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B2D13" w14:textId="77777777" w:rsidR="00796A4D" w:rsidRDefault="00506C10">
      <w:pPr>
        <w:spacing w:after="100" w:line="259" w:lineRule="auto"/>
        <w:ind w:left="10" w:right="13"/>
        <w:jc w:val="center"/>
      </w:pPr>
      <w:r>
        <w:rPr>
          <w:b/>
          <w:u w:val="single" w:color="000000"/>
        </w:rPr>
        <w:t>PANEL AGREEMENT SCHEDULE 4</w:t>
      </w:r>
      <w:r>
        <w:rPr>
          <w:b/>
        </w:rPr>
        <w:t xml:space="preserve"> </w:t>
      </w:r>
    </w:p>
    <w:p w14:paraId="3FBD3567" w14:textId="77777777" w:rsidR="00796A4D" w:rsidRDefault="00506C10">
      <w:pPr>
        <w:spacing w:after="100" w:line="259" w:lineRule="auto"/>
        <w:ind w:left="10" w:right="14"/>
        <w:jc w:val="center"/>
      </w:pPr>
      <w:r>
        <w:rPr>
          <w:b/>
          <w:u w:val="single" w:color="000000"/>
        </w:rPr>
        <w:t>ORDER FORM AND TERMS AND CONDITIONS</w:t>
      </w:r>
      <w:r>
        <w:rPr>
          <w:b/>
        </w:rPr>
        <w:t xml:space="preserve"> </w:t>
      </w:r>
    </w:p>
    <w:p w14:paraId="58B681DD" w14:textId="77777777" w:rsidR="00796A4D" w:rsidRDefault="00506C10">
      <w:pPr>
        <w:spacing w:after="99" w:line="259" w:lineRule="auto"/>
        <w:ind w:left="0" w:firstLine="0"/>
        <w:jc w:val="left"/>
      </w:pPr>
      <w:r>
        <w:rPr>
          <w:b/>
        </w:rPr>
        <w:t xml:space="preserve"> </w:t>
      </w:r>
    </w:p>
    <w:p w14:paraId="6CA0E621" w14:textId="77777777" w:rsidR="00796A4D" w:rsidRDefault="00506C10">
      <w:pPr>
        <w:spacing w:after="114" w:line="265" w:lineRule="auto"/>
        <w:ind w:left="10" w:right="13"/>
        <w:jc w:val="center"/>
      </w:pPr>
      <w:r>
        <w:rPr>
          <w:b/>
        </w:rPr>
        <w:t xml:space="preserve">ORDER FORM </w:t>
      </w:r>
    </w:p>
    <w:p w14:paraId="73A980F0" w14:textId="77777777" w:rsidR="00796A4D" w:rsidRDefault="00506C10">
      <w:pPr>
        <w:spacing w:after="100" w:line="259" w:lineRule="auto"/>
        <w:ind w:left="0" w:firstLine="0"/>
        <w:jc w:val="left"/>
      </w:pPr>
      <w:r>
        <w:rPr>
          <w:b/>
          <w:i/>
        </w:rPr>
        <w:t xml:space="preserve"> </w:t>
      </w:r>
    </w:p>
    <w:p w14:paraId="48C46841" w14:textId="77777777" w:rsidR="00796A4D" w:rsidRDefault="00506C10">
      <w:pPr>
        <w:pStyle w:val="Heading2"/>
        <w:ind w:left="-5" w:right="0"/>
      </w:pPr>
      <w:r>
        <w:t xml:space="preserve">SECTION A </w:t>
      </w:r>
    </w:p>
    <w:p w14:paraId="31E06333" w14:textId="77777777" w:rsidR="00796A4D" w:rsidRDefault="00506C10">
      <w:pPr>
        <w:spacing w:after="105" w:line="259" w:lineRule="auto"/>
        <w:ind w:left="0" w:firstLine="0"/>
        <w:jc w:val="left"/>
      </w:pPr>
      <w:r>
        <w:rPr>
          <w:b/>
        </w:rPr>
        <w:t xml:space="preserve"> </w:t>
      </w:r>
    </w:p>
    <w:p w14:paraId="084A705A" w14:textId="77777777" w:rsidR="00796A4D" w:rsidRDefault="00506C10">
      <w:pPr>
        <w:numPr>
          <w:ilvl w:val="0"/>
          <w:numId w:val="1"/>
        </w:numPr>
        <w:spacing w:after="158"/>
        <w:ind w:right="1" w:hanging="360"/>
      </w:pPr>
      <w:r>
        <w:t>This Order Form dated 4</w:t>
      </w:r>
      <w:r>
        <w:rPr>
          <w:vertAlign w:val="superscript"/>
        </w:rPr>
        <w:t>th</w:t>
      </w:r>
      <w:r>
        <w:t xml:space="preserve"> October 2019</w:t>
      </w:r>
      <w:r>
        <w:rPr>
          <w:b/>
        </w:rPr>
        <w:t xml:space="preserve"> </w:t>
      </w:r>
      <w:r>
        <w:t>is issued in accordance with the provisions of the Panel Agreement</w:t>
      </w:r>
      <w:r>
        <w:rPr>
          <w:b/>
          <w:vertAlign w:val="superscript"/>
        </w:rPr>
        <w:t xml:space="preserve"> </w:t>
      </w:r>
      <w:r>
        <w:t xml:space="preserve">for the provision of general legal services.  </w:t>
      </w:r>
    </w:p>
    <w:p w14:paraId="2AC4D17D" w14:textId="77777777" w:rsidR="00796A4D" w:rsidRDefault="00506C10">
      <w:pPr>
        <w:spacing w:after="114" w:line="259" w:lineRule="auto"/>
        <w:ind w:left="0" w:firstLine="0"/>
        <w:jc w:val="left"/>
      </w:pPr>
      <w:r>
        <w:t xml:space="preserve"> </w:t>
      </w:r>
      <w:r>
        <w:tab/>
        <w:t xml:space="preserve"> </w:t>
      </w:r>
    </w:p>
    <w:p w14:paraId="5BA56301" w14:textId="77777777" w:rsidR="00796A4D" w:rsidRDefault="00506C10">
      <w:pPr>
        <w:numPr>
          <w:ilvl w:val="0"/>
          <w:numId w:val="1"/>
        </w:numPr>
        <w:ind w:right="1" w:hanging="360"/>
      </w:pPr>
      <w:r>
        <w:t xml:space="preserve">The Supplier agrees to supply the Ordered Panel Services specified below on and subject to the terms of this Legal Services Contract.  </w:t>
      </w:r>
    </w:p>
    <w:p w14:paraId="72D3F8D9" w14:textId="77777777" w:rsidR="00796A4D" w:rsidRDefault="00506C10">
      <w:pPr>
        <w:spacing w:after="108" w:line="259" w:lineRule="auto"/>
        <w:ind w:left="0" w:firstLine="0"/>
        <w:jc w:val="left"/>
      </w:pPr>
      <w:r>
        <w:t xml:space="preserve"> </w:t>
      </w:r>
    </w:p>
    <w:p w14:paraId="48FE94B8" w14:textId="77777777" w:rsidR="00796A4D" w:rsidRDefault="00506C10">
      <w:pPr>
        <w:numPr>
          <w:ilvl w:val="0"/>
          <w:numId w:val="1"/>
        </w:numPr>
        <w:ind w:right="1" w:hanging="360"/>
      </w:pPr>
      <w:r>
        <w:t xml:space="preserve">For the avoidance of doubt this Legal Services Contract consists of the terms set out in this Order Form and the Terms and Conditions. </w:t>
      </w:r>
    </w:p>
    <w:p w14:paraId="699C224B" w14:textId="77777777" w:rsidR="00796A4D" w:rsidRDefault="00506C10">
      <w:pPr>
        <w:spacing w:after="108" w:line="259" w:lineRule="auto"/>
        <w:ind w:left="0" w:firstLine="0"/>
        <w:jc w:val="left"/>
      </w:pPr>
      <w:r>
        <w:t xml:space="preserve"> </w:t>
      </w:r>
    </w:p>
    <w:p w14:paraId="25DC9414" w14:textId="77777777" w:rsidR="00796A4D" w:rsidRDefault="00506C10">
      <w:pPr>
        <w:numPr>
          <w:ilvl w:val="0"/>
          <w:numId w:val="1"/>
        </w:numPr>
        <w:ind w:right="1" w:hanging="360"/>
      </w:pPr>
      <w:r>
        <w:t xml:space="preserve">By signing and returning this Order Form (which may be done by electronic means) the Supplier agrees to enter this Legal Services Contract with the Customer to provide the Ordered Panel Services in accordance with this Order Form and the Terms and Conditions. </w:t>
      </w:r>
    </w:p>
    <w:p w14:paraId="1A298E45" w14:textId="77777777" w:rsidR="00796A4D" w:rsidRDefault="00506C10">
      <w:pPr>
        <w:spacing w:after="108" w:line="259" w:lineRule="auto"/>
        <w:ind w:left="0" w:firstLine="0"/>
        <w:jc w:val="left"/>
      </w:pPr>
      <w:r>
        <w:t xml:space="preserve"> </w:t>
      </w:r>
    </w:p>
    <w:p w14:paraId="4743C016" w14:textId="77777777" w:rsidR="00796A4D" w:rsidRDefault="00506C10">
      <w:pPr>
        <w:numPr>
          <w:ilvl w:val="0"/>
          <w:numId w:val="1"/>
        </w:numPr>
        <w:ind w:right="1" w:hanging="360"/>
      </w:pPr>
      <w:r>
        <w:t xml:space="preserve">The Parties hereby acknowledge and agree that they have read this Order Form and the Terms and Conditions and by signing below agree to be bound by this Legal Services Contract. </w:t>
      </w:r>
    </w:p>
    <w:p w14:paraId="0D2CEFBA" w14:textId="77777777" w:rsidR="00796A4D" w:rsidRDefault="00506C10">
      <w:pPr>
        <w:spacing w:after="106" w:line="259" w:lineRule="auto"/>
        <w:ind w:left="0" w:firstLine="0"/>
        <w:jc w:val="left"/>
      </w:pPr>
      <w:r>
        <w:t xml:space="preserve"> </w:t>
      </w:r>
    </w:p>
    <w:p w14:paraId="0FF55CFC" w14:textId="77777777" w:rsidR="00796A4D" w:rsidRDefault="00506C10">
      <w:pPr>
        <w:numPr>
          <w:ilvl w:val="0"/>
          <w:numId w:val="1"/>
        </w:numPr>
        <w:ind w:right="1" w:hanging="360"/>
      </w:pPr>
      <w:r>
        <w:t xml:space="preserve">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 </w:t>
      </w:r>
    </w:p>
    <w:p w14:paraId="52FCDBAE" w14:textId="77777777" w:rsidR="00796A4D" w:rsidRDefault="00506C10">
      <w:pPr>
        <w:spacing w:after="0" w:line="259" w:lineRule="auto"/>
        <w:ind w:left="0" w:firstLine="0"/>
        <w:jc w:val="left"/>
      </w:pPr>
      <w:r>
        <w:t xml:space="preserve"> </w:t>
      </w:r>
    </w:p>
    <w:tbl>
      <w:tblPr>
        <w:tblStyle w:val="TableGrid"/>
        <w:tblW w:w="9134" w:type="dxa"/>
        <w:tblInd w:w="113" w:type="dxa"/>
        <w:tblCellMar>
          <w:top w:w="170" w:type="dxa"/>
          <w:left w:w="108" w:type="dxa"/>
          <w:bottom w:w="6" w:type="dxa"/>
          <w:right w:w="101" w:type="dxa"/>
        </w:tblCellMar>
        <w:tblLook w:val="04A0" w:firstRow="1" w:lastRow="0" w:firstColumn="1" w:lastColumn="0" w:noHBand="0" w:noVBand="1"/>
      </w:tblPr>
      <w:tblGrid>
        <w:gridCol w:w="576"/>
        <w:gridCol w:w="4249"/>
        <w:gridCol w:w="4309"/>
      </w:tblGrid>
      <w:tr w:rsidR="00796A4D" w14:paraId="0A4E9E97" w14:textId="77777777">
        <w:trPr>
          <w:trHeight w:val="1009"/>
        </w:trPr>
        <w:tc>
          <w:tcPr>
            <w:tcW w:w="576" w:type="dxa"/>
            <w:tcBorders>
              <w:top w:val="single" w:sz="4" w:space="0" w:color="000000"/>
              <w:left w:val="single" w:sz="4" w:space="0" w:color="000000"/>
              <w:bottom w:val="single" w:sz="4" w:space="0" w:color="000000"/>
              <w:right w:val="single" w:sz="4" w:space="0" w:color="000000"/>
            </w:tcBorders>
          </w:tcPr>
          <w:p w14:paraId="49847B86" w14:textId="77777777" w:rsidR="00796A4D" w:rsidRDefault="00506C10">
            <w:pPr>
              <w:spacing w:after="0" w:line="259" w:lineRule="auto"/>
              <w:ind w:left="0" w:firstLine="0"/>
              <w:jc w:val="left"/>
            </w:pPr>
            <w:r>
              <w:rPr>
                <w:b/>
              </w:rPr>
              <w:t xml:space="preserve">1.1 </w:t>
            </w:r>
          </w:p>
        </w:tc>
        <w:tc>
          <w:tcPr>
            <w:tcW w:w="4249" w:type="dxa"/>
            <w:tcBorders>
              <w:top w:val="single" w:sz="4" w:space="0" w:color="000000"/>
              <w:left w:val="single" w:sz="4" w:space="0" w:color="000000"/>
              <w:bottom w:val="single" w:sz="4" w:space="0" w:color="000000"/>
              <w:right w:val="single" w:sz="4" w:space="0" w:color="000000"/>
            </w:tcBorders>
          </w:tcPr>
          <w:p w14:paraId="7A83B14C" w14:textId="77777777" w:rsidR="00796A4D" w:rsidRDefault="00506C10">
            <w:pPr>
              <w:spacing w:after="0" w:line="259" w:lineRule="auto"/>
              <w:ind w:left="0" w:firstLine="0"/>
              <w:jc w:val="left"/>
            </w:pPr>
            <w:r>
              <w:rPr>
                <w:b/>
              </w:rPr>
              <w:t xml:space="preserve">Contract Reference  </w:t>
            </w:r>
          </w:p>
        </w:tc>
        <w:tc>
          <w:tcPr>
            <w:tcW w:w="4309" w:type="dxa"/>
            <w:tcBorders>
              <w:top w:val="single" w:sz="4" w:space="0" w:color="000000"/>
              <w:left w:val="single" w:sz="4" w:space="0" w:color="000000"/>
              <w:bottom w:val="single" w:sz="4" w:space="0" w:color="000000"/>
              <w:right w:val="single" w:sz="4" w:space="0" w:color="000000"/>
            </w:tcBorders>
            <w:vAlign w:val="center"/>
          </w:tcPr>
          <w:p w14:paraId="2935A6D9" w14:textId="77777777" w:rsidR="00796A4D" w:rsidRDefault="00506C10">
            <w:pPr>
              <w:spacing w:after="0" w:line="259" w:lineRule="auto"/>
              <w:ind w:left="0" w:firstLine="0"/>
              <w:jc w:val="left"/>
            </w:pPr>
            <w:r>
              <w:t xml:space="preserve">CCLL19A16 – Provision of Legal Support for the Transport and Works Act Orders Unit  </w:t>
            </w:r>
          </w:p>
        </w:tc>
      </w:tr>
      <w:tr w:rsidR="00796A4D" w14:paraId="46160AE2" w14:textId="77777777">
        <w:trPr>
          <w:trHeight w:val="1874"/>
        </w:trPr>
        <w:tc>
          <w:tcPr>
            <w:tcW w:w="576" w:type="dxa"/>
            <w:tcBorders>
              <w:top w:val="single" w:sz="4" w:space="0" w:color="000000"/>
              <w:left w:val="single" w:sz="4" w:space="0" w:color="000000"/>
              <w:bottom w:val="single" w:sz="4" w:space="0" w:color="000000"/>
              <w:right w:val="single" w:sz="4" w:space="0" w:color="000000"/>
            </w:tcBorders>
          </w:tcPr>
          <w:p w14:paraId="0526AC79" w14:textId="77777777" w:rsidR="00796A4D" w:rsidRDefault="00506C10">
            <w:pPr>
              <w:spacing w:after="0" w:line="259" w:lineRule="auto"/>
              <w:ind w:left="0" w:firstLine="0"/>
              <w:jc w:val="left"/>
            </w:pPr>
            <w:r>
              <w:rPr>
                <w:b/>
              </w:rPr>
              <w:t xml:space="preserve">1.2 </w:t>
            </w:r>
          </w:p>
        </w:tc>
        <w:tc>
          <w:tcPr>
            <w:tcW w:w="4249" w:type="dxa"/>
            <w:tcBorders>
              <w:top w:val="single" w:sz="4" w:space="0" w:color="000000"/>
              <w:left w:val="single" w:sz="4" w:space="0" w:color="000000"/>
              <w:bottom w:val="single" w:sz="4" w:space="0" w:color="000000"/>
              <w:right w:val="single" w:sz="4" w:space="0" w:color="000000"/>
            </w:tcBorders>
          </w:tcPr>
          <w:p w14:paraId="37B3587A" w14:textId="77777777" w:rsidR="00796A4D" w:rsidRDefault="00506C10">
            <w:pPr>
              <w:spacing w:after="0" w:line="259" w:lineRule="auto"/>
              <w:ind w:left="0" w:firstLine="0"/>
              <w:jc w:val="left"/>
            </w:pPr>
            <w:r>
              <w:rPr>
                <w:b/>
              </w:rPr>
              <w:t xml:space="preserve">Customer  </w:t>
            </w:r>
          </w:p>
        </w:tc>
        <w:tc>
          <w:tcPr>
            <w:tcW w:w="4309" w:type="dxa"/>
            <w:tcBorders>
              <w:top w:val="single" w:sz="4" w:space="0" w:color="000000"/>
              <w:left w:val="single" w:sz="4" w:space="0" w:color="000000"/>
              <w:bottom w:val="single" w:sz="4" w:space="0" w:color="000000"/>
              <w:right w:val="single" w:sz="4" w:space="0" w:color="000000"/>
            </w:tcBorders>
            <w:vAlign w:val="bottom"/>
          </w:tcPr>
          <w:p w14:paraId="765614D6" w14:textId="77777777" w:rsidR="00796A4D" w:rsidRDefault="00506C10">
            <w:pPr>
              <w:spacing w:after="100" w:line="259" w:lineRule="auto"/>
              <w:ind w:left="0" w:firstLine="0"/>
              <w:jc w:val="left"/>
            </w:pPr>
            <w:r>
              <w:t xml:space="preserve">Department for Transport, </w:t>
            </w:r>
          </w:p>
          <w:p w14:paraId="5F6A51BF" w14:textId="77777777" w:rsidR="00796A4D" w:rsidRDefault="00506C10">
            <w:pPr>
              <w:spacing w:after="99" w:line="259" w:lineRule="auto"/>
              <w:ind w:left="0" w:firstLine="0"/>
              <w:jc w:val="left"/>
            </w:pPr>
            <w:r>
              <w:t xml:space="preserve">Great Minster House, </w:t>
            </w:r>
          </w:p>
          <w:p w14:paraId="0CCEFDE8" w14:textId="77777777" w:rsidR="00796A4D" w:rsidRDefault="00506C10">
            <w:pPr>
              <w:spacing w:after="100" w:line="259" w:lineRule="auto"/>
              <w:ind w:left="0" w:firstLine="0"/>
              <w:jc w:val="left"/>
            </w:pPr>
            <w:r>
              <w:t xml:space="preserve">33 Horseferry Road, </w:t>
            </w:r>
          </w:p>
          <w:p w14:paraId="7BEF67DF" w14:textId="77777777" w:rsidR="00796A4D" w:rsidRDefault="00506C10">
            <w:pPr>
              <w:spacing w:after="100" w:line="259" w:lineRule="auto"/>
              <w:ind w:left="0" w:firstLine="0"/>
              <w:jc w:val="left"/>
            </w:pPr>
            <w:r>
              <w:t xml:space="preserve">London, </w:t>
            </w:r>
          </w:p>
          <w:p w14:paraId="2A70D7DD" w14:textId="77777777" w:rsidR="00796A4D" w:rsidRDefault="00506C10">
            <w:pPr>
              <w:spacing w:after="0" w:line="259" w:lineRule="auto"/>
              <w:ind w:left="0" w:firstLine="0"/>
              <w:jc w:val="left"/>
            </w:pPr>
            <w:r>
              <w:t>SW1P 4DR</w:t>
            </w:r>
            <w:r>
              <w:rPr>
                <w:i/>
              </w:rPr>
              <w:t xml:space="preserve"> </w:t>
            </w:r>
          </w:p>
        </w:tc>
      </w:tr>
      <w:tr w:rsidR="00796A4D" w14:paraId="54EF413B" w14:textId="77777777">
        <w:trPr>
          <w:trHeight w:val="504"/>
        </w:trPr>
        <w:tc>
          <w:tcPr>
            <w:tcW w:w="576" w:type="dxa"/>
            <w:tcBorders>
              <w:top w:val="single" w:sz="4" w:space="0" w:color="000000"/>
              <w:left w:val="single" w:sz="4" w:space="0" w:color="000000"/>
              <w:bottom w:val="single" w:sz="4" w:space="0" w:color="000000"/>
              <w:right w:val="single" w:sz="4" w:space="0" w:color="000000"/>
            </w:tcBorders>
            <w:vAlign w:val="center"/>
          </w:tcPr>
          <w:p w14:paraId="56AC5286" w14:textId="77777777" w:rsidR="00796A4D" w:rsidRDefault="00506C10">
            <w:pPr>
              <w:spacing w:after="0" w:line="259" w:lineRule="auto"/>
              <w:ind w:left="0" w:firstLine="0"/>
              <w:jc w:val="left"/>
            </w:pPr>
            <w:r>
              <w:rPr>
                <w:b/>
              </w:rPr>
              <w:lastRenderedPageBreak/>
              <w:t xml:space="preserve">1.3 </w:t>
            </w:r>
          </w:p>
        </w:tc>
        <w:tc>
          <w:tcPr>
            <w:tcW w:w="4249" w:type="dxa"/>
            <w:tcBorders>
              <w:top w:val="single" w:sz="4" w:space="0" w:color="000000"/>
              <w:left w:val="single" w:sz="4" w:space="0" w:color="000000"/>
              <w:bottom w:val="single" w:sz="4" w:space="0" w:color="000000"/>
              <w:right w:val="single" w:sz="4" w:space="0" w:color="000000"/>
            </w:tcBorders>
            <w:vAlign w:val="center"/>
          </w:tcPr>
          <w:p w14:paraId="2BE6B107" w14:textId="77777777" w:rsidR="00796A4D" w:rsidRDefault="00506C10">
            <w:pPr>
              <w:spacing w:after="0" w:line="259" w:lineRule="auto"/>
              <w:ind w:left="0" w:firstLine="0"/>
              <w:jc w:val="left"/>
            </w:pPr>
            <w:r>
              <w:rPr>
                <w:b/>
              </w:rPr>
              <w:t>Supplier</w:t>
            </w:r>
            <w:r>
              <w:t xml:space="preserve"> </w:t>
            </w:r>
          </w:p>
        </w:tc>
        <w:tc>
          <w:tcPr>
            <w:tcW w:w="4309" w:type="dxa"/>
            <w:tcBorders>
              <w:top w:val="single" w:sz="4" w:space="0" w:color="000000"/>
              <w:left w:val="single" w:sz="4" w:space="0" w:color="000000"/>
              <w:bottom w:val="single" w:sz="4" w:space="0" w:color="000000"/>
              <w:right w:val="single" w:sz="4" w:space="0" w:color="000000"/>
            </w:tcBorders>
            <w:vAlign w:val="center"/>
          </w:tcPr>
          <w:p w14:paraId="4C2224EC" w14:textId="77777777" w:rsidR="00796A4D" w:rsidRDefault="00506C10">
            <w:pPr>
              <w:spacing w:after="0" w:line="259" w:lineRule="auto"/>
              <w:ind w:left="0" w:firstLine="0"/>
              <w:jc w:val="left"/>
            </w:pPr>
            <w:r>
              <w:t xml:space="preserve">Sharpe Pritchard, PwC Consortium  </w:t>
            </w:r>
          </w:p>
        </w:tc>
      </w:tr>
    </w:tbl>
    <w:p w14:paraId="79A669EB" w14:textId="77777777" w:rsidR="00796A4D" w:rsidRDefault="00796A4D">
      <w:pPr>
        <w:spacing w:after="0" w:line="259" w:lineRule="auto"/>
        <w:ind w:left="-1440" w:right="10481" w:firstLine="0"/>
        <w:jc w:val="left"/>
      </w:pPr>
    </w:p>
    <w:tbl>
      <w:tblPr>
        <w:tblStyle w:val="TableGrid"/>
        <w:tblW w:w="9146" w:type="dxa"/>
        <w:tblInd w:w="113" w:type="dxa"/>
        <w:tblCellMar>
          <w:left w:w="102" w:type="dxa"/>
          <w:right w:w="47" w:type="dxa"/>
        </w:tblCellMar>
        <w:tblLook w:val="04A0" w:firstRow="1" w:lastRow="0" w:firstColumn="1" w:lastColumn="0" w:noHBand="0" w:noVBand="1"/>
      </w:tblPr>
      <w:tblGrid>
        <w:gridCol w:w="576"/>
        <w:gridCol w:w="4249"/>
        <w:gridCol w:w="4321"/>
      </w:tblGrid>
      <w:tr w:rsidR="00796A4D" w14:paraId="4360C874" w14:textId="77777777">
        <w:trPr>
          <w:trHeight w:val="1129"/>
        </w:trPr>
        <w:tc>
          <w:tcPr>
            <w:tcW w:w="576" w:type="dxa"/>
            <w:tcBorders>
              <w:top w:val="single" w:sz="4" w:space="0" w:color="000000"/>
              <w:left w:val="single" w:sz="4" w:space="0" w:color="000000"/>
              <w:bottom w:val="single" w:sz="4" w:space="0" w:color="000000"/>
              <w:right w:val="single" w:sz="4" w:space="0" w:color="000000"/>
            </w:tcBorders>
          </w:tcPr>
          <w:p w14:paraId="003A5562" w14:textId="77777777" w:rsidR="00796A4D" w:rsidRDefault="00796A4D">
            <w:pPr>
              <w:spacing w:after="160" w:line="259" w:lineRule="auto"/>
              <w:ind w:left="0" w:firstLine="0"/>
              <w:jc w:val="left"/>
            </w:pPr>
          </w:p>
        </w:tc>
        <w:tc>
          <w:tcPr>
            <w:tcW w:w="4249" w:type="dxa"/>
            <w:tcBorders>
              <w:top w:val="single" w:sz="4" w:space="0" w:color="000000"/>
              <w:left w:val="single" w:sz="4" w:space="0" w:color="000000"/>
              <w:bottom w:val="single" w:sz="4" w:space="0" w:color="000000"/>
              <w:right w:val="single" w:sz="4" w:space="0" w:color="000000"/>
            </w:tcBorders>
          </w:tcPr>
          <w:p w14:paraId="58EA5190" w14:textId="77777777" w:rsidR="00796A4D" w:rsidRDefault="00796A4D">
            <w:pPr>
              <w:spacing w:after="160" w:line="259" w:lineRule="auto"/>
              <w:ind w:left="0" w:firstLine="0"/>
              <w:jc w:val="left"/>
            </w:pPr>
          </w:p>
        </w:tc>
        <w:tc>
          <w:tcPr>
            <w:tcW w:w="4321" w:type="dxa"/>
            <w:tcBorders>
              <w:top w:val="single" w:sz="4" w:space="0" w:color="000000"/>
              <w:left w:val="single" w:sz="4" w:space="0" w:color="000000"/>
              <w:bottom w:val="single" w:sz="4" w:space="0" w:color="000000"/>
              <w:right w:val="single" w:sz="4" w:space="0" w:color="000000"/>
            </w:tcBorders>
          </w:tcPr>
          <w:p w14:paraId="3047EDA9" w14:textId="77777777" w:rsidR="00796A4D" w:rsidRDefault="00506C10">
            <w:pPr>
              <w:spacing w:after="100" w:line="259" w:lineRule="auto"/>
              <w:ind w:left="6" w:firstLine="0"/>
              <w:jc w:val="left"/>
            </w:pPr>
            <w:r>
              <w:t xml:space="preserve">Elm Yard, 10 -16 Elm Street </w:t>
            </w:r>
          </w:p>
          <w:p w14:paraId="52754748" w14:textId="77777777" w:rsidR="00796A4D" w:rsidRDefault="00506C10">
            <w:pPr>
              <w:spacing w:after="100" w:line="259" w:lineRule="auto"/>
              <w:ind w:left="6" w:firstLine="0"/>
              <w:jc w:val="left"/>
            </w:pPr>
            <w:r>
              <w:t xml:space="preserve">London </w:t>
            </w:r>
          </w:p>
          <w:p w14:paraId="783C7BA8" w14:textId="77777777" w:rsidR="00796A4D" w:rsidRDefault="00506C10">
            <w:pPr>
              <w:spacing w:after="0" w:line="259" w:lineRule="auto"/>
              <w:ind w:left="6" w:firstLine="0"/>
              <w:jc w:val="left"/>
            </w:pPr>
            <w:r>
              <w:t>WC1V 6HG</w:t>
            </w:r>
            <w:r>
              <w:rPr>
                <w:b/>
              </w:rPr>
              <w:t xml:space="preserve"> </w:t>
            </w:r>
          </w:p>
        </w:tc>
      </w:tr>
      <w:tr w:rsidR="00796A4D" w14:paraId="0DF83637" w14:textId="77777777">
        <w:trPr>
          <w:trHeight w:val="503"/>
        </w:trPr>
        <w:tc>
          <w:tcPr>
            <w:tcW w:w="576" w:type="dxa"/>
            <w:tcBorders>
              <w:top w:val="single" w:sz="4" w:space="0" w:color="000000"/>
              <w:left w:val="single" w:sz="4" w:space="0" w:color="000000"/>
              <w:bottom w:val="single" w:sz="4" w:space="0" w:color="000000"/>
              <w:right w:val="single" w:sz="4" w:space="0" w:color="000000"/>
            </w:tcBorders>
            <w:vAlign w:val="center"/>
          </w:tcPr>
          <w:p w14:paraId="72F6DDAF" w14:textId="77777777" w:rsidR="00796A4D" w:rsidRDefault="00506C10">
            <w:pPr>
              <w:spacing w:after="0" w:line="259" w:lineRule="auto"/>
              <w:ind w:left="6" w:firstLine="0"/>
              <w:jc w:val="left"/>
            </w:pPr>
            <w:r>
              <w:rPr>
                <w:b/>
              </w:rPr>
              <w:t xml:space="preserve">1.4 </w:t>
            </w:r>
          </w:p>
        </w:tc>
        <w:tc>
          <w:tcPr>
            <w:tcW w:w="4249" w:type="dxa"/>
            <w:tcBorders>
              <w:top w:val="single" w:sz="4" w:space="0" w:color="000000"/>
              <w:left w:val="single" w:sz="4" w:space="0" w:color="000000"/>
              <w:bottom w:val="single" w:sz="4" w:space="0" w:color="000000"/>
              <w:right w:val="single" w:sz="4" w:space="0" w:color="000000"/>
            </w:tcBorders>
            <w:vAlign w:val="center"/>
          </w:tcPr>
          <w:p w14:paraId="03A370B9" w14:textId="77777777" w:rsidR="00796A4D" w:rsidRDefault="00506C10">
            <w:pPr>
              <w:spacing w:after="0" w:line="259" w:lineRule="auto"/>
              <w:ind w:left="6" w:firstLine="0"/>
              <w:jc w:val="left"/>
            </w:pPr>
            <w:r>
              <w:rPr>
                <w:b/>
              </w:rPr>
              <w:t>Commencement Date</w:t>
            </w:r>
            <w:r>
              <w:t xml:space="preserve">:  </w:t>
            </w:r>
          </w:p>
        </w:tc>
        <w:tc>
          <w:tcPr>
            <w:tcW w:w="4321" w:type="dxa"/>
            <w:tcBorders>
              <w:top w:val="single" w:sz="4" w:space="0" w:color="000000"/>
              <w:left w:val="single" w:sz="4" w:space="0" w:color="000000"/>
              <w:bottom w:val="single" w:sz="4" w:space="0" w:color="000000"/>
              <w:right w:val="single" w:sz="4" w:space="0" w:color="000000"/>
            </w:tcBorders>
            <w:vAlign w:val="center"/>
          </w:tcPr>
          <w:p w14:paraId="30281D49" w14:textId="77777777" w:rsidR="00796A4D" w:rsidRDefault="00506C10">
            <w:pPr>
              <w:spacing w:after="0" w:line="259" w:lineRule="auto"/>
              <w:ind w:left="6" w:firstLine="0"/>
              <w:jc w:val="left"/>
            </w:pPr>
            <w:r>
              <w:t>4</w:t>
            </w:r>
            <w:r>
              <w:rPr>
                <w:vertAlign w:val="superscript"/>
              </w:rPr>
              <w:t>th</w:t>
            </w:r>
            <w:r>
              <w:t xml:space="preserve"> October 2019 </w:t>
            </w:r>
            <w:r>
              <w:rPr>
                <w:i/>
              </w:rPr>
              <w:t xml:space="preserve"> </w:t>
            </w:r>
          </w:p>
        </w:tc>
      </w:tr>
      <w:tr w:rsidR="00796A4D" w14:paraId="18B31E45" w14:textId="77777777">
        <w:trPr>
          <w:trHeight w:val="503"/>
        </w:trPr>
        <w:tc>
          <w:tcPr>
            <w:tcW w:w="576" w:type="dxa"/>
            <w:tcBorders>
              <w:top w:val="single" w:sz="4" w:space="0" w:color="000000"/>
              <w:left w:val="single" w:sz="4" w:space="0" w:color="000000"/>
              <w:bottom w:val="single" w:sz="4" w:space="0" w:color="000000"/>
              <w:right w:val="single" w:sz="4" w:space="0" w:color="000000"/>
            </w:tcBorders>
            <w:vAlign w:val="center"/>
          </w:tcPr>
          <w:p w14:paraId="06449468" w14:textId="77777777" w:rsidR="00796A4D" w:rsidRDefault="00506C10">
            <w:pPr>
              <w:spacing w:after="0" w:line="259" w:lineRule="auto"/>
              <w:ind w:left="6" w:firstLine="0"/>
              <w:jc w:val="left"/>
            </w:pPr>
            <w:r>
              <w:rPr>
                <w:b/>
              </w:rPr>
              <w:t xml:space="preserve">1.5 </w:t>
            </w:r>
          </w:p>
        </w:tc>
        <w:tc>
          <w:tcPr>
            <w:tcW w:w="4249" w:type="dxa"/>
            <w:tcBorders>
              <w:top w:val="single" w:sz="4" w:space="0" w:color="000000"/>
              <w:left w:val="single" w:sz="4" w:space="0" w:color="000000"/>
              <w:bottom w:val="single" w:sz="4" w:space="0" w:color="000000"/>
              <w:right w:val="single" w:sz="4" w:space="0" w:color="000000"/>
            </w:tcBorders>
            <w:vAlign w:val="center"/>
          </w:tcPr>
          <w:p w14:paraId="0FFE04A5" w14:textId="77777777" w:rsidR="00796A4D" w:rsidRDefault="00506C10">
            <w:pPr>
              <w:spacing w:after="0" w:line="259" w:lineRule="auto"/>
              <w:ind w:left="6" w:firstLine="0"/>
              <w:jc w:val="left"/>
            </w:pPr>
            <w:r>
              <w:rPr>
                <w:b/>
              </w:rPr>
              <w:t>Expiry Date</w:t>
            </w:r>
            <w:r>
              <w:t>:</w:t>
            </w:r>
            <w:r>
              <w:rPr>
                <w:b/>
              </w:rPr>
              <w:t xml:space="preserve"> </w:t>
            </w:r>
          </w:p>
        </w:tc>
        <w:tc>
          <w:tcPr>
            <w:tcW w:w="4321" w:type="dxa"/>
            <w:tcBorders>
              <w:top w:val="single" w:sz="4" w:space="0" w:color="000000"/>
              <w:left w:val="single" w:sz="4" w:space="0" w:color="000000"/>
              <w:bottom w:val="single" w:sz="4" w:space="0" w:color="000000"/>
              <w:right w:val="single" w:sz="4" w:space="0" w:color="000000"/>
            </w:tcBorders>
            <w:vAlign w:val="center"/>
          </w:tcPr>
          <w:p w14:paraId="1F04DD86" w14:textId="77777777" w:rsidR="00796A4D" w:rsidRDefault="00506C10">
            <w:pPr>
              <w:spacing w:after="0" w:line="259" w:lineRule="auto"/>
              <w:ind w:left="6" w:firstLine="0"/>
              <w:jc w:val="left"/>
            </w:pPr>
            <w:r>
              <w:t>6</w:t>
            </w:r>
            <w:r>
              <w:rPr>
                <w:vertAlign w:val="superscript"/>
              </w:rPr>
              <w:t>th</w:t>
            </w:r>
            <w:r>
              <w:t xml:space="preserve"> October 2020  </w:t>
            </w:r>
          </w:p>
        </w:tc>
      </w:tr>
      <w:tr w:rsidR="00796A4D" w14:paraId="575FA1ED" w14:textId="77777777">
        <w:trPr>
          <w:trHeight w:val="1009"/>
        </w:trPr>
        <w:tc>
          <w:tcPr>
            <w:tcW w:w="576" w:type="dxa"/>
            <w:tcBorders>
              <w:top w:val="single" w:sz="4" w:space="0" w:color="000000"/>
              <w:left w:val="single" w:sz="4" w:space="0" w:color="000000"/>
              <w:bottom w:val="single" w:sz="4" w:space="0" w:color="000000"/>
              <w:right w:val="single" w:sz="4" w:space="0" w:color="000000"/>
            </w:tcBorders>
          </w:tcPr>
          <w:p w14:paraId="2A9D0693" w14:textId="77777777" w:rsidR="00796A4D" w:rsidRDefault="00506C10">
            <w:pPr>
              <w:spacing w:after="0" w:line="259" w:lineRule="auto"/>
              <w:ind w:left="6" w:firstLine="0"/>
              <w:jc w:val="left"/>
            </w:pPr>
            <w:r>
              <w:rPr>
                <w:b/>
              </w:rPr>
              <w:t xml:space="preserve">1.6 </w:t>
            </w:r>
          </w:p>
        </w:tc>
        <w:tc>
          <w:tcPr>
            <w:tcW w:w="4249" w:type="dxa"/>
            <w:tcBorders>
              <w:top w:val="single" w:sz="4" w:space="0" w:color="000000"/>
              <w:left w:val="single" w:sz="4" w:space="0" w:color="000000"/>
              <w:bottom w:val="single" w:sz="4" w:space="0" w:color="000000"/>
              <w:right w:val="single" w:sz="4" w:space="0" w:color="000000"/>
            </w:tcBorders>
            <w:vAlign w:val="center"/>
          </w:tcPr>
          <w:p w14:paraId="6511F025" w14:textId="77777777" w:rsidR="00796A4D" w:rsidRDefault="00506C10">
            <w:pPr>
              <w:spacing w:after="0" w:line="259" w:lineRule="auto"/>
              <w:ind w:left="6" w:firstLine="0"/>
              <w:jc w:val="left"/>
            </w:pPr>
            <w:r>
              <w:rPr>
                <w:b/>
              </w:rPr>
              <w:t xml:space="preserve">Signed for and on behalf of the Customer by an authorised representative: </w:t>
            </w:r>
          </w:p>
        </w:tc>
        <w:tc>
          <w:tcPr>
            <w:tcW w:w="4321" w:type="dxa"/>
            <w:tcBorders>
              <w:top w:val="single" w:sz="4" w:space="0" w:color="000000"/>
              <w:left w:val="single" w:sz="4" w:space="0" w:color="000000"/>
              <w:bottom w:val="single" w:sz="4" w:space="0" w:color="000000"/>
              <w:right w:val="single" w:sz="4" w:space="0" w:color="000000"/>
            </w:tcBorders>
          </w:tcPr>
          <w:p w14:paraId="7C36A4DD" w14:textId="77777777" w:rsidR="00796A4D" w:rsidRDefault="00506C10" w:rsidP="00072B1C">
            <w:pPr>
              <w:spacing w:after="0" w:line="259" w:lineRule="auto"/>
              <w:ind w:left="6" w:firstLine="0"/>
              <w:jc w:val="left"/>
            </w:pPr>
            <w:r>
              <w:t xml:space="preserve"> </w:t>
            </w:r>
          </w:p>
        </w:tc>
      </w:tr>
      <w:tr w:rsidR="00796A4D" w14:paraId="0A24059C" w14:textId="77777777">
        <w:trPr>
          <w:trHeight w:val="1009"/>
        </w:trPr>
        <w:tc>
          <w:tcPr>
            <w:tcW w:w="576" w:type="dxa"/>
            <w:tcBorders>
              <w:top w:val="single" w:sz="4" w:space="0" w:color="000000"/>
              <w:left w:val="single" w:sz="4" w:space="0" w:color="000000"/>
              <w:bottom w:val="single" w:sz="4" w:space="0" w:color="000000"/>
              <w:right w:val="single" w:sz="4" w:space="0" w:color="000000"/>
            </w:tcBorders>
          </w:tcPr>
          <w:p w14:paraId="0AD3F3D1"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tcPr>
          <w:p w14:paraId="003D4FED" w14:textId="77777777" w:rsidR="00796A4D" w:rsidRDefault="00506C10">
            <w:pPr>
              <w:spacing w:after="0" w:line="259" w:lineRule="auto"/>
              <w:ind w:left="148" w:firstLine="0"/>
              <w:jc w:val="left"/>
            </w:pPr>
            <w:r>
              <w:t xml:space="preserve">Name and Title </w:t>
            </w:r>
          </w:p>
        </w:tc>
        <w:tc>
          <w:tcPr>
            <w:tcW w:w="4321" w:type="dxa"/>
            <w:tcBorders>
              <w:top w:val="single" w:sz="4" w:space="0" w:color="000000"/>
              <w:left w:val="single" w:sz="4" w:space="0" w:color="000000"/>
              <w:bottom w:val="single" w:sz="4" w:space="0" w:color="000000"/>
              <w:right w:val="single" w:sz="4" w:space="0" w:color="000000"/>
            </w:tcBorders>
            <w:vAlign w:val="center"/>
          </w:tcPr>
          <w:p w14:paraId="4B2FF703" w14:textId="77777777" w:rsidR="00796A4D" w:rsidRPr="00363D1E" w:rsidRDefault="00363D1E" w:rsidP="00072B1C">
            <w:pPr>
              <w:spacing w:after="0" w:line="259" w:lineRule="auto"/>
              <w:ind w:left="6" w:firstLine="0"/>
              <w:jc w:val="left"/>
              <w:rPr>
                <w:b/>
              </w:rPr>
            </w:pPr>
            <w:r>
              <w:rPr>
                <w:b/>
                <w:sz w:val="20"/>
              </w:rPr>
              <w:t xml:space="preserve">Redacted </w:t>
            </w:r>
          </w:p>
        </w:tc>
      </w:tr>
      <w:tr w:rsidR="00796A4D" w14:paraId="57719C7E" w14:textId="77777777" w:rsidTr="00363D1E">
        <w:trPr>
          <w:trHeight w:val="625"/>
        </w:trPr>
        <w:tc>
          <w:tcPr>
            <w:tcW w:w="576" w:type="dxa"/>
            <w:tcBorders>
              <w:top w:val="single" w:sz="4" w:space="0" w:color="000000"/>
              <w:left w:val="single" w:sz="4" w:space="0" w:color="000000"/>
              <w:bottom w:val="single" w:sz="4" w:space="0" w:color="000000"/>
              <w:right w:val="single" w:sz="4" w:space="0" w:color="000000"/>
            </w:tcBorders>
          </w:tcPr>
          <w:p w14:paraId="22F7F988"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tcPr>
          <w:p w14:paraId="1E2C914D" w14:textId="77777777" w:rsidR="00796A4D" w:rsidRDefault="00363D1E">
            <w:pPr>
              <w:spacing w:after="0" w:line="259" w:lineRule="auto"/>
              <w:ind w:left="148" w:firstLine="0"/>
              <w:jc w:val="left"/>
            </w:pPr>
            <w:r>
              <w:t>Signature</w:t>
            </w:r>
          </w:p>
        </w:tc>
        <w:tc>
          <w:tcPr>
            <w:tcW w:w="4321" w:type="dxa"/>
            <w:tcBorders>
              <w:top w:val="single" w:sz="4" w:space="0" w:color="000000"/>
              <w:left w:val="single" w:sz="4" w:space="0" w:color="000000"/>
              <w:bottom w:val="single" w:sz="4" w:space="0" w:color="000000"/>
              <w:right w:val="single" w:sz="4" w:space="0" w:color="000000"/>
            </w:tcBorders>
            <w:vAlign w:val="bottom"/>
          </w:tcPr>
          <w:p w14:paraId="2ECF07F9" w14:textId="77777777" w:rsidR="00796A4D" w:rsidRPr="00363D1E" w:rsidRDefault="00363D1E" w:rsidP="00363D1E">
            <w:pPr>
              <w:spacing w:after="0" w:line="259" w:lineRule="auto"/>
              <w:ind w:left="0" w:right="445" w:firstLine="0"/>
              <w:jc w:val="left"/>
              <w:rPr>
                <w:b/>
              </w:rPr>
            </w:pPr>
            <w:r>
              <w:rPr>
                <w:b/>
              </w:rPr>
              <w:t>Redacted</w:t>
            </w:r>
          </w:p>
        </w:tc>
      </w:tr>
      <w:tr w:rsidR="00796A4D" w14:paraId="21A46E9C" w14:textId="77777777">
        <w:trPr>
          <w:trHeight w:val="503"/>
        </w:trPr>
        <w:tc>
          <w:tcPr>
            <w:tcW w:w="576" w:type="dxa"/>
            <w:tcBorders>
              <w:top w:val="single" w:sz="4" w:space="0" w:color="000000"/>
              <w:left w:val="single" w:sz="4" w:space="0" w:color="000000"/>
              <w:bottom w:val="single" w:sz="4" w:space="0" w:color="000000"/>
              <w:right w:val="single" w:sz="4" w:space="0" w:color="000000"/>
            </w:tcBorders>
            <w:vAlign w:val="center"/>
          </w:tcPr>
          <w:p w14:paraId="3C8D8117"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vAlign w:val="center"/>
          </w:tcPr>
          <w:p w14:paraId="1B9E17BD" w14:textId="77777777" w:rsidR="00796A4D" w:rsidRDefault="00506C10">
            <w:pPr>
              <w:spacing w:after="0" w:line="259" w:lineRule="auto"/>
              <w:ind w:left="148" w:firstLine="0"/>
              <w:jc w:val="left"/>
            </w:pPr>
            <w:r>
              <w:t xml:space="preserve">Date </w:t>
            </w:r>
          </w:p>
        </w:tc>
        <w:tc>
          <w:tcPr>
            <w:tcW w:w="4321" w:type="dxa"/>
            <w:tcBorders>
              <w:top w:val="single" w:sz="4" w:space="0" w:color="000000"/>
              <w:left w:val="single" w:sz="4" w:space="0" w:color="000000"/>
              <w:bottom w:val="single" w:sz="4" w:space="0" w:color="000000"/>
              <w:right w:val="single" w:sz="4" w:space="0" w:color="000000"/>
            </w:tcBorders>
            <w:vAlign w:val="center"/>
          </w:tcPr>
          <w:p w14:paraId="1B0172F9" w14:textId="77777777" w:rsidR="00796A4D" w:rsidRDefault="00072B1C">
            <w:pPr>
              <w:spacing w:after="0" w:line="259" w:lineRule="auto"/>
              <w:ind w:left="6" w:firstLine="0"/>
              <w:jc w:val="left"/>
            </w:pPr>
            <w:r>
              <w:rPr>
                <w:sz w:val="20"/>
              </w:rPr>
              <w:t>10/10/19</w:t>
            </w:r>
          </w:p>
        </w:tc>
      </w:tr>
      <w:tr w:rsidR="00796A4D" w14:paraId="18D4CA25" w14:textId="77777777">
        <w:trPr>
          <w:trHeight w:val="1009"/>
        </w:trPr>
        <w:tc>
          <w:tcPr>
            <w:tcW w:w="576" w:type="dxa"/>
            <w:tcBorders>
              <w:top w:val="single" w:sz="4" w:space="0" w:color="000000"/>
              <w:left w:val="single" w:sz="4" w:space="0" w:color="000000"/>
              <w:bottom w:val="single" w:sz="4" w:space="0" w:color="000000"/>
              <w:right w:val="single" w:sz="4" w:space="0" w:color="000000"/>
            </w:tcBorders>
          </w:tcPr>
          <w:p w14:paraId="3C341A55" w14:textId="77777777" w:rsidR="00796A4D" w:rsidRDefault="00506C10">
            <w:pPr>
              <w:spacing w:after="0" w:line="259" w:lineRule="auto"/>
              <w:ind w:left="6" w:firstLine="0"/>
              <w:jc w:val="left"/>
            </w:pPr>
            <w:r>
              <w:rPr>
                <w:b/>
              </w:rPr>
              <w:t xml:space="preserve">1.7 </w:t>
            </w:r>
          </w:p>
        </w:tc>
        <w:tc>
          <w:tcPr>
            <w:tcW w:w="4249" w:type="dxa"/>
            <w:tcBorders>
              <w:top w:val="single" w:sz="4" w:space="0" w:color="000000"/>
              <w:left w:val="single" w:sz="4" w:space="0" w:color="000000"/>
              <w:bottom w:val="single" w:sz="4" w:space="0" w:color="000000"/>
              <w:right w:val="single" w:sz="4" w:space="0" w:color="000000"/>
            </w:tcBorders>
            <w:vAlign w:val="center"/>
          </w:tcPr>
          <w:p w14:paraId="35E3098B" w14:textId="77777777" w:rsidR="00796A4D" w:rsidRDefault="00506C10">
            <w:pPr>
              <w:spacing w:after="0" w:line="259" w:lineRule="auto"/>
              <w:ind w:left="147" w:right="63" w:firstLine="0"/>
            </w:pPr>
            <w:r>
              <w:rPr>
                <w:b/>
              </w:rPr>
              <w:t>Signed for and on behalf of the Supplier by an authorised representative:</w:t>
            </w:r>
            <w:r>
              <w:t xml:space="preserve"> </w:t>
            </w:r>
          </w:p>
        </w:tc>
        <w:tc>
          <w:tcPr>
            <w:tcW w:w="4321" w:type="dxa"/>
            <w:tcBorders>
              <w:top w:val="single" w:sz="4" w:space="0" w:color="000000"/>
              <w:left w:val="single" w:sz="4" w:space="0" w:color="000000"/>
              <w:bottom w:val="single" w:sz="4" w:space="0" w:color="000000"/>
              <w:right w:val="single" w:sz="4" w:space="0" w:color="000000"/>
            </w:tcBorders>
          </w:tcPr>
          <w:p w14:paraId="61F1EB17" w14:textId="77777777" w:rsidR="00796A4D" w:rsidRDefault="00506C10" w:rsidP="00072B1C">
            <w:pPr>
              <w:spacing w:after="0" w:line="259" w:lineRule="auto"/>
              <w:ind w:left="6" w:firstLine="0"/>
              <w:jc w:val="left"/>
            </w:pPr>
            <w:r>
              <w:rPr>
                <w:i/>
              </w:rPr>
              <w:t xml:space="preserve"> </w:t>
            </w:r>
          </w:p>
        </w:tc>
      </w:tr>
      <w:tr w:rsidR="00796A4D" w14:paraId="62EFFA86" w14:textId="77777777">
        <w:trPr>
          <w:trHeight w:val="503"/>
        </w:trPr>
        <w:tc>
          <w:tcPr>
            <w:tcW w:w="576" w:type="dxa"/>
            <w:tcBorders>
              <w:top w:val="single" w:sz="4" w:space="0" w:color="000000"/>
              <w:left w:val="single" w:sz="4" w:space="0" w:color="000000"/>
              <w:bottom w:val="single" w:sz="4" w:space="0" w:color="000000"/>
              <w:right w:val="single" w:sz="4" w:space="0" w:color="000000"/>
            </w:tcBorders>
            <w:vAlign w:val="center"/>
          </w:tcPr>
          <w:p w14:paraId="365B996D"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vAlign w:val="center"/>
          </w:tcPr>
          <w:p w14:paraId="7319B5F9" w14:textId="77777777" w:rsidR="00796A4D" w:rsidRDefault="00506C10">
            <w:pPr>
              <w:spacing w:after="0" w:line="259" w:lineRule="auto"/>
              <w:ind w:left="148" w:firstLine="0"/>
              <w:jc w:val="left"/>
            </w:pPr>
            <w:r>
              <w:t xml:space="preserve">Name and Title </w:t>
            </w:r>
          </w:p>
        </w:tc>
        <w:tc>
          <w:tcPr>
            <w:tcW w:w="4321" w:type="dxa"/>
            <w:tcBorders>
              <w:top w:val="single" w:sz="4" w:space="0" w:color="000000"/>
              <w:left w:val="single" w:sz="4" w:space="0" w:color="000000"/>
              <w:bottom w:val="single" w:sz="4" w:space="0" w:color="000000"/>
              <w:right w:val="single" w:sz="4" w:space="0" w:color="000000"/>
            </w:tcBorders>
          </w:tcPr>
          <w:p w14:paraId="3C670752" w14:textId="77777777" w:rsidR="00072B1C" w:rsidRPr="00363D1E" w:rsidRDefault="00363D1E" w:rsidP="00072B1C">
            <w:pPr>
              <w:spacing w:after="0" w:line="259" w:lineRule="auto"/>
              <w:ind w:left="6" w:firstLine="0"/>
              <w:jc w:val="left"/>
              <w:rPr>
                <w:b/>
              </w:rPr>
            </w:pPr>
            <w:r w:rsidRPr="00363D1E">
              <w:rPr>
                <w:b/>
                <w:sz w:val="34"/>
                <w:vertAlign w:val="subscript"/>
              </w:rPr>
              <w:t>Redacted</w:t>
            </w:r>
          </w:p>
          <w:p w14:paraId="5790A3FD" w14:textId="77777777" w:rsidR="00796A4D" w:rsidRDefault="00796A4D">
            <w:pPr>
              <w:spacing w:after="0" w:line="259" w:lineRule="auto"/>
              <w:ind w:left="80" w:firstLine="0"/>
              <w:jc w:val="left"/>
            </w:pPr>
          </w:p>
        </w:tc>
      </w:tr>
      <w:tr w:rsidR="00796A4D" w14:paraId="1840BF58" w14:textId="77777777">
        <w:trPr>
          <w:trHeight w:val="503"/>
        </w:trPr>
        <w:tc>
          <w:tcPr>
            <w:tcW w:w="576" w:type="dxa"/>
            <w:tcBorders>
              <w:top w:val="single" w:sz="4" w:space="0" w:color="000000"/>
              <w:left w:val="single" w:sz="4" w:space="0" w:color="000000"/>
              <w:bottom w:val="single" w:sz="4" w:space="0" w:color="000000"/>
              <w:right w:val="single" w:sz="4" w:space="0" w:color="000000"/>
            </w:tcBorders>
            <w:vAlign w:val="center"/>
          </w:tcPr>
          <w:p w14:paraId="2B6AC9D0"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vAlign w:val="center"/>
          </w:tcPr>
          <w:p w14:paraId="3ACCEFF4" w14:textId="77777777" w:rsidR="00796A4D" w:rsidRDefault="00506C10">
            <w:pPr>
              <w:spacing w:after="0" w:line="259" w:lineRule="auto"/>
              <w:ind w:left="148" w:firstLine="0"/>
              <w:jc w:val="left"/>
            </w:pPr>
            <w:r>
              <w:t xml:space="preserve">Signature </w:t>
            </w:r>
          </w:p>
        </w:tc>
        <w:tc>
          <w:tcPr>
            <w:tcW w:w="4321" w:type="dxa"/>
            <w:tcBorders>
              <w:top w:val="single" w:sz="4" w:space="0" w:color="000000"/>
              <w:left w:val="single" w:sz="4" w:space="0" w:color="000000"/>
              <w:bottom w:val="single" w:sz="4" w:space="0" w:color="000000"/>
              <w:right w:val="single" w:sz="4" w:space="0" w:color="000000"/>
            </w:tcBorders>
            <w:vAlign w:val="center"/>
          </w:tcPr>
          <w:p w14:paraId="631E30BD" w14:textId="77777777" w:rsidR="00796A4D" w:rsidRPr="00363D1E" w:rsidRDefault="00506C10" w:rsidP="00072B1C">
            <w:pPr>
              <w:spacing w:after="0" w:line="259" w:lineRule="auto"/>
              <w:ind w:left="6" w:firstLine="0"/>
              <w:jc w:val="left"/>
              <w:rPr>
                <w:b/>
              </w:rPr>
            </w:pPr>
            <w:r>
              <w:rPr>
                <w:i/>
              </w:rPr>
              <w:t xml:space="preserve"> </w:t>
            </w:r>
            <w:r w:rsidR="00363D1E" w:rsidRPr="00363D1E">
              <w:rPr>
                <w:b/>
                <w:noProof/>
              </w:rPr>
              <w:t>Redacted</w:t>
            </w:r>
          </w:p>
        </w:tc>
      </w:tr>
      <w:tr w:rsidR="00796A4D" w14:paraId="4632C5C8" w14:textId="77777777">
        <w:trPr>
          <w:trHeight w:val="504"/>
        </w:trPr>
        <w:tc>
          <w:tcPr>
            <w:tcW w:w="576" w:type="dxa"/>
            <w:tcBorders>
              <w:top w:val="single" w:sz="4" w:space="0" w:color="000000"/>
              <w:left w:val="single" w:sz="4" w:space="0" w:color="000000"/>
              <w:bottom w:val="single" w:sz="4" w:space="0" w:color="000000"/>
              <w:right w:val="single" w:sz="4" w:space="0" w:color="000000"/>
            </w:tcBorders>
            <w:vAlign w:val="center"/>
          </w:tcPr>
          <w:p w14:paraId="06F9500A" w14:textId="77777777" w:rsidR="00796A4D" w:rsidRDefault="00506C10">
            <w:pPr>
              <w:spacing w:after="0" w:line="259" w:lineRule="auto"/>
              <w:ind w:left="6" w:firstLine="0"/>
              <w:jc w:val="left"/>
            </w:pPr>
            <w:r>
              <w:rPr>
                <w:b/>
              </w:rPr>
              <w:t xml:space="preserve"> </w:t>
            </w:r>
          </w:p>
        </w:tc>
        <w:tc>
          <w:tcPr>
            <w:tcW w:w="4249" w:type="dxa"/>
            <w:tcBorders>
              <w:top w:val="single" w:sz="4" w:space="0" w:color="000000"/>
              <w:left w:val="single" w:sz="4" w:space="0" w:color="000000"/>
              <w:bottom w:val="single" w:sz="4" w:space="0" w:color="000000"/>
              <w:right w:val="single" w:sz="4" w:space="0" w:color="000000"/>
            </w:tcBorders>
            <w:vAlign w:val="center"/>
          </w:tcPr>
          <w:p w14:paraId="25804489" w14:textId="77777777" w:rsidR="00796A4D" w:rsidRDefault="00506C10">
            <w:pPr>
              <w:spacing w:after="0" w:line="259" w:lineRule="auto"/>
              <w:ind w:left="148" w:firstLine="0"/>
              <w:jc w:val="left"/>
            </w:pPr>
            <w:r>
              <w:t xml:space="preserve">Date </w:t>
            </w:r>
          </w:p>
        </w:tc>
        <w:tc>
          <w:tcPr>
            <w:tcW w:w="4321" w:type="dxa"/>
            <w:tcBorders>
              <w:top w:val="single" w:sz="4" w:space="0" w:color="000000"/>
              <w:left w:val="single" w:sz="4" w:space="0" w:color="000000"/>
              <w:bottom w:val="single" w:sz="4" w:space="0" w:color="000000"/>
              <w:right w:val="single" w:sz="4" w:space="0" w:color="000000"/>
            </w:tcBorders>
            <w:vAlign w:val="center"/>
          </w:tcPr>
          <w:p w14:paraId="44D1F863" w14:textId="77777777" w:rsidR="00796A4D" w:rsidRDefault="00506C10">
            <w:pPr>
              <w:spacing w:after="0" w:line="259" w:lineRule="auto"/>
              <w:ind w:left="6" w:firstLine="0"/>
              <w:jc w:val="left"/>
            </w:pPr>
            <w:r>
              <w:rPr>
                <w:i/>
              </w:rPr>
              <w:t xml:space="preserve"> </w:t>
            </w:r>
            <w:r w:rsidR="00072B1C">
              <w:rPr>
                <w:i/>
              </w:rPr>
              <w:t xml:space="preserve">08/10/19  </w:t>
            </w:r>
          </w:p>
        </w:tc>
      </w:tr>
    </w:tbl>
    <w:p w14:paraId="24DA5F00" w14:textId="77777777" w:rsidR="00796A4D" w:rsidRDefault="00506C10">
      <w:pPr>
        <w:pStyle w:val="Heading2"/>
        <w:ind w:left="-5" w:right="0"/>
      </w:pPr>
      <w:r>
        <w:t xml:space="preserve">SECTION B  </w:t>
      </w:r>
    </w:p>
    <w:p w14:paraId="687B5891" w14:textId="77777777" w:rsidR="00796A4D" w:rsidRDefault="00506C10">
      <w:pPr>
        <w:spacing w:after="94" w:line="265" w:lineRule="auto"/>
        <w:ind w:left="10" w:right="6402"/>
        <w:jc w:val="right"/>
      </w:pPr>
      <w:r>
        <w:rPr>
          <w:noProof/>
        </w:rPr>
        <w:drawing>
          <wp:inline distT="0" distB="0" distL="0" distR="0" wp14:anchorId="727CEF2B" wp14:editId="3DF036D0">
            <wp:extent cx="100584" cy="109728"/>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7"/>
                    <a:stretch>
                      <a:fillRect/>
                    </a:stretch>
                  </pic:blipFill>
                  <pic:spPr>
                    <a:xfrm>
                      <a:off x="0" y="0"/>
                      <a:ext cx="100584" cy="109728"/>
                    </a:xfrm>
                    <a:prstGeom prst="rect">
                      <a:avLst/>
                    </a:prstGeom>
                  </pic:spPr>
                </pic:pic>
              </a:graphicData>
            </a:graphic>
          </wp:inline>
        </w:drawing>
      </w:r>
      <w:r>
        <w:t xml:space="preserve"> </w:t>
      </w:r>
      <w:r>
        <w:rPr>
          <w:b/>
        </w:rPr>
        <w:t xml:space="preserve">PANEL SERVICES </w:t>
      </w:r>
    </w:p>
    <w:p w14:paraId="5F019D26" w14:textId="77777777" w:rsidR="00796A4D" w:rsidRDefault="00506C10">
      <w:pPr>
        <w:spacing w:after="0" w:line="259" w:lineRule="auto"/>
        <w:ind w:left="426" w:firstLine="0"/>
        <w:jc w:val="left"/>
      </w:pPr>
      <w:r>
        <w:rPr>
          <w:b/>
        </w:rPr>
        <w:t xml:space="preserve"> </w:t>
      </w:r>
    </w:p>
    <w:tbl>
      <w:tblPr>
        <w:tblStyle w:val="TableGrid"/>
        <w:tblW w:w="9266" w:type="dxa"/>
        <w:tblInd w:w="112" w:type="dxa"/>
        <w:tblCellMar>
          <w:top w:w="170" w:type="dxa"/>
          <w:left w:w="108" w:type="dxa"/>
        </w:tblCellMar>
        <w:tblLook w:val="04A0" w:firstRow="1" w:lastRow="0" w:firstColumn="1" w:lastColumn="0" w:noHBand="0" w:noVBand="1"/>
      </w:tblPr>
      <w:tblGrid>
        <w:gridCol w:w="534"/>
        <w:gridCol w:w="4688"/>
        <w:gridCol w:w="4044"/>
      </w:tblGrid>
      <w:tr w:rsidR="00796A4D" w14:paraId="43620070" w14:textId="77777777">
        <w:trPr>
          <w:trHeight w:val="1261"/>
        </w:trPr>
        <w:tc>
          <w:tcPr>
            <w:tcW w:w="534" w:type="dxa"/>
            <w:tcBorders>
              <w:top w:val="single" w:sz="4" w:space="0" w:color="000000"/>
              <w:left w:val="single" w:sz="4" w:space="0" w:color="000000"/>
              <w:bottom w:val="single" w:sz="4" w:space="0" w:color="000000"/>
              <w:right w:val="single" w:sz="4" w:space="0" w:color="000000"/>
            </w:tcBorders>
          </w:tcPr>
          <w:p w14:paraId="5BF698EA" w14:textId="77777777" w:rsidR="00796A4D" w:rsidRDefault="00506C10">
            <w:pPr>
              <w:spacing w:after="0" w:line="259" w:lineRule="auto"/>
              <w:ind w:left="0" w:firstLine="0"/>
              <w:jc w:val="left"/>
            </w:pPr>
            <w:r>
              <w:rPr>
                <w:b/>
              </w:rPr>
              <w:t xml:space="preserve">1.1  </w:t>
            </w:r>
          </w:p>
        </w:tc>
        <w:tc>
          <w:tcPr>
            <w:tcW w:w="4688" w:type="dxa"/>
            <w:tcBorders>
              <w:top w:val="single" w:sz="4" w:space="0" w:color="000000"/>
              <w:left w:val="single" w:sz="4" w:space="0" w:color="000000"/>
              <w:bottom w:val="single" w:sz="4" w:space="0" w:color="000000"/>
              <w:right w:val="single" w:sz="4" w:space="0" w:color="000000"/>
            </w:tcBorders>
          </w:tcPr>
          <w:p w14:paraId="1E55283E" w14:textId="77777777" w:rsidR="00796A4D" w:rsidRDefault="00506C10">
            <w:pPr>
              <w:spacing w:after="102" w:line="259" w:lineRule="auto"/>
              <w:ind w:left="0" w:firstLine="0"/>
              <w:jc w:val="left"/>
            </w:pPr>
            <w:r>
              <w:rPr>
                <w:b/>
              </w:rPr>
              <w:t>Panel Services</w:t>
            </w:r>
            <w:r>
              <w:t xml:space="preserve">:  </w:t>
            </w:r>
          </w:p>
          <w:p w14:paraId="43F5A731" w14:textId="77777777" w:rsidR="00796A4D" w:rsidRDefault="00506C10">
            <w:pPr>
              <w:spacing w:after="0" w:line="259" w:lineRule="auto"/>
              <w:ind w:left="0" w:firstLine="0"/>
              <w:jc w:val="left"/>
            </w:pPr>
            <w:r>
              <w:rPr>
                <w:b/>
              </w:rPr>
              <w:t xml:space="preserve"> </w:t>
            </w:r>
          </w:p>
        </w:tc>
        <w:tc>
          <w:tcPr>
            <w:tcW w:w="4044" w:type="dxa"/>
            <w:tcBorders>
              <w:top w:val="single" w:sz="4" w:space="0" w:color="000000"/>
              <w:left w:val="single" w:sz="4" w:space="0" w:color="000000"/>
              <w:bottom w:val="single" w:sz="4" w:space="0" w:color="000000"/>
              <w:right w:val="single" w:sz="4" w:space="0" w:color="000000"/>
            </w:tcBorders>
            <w:vAlign w:val="center"/>
          </w:tcPr>
          <w:p w14:paraId="421BE661" w14:textId="77777777" w:rsidR="00796A4D" w:rsidRDefault="00506C10">
            <w:pPr>
              <w:spacing w:after="0" w:line="259" w:lineRule="auto"/>
              <w:ind w:left="0" w:firstLine="0"/>
              <w:jc w:val="left"/>
            </w:pPr>
            <w:r>
              <w:t xml:space="preserve">Please refer to the Statement of Requirements within Section C of this document for full details of services to be provided. </w:t>
            </w:r>
          </w:p>
        </w:tc>
      </w:tr>
      <w:tr w:rsidR="00796A4D" w14:paraId="1345B2DE" w14:textId="77777777">
        <w:trPr>
          <w:trHeight w:val="5177"/>
        </w:trPr>
        <w:tc>
          <w:tcPr>
            <w:tcW w:w="534" w:type="dxa"/>
            <w:tcBorders>
              <w:top w:val="single" w:sz="4" w:space="0" w:color="000000"/>
              <w:left w:val="single" w:sz="4" w:space="0" w:color="000000"/>
              <w:bottom w:val="single" w:sz="4" w:space="0" w:color="000000"/>
              <w:right w:val="single" w:sz="4" w:space="0" w:color="000000"/>
            </w:tcBorders>
          </w:tcPr>
          <w:p w14:paraId="21B7A36E" w14:textId="77777777" w:rsidR="00796A4D" w:rsidRDefault="00506C10">
            <w:pPr>
              <w:spacing w:after="0" w:line="259" w:lineRule="auto"/>
              <w:ind w:left="0" w:firstLine="0"/>
              <w:jc w:val="left"/>
            </w:pPr>
            <w:r>
              <w:rPr>
                <w:b/>
              </w:rPr>
              <w:lastRenderedPageBreak/>
              <w:t xml:space="preserve">1.2 </w:t>
            </w:r>
          </w:p>
        </w:tc>
        <w:tc>
          <w:tcPr>
            <w:tcW w:w="4688" w:type="dxa"/>
            <w:tcBorders>
              <w:top w:val="single" w:sz="4" w:space="0" w:color="000000"/>
              <w:left w:val="single" w:sz="4" w:space="0" w:color="000000"/>
              <w:bottom w:val="single" w:sz="4" w:space="0" w:color="000000"/>
              <w:right w:val="single" w:sz="4" w:space="0" w:color="000000"/>
            </w:tcBorders>
          </w:tcPr>
          <w:p w14:paraId="1D05652A" w14:textId="77777777" w:rsidR="00796A4D" w:rsidRDefault="00506C10">
            <w:pPr>
              <w:spacing w:after="99" w:line="259" w:lineRule="auto"/>
              <w:ind w:left="0" w:firstLine="0"/>
              <w:jc w:val="left"/>
            </w:pPr>
            <w:r>
              <w:rPr>
                <w:b/>
              </w:rPr>
              <w:t xml:space="preserve">Management and review of the Services </w:t>
            </w:r>
          </w:p>
          <w:p w14:paraId="7306CA8E" w14:textId="77777777" w:rsidR="00796A4D" w:rsidRDefault="00506C10">
            <w:pPr>
              <w:spacing w:after="0" w:line="259" w:lineRule="auto"/>
              <w:ind w:left="0" w:firstLine="0"/>
              <w:jc w:val="left"/>
            </w:pPr>
            <w:r>
              <w:rPr>
                <w:b/>
              </w:rPr>
              <w:t xml:space="preserve"> </w:t>
            </w:r>
          </w:p>
        </w:tc>
        <w:tc>
          <w:tcPr>
            <w:tcW w:w="4044" w:type="dxa"/>
            <w:tcBorders>
              <w:top w:val="single" w:sz="4" w:space="0" w:color="000000"/>
              <w:left w:val="single" w:sz="4" w:space="0" w:color="000000"/>
              <w:bottom w:val="single" w:sz="4" w:space="0" w:color="000000"/>
              <w:right w:val="single" w:sz="4" w:space="0" w:color="000000"/>
            </w:tcBorders>
            <w:vAlign w:val="center"/>
          </w:tcPr>
          <w:p w14:paraId="6695A2AB" w14:textId="77777777" w:rsidR="00796A4D" w:rsidRDefault="00506C10">
            <w:pPr>
              <w:spacing w:after="120" w:line="240" w:lineRule="auto"/>
              <w:ind w:left="0" w:right="48" w:firstLine="0"/>
              <w:jc w:val="left"/>
            </w:pPr>
            <w:r>
              <w:t xml:space="preserve">The appointed Legal Advisers will be expected to continually improve the way in which the Requirement is to be delivered throughout the Contract duration. Wherever practicable, the appointed Legal Advisers should present new ways of working to the Unit during monthly Contract Review meetings, e.g. opportunities for improved efficiency and/or effectiveness in the way the relationship is managed and in the way the Requirement is delivered and the arrangement of knowledge transfer to The Unit.  </w:t>
            </w:r>
          </w:p>
          <w:p w14:paraId="158E6858" w14:textId="77777777" w:rsidR="00796A4D" w:rsidRDefault="00506C10">
            <w:pPr>
              <w:spacing w:after="0" w:line="259" w:lineRule="auto"/>
              <w:ind w:left="0" w:right="47" w:firstLine="0"/>
              <w:jc w:val="left"/>
            </w:pPr>
            <w:r>
              <w:t xml:space="preserve">Proposed changes to the way in which the Requirement is to be delivered must be agreed with the Unit prior to implementation. </w:t>
            </w:r>
          </w:p>
        </w:tc>
      </w:tr>
      <w:tr w:rsidR="00796A4D" w14:paraId="010EF706" w14:textId="77777777">
        <w:trPr>
          <w:trHeight w:val="3646"/>
        </w:trPr>
        <w:tc>
          <w:tcPr>
            <w:tcW w:w="534" w:type="dxa"/>
            <w:tcBorders>
              <w:top w:val="single" w:sz="4" w:space="0" w:color="000000"/>
              <w:left w:val="single" w:sz="4" w:space="0" w:color="000000"/>
              <w:bottom w:val="single" w:sz="4" w:space="0" w:color="000000"/>
              <w:right w:val="single" w:sz="4" w:space="0" w:color="000000"/>
            </w:tcBorders>
          </w:tcPr>
          <w:p w14:paraId="73EB9948" w14:textId="77777777" w:rsidR="00796A4D" w:rsidRDefault="00506C10">
            <w:pPr>
              <w:spacing w:after="0" w:line="259" w:lineRule="auto"/>
              <w:ind w:left="0" w:firstLine="0"/>
              <w:jc w:val="left"/>
            </w:pPr>
            <w:r>
              <w:rPr>
                <w:b/>
              </w:rPr>
              <w:t xml:space="preserve">1.3 </w:t>
            </w:r>
          </w:p>
        </w:tc>
        <w:tc>
          <w:tcPr>
            <w:tcW w:w="4688" w:type="dxa"/>
            <w:tcBorders>
              <w:top w:val="single" w:sz="4" w:space="0" w:color="000000"/>
              <w:left w:val="single" w:sz="4" w:space="0" w:color="000000"/>
              <w:bottom w:val="single" w:sz="4" w:space="0" w:color="000000"/>
              <w:right w:val="single" w:sz="4" w:space="0" w:color="000000"/>
            </w:tcBorders>
          </w:tcPr>
          <w:p w14:paraId="3064468F" w14:textId="77777777" w:rsidR="00796A4D" w:rsidRDefault="00506C10">
            <w:pPr>
              <w:spacing w:after="100" w:line="259" w:lineRule="auto"/>
              <w:ind w:left="0" w:firstLine="0"/>
              <w:jc w:val="left"/>
            </w:pPr>
            <w:r>
              <w:rPr>
                <w:b/>
              </w:rPr>
              <w:t xml:space="preserve">Place of performance </w:t>
            </w:r>
          </w:p>
          <w:p w14:paraId="11F3A8E7" w14:textId="77777777" w:rsidR="00796A4D" w:rsidRDefault="00506C10">
            <w:pPr>
              <w:spacing w:after="0" w:line="259" w:lineRule="auto"/>
              <w:ind w:left="0" w:firstLine="0"/>
              <w:jc w:val="left"/>
            </w:pPr>
            <w:r>
              <w:rPr>
                <w:b/>
              </w:rPr>
              <w:t xml:space="preserve"> </w:t>
            </w:r>
          </w:p>
        </w:tc>
        <w:tc>
          <w:tcPr>
            <w:tcW w:w="4044" w:type="dxa"/>
            <w:tcBorders>
              <w:top w:val="single" w:sz="4" w:space="0" w:color="000000"/>
              <w:left w:val="single" w:sz="4" w:space="0" w:color="000000"/>
              <w:bottom w:val="single" w:sz="4" w:space="0" w:color="000000"/>
              <w:right w:val="single" w:sz="4" w:space="0" w:color="000000"/>
            </w:tcBorders>
            <w:vAlign w:val="center"/>
          </w:tcPr>
          <w:p w14:paraId="4BA36E4C" w14:textId="77777777" w:rsidR="00796A4D" w:rsidRDefault="00506C10">
            <w:pPr>
              <w:spacing w:after="119" w:line="241" w:lineRule="auto"/>
              <w:ind w:left="0" w:right="58" w:firstLine="0"/>
              <w:jc w:val="left"/>
            </w:pPr>
            <w:r>
              <w:t xml:space="preserve">It is expected that the appointed Legal Advisers will work at their own office, but attendance at meetings at the Unit’s London offices will be required. </w:t>
            </w:r>
          </w:p>
          <w:p w14:paraId="57CB4548" w14:textId="77777777" w:rsidR="00796A4D" w:rsidRDefault="00506C10">
            <w:pPr>
              <w:spacing w:after="120" w:line="241" w:lineRule="auto"/>
              <w:ind w:left="0" w:firstLine="0"/>
              <w:jc w:val="left"/>
            </w:pPr>
            <w:r>
              <w:t xml:space="preserve">The offices of the Unit during the Contract term are expected to be: </w:t>
            </w:r>
          </w:p>
          <w:p w14:paraId="2C2DB5AC" w14:textId="77777777" w:rsidR="00796A4D" w:rsidRDefault="00506C10">
            <w:pPr>
              <w:spacing w:after="0" w:line="259" w:lineRule="auto"/>
              <w:ind w:left="0" w:firstLine="0"/>
              <w:jc w:val="left"/>
            </w:pPr>
            <w:r>
              <w:t xml:space="preserve">Department for Transport, Great </w:t>
            </w:r>
          </w:p>
          <w:p w14:paraId="709F4B24" w14:textId="77777777" w:rsidR="00796A4D" w:rsidRDefault="00506C10">
            <w:pPr>
              <w:spacing w:after="120" w:line="241" w:lineRule="auto"/>
              <w:ind w:left="0" w:firstLine="0"/>
              <w:jc w:val="left"/>
            </w:pPr>
            <w:r>
              <w:t xml:space="preserve">Minster House, 33 Horseferry Road, London SW1P 4DR; and </w:t>
            </w:r>
          </w:p>
          <w:p w14:paraId="2A12A51B" w14:textId="77777777" w:rsidR="00796A4D" w:rsidRDefault="00506C10">
            <w:pPr>
              <w:spacing w:after="0" w:line="259" w:lineRule="auto"/>
              <w:ind w:left="0" w:firstLine="0"/>
              <w:jc w:val="left"/>
            </w:pPr>
            <w:r>
              <w:t xml:space="preserve">Department for Transport, Albany </w:t>
            </w:r>
          </w:p>
          <w:p w14:paraId="2854CE8F" w14:textId="77777777" w:rsidR="00796A4D" w:rsidRDefault="00506C10">
            <w:pPr>
              <w:spacing w:after="0" w:line="259" w:lineRule="auto"/>
              <w:ind w:left="0" w:firstLine="0"/>
              <w:jc w:val="left"/>
            </w:pPr>
            <w:r>
              <w:t xml:space="preserve">House, 100 Petty France, London, </w:t>
            </w:r>
          </w:p>
          <w:p w14:paraId="5884FDF1" w14:textId="77777777" w:rsidR="00796A4D" w:rsidRDefault="00506C10">
            <w:pPr>
              <w:spacing w:after="0" w:line="259" w:lineRule="auto"/>
              <w:ind w:left="0" w:firstLine="0"/>
              <w:jc w:val="left"/>
            </w:pPr>
            <w:r>
              <w:t xml:space="preserve">SW1H 9EA </w:t>
            </w:r>
          </w:p>
        </w:tc>
      </w:tr>
    </w:tbl>
    <w:p w14:paraId="362746F2" w14:textId="77777777" w:rsidR="00796A4D" w:rsidRDefault="00506C10">
      <w:pPr>
        <w:spacing w:after="100" w:line="259" w:lineRule="auto"/>
        <w:ind w:left="0" w:firstLine="0"/>
        <w:jc w:val="left"/>
      </w:pPr>
      <w:r>
        <w:t xml:space="preserve"> </w:t>
      </w:r>
    </w:p>
    <w:p w14:paraId="1BD97A60" w14:textId="77777777" w:rsidR="00796A4D" w:rsidRDefault="00506C10">
      <w:pPr>
        <w:spacing w:after="100" w:line="259" w:lineRule="auto"/>
        <w:ind w:left="0" w:firstLine="0"/>
        <w:jc w:val="left"/>
      </w:pPr>
      <w:r>
        <w:t xml:space="preserve"> </w:t>
      </w:r>
    </w:p>
    <w:p w14:paraId="01386642" w14:textId="77777777" w:rsidR="00796A4D" w:rsidRDefault="00506C10">
      <w:pPr>
        <w:spacing w:after="100" w:line="259" w:lineRule="auto"/>
        <w:ind w:left="0" w:firstLine="0"/>
        <w:jc w:val="left"/>
      </w:pPr>
      <w:r>
        <w:t xml:space="preserve"> </w:t>
      </w:r>
    </w:p>
    <w:p w14:paraId="6BB799FC" w14:textId="77777777" w:rsidR="00796A4D" w:rsidRDefault="00506C10">
      <w:pPr>
        <w:spacing w:after="100" w:line="259" w:lineRule="auto"/>
        <w:ind w:left="0" w:firstLine="0"/>
        <w:jc w:val="left"/>
      </w:pPr>
      <w:r>
        <w:t xml:space="preserve"> </w:t>
      </w:r>
    </w:p>
    <w:p w14:paraId="7D9B5899" w14:textId="77777777" w:rsidR="008A00BE" w:rsidRDefault="008A00BE">
      <w:pPr>
        <w:spacing w:after="100" w:line="259" w:lineRule="auto"/>
        <w:ind w:left="0" w:firstLine="0"/>
        <w:jc w:val="left"/>
      </w:pPr>
    </w:p>
    <w:p w14:paraId="4BA2DB4B" w14:textId="77777777" w:rsidR="008A00BE" w:rsidRDefault="008A00BE">
      <w:pPr>
        <w:spacing w:after="100" w:line="259" w:lineRule="auto"/>
        <w:ind w:left="0" w:firstLine="0"/>
        <w:jc w:val="left"/>
      </w:pPr>
    </w:p>
    <w:p w14:paraId="41C3B3DF" w14:textId="77777777" w:rsidR="008A00BE" w:rsidRDefault="008A00BE">
      <w:pPr>
        <w:spacing w:after="100" w:line="259" w:lineRule="auto"/>
        <w:ind w:left="0" w:firstLine="0"/>
        <w:jc w:val="left"/>
      </w:pPr>
    </w:p>
    <w:p w14:paraId="0BD853DF" w14:textId="77777777" w:rsidR="008A00BE" w:rsidRDefault="008A00BE">
      <w:pPr>
        <w:spacing w:after="100" w:line="259" w:lineRule="auto"/>
        <w:ind w:left="0" w:firstLine="0"/>
        <w:jc w:val="left"/>
      </w:pPr>
    </w:p>
    <w:p w14:paraId="05164E09" w14:textId="77777777" w:rsidR="008A00BE" w:rsidRDefault="008A00BE">
      <w:pPr>
        <w:spacing w:after="100" w:line="259" w:lineRule="auto"/>
        <w:ind w:left="0" w:firstLine="0"/>
        <w:jc w:val="left"/>
      </w:pPr>
    </w:p>
    <w:p w14:paraId="43BC4F57" w14:textId="77777777" w:rsidR="00796A4D" w:rsidRDefault="00506C10">
      <w:pPr>
        <w:spacing w:after="100" w:line="259" w:lineRule="auto"/>
        <w:ind w:left="0" w:firstLine="0"/>
        <w:jc w:val="left"/>
      </w:pPr>
      <w:r>
        <w:t xml:space="preserve"> </w:t>
      </w:r>
    </w:p>
    <w:p w14:paraId="2A3C8C8E" w14:textId="77777777" w:rsidR="00796A4D" w:rsidRDefault="00506C10">
      <w:pPr>
        <w:spacing w:after="0" w:line="259" w:lineRule="auto"/>
        <w:ind w:left="0" w:firstLine="0"/>
        <w:jc w:val="left"/>
      </w:pPr>
      <w:r>
        <w:t xml:space="preserve"> </w:t>
      </w:r>
    </w:p>
    <w:p w14:paraId="6FE8F628" w14:textId="77777777" w:rsidR="00796A4D" w:rsidRDefault="00506C10">
      <w:pPr>
        <w:pStyle w:val="Heading2"/>
        <w:ind w:left="-5" w:right="0"/>
      </w:pPr>
      <w:r>
        <w:rPr>
          <w:noProof/>
        </w:rPr>
        <w:lastRenderedPageBreak/>
        <w:drawing>
          <wp:inline distT="0" distB="0" distL="0" distR="0" wp14:anchorId="43739C82" wp14:editId="454803FD">
            <wp:extent cx="109728" cy="10668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8"/>
                    <a:stretch>
                      <a:fillRect/>
                    </a:stretch>
                  </pic:blipFill>
                  <pic:spPr>
                    <a:xfrm>
                      <a:off x="0" y="0"/>
                      <a:ext cx="109728" cy="106680"/>
                    </a:xfrm>
                    <a:prstGeom prst="rect">
                      <a:avLst/>
                    </a:prstGeom>
                  </pic:spPr>
                </pic:pic>
              </a:graphicData>
            </a:graphic>
          </wp:inline>
        </w:drawing>
      </w:r>
      <w:r>
        <w:rPr>
          <w:b w:val="0"/>
        </w:rPr>
        <w:t xml:space="preserve"> </w:t>
      </w:r>
      <w:r>
        <w:t xml:space="preserve">CHARGES </w:t>
      </w:r>
    </w:p>
    <w:p w14:paraId="57383CD0" w14:textId="77777777" w:rsidR="00796A4D" w:rsidRDefault="00506C10">
      <w:pPr>
        <w:spacing w:after="0" w:line="259" w:lineRule="auto"/>
        <w:ind w:left="720" w:firstLine="0"/>
        <w:jc w:val="left"/>
      </w:pPr>
      <w:r>
        <w:rPr>
          <w:b/>
        </w:rPr>
        <w:t xml:space="preserve"> </w:t>
      </w:r>
    </w:p>
    <w:tbl>
      <w:tblPr>
        <w:tblStyle w:val="TableGrid"/>
        <w:tblW w:w="8911" w:type="dxa"/>
        <w:tblInd w:w="113" w:type="dxa"/>
        <w:tblCellMar>
          <w:top w:w="50" w:type="dxa"/>
          <w:left w:w="108" w:type="dxa"/>
          <w:right w:w="78" w:type="dxa"/>
        </w:tblCellMar>
        <w:tblLook w:val="04A0" w:firstRow="1" w:lastRow="0" w:firstColumn="1" w:lastColumn="0" w:noHBand="0" w:noVBand="1"/>
      </w:tblPr>
      <w:tblGrid>
        <w:gridCol w:w="658"/>
        <w:gridCol w:w="4093"/>
        <w:gridCol w:w="4160"/>
      </w:tblGrid>
      <w:tr w:rsidR="00796A4D" w14:paraId="5FD1F780" w14:textId="77777777" w:rsidTr="008A00BE">
        <w:trPr>
          <w:trHeight w:val="1074"/>
        </w:trPr>
        <w:tc>
          <w:tcPr>
            <w:tcW w:w="658" w:type="dxa"/>
            <w:tcBorders>
              <w:top w:val="single" w:sz="4" w:space="0" w:color="000000"/>
              <w:left w:val="single" w:sz="4" w:space="0" w:color="000000"/>
              <w:bottom w:val="single" w:sz="4" w:space="0" w:color="000000"/>
              <w:right w:val="single" w:sz="4" w:space="0" w:color="000000"/>
            </w:tcBorders>
            <w:vAlign w:val="center"/>
          </w:tcPr>
          <w:p w14:paraId="2381E123" w14:textId="77777777" w:rsidR="00796A4D" w:rsidRDefault="00506C10">
            <w:pPr>
              <w:spacing w:after="0" w:line="259" w:lineRule="auto"/>
              <w:ind w:left="0" w:firstLine="0"/>
              <w:jc w:val="left"/>
            </w:pPr>
            <w:r>
              <w:rPr>
                <w:b/>
              </w:rPr>
              <w:t xml:space="preserve">2.1 </w:t>
            </w:r>
          </w:p>
        </w:tc>
        <w:tc>
          <w:tcPr>
            <w:tcW w:w="4093" w:type="dxa"/>
            <w:vMerge w:val="restart"/>
            <w:tcBorders>
              <w:top w:val="single" w:sz="4" w:space="0" w:color="000000"/>
              <w:left w:val="single" w:sz="4" w:space="0" w:color="000000"/>
              <w:bottom w:val="single" w:sz="4" w:space="0" w:color="000000"/>
              <w:right w:val="single" w:sz="4" w:space="0" w:color="000000"/>
            </w:tcBorders>
          </w:tcPr>
          <w:p w14:paraId="48A6D2EE" w14:textId="77777777" w:rsidR="00796A4D" w:rsidRDefault="00506C10">
            <w:pPr>
              <w:spacing w:after="119" w:line="259" w:lineRule="auto"/>
              <w:ind w:left="0" w:firstLine="0"/>
              <w:jc w:val="left"/>
            </w:pPr>
            <w:r>
              <w:rPr>
                <w:b/>
              </w:rPr>
              <w:t xml:space="preserve">Hourly Rates / Daily Rates </w:t>
            </w:r>
          </w:p>
          <w:p w14:paraId="42F6DEC9" w14:textId="77777777" w:rsidR="00796A4D" w:rsidRDefault="00506C10">
            <w:pPr>
              <w:spacing w:after="107" w:line="259" w:lineRule="auto"/>
              <w:ind w:left="0" w:firstLine="0"/>
              <w:jc w:val="left"/>
            </w:pPr>
            <w:r>
              <w:t xml:space="preserve"> </w:t>
            </w:r>
            <w:r>
              <w:tab/>
              <w:t xml:space="preserve"> </w:t>
            </w:r>
          </w:p>
          <w:p w14:paraId="13CD9532" w14:textId="77777777" w:rsidR="00796A4D" w:rsidRDefault="00506C10">
            <w:pPr>
              <w:spacing w:after="99" w:line="259" w:lineRule="auto"/>
              <w:ind w:left="0" w:firstLine="0"/>
              <w:jc w:val="left"/>
            </w:pPr>
            <w:r>
              <w:t xml:space="preserve"> </w:t>
            </w:r>
          </w:p>
          <w:p w14:paraId="50E16047" w14:textId="77777777" w:rsidR="00796A4D" w:rsidRDefault="00506C10">
            <w:pPr>
              <w:spacing w:after="100" w:line="259" w:lineRule="auto"/>
              <w:ind w:left="0" w:firstLine="0"/>
              <w:jc w:val="left"/>
            </w:pPr>
            <w:r>
              <w:t xml:space="preserve"> </w:t>
            </w:r>
          </w:p>
          <w:p w14:paraId="713757B6" w14:textId="77777777" w:rsidR="00796A4D" w:rsidRDefault="00506C10">
            <w:pPr>
              <w:spacing w:after="100" w:line="259" w:lineRule="auto"/>
              <w:ind w:left="0" w:firstLine="0"/>
              <w:jc w:val="left"/>
            </w:pPr>
            <w:r>
              <w:t xml:space="preserve"> </w:t>
            </w:r>
          </w:p>
          <w:p w14:paraId="732CCBBD" w14:textId="77777777" w:rsidR="00796A4D" w:rsidRDefault="00506C10">
            <w:pPr>
              <w:spacing w:after="100" w:line="259" w:lineRule="auto"/>
              <w:ind w:left="0" w:firstLine="0"/>
              <w:jc w:val="left"/>
            </w:pPr>
            <w:r>
              <w:t xml:space="preserve"> </w:t>
            </w:r>
          </w:p>
          <w:p w14:paraId="1890FDC9" w14:textId="77777777" w:rsidR="00796A4D" w:rsidRDefault="00506C10">
            <w:pPr>
              <w:spacing w:after="100" w:line="259" w:lineRule="auto"/>
              <w:ind w:left="0" w:firstLine="0"/>
              <w:jc w:val="left"/>
            </w:pPr>
            <w:r>
              <w:t xml:space="preserve"> </w:t>
            </w:r>
          </w:p>
          <w:p w14:paraId="0D64BFB2" w14:textId="77777777" w:rsidR="00796A4D" w:rsidRDefault="00506C10">
            <w:pPr>
              <w:spacing w:after="99" w:line="259" w:lineRule="auto"/>
              <w:ind w:left="0" w:firstLine="0"/>
              <w:jc w:val="left"/>
            </w:pPr>
            <w:r>
              <w:t xml:space="preserve"> </w:t>
            </w:r>
          </w:p>
          <w:p w14:paraId="6D1AC190" w14:textId="77777777" w:rsidR="00796A4D" w:rsidRDefault="00506C10">
            <w:pPr>
              <w:spacing w:after="100" w:line="259" w:lineRule="auto"/>
              <w:ind w:left="0" w:firstLine="0"/>
              <w:jc w:val="left"/>
            </w:pPr>
            <w:r>
              <w:t xml:space="preserve"> </w:t>
            </w:r>
          </w:p>
          <w:p w14:paraId="3680B077" w14:textId="77777777" w:rsidR="00796A4D" w:rsidRDefault="00506C10">
            <w:pPr>
              <w:spacing w:after="100" w:line="259" w:lineRule="auto"/>
              <w:ind w:left="720" w:firstLine="0"/>
              <w:jc w:val="left"/>
            </w:pPr>
            <w:r>
              <w:t xml:space="preserve"> </w:t>
            </w:r>
          </w:p>
          <w:p w14:paraId="01FEA884" w14:textId="77777777" w:rsidR="00796A4D" w:rsidRDefault="00506C10">
            <w:pPr>
              <w:spacing w:after="0" w:line="259" w:lineRule="auto"/>
              <w:ind w:left="0" w:firstLine="0"/>
              <w:jc w:val="left"/>
            </w:pPr>
            <w:r>
              <w:t xml:space="preserve"> </w:t>
            </w:r>
          </w:p>
        </w:tc>
        <w:tc>
          <w:tcPr>
            <w:tcW w:w="4160" w:type="dxa"/>
            <w:vMerge w:val="restart"/>
            <w:tcBorders>
              <w:top w:val="single" w:sz="4" w:space="0" w:color="000000"/>
              <w:left w:val="single" w:sz="4" w:space="0" w:color="000000"/>
              <w:bottom w:val="single" w:sz="4" w:space="0" w:color="000000"/>
              <w:right w:val="single" w:sz="4" w:space="0" w:color="000000"/>
            </w:tcBorders>
            <w:vAlign w:val="center"/>
          </w:tcPr>
          <w:p w14:paraId="219376EB" w14:textId="77777777" w:rsidR="00796A4D" w:rsidRPr="008A00BE" w:rsidRDefault="008A00BE">
            <w:pPr>
              <w:spacing w:after="0" w:line="259" w:lineRule="auto"/>
              <w:ind w:left="0" w:firstLine="0"/>
              <w:jc w:val="left"/>
              <w:rPr>
                <w:b/>
              </w:rPr>
            </w:pPr>
            <w:r w:rsidRPr="008A00BE">
              <w:rPr>
                <w:b/>
              </w:rPr>
              <w:t>Redacted</w:t>
            </w:r>
          </w:p>
          <w:p w14:paraId="3145DA3C" w14:textId="77777777" w:rsidR="00796A4D" w:rsidRDefault="00506C10" w:rsidP="008A00BE">
            <w:pPr>
              <w:spacing w:after="100" w:line="259" w:lineRule="auto"/>
              <w:ind w:left="0" w:firstLine="0"/>
              <w:jc w:val="left"/>
            </w:pPr>
            <w:r>
              <w:t xml:space="preserve">  </w:t>
            </w:r>
          </w:p>
        </w:tc>
      </w:tr>
      <w:tr w:rsidR="00796A4D" w14:paraId="66832A79" w14:textId="77777777" w:rsidTr="008A00BE">
        <w:trPr>
          <w:trHeight w:val="1562"/>
        </w:trPr>
        <w:tc>
          <w:tcPr>
            <w:tcW w:w="658" w:type="dxa"/>
            <w:tcBorders>
              <w:top w:val="single" w:sz="4" w:space="0" w:color="000000"/>
              <w:left w:val="single" w:sz="4" w:space="0" w:color="000000"/>
              <w:bottom w:val="single" w:sz="4" w:space="0" w:color="000000"/>
              <w:right w:val="single" w:sz="4" w:space="0" w:color="000000"/>
            </w:tcBorders>
          </w:tcPr>
          <w:p w14:paraId="1510E330" w14:textId="77777777" w:rsidR="00796A4D" w:rsidRDefault="00506C10">
            <w:pPr>
              <w:spacing w:after="0" w:line="259" w:lineRule="auto"/>
              <w:ind w:left="0" w:firstLine="0"/>
              <w:jc w:val="left"/>
            </w:pPr>
            <w:r>
              <w:rPr>
                <w:b/>
              </w:rPr>
              <w:t xml:space="preserve"> </w:t>
            </w:r>
          </w:p>
        </w:tc>
        <w:tc>
          <w:tcPr>
            <w:tcW w:w="0" w:type="auto"/>
            <w:vMerge/>
            <w:tcBorders>
              <w:top w:val="nil"/>
              <w:left w:val="single" w:sz="4" w:space="0" w:color="000000"/>
              <w:bottom w:val="single" w:sz="4" w:space="0" w:color="000000"/>
              <w:right w:val="single" w:sz="4" w:space="0" w:color="000000"/>
            </w:tcBorders>
          </w:tcPr>
          <w:p w14:paraId="43E85B50" w14:textId="77777777" w:rsidR="00796A4D" w:rsidRDefault="00796A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403F2B7" w14:textId="77777777" w:rsidR="00796A4D" w:rsidRDefault="00796A4D">
            <w:pPr>
              <w:spacing w:after="160" w:line="259" w:lineRule="auto"/>
              <w:ind w:left="0" w:firstLine="0"/>
              <w:jc w:val="left"/>
            </w:pPr>
          </w:p>
        </w:tc>
      </w:tr>
      <w:tr w:rsidR="00796A4D" w14:paraId="382FB427" w14:textId="77777777">
        <w:trPr>
          <w:trHeight w:val="1636"/>
        </w:trPr>
        <w:tc>
          <w:tcPr>
            <w:tcW w:w="658" w:type="dxa"/>
            <w:tcBorders>
              <w:top w:val="single" w:sz="4" w:space="0" w:color="000000"/>
              <w:left w:val="single" w:sz="4" w:space="0" w:color="000000"/>
              <w:bottom w:val="single" w:sz="4" w:space="0" w:color="000000"/>
              <w:right w:val="single" w:sz="4" w:space="0" w:color="000000"/>
            </w:tcBorders>
          </w:tcPr>
          <w:p w14:paraId="5101558C" w14:textId="77777777" w:rsidR="00796A4D" w:rsidRDefault="00506C10">
            <w:pPr>
              <w:spacing w:after="0" w:line="259" w:lineRule="auto"/>
              <w:ind w:left="0" w:firstLine="0"/>
              <w:jc w:val="left"/>
            </w:pPr>
            <w:r>
              <w:rPr>
                <w:b/>
              </w:rPr>
              <w:t xml:space="preserve">2.2 </w:t>
            </w:r>
          </w:p>
        </w:tc>
        <w:tc>
          <w:tcPr>
            <w:tcW w:w="4093" w:type="dxa"/>
            <w:tcBorders>
              <w:top w:val="single" w:sz="4" w:space="0" w:color="000000"/>
              <w:left w:val="single" w:sz="4" w:space="0" w:color="000000"/>
              <w:bottom w:val="single" w:sz="4" w:space="0" w:color="000000"/>
              <w:right w:val="single" w:sz="4" w:space="0" w:color="000000"/>
            </w:tcBorders>
          </w:tcPr>
          <w:p w14:paraId="3B3BC3C9" w14:textId="77777777" w:rsidR="00796A4D" w:rsidRDefault="00506C10">
            <w:pPr>
              <w:spacing w:after="100" w:line="259" w:lineRule="auto"/>
              <w:ind w:left="0" w:firstLine="0"/>
              <w:jc w:val="left"/>
            </w:pPr>
            <w:r>
              <w:rPr>
                <w:b/>
              </w:rPr>
              <w:t xml:space="preserve">Estimate of Charges  </w:t>
            </w:r>
          </w:p>
          <w:p w14:paraId="7ED2CD62" w14:textId="77777777" w:rsidR="00796A4D" w:rsidRDefault="00506C10">
            <w:pPr>
              <w:spacing w:after="0" w:line="259" w:lineRule="auto"/>
              <w:ind w:left="0" w:firstLine="0"/>
              <w:jc w:val="left"/>
            </w:pPr>
            <w:r>
              <w:rPr>
                <w:b/>
              </w:rPr>
              <w:t xml:space="preserve"> </w:t>
            </w:r>
          </w:p>
        </w:tc>
        <w:tc>
          <w:tcPr>
            <w:tcW w:w="4160" w:type="dxa"/>
            <w:tcBorders>
              <w:top w:val="single" w:sz="4" w:space="0" w:color="000000"/>
              <w:left w:val="single" w:sz="4" w:space="0" w:color="000000"/>
              <w:bottom w:val="single" w:sz="4" w:space="0" w:color="000000"/>
              <w:right w:val="single" w:sz="4" w:space="0" w:color="000000"/>
            </w:tcBorders>
            <w:vAlign w:val="center"/>
          </w:tcPr>
          <w:p w14:paraId="781E20DC" w14:textId="77777777" w:rsidR="00796A4D" w:rsidRDefault="00506C10">
            <w:pPr>
              <w:spacing w:after="121" w:line="240" w:lineRule="auto"/>
              <w:ind w:left="0" w:firstLine="0"/>
              <w:jc w:val="left"/>
            </w:pPr>
            <w:r>
              <w:t xml:space="preserve">There is no estimate of charge for this contract as this is a Direct Award Contract. </w:t>
            </w:r>
          </w:p>
          <w:p w14:paraId="36DF864B" w14:textId="77777777" w:rsidR="00796A4D" w:rsidRDefault="00506C10">
            <w:pPr>
              <w:spacing w:after="0" w:line="259" w:lineRule="auto"/>
              <w:ind w:left="0" w:firstLine="0"/>
              <w:jc w:val="left"/>
            </w:pPr>
            <w:r>
              <w:t>There is however a total contract valu</w:t>
            </w:r>
            <w:r w:rsidR="00363D1E">
              <w:t xml:space="preserve">e up to </w:t>
            </w:r>
            <w:r w:rsidR="00363D1E" w:rsidRPr="00363D1E">
              <w:rPr>
                <w:b/>
              </w:rPr>
              <w:t>Redacted</w:t>
            </w:r>
            <w:r>
              <w:t xml:space="preserve"> </w:t>
            </w:r>
          </w:p>
        </w:tc>
      </w:tr>
      <w:tr w:rsidR="00796A4D" w14:paraId="1B61EE45" w14:textId="77777777">
        <w:trPr>
          <w:trHeight w:val="503"/>
        </w:trPr>
        <w:tc>
          <w:tcPr>
            <w:tcW w:w="658" w:type="dxa"/>
            <w:tcBorders>
              <w:top w:val="single" w:sz="4" w:space="0" w:color="000000"/>
              <w:left w:val="single" w:sz="4" w:space="0" w:color="000000"/>
              <w:bottom w:val="single" w:sz="4" w:space="0" w:color="000000"/>
              <w:right w:val="single" w:sz="4" w:space="0" w:color="000000"/>
            </w:tcBorders>
            <w:vAlign w:val="center"/>
          </w:tcPr>
          <w:p w14:paraId="191F0BE5" w14:textId="77777777" w:rsidR="00796A4D" w:rsidRDefault="00506C10">
            <w:pPr>
              <w:spacing w:after="0" w:line="259" w:lineRule="auto"/>
              <w:ind w:left="0" w:firstLine="0"/>
              <w:jc w:val="left"/>
            </w:pPr>
            <w:r>
              <w:rPr>
                <w:b/>
              </w:rPr>
              <w:t xml:space="preserve">2.3 </w:t>
            </w:r>
          </w:p>
        </w:tc>
        <w:tc>
          <w:tcPr>
            <w:tcW w:w="4093" w:type="dxa"/>
            <w:tcBorders>
              <w:top w:val="single" w:sz="4" w:space="0" w:color="000000"/>
              <w:left w:val="single" w:sz="4" w:space="0" w:color="000000"/>
              <w:bottom w:val="single" w:sz="4" w:space="0" w:color="000000"/>
              <w:right w:val="single" w:sz="4" w:space="0" w:color="000000"/>
            </w:tcBorders>
            <w:vAlign w:val="center"/>
          </w:tcPr>
          <w:p w14:paraId="57180DDB" w14:textId="77777777" w:rsidR="00796A4D" w:rsidRDefault="00506C10">
            <w:pPr>
              <w:spacing w:after="0" w:line="259" w:lineRule="auto"/>
              <w:ind w:left="0" w:firstLine="0"/>
              <w:jc w:val="left"/>
            </w:pPr>
            <w:r>
              <w:rPr>
                <w:b/>
              </w:rPr>
              <w:t xml:space="preserve">Fixed Price  </w:t>
            </w:r>
          </w:p>
        </w:tc>
        <w:tc>
          <w:tcPr>
            <w:tcW w:w="4160" w:type="dxa"/>
            <w:tcBorders>
              <w:top w:val="single" w:sz="4" w:space="0" w:color="000000"/>
              <w:left w:val="single" w:sz="4" w:space="0" w:color="000000"/>
              <w:bottom w:val="single" w:sz="4" w:space="0" w:color="000000"/>
              <w:right w:val="single" w:sz="4" w:space="0" w:color="000000"/>
            </w:tcBorders>
            <w:vAlign w:val="center"/>
          </w:tcPr>
          <w:p w14:paraId="50D87734" w14:textId="77777777" w:rsidR="00796A4D" w:rsidRDefault="00506C10">
            <w:pPr>
              <w:spacing w:after="0" w:line="259" w:lineRule="auto"/>
              <w:ind w:left="0" w:firstLine="0"/>
              <w:jc w:val="left"/>
            </w:pPr>
            <w:r>
              <w:t xml:space="preserve">Not used </w:t>
            </w:r>
            <w:r>
              <w:rPr>
                <w:i/>
              </w:rPr>
              <w:t xml:space="preserve"> </w:t>
            </w:r>
          </w:p>
        </w:tc>
      </w:tr>
      <w:tr w:rsidR="00796A4D" w14:paraId="3F0368F4" w14:textId="77777777">
        <w:trPr>
          <w:trHeight w:val="503"/>
        </w:trPr>
        <w:tc>
          <w:tcPr>
            <w:tcW w:w="658" w:type="dxa"/>
            <w:tcBorders>
              <w:top w:val="single" w:sz="4" w:space="0" w:color="000000"/>
              <w:left w:val="single" w:sz="4" w:space="0" w:color="000000"/>
              <w:bottom w:val="single" w:sz="4" w:space="0" w:color="000000"/>
              <w:right w:val="single" w:sz="4" w:space="0" w:color="000000"/>
            </w:tcBorders>
            <w:vAlign w:val="center"/>
          </w:tcPr>
          <w:p w14:paraId="16FE8185" w14:textId="77777777" w:rsidR="00796A4D" w:rsidRDefault="00506C10">
            <w:pPr>
              <w:spacing w:after="0" w:line="259" w:lineRule="auto"/>
              <w:ind w:left="0" w:firstLine="0"/>
              <w:jc w:val="left"/>
            </w:pPr>
            <w:r>
              <w:rPr>
                <w:b/>
              </w:rPr>
              <w:t xml:space="preserve">2.4 </w:t>
            </w:r>
          </w:p>
        </w:tc>
        <w:tc>
          <w:tcPr>
            <w:tcW w:w="4093" w:type="dxa"/>
            <w:tcBorders>
              <w:top w:val="single" w:sz="4" w:space="0" w:color="000000"/>
              <w:left w:val="single" w:sz="4" w:space="0" w:color="000000"/>
              <w:bottom w:val="single" w:sz="4" w:space="0" w:color="000000"/>
              <w:right w:val="single" w:sz="4" w:space="0" w:color="000000"/>
            </w:tcBorders>
            <w:vAlign w:val="center"/>
          </w:tcPr>
          <w:p w14:paraId="3CBB847D" w14:textId="77777777" w:rsidR="00796A4D" w:rsidRDefault="00506C10">
            <w:pPr>
              <w:spacing w:after="0" w:line="259" w:lineRule="auto"/>
              <w:ind w:left="0" w:firstLine="0"/>
              <w:jc w:val="left"/>
            </w:pPr>
            <w:r>
              <w:rPr>
                <w:b/>
              </w:rPr>
              <w:t xml:space="preserve">Capped Price </w:t>
            </w:r>
          </w:p>
        </w:tc>
        <w:tc>
          <w:tcPr>
            <w:tcW w:w="4160" w:type="dxa"/>
            <w:tcBorders>
              <w:top w:val="single" w:sz="4" w:space="0" w:color="000000"/>
              <w:left w:val="single" w:sz="4" w:space="0" w:color="000000"/>
              <w:bottom w:val="single" w:sz="4" w:space="0" w:color="000000"/>
              <w:right w:val="single" w:sz="4" w:space="0" w:color="000000"/>
            </w:tcBorders>
            <w:vAlign w:val="center"/>
          </w:tcPr>
          <w:p w14:paraId="00D67998" w14:textId="77777777" w:rsidR="00796A4D" w:rsidRDefault="00506C10">
            <w:pPr>
              <w:spacing w:after="0" w:line="259" w:lineRule="auto"/>
              <w:ind w:left="0" w:firstLine="0"/>
              <w:jc w:val="left"/>
            </w:pPr>
            <w:r>
              <w:t>Not used</w:t>
            </w:r>
            <w:r>
              <w:rPr>
                <w:i/>
              </w:rPr>
              <w:t xml:space="preserve"> </w:t>
            </w:r>
          </w:p>
        </w:tc>
      </w:tr>
      <w:tr w:rsidR="00796A4D" w14:paraId="164E0EF6" w14:textId="77777777">
        <w:trPr>
          <w:trHeight w:val="1009"/>
        </w:trPr>
        <w:tc>
          <w:tcPr>
            <w:tcW w:w="658" w:type="dxa"/>
            <w:tcBorders>
              <w:top w:val="single" w:sz="4" w:space="0" w:color="000000"/>
              <w:left w:val="single" w:sz="4" w:space="0" w:color="000000"/>
              <w:bottom w:val="single" w:sz="4" w:space="0" w:color="000000"/>
              <w:right w:val="single" w:sz="4" w:space="0" w:color="000000"/>
            </w:tcBorders>
          </w:tcPr>
          <w:p w14:paraId="00DE1CFB" w14:textId="77777777" w:rsidR="00796A4D" w:rsidRDefault="00506C10">
            <w:pPr>
              <w:spacing w:after="0" w:line="259" w:lineRule="auto"/>
              <w:ind w:left="0" w:firstLine="0"/>
              <w:jc w:val="left"/>
            </w:pPr>
            <w:r>
              <w:rPr>
                <w:b/>
              </w:rPr>
              <w:t xml:space="preserve">2.5 </w:t>
            </w:r>
          </w:p>
        </w:tc>
        <w:tc>
          <w:tcPr>
            <w:tcW w:w="4093" w:type="dxa"/>
            <w:tcBorders>
              <w:top w:val="single" w:sz="4" w:space="0" w:color="000000"/>
              <w:left w:val="single" w:sz="4" w:space="0" w:color="000000"/>
              <w:bottom w:val="single" w:sz="4" w:space="0" w:color="000000"/>
              <w:right w:val="single" w:sz="4" w:space="0" w:color="000000"/>
            </w:tcBorders>
            <w:vAlign w:val="center"/>
          </w:tcPr>
          <w:p w14:paraId="640A7AEF" w14:textId="77777777" w:rsidR="00796A4D" w:rsidRDefault="00506C10">
            <w:pPr>
              <w:spacing w:after="99" w:line="259" w:lineRule="auto"/>
              <w:ind w:left="0" w:firstLine="0"/>
              <w:jc w:val="left"/>
            </w:pPr>
            <w:r>
              <w:rPr>
                <w:b/>
              </w:rPr>
              <w:t xml:space="preserve">Other Costs </w:t>
            </w:r>
          </w:p>
          <w:p w14:paraId="011B140C" w14:textId="77777777" w:rsidR="00796A4D" w:rsidRDefault="00506C10">
            <w:pPr>
              <w:spacing w:after="0" w:line="259" w:lineRule="auto"/>
              <w:ind w:left="0" w:firstLine="0"/>
              <w:jc w:val="left"/>
            </w:pPr>
            <w:r>
              <w:t xml:space="preserve"> </w:t>
            </w:r>
          </w:p>
        </w:tc>
        <w:tc>
          <w:tcPr>
            <w:tcW w:w="4160" w:type="dxa"/>
            <w:tcBorders>
              <w:top w:val="single" w:sz="4" w:space="0" w:color="000000"/>
              <w:left w:val="single" w:sz="4" w:space="0" w:color="000000"/>
              <w:bottom w:val="single" w:sz="4" w:space="0" w:color="000000"/>
              <w:right w:val="single" w:sz="4" w:space="0" w:color="000000"/>
            </w:tcBorders>
            <w:vAlign w:val="bottom"/>
          </w:tcPr>
          <w:p w14:paraId="06DCBA8C" w14:textId="77777777" w:rsidR="00796A4D" w:rsidRDefault="00506C10">
            <w:pPr>
              <w:spacing w:after="99" w:line="259" w:lineRule="auto"/>
              <w:ind w:left="0" w:firstLine="0"/>
              <w:jc w:val="left"/>
            </w:pPr>
            <w:r>
              <w:rPr>
                <w:b/>
              </w:rPr>
              <w:t xml:space="preserve">Disbursements </w:t>
            </w:r>
          </w:p>
          <w:p w14:paraId="5CED4A73" w14:textId="77777777" w:rsidR="00796A4D" w:rsidRDefault="00506C10">
            <w:pPr>
              <w:spacing w:after="0" w:line="259" w:lineRule="auto"/>
              <w:ind w:left="0" w:firstLine="0"/>
              <w:jc w:val="left"/>
            </w:pPr>
            <w:r>
              <w:t xml:space="preserve">Disbursements shall only be payable where the Customer has authorised that </w:t>
            </w:r>
          </w:p>
        </w:tc>
      </w:tr>
      <w:tr w:rsidR="00796A4D" w14:paraId="19B84063" w14:textId="77777777">
        <w:trPr>
          <w:trHeight w:val="636"/>
        </w:trPr>
        <w:tc>
          <w:tcPr>
            <w:tcW w:w="658" w:type="dxa"/>
            <w:tcBorders>
              <w:top w:val="single" w:sz="4" w:space="0" w:color="000000"/>
              <w:left w:val="single" w:sz="4" w:space="0" w:color="000000"/>
              <w:bottom w:val="single" w:sz="4" w:space="0" w:color="000000"/>
              <w:right w:val="single" w:sz="4" w:space="0" w:color="000000"/>
            </w:tcBorders>
          </w:tcPr>
          <w:p w14:paraId="4BA0A1D3" w14:textId="77777777" w:rsidR="00796A4D" w:rsidRDefault="00796A4D">
            <w:pPr>
              <w:spacing w:after="160" w:line="259" w:lineRule="auto"/>
              <w:ind w:left="0" w:firstLine="0"/>
              <w:jc w:val="left"/>
            </w:pPr>
          </w:p>
        </w:tc>
        <w:tc>
          <w:tcPr>
            <w:tcW w:w="4093" w:type="dxa"/>
            <w:tcBorders>
              <w:top w:val="single" w:sz="4" w:space="0" w:color="000000"/>
              <w:left w:val="single" w:sz="4" w:space="0" w:color="000000"/>
              <w:bottom w:val="single" w:sz="4" w:space="0" w:color="000000"/>
              <w:right w:val="single" w:sz="4" w:space="0" w:color="000000"/>
            </w:tcBorders>
          </w:tcPr>
          <w:p w14:paraId="6C6CE6CE" w14:textId="77777777" w:rsidR="00796A4D" w:rsidRDefault="00796A4D">
            <w:pPr>
              <w:spacing w:after="160" w:line="259" w:lineRule="auto"/>
              <w:ind w:left="0" w:firstLine="0"/>
              <w:jc w:val="left"/>
            </w:pPr>
          </w:p>
        </w:tc>
        <w:tc>
          <w:tcPr>
            <w:tcW w:w="4160" w:type="dxa"/>
            <w:tcBorders>
              <w:top w:val="single" w:sz="4" w:space="0" w:color="000000"/>
              <w:left w:val="single" w:sz="4" w:space="0" w:color="000000"/>
              <w:bottom w:val="single" w:sz="4" w:space="0" w:color="000000"/>
              <w:right w:val="single" w:sz="4" w:space="0" w:color="000000"/>
            </w:tcBorders>
          </w:tcPr>
          <w:p w14:paraId="28DF4DCB" w14:textId="77777777" w:rsidR="00796A4D" w:rsidRDefault="00506C10">
            <w:pPr>
              <w:spacing w:after="0" w:line="259" w:lineRule="auto"/>
              <w:ind w:left="0" w:firstLine="0"/>
              <w:jc w:val="left"/>
            </w:pPr>
            <w:proofErr w:type="gramStart"/>
            <w:r>
              <w:t>the</w:t>
            </w:r>
            <w:proofErr w:type="gramEnd"/>
            <w:r>
              <w:t xml:space="preserve"> Disbursements may be incurred in advance. </w:t>
            </w:r>
          </w:p>
        </w:tc>
      </w:tr>
    </w:tbl>
    <w:p w14:paraId="4C8ACF0F" w14:textId="77777777" w:rsidR="008A00BE" w:rsidRDefault="008A00BE">
      <w:pPr>
        <w:spacing w:after="96" w:line="259" w:lineRule="auto"/>
        <w:ind w:left="426" w:firstLine="0"/>
        <w:jc w:val="left"/>
        <w:rPr>
          <w:b/>
        </w:rPr>
      </w:pPr>
    </w:p>
    <w:p w14:paraId="04365C07" w14:textId="77777777" w:rsidR="008A00BE" w:rsidRDefault="008A00BE">
      <w:pPr>
        <w:spacing w:after="96" w:line="259" w:lineRule="auto"/>
        <w:ind w:left="426" w:firstLine="0"/>
        <w:jc w:val="left"/>
        <w:rPr>
          <w:b/>
        </w:rPr>
      </w:pPr>
    </w:p>
    <w:p w14:paraId="34752966" w14:textId="77777777" w:rsidR="008A00BE" w:rsidRDefault="008A00BE">
      <w:pPr>
        <w:spacing w:after="96" w:line="259" w:lineRule="auto"/>
        <w:ind w:left="426" w:firstLine="0"/>
        <w:jc w:val="left"/>
        <w:rPr>
          <w:b/>
        </w:rPr>
      </w:pPr>
    </w:p>
    <w:p w14:paraId="0DC1F205" w14:textId="77777777" w:rsidR="008A00BE" w:rsidRDefault="008A00BE">
      <w:pPr>
        <w:spacing w:after="96" w:line="259" w:lineRule="auto"/>
        <w:ind w:left="426" w:firstLine="0"/>
        <w:jc w:val="left"/>
        <w:rPr>
          <w:b/>
        </w:rPr>
      </w:pPr>
    </w:p>
    <w:p w14:paraId="646E53A0" w14:textId="77777777" w:rsidR="008A00BE" w:rsidRDefault="008A00BE">
      <w:pPr>
        <w:spacing w:after="96" w:line="259" w:lineRule="auto"/>
        <w:ind w:left="426" w:firstLine="0"/>
        <w:jc w:val="left"/>
        <w:rPr>
          <w:b/>
        </w:rPr>
      </w:pPr>
    </w:p>
    <w:p w14:paraId="778B0899" w14:textId="77777777" w:rsidR="008A00BE" w:rsidRDefault="008A00BE">
      <w:pPr>
        <w:spacing w:after="96" w:line="259" w:lineRule="auto"/>
        <w:ind w:left="426" w:firstLine="0"/>
        <w:jc w:val="left"/>
        <w:rPr>
          <w:b/>
        </w:rPr>
      </w:pPr>
    </w:p>
    <w:p w14:paraId="2BD5CFDE" w14:textId="77777777" w:rsidR="008A00BE" w:rsidRDefault="008A00BE">
      <w:pPr>
        <w:spacing w:after="96" w:line="259" w:lineRule="auto"/>
        <w:ind w:left="426" w:firstLine="0"/>
        <w:jc w:val="left"/>
        <w:rPr>
          <w:b/>
        </w:rPr>
      </w:pPr>
    </w:p>
    <w:p w14:paraId="44943BE8" w14:textId="77777777" w:rsidR="008A00BE" w:rsidRDefault="008A00BE">
      <w:pPr>
        <w:spacing w:after="96" w:line="259" w:lineRule="auto"/>
        <w:ind w:left="426" w:firstLine="0"/>
        <w:jc w:val="left"/>
        <w:rPr>
          <w:b/>
        </w:rPr>
      </w:pPr>
    </w:p>
    <w:p w14:paraId="05CB1F55" w14:textId="77777777" w:rsidR="008A00BE" w:rsidRDefault="008A00BE">
      <w:pPr>
        <w:spacing w:after="96" w:line="259" w:lineRule="auto"/>
        <w:ind w:left="426" w:firstLine="0"/>
        <w:jc w:val="left"/>
        <w:rPr>
          <w:b/>
        </w:rPr>
      </w:pPr>
    </w:p>
    <w:p w14:paraId="5C7DB082" w14:textId="77777777" w:rsidR="008A00BE" w:rsidRDefault="008A00BE">
      <w:pPr>
        <w:spacing w:after="96" w:line="259" w:lineRule="auto"/>
        <w:ind w:left="426" w:firstLine="0"/>
        <w:jc w:val="left"/>
        <w:rPr>
          <w:b/>
        </w:rPr>
      </w:pPr>
    </w:p>
    <w:p w14:paraId="5CE940A5" w14:textId="77777777" w:rsidR="00796A4D" w:rsidRDefault="00506C10">
      <w:pPr>
        <w:spacing w:after="96" w:line="259" w:lineRule="auto"/>
        <w:ind w:left="426" w:firstLine="0"/>
        <w:jc w:val="left"/>
      </w:pPr>
      <w:r>
        <w:rPr>
          <w:b/>
        </w:rPr>
        <w:t xml:space="preserve"> </w:t>
      </w:r>
    </w:p>
    <w:p w14:paraId="7B61D679" w14:textId="77777777" w:rsidR="00796A4D" w:rsidRDefault="00506C10">
      <w:pPr>
        <w:pStyle w:val="Heading2"/>
        <w:ind w:left="-5" w:right="0"/>
      </w:pPr>
      <w:r>
        <w:rPr>
          <w:noProof/>
        </w:rPr>
        <w:lastRenderedPageBreak/>
        <w:drawing>
          <wp:inline distT="0" distB="0" distL="0" distR="0" wp14:anchorId="76CDD5CD" wp14:editId="519011F5">
            <wp:extent cx="109728" cy="109728"/>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9"/>
                    <a:stretch>
                      <a:fillRect/>
                    </a:stretch>
                  </pic:blipFill>
                  <pic:spPr>
                    <a:xfrm>
                      <a:off x="0" y="0"/>
                      <a:ext cx="109728" cy="109728"/>
                    </a:xfrm>
                    <a:prstGeom prst="rect">
                      <a:avLst/>
                    </a:prstGeom>
                  </pic:spPr>
                </pic:pic>
              </a:graphicData>
            </a:graphic>
          </wp:inline>
        </w:drawing>
      </w:r>
      <w:r>
        <w:rPr>
          <w:b w:val="0"/>
        </w:rPr>
        <w:t xml:space="preserve"> </w:t>
      </w:r>
      <w:r>
        <w:t xml:space="preserve">MISCELLANEOUS </w:t>
      </w:r>
    </w:p>
    <w:p w14:paraId="736DECAB" w14:textId="77777777" w:rsidR="00796A4D" w:rsidRDefault="00506C10">
      <w:pPr>
        <w:spacing w:after="0" w:line="259" w:lineRule="auto"/>
        <w:ind w:left="426" w:firstLine="0"/>
        <w:jc w:val="left"/>
      </w:pPr>
      <w:r>
        <w:rPr>
          <w:b/>
        </w:rPr>
        <w:t xml:space="preserve"> </w:t>
      </w:r>
    </w:p>
    <w:tbl>
      <w:tblPr>
        <w:tblStyle w:val="TableGrid"/>
        <w:tblW w:w="8911" w:type="dxa"/>
        <w:tblInd w:w="113" w:type="dxa"/>
        <w:tblCellMar>
          <w:top w:w="170" w:type="dxa"/>
          <w:left w:w="107" w:type="dxa"/>
          <w:right w:w="47" w:type="dxa"/>
        </w:tblCellMar>
        <w:tblLook w:val="04A0" w:firstRow="1" w:lastRow="0" w:firstColumn="1" w:lastColumn="0" w:noHBand="0" w:noVBand="1"/>
      </w:tblPr>
      <w:tblGrid>
        <w:gridCol w:w="646"/>
        <w:gridCol w:w="4199"/>
        <w:gridCol w:w="4066"/>
      </w:tblGrid>
      <w:tr w:rsidR="00796A4D" w14:paraId="6D821490" w14:textId="77777777">
        <w:trPr>
          <w:trHeight w:val="3739"/>
        </w:trPr>
        <w:tc>
          <w:tcPr>
            <w:tcW w:w="646" w:type="dxa"/>
            <w:tcBorders>
              <w:top w:val="single" w:sz="4" w:space="0" w:color="000000"/>
              <w:left w:val="single" w:sz="4" w:space="0" w:color="000000"/>
              <w:bottom w:val="single" w:sz="4" w:space="0" w:color="000000"/>
              <w:right w:val="single" w:sz="4" w:space="0" w:color="000000"/>
            </w:tcBorders>
          </w:tcPr>
          <w:p w14:paraId="5B1D611E" w14:textId="77777777" w:rsidR="00796A4D" w:rsidRDefault="00506C10">
            <w:pPr>
              <w:spacing w:after="0" w:line="259" w:lineRule="auto"/>
              <w:ind w:left="1" w:firstLine="0"/>
              <w:jc w:val="left"/>
            </w:pPr>
            <w:r>
              <w:rPr>
                <w:b/>
              </w:rPr>
              <w:t xml:space="preserve">3.1 </w:t>
            </w:r>
          </w:p>
        </w:tc>
        <w:tc>
          <w:tcPr>
            <w:tcW w:w="4199" w:type="dxa"/>
            <w:tcBorders>
              <w:top w:val="single" w:sz="4" w:space="0" w:color="000000"/>
              <w:left w:val="single" w:sz="4" w:space="0" w:color="000000"/>
              <w:bottom w:val="single" w:sz="4" w:space="0" w:color="000000"/>
              <w:right w:val="single" w:sz="4" w:space="0" w:color="000000"/>
            </w:tcBorders>
          </w:tcPr>
          <w:p w14:paraId="1123A5A0" w14:textId="77777777" w:rsidR="00796A4D" w:rsidRDefault="00506C10">
            <w:pPr>
              <w:spacing w:after="0" w:line="259" w:lineRule="auto"/>
              <w:ind w:left="0" w:firstLine="0"/>
              <w:jc w:val="left"/>
            </w:pPr>
            <w:r>
              <w:rPr>
                <w:b/>
              </w:rPr>
              <w:t xml:space="preserve">CUSTOMER REPRESENTATIVE </w:t>
            </w:r>
          </w:p>
        </w:tc>
        <w:tc>
          <w:tcPr>
            <w:tcW w:w="4067" w:type="dxa"/>
            <w:tcBorders>
              <w:top w:val="single" w:sz="4" w:space="0" w:color="000000"/>
              <w:left w:val="single" w:sz="4" w:space="0" w:color="000000"/>
              <w:bottom w:val="single" w:sz="4" w:space="0" w:color="000000"/>
              <w:right w:val="single" w:sz="4" w:space="0" w:color="000000"/>
            </w:tcBorders>
            <w:vAlign w:val="center"/>
          </w:tcPr>
          <w:p w14:paraId="1F95A9EB" w14:textId="77777777" w:rsidR="00796A4D" w:rsidRPr="00363D1E" w:rsidRDefault="00363D1E" w:rsidP="00363D1E">
            <w:pPr>
              <w:spacing w:after="0" w:line="259" w:lineRule="auto"/>
              <w:ind w:left="1" w:firstLine="0"/>
              <w:rPr>
                <w:b/>
              </w:rPr>
            </w:pPr>
            <w:r>
              <w:rPr>
                <w:b/>
              </w:rPr>
              <w:t>Redacted</w:t>
            </w:r>
            <w:r w:rsidR="00506C10" w:rsidRPr="00363D1E">
              <w:rPr>
                <w:b/>
              </w:rPr>
              <w:t xml:space="preserve">  </w:t>
            </w:r>
          </w:p>
          <w:p w14:paraId="4BA45817" w14:textId="77777777" w:rsidR="00796A4D" w:rsidRDefault="00506C10">
            <w:pPr>
              <w:spacing w:after="100" w:line="259" w:lineRule="auto"/>
              <w:ind w:left="1" w:firstLine="0"/>
              <w:jc w:val="left"/>
            </w:pPr>
            <w:r>
              <w:rPr>
                <w:b/>
              </w:rPr>
              <w:t>Phone</w:t>
            </w:r>
            <w:r>
              <w:t xml:space="preserve">: </w:t>
            </w:r>
            <w:r w:rsidR="00363D1E">
              <w:rPr>
                <w:color w:val="222222"/>
              </w:rPr>
              <w:t xml:space="preserve"> </w:t>
            </w:r>
            <w:r w:rsidR="00363D1E" w:rsidRPr="00363D1E">
              <w:rPr>
                <w:b/>
                <w:color w:val="222222"/>
              </w:rPr>
              <w:t>Redacted</w:t>
            </w:r>
            <w:r>
              <w:rPr>
                <w:color w:val="222222"/>
              </w:rPr>
              <w:t xml:space="preserve"> </w:t>
            </w:r>
          </w:p>
          <w:p w14:paraId="7AD43B46" w14:textId="77777777" w:rsidR="00363D1E" w:rsidRDefault="00506C10">
            <w:pPr>
              <w:spacing w:after="0" w:line="355" w:lineRule="auto"/>
              <w:ind w:left="1" w:firstLine="0"/>
              <w:jc w:val="left"/>
              <w:rPr>
                <w:color w:val="0000FF"/>
                <w:u w:val="single" w:color="0000FF"/>
              </w:rPr>
            </w:pPr>
            <w:r>
              <w:rPr>
                <w:b/>
                <w:color w:val="222222"/>
              </w:rPr>
              <w:t>Email</w:t>
            </w:r>
            <w:r>
              <w:rPr>
                <w:color w:val="222222"/>
              </w:rPr>
              <w:t xml:space="preserve">: </w:t>
            </w:r>
            <w:r w:rsidR="00363D1E" w:rsidRPr="00363D1E">
              <w:rPr>
                <w:b/>
                <w:color w:val="222222"/>
              </w:rPr>
              <w:t>Redacted</w:t>
            </w:r>
          </w:p>
          <w:p w14:paraId="3AF2F33A" w14:textId="77777777" w:rsidR="00796A4D" w:rsidRDefault="00506C10">
            <w:pPr>
              <w:spacing w:after="0" w:line="355" w:lineRule="auto"/>
              <w:ind w:left="1" w:firstLine="0"/>
              <w:jc w:val="left"/>
            </w:pPr>
            <w:r>
              <w:rPr>
                <w:b/>
                <w:color w:val="222222"/>
              </w:rPr>
              <w:t>Address:</w:t>
            </w:r>
            <w:r>
              <w:rPr>
                <w:b/>
              </w:rPr>
              <w:t xml:space="preserve"> </w:t>
            </w:r>
          </w:p>
          <w:p w14:paraId="1569C938" w14:textId="77777777" w:rsidR="00796A4D" w:rsidRDefault="00506C10">
            <w:pPr>
              <w:spacing w:after="100" w:line="259" w:lineRule="auto"/>
              <w:ind w:left="1" w:firstLine="0"/>
              <w:jc w:val="left"/>
            </w:pPr>
            <w:r>
              <w:t xml:space="preserve">Transport and Works Act Orders Unit, </w:t>
            </w:r>
          </w:p>
          <w:p w14:paraId="16593852" w14:textId="77777777" w:rsidR="00796A4D" w:rsidRDefault="00506C10">
            <w:pPr>
              <w:spacing w:after="100" w:line="259" w:lineRule="auto"/>
              <w:ind w:left="1" w:firstLine="0"/>
              <w:jc w:val="left"/>
            </w:pPr>
            <w:r>
              <w:t xml:space="preserve">Department for Transport, </w:t>
            </w:r>
          </w:p>
          <w:p w14:paraId="77D2667F" w14:textId="77777777" w:rsidR="00796A4D" w:rsidRDefault="00506C10">
            <w:pPr>
              <w:spacing w:after="100" w:line="259" w:lineRule="auto"/>
              <w:ind w:left="1" w:firstLine="0"/>
              <w:jc w:val="left"/>
            </w:pPr>
            <w:r>
              <w:rPr>
                <w:color w:val="222222"/>
              </w:rPr>
              <w:t xml:space="preserve">Great Minster </w:t>
            </w:r>
            <w:proofErr w:type="spellStart"/>
            <w:r>
              <w:rPr>
                <w:color w:val="222222"/>
              </w:rPr>
              <w:t>Hse</w:t>
            </w:r>
            <w:proofErr w:type="spellEnd"/>
            <w:r>
              <w:rPr>
                <w:color w:val="222222"/>
              </w:rPr>
              <w:t xml:space="preserve">,  </w:t>
            </w:r>
          </w:p>
          <w:p w14:paraId="5DB305A1" w14:textId="77777777" w:rsidR="00796A4D" w:rsidRDefault="00506C10">
            <w:pPr>
              <w:spacing w:after="99" w:line="259" w:lineRule="auto"/>
              <w:ind w:left="1" w:firstLine="0"/>
              <w:jc w:val="left"/>
            </w:pPr>
            <w:r>
              <w:rPr>
                <w:color w:val="222222"/>
              </w:rPr>
              <w:t xml:space="preserve">33 Horseferry Rd, London,  </w:t>
            </w:r>
          </w:p>
          <w:p w14:paraId="37EBD61E" w14:textId="77777777" w:rsidR="00796A4D" w:rsidRDefault="00506C10">
            <w:pPr>
              <w:spacing w:after="0" w:line="259" w:lineRule="auto"/>
              <w:ind w:left="1" w:firstLine="0"/>
              <w:jc w:val="left"/>
            </w:pPr>
            <w:r>
              <w:rPr>
                <w:color w:val="222222"/>
              </w:rPr>
              <w:t>SW1P 4DR</w:t>
            </w:r>
            <w:r>
              <w:t xml:space="preserve"> </w:t>
            </w:r>
          </w:p>
        </w:tc>
      </w:tr>
      <w:tr w:rsidR="00796A4D" w14:paraId="26852FC2" w14:textId="77777777">
        <w:trPr>
          <w:trHeight w:val="3367"/>
        </w:trPr>
        <w:tc>
          <w:tcPr>
            <w:tcW w:w="646" w:type="dxa"/>
            <w:tcBorders>
              <w:top w:val="single" w:sz="4" w:space="0" w:color="000000"/>
              <w:left w:val="single" w:sz="4" w:space="0" w:color="000000"/>
              <w:bottom w:val="single" w:sz="4" w:space="0" w:color="000000"/>
              <w:right w:val="single" w:sz="4" w:space="0" w:color="000000"/>
            </w:tcBorders>
          </w:tcPr>
          <w:p w14:paraId="325BC615" w14:textId="77777777" w:rsidR="00796A4D" w:rsidRDefault="00506C10">
            <w:pPr>
              <w:spacing w:after="0" w:line="259" w:lineRule="auto"/>
              <w:ind w:left="1" w:firstLine="0"/>
              <w:jc w:val="left"/>
            </w:pPr>
            <w:r>
              <w:rPr>
                <w:b/>
              </w:rPr>
              <w:t xml:space="preserve">3.2 </w:t>
            </w:r>
          </w:p>
        </w:tc>
        <w:tc>
          <w:tcPr>
            <w:tcW w:w="4199" w:type="dxa"/>
            <w:tcBorders>
              <w:top w:val="single" w:sz="4" w:space="0" w:color="000000"/>
              <w:left w:val="single" w:sz="4" w:space="0" w:color="000000"/>
              <w:bottom w:val="single" w:sz="4" w:space="0" w:color="000000"/>
              <w:right w:val="single" w:sz="4" w:space="0" w:color="000000"/>
            </w:tcBorders>
          </w:tcPr>
          <w:p w14:paraId="05CAF185" w14:textId="77777777" w:rsidR="00796A4D" w:rsidRDefault="00506C10">
            <w:pPr>
              <w:spacing w:after="0" w:line="259" w:lineRule="auto"/>
              <w:ind w:left="0" w:firstLine="0"/>
              <w:jc w:val="left"/>
            </w:pPr>
            <w:r>
              <w:rPr>
                <w:b/>
              </w:rPr>
              <w:t xml:space="preserve">SUPPLIER REPRESENTATIVE </w:t>
            </w:r>
          </w:p>
        </w:tc>
        <w:tc>
          <w:tcPr>
            <w:tcW w:w="4067" w:type="dxa"/>
            <w:tcBorders>
              <w:top w:val="single" w:sz="4" w:space="0" w:color="000000"/>
              <w:left w:val="single" w:sz="4" w:space="0" w:color="000000"/>
              <w:bottom w:val="single" w:sz="4" w:space="0" w:color="000000"/>
              <w:right w:val="single" w:sz="4" w:space="0" w:color="000000"/>
            </w:tcBorders>
            <w:vAlign w:val="center"/>
          </w:tcPr>
          <w:p w14:paraId="55A01F48" w14:textId="77777777" w:rsidR="00796A4D" w:rsidRDefault="00363D1E">
            <w:pPr>
              <w:spacing w:after="120" w:line="241" w:lineRule="auto"/>
              <w:ind w:left="1" w:firstLine="0"/>
              <w:jc w:val="left"/>
            </w:pPr>
            <w:r>
              <w:rPr>
                <w:b/>
              </w:rPr>
              <w:t>Redacted</w:t>
            </w:r>
            <w:r w:rsidR="00506C10">
              <w:t xml:space="preserve"> </w:t>
            </w:r>
          </w:p>
          <w:p w14:paraId="7ADCEE2F" w14:textId="77777777" w:rsidR="00796A4D" w:rsidRDefault="00506C10">
            <w:pPr>
              <w:spacing w:after="100" w:line="259" w:lineRule="auto"/>
              <w:ind w:left="1" w:firstLine="0"/>
              <w:jc w:val="left"/>
            </w:pPr>
            <w:r>
              <w:rPr>
                <w:b/>
              </w:rPr>
              <w:t>Phone:</w:t>
            </w:r>
            <w:r w:rsidR="00363D1E">
              <w:t xml:space="preserve"> </w:t>
            </w:r>
            <w:r w:rsidR="00363D1E">
              <w:rPr>
                <w:b/>
              </w:rPr>
              <w:t>Redacted</w:t>
            </w:r>
            <w:r>
              <w:t xml:space="preserve"> </w:t>
            </w:r>
          </w:p>
          <w:p w14:paraId="08AA89E6" w14:textId="77777777" w:rsidR="00363D1E" w:rsidRPr="00363D1E" w:rsidRDefault="00506C10">
            <w:pPr>
              <w:spacing w:after="0" w:line="356" w:lineRule="auto"/>
              <w:ind w:left="1" w:firstLine="0"/>
              <w:jc w:val="left"/>
              <w:rPr>
                <w:b/>
              </w:rPr>
            </w:pPr>
            <w:r>
              <w:rPr>
                <w:b/>
              </w:rPr>
              <w:t>Email:</w:t>
            </w:r>
            <w:r w:rsidR="00363D1E">
              <w:t xml:space="preserve"> </w:t>
            </w:r>
            <w:r w:rsidR="00363D1E">
              <w:rPr>
                <w:b/>
              </w:rPr>
              <w:t xml:space="preserve">Redacted </w:t>
            </w:r>
          </w:p>
          <w:p w14:paraId="1178E3BF" w14:textId="77777777" w:rsidR="00796A4D" w:rsidRDefault="00506C10">
            <w:pPr>
              <w:spacing w:after="0" w:line="356" w:lineRule="auto"/>
              <w:ind w:left="1" w:firstLine="0"/>
              <w:jc w:val="left"/>
            </w:pPr>
            <w:r>
              <w:rPr>
                <w:b/>
              </w:rPr>
              <w:t xml:space="preserve">Address: </w:t>
            </w:r>
          </w:p>
          <w:p w14:paraId="65C5C9C9" w14:textId="77777777" w:rsidR="00796A4D" w:rsidRDefault="00506C10">
            <w:pPr>
              <w:spacing w:after="99" w:line="259" w:lineRule="auto"/>
              <w:ind w:left="1" w:firstLine="0"/>
              <w:jc w:val="left"/>
            </w:pPr>
            <w:r>
              <w:t xml:space="preserve">PwC,  </w:t>
            </w:r>
          </w:p>
          <w:p w14:paraId="6FDB1515" w14:textId="77777777" w:rsidR="00796A4D" w:rsidRDefault="00506C10">
            <w:pPr>
              <w:spacing w:after="100" w:line="259" w:lineRule="auto"/>
              <w:ind w:left="1" w:firstLine="0"/>
              <w:jc w:val="left"/>
            </w:pPr>
            <w:r>
              <w:t xml:space="preserve">1 Embankment Place, </w:t>
            </w:r>
          </w:p>
          <w:p w14:paraId="42C4CA81" w14:textId="77777777" w:rsidR="00796A4D" w:rsidRDefault="00506C10">
            <w:pPr>
              <w:spacing w:after="121" w:line="259" w:lineRule="auto"/>
              <w:ind w:left="1" w:firstLine="0"/>
              <w:jc w:val="left"/>
            </w:pPr>
            <w:r>
              <w:t xml:space="preserve">London, WC2N 6RH </w:t>
            </w:r>
          </w:p>
          <w:p w14:paraId="129984B8" w14:textId="77777777" w:rsidR="00796A4D" w:rsidRDefault="00506C10">
            <w:pPr>
              <w:spacing w:after="0" w:line="259" w:lineRule="auto"/>
              <w:ind w:left="1" w:firstLine="0"/>
              <w:jc w:val="left"/>
            </w:pPr>
            <w:r>
              <w:t xml:space="preserve"> </w:t>
            </w:r>
            <w:r>
              <w:tab/>
              <w:t xml:space="preserve"> </w:t>
            </w:r>
            <w:r>
              <w:tab/>
            </w:r>
            <w:r>
              <w:rPr>
                <w:i/>
              </w:rPr>
              <w:t xml:space="preserve"> </w:t>
            </w:r>
          </w:p>
        </w:tc>
      </w:tr>
      <w:tr w:rsidR="00796A4D" w14:paraId="2A394A9E" w14:textId="77777777">
        <w:trPr>
          <w:trHeight w:val="1009"/>
        </w:trPr>
        <w:tc>
          <w:tcPr>
            <w:tcW w:w="646" w:type="dxa"/>
            <w:tcBorders>
              <w:top w:val="single" w:sz="4" w:space="0" w:color="000000"/>
              <w:left w:val="single" w:sz="4" w:space="0" w:color="000000"/>
              <w:bottom w:val="single" w:sz="4" w:space="0" w:color="000000"/>
              <w:right w:val="single" w:sz="4" w:space="0" w:color="000000"/>
            </w:tcBorders>
          </w:tcPr>
          <w:p w14:paraId="5E85DFB2" w14:textId="77777777" w:rsidR="00796A4D" w:rsidRDefault="00506C10">
            <w:pPr>
              <w:spacing w:after="0" w:line="259" w:lineRule="auto"/>
              <w:ind w:left="1" w:firstLine="0"/>
              <w:jc w:val="left"/>
            </w:pPr>
            <w:r>
              <w:rPr>
                <w:b/>
              </w:rPr>
              <w:t xml:space="preserve">3.3 </w:t>
            </w:r>
          </w:p>
        </w:tc>
        <w:tc>
          <w:tcPr>
            <w:tcW w:w="4199" w:type="dxa"/>
            <w:tcBorders>
              <w:top w:val="single" w:sz="4" w:space="0" w:color="000000"/>
              <w:left w:val="single" w:sz="4" w:space="0" w:color="000000"/>
              <w:bottom w:val="single" w:sz="4" w:space="0" w:color="000000"/>
              <w:right w:val="single" w:sz="4" w:space="0" w:color="000000"/>
            </w:tcBorders>
          </w:tcPr>
          <w:p w14:paraId="50E38EAC" w14:textId="77777777" w:rsidR="00796A4D" w:rsidRDefault="00506C10">
            <w:pPr>
              <w:spacing w:after="0" w:line="259" w:lineRule="auto"/>
              <w:ind w:left="0" w:firstLine="0"/>
              <w:jc w:val="left"/>
            </w:pPr>
            <w:r>
              <w:rPr>
                <w:b/>
              </w:rPr>
              <w:t xml:space="preserve">KEY PERSONNEL </w:t>
            </w:r>
          </w:p>
        </w:tc>
        <w:tc>
          <w:tcPr>
            <w:tcW w:w="4067" w:type="dxa"/>
            <w:tcBorders>
              <w:top w:val="single" w:sz="4" w:space="0" w:color="000000"/>
              <w:left w:val="single" w:sz="4" w:space="0" w:color="000000"/>
              <w:bottom w:val="single" w:sz="4" w:space="0" w:color="000000"/>
              <w:right w:val="single" w:sz="4" w:space="0" w:color="000000"/>
            </w:tcBorders>
            <w:vAlign w:val="center"/>
          </w:tcPr>
          <w:p w14:paraId="44E5429D" w14:textId="77777777" w:rsidR="00796A4D" w:rsidRDefault="00506C10">
            <w:pPr>
              <w:spacing w:after="0" w:line="259" w:lineRule="auto"/>
              <w:ind w:left="1" w:right="61" w:firstLine="0"/>
            </w:pPr>
            <w:r>
              <w:t>The customer has not identified any key personnel that are required to carry out specific Ordered Panel Services.</w:t>
            </w:r>
            <w:r>
              <w:rPr>
                <w:i/>
              </w:rPr>
              <w:t xml:space="preserve">  </w:t>
            </w:r>
          </w:p>
        </w:tc>
      </w:tr>
      <w:tr w:rsidR="00796A4D" w14:paraId="7DC847BF" w14:textId="77777777">
        <w:trPr>
          <w:trHeight w:val="4259"/>
        </w:trPr>
        <w:tc>
          <w:tcPr>
            <w:tcW w:w="646" w:type="dxa"/>
            <w:tcBorders>
              <w:top w:val="single" w:sz="4" w:space="0" w:color="000000"/>
              <w:left w:val="single" w:sz="4" w:space="0" w:color="000000"/>
              <w:bottom w:val="single" w:sz="4" w:space="0" w:color="000000"/>
              <w:right w:val="single" w:sz="4" w:space="0" w:color="000000"/>
            </w:tcBorders>
          </w:tcPr>
          <w:p w14:paraId="72F0511C" w14:textId="77777777" w:rsidR="00796A4D" w:rsidRDefault="00506C10">
            <w:pPr>
              <w:spacing w:after="0" w:line="259" w:lineRule="auto"/>
              <w:ind w:left="1" w:firstLine="0"/>
              <w:jc w:val="left"/>
            </w:pPr>
            <w:r>
              <w:rPr>
                <w:b/>
              </w:rPr>
              <w:lastRenderedPageBreak/>
              <w:t xml:space="preserve">3.4 </w:t>
            </w:r>
          </w:p>
        </w:tc>
        <w:tc>
          <w:tcPr>
            <w:tcW w:w="4199" w:type="dxa"/>
            <w:tcBorders>
              <w:top w:val="single" w:sz="4" w:space="0" w:color="000000"/>
              <w:left w:val="single" w:sz="4" w:space="0" w:color="000000"/>
              <w:bottom w:val="single" w:sz="4" w:space="0" w:color="000000"/>
              <w:right w:val="single" w:sz="4" w:space="0" w:color="000000"/>
            </w:tcBorders>
          </w:tcPr>
          <w:p w14:paraId="0864847B" w14:textId="77777777" w:rsidR="00796A4D" w:rsidRDefault="00506C10">
            <w:pPr>
              <w:spacing w:after="0" w:line="259" w:lineRule="auto"/>
              <w:ind w:left="1" w:firstLine="0"/>
              <w:jc w:val="left"/>
            </w:pPr>
            <w:r>
              <w:rPr>
                <w:b/>
              </w:rPr>
              <w:t xml:space="preserve">NOTICES </w:t>
            </w:r>
          </w:p>
        </w:tc>
        <w:tc>
          <w:tcPr>
            <w:tcW w:w="4067" w:type="dxa"/>
            <w:tcBorders>
              <w:top w:val="single" w:sz="4" w:space="0" w:color="000000"/>
              <w:left w:val="single" w:sz="4" w:space="0" w:color="000000"/>
              <w:bottom w:val="single" w:sz="4" w:space="0" w:color="000000"/>
              <w:right w:val="single" w:sz="4" w:space="0" w:color="000000"/>
            </w:tcBorders>
            <w:vAlign w:val="center"/>
          </w:tcPr>
          <w:p w14:paraId="133B05FA" w14:textId="77777777" w:rsidR="00796A4D" w:rsidRDefault="00506C10">
            <w:pPr>
              <w:spacing w:after="0" w:line="241" w:lineRule="auto"/>
              <w:ind w:left="1" w:right="62" w:firstLine="0"/>
            </w:pPr>
            <w:r>
              <w:t xml:space="preserve">The below contact details have been provided for the purposes of this contract, for serving notices under the Legal Services Contract Clause 23 </w:t>
            </w:r>
          </w:p>
          <w:p w14:paraId="5A611080" w14:textId="77777777" w:rsidR="00796A4D" w:rsidRDefault="00506C10">
            <w:pPr>
              <w:spacing w:after="99" w:line="259" w:lineRule="auto"/>
              <w:ind w:left="1" w:firstLine="0"/>
              <w:jc w:val="left"/>
            </w:pPr>
            <w:r>
              <w:t xml:space="preserve">(Notices). </w:t>
            </w:r>
          </w:p>
          <w:p w14:paraId="58C2DFAE" w14:textId="77777777" w:rsidR="00796A4D" w:rsidRDefault="00506C10">
            <w:pPr>
              <w:spacing w:after="100" w:line="259" w:lineRule="auto"/>
              <w:ind w:left="1" w:firstLine="0"/>
              <w:jc w:val="left"/>
            </w:pPr>
            <w:r>
              <w:t xml:space="preserve"> </w:t>
            </w:r>
          </w:p>
          <w:p w14:paraId="470C069A" w14:textId="77777777" w:rsidR="00796A4D" w:rsidRDefault="00506C10" w:rsidP="00363D1E">
            <w:pPr>
              <w:spacing w:after="0" w:line="259" w:lineRule="auto"/>
              <w:ind w:left="1" w:firstLine="0"/>
            </w:pPr>
            <w:r>
              <w:rPr>
                <w:b/>
              </w:rPr>
              <w:t>Customer</w:t>
            </w:r>
            <w:r w:rsidR="00363D1E">
              <w:t xml:space="preserve">: </w:t>
            </w:r>
            <w:r w:rsidR="00363D1E" w:rsidRPr="00363D1E">
              <w:rPr>
                <w:b/>
              </w:rPr>
              <w:t>Redacted</w:t>
            </w:r>
            <w:r>
              <w:t xml:space="preserve">  </w:t>
            </w:r>
          </w:p>
          <w:p w14:paraId="33662D78" w14:textId="77777777" w:rsidR="00796A4D" w:rsidRDefault="00363D1E">
            <w:pPr>
              <w:spacing w:after="102" w:line="259" w:lineRule="auto"/>
              <w:ind w:left="1" w:firstLine="0"/>
              <w:jc w:val="left"/>
            </w:pPr>
            <w:r>
              <w:rPr>
                <w:b/>
              </w:rPr>
              <w:t>Email: Redacted</w:t>
            </w:r>
          </w:p>
          <w:p w14:paraId="71EB212B" w14:textId="77777777" w:rsidR="00796A4D" w:rsidRDefault="00506C10">
            <w:pPr>
              <w:spacing w:after="98" w:line="259" w:lineRule="auto"/>
              <w:ind w:left="1" w:firstLine="0"/>
              <w:jc w:val="left"/>
            </w:pPr>
            <w:r>
              <w:rPr>
                <w:b/>
              </w:rPr>
              <w:t xml:space="preserve"> </w:t>
            </w:r>
          </w:p>
          <w:p w14:paraId="646460E3" w14:textId="77777777" w:rsidR="00796A4D" w:rsidRDefault="00506C10">
            <w:pPr>
              <w:spacing w:after="120" w:line="241" w:lineRule="auto"/>
              <w:ind w:left="1" w:firstLine="0"/>
              <w:jc w:val="left"/>
            </w:pPr>
            <w:r>
              <w:rPr>
                <w:b/>
              </w:rPr>
              <w:t>Supplier:</w:t>
            </w:r>
            <w:r w:rsidR="00363D1E">
              <w:t xml:space="preserve"> </w:t>
            </w:r>
            <w:r w:rsidR="00363D1E">
              <w:rPr>
                <w:b/>
              </w:rPr>
              <w:t>Redacted</w:t>
            </w:r>
            <w:r>
              <w:t xml:space="preserve"> </w:t>
            </w:r>
          </w:p>
          <w:p w14:paraId="79E5BE73" w14:textId="77777777" w:rsidR="00796A4D" w:rsidRDefault="00506C10">
            <w:pPr>
              <w:spacing w:after="0" w:line="259" w:lineRule="auto"/>
              <w:ind w:left="1" w:firstLine="0"/>
              <w:jc w:val="left"/>
            </w:pPr>
            <w:r>
              <w:rPr>
                <w:b/>
              </w:rPr>
              <w:t>Email:</w:t>
            </w:r>
            <w:r w:rsidR="00363D1E">
              <w:t xml:space="preserve"> </w:t>
            </w:r>
            <w:r w:rsidR="00363D1E">
              <w:rPr>
                <w:b/>
              </w:rPr>
              <w:t xml:space="preserve">Redacted </w:t>
            </w:r>
            <w:r>
              <w:t xml:space="preserve"> </w:t>
            </w:r>
          </w:p>
        </w:tc>
      </w:tr>
      <w:tr w:rsidR="00796A4D" w14:paraId="14E55AEC" w14:textId="77777777">
        <w:trPr>
          <w:trHeight w:val="756"/>
        </w:trPr>
        <w:tc>
          <w:tcPr>
            <w:tcW w:w="646" w:type="dxa"/>
            <w:tcBorders>
              <w:top w:val="single" w:sz="4" w:space="0" w:color="000000"/>
              <w:left w:val="single" w:sz="4" w:space="0" w:color="000000"/>
              <w:bottom w:val="single" w:sz="4" w:space="0" w:color="000000"/>
              <w:right w:val="single" w:sz="4" w:space="0" w:color="000000"/>
            </w:tcBorders>
          </w:tcPr>
          <w:p w14:paraId="077561E7" w14:textId="77777777" w:rsidR="00796A4D" w:rsidRDefault="00506C10">
            <w:pPr>
              <w:spacing w:after="0" w:line="259" w:lineRule="auto"/>
              <w:ind w:left="1" w:firstLine="0"/>
              <w:jc w:val="left"/>
            </w:pPr>
            <w:r>
              <w:rPr>
                <w:b/>
              </w:rPr>
              <w:t xml:space="preserve">3.5 </w:t>
            </w:r>
          </w:p>
        </w:tc>
        <w:tc>
          <w:tcPr>
            <w:tcW w:w="4199" w:type="dxa"/>
            <w:tcBorders>
              <w:top w:val="single" w:sz="4" w:space="0" w:color="000000"/>
              <w:left w:val="single" w:sz="4" w:space="0" w:color="000000"/>
              <w:bottom w:val="single" w:sz="4" w:space="0" w:color="000000"/>
              <w:right w:val="single" w:sz="4" w:space="0" w:color="000000"/>
            </w:tcBorders>
          </w:tcPr>
          <w:p w14:paraId="3D39839B" w14:textId="77777777" w:rsidR="00796A4D" w:rsidRDefault="00506C10">
            <w:pPr>
              <w:spacing w:after="0" w:line="259" w:lineRule="auto"/>
              <w:ind w:left="0" w:firstLine="0"/>
              <w:jc w:val="left"/>
            </w:pPr>
            <w:r>
              <w:rPr>
                <w:b/>
              </w:rPr>
              <w:t xml:space="preserve">CUSTOMER BILLING ADDRESS </w:t>
            </w:r>
          </w:p>
        </w:tc>
        <w:tc>
          <w:tcPr>
            <w:tcW w:w="4067" w:type="dxa"/>
            <w:tcBorders>
              <w:top w:val="single" w:sz="4" w:space="0" w:color="000000"/>
              <w:left w:val="single" w:sz="4" w:space="0" w:color="000000"/>
              <w:bottom w:val="single" w:sz="4" w:space="0" w:color="000000"/>
              <w:right w:val="single" w:sz="4" w:space="0" w:color="000000"/>
            </w:tcBorders>
            <w:vAlign w:val="center"/>
          </w:tcPr>
          <w:p w14:paraId="627A9CFC" w14:textId="77777777" w:rsidR="00796A4D" w:rsidRDefault="00506C10">
            <w:pPr>
              <w:spacing w:after="0" w:line="259" w:lineRule="auto"/>
              <w:ind w:left="1" w:firstLine="0"/>
            </w:pPr>
            <w:r>
              <w:t>To be confirmed between the customer and supplier</w:t>
            </w:r>
            <w:r>
              <w:rPr>
                <w:b/>
              </w:rPr>
              <w:t xml:space="preserve"> </w:t>
            </w:r>
          </w:p>
        </w:tc>
      </w:tr>
      <w:tr w:rsidR="00796A4D" w14:paraId="4948CD43" w14:textId="77777777">
        <w:trPr>
          <w:trHeight w:val="756"/>
        </w:trPr>
        <w:tc>
          <w:tcPr>
            <w:tcW w:w="646" w:type="dxa"/>
            <w:tcBorders>
              <w:top w:val="single" w:sz="4" w:space="0" w:color="000000"/>
              <w:left w:val="single" w:sz="4" w:space="0" w:color="000000"/>
              <w:bottom w:val="single" w:sz="4" w:space="0" w:color="000000"/>
              <w:right w:val="single" w:sz="4" w:space="0" w:color="000000"/>
            </w:tcBorders>
          </w:tcPr>
          <w:p w14:paraId="3DDDCE60" w14:textId="77777777" w:rsidR="00796A4D" w:rsidRDefault="00506C10">
            <w:pPr>
              <w:spacing w:after="0" w:line="259" w:lineRule="auto"/>
              <w:ind w:left="1" w:firstLine="0"/>
              <w:jc w:val="left"/>
            </w:pPr>
            <w:r>
              <w:rPr>
                <w:b/>
              </w:rPr>
              <w:t xml:space="preserve">3.6 </w:t>
            </w:r>
          </w:p>
        </w:tc>
        <w:tc>
          <w:tcPr>
            <w:tcW w:w="4199" w:type="dxa"/>
            <w:tcBorders>
              <w:top w:val="single" w:sz="4" w:space="0" w:color="000000"/>
              <w:left w:val="single" w:sz="4" w:space="0" w:color="000000"/>
              <w:bottom w:val="single" w:sz="4" w:space="0" w:color="000000"/>
              <w:right w:val="single" w:sz="4" w:space="0" w:color="000000"/>
            </w:tcBorders>
          </w:tcPr>
          <w:p w14:paraId="01430D06" w14:textId="77777777" w:rsidR="00796A4D" w:rsidRDefault="00506C10">
            <w:pPr>
              <w:spacing w:after="0" w:line="259" w:lineRule="auto"/>
              <w:ind w:left="0" w:firstLine="0"/>
              <w:jc w:val="left"/>
            </w:pPr>
            <w:r>
              <w:rPr>
                <w:b/>
              </w:rPr>
              <w:t xml:space="preserve">SUPPLIER BANK DETAILS </w:t>
            </w:r>
          </w:p>
        </w:tc>
        <w:tc>
          <w:tcPr>
            <w:tcW w:w="4067" w:type="dxa"/>
            <w:tcBorders>
              <w:top w:val="single" w:sz="4" w:space="0" w:color="000000"/>
              <w:left w:val="single" w:sz="4" w:space="0" w:color="000000"/>
              <w:bottom w:val="single" w:sz="4" w:space="0" w:color="000000"/>
              <w:right w:val="single" w:sz="4" w:space="0" w:color="000000"/>
            </w:tcBorders>
            <w:vAlign w:val="center"/>
          </w:tcPr>
          <w:p w14:paraId="045751FC" w14:textId="77777777" w:rsidR="00796A4D" w:rsidRDefault="00506C10">
            <w:pPr>
              <w:spacing w:after="0" w:line="259" w:lineRule="auto"/>
              <w:ind w:left="1" w:firstLine="0"/>
              <w:jc w:val="left"/>
            </w:pPr>
            <w:r>
              <w:t xml:space="preserve">To be advised by the Contracting </w:t>
            </w:r>
          </w:p>
          <w:p w14:paraId="24F0E9DF" w14:textId="77777777" w:rsidR="00796A4D" w:rsidRDefault="00506C10">
            <w:pPr>
              <w:spacing w:after="0" w:line="259" w:lineRule="auto"/>
              <w:ind w:left="1" w:firstLine="0"/>
              <w:jc w:val="left"/>
            </w:pPr>
            <w:r>
              <w:t xml:space="preserve">Authority Post Award </w:t>
            </w:r>
            <w:r>
              <w:rPr>
                <w:b/>
              </w:rPr>
              <w:t xml:space="preserve"> </w:t>
            </w:r>
          </w:p>
        </w:tc>
      </w:tr>
      <w:tr w:rsidR="00796A4D" w14:paraId="0541728F" w14:textId="77777777">
        <w:trPr>
          <w:trHeight w:val="756"/>
        </w:trPr>
        <w:tc>
          <w:tcPr>
            <w:tcW w:w="646" w:type="dxa"/>
            <w:tcBorders>
              <w:top w:val="single" w:sz="4" w:space="0" w:color="000000"/>
              <w:left w:val="single" w:sz="4" w:space="0" w:color="000000"/>
              <w:bottom w:val="single" w:sz="4" w:space="0" w:color="000000"/>
              <w:right w:val="single" w:sz="4" w:space="0" w:color="000000"/>
            </w:tcBorders>
          </w:tcPr>
          <w:p w14:paraId="08F75534" w14:textId="77777777" w:rsidR="00796A4D" w:rsidRDefault="00506C10">
            <w:pPr>
              <w:spacing w:after="0" w:line="259" w:lineRule="auto"/>
              <w:ind w:left="1" w:firstLine="0"/>
              <w:jc w:val="left"/>
            </w:pPr>
            <w:r>
              <w:rPr>
                <w:b/>
              </w:rPr>
              <w:t xml:space="preserve">3.7 </w:t>
            </w:r>
          </w:p>
        </w:tc>
        <w:tc>
          <w:tcPr>
            <w:tcW w:w="4199" w:type="dxa"/>
            <w:tcBorders>
              <w:top w:val="single" w:sz="4" w:space="0" w:color="000000"/>
              <w:left w:val="single" w:sz="4" w:space="0" w:color="000000"/>
              <w:bottom w:val="single" w:sz="4" w:space="0" w:color="000000"/>
              <w:right w:val="single" w:sz="4" w:space="0" w:color="000000"/>
            </w:tcBorders>
            <w:vAlign w:val="center"/>
          </w:tcPr>
          <w:p w14:paraId="138C5D32" w14:textId="77777777" w:rsidR="00796A4D" w:rsidRDefault="00506C10">
            <w:pPr>
              <w:spacing w:after="0" w:line="259" w:lineRule="auto"/>
              <w:ind w:left="1" w:hanging="1"/>
              <w:jc w:val="left"/>
            </w:pPr>
            <w:r>
              <w:rPr>
                <w:b/>
              </w:rPr>
              <w:t xml:space="preserve">CUSTOMER’S PURCHASE ORDER NUMBER </w:t>
            </w:r>
          </w:p>
        </w:tc>
        <w:tc>
          <w:tcPr>
            <w:tcW w:w="4067" w:type="dxa"/>
            <w:tcBorders>
              <w:top w:val="single" w:sz="4" w:space="0" w:color="000000"/>
              <w:left w:val="single" w:sz="4" w:space="0" w:color="000000"/>
              <w:bottom w:val="single" w:sz="4" w:space="0" w:color="000000"/>
              <w:right w:val="single" w:sz="4" w:space="0" w:color="000000"/>
            </w:tcBorders>
            <w:vAlign w:val="center"/>
          </w:tcPr>
          <w:p w14:paraId="0AE00E93" w14:textId="77777777" w:rsidR="00796A4D" w:rsidRDefault="00506C10">
            <w:pPr>
              <w:spacing w:after="0" w:line="259" w:lineRule="auto"/>
              <w:ind w:left="1" w:firstLine="0"/>
              <w:jc w:val="left"/>
            </w:pPr>
            <w:r>
              <w:t xml:space="preserve">To be advised by the Contracting </w:t>
            </w:r>
          </w:p>
          <w:p w14:paraId="509BD4D9" w14:textId="77777777" w:rsidR="00796A4D" w:rsidRDefault="00506C10">
            <w:pPr>
              <w:spacing w:after="0" w:line="259" w:lineRule="auto"/>
              <w:ind w:left="1" w:firstLine="0"/>
              <w:jc w:val="left"/>
            </w:pPr>
            <w:r>
              <w:t>Authority Post Award</w:t>
            </w:r>
            <w:r>
              <w:rPr>
                <w:i/>
              </w:rPr>
              <w:t xml:space="preserve"> </w:t>
            </w:r>
          </w:p>
        </w:tc>
      </w:tr>
      <w:tr w:rsidR="00796A4D" w14:paraId="70F20667" w14:textId="77777777">
        <w:trPr>
          <w:trHeight w:val="876"/>
        </w:trPr>
        <w:tc>
          <w:tcPr>
            <w:tcW w:w="646" w:type="dxa"/>
            <w:tcBorders>
              <w:top w:val="single" w:sz="4" w:space="0" w:color="000000"/>
              <w:left w:val="single" w:sz="4" w:space="0" w:color="000000"/>
              <w:bottom w:val="single" w:sz="4" w:space="0" w:color="000000"/>
              <w:right w:val="single" w:sz="4" w:space="0" w:color="000000"/>
            </w:tcBorders>
          </w:tcPr>
          <w:p w14:paraId="3AD496BD" w14:textId="77777777" w:rsidR="00796A4D" w:rsidRDefault="00506C10">
            <w:pPr>
              <w:spacing w:after="0" w:line="259" w:lineRule="auto"/>
              <w:ind w:left="1" w:firstLine="0"/>
              <w:jc w:val="left"/>
            </w:pPr>
            <w:r>
              <w:rPr>
                <w:b/>
              </w:rPr>
              <w:t xml:space="preserve">3.8 </w:t>
            </w:r>
          </w:p>
        </w:tc>
        <w:tc>
          <w:tcPr>
            <w:tcW w:w="4199" w:type="dxa"/>
            <w:tcBorders>
              <w:top w:val="single" w:sz="4" w:space="0" w:color="000000"/>
              <w:left w:val="single" w:sz="4" w:space="0" w:color="000000"/>
              <w:bottom w:val="single" w:sz="4" w:space="0" w:color="000000"/>
              <w:right w:val="single" w:sz="4" w:space="0" w:color="000000"/>
            </w:tcBorders>
          </w:tcPr>
          <w:p w14:paraId="08A7B2BF" w14:textId="77777777" w:rsidR="00796A4D" w:rsidRDefault="00506C10">
            <w:pPr>
              <w:spacing w:after="0" w:line="259" w:lineRule="auto"/>
              <w:ind w:left="0" w:firstLine="0"/>
              <w:jc w:val="left"/>
            </w:pPr>
            <w:r>
              <w:rPr>
                <w:b/>
              </w:rPr>
              <w:t xml:space="preserve">APPROVED SUB-CONTRACTORS  </w:t>
            </w:r>
          </w:p>
        </w:tc>
        <w:tc>
          <w:tcPr>
            <w:tcW w:w="4067" w:type="dxa"/>
            <w:tcBorders>
              <w:top w:val="single" w:sz="4" w:space="0" w:color="000000"/>
              <w:left w:val="single" w:sz="4" w:space="0" w:color="000000"/>
              <w:bottom w:val="single" w:sz="4" w:space="0" w:color="000000"/>
              <w:right w:val="single" w:sz="4" w:space="0" w:color="000000"/>
            </w:tcBorders>
            <w:vAlign w:val="center"/>
          </w:tcPr>
          <w:p w14:paraId="2480F3F3" w14:textId="77777777" w:rsidR="00796A4D" w:rsidRDefault="00506C10">
            <w:pPr>
              <w:spacing w:after="121" w:line="259" w:lineRule="auto"/>
              <w:ind w:left="1" w:firstLine="0"/>
              <w:jc w:val="left"/>
            </w:pPr>
            <w:r>
              <w:t xml:space="preserve">SHARPE PRITCHARD LLP  </w:t>
            </w:r>
          </w:p>
          <w:p w14:paraId="021B6B5A" w14:textId="77777777" w:rsidR="00796A4D" w:rsidRDefault="00506C10">
            <w:pPr>
              <w:spacing w:after="0" w:line="259" w:lineRule="auto"/>
              <w:ind w:left="1" w:firstLine="0"/>
              <w:jc w:val="left"/>
            </w:pPr>
            <w:r>
              <w:rPr>
                <w:i/>
              </w:rPr>
              <w:t xml:space="preserve"> </w:t>
            </w:r>
            <w:r>
              <w:rPr>
                <w:i/>
              </w:rPr>
              <w:tab/>
              <w:t xml:space="preserve"> </w:t>
            </w:r>
            <w:r>
              <w:rPr>
                <w:i/>
              </w:rPr>
              <w:tab/>
              <w:t xml:space="preserve"> </w:t>
            </w:r>
          </w:p>
        </w:tc>
      </w:tr>
      <w:tr w:rsidR="00796A4D" w14:paraId="0C7BF3E3" w14:textId="77777777">
        <w:trPr>
          <w:trHeight w:val="1514"/>
        </w:trPr>
        <w:tc>
          <w:tcPr>
            <w:tcW w:w="646" w:type="dxa"/>
            <w:tcBorders>
              <w:top w:val="single" w:sz="4" w:space="0" w:color="000000"/>
              <w:left w:val="single" w:sz="4" w:space="0" w:color="000000"/>
              <w:bottom w:val="single" w:sz="4" w:space="0" w:color="000000"/>
              <w:right w:val="single" w:sz="4" w:space="0" w:color="000000"/>
            </w:tcBorders>
          </w:tcPr>
          <w:p w14:paraId="0FEC8BCB" w14:textId="77777777" w:rsidR="00796A4D" w:rsidRDefault="00506C10">
            <w:pPr>
              <w:spacing w:after="0" w:line="259" w:lineRule="auto"/>
              <w:ind w:left="1" w:firstLine="0"/>
              <w:jc w:val="left"/>
            </w:pPr>
            <w:r>
              <w:rPr>
                <w:b/>
              </w:rPr>
              <w:t xml:space="preserve">3.9 </w:t>
            </w:r>
          </w:p>
        </w:tc>
        <w:tc>
          <w:tcPr>
            <w:tcW w:w="4199" w:type="dxa"/>
            <w:tcBorders>
              <w:top w:val="single" w:sz="4" w:space="0" w:color="000000"/>
              <w:left w:val="single" w:sz="4" w:space="0" w:color="000000"/>
              <w:bottom w:val="single" w:sz="4" w:space="0" w:color="000000"/>
              <w:right w:val="single" w:sz="4" w:space="0" w:color="000000"/>
            </w:tcBorders>
          </w:tcPr>
          <w:p w14:paraId="00BBA438" w14:textId="77777777" w:rsidR="00796A4D" w:rsidRDefault="00506C10">
            <w:pPr>
              <w:spacing w:after="0" w:line="259" w:lineRule="auto"/>
              <w:ind w:left="1" w:firstLine="0"/>
              <w:jc w:val="left"/>
            </w:pPr>
            <w:r>
              <w:rPr>
                <w:b/>
              </w:rPr>
              <w:t xml:space="preserve">BCDR </w:t>
            </w:r>
          </w:p>
        </w:tc>
        <w:tc>
          <w:tcPr>
            <w:tcW w:w="4067" w:type="dxa"/>
            <w:tcBorders>
              <w:top w:val="single" w:sz="4" w:space="0" w:color="000000"/>
              <w:left w:val="single" w:sz="4" w:space="0" w:color="000000"/>
              <w:bottom w:val="single" w:sz="4" w:space="0" w:color="000000"/>
              <w:right w:val="single" w:sz="4" w:space="0" w:color="000000"/>
            </w:tcBorders>
            <w:vAlign w:val="center"/>
          </w:tcPr>
          <w:p w14:paraId="3997B809" w14:textId="77777777" w:rsidR="00796A4D" w:rsidRDefault="00506C10">
            <w:pPr>
              <w:spacing w:after="0" w:line="259" w:lineRule="auto"/>
              <w:ind w:left="1" w:right="61" w:firstLine="0"/>
            </w:pPr>
            <w:r>
              <w:t>All work commissioned should be completed in a timely manner with suitable contingency measures in place to cover staff sickness, holiday or business interruption.</w:t>
            </w:r>
            <w:r>
              <w:rPr>
                <w:i/>
              </w:rPr>
              <w:t xml:space="preserve"> </w:t>
            </w:r>
          </w:p>
        </w:tc>
      </w:tr>
      <w:tr w:rsidR="00796A4D" w14:paraId="7C802AC8" w14:textId="77777777">
        <w:trPr>
          <w:trHeight w:val="876"/>
        </w:trPr>
        <w:tc>
          <w:tcPr>
            <w:tcW w:w="646" w:type="dxa"/>
            <w:tcBorders>
              <w:top w:val="single" w:sz="4" w:space="0" w:color="000000"/>
              <w:left w:val="single" w:sz="4" w:space="0" w:color="000000"/>
              <w:bottom w:val="single" w:sz="4" w:space="0" w:color="000000"/>
              <w:right w:val="single" w:sz="4" w:space="0" w:color="000000"/>
            </w:tcBorders>
          </w:tcPr>
          <w:p w14:paraId="0A47F667" w14:textId="77777777" w:rsidR="00796A4D" w:rsidRDefault="00506C10">
            <w:pPr>
              <w:spacing w:after="0" w:line="259" w:lineRule="auto"/>
              <w:ind w:left="1" w:firstLine="0"/>
              <w:jc w:val="left"/>
            </w:pPr>
            <w:r>
              <w:rPr>
                <w:b/>
              </w:rPr>
              <w:t xml:space="preserve">3.10 </w:t>
            </w:r>
          </w:p>
        </w:tc>
        <w:tc>
          <w:tcPr>
            <w:tcW w:w="4199" w:type="dxa"/>
            <w:tcBorders>
              <w:top w:val="single" w:sz="4" w:space="0" w:color="000000"/>
              <w:left w:val="single" w:sz="4" w:space="0" w:color="000000"/>
              <w:bottom w:val="single" w:sz="4" w:space="0" w:color="000000"/>
              <w:right w:val="single" w:sz="4" w:space="0" w:color="000000"/>
            </w:tcBorders>
            <w:vAlign w:val="center"/>
          </w:tcPr>
          <w:p w14:paraId="05C483F8" w14:textId="77777777" w:rsidR="00796A4D" w:rsidRDefault="00506C10">
            <w:pPr>
              <w:spacing w:after="99" w:line="259" w:lineRule="auto"/>
              <w:ind w:left="0" w:firstLine="0"/>
              <w:jc w:val="left"/>
            </w:pPr>
            <w:r>
              <w:rPr>
                <w:b/>
              </w:rPr>
              <w:t xml:space="preserve">Exit Management:  </w:t>
            </w:r>
          </w:p>
          <w:p w14:paraId="5F077D8F" w14:textId="77777777" w:rsidR="00796A4D" w:rsidRDefault="00506C10">
            <w:pPr>
              <w:spacing w:after="0" w:line="259" w:lineRule="auto"/>
              <w:ind w:left="1" w:firstLine="0"/>
              <w:jc w:val="left"/>
            </w:pPr>
            <w:r>
              <w:t xml:space="preserve"> </w:t>
            </w:r>
            <w:r>
              <w:rPr>
                <w:b/>
              </w:rPr>
              <w:t xml:space="preserve"> </w:t>
            </w:r>
          </w:p>
        </w:tc>
        <w:tc>
          <w:tcPr>
            <w:tcW w:w="4067" w:type="dxa"/>
            <w:tcBorders>
              <w:top w:val="single" w:sz="4" w:space="0" w:color="000000"/>
              <w:left w:val="single" w:sz="4" w:space="0" w:color="000000"/>
              <w:bottom w:val="single" w:sz="4" w:space="0" w:color="000000"/>
              <w:right w:val="single" w:sz="4" w:space="0" w:color="000000"/>
            </w:tcBorders>
            <w:vAlign w:val="center"/>
          </w:tcPr>
          <w:p w14:paraId="3D68C731" w14:textId="77777777" w:rsidR="00796A4D" w:rsidRDefault="00506C10">
            <w:pPr>
              <w:tabs>
                <w:tab w:val="center" w:pos="1186"/>
                <w:tab w:val="center" w:pos="2158"/>
                <w:tab w:val="center" w:pos="3014"/>
                <w:tab w:val="right" w:pos="3913"/>
              </w:tabs>
              <w:spacing w:after="0" w:line="259" w:lineRule="auto"/>
              <w:ind w:left="0" w:firstLine="0"/>
              <w:jc w:val="left"/>
            </w:pPr>
            <w:r>
              <w:t xml:space="preserve">Please </w:t>
            </w:r>
            <w:r>
              <w:tab/>
              <w:t xml:space="preserve">see </w:t>
            </w:r>
            <w:r>
              <w:tab/>
              <w:t xml:space="preserve">Schedule </w:t>
            </w:r>
            <w:r>
              <w:tab/>
              <w:t xml:space="preserve">2 </w:t>
            </w:r>
            <w:r>
              <w:tab/>
              <w:t xml:space="preserve">(Exit </w:t>
            </w:r>
          </w:p>
          <w:p w14:paraId="77AE8062" w14:textId="77777777" w:rsidR="00796A4D" w:rsidRDefault="00506C10">
            <w:pPr>
              <w:spacing w:after="0" w:line="259" w:lineRule="auto"/>
              <w:ind w:left="1" w:firstLine="0"/>
              <w:jc w:val="left"/>
            </w:pPr>
            <w:r>
              <w:t>Management)</w:t>
            </w:r>
            <w:r>
              <w:rPr>
                <w:i/>
              </w:rPr>
              <w:t xml:space="preserve"> </w:t>
            </w:r>
          </w:p>
        </w:tc>
      </w:tr>
      <w:tr w:rsidR="00796A4D" w14:paraId="1FB04C30" w14:textId="77777777">
        <w:trPr>
          <w:trHeight w:val="1129"/>
        </w:trPr>
        <w:tc>
          <w:tcPr>
            <w:tcW w:w="646" w:type="dxa"/>
            <w:tcBorders>
              <w:top w:val="single" w:sz="4" w:space="0" w:color="000000"/>
              <w:left w:val="single" w:sz="4" w:space="0" w:color="000000"/>
              <w:bottom w:val="single" w:sz="4" w:space="0" w:color="000000"/>
              <w:right w:val="single" w:sz="4" w:space="0" w:color="000000"/>
            </w:tcBorders>
          </w:tcPr>
          <w:p w14:paraId="5BF62C2C" w14:textId="77777777" w:rsidR="00796A4D" w:rsidRDefault="00506C10">
            <w:pPr>
              <w:spacing w:after="0" w:line="259" w:lineRule="auto"/>
              <w:ind w:left="1" w:firstLine="0"/>
              <w:jc w:val="left"/>
            </w:pPr>
            <w:r>
              <w:rPr>
                <w:b/>
              </w:rPr>
              <w:t xml:space="preserve">3.11 </w:t>
            </w:r>
          </w:p>
        </w:tc>
        <w:tc>
          <w:tcPr>
            <w:tcW w:w="4199" w:type="dxa"/>
            <w:tcBorders>
              <w:top w:val="single" w:sz="4" w:space="0" w:color="000000"/>
              <w:left w:val="single" w:sz="4" w:space="0" w:color="000000"/>
              <w:bottom w:val="single" w:sz="4" w:space="0" w:color="000000"/>
              <w:right w:val="single" w:sz="4" w:space="0" w:color="000000"/>
            </w:tcBorders>
            <w:vAlign w:val="center"/>
          </w:tcPr>
          <w:p w14:paraId="0E097505" w14:textId="77777777" w:rsidR="00796A4D" w:rsidRDefault="00506C10">
            <w:pPr>
              <w:spacing w:after="99" w:line="259" w:lineRule="auto"/>
              <w:ind w:left="0" w:firstLine="0"/>
              <w:jc w:val="left"/>
            </w:pPr>
            <w:r>
              <w:rPr>
                <w:b/>
              </w:rPr>
              <w:t xml:space="preserve">Transparency Reports </w:t>
            </w:r>
          </w:p>
          <w:p w14:paraId="1BDAFCE9" w14:textId="77777777" w:rsidR="00796A4D" w:rsidRDefault="00506C10">
            <w:pPr>
              <w:spacing w:after="0" w:line="259" w:lineRule="auto"/>
              <w:ind w:left="1" w:firstLine="0"/>
              <w:jc w:val="left"/>
            </w:pPr>
            <w:r>
              <w:t xml:space="preserve">In Contract Schedule 4 (Transparency Reports) </w:t>
            </w:r>
          </w:p>
        </w:tc>
        <w:tc>
          <w:tcPr>
            <w:tcW w:w="4067" w:type="dxa"/>
            <w:tcBorders>
              <w:top w:val="single" w:sz="4" w:space="0" w:color="000000"/>
              <w:left w:val="single" w:sz="4" w:space="0" w:color="000000"/>
              <w:bottom w:val="single" w:sz="4" w:space="0" w:color="000000"/>
              <w:right w:val="single" w:sz="4" w:space="0" w:color="000000"/>
            </w:tcBorders>
          </w:tcPr>
          <w:p w14:paraId="3B25440C" w14:textId="77777777" w:rsidR="00796A4D" w:rsidRDefault="00506C10">
            <w:pPr>
              <w:spacing w:after="0" w:line="259" w:lineRule="auto"/>
              <w:ind w:left="1" w:firstLine="0"/>
            </w:pPr>
            <w:r>
              <w:t>Please review Contract Schedule 4 (Transparency Reports) – Section 9.5</w:t>
            </w:r>
            <w:r>
              <w:rPr>
                <w:i/>
              </w:rPr>
              <w:t xml:space="preserve"> </w:t>
            </w:r>
          </w:p>
        </w:tc>
      </w:tr>
      <w:tr w:rsidR="00796A4D" w14:paraId="43FB2555" w14:textId="77777777">
        <w:trPr>
          <w:trHeight w:val="756"/>
        </w:trPr>
        <w:tc>
          <w:tcPr>
            <w:tcW w:w="646" w:type="dxa"/>
            <w:tcBorders>
              <w:top w:val="single" w:sz="4" w:space="0" w:color="000000"/>
              <w:left w:val="single" w:sz="4" w:space="0" w:color="000000"/>
              <w:bottom w:val="single" w:sz="4" w:space="0" w:color="000000"/>
              <w:right w:val="single" w:sz="4" w:space="0" w:color="000000"/>
            </w:tcBorders>
          </w:tcPr>
          <w:p w14:paraId="4967A062" w14:textId="77777777" w:rsidR="00796A4D" w:rsidRDefault="00506C10">
            <w:pPr>
              <w:spacing w:after="0" w:line="259" w:lineRule="auto"/>
              <w:ind w:left="1" w:firstLine="0"/>
              <w:jc w:val="left"/>
            </w:pPr>
            <w:r>
              <w:rPr>
                <w:b/>
              </w:rPr>
              <w:t xml:space="preserve">3.12 </w:t>
            </w:r>
          </w:p>
        </w:tc>
        <w:tc>
          <w:tcPr>
            <w:tcW w:w="4199" w:type="dxa"/>
            <w:tcBorders>
              <w:top w:val="single" w:sz="4" w:space="0" w:color="000000"/>
              <w:left w:val="single" w:sz="4" w:space="0" w:color="000000"/>
              <w:bottom w:val="single" w:sz="4" w:space="0" w:color="000000"/>
              <w:right w:val="single" w:sz="4" w:space="0" w:color="000000"/>
            </w:tcBorders>
            <w:vAlign w:val="center"/>
          </w:tcPr>
          <w:p w14:paraId="2780AC5D" w14:textId="77777777" w:rsidR="00796A4D" w:rsidRDefault="00506C10">
            <w:pPr>
              <w:spacing w:after="0" w:line="259" w:lineRule="auto"/>
              <w:ind w:left="0" w:firstLine="0"/>
            </w:pPr>
            <w:r>
              <w:rPr>
                <w:b/>
              </w:rPr>
              <w:t xml:space="preserve">Call Off Guarantee (Clause 10 of the Legal Service Contract): </w:t>
            </w:r>
          </w:p>
        </w:tc>
        <w:tc>
          <w:tcPr>
            <w:tcW w:w="4067" w:type="dxa"/>
            <w:tcBorders>
              <w:top w:val="single" w:sz="4" w:space="0" w:color="000000"/>
              <w:left w:val="single" w:sz="4" w:space="0" w:color="000000"/>
              <w:bottom w:val="single" w:sz="4" w:space="0" w:color="000000"/>
              <w:right w:val="single" w:sz="4" w:space="0" w:color="000000"/>
            </w:tcBorders>
            <w:vAlign w:val="center"/>
          </w:tcPr>
          <w:p w14:paraId="0E6140AF" w14:textId="77777777" w:rsidR="00796A4D" w:rsidRDefault="00506C10">
            <w:pPr>
              <w:spacing w:after="0" w:line="259" w:lineRule="auto"/>
              <w:ind w:left="1" w:firstLine="0"/>
            </w:pPr>
            <w:r>
              <w:t>There has been no call-off guarantee for this requirement.</w:t>
            </w:r>
            <w:r>
              <w:rPr>
                <w:i/>
              </w:rPr>
              <w:t xml:space="preserve"> </w:t>
            </w:r>
          </w:p>
        </w:tc>
      </w:tr>
    </w:tbl>
    <w:p w14:paraId="14D40AB8" w14:textId="77777777" w:rsidR="00796A4D" w:rsidRDefault="00506C10">
      <w:pPr>
        <w:spacing w:after="100" w:line="259" w:lineRule="auto"/>
        <w:ind w:left="0" w:firstLine="0"/>
      </w:pPr>
      <w:r>
        <w:rPr>
          <w:i/>
        </w:rPr>
        <w:t xml:space="preserve"> </w:t>
      </w:r>
    </w:p>
    <w:p w14:paraId="25ABEA58" w14:textId="77777777" w:rsidR="00796A4D" w:rsidRDefault="00506C10">
      <w:pPr>
        <w:spacing w:after="100" w:line="259" w:lineRule="auto"/>
        <w:ind w:left="0" w:firstLine="0"/>
      </w:pPr>
      <w:r>
        <w:rPr>
          <w:i/>
        </w:rPr>
        <w:lastRenderedPageBreak/>
        <w:t xml:space="preserve"> </w:t>
      </w:r>
    </w:p>
    <w:p w14:paraId="4F49FFF8" w14:textId="77777777" w:rsidR="00796A4D" w:rsidRDefault="00506C10">
      <w:pPr>
        <w:spacing w:after="100" w:line="259" w:lineRule="auto"/>
        <w:ind w:left="0" w:firstLine="0"/>
      </w:pPr>
      <w:r>
        <w:rPr>
          <w:i/>
        </w:rPr>
        <w:t xml:space="preserve"> </w:t>
      </w:r>
    </w:p>
    <w:p w14:paraId="64EDAA4D" w14:textId="77777777" w:rsidR="00796A4D" w:rsidRDefault="00506C10">
      <w:pPr>
        <w:spacing w:after="100" w:line="259" w:lineRule="auto"/>
        <w:ind w:left="0" w:firstLine="0"/>
      </w:pPr>
      <w:r>
        <w:rPr>
          <w:i/>
        </w:rPr>
        <w:t xml:space="preserve"> </w:t>
      </w:r>
    </w:p>
    <w:p w14:paraId="0CAB4AAE" w14:textId="77777777" w:rsidR="00796A4D" w:rsidRDefault="00506C10">
      <w:pPr>
        <w:spacing w:after="0" w:line="259" w:lineRule="auto"/>
        <w:ind w:left="0" w:firstLine="0"/>
      </w:pPr>
      <w:r>
        <w:rPr>
          <w:i/>
        </w:rPr>
        <w:t xml:space="preserve"> </w:t>
      </w:r>
    </w:p>
    <w:p w14:paraId="225CAE9C" w14:textId="77777777" w:rsidR="00796A4D" w:rsidRDefault="00506C10">
      <w:pPr>
        <w:pStyle w:val="Heading2"/>
        <w:ind w:left="-5" w:right="0"/>
      </w:pPr>
      <w:r>
        <w:rPr>
          <w:noProof/>
        </w:rPr>
        <w:drawing>
          <wp:inline distT="0" distB="0" distL="0" distR="0" wp14:anchorId="1F0DC0D8" wp14:editId="6DABD3F7">
            <wp:extent cx="112776" cy="106680"/>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10"/>
                    <a:stretch>
                      <a:fillRect/>
                    </a:stretch>
                  </pic:blipFill>
                  <pic:spPr>
                    <a:xfrm>
                      <a:off x="0" y="0"/>
                      <a:ext cx="112776" cy="106680"/>
                    </a:xfrm>
                    <a:prstGeom prst="rect">
                      <a:avLst/>
                    </a:prstGeom>
                  </pic:spPr>
                </pic:pic>
              </a:graphicData>
            </a:graphic>
          </wp:inline>
        </w:drawing>
      </w:r>
      <w:r>
        <w:rPr>
          <w:b w:val="0"/>
        </w:rPr>
        <w:t xml:space="preserve"> </w:t>
      </w:r>
      <w:r>
        <w:t xml:space="preserve">VARIATIONS TO THE TERMS AND CONDITIONS </w:t>
      </w:r>
    </w:p>
    <w:p w14:paraId="58A34F64" w14:textId="77777777" w:rsidR="00796A4D" w:rsidRDefault="00506C10">
      <w:pPr>
        <w:spacing w:after="0" w:line="259" w:lineRule="auto"/>
        <w:ind w:left="720" w:firstLine="0"/>
        <w:jc w:val="left"/>
      </w:pPr>
      <w:r>
        <w:rPr>
          <w:b/>
        </w:rPr>
        <w:t xml:space="preserve"> </w:t>
      </w:r>
    </w:p>
    <w:tbl>
      <w:tblPr>
        <w:tblStyle w:val="TableGrid"/>
        <w:tblW w:w="8911" w:type="dxa"/>
        <w:tblInd w:w="113" w:type="dxa"/>
        <w:tblCellMar>
          <w:top w:w="170" w:type="dxa"/>
          <w:left w:w="108" w:type="dxa"/>
          <w:right w:w="46" w:type="dxa"/>
        </w:tblCellMar>
        <w:tblLook w:val="04A0" w:firstRow="1" w:lastRow="0" w:firstColumn="1" w:lastColumn="0" w:noHBand="0" w:noVBand="1"/>
      </w:tblPr>
      <w:tblGrid>
        <w:gridCol w:w="564"/>
        <w:gridCol w:w="4271"/>
        <w:gridCol w:w="4076"/>
      </w:tblGrid>
      <w:tr w:rsidR="00796A4D" w14:paraId="6834058D" w14:textId="77777777">
        <w:trPr>
          <w:trHeight w:val="1009"/>
        </w:trPr>
        <w:tc>
          <w:tcPr>
            <w:tcW w:w="564" w:type="dxa"/>
            <w:tcBorders>
              <w:top w:val="single" w:sz="4" w:space="0" w:color="000000"/>
              <w:left w:val="single" w:sz="4" w:space="0" w:color="000000"/>
              <w:bottom w:val="single" w:sz="4" w:space="0" w:color="000000"/>
              <w:right w:val="single" w:sz="4" w:space="0" w:color="000000"/>
            </w:tcBorders>
          </w:tcPr>
          <w:p w14:paraId="0C299C6D" w14:textId="77777777" w:rsidR="00796A4D" w:rsidRDefault="00506C10">
            <w:pPr>
              <w:spacing w:after="0" w:line="259" w:lineRule="auto"/>
              <w:ind w:left="0" w:firstLine="0"/>
              <w:jc w:val="left"/>
            </w:pPr>
            <w:r>
              <w:rPr>
                <w:b/>
              </w:rPr>
              <w:t xml:space="preserve">4.1 </w:t>
            </w:r>
          </w:p>
        </w:tc>
        <w:tc>
          <w:tcPr>
            <w:tcW w:w="4271" w:type="dxa"/>
            <w:tcBorders>
              <w:top w:val="single" w:sz="4" w:space="0" w:color="000000"/>
              <w:left w:val="single" w:sz="4" w:space="0" w:color="000000"/>
              <w:bottom w:val="single" w:sz="4" w:space="0" w:color="000000"/>
              <w:right w:val="single" w:sz="4" w:space="0" w:color="000000"/>
            </w:tcBorders>
          </w:tcPr>
          <w:p w14:paraId="3362C70F" w14:textId="77777777" w:rsidR="00796A4D" w:rsidRDefault="00506C10">
            <w:pPr>
              <w:spacing w:after="0" w:line="259" w:lineRule="auto"/>
              <w:ind w:left="0" w:firstLine="0"/>
              <w:jc w:val="left"/>
            </w:pPr>
            <w:r>
              <w:rPr>
                <w:b/>
              </w:rPr>
              <w:t xml:space="preserve">Liability cap </w:t>
            </w:r>
          </w:p>
        </w:tc>
        <w:tc>
          <w:tcPr>
            <w:tcW w:w="4076" w:type="dxa"/>
            <w:tcBorders>
              <w:top w:val="single" w:sz="4" w:space="0" w:color="000000"/>
              <w:left w:val="single" w:sz="4" w:space="0" w:color="000000"/>
              <w:bottom w:val="single" w:sz="4" w:space="0" w:color="000000"/>
              <w:right w:val="single" w:sz="4" w:space="0" w:color="000000"/>
            </w:tcBorders>
            <w:vAlign w:val="center"/>
          </w:tcPr>
          <w:p w14:paraId="6F7B4C89" w14:textId="77777777" w:rsidR="00796A4D" w:rsidRDefault="00506C10">
            <w:pPr>
              <w:spacing w:after="0" w:line="259" w:lineRule="auto"/>
              <w:ind w:left="0" w:right="61" w:firstLine="0"/>
            </w:pPr>
            <w:r>
              <w:t xml:space="preserve">The Liability will be capped at the maximum of the winning suppliers indemnity cover. </w:t>
            </w:r>
            <w:r>
              <w:rPr>
                <w:b/>
              </w:rPr>
              <w:t xml:space="preserve"> </w:t>
            </w:r>
          </w:p>
        </w:tc>
      </w:tr>
    </w:tbl>
    <w:p w14:paraId="2EC5CDB6" w14:textId="77777777" w:rsidR="00796A4D" w:rsidRDefault="00506C10" w:rsidP="008A00BE">
      <w:pPr>
        <w:ind w:left="0" w:firstLine="0"/>
      </w:pPr>
      <w:r>
        <w:br w:type="page"/>
      </w:r>
    </w:p>
    <w:tbl>
      <w:tblPr>
        <w:tblStyle w:val="TableGrid"/>
        <w:tblW w:w="8985" w:type="dxa"/>
        <w:tblInd w:w="113" w:type="dxa"/>
        <w:tblCellMar>
          <w:top w:w="51" w:type="dxa"/>
          <w:left w:w="108" w:type="dxa"/>
          <w:right w:w="44" w:type="dxa"/>
        </w:tblCellMar>
        <w:tblLook w:val="04A0" w:firstRow="1" w:lastRow="0" w:firstColumn="1" w:lastColumn="0" w:noHBand="0" w:noVBand="1"/>
      </w:tblPr>
      <w:tblGrid>
        <w:gridCol w:w="566"/>
        <w:gridCol w:w="4309"/>
        <w:gridCol w:w="4110"/>
      </w:tblGrid>
      <w:tr w:rsidR="00796A4D" w14:paraId="1D20AF9B" w14:textId="77777777" w:rsidTr="00833A16">
        <w:trPr>
          <w:cantSplit/>
          <w:trHeight w:val="2699"/>
        </w:trPr>
        <w:tc>
          <w:tcPr>
            <w:tcW w:w="566" w:type="dxa"/>
            <w:tcBorders>
              <w:top w:val="single" w:sz="4" w:space="0" w:color="000000"/>
              <w:left w:val="single" w:sz="4" w:space="0" w:color="000000"/>
              <w:bottom w:val="single" w:sz="4" w:space="0" w:color="000000"/>
              <w:right w:val="single" w:sz="4" w:space="0" w:color="000000"/>
            </w:tcBorders>
          </w:tcPr>
          <w:p w14:paraId="757190A3" w14:textId="77777777" w:rsidR="00796A4D" w:rsidRDefault="00506C10">
            <w:pPr>
              <w:spacing w:after="0" w:line="259" w:lineRule="auto"/>
              <w:ind w:left="0" w:firstLine="0"/>
              <w:jc w:val="left"/>
            </w:pPr>
            <w:bookmarkStart w:id="0" w:name="_GoBack"/>
            <w:bookmarkEnd w:id="0"/>
            <w:r>
              <w:rPr>
                <w:b/>
              </w:rPr>
              <w:lastRenderedPageBreak/>
              <w:t xml:space="preserve">4.2 </w:t>
            </w:r>
          </w:p>
        </w:tc>
        <w:tc>
          <w:tcPr>
            <w:tcW w:w="4309" w:type="dxa"/>
            <w:tcBorders>
              <w:top w:val="single" w:sz="4" w:space="0" w:color="000000"/>
              <w:left w:val="single" w:sz="4" w:space="0" w:color="000000"/>
              <w:bottom w:val="single" w:sz="4" w:space="0" w:color="000000"/>
              <w:right w:val="single" w:sz="4" w:space="0" w:color="000000"/>
            </w:tcBorders>
          </w:tcPr>
          <w:p w14:paraId="20C6AF08" w14:textId="77777777" w:rsidR="00796A4D" w:rsidRDefault="00506C10">
            <w:pPr>
              <w:spacing w:after="0" w:line="259" w:lineRule="auto"/>
              <w:ind w:left="0" w:firstLine="0"/>
              <w:jc w:val="left"/>
            </w:pPr>
            <w:r>
              <w:rPr>
                <w:b/>
              </w:rPr>
              <w:t xml:space="preserve">Conflicts of Interest </w:t>
            </w:r>
          </w:p>
        </w:tc>
        <w:tc>
          <w:tcPr>
            <w:tcW w:w="4110" w:type="dxa"/>
            <w:tcBorders>
              <w:top w:val="single" w:sz="4" w:space="0" w:color="000000"/>
              <w:left w:val="single" w:sz="4" w:space="0" w:color="000000"/>
              <w:bottom w:val="single" w:sz="4" w:space="0" w:color="000000"/>
              <w:right w:val="single" w:sz="4" w:space="0" w:color="000000"/>
            </w:tcBorders>
          </w:tcPr>
          <w:p w14:paraId="09F87EAF" w14:textId="4E806019" w:rsidR="00796A4D" w:rsidRPr="00020198" w:rsidRDefault="00020198" w:rsidP="00EE1A26">
            <w:pPr>
              <w:spacing w:after="0" w:line="259" w:lineRule="auto"/>
              <w:ind w:left="0" w:right="61" w:firstLine="0"/>
              <w:rPr>
                <w:b/>
              </w:rPr>
            </w:pPr>
            <w:r w:rsidRPr="00020198">
              <w:rPr>
                <w:b/>
              </w:rPr>
              <w:t>Redacted</w:t>
            </w:r>
          </w:p>
        </w:tc>
      </w:tr>
      <w:tr w:rsidR="00796A4D" w14:paraId="55953E58" w14:textId="77777777" w:rsidTr="00833A16">
        <w:trPr>
          <w:trHeight w:val="1339"/>
        </w:trPr>
        <w:tc>
          <w:tcPr>
            <w:tcW w:w="566" w:type="dxa"/>
            <w:tcBorders>
              <w:top w:val="single" w:sz="4" w:space="0" w:color="000000"/>
              <w:left w:val="single" w:sz="4" w:space="0" w:color="000000"/>
              <w:bottom w:val="single" w:sz="4" w:space="0" w:color="000000"/>
              <w:right w:val="single" w:sz="4" w:space="0" w:color="000000"/>
            </w:tcBorders>
          </w:tcPr>
          <w:p w14:paraId="09FD9159" w14:textId="77777777" w:rsidR="00796A4D" w:rsidRDefault="00506C10">
            <w:pPr>
              <w:spacing w:after="0" w:line="259" w:lineRule="auto"/>
              <w:ind w:left="0" w:firstLine="0"/>
              <w:jc w:val="left"/>
            </w:pPr>
            <w:r>
              <w:rPr>
                <w:b/>
              </w:rPr>
              <w:t xml:space="preserve">4.3 </w:t>
            </w:r>
          </w:p>
        </w:tc>
        <w:tc>
          <w:tcPr>
            <w:tcW w:w="4309" w:type="dxa"/>
            <w:tcBorders>
              <w:top w:val="single" w:sz="4" w:space="0" w:color="000000"/>
              <w:left w:val="single" w:sz="4" w:space="0" w:color="000000"/>
              <w:bottom w:val="single" w:sz="4" w:space="0" w:color="000000"/>
              <w:right w:val="single" w:sz="4" w:space="0" w:color="000000"/>
            </w:tcBorders>
          </w:tcPr>
          <w:p w14:paraId="5FBDB41C" w14:textId="77777777" w:rsidR="00796A4D" w:rsidRDefault="00506C10">
            <w:pPr>
              <w:spacing w:after="0" w:line="259" w:lineRule="auto"/>
              <w:ind w:left="0" w:firstLine="0"/>
              <w:jc w:val="left"/>
            </w:pPr>
            <w:r>
              <w:rPr>
                <w:b/>
              </w:rPr>
              <w:t xml:space="preserve">Confidentiality </w:t>
            </w:r>
          </w:p>
        </w:tc>
        <w:tc>
          <w:tcPr>
            <w:tcW w:w="4110" w:type="dxa"/>
            <w:tcBorders>
              <w:top w:val="single" w:sz="4" w:space="0" w:color="000000"/>
              <w:left w:val="single" w:sz="4" w:space="0" w:color="000000"/>
              <w:bottom w:val="single" w:sz="4" w:space="0" w:color="000000"/>
              <w:right w:val="single" w:sz="4" w:space="0" w:color="000000"/>
            </w:tcBorders>
            <w:vAlign w:val="center"/>
          </w:tcPr>
          <w:p w14:paraId="0BB37988" w14:textId="77777777" w:rsidR="00796A4D" w:rsidRDefault="00506C10">
            <w:pPr>
              <w:tabs>
                <w:tab w:val="center" w:pos="1153"/>
                <w:tab w:val="center" w:pos="2562"/>
                <w:tab w:val="right" w:pos="3925"/>
              </w:tabs>
              <w:spacing w:after="0" w:line="259" w:lineRule="auto"/>
              <w:ind w:left="0" w:firstLine="0"/>
              <w:jc w:val="left"/>
            </w:pPr>
            <w:r>
              <w:t xml:space="preserve">In </w:t>
            </w:r>
            <w:r>
              <w:tab/>
              <w:t xml:space="preserve">Contract </w:t>
            </w:r>
            <w:r>
              <w:tab/>
              <w:t xml:space="preserve">schedule </w:t>
            </w:r>
            <w:r>
              <w:tab/>
              <w:t xml:space="preserve">9.2 </w:t>
            </w:r>
          </w:p>
          <w:p w14:paraId="7F4A0455" w14:textId="77777777" w:rsidR="00796A4D" w:rsidRDefault="00506C10">
            <w:pPr>
              <w:spacing w:after="0" w:line="259" w:lineRule="auto"/>
              <w:ind w:left="0" w:firstLine="0"/>
              <w:jc w:val="left"/>
            </w:pPr>
            <w:r>
              <w:t>(Confidentiality)</w:t>
            </w:r>
            <w:r>
              <w:rPr>
                <w:b/>
              </w:rPr>
              <w:t xml:space="preserve"> </w:t>
            </w:r>
          </w:p>
        </w:tc>
      </w:tr>
      <w:tr w:rsidR="00796A4D" w14:paraId="6882F3C1" w14:textId="77777777" w:rsidTr="00833A16">
        <w:trPr>
          <w:trHeight w:val="1555"/>
        </w:trPr>
        <w:tc>
          <w:tcPr>
            <w:tcW w:w="566" w:type="dxa"/>
            <w:tcBorders>
              <w:top w:val="single" w:sz="4" w:space="0" w:color="000000"/>
              <w:left w:val="single" w:sz="4" w:space="0" w:color="000000"/>
              <w:bottom w:val="single" w:sz="4" w:space="0" w:color="000000"/>
              <w:right w:val="single" w:sz="4" w:space="0" w:color="000000"/>
            </w:tcBorders>
            <w:vAlign w:val="center"/>
          </w:tcPr>
          <w:p w14:paraId="59858D69" w14:textId="77777777" w:rsidR="00796A4D" w:rsidRDefault="00506C10">
            <w:pPr>
              <w:spacing w:after="100" w:line="259" w:lineRule="auto"/>
              <w:ind w:left="0" w:firstLine="0"/>
              <w:jc w:val="left"/>
            </w:pPr>
            <w:r>
              <w:rPr>
                <w:b/>
              </w:rPr>
              <w:t xml:space="preserve">4.5 </w:t>
            </w:r>
          </w:p>
          <w:p w14:paraId="738ECE02" w14:textId="77777777" w:rsidR="00796A4D" w:rsidRDefault="00506C10">
            <w:pPr>
              <w:spacing w:after="0" w:line="259" w:lineRule="auto"/>
              <w:ind w:left="0" w:firstLine="0"/>
              <w:jc w:val="left"/>
            </w:pPr>
            <w:r>
              <w:rPr>
                <w:b/>
              </w:rPr>
              <w:t xml:space="preserve"> </w:t>
            </w:r>
          </w:p>
        </w:tc>
        <w:tc>
          <w:tcPr>
            <w:tcW w:w="4309" w:type="dxa"/>
            <w:tcBorders>
              <w:top w:val="single" w:sz="4" w:space="0" w:color="000000"/>
              <w:left w:val="single" w:sz="4" w:space="0" w:color="000000"/>
              <w:bottom w:val="single" w:sz="4" w:space="0" w:color="000000"/>
              <w:right w:val="single" w:sz="4" w:space="0" w:color="000000"/>
            </w:tcBorders>
          </w:tcPr>
          <w:p w14:paraId="48820CE6" w14:textId="77777777" w:rsidR="00796A4D" w:rsidRDefault="00506C10">
            <w:pPr>
              <w:spacing w:after="0" w:line="259" w:lineRule="auto"/>
              <w:ind w:left="0" w:firstLine="0"/>
              <w:jc w:val="left"/>
            </w:pPr>
            <w:r>
              <w:rPr>
                <w:b/>
              </w:rPr>
              <w:t xml:space="preserve">Intellectual Property Rights </w:t>
            </w:r>
          </w:p>
        </w:tc>
        <w:tc>
          <w:tcPr>
            <w:tcW w:w="4110" w:type="dxa"/>
            <w:tcBorders>
              <w:top w:val="single" w:sz="4" w:space="0" w:color="000000"/>
              <w:left w:val="single" w:sz="4" w:space="0" w:color="000000"/>
              <w:bottom w:val="single" w:sz="4" w:space="0" w:color="000000"/>
              <w:right w:val="single" w:sz="4" w:space="0" w:color="000000"/>
            </w:tcBorders>
            <w:vAlign w:val="center"/>
          </w:tcPr>
          <w:p w14:paraId="4035BC3B" w14:textId="77777777" w:rsidR="00796A4D" w:rsidRDefault="00506C10">
            <w:pPr>
              <w:spacing w:after="0" w:line="259" w:lineRule="auto"/>
              <w:ind w:left="0" w:firstLine="0"/>
            </w:pPr>
            <w:r>
              <w:t>In Contract Schedule 8 (Intellectual Property Rights)</w:t>
            </w:r>
            <w:r>
              <w:rPr>
                <w:b/>
              </w:rPr>
              <w:t xml:space="preserve"> </w:t>
            </w:r>
          </w:p>
        </w:tc>
      </w:tr>
    </w:tbl>
    <w:p w14:paraId="02CE2888" w14:textId="77777777" w:rsidR="00796A4D" w:rsidRDefault="00506C10">
      <w:pPr>
        <w:spacing w:after="99" w:line="259" w:lineRule="auto"/>
        <w:ind w:left="426" w:firstLine="0"/>
        <w:jc w:val="left"/>
      </w:pPr>
      <w:r>
        <w:rPr>
          <w:b/>
        </w:rPr>
        <w:t xml:space="preserve"> </w:t>
      </w:r>
    </w:p>
    <w:p w14:paraId="39F58EB9" w14:textId="77777777" w:rsidR="00796A4D" w:rsidRDefault="00506C10">
      <w:pPr>
        <w:spacing w:after="0" w:line="259" w:lineRule="auto"/>
        <w:ind w:left="0" w:firstLine="0"/>
        <w:jc w:val="left"/>
      </w:pPr>
      <w:r>
        <w:t xml:space="preserve"> </w:t>
      </w:r>
    </w:p>
    <w:p w14:paraId="1C711439" w14:textId="77777777" w:rsidR="00796A4D" w:rsidRDefault="00796A4D" w:rsidP="008A00BE">
      <w:pPr>
        <w:ind w:left="0" w:firstLine="0"/>
        <w:sectPr w:rsidR="00796A4D">
          <w:headerReference w:type="even" r:id="rId11"/>
          <w:headerReference w:type="default" r:id="rId12"/>
          <w:footerReference w:type="even" r:id="rId13"/>
          <w:footerReference w:type="default" r:id="rId14"/>
          <w:headerReference w:type="first" r:id="rId15"/>
          <w:footerReference w:type="first" r:id="rId16"/>
          <w:pgSz w:w="11904" w:h="16840"/>
          <w:pgMar w:top="1445" w:right="1424" w:bottom="1708" w:left="1440" w:header="154" w:footer="713" w:gutter="0"/>
          <w:cols w:space="720"/>
        </w:sectPr>
      </w:pPr>
    </w:p>
    <w:p w14:paraId="39217DFD" w14:textId="77777777" w:rsidR="00796A4D" w:rsidRDefault="00796A4D" w:rsidP="008A00BE">
      <w:pPr>
        <w:spacing w:after="118" w:line="259" w:lineRule="auto"/>
        <w:ind w:left="0" w:right="954" w:firstLine="0"/>
      </w:pPr>
    </w:p>
    <w:p w14:paraId="54EB1DFD" w14:textId="77777777" w:rsidR="00796A4D" w:rsidRDefault="00506C10">
      <w:pPr>
        <w:spacing w:after="98" w:line="259" w:lineRule="auto"/>
        <w:ind w:left="0" w:right="1014" w:firstLine="0"/>
        <w:jc w:val="center"/>
      </w:pPr>
      <w:r>
        <w:rPr>
          <w:b/>
          <w:sz w:val="24"/>
        </w:rPr>
        <w:t xml:space="preserve">Section C   </w:t>
      </w:r>
    </w:p>
    <w:p w14:paraId="5AEA4CE6" w14:textId="77777777" w:rsidR="00796A4D" w:rsidRDefault="00506C10">
      <w:pPr>
        <w:spacing w:after="98" w:line="259" w:lineRule="auto"/>
        <w:ind w:left="0" w:firstLine="0"/>
        <w:jc w:val="left"/>
      </w:pPr>
      <w:r>
        <w:rPr>
          <w:b/>
          <w:sz w:val="24"/>
        </w:rPr>
        <w:t xml:space="preserve"> </w:t>
      </w:r>
    </w:p>
    <w:p w14:paraId="6994F329" w14:textId="77777777" w:rsidR="00796A4D" w:rsidRDefault="00506C10">
      <w:pPr>
        <w:pStyle w:val="Heading2"/>
        <w:spacing w:after="80" w:line="259" w:lineRule="auto"/>
        <w:ind w:left="-5" w:right="0"/>
      </w:pPr>
      <w:r>
        <w:rPr>
          <w:sz w:val="24"/>
        </w:rPr>
        <w:t xml:space="preserve">Statement of Requirements </w:t>
      </w:r>
    </w:p>
    <w:p w14:paraId="12416369" w14:textId="77777777" w:rsidR="00796A4D" w:rsidRDefault="00506C10">
      <w:pPr>
        <w:spacing w:after="120" w:line="259" w:lineRule="auto"/>
        <w:ind w:left="0" w:right="954" w:firstLine="0"/>
        <w:jc w:val="center"/>
      </w:pPr>
      <w:r>
        <w:rPr>
          <w:b/>
        </w:rPr>
        <w:t xml:space="preserve"> </w:t>
      </w:r>
    </w:p>
    <w:p w14:paraId="718F5BC1" w14:textId="77777777" w:rsidR="00796A4D" w:rsidRDefault="00506C10">
      <w:pPr>
        <w:pStyle w:val="Heading3"/>
        <w:tabs>
          <w:tab w:val="center" w:pos="1257"/>
        </w:tabs>
        <w:spacing w:after="132"/>
        <w:ind w:left="-15" w:right="0" w:firstLine="0"/>
      </w:pPr>
      <w:r>
        <w:t xml:space="preserve">1. </w:t>
      </w:r>
      <w:r>
        <w:tab/>
        <w:t xml:space="preserve">PURPOSE </w:t>
      </w:r>
    </w:p>
    <w:p w14:paraId="23BFE630" w14:textId="77777777" w:rsidR="00796A4D" w:rsidRDefault="00506C10">
      <w:pPr>
        <w:spacing w:after="146"/>
        <w:ind w:left="708" w:right="1015" w:hanging="709"/>
      </w:pPr>
      <w:r>
        <w:rPr>
          <w:sz w:val="24"/>
        </w:rPr>
        <w:t xml:space="preserve">1.1 </w:t>
      </w:r>
      <w:r>
        <w:t xml:space="preserve">There is an expected increase in the number of Development Consent Order (DCO) applications to be processed by the Transport and Works Act Orders Unit (TWAOU) (the Unit) over, at least, the next three years up to 2021/22 coupled with a continuing need for applications for Transport and Works Act (TWA) Orders to be processed. </w:t>
      </w:r>
    </w:p>
    <w:p w14:paraId="13EE88A5" w14:textId="77777777" w:rsidR="00796A4D" w:rsidRDefault="00506C10">
      <w:pPr>
        <w:spacing w:after="146"/>
        <w:ind w:left="708" w:right="1015" w:hanging="709"/>
      </w:pPr>
      <w:r>
        <w:rPr>
          <w:sz w:val="24"/>
        </w:rPr>
        <w:t xml:space="preserve">1.2 </w:t>
      </w:r>
      <w:r>
        <w:t xml:space="preserve">For nationally significant infrastructure projects, an application for a DCO is made under the Planning Act 2008, for which there is a statutory deadline of three months for the Secretary of State to make a decision from receipt of the Examining Authority’s report. To ensure the Unit is able to meet this statutory deadline, additional legal resource is required to provide the requisite legal support and advice.  </w:t>
      </w:r>
    </w:p>
    <w:p w14:paraId="40FCE72D" w14:textId="77777777" w:rsidR="00796A4D" w:rsidRDefault="00506C10">
      <w:pPr>
        <w:spacing w:after="146"/>
        <w:ind w:left="708" w:right="1015" w:hanging="709"/>
      </w:pPr>
      <w:r>
        <w:rPr>
          <w:sz w:val="24"/>
        </w:rPr>
        <w:t xml:space="preserve">1.3 </w:t>
      </w:r>
      <w:r>
        <w:t xml:space="preserve">There is no statutory time-limit within which the Secretary of State is required to make a decision on applications made under the TWA, but where possible the Unit also seeks to issue decisions on these applications in a timely manner and ideally within a three-month timeframe from the receipt of the Planning Inspector’s report or from the end of exchange of written representations or end of the objection period.  </w:t>
      </w:r>
    </w:p>
    <w:p w14:paraId="413D7CE5" w14:textId="77777777" w:rsidR="00796A4D" w:rsidRDefault="00506C10">
      <w:pPr>
        <w:ind w:left="708" w:right="1015" w:hanging="709"/>
      </w:pPr>
      <w:r>
        <w:rPr>
          <w:sz w:val="24"/>
        </w:rPr>
        <w:t xml:space="preserve">1.4 </w:t>
      </w:r>
      <w:r>
        <w:t xml:space="preserve">Accordingly, the Unit has been seeking external legal resource with suitable and relevant environmental and planning knowledge and experience to support the Unit in carrying out its decision-making function in relation to these applications.  </w:t>
      </w:r>
    </w:p>
    <w:p w14:paraId="6EED24F8" w14:textId="77777777" w:rsidR="00796A4D" w:rsidRDefault="00506C10">
      <w:pPr>
        <w:spacing w:after="1" w:line="259" w:lineRule="auto"/>
        <w:ind w:left="709" w:firstLine="0"/>
        <w:jc w:val="left"/>
      </w:pPr>
      <w:r>
        <w:t xml:space="preserve"> </w:t>
      </w:r>
    </w:p>
    <w:p w14:paraId="1AB03EC0" w14:textId="77777777" w:rsidR="00796A4D" w:rsidRDefault="00506C10">
      <w:pPr>
        <w:pStyle w:val="Heading3"/>
        <w:tabs>
          <w:tab w:val="center" w:pos="4019"/>
        </w:tabs>
        <w:spacing w:after="132"/>
        <w:ind w:left="-15" w:right="0" w:firstLine="0"/>
      </w:pPr>
      <w:r>
        <w:t xml:space="preserve">2. </w:t>
      </w:r>
      <w:r>
        <w:tab/>
        <w:t xml:space="preserve">BACKGROUND TO THE CONTRACTING AUTHORITY (The Unit) </w:t>
      </w:r>
    </w:p>
    <w:p w14:paraId="7663FA94" w14:textId="77777777" w:rsidR="00796A4D" w:rsidRDefault="00506C10">
      <w:pPr>
        <w:ind w:left="708" w:right="1015" w:hanging="709"/>
      </w:pPr>
      <w:r>
        <w:rPr>
          <w:sz w:val="24"/>
        </w:rPr>
        <w:t xml:space="preserve">2.1 </w:t>
      </w:r>
      <w:r>
        <w:t xml:space="preserve">The Unit processes applications under both the Transport and Works Act 1992 for TWA Orders (TWAOs) and the Planning Act 2008 for DCOs. The Secretary of State has a statutory duty to issue decisions on these applications. The work of the Unit supports this decision-making function which is critical to the delivery of transport infrastructure schemes that are central to the Government’s policies for economic growth and sustainable development including railway, tramway, airport, strategic road and major harbour projects.  </w:t>
      </w:r>
    </w:p>
    <w:p w14:paraId="7490EDC2" w14:textId="77777777" w:rsidR="00796A4D" w:rsidRDefault="00506C10">
      <w:pPr>
        <w:spacing w:after="1" w:line="259" w:lineRule="auto"/>
        <w:ind w:left="0" w:firstLine="0"/>
        <w:jc w:val="left"/>
      </w:pPr>
      <w:r>
        <w:t xml:space="preserve"> </w:t>
      </w:r>
    </w:p>
    <w:p w14:paraId="76FE1E30" w14:textId="77777777" w:rsidR="00796A4D" w:rsidRDefault="00506C10">
      <w:pPr>
        <w:pStyle w:val="Heading3"/>
        <w:tabs>
          <w:tab w:val="center" w:pos="4264"/>
        </w:tabs>
        <w:spacing w:after="132"/>
        <w:ind w:left="-15" w:right="0" w:firstLine="0"/>
      </w:pPr>
      <w:r>
        <w:t xml:space="preserve">3. </w:t>
      </w:r>
      <w:r>
        <w:tab/>
        <w:t xml:space="preserve">BACKGROUND TO REQUIREMENT / OVERVIEW OF REQUIREMENT </w:t>
      </w:r>
    </w:p>
    <w:p w14:paraId="0DD91B3D" w14:textId="77777777" w:rsidR="00796A4D" w:rsidRDefault="00506C10">
      <w:pPr>
        <w:spacing w:after="146"/>
        <w:ind w:left="708" w:right="1015" w:hanging="709"/>
      </w:pPr>
      <w:r>
        <w:rPr>
          <w:sz w:val="24"/>
        </w:rPr>
        <w:t xml:space="preserve">3.1 </w:t>
      </w:r>
      <w:r>
        <w:t>In the last three years, the Unit has typically received between 5 and 10 TWA applications and two DCO applications per year. Over the next three years the Unit expects the number of DCO appl</w:t>
      </w:r>
      <w:r w:rsidR="00363D1E">
        <w:t xml:space="preserve">ications to increase to </w:t>
      </w:r>
      <w:proofErr w:type="gramStart"/>
      <w:r w:rsidR="00363D1E">
        <w:t xml:space="preserve">between </w:t>
      </w:r>
      <w:r>
        <w:t>13-</w:t>
      </w:r>
      <w:r>
        <w:lastRenderedPageBreak/>
        <w:t>20 per year</w:t>
      </w:r>
      <w:proofErr w:type="gramEnd"/>
      <w:r>
        <w:t xml:space="preserve">. The number of TWA applications is expected to remain about the same as now i.e. between 5-10 applications per year.  </w:t>
      </w:r>
    </w:p>
    <w:p w14:paraId="5CF6BA1E" w14:textId="77777777" w:rsidR="00796A4D" w:rsidRDefault="00506C10">
      <w:pPr>
        <w:ind w:left="708" w:right="1014" w:hanging="709"/>
      </w:pPr>
      <w:r>
        <w:rPr>
          <w:sz w:val="24"/>
        </w:rPr>
        <w:t xml:space="preserve">3.2 </w:t>
      </w:r>
      <w:r>
        <w:t xml:space="preserve">The Unit in the middle of 2019 held a competition to appoint Legal Advisers to support it in its work.  It has appointed Legal Advisers to provide advice and support on applications brought where the applicant is a party other than Highways England.  The Unit is now looking to make a direct award to appoint legal advisers who will provide advice and support on applications brought by Highways England for a period of no more than 12 months.  The appointed Legal Advisers will be liaising and working with </w:t>
      </w:r>
    </w:p>
    <w:p w14:paraId="004EEB44" w14:textId="77777777" w:rsidR="00796A4D" w:rsidRDefault="00506C10">
      <w:pPr>
        <w:spacing w:after="146"/>
        <w:ind w:left="719" w:right="1014"/>
      </w:pPr>
      <w:proofErr w:type="gramStart"/>
      <w:r>
        <w:t>the</w:t>
      </w:r>
      <w:proofErr w:type="gramEnd"/>
      <w:r>
        <w:t xml:space="preserve"> Unit and the Department for Transport Legal Advisers (</w:t>
      </w:r>
      <w:proofErr w:type="spellStart"/>
      <w:r>
        <w:t>DfTLA</w:t>
      </w:r>
      <w:proofErr w:type="spellEnd"/>
      <w:r>
        <w:t xml:space="preserve">), part of the Government Legal Department. </w:t>
      </w:r>
      <w:proofErr w:type="spellStart"/>
      <w:r>
        <w:t>DfTLA</w:t>
      </w:r>
      <w:proofErr w:type="spellEnd"/>
      <w:r>
        <w:t xml:space="preserve"> currently provides legal support to the Unit. The appointed Legal Advisers will be expected to work with </w:t>
      </w:r>
      <w:proofErr w:type="spellStart"/>
      <w:r>
        <w:t>DfTLA</w:t>
      </w:r>
      <w:proofErr w:type="spellEnd"/>
      <w:r>
        <w:t xml:space="preserve"> and may be subject to their supervision and oversight. </w:t>
      </w:r>
    </w:p>
    <w:p w14:paraId="6EA4456D" w14:textId="77777777" w:rsidR="00796A4D" w:rsidRDefault="00506C10">
      <w:pPr>
        <w:spacing w:after="144"/>
        <w:ind w:left="708" w:right="1015" w:hanging="709"/>
      </w:pPr>
      <w:r>
        <w:rPr>
          <w:sz w:val="24"/>
        </w:rPr>
        <w:t xml:space="preserve">3.3 </w:t>
      </w:r>
      <w:r>
        <w:t xml:space="preserve">The Unit would not be bound to give its appointed Legal Advisers any specific pieces of work, and may at any time, use </w:t>
      </w:r>
      <w:proofErr w:type="spellStart"/>
      <w:r>
        <w:t>DfTLA</w:t>
      </w:r>
      <w:proofErr w:type="spellEnd"/>
      <w:r>
        <w:t xml:space="preserve"> or any other provider for legal support and advice whether on an application or any particular matter or item as it sees fit.  </w:t>
      </w:r>
    </w:p>
    <w:p w14:paraId="2F084981" w14:textId="77777777" w:rsidR="00796A4D" w:rsidRDefault="00506C10">
      <w:pPr>
        <w:spacing w:after="134"/>
        <w:ind w:left="708" w:right="1015" w:hanging="709"/>
      </w:pPr>
      <w:r>
        <w:rPr>
          <w:sz w:val="24"/>
        </w:rPr>
        <w:t xml:space="preserve">3.4 </w:t>
      </w:r>
      <w:r>
        <w:t xml:space="preserve">In the event where the award is made to a supplier comprising a consortium of firms, the Unit would require that delivery of the requirement should be provided by one of or such firms in the consortium as the Unit may choose in its full discretion, from time to time. </w:t>
      </w:r>
    </w:p>
    <w:p w14:paraId="6BF8B918" w14:textId="77777777" w:rsidR="00796A4D" w:rsidRDefault="00506C10">
      <w:pPr>
        <w:pStyle w:val="Heading3"/>
        <w:tabs>
          <w:tab w:val="center" w:pos="1416"/>
        </w:tabs>
        <w:spacing w:after="0"/>
        <w:ind w:left="-15" w:right="0" w:firstLine="0"/>
      </w:pPr>
      <w:r>
        <w:t xml:space="preserve">4. </w:t>
      </w:r>
      <w:r>
        <w:tab/>
        <w:t xml:space="preserve">DEFINITIONS  </w:t>
      </w:r>
    </w:p>
    <w:tbl>
      <w:tblPr>
        <w:tblStyle w:val="TableGrid"/>
        <w:tblW w:w="8294" w:type="dxa"/>
        <w:tblInd w:w="726" w:type="dxa"/>
        <w:tblCellMar>
          <w:top w:w="50" w:type="dxa"/>
          <w:left w:w="107" w:type="dxa"/>
          <w:right w:w="46" w:type="dxa"/>
        </w:tblCellMar>
        <w:tblLook w:val="04A0" w:firstRow="1" w:lastRow="0" w:firstColumn="1" w:lastColumn="0" w:noHBand="0" w:noVBand="1"/>
      </w:tblPr>
      <w:tblGrid>
        <w:gridCol w:w="2643"/>
        <w:gridCol w:w="5651"/>
      </w:tblGrid>
      <w:tr w:rsidR="00796A4D" w14:paraId="3945AC75" w14:textId="77777777">
        <w:trPr>
          <w:trHeight w:val="634"/>
        </w:trPr>
        <w:tc>
          <w:tcPr>
            <w:tcW w:w="2643" w:type="dxa"/>
            <w:tcBorders>
              <w:top w:val="single" w:sz="4" w:space="0" w:color="000000"/>
              <w:left w:val="single" w:sz="4" w:space="0" w:color="000000"/>
              <w:bottom w:val="single" w:sz="4" w:space="0" w:color="000000"/>
              <w:right w:val="single" w:sz="4" w:space="0" w:color="000000"/>
            </w:tcBorders>
            <w:shd w:val="clear" w:color="auto" w:fill="C6D9F1"/>
          </w:tcPr>
          <w:p w14:paraId="3FE1C8C0" w14:textId="77777777" w:rsidR="00796A4D" w:rsidRDefault="00506C10">
            <w:pPr>
              <w:spacing w:after="0" w:line="259" w:lineRule="auto"/>
              <w:ind w:left="18" w:right="10" w:hanging="18"/>
              <w:jc w:val="left"/>
            </w:pPr>
            <w:r>
              <w:rPr>
                <w:b/>
              </w:rPr>
              <w:t xml:space="preserve">Expression or Acronym </w:t>
            </w:r>
          </w:p>
        </w:tc>
        <w:tc>
          <w:tcPr>
            <w:tcW w:w="5651" w:type="dxa"/>
            <w:tcBorders>
              <w:top w:val="single" w:sz="4" w:space="0" w:color="000000"/>
              <w:left w:val="single" w:sz="4" w:space="0" w:color="000000"/>
              <w:bottom w:val="single" w:sz="4" w:space="0" w:color="000000"/>
              <w:right w:val="single" w:sz="4" w:space="0" w:color="000000"/>
            </w:tcBorders>
            <w:shd w:val="clear" w:color="auto" w:fill="C6D9F1"/>
          </w:tcPr>
          <w:p w14:paraId="53DF517B" w14:textId="77777777" w:rsidR="00796A4D" w:rsidRDefault="00506C10">
            <w:pPr>
              <w:spacing w:after="0" w:line="259" w:lineRule="auto"/>
              <w:ind w:left="1" w:firstLine="0"/>
              <w:jc w:val="left"/>
            </w:pPr>
            <w:r>
              <w:rPr>
                <w:b/>
              </w:rPr>
              <w:t xml:space="preserve">Definition </w:t>
            </w:r>
          </w:p>
        </w:tc>
      </w:tr>
      <w:tr w:rsidR="00796A4D" w14:paraId="40BA8EAF" w14:textId="77777777">
        <w:trPr>
          <w:trHeight w:val="384"/>
        </w:trPr>
        <w:tc>
          <w:tcPr>
            <w:tcW w:w="2643" w:type="dxa"/>
            <w:tcBorders>
              <w:top w:val="single" w:sz="4" w:space="0" w:color="000000"/>
              <w:left w:val="single" w:sz="4" w:space="0" w:color="000000"/>
              <w:bottom w:val="single" w:sz="4" w:space="0" w:color="000000"/>
              <w:right w:val="single" w:sz="4" w:space="0" w:color="000000"/>
            </w:tcBorders>
          </w:tcPr>
          <w:p w14:paraId="40F5D700" w14:textId="77777777" w:rsidR="00796A4D" w:rsidRDefault="00506C10">
            <w:pPr>
              <w:spacing w:after="0" w:line="259" w:lineRule="auto"/>
              <w:ind w:left="0" w:firstLine="0"/>
              <w:jc w:val="left"/>
            </w:pPr>
            <w:r>
              <w:t xml:space="preserve">DCO </w:t>
            </w:r>
          </w:p>
        </w:tc>
        <w:tc>
          <w:tcPr>
            <w:tcW w:w="5651" w:type="dxa"/>
            <w:tcBorders>
              <w:top w:val="single" w:sz="4" w:space="0" w:color="000000"/>
              <w:left w:val="single" w:sz="4" w:space="0" w:color="000000"/>
              <w:bottom w:val="single" w:sz="4" w:space="0" w:color="000000"/>
              <w:right w:val="single" w:sz="4" w:space="0" w:color="000000"/>
            </w:tcBorders>
          </w:tcPr>
          <w:p w14:paraId="3245F451" w14:textId="77777777" w:rsidR="00796A4D" w:rsidRDefault="00506C10">
            <w:pPr>
              <w:spacing w:after="0" w:line="259" w:lineRule="auto"/>
              <w:ind w:left="1" w:firstLine="0"/>
              <w:jc w:val="left"/>
            </w:pPr>
            <w:r>
              <w:t xml:space="preserve">Development Consent Order  </w:t>
            </w:r>
          </w:p>
        </w:tc>
      </w:tr>
      <w:tr w:rsidR="00796A4D" w14:paraId="50EDCFA4" w14:textId="77777777">
        <w:trPr>
          <w:trHeight w:val="383"/>
        </w:trPr>
        <w:tc>
          <w:tcPr>
            <w:tcW w:w="2643" w:type="dxa"/>
            <w:tcBorders>
              <w:top w:val="single" w:sz="4" w:space="0" w:color="000000"/>
              <w:left w:val="single" w:sz="4" w:space="0" w:color="000000"/>
              <w:bottom w:val="single" w:sz="4" w:space="0" w:color="000000"/>
              <w:right w:val="single" w:sz="4" w:space="0" w:color="000000"/>
            </w:tcBorders>
          </w:tcPr>
          <w:p w14:paraId="50009F72" w14:textId="77777777" w:rsidR="00796A4D" w:rsidRDefault="00506C10">
            <w:pPr>
              <w:spacing w:after="0" w:line="259" w:lineRule="auto"/>
              <w:ind w:left="0" w:firstLine="0"/>
              <w:jc w:val="left"/>
            </w:pPr>
            <w:proofErr w:type="spellStart"/>
            <w:r>
              <w:t>DfTLA</w:t>
            </w:r>
            <w:proofErr w:type="spellEnd"/>
            <w:r>
              <w:t xml:space="preserve"> </w:t>
            </w:r>
          </w:p>
        </w:tc>
        <w:tc>
          <w:tcPr>
            <w:tcW w:w="5651" w:type="dxa"/>
            <w:tcBorders>
              <w:top w:val="single" w:sz="4" w:space="0" w:color="000000"/>
              <w:left w:val="single" w:sz="4" w:space="0" w:color="000000"/>
              <w:bottom w:val="single" w:sz="4" w:space="0" w:color="000000"/>
              <w:right w:val="single" w:sz="4" w:space="0" w:color="000000"/>
            </w:tcBorders>
          </w:tcPr>
          <w:p w14:paraId="42F1CA61" w14:textId="77777777" w:rsidR="00796A4D" w:rsidRDefault="00506C10">
            <w:pPr>
              <w:spacing w:after="0" w:line="259" w:lineRule="auto"/>
              <w:ind w:left="0" w:firstLine="0"/>
              <w:jc w:val="left"/>
            </w:pPr>
            <w:r>
              <w:t xml:space="preserve">Department for Transport Legal Advisors  </w:t>
            </w:r>
          </w:p>
        </w:tc>
      </w:tr>
      <w:tr w:rsidR="00796A4D" w14:paraId="5D4DE194" w14:textId="77777777">
        <w:trPr>
          <w:trHeight w:val="636"/>
        </w:trPr>
        <w:tc>
          <w:tcPr>
            <w:tcW w:w="2643" w:type="dxa"/>
            <w:tcBorders>
              <w:top w:val="single" w:sz="4" w:space="0" w:color="000000"/>
              <w:left w:val="single" w:sz="4" w:space="0" w:color="000000"/>
              <w:bottom w:val="single" w:sz="4" w:space="0" w:color="000000"/>
              <w:right w:val="single" w:sz="4" w:space="0" w:color="000000"/>
            </w:tcBorders>
          </w:tcPr>
          <w:p w14:paraId="4E43AFB4" w14:textId="77777777" w:rsidR="00796A4D" w:rsidRDefault="00506C10">
            <w:pPr>
              <w:spacing w:after="0" w:line="259" w:lineRule="auto"/>
              <w:ind w:left="0" w:firstLine="0"/>
              <w:jc w:val="left"/>
            </w:pPr>
            <w:r>
              <w:t xml:space="preserve">Rule 5 </w:t>
            </w:r>
          </w:p>
        </w:tc>
        <w:tc>
          <w:tcPr>
            <w:tcW w:w="5651" w:type="dxa"/>
            <w:tcBorders>
              <w:top w:val="single" w:sz="4" w:space="0" w:color="000000"/>
              <w:left w:val="single" w:sz="4" w:space="0" w:color="000000"/>
              <w:bottom w:val="single" w:sz="4" w:space="0" w:color="000000"/>
              <w:right w:val="single" w:sz="4" w:space="0" w:color="000000"/>
            </w:tcBorders>
          </w:tcPr>
          <w:p w14:paraId="15B8602A" w14:textId="77777777" w:rsidR="00796A4D" w:rsidRDefault="00506C10">
            <w:pPr>
              <w:spacing w:after="0" w:line="259" w:lineRule="auto"/>
              <w:ind w:left="1" w:firstLine="0"/>
            </w:pPr>
            <w:r>
              <w:t xml:space="preserve">This relates to Rule 5 of the Guide to TWA Procedures and covers rules around draft orders.  </w:t>
            </w:r>
          </w:p>
        </w:tc>
      </w:tr>
      <w:tr w:rsidR="00796A4D" w14:paraId="60FD5CFA" w14:textId="77777777">
        <w:trPr>
          <w:trHeight w:val="383"/>
        </w:trPr>
        <w:tc>
          <w:tcPr>
            <w:tcW w:w="2643" w:type="dxa"/>
            <w:tcBorders>
              <w:top w:val="single" w:sz="4" w:space="0" w:color="000000"/>
              <w:left w:val="single" w:sz="4" w:space="0" w:color="000000"/>
              <w:bottom w:val="single" w:sz="4" w:space="0" w:color="000000"/>
              <w:right w:val="single" w:sz="4" w:space="0" w:color="000000"/>
            </w:tcBorders>
          </w:tcPr>
          <w:p w14:paraId="0FD3DF0F" w14:textId="77777777" w:rsidR="00796A4D" w:rsidRDefault="00506C10">
            <w:pPr>
              <w:spacing w:after="0" w:line="259" w:lineRule="auto"/>
              <w:ind w:left="0" w:firstLine="0"/>
              <w:jc w:val="left"/>
            </w:pPr>
            <w:r>
              <w:t xml:space="preserve">TWA </w:t>
            </w:r>
          </w:p>
        </w:tc>
        <w:tc>
          <w:tcPr>
            <w:tcW w:w="5651" w:type="dxa"/>
            <w:tcBorders>
              <w:top w:val="single" w:sz="4" w:space="0" w:color="000000"/>
              <w:left w:val="single" w:sz="4" w:space="0" w:color="000000"/>
              <w:bottom w:val="single" w:sz="4" w:space="0" w:color="000000"/>
              <w:right w:val="single" w:sz="4" w:space="0" w:color="000000"/>
            </w:tcBorders>
          </w:tcPr>
          <w:p w14:paraId="4E20F254" w14:textId="77777777" w:rsidR="00796A4D" w:rsidRDefault="00506C10">
            <w:pPr>
              <w:spacing w:after="0" w:line="259" w:lineRule="auto"/>
              <w:ind w:left="1" w:firstLine="0"/>
              <w:jc w:val="left"/>
            </w:pPr>
            <w:r>
              <w:t xml:space="preserve">Transport for Works Act </w:t>
            </w:r>
          </w:p>
        </w:tc>
      </w:tr>
      <w:tr w:rsidR="00796A4D" w14:paraId="5A270E79" w14:textId="77777777">
        <w:trPr>
          <w:trHeight w:val="384"/>
        </w:trPr>
        <w:tc>
          <w:tcPr>
            <w:tcW w:w="2643" w:type="dxa"/>
            <w:tcBorders>
              <w:top w:val="single" w:sz="4" w:space="0" w:color="000000"/>
              <w:left w:val="single" w:sz="4" w:space="0" w:color="000000"/>
              <w:bottom w:val="single" w:sz="4" w:space="0" w:color="000000"/>
              <w:right w:val="single" w:sz="4" w:space="0" w:color="000000"/>
            </w:tcBorders>
          </w:tcPr>
          <w:p w14:paraId="72E4C234" w14:textId="77777777" w:rsidR="00796A4D" w:rsidRDefault="00506C10">
            <w:pPr>
              <w:spacing w:after="0" w:line="259" w:lineRule="auto"/>
              <w:ind w:left="0" w:firstLine="0"/>
              <w:jc w:val="left"/>
            </w:pPr>
            <w:r>
              <w:t xml:space="preserve">TWAO </w:t>
            </w:r>
          </w:p>
        </w:tc>
        <w:tc>
          <w:tcPr>
            <w:tcW w:w="5651" w:type="dxa"/>
            <w:tcBorders>
              <w:top w:val="single" w:sz="4" w:space="0" w:color="000000"/>
              <w:left w:val="single" w:sz="4" w:space="0" w:color="000000"/>
              <w:bottom w:val="single" w:sz="4" w:space="0" w:color="000000"/>
              <w:right w:val="single" w:sz="4" w:space="0" w:color="000000"/>
            </w:tcBorders>
          </w:tcPr>
          <w:p w14:paraId="4CFB277F" w14:textId="77777777" w:rsidR="00796A4D" w:rsidRDefault="00506C10">
            <w:pPr>
              <w:spacing w:after="0" w:line="259" w:lineRule="auto"/>
              <w:ind w:left="0" w:firstLine="0"/>
              <w:jc w:val="left"/>
            </w:pPr>
            <w:r>
              <w:t xml:space="preserve">Transport for Works Act Order </w:t>
            </w:r>
          </w:p>
        </w:tc>
      </w:tr>
      <w:tr w:rsidR="00796A4D" w14:paraId="4718108A" w14:textId="77777777">
        <w:trPr>
          <w:trHeight w:val="383"/>
        </w:trPr>
        <w:tc>
          <w:tcPr>
            <w:tcW w:w="2643" w:type="dxa"/>
            <w:tcBorders>
              <w:top w:val="single" w:sz="4" w:space="0" w:color="000000"/>
              <w:left w:val="single" w:sz="4" w:space="0" w:color="000000"/>
              <w:bottom w:val="single" w:sz="4" w:space="0" w:color="000000"/>
              <w:right w:val="single" w:sz="4" w:space="0" w:color="000000"/>
            </w:tcBorders>
          </w:tcPr>
          <w:p w14:paraId="276321E8" w14:textId="77777777" w:rsidR="00796A4D" w:rsidRDefault="00506C10">
            <w:pPr>
              <w:spacing w:after="0" w:line="259" w:lineRule="auto"/>
              <w:ind w:left="0" w:firstLine="0"/>
              <w:jc w:val="left"/>
            </w:pPr>
            <w:r>
              <w:t xml:space="preserve">TWAOU </w:t>
            </w:r>
          </w:p>
        </w:tc>
        <w:tc>
          <w:tcPr>
            <w:tcW w:w="5651" w:type="dxa"/>
            <w:tcBorders>
              <w:top w:val="single" w:sz="4" w:space="0" w:color="000000"/>
              <w:left w:val="single" w:sz="4" w:space="0" w:color="000000"/>
              <w:bottom w:val="single" w:sz="4" w:space="0" w:color="000000"/>
              <w:right w:val="single" w:sz="4" w:space="0" w:color="000000"/>
            </w:tcBorders>
          </w:tcPr>
          <w:p w14:paraId="211894FA" w14:textId="77777777" w:rsidR="00796A4D" w:rsidRDefault="00506C10">
            <w:pPr>
              <w:spacing w:after="0" w:line="259" w:lineRule="auto"/>
              <w:ind w:left="1" w:firstLine="0"/>
              <w:jc w:val="left"/>
            </w:pPr>
            <w:r>
              <w:t xml:space="preserve">Transport for Works Orders Unit (referred to as the Unit) </w:t>
            </w:r>
          </w:p>
        </w:tc>
      </w:tr>
      <w:tr w:rsidR="00796A4D" w14:paraId="47AF6FC0" w14:textId="77777777">
        <w:trPr>
          <w:trHeight w:val="383"/>
        </w:trPr>
        <w:tc>
          <w:tcPr>
            <w:tcW w:w="2643" w:type="dxa"/>
            <w:tcBorders>
              <w:top w:val="single" w:sz="4" w:space="0" w:color="000000"/>
              <w:left w:val="single" w:sz="4" w:space="0" w:color="000000"/>
              <w:bottom w:val="single" w:sz="4" w:space="0" w:color="000000"/>
              <w:right w:val="single" w:sz="4" w:space="0" w:color="000000"/>
            </w:tcBorders>
          </w:tcPr>
          <w:p w14:paraId="013F502F" w14:textId="77777777" w:rsidR="00796A4D" w:rsidRDefault="00506C10">
            <w:pPr>
              <w:spacing w:after="0" w:line="259" w:lineRule="auto"/>
              <w:ind w:left="0" w:firstLine="0"/>
              <w:jc w:val="left"/>
            </w:pPr>
            <w:r>
              <w:t>The Department/</w:t>
            </w:r>
            <w:proofErr w:type="spellStart"/>
            <w:r>
              <w:t>DfT</w:t>
            </w:r>
            <w:proofErr w:type="spellEnd"/>
            <w:r>
              <w:t xml:space="preserve">  </w:t>
            </w:r>
          </w:p>
        </w:tc>
        <w:tc>
          <w:tcPr>
            <w:tcW w:w="5651" w:type="dxa"/>
            <w:tcBorders>
              <w:top w:val="single" w:sz="4" w:space="0" w:color="000000"/>
              <w:left w:val="single" w:sz="4" w:space="0" w:color="000000"/>
              <w:bottom w:val="single" w:sz="4" w:space="0" w:color="000000"/>
              <w:right w:val="single" w:sz="4" w:space="0" w:color="000000"/>
            </w:tcBorders>
          </w:tcPr>
          <w:p w14:paraId="74F3CA93" w14:textId="77777777" w:rsidR="00796A4D" w:rsidRDefault="00506C10">
            <w:pPr>
              <w:spacing w:after="0" w:line="259" w:lineRule="auto"/>
              <w:ind w:left="1" w:firstLine="0"/>
              <w:jc w:val="left"/>
            </w:pPr>
            <w:r>
              <w:t xml:space="preserve">Department for Transport  </w:t>
            </w:r>
          </w:p>
        </w:tc>
      </w:tr>
    </w:tbl>
    <w:p w14:paraId="305EF1FE" w14:textId="77777777" w:rsidR="00796A4D" w:rsidRDefault="00506C10">
      <w:pPr>
        <w:spacing w:after="1" w:line="259" w:lineRule="auto"/>
        <w:ind w:left="0" w:firstLine="0"/>
        <w:jc w:val="left"/>
      </w:pPr>
      <w:r>
        <w:t xml:space="preserve"> </w:t>
      </w:r>
    </w:p>
    <w:p w14:paraId="45765D90" w14:textId="77777777" w:rsidR="00796A4D" w:rsidRDefault="00506C10">
      <w:pPr>
        <w:pStyle w:val="Heading3"/>
        <w:tabs>
          <w:tab w:val="center" w:pos="2131"/>
        </w:tabs>
        <w:spacing w:after="133"/>
        <w:ind w:left="-15" w:right="0" w:firstLine="0"/>
      </w:pPr>
      <w:r>
        <w:t xml:space="preserve">5. </w:t>
      </w:r>
      <w:r>
        <w:tab/>
        <w:t xml:space="preserve">SCOPE OF REQUIREMENT  </w:t>
      </w:r>
    </w:p>
    <w:p w14:paraId="68F0314E" w14:textId="77777777" w:rsidR="00363D1E" w:rsidRDefault="00506C10">
      <w:pPr>
        <w:spacing w:after="139"/>
        <w:ind w:left="9" w:right="1015"/>
      </w:pPr>
      <w:r>
        <w:rPr>
          <w:sz w:val="24"/>
        </w:rPr>
        <w:t xml:space="preserve">5.1 </w:t>
      </w:r>
      <w:r>
        <w:t xml:space="preserve">The appointed Legal Advisers will work with and provide legal advice and support to the Unit to ensure timely and legally robust decisions are made on Highways England DCO applications and such other matters as further set out. </w:t>
      </w:r>
    </w:p>
    <w:p w14:paraId="61A06EED" w14:textId="77777777" w:rsidR="00796A4D" w:rsidRDefault="00506C10">
      <w:pPr>
        <w:spacing w:after="139"/>
        <w:ind w:left="9" w:right="1015"/>
      </w:pPr>
      <w:r>
        <w:rPr>
          <w:b/>
        </w:rPr>
        <w:t xml:space="preserve">Conflict of interest </w:t>
      </w:r>
    </w:p>
    <w:p w14:paraId="62CC6205" w14:textId="77777777" w:rsidR="00796A4D" w:rsidRDefault="00506C10">
      <w:pPr>
        <w:spacing w:after="146"/>
        <w:ind w:left="708" w:right="1015" w:hanging="709"/>
      </w:pPr>
      <w:r>
        <w:rPr>
          <w:sz w:val="24"/>
        </w:rPr>
        <w:t xml:space="preserve">5.2 </w:t>
      </w:r>
      <w:r>
        <w:t xml:space="preserve">To identify any conflicts of interest relating to DCO applications, current and pending transport applications can be accessed on the Planning </w:t>
      </w:r>
      <w:r>
        <w:lastRenderedPageBreak/>
        <w:t xml:space="preserve">Inspectorate’s web portal at:  </w:t>
      </w:r>
      <w:r>
        <w:rPr>
          <w:color w:val="0000FF"/>
          <w:u w:val="single" w:color="0000FF"/>
        </w:rPr>
        <w:t>https://infrastructure.planninginspectorate.gov.uk/projects/</w:t>
      </w:r>
      <w:r>
        <w:t xml:space="preserve">.  </w:t>
      </w:r>
    </w:p>
    <w:p w14:paraId="55D9578C" w14:textId="77777777" w:rsidR="00363D1E" w:rsidRDefault="00506C10">
      <w:pPr>
        <w:spacing w:after="162"/>
        <w:ind w:left="9" w:right="1015"/>
      </w:pPr>
      <w:r>
        <w:rPr>
          <w:sz w:val="24"/>
        </w:rPr>
        <w:t xml:space="preserve">5.3 </w:t>
      </w:r>
      <w:r>
        <w:t xml:space="preserve">The appointed Legal Adviser has to be able to manage any present or future conflicts of interest to the satisfaction of the Unit.  Once appointed, the appointed Legal Advisers will be required to monitor the arrangements and processes on an ongoing basis whilst keeping the Unit informed of any conflicts and actions to be taken as they arise. </w:t>
      </w:r>
    </w:p>
    <w:p w14:paraId="0E0067C2" w14:textId="77777777" w:rsidR="00796A4D" w:rsidRDefault="00506C10">
      <w:pPr>
        <w:spacing w:after="162"/>
        <w:ind w:left="9" w:right="1015"/>
      </w:pPr>
      <w:r>
        <w:rPr>
          <w:b/>
        </w:rPr>
        <w:t xml:space="preserve">Highways England Applications Package </w:t>
      </w:r>
    </w:p>
    <w:p w14:paraId="40994568" w14:textId="77777777" w:rsidR="00796A4D" w:rsidRDefault="00506C10">
      <w:pPr>
        <w:tabs>
          <w:tab w:val="center" w:pos="4243"/>
        </w:tabs>
        <w:ind w:left="-1" w:firstLine="0"/>
        <w:jc w:val="left"/>
      </w:pPr>
      <w:r>
        <w:rPr>
          <w:sz w:val="24"/>
        </w:rPr>
        <w:t xml:space="preserve">5.4 </w:t>
      </w:r>
      <w:r>
        <w:rPr>
          <w:sz w:val="24"/>
        </w:rPr>
        <w:tab/>
      </w:r>
      <w:r>
        <w:t xml:space="preserve">The work package (subject to the limited period of the contract) includes: </w:t>
      </w:r>
    </w:p>
    <w:p w14:paraId="53088F01" w14:textId="77777777" w:rsidR="00796A4D" w:rsidRDefault="00506C10">
      <w:pPr>
        <w:spacing w:after="0"/>
        <w:ind w:left="1798" w:right="220" w:hanging="1078"/>
      </w:pPr>
      <w:r>
        <w:t xml:space="preserve">5.4.1 DCO applications from Highways England (around eight in 2019/20, thirteen in 2020/21)); </w:t>
      </w:r>
    </w:p>
    <w:p w14:paraId="0A630C9B" w14:textId="77777777" w:rsidR="00796A4D" w:rsidRDefault="00506C10">
      <w:pPr>
        <w:spacing w:after="0"/>
        <w:ind w:left="730" w:right="418"/>
      </w:pPr>
      <w:r>
        <w:t>5.4.2 Any non-material or material change applications from Highways England</w:t>
      </w:r>
      <w:proofErr w:type="gramStart"/>
      <w:r>
        <w:t>;  5.4.3</w:t>
      </w:r>
      <w:proofErr w:type="gramEnd"/>
      <w:r>
        <w:t xml:space="preserve"> Applications where the appointed Legal Advisers for non-Highways </w:t>
      </w:r>
    </w:p>
    <w:p w14:paraId="14E757B9" w14:textId="77777777" w:rsidR="00796A4D" w:rsidRDefault="00506C10">
      <w:pPr>
        <w:ind w:left="1808" w:right="1"/>
      </w:pPr>
      <w:r>
        <w:t xml:space="preserve">England applications have a conflict of interest. </w:t>
      </w:r>
    </w:p>
    <w:p w14:paraId="0A1D1DA4" w14:textId="77777777" w:rsidR="00796A4D" w:rsidRDefault="00506C10">
      <w:pPr>
        <w:spacing w:after="146"/>
        <w:ind w:left="708" w:right="1014" w:hanging="709"/>
      </w:pPr>
      <w:r>
        <w:rPr>
          <w:sz w:val="24"/>
        </w:rPr>
        <w:t xml:space="preserve">5.5 </w:t>
      </w:r>
      <w:r>
        <w:t xml:space="preserve">The Unit reserves the right to allocate applications within this work package to </w:t>
      </w:r>
      <w:proofErr w:type="spellStart"/>
      <w:r>
        <w:t>DfTLA</w:t>
      </w:r>
      <w:proofErr w:type="spellEnd"/>
      <w:r>
        <w:t xml:space="preserve"> or an alternative firm where it sees fit and the direct award is accordingly non-exclusive.  An instance where this may occur is where a conflict of interest has been identified which deems the appointed Legal Advisers unable to provide support on that particular application. </w:t>
      </w:r>
    </w:p>
    <w:p w14:paraId="1A06D05B" w14:textId="77777777" w:rsidR="00796A4D" w:rsidRDefault="00506C10">
      <w:pPr>
        <w:ind w:left="708" w:right="1015" w:hanging="709"/>
      </w:pPr>
      <w:r>
        <w:rPr>
          <w:sz w:val="24"/>
        </w:rPr>
        <w:t xml:space="preserve">5.6 </w:t>
      </w:r>
      <w:r>
        <w:t xml:space="preserve">A previous competition for a 3-year provider for this package resulted in no award being made.  Therefore, this package is being allocated by direct award for a year.  The Unit intends to undertake further market engagement with a view to further competing for a suitable supplier for its need in the future.  </w:t>
      </w:r>
    </w:p>
    <w:p w14:paraId="1273FA3E" w14:textId="77777777" w:rsidR="00796A4D" w:rsidRDefault="00506C10">
      <w:pPr>
        <w:pStyle w:val="Heading3"/>
        <w:spacing w:after="125"/>
        <w:ind w:left="-5" w:right="0"/>
      </w:pPr>
      <w:r>
        <w:t xml:space="preserve">Other Applications Package (aka non-Highways England applications)  </w:t>
      </w:r>
    </w:p>
    <w:p w14:paraId="0653E56F" w14:textId="77777777" w:rsidR="00796A4D" w:rsidRDefault="00506C10">
      <w:pPr>
        <w:ind w:left="708" w:right="1015" w:hanging="709"/>
      </w:pPr>
      <w:r>
        <w:rPr>
          <w:sz w:val="24"/>
        </w:rPr>
        <w:t xml:space="preserve">5.7 </w:t>
      </w:r>
      <w:r>
        <w:t xml:space="preserve">A work package for non-Highways England applications was awarded to Burges Salmon and is detailed on grounds that the work package being directly awarded may include legal support from the appointed Legal Advisors for matters on which Burges Salmon finds itself conflicted.  That work package as far as may be relevant includes: </w:t>
      </w:r>
    </w:p>
    <w:p w14:paraId="5B957CAF" w14:textId="77777777" w:rsidR="00796A4D" w:rsidRDefault="00506C10">
      <w:pPr>
        <w:spacing w:after="253"/>
        <w:ind w:left="1798" w:right="1014" w:hanging="1078"/>
      </w:pPr>
      <w:r>
        <w:t xml:space="preserve">5.7.1 DCO and TWA applications and non-material or material change applications from any part other than Highways England, including Network Rail, local authorities, heritage railway companies and private companies (around five DCO applications in 2019/20, seven DCO applications in 2020/21 and 5-10 TWA applications per year). </w:t>
      </w:r>
    </w:p>
    <w:p w14:paraId="10DD299B" w14:textId="77777777" w:rsidR="00796A4D" w:rsidRDefault="00506C10">
      <w:pPr>
        <w:pStyle w:val="Heading3"/>
        <w:tabs>
          <w:tab w:val="center" w:pos="1782"/>
        </w:tabs>
        <w:spacing w:after="133"/>
        <w:ind w:left="-15" w:right="0" w:firstLine="0"/>
      </w:pPr>
      <w:r>
        <w:t xml:space="preserve">6. </w:t>
      </w:r>
      <w:r>
        <w:tab/>
        <w:t xml:space="preserve">THE REQUIREMENT </w:t>
      </w:r>
    </w:p>
    <w:p w14:paraId="0F91E598" w14:textId="77777777" w:rsidR="00796A4D" w:rsidRDefault="00506C10">
      <w:pPr>
        <w:spacing w:after="146"/>
        <w:ind w:left="708" w:right="1015" w:hanging="709"/>
      </w:pPr>
      <w:r>
        <w:rPr>
          <w:sz w:val="24"/>
        </w:rPr>
        <w:t xml:space="preserve">6.1 </w:t>
      </w:r>
      <w:r>
        <w:t xml:space="preserve">The Requirement is for the appointed Legal Advisers to provide the full range of advice and legal support to the Unit in its consideration of applications for DCOs (and TWAOs).  </w:t>
      </w:r>
    </w:p>
    <w:p w14:paraId="6B21BA3A" w14:textId="77777777" w:rsidR="00796A4D" w:rsidRDefault="00506C10">
      <w:pPr>
        <w:spacing w:after="165"/>
        <w:ind w:left="708" w:right="1015" w:hanging="709"/>
      </w:pPr>
      <w:r>
        <w:rPr>
          <w:sz w:val="24"/>
        </w:rPr>
        <w:t xml:space="preserve">6.2 </w:t>
      </w:r>
      <w:r>
        <w:t xml:space="preserve">The appointed Legal Advisers will also be expected to find effective and efficient ways for the provision of legal advice and support in relation to processing </w:t>
      </w:r>
      <w:r>
        <w:lastRenderedPageBreak/>
        <w:t xml:space="preserve">TWAO and DCO applications, using new methods to drive effective change for the Unit moving forward. </w:t>
      </w:r>
    </w:p>
    <w:p w14:paraId="07F24440" w14:textId="77777777" w:rsidR="00796A4D" w:rsidRDefault="00506C10">
      <w:pPr>
        <w:ind w:left="708" w:right="1" w:hanging="709"/>
      </w:pPr>
      <w:r>
        <w:rPr>
          <w:sz w:val="24"/>
        </w:rPr>
        <w:t xml:space="preserve">6.3 </w:t>
      </w:r>
      <w:r>
        <w:rPr>
          <w:sz w:val="24"/>
        </w:rPr>
        <w:tab/>
      </w:r>
      <w:r>
        <w:t xml:space="preserve">Each application varies in size and complexity and the amount of time required by the appointed Legal Advisers to support each application will therefore also vary.  </w:t>
      </w:r>
    </w:p>
    <w:p w14:paraId="7431046B" w14:textId="77777777" w:rsidR="00796A4D" w:rsidRDefault="00506C10">
      <w:pPr>
        <w:pStyle w:val="Heading3"/>
        <w:spacing w:after="125"/>
        <w:ind w:left="-5" w:right="0"/>
      </w:pPr>
      <w:r>
        <w:t xml:space="preserve">Development Consent Orders </w:t>
      </w:r>
    </w:p>
    <w:p w14:paraId="17836D6B" w14:textId="77777777" w:rsidR="00796A4D" w:rsidRDefault="00506C10">
      <w:pPr>
        <w:spacing w:after="132"/>
        <w:ind w:left="708" w:right="1" w:hanging="709"/>
      </w:pPr>
      <w:r>
        <w:rPr>
          <w:sz w:val="24"/>
        </w:rPr>
        <w:t xml:space="preserve">6.4 </w:t>
      </w:r>
      <w:r>
        <w:t xml:space="preserve">The majority of legal support required by the Unit arises at the decision stage of an application for a DCO. The Unit’s involvement in DCO applications includes: </w:t>
      </w:r>
    </w:p>
    <w:p w14:paraId="28094EC1" w14:textId="77777777" w:rsidR="00796A4D" w:rsidRDefault="00506C10">
      <w:pPr>
        <w:spacing w:after="12"/>
        <w:ind w:left="1798" w:right="244" w:hanging="1078"/>
      </w:pPr>
      <w:r>
        <w:t xml:space="preserve">6.4.1 </w:t>
      </w:r>
      <w:r>
        <w:tab/>
        <w:t xml:space="preserve">Responding to ad-hoc queries throughout pre-application and decision stages;  </w:t>
      </w:r>
    </w:p>
    <w:p w14:paraId="081F1463" w14:textId="77777777" w:rsidR="00796A4D" w:rsidRDefault="00506C10">
      <w:pPr>
        <w:tabs>
          <w:tab w:val="center" w:pos="965"/>
          <w:tab w:val="center" w:pos="3895"/>
        </w:tabs>
        <w:spacing w:after="11"/>
        <w:ind w:left="0" w:firstLine="0"/>
        <w:jc w:val="left"/>
      </w:pPr>
      <w:r>
        <w:rPr>
          <w:rFonts w:ascii="Calibri" w:eastAsia="Calibri" w:hAnsi="Calibri" w:cs="Calibri"/>
        </w:rPr>
        <w:tab/>
      </w:r>
      <w:r>
        <w:t xml:space="preserve">6.4.2 </w:t>
      </w:r>
      <w:r>
        <w:tab/>
        <w:t xml:space="preserve">Analysing the Examining Authority’s report; </w:t>
      </w:r>
    </w:p>
    <w:p w14:paraId="2B5DDE60" w14:textId="77777777" w:rsidR="00796A4D" w:rsidRDefault="00506C10">
      <w:pPr>
        <w:spacing w:after="13"/>
        <w:ind w:left="730" w:right="465"/>
      </w:pPr>
      <w:r>
        <w:t xml:space="preserve">6.4.3 Deciding if further consultation is necessary and issuing letters accordingly; 6.4.4 Advising ministers on whether a DCO should be granted; </w:t>
      </w:r>
    </w:p>
    <w:p w14:paraId="4B28DC7F" w14:textId="77777777" w:rsidR="00796A4D" w:rsidRDefault="00506C10">
      <w:pPr>
        <w:tabs>
          <w:tab w:val="center" w:pos="965"/>
          <w:tab w:val="center" w:pos="5411"/>
        </w:tabs>
        <w:spacing w:after="11"/>
        <w:ind w:left="0" w:firstLine="0"/>
        <w:jc w:val="left"/>
      </w:pPr>
      <w:r>
        <w:rPr>
          <w:rFonts w:ascii="Calibri" w:eastAsia="Calibri" w:hAnsi="Calibri" w:cs="Calibri"/>
        </w:rPr>
        <w:tab/>
      </w:r>
      <w:r>
        <w:t xml:space="preserve">6.4.5 </w:t>
      </w:r>
      <w:r>
        <w:tab/>
        <w:t xml:space="preserve">Drafting and issuing all relevant decision documents, including decision </w:t>
      </w:r>
    </w:p>
    <w:p w14:paraId="799FC2E2" w14:textId="77777777" w:rsidR="00796A4D" w:rsidRDefault="00506C10">
      <w:pPr>
        <w:spacing w:after="11" w:line="250" w:lineRule="auto"/>
        <w:ind w:left="10" w:right="1139"/>
        <w:jc w:val="right"/>
      </w:pPr>
      <w:proofErr w:type="gramStart"/>
      <w:r>
        <w:t>letters</w:t>
      </w:r>
      <w:proofErr w:type="gramEnd"/>
      <w:r>
        <w:t xml:space="preserve"> and Habitats Regulations Assessments (where one is carried out); </w:t>
      </w:r>
    </w:p>
    <w:p w14:paraId="010454A3" w14:textId="77777777" w:rsidR="00796A4D" w:rsidRDefault="00506C10">
      <w:pPr>
        <w:tabs>
          <w:tab w:val="center" w:pos="965"/>
          <w:tab w:val="center" w:pos="4041"/>
        </w:tabs>
        <w:spacing w:after="17"/>
        <w:ind w:left="0" w:firstLine="0"/>
        <w:jc w:val="left"/>
      </w:pPr>
      <w:r>
        <w:rPr>
          <w:rFonts w:ascii="Calibri" w:eastAsia="Calibri" w:hAnsi="Calibri" w:cs="Calibri"/>
        </w:rPr>
        <w:tab/>
      </w:r>
      <w:r>
        <w:t xml:space="preserve">6.4.6 </w:t>
      </w:r>
      <w:r>
        <w:tab/>
      </w:r>
      <w:proofErr w:type="gramStart"/>
      <w:r>
        <w:t>Responding</w:t>
      </w:r>
      <w:proofErr w:type="gramEnd"/>
      <w:r>
        <w:t xml:space="preserve"> to any challenges to the decision; </w:t>
      </w:r>
    </w:p>
    <w:p w14:paraId="1E2FA07F" w14:textId="77777777" w:rsidR="00796A4D" w:rsidRDefault="00506C10">
      <w:pPr>
        <w:tabs>
          <w:tab w:val="center" w:pos="965"/>
          <w:tab w:val="center" w:pos="4603"/>
        </w:tabs>
        <w:spacing w:after="17"/>
        <w:ind w:left="0" w:firstLine="0"/>
        <w:jc w:val="left"/>
      </w:pPr>
      <w:r>
        <w:rPr>
          <w:rFonts w:ascii="Calibri" w:eastAsia="Calibri" w:hAnsi="Calibri" w:cs="Calibri"/>
        </w:rPr>
        <w:tab/>
      </w:r>
      <w:r>
        <w:t xml:space="preserve">6.4.7 </w:t>
      </w:r>
      <w:r>
        <w:tab/>
        <w:t xml:space="preserve">Considering and issuing any requests for corrections; and </w:t>
      </w:r>
    </w:p>
    <w:p w14:paraId="242CF338" w14:textId="77777777" w:rsidR="00796A4D" w:rsidRDefault="00506C10">
      <w:pPr>
        <w:spacing w:after="286"/>
        <w:ind w:left="1798" w:right="1" w:hanging="1078"/>
      </w:pPr>
      <w:r>
        <w:t xml:space="preserve">6.4.8 </w:t>
      </w:r>
      <w:r>
        <w:tab/>
        <w:t xml:space="preserve">Considering and deciding any application for material or non-material changes. </w:t>
      </w:r>
    </w:p>
    <w:p w14:paraId="6B7B6A78" w14:textId="77777777" w:rsidR="00796A4D" w:rsidRDefault="00506C10">
      <w:pPr>
        <w:tabs>
          <w:tab w:val="center" w:pos="3045"/>
        </w:tabs>
        <w:ind w:left="-1" w:firstLine="0"/>
        <w:jc w:val="left"/>
      </w:pPr>
      <w:r>
        <w:rPr>
          <w:sz w:val="24"/>
        </w:rPr>
        <w:t xml:space="preserve">6.5 </w:t>
      </w:r>
      <w:r>
        <w:rPr>
          <w:sz w:val="24"/>
        </w:rPr>
        <w:tab/>
      </w:r>
      <w:r>
        <w:t xml:space="preserve">The appointed Legal Advisers’ work will include: </w:t>
      </w:r>
    </w:p>
    <w:p w14:paraId="78B06BD9" w14:textId="77777777" w:rsidR="00796A4D" w:rsidRDefault="00506C10">
      <w:pPr>
        <w:ind w:left="1798" w:right="771" w:hanging="1078"/>
      </w:pPr>
      <w:r>
        <w:t xml:space="preserve">6.5.1 Providing legal support and advice to the Unit on the appropriate application of legislation and DCO process; </w:t>
      </w:r>
    </w:p>
    <w:p w14:paraId="23265BCB" w14:textId="77777777" w:rsidR="00796A4D" w:rsidRDefault="00506C10">
      <w:pPr>
        <w:spacing w:after="9" w:line="250" w:lineRule="auto"/>
        <w:ind w:left="266" w:right="490"/>
        <w:jc w:val="center"/>
      </w:pPr>
      <w:r>
        <w:t xml:space="preserve">6.5.2 </w:t>
      </w:r>
      <w:r>
        <w:tab/>
        <w:t xml:space="preserve">Following receipt of the Examining Authority’s report, supporting the Unit in reviewing any issues, legal or otherwise, arising from the report; </w:t>
      </w:r>
    </w:p>
    <w:p w14:paraId="119C4D3F" w14:textId="77777777" w:rsidR="00796A4D" w:rsidRDefault="00506C10">
      <w:pPr>
        <w:spacing w:after="0"/>
        <w:ind w:left="1798" w:right="293" w:hanging="1078"/>
      </w:pPr>
      <w:r>
        <w:t xml:space="preserve">6.5.3 </w:t>
      </w:r>
      <w:r>
        <w:tab/>
        <w:t xml:space="preserve">Checking that any further consultation letters are appropriate and legally sound; </w:t>
      </w:r>
    </w:p>
    <w:p w14:paraId="344C1CD7" w14:textId="77777777" w:rsidR="00796A4D" w:rsidRDefault="00506C10">
      <w:pPr>
        <w:spacing w:after="0"/>
        <w:ind w:left="1798" w:right="1016" w:hanging="1078"/>
      </w:pPr>
      <w:r>
        <w:t xml:space="preserve">6.5.4 Advising on legal justification regarding any delays to the statutory deadline for decision making and legal clearance on written statements to be laid in Parliament; </w:t>
      </w:r>
    </w:p>
    <w:p w14:paraId="66FB2B5C" w14:textId="77777777" w:rsidR="00796A4D" w:rsidRDefault="00506C10">
      <w:pPr>
        <w:spacing w:after="13"/>
        <w:ind w:left="1798" w:right="1015" w:hanging="1078"/>
      </w:pPr>
      <w:r>
        <w:t xml:space="preserve">6.5.5 Providing legal advice on queries relating to the processing of applications, e.g. environmental matters, Crown Land and compulsory acquisition issues; </w:t>
      </w:r>
    </w:p>
    <w:p w14:paraId="4CBB5EA9" w14:textId="77777777" w:rsidR="00796A4D" w:rsidRDefault="00506C10">
      <w:pPr>
        <w:tabs>
          <w:tab w:val="center" w:pos="965"/>
          <w:tab w:val="center" w:pos="5412"/>
        </w:tabs>
        <w:spacing w:after="11"/>
        <w:ind w:left="0" w:firstLine="0"/>
        <w:jc w:val="left"/>
      </w:pPr>
      <w:r>
        <w:rPr>
          <w:rFonts w:ascii="Calibri" w:eastAsia="Calibri" w:hAnsi="Calibri" w:cs="Calibri"/>
        </w:rPr>
        <w:tab/>
      </w:r>
      <w:r>
        <w:t xml:space="preserve">6.5.6 </w:t>
      </w:r>
      <w:r>
        <w:tab/>
        <w:t xml:space="preserve">Advising on reasoning, content and drafting of the decision documents </w:t>
      </w:r>
    </w:p>
    <w:p w14:paraId="4B2B44FF" w14:textId="77777777" w:rsidR="00796A4D" w:rsidRDefault="00506C10">
      <w:pPr>
        <w:spacing w:after="12"/>
        <w:ind w:left="1808" w:right="587"/>
      </w:pPr>
      <w:proofErr w:type="gramStart"/>
      <w:r>
        <w:t>including</w:t>
      </w:r>
      <w:proofErr w:type="gramEnd"/>
      <w:r>
        <w:t xml:space="preserve"> decision letters and Habitats Regulations Assessments (where one is carried out), including whether the application is to be granted; </w:t>
      </w:r>
    </w:p>
    <w:p w14:paraId="5602CF0A" w14:textId="77777777" w:rsidR="00796A4D" w:rsidRDefault="00506C10">
      <w:pPr>
        <w:spacing w:after="0"/>
        <w:ind w:left="1798" w:right="109" w:hanging="1078"/>
      </w:pPr>
      <w:r>
        <w:t xml:space="preserve">6.5.7 </w:t>
      </w:r>
      <w:r>
        <w:tab/>
        <w:t xml:space="preserve">Providing an assessment of legal risks in the decision making process and ensuring that decisions are legally sound and robust; </w:t>
      </w:r>
    </w:p>
    <w:p w14:paraId="44CD9BC2" w14:textId="77777777" w:rsidR="00796A4D" w:rsidRDefault="00506C10">
      <w:pPr>
        <w:spacing w:after="0"/>
        <w:ind w:left="1798" w:right="1014" w:hanging="1078"/>
      </w:pPr>
      <w:r>
        <w:t xml:space="preserve">6.5.8 Checking and amending the content and technical drafting of the proposed Order, ensuring it is compliant with the statutory instrument template and successfully validates, and dealing with any pre-registration queries from the legislation publishing team (i.e. a first lawyer check); </w:t>
      </w:r>
    </w:p>
    <w:p w14:paraId="1EDD3540" w14:textId="77777777" w:rsidR="00796A4D" w:rsidRDefault="00506C10">
      <w:pPr>
        <w:spacing w:after="13"/>
        <w:ind w:left="1798" w:right="1" w:hanging="1078"/>
      </w:pPr>
      <w:r>
        <w:t xml:space="preserve">6.5.9 Carrying out a second lawyer check on all decision documents and the proposed Order (this is in addition to the first lawyer check); </w:t>
      </w:r>
    </w:p>
    <w:p w14:paraId="27508E93" w14:textId="77777777" w:rsidR="00796A4D" w:rsidRDefault="00506C10">
      <w:pPr>
        <w:tabs>
          <w:tab w:val="center" w:pos="1026"/>
          <w:tab w:val="center" w:pos="4666"/>
        </w:tabs>
        <w:spacing w:after="11"/>
        <w:ind w:left="0" w:firstLine="0"/>
        <w:jc w:val="left"/>
      </w:pPr>
      <w:r>
        <w:rPr>
          <w:rFonts w:ascii="Calibri" w:eastAsia="Calibri" w:hAnsi="Calibri" w:cs="Calibri"/>
        </w:rPr>
        <w:tab/>
      </w:r>
      <w:r>
        <w:t xml:space="preserve">6.5.10 </w:t>
      </w:r>
      <w:r>
        <w:tab/>
        <w:t xml:space="preserve">Ensuring advice to the Minister is legally sound and robust; </w:t>
      </w:r>
    </w:p>
    <w:p w14:paraId="587A6B54" w14:textId="77777777" w:rsidR="00796A4D" w:rsidRDefault="00506C10">
      <w:pPr>
        <w:spacing w:after="0"/>
        <w:ind w:left="1798" w:right="1015" w:hanging="1078"/>
      </w:pPr>
      <w:r>
        <w:lastRenderedPageBreak/>
        <w:t xml:space="preserve">6.5.11 Advising on and drafting any documents necessary in response to any post decision correspondence or requests for corrections, including notices and correction orders; </w:t>
      </w:r>
    </w:p>
    <w:p w14:paraId="6B744BC1" w14:textId="77777777" w:rsidR="00796A4D" w:rsidRDefault="00506C10">
      <w:pPr>
        <w:spacing w:after="0"/>
        <w:ind w:left="1798" w:right="1" w:hanging="1078"/>
      </w:pPr>
      <w:r>
        <w:t xml:space="preserve">6.5.12 Advising on and drafting any documents necessary in response to any applications for non-material or material changes; </w:t>
      </w:r>
    </w:p>
    <w:p w14:paraId="678B2DF0" w14:textId="77777777" w:rsidR="00796A4D" w:rsidRDefault="00506C10">
      <w:pPr>
        <w:spacing w:after="0"/>
        <w:ind w:left="1798" w:right="759" w:hanging="1078"/>
      </w:pPr>
      <w:r>
        <w:t xml:space="preserve">6.5.13 </w:t>
      </w:r>
      <w:proofErr w:type="gramStart"/>
      <w:r>
        <w:t>Liaising</w:t>
      </w:r>
      <w:proofErr w:type="gramEnd"/>
      <w:r>
        <w:t xml:space="preserve"> with the GLD litigation team as necessary on any judicial reviews or legal challenges; </w:t>
      </w:r>
    </w:p>
    <w:p w14:paraId="616E2FB8" w14:textId="77777777" w:rsidR="00796A4D" w:rsidRDefault="00506C10">
      <w:pPr>
        <w:spacing w:after="0"/>
        <w:ind w:left="1798" w:right="1" w:hanging="1078"/>
      </w:pPr>
      <w:r>
        <w:t xml:space="preserve">6.5.14 Liaising with </w:t>
      </w:r>
      <w:proofErr w:type="spellStart"/>
      <w:r>
        <w:t>DfTLA</w:t>
      </w:r>
      <w:proofErr w:type="spellEnd"/>
      <w:r>
        <w:t xml:space="preserve">, as necessary and when requested, on any given application; and </w:t>
      </w:r>
    </w:p>
    <w:p w14:paraId="5B299662" w14:textId="77777777" w:rsidR="00796A4D" w:rsidRDefault="00506C10">
      <w:pPr>
        <w:ind w:left="1798" w:right="1015" w:hanging="1078"/>
      </w:pPr>
      <w:r>
        <w:t>6.5.15 Ensuring the Unit is kept up to date with changes in legislation, case law and legal practice that may have an impact on decisions and the decision making process; and generally providing training on relevant planning and environmental matters.</w:t>
      </w:r>
      <w:r>
        <w:rPr>
          <w:b/>
        </w:rPr>
        <w:t xml:space="preserve"> </w:t>
      </w:r>
    </w:p>
    <w:p w14:paraId="657B270F" w14:textId="77777777" w:rsidR="00796A4D" w:rsidRDefault="00506C10">
      <w:pPr>
        <w:pStyle w:val="Heading3"/>
        <w:spacing w:after="125"/>
        <w:ind w:left="-5" w:right="0"/>
      </w:pPr>
      <w:r>
        <w:t xml:space="preserve">Transport and Works Act Orders </w:t>
      </w:r>
    </w:p>
    <w:p w14:paraId="40965526" w14:textId="77777777" w:rsidR="00796A4D" w:rsidRDefault="00506C10">
      <w:pPr>
        <w:spacing w:after="146"/>
        <w:ind w:left="708" w:right="1015" w:hanging="709"/>
      </w:pPr>
      <w:r>
        <w:rPr>
          <w:sz w:val="24"/>
        </w:rPr>
        <w:t xml:space="preserve">6.6 </w:t>
      </w:r>
      <w:r>
        <w:t xml:space="preserve">The Unit are involved in all stages of a TWA application and the appointed Legal Advisers will therefore also be expected to provide legal advice and support for all stages including the pre-application stage, application stage, decision stage and </w:t>
      </w:r>
      <w:proofErr w:type="spellStart"/>
      <w:r>
        <w:t>postdecision</w:t>
      </w:r>
      <w:proofErr w:type="spellEnd"/>
      <w:r>
        <w:t xml:space="preserve"> review stage.  </w:t>
      </w:r>
    </w:p>
    <w:p w14:paraId="624D5F74" w14:textId="77777777" w:rsidR="00796A4D" w:rsidRDefault="00506C10">
      <w:pPr>
        <w:spacing w:after="11"/>
        <w:ind w:left="708" w:right="1" w:hanging="709"/>
      </w:pPr>
      <w:r>
        <w:rPr>
          <w:sz w:val="24"/>
        </w:rPr>
        <w:t xml:space="preserve">6.7 </w:t>
      </w:r>
      <w:r>
        <w:t xml:space="preserve">Whilst each application is different an indication of likely time that will be required to be allocated to each stage of the application process is as follows in the table below:  </w:t>
      </w:r>
    </w:p>
    <w:tbl>
      <w:tblPr>
        <w:tblStyle w:val="TableGrid"/>
        <w:tblW w:w="3827" w:type="dxa"/>
        <w:tblInd w:w="2599" w:type="dxa"/>
        <w:tblCellMar>
          <w:top w:w="50" w:type="dxa"/>
          <w:left w:w="108" w:type="dxa"/>
          <w:right w:w="47" w:type="dxa"/>
        </w:tblCellMar>
        <w:tblLook w:val="04A0" w:firstRow="1" w:lastRow="0" w:firstColumn="1" w:lastColumn="0" w:noHBand="0" w:noVBand="1"/>
      </w:tblPr>
      <w:tblGrid>
        <w:gridCol w:w="1985"/>
        <w:gridCol w:w="1842"/>
      </w:tblGrid>
      <w:tr w:rsidR="00796A4D" w14:paraId="42191F23" w14:textId="77777777">
        <w:trPr>
          <w:trHeight w:val="503"/>
        </w:trPr>
        <w:tc>
          <w:tcPr>
            <w:tcW w:w="1985" w:type="dxa"/>
            <w:tcBorders>
              <w:top w:val="single" w:sz="4" w:space="0" w:color="000000"/>
              <w:left w:val="single" w:sz="4" w:space="0" w:color="000000"/>
              <w:bottom w:val="single" w:sz="4" w:space="0" w:color="000000"/>
              <w:right w:val="single" w:sz="4" w:space="0" w:color="000000"/>
            </w:tcBorders>
          </w:tcPr>
          <w:p w14:paraId="4D53DE60" w14:textId="77777777" w:rsidR="00796A4D" w:rsidRDefault="00506C10">
            <w:pPr>
              <w:spacing w:after="0" w:line="259" w:lineRule="auto"/>
              <w:ind w:left="0" w:right="62" w:firstLine="0"/>
              <w:jc w:val="center"/>
            </w:pPr>
            <w:r>
              <w:rPr>
                <w:b/>
              </w:rPr>
              <w:t xml:space="preserve">Stage </w:t>
            </w:r>
          </w:p>
        </w:tc>
        <w:tc>
          <w:tcPr>
            <w:tcW w:w="1842" w:type="dxa"/>
            <w:tcBorders>
              <w:top w:val="single" w:sz="4" w:space="0" w:color="000000"/>
              <w:left w:val="single" w:sz="4" w:space="0" w:color="000000"/>
              <w:bottom w:val="single" w:sz="4" w:space="0" w:color="000000"/>
              <w:right w:val="single" w:sz="4" w:space="0" w:color="000000"/>
            </w:tcBorders>
          </w:tcPr>
          <w:p w14:paraId="2586DEAB" w14:textId="77777777" w:rsidR="00796A4D" w:rsidRDefault="00506C10">
            <w:pPr>
              <w:spacing w:after="0" w:line="259" w:lineRule="auto"/>
              <w:ind w:left="1" w:firstLine="0"/>
              <w:jc w:val="left"/>
            </w:pPr>
            <w:r>
              <w:rPr>
                <w:b/>
              </w:rPr>
              <w:t xml:space="preserve">% of Total Time </w:t>
            </w:r>
          </w:p>
        </w:tc>
      </w:tr>
      <w:tr w:rsidR="00796A4D" w14:paraId="7D1D992C" w14:textId="77777777">
        <w:trPr>
          <w:trHeight w:val="503"/>
        </w:trPr>
        <w:tc>
          <w:tcPr>
            <w:tcW w:w="1985" w:type="dxa"/>
            <w:tcBorders>
              <w:top w:val="single" w:sz="4" w:space="0" w:color="000000"/>
              <w:left w:val="single" w:sz="4" w:space="0" w:color="000000"/>
              <w:bottom w:val="single" w:sz="4" w:space="0" w:color="000000"/>
              <w:right w:val="single" w:sz="4" w:space="0" w:color="000000"/>
            </w:tcBorders>
          </w:tcPr>
          <w:p w14:paraId="58CC5376" w14:textId="77777777" w:rsidR="00796A4D" w:rsidRDefault="00506C10">
            <w:pPr>
              <w:spacing w:after="0" w:line="259" w:lineRule="auto"/>
              <w:ind w:left="0" w:firstLine="0"/>
              <w:jc w:val="left"/>
            </w:pPr>
            <w:r>
              <w:t xml:space="preserve">Pre-application </w:t>
            </w:r>
          </w:p>
        </w:tc>
        <w:tc>
          <w:tcPr>
            <w:tcW w:w="1842" w:type="dxa"/>
            <w:tcBorders>
              <w:top w:val="single" w:sz="4" w:space="0" w:color="000000"/>
              <w:left w:val="single" w:sz="4" w:space="0" w:color="000000"/>
              <w:bottom w:val="single" w:sz="4" w:space="0" w:color="000000"/>
              <w:right w:val="single" w:sz="4" w:space="0" w:color="000000"/>
            </w:tcBorders>
          </w:tcPr>
          <w:p w14:paraId="31AAB63A" w14:textId="77777777" w:rsidR="00796A4D" w:rsidRDefault="00506C10">
            <w:pPr>
              <w:spacing w:after="0" w:line="259" w:lineRule="auto"/>
              <w:ind w:left="0" w:right="61" w:firstLine="0"/>
              <w:jc w:val="center"/>
            </w:pPr>
            <w:r>
              <w:t xml:space="preserve">10% </w:t>
            </w:r>
          </w:p>
        </w:tc>
      </w:tr>
      <w:tr w:rsidR="00796A4D" w14:paraId="6328C5A5" w14:textId="77777777">
        <w:trPr>
          <w:trHeight w:val="503"/>
        </w:trPr>
        <w:tc>
          <w:tcPr>
            <w:tcW w:w="1985" w:type="dxa"/>
            <w:tcBorders>
              <w:top w:val="single" w:sz="4" w:space="0" w:color="000000"/>
              <w:left w:val="single" w:sz="4" w:space="0" w:color="000000"/>
              <w:bottom w:val="single" w:sz="4" w:space="0" w:color="000000"/>
              <w:right w:val="single" w:sz="4" w:space="0" w:color="000000"/>
            </w:tcBorders>
          </w:tcPr>
          <w:p w14:paraId="738A1F79" w14:textId="77777777" w:rsidR="00796A4D" w:rsidRDefault="00506C10">
            <w:pPr>
              <w:spacing w:after="0" w:line="259" w:lineRule="auto"/>
              <w:ind w:left="0" w:firstLine="0"/>
              <w:jc w:val="left"/>
            </w:pPr>
            <w:r>
              <w:t xml:space="preserve">Application  </w:t>
            </w:r>
          </w:p>
        </w:tc>
        <w:tc>
          <w:tcPr>
            <w:tcW w:w="1842" w:type="dxa"/>
            <w:tcBorders>
              <w:top w:val="single" w:sz="4" w:space="0" w:color="000000"/>
              <w:left w:val="single" w:sz="4" w:space="0" w:color="000000"/>
              <w:bottom w:val="single" w:sz="4" w:space="0" w:color="000000"/>
              <w:right w:val="single" w:sz="4" w:space="0" w:color="000000"/>
            </w:tcBorders>
          </w:tcPr>
          <w:p w14:paraId="14E653C7" w14:textId="77777777" w:rsidR="00796A4D" w:rsidRDefault="00506C10">
            <w:pPr>
              <w:spacing w:after="0" w:line="259" w:lineRule="auto"/>
              <w:ind w:left="0" w:right="62" w:firstLine="0"/>
              <w:jc w:val="center"/>
            </w:pPr>
            <w:r>
              <w:t xml:space="preserve">10% </w:t>
            </w:r>
          </w:p>
        </w:tc>
      </w:tr>
      <w:tr w:rsidR="00796A4D" w14:paraId="764986C3" w14:textId="77777777">
        <w:trPr>
          <w:trHeight w:val="503"/>
        </w:trPr>
        <w:tc>
          <w:tcPr>
            <w:tcW w:w="1985" w:type="dxa"/>
            <w:tcBorders>
              <w:top w:val="single" w:sz="4" w:space="0" w:color="000000"/>
              <w:left w:val="single" w:sz="4" w:space="0" w:color="000000"/>
              <w:bottom w:val="single" w:sz="4" w:space="0" w:color="000000"/>
              <w:right w:val="single" w:sz="4" w:space="0" w:color="000000"/>
            </w:tcBorders>
          </w:tcPr>
          <w:p w14:paraId="2E33284E" w14:textId="77777777" w:rsidR="00796A4D" w:rsidRDefault="00506C10">
            <w:pPr>
              <w:spacing w:after="0" w:line="259" w:lineRule="auto"/>
              <w:ind w:left="0" w:firstLine="0"/>
              <w:jc w:val="left"/>
            </w:pPr>
            <w:r>
              <w:t xml:space="preserve">Decision </w:t>
            </w:r>
          </w:p>
        </w:tc>
        <w:tc>
          <w:tcPr>
            <w:tcW w:w="1842" w:type="dxa"/>
            <w:tcBorders>
              <w:top w:val="single" w:sz="4" w:space="0" w:color="000000"/>
              <w:left w:val="single" w:sz="4" w:space="0" w:color="000000"/>
              <w:bottom w:val="single" w:sz="4" w:space="0" w:color="000000"/>
              <w:right w:val="single" w:sz="4" w:space="0" w:color="000000"/>
            </w:tcBorders>
          </w:tcPr>
          <w:p w14:paraId="7B9DF83F" w14:textId="77777777" w:rsidR="00796A4D" w:rsidRDefault="00506C10">
            <w:pPr>
              <w:spacing w:after="0" w:line="259" w:lineRule="auto"/>
              <w:ind w:left="0" w:right="62" w:firstLine="0"/>
              <w:jc w:val="center"/>
            </w:pPr>
            <w:r>
              <w:t xml:space="preserve">70% </w:t>
            </w:r>
          </w:p>
        </w:tc>
      </w:tr>
      <w:tr w:rsidR="00796A4D" w14:paraId="44710AB6" w14:textId="77777777">
        <w:trPr>
          <w:trHeight w:val="503"/>
        </w:trPr>
        <w:tc>
          <w:tcPr>
            <w:tcW w:w="1985" w:type="dxa"/>
            <w:tcBorders>
              <w:top w:val="single" w:sz="4" w:space="0" w:color="000000"/>
              <w:left w:val="single" w:sz="4" w:space="0" w:color="000000"/>
              <w:bottom w:val="single" w:sz="4" w:space="0" w:color="000000"/>
              <w:right w:val="single" w:sz="4" w:space="0" w:color="000000"/>
            </w:tcBorders>
          </w:tcPr>
          <w:p w14:paraId="7DC3ED08" w14:textId="77777777" w:rsidR="00796A4D" w:rsidRDefault="00506C10">
            <w:pPr>
              <w:spacing w:after="0" w:line="259" w:lineRule="auto"/>
              <w:ind w:left="0" w:firstLine="0"/>
              <w:jc w:val="left"/>
            </w:pPr>
            <w:r>
              <w:t xml:space="preserve">Post Decision </w:t>
            </w:r>
          </w:p>
        </w:tc>
        <w:tc>
          <w:tcPr>
            <w:tcW w:w="1842" w:type="dxa"/>
            <w:tcBorders>
              <w:top w:val="single" w:sz="4" w:space="0" w:color="000000"/>
              <w:left w:val="single" w:sz="4" w:space="0" w:color="000000"/>
              <w:bottom w:val="single" w:sz="4" w:space="0" w:color="000000"/>
              <w:right w:val="single" w:sz="4" w:space="0" w:color="000000"/>
            </w:tcBorders>
          </w:tcPr>
          <w:p w14:paraId="60695865" w14:textId="77777777" w:rsidR="00796A4D" w:rsidRDefault="00506C10">
            <w:pPr>
              <w:spacing w:after="0" w:line="259" w:lineRule="auto"/>
              <w:ind w:left="7" w:firstLine="0"/>
              <w:jc w:val="center"/>
            </w:pPr>
            <w:r>
              <w:t xml:space="preserve">10% </w:t>
            </w:r>
          </w:p>
        </w:tc>
      </w:tr>
    </w:tbl>
    <w:p w14:paraId="3FB4B0CC" w14:textId="77777777" w:rsidR="00796A4D" w:rsidRDefault="00506C10">
      <w:pPr>
        <w:spacing w:after="273" w:line="259" w:lineRule="auto"/>
        <w:ind w:left="0" w:firstLine="0"/>
        <w:jc w:val="left"/>
      </w:pPr>
      <w:r>
        <w:t xml:space="preserve"> </w:t>
      </w:r>
    </w:p>
    <w:p w14:paraId="11EF634B" w14:textId="77777777" w:rsidR="00796A4D" w:rsidRDefault="00506C10">
      <w:pPr>
        <w:tabs>
          <w:tab w:val="center" w:pos="3289"/>
        </w:tabs>
        <w:ind w:left="-1" w:firstLine="0"/>
        <w:jc w:val="left"/>
      </w:pPr>
      <w:r>
        <w:rPr>
          <w:sz w:val="24"/>
        </w:rPr>
        <w:t xml:space="preserve">6.8 </w:t>
      </w:r>
      <w:r>
        <w:rPr>
          <w:sz w:val="24"/>
        </w:rPr>
        <w:tab/>
      </w:r>
      <w:r>
        <w:t xml:space="preserve">The Unit’s involvement in TWA applications includes:  </w:t>
      </w:r>
    </w:p>
    <w:p w14:paraId="27C0FE47" w14:textId="77777777" w:rsidR="00796A4D" w:rsidRDefault="00506C10">
      <w:pPr>
        <w:pStyle w:val="Heading3"/>
        <w:spacing w:after="359"/>
        <w:ind w:left="730" w:right="0"/>
      </w:pPr>
      <w:r>
        <w:t xml:space="preserve">Pre-application </w:t>
      </w:r>
    </w:p>
    <w:p w14:paraId="31E7AEF4" w14:textId="77777777" w:rsidR="00796A4D" w:rsidRDefault="00506C10">
      <w:pPr>
        <w:tabs>
          <w:tab w:val="center" w:pos="965"/>
          <w:tab w:val="center" w:pos="5362"/>
        </w:tabs>
        <w:spacing w:after="11"/>
        <w:ind w:left="0" w:firstLine="0"/>
        <w:jc w:val="left"/>
      </w:pPr>
      <w:r>
        <w:rPr>
          <w:rFonts w:ascii="Calibri" w:eastAsia="Calibri" w:hAnsi="Calibri" w:cs="Calibri"/>
        </w:rPr>
        <w:tab/>
      </w:r>
      <w:r>
        <w:t xml:space="preserve">6.8.1 </w:t>
      </w:r>
      <w:r>
        <w:tab/>
        <w:t xml:space="preserve">Issuing documents required to support the application (where requested); </w:t>
      </w:r>
    </w:p>
    <w:p w14:paraId="202F9338" w14:textId="77777777" w:rsidR="00796A4D" w:rsidRDefault="00506C10">
      <w:pPr>
        <w:spacing w:after="234"/>
        <w:ind w:left="1798" w:right="355" w:hanging="1078"/>
      </w:pPr>
      <w:r>
        <w:t xml:space="preserve">6.8.2 Providing comments on draft orders submitted by the applicant based on model clauses (Rule 5 applications). </w:t>
      </w:r>
    </w:p>
    <w:p w14:paraId="5C2F973F" w14:textId="77777777" w:rsidR="00796A4D" w:rsidRDefault="00506C10">
      <w:pPr>
        <w:pStyle w:val="Heading3"/>
        <w:spacing w:after="0"/>
        <w:ind w:left="730" w:right="0"/>
      </w:pPr>
      <w:r>
        <w:t xml:space="preserve">Applications </w:t>
      </w:r>
    </w:p>
    <w:p w14:paraId="28CA25CD" w14:textId="77777777" w:rsidR="00796A4D" w:rsidRDefault="00506C10">
      <w:pPr>
        <w:spacing w:after="0"/>
        <w:ind w:left="1798" w:right="1" w:hanging="1078"/>
      </w:pPr>
      <w:r>
        <w:t xml:space="preserve">6.8.3 </w:t>
      </w:r>
      <w:proofErr w:type="gramStart"/>
      <w:r>
        <w:t>Checking</w:t>
      </w:r>
      <w:proofErr w:type="gramEnd"/>
      <w:r>
        <w:t xml:space="preserve"> that the correct application documents required to support the application are received and the statutory process is followed; </w:t>
      </w:r>
    </w:p>
    <w:p w14:paraId="6E19021C" w14:textId="77777777" w:rsidR="00796A4D" w:rsidRDefault="00506C10">
      <w:pPr>
        <w:spacing w:after="13"/>
        <w:ind w:left="1798" w:right="1" w:hanging="1078"/>
      </w:pPr>
      <w:r>
        <w:t xml:space="preserve">6.8.4 Acknowledging and logging all representations and correspondence regarding an application; </w:t>
      </w:r>
    </w:p>
    <w:p w14:paraId="5072E7CE" w14:textId="77777777" w:rsidR="00796A4D" w:rsidRDefault="00506C10">
      <w:pPr>
        <w:spacing w:after="234"/>
        <w:ind w:left="1798" w:right="1" w:hanging="1078"/>
      </w:pPr>
      <w:r>
        <w:t xml:space="preserve">6.8.5 </w:t>
      </w:r>
      <w:r>
        <w:tab/>
        <w:t xml:space="preserve">Deciding whether a public inquiry or written representations process is appropriate. </w:t>
      </w:r>
    </w:p>
    <w:p w14:paraId="63339895" w14:textId="77777777" w:rsidR="00796A4D" w:rsidRDefault="00506C10">
      <w:pPr>
        <w:pStyle w:val="Heading3"/>
        <w:spacing w:after="0"/>
        <w:ind w:left="730" w:right="0"/>
      </w:pPr>
      <w:r>
        <w:lastRenderedPageBreak/>
        <w:t>Decision</w:t>
      </w:r>
      <w:r>
        <w:rPr>
          <w:b w:val="0"/>
        </w:rPr>
        <w:t xml:space="preserve"> </w:t>
      </w:r>
    </w:p>
    <w:p w14:paraId="4D7188A9" w14:textId="77777777" w:rsidR="00796A4D" w:rsidRDefault="00506C10">
      <w:pPr>
        <w:spacing w:after="0"/>
        <w:ind w:left="1798" w:right="1015" w:hanging="1078"/>
      </w:pPr>
      <w:r>
        <w:t xml:space="preserve">6.8.6 Following the end of the objection period or the exchange of written representations, or upon the receipt of the inspector’s report, analysing such representations or inspector’s report and advising the Minister on whether a TWAO should be granted; </w:t>
      </w:r>
    </w:p>
    <w:p w14:paraId="179490E4" w14:textId="77777777" w:rsidR="00796A4D" w:rsidRDefault="00506C10">
      <w:pPr>
        <w:spacing w:after="13"/>
        <w:ind w:left="1798" w:right="1015" w:hanging="1078"/>
      </w:pPr>
      <w:r>
        <w:t xml:space="preserve">6.8.7 Drafting and issuing all relevant decision documents, including decision letters and Habitats Regulations Assessments (where one is carried out); and </w:t>
      </w:r>
    </w:p>
    <w:p w14:paraId="398737F8" w14:textId="77777777" w:rsidR="00796A4D" w:rsidRDefault="00506C10">
      <w:pPr>
        <w:tabs>
          <w:tab w:val="center" w:pos="965"/>
          <w:tab w:val="center" w:pos="4304"/>
        </w:tabs>
        <w:spacing w:after="290"/>
        <w:ind w:left="0" w:firstLine="0"/>
        <w:jc w:val="left"/>
      </w:pPr>
      <w:r>
        <w:rPr>
          <w:rFonts w:ascii="Calibri" w:eastAsia="Calibri" w:hAnsi="Calibri" w:cs="Calibri"/>
        </w:rPr>
        <w:tab/>
      </w:r>
      <w:r>
        <w:t xml:space="preserve">6.8.8 </w:t>
      </w:r>
      <w:r>
        <w:tab/>
        <w:t xml:space="preserve">Responding to any legal challenges to the decision.  </w:t>
      </w:r>
    </w:p>
    <w:p w14:paraId="137B0754" w14:textId="77777777" w:rsidR="00796A4D" w:rsidRDefault="00506C10">
      <w:pPr>
        <w:tabs>
          <w:tab w:val="center" w:pos="3045"/>
        </w:tabs>
        <w:ind w:left="-1" w:firstLine="0"/>
        <w:jc w:val="left"/>
      </w:pPr>
      <w:r>
        <w:rPr>
          <w:sz w:val="24"/>
        </w:rPr>
        <w:t xml:space="preserve">6.9 </w:t>
      </w:r>
      <w:r>
        <w:rPr>
          <w:sz w:val="24"/>
        </w:rPr>
        <w:tab/>
      </w:r>
      <w:r>
        <w:t xml:space="preserve">The appointed Legal Advisers’ work will include: </w:t>
      </w:r>
    </w:p>
    <w:p w14:paraId="71D4DA02" w14:textId="77777777" w:rsidR="00796A4D" w:rsidRDefault="00506C10">
      <w:pPr>
        <w:spacing w:after="0"/>
        <w:ind w:left="1798" w:right="771" w:hanging="1078"/>
      </w:pPr>
      <w:r>
        <w:t xml:space="preserve">6.9.1 Providing legal support and advice to the Unit on the appropriate application of legislation; </w:t>
      </w:r>
    </w:p>
    <w:p w14:paraId="0DBC7D49" w14:textId="77777777" w:rsidR="00796A4D" w:rsidRDefault="00506C10">
      <w:pPr>
        <w:spacing w:after="13"/>
        <w:ind w:left="1798" w:right="1015" w:hanging="1078"/>
      </w:pPr>
      <w:r>
        <w:t xml:space="preserve">6.9.2 Providing legal advice on queries relating to the processing of applications, e.g. environmental matters, Crown Land and compulsory acquisition issues; </w:t>
      </w:r>
    </w:p>
    <w:p w14:paraId="131F050E" w14:textId="77777777" w:rsidR="00796A4D" w:rsidRDefault="00506C10">
      <w:pPr>
        <w:tabs>
          <w:tab w:val="center" w:pos="965"/>
          <w:tab w:val="center" w:pos="5412"/>
        </w:tabs>
        <w:spacing w:after="11"/>
        <w:ind w:left="0" w:firstLine="0"/>
        <w:jc w:val="left"/>
      </w:pPr>
      <w:r>
        <w:rPr>
          <w:rFonts w:ascii="Calibri" w:eastAsia="Calibri" w:hAnsi="Calibri" w:cs="Calibri"/>
        </w:rPr>
        <w:tab/>
      </w:r>
      <w:r>
        <w:t xml:space="preserve">6.9.3 </w:t>
      </w:r>
      <w:r>
        <w:tab/>
        <w:t xml:space="preserve">Advising on reasoning, content and drafting of the decision documents </w:t>
      </w:r>
    </w:p>
    <w:p w14:paraId="2811B205" w14:textId="77777777" w:rsidR="00796A4D" w:rsidRDefault="00506C10">
      <w:pPr>
        <w:spacing w:after="0"/>
        <w:ind w:left="1808" w:right="587"/>
      </w:pPr>
      <w:proofErr w:type="gramStart"/>
      <w:r>
        <w:t>including</w:t>
      </w:r>
      <w:proofErr w:type="gramEnd"/>
      <w:r>
        <w:t xml:space="preserve"> decision letters and Habitats Regulations Assessments (where one is carried out), including whether the application is to be granted; </w:t>
      </w:r>
    </w:p>
    <w:p w14:paraId="49E72BAE" w14:textId="77777777" w:rsidR="00796A4D" w:rsidRDefault="00506C10">
      <w:pPr>
        <w:spacing w:after="0"/>
        <w:ind w:left="1798" w:right="587" w:hanging="1078"/>
      </w:pPr>
      <w:r>
        <w:t xml:space="preserve">6.9.4 Providing an assessment of the legal risks in the decision making process and ensuring that decisions are legally sound and robust; </w:t>
      </w:r>
    </w:p>
    <w:p w14:paraId="44837F16" w14:textId="77777777" w:rsidR="00796A4D" w:rsidRDefault="00506C10">
      <w:pPr>
        <w:spacing w:after="0"/>
        <w:ind w:left="1798" w:right="1015" w:hanging="1078"/>
      </w:pPr>
      <w:r>
        <w:t xml:space="preserve">6.9.5 Checking and amending the content and technical drafting of proposed Orders at the pre-application stage (Rule 5), decision stage and possibly at inquiry stage (if one is held); </w:t>
      </w:r>
    </w:p>
    <w:p w14:paraId="03AF56C6" w14:textId="77777777" w:rsidR="00796A4D" w:rsidRDefault="00506C10">
      <w:pPr>
        <w:spacing w:after="0"/>
        <w:ind w:left="1798" w:right="1015" w:hanging="1078"/>
      </w:pPr>
      <w:r>
        <w:t xml:space="preserve">6.9.6 Ensuring that the proposed Order is compliant with the statutory instrument template and successfully validates, and dealing with pre-registration enquiries from the legislation publishing team (i.e. first lawyer check); </w:t>
      </w:r>
    </w:p>
    <w:p w14:paraId="78A08CFE" w14:textId="77777777" w:rsidR="00796A4D" w:rsidRDefault="00506C10">
      <w:pPr>
        <w:spacing w:after="0"/>
        <w:ind w:left="1798" w:right="1" w:hanging="1078"/>
      </w:pPr>
      <w:r>
        <w:t xml:space="preserve">6.9.7 Carrying out a second lawyer check on all decision documents and the proposed Order (this is in addition to the first lawyer check); </w:t>
      </w:r>
    </w:p>
    <w:p w14:paraId="424DECC7" w14:textId="77777777" w:rsidR="00796A4D" w:rsidRDefault="00506C10">
      <w:pPr>
        <w:spacing w:after="13"/>
        <w:ind w:left="1798" w:right="514" w:hanging="1078"/>
      </w:pPr>
      <w:r>
        <w:t xml:space="preserve">6.9.8 Advising on ad hoc queries from the applicant and objectors where a legal view is required; </w:t>
      </w:r>
    </w:p>
    <w:p w14:paraId="4281558D" w14:textId="77777777" w:rsidR="00796A4D" w:rsidRDefault="00506C10">
      <w:pPr>
        <w:tabs>
          <w:tab w:val="center" w:pos="965"/>
          <w:tab w:val="center" w:pos="4666"/>
        </w:tabs>
        <w:ind w:left="0" w:firstLine="0"/>
        <w:jc w:val="left"/>
      </w:pPr>
      <w:r>
        <w:rPr>
          <w:rFonts w:ascii="Calibri" w:eastAsia="Calibri" w:hAnsi="Calibri" w:cs="Calibri"/>
        </w:rPr>
        <w:tab/>
      </w:r>
      <w:r>
        <w:t xml:space="preserve">6.9.9 </w:t>
      </w:r>
      <w:r>
        <w:tab/>
        <w:t xml:space="preserve">Ensuring advice to the Minister is legally sound and robust; </w:t>
      </w:r>
    </w:p>
    <w:p w14:paraId="76BBD218" w14:textId="77777777" w:rsidR="00796A4D" w:rsidRDefault="00506C10">
      <w:pPr>
        <w:tabs>
          <w:tab w:val="center" w:pos="1026"/>
          <w:tab w:val="center" w:pos="4097"/>
        </w:tabs>
        <w:spacing w:after="17"/>
        <w:ind w:left="0" w:firstLine="0"/>
        <w:jc w:val="left"/>
      </w:pPr>
      <w:r>
        <w:rPr>
          <w:rFonts w:ascii="Calibri" w:eastAsia="Calibri" w:hAnsi="Calibri" w:cs="Calibri"/>
        </w:rPr>
        <w:tab/>
      </w:r>
      <w:r>
        <w:t xml:space="preserve">6.9.10 </w:t>
      </w:r>
      <w:r>
        <w:tab/>
      </w:r>
      <w:proofErr w:type="gramStart"/>
      <w:r>
        <w:t>Advising</w:t>
      </w:r>
      <w:proofErr w:type="gramEnd"/>
      <w:r>
        <w:t xml:space="preserve"> on any post decision correspondence; </w:t>
      </w:r>
    </w:p>
    <w:p w14:paraId="1E77D4B0" w14:textId="77777777" w:rsidR="00796A4D" w:rsidRDefault="00506C10">
      <w:pPr>
        <w:tabs>
          <w:tab w:val="center" w:pos="1026"/>
          <w:tab w:val="center" w:pos="5412"/>
        </w:tabs>
        <w:spacing w:after="11"/>
        <w:ind w:left="0" w:firstLine="0"/>
        <w:jc w:val="left"/>
      </w:pPr>
      <w:r>
        <w:rPr>
          <w:rFonts w:ascii="Calibri" w:eastAsia="Calibri" w:hAnsi="Calibri" w:cs="Calibri"/>
        </w:rPr>
        <w:tab/>
      </w:r>
      <w:r>
        <w:t xml:space="preserve">6.9.11 </w:t>
      </w:r>
      <w:r>
        <w:tab/>
      </w:r>
      <w:proofErr w:type="gramStart"/>
      <w:r>
        <w:t>Liaising</w:t>
      </w:r>
      <w:proofErr w:type="gramEnd"/>
      <w:r>
        <w:t xml:space="preserve"> with the GLD litigation team as necessary on any legal challenges; </w:t>
      </w:r>
    </w:p>
    <w:p w14:paraId="7627220D" w14:textId="77777777" w:rsidR="00796A4D" w:rsidRDefault="00506C10">
      <w:pPr>
        <w:spacing w:after="0"/>
        <w:ind w:left="1798" w:right="1" w:hanging="1078"/>
      </w:pPr>
      <w:r>
        <w:t xml:space="preserve">6.9.12 Liaising with </w:t>
      </w:r>
      <w:proofErr w:type="spellStart"/>
      <w:r>
        <w:t>DfTLA</w:t>
      </w:r>
      <w:proofErr w:type="spellEnd"/>
      <w:r>
        <w:t xml:space="preserve">, as necessary and when requested, on any given application; and </w:t>
      </w:r>
    </w:p>
    <w:p w14:paraId="56523CD0" w14:textId="77777777" w:rsidR="00796A4D" w:rsidRDefault="00506C10">
      <w:pPr>
        <w:spacing w:after="235"/>
        <w:ind w:left="1798" w:right="1015" w:hanging="1078"/>
      </w:pPr>
      <w:r>
        <w:t xml:space="preserve">6.9.13 Ensuring the Unit is kept up to date with changes in legislation, case law and legal practice that may have an impact on decisions and the decision making process; and generally providing training on relevant planning and environmental matters. </w:t>
      </w:r>
    </w:p>
    <w:p w14:paraId="2BF3ED93" w14:textId="77777777" w:rsidR="00796A4D" w:rsidRDefault="00506C10">
      <w:pPr>
        <w:pStyle w:val="Heading3"/>
        <w:spacing w:after="125"/>
        <w:ind w:left="-5" w:right="0"/>
      </w:pPr>
      <w:r>
        <w:t xml:space="preserve">Skills, Experience and Knowledge Requirements  </w:t>
      </w:r>
    </w:p>
    <w:p w14:paraId="47EDFD77" w14:textId="77777777" w:rsidR="00796A4D" w:rsidRDefault="00506C10">
      <w:pPr>
        <w:spacing w:after="131"/>
        <w:ind w:left="708" w:right="1015" w:hanging="709"/>
      </w:pPr>
      <w:r>
        <w:rPr>
          <w:sz w:val="24"/>
        </w:rPr>
        <w:t xml:space="preserve">6.10 </w:t>
      </w:r>
      <w:r>
        <w:t xml:space="preserve">The Unit are seeking to secure value for money and timely delivery in relation to DCO and TWA applications. It is essential that the appointed Legal Advisers can provide high quality personnel who can demonstrate the following:  </w:t>
      </w:r>
    </w:p>
    <w:p w14:paraId="102188A3" w14:textId="77777777" w:rsidR="00796A4D" w:rsidRDefault="00506C10">
      <w:pPr>
        <w:spacing w:after="12"/>
        <w:ind w:left="1798" w:right="563" w:hanging="1078"/>
      </w:pPr>
      <w:r>
        <w:lastRenderedPageBreak/>
        <w:t xml:space="preserve">6.10.1 </w:t>
      </w:r>
      <w:r>
        <w:tab/>
        <w:t xml:space="preserve">Relevant experience, skills and knowledge in planning and environmental law; </w:t>
      </w:r>
    </w:p>
    <w:p w14:paraId="718396D9" w14:textId="77777777" w:rsidR="00796A4D" w:rsidRDefault="00506C10">
      <w:pPr>
        <w:spacing w:after="0" w:line="251" w:lineRule="auto"/>
        <w:ind w:left="1798" w:right="770" w:hanging="1078"/>
        <w:jc w:val="left"/>
      </w:pPr>
      <w:r>
        <w:t xml:space="preserve">6.10.2 </w:t>
      </w:r>
      <w:r>
        <w:tab/>
        <w:t xml:space="preserve">Detailed understanding of the Transport and Works Act 1992, the Planning Act 2008, associated regulations, the Secretary of State’s duties, the rights of applicants, objectors and other interested parties under that legislation;  </w:t>
      </w:r>
    </w:p>
    <w:p w14:paraId="603F0787" w14:textId="77777777" w:rsidR="00796A4D" w:rsidRDefault="00506C10">
      <w:pPr>
        <w:spacing w:after="0"/>
        <w:ind w:left="1798" w:right="1015" w:hanging="1078"/>
      </w:pPr>
      <w:r>
        <w:t xml:space="preserve">6.10.3 Up to date knowledge of current developments in law and practice as may affect applications, for example as relate to the Town and Country Planning Act, the Habitats Directive and the Air Quality Directive (Or UK legislation equivalents if applicable), as well as relevant National Policy Statements and other relevant government policy; </w:t>
      </w:r>
    </w:p>
    <w:p w14:paraId="6D10BA41" w14:textId="77777777" w:rsidR="00796A4D" w:rsidRDefault="00506C10">
      <w:pPr>
        <w:spacing w:after="0"/>
        <w:ind w:left="1798" w:right="1" w:hanging="1078"/>
      </w:pPr>
      <w:r>
        <w:t xml:space="preserve">6.10.4 Relevant experience and skills in legal drafting, in particular with respect to secondary legislation for infrastructure projects;  </w:t>
      </w:r>
    </w:p>
    <w:p w14:paraId="35C64540" w14:textId="77777777" w:rsidR="00796A4D" w:rsidRDefault="00506C10">
      <w:pPr>
        <w:spacing w:after="13"/>
        <w:ind w:left="1798" w:right="759" w:hanging="1078"/>
      </w:pPr>
      <w:r>
        <w:t xml:space="preserve">6.10.5 Experience in providing quality, risk based legal advice in respect of TWA or DCO applications, or other planning applications; and </w:t>
      </w:r>
    </w:p>
    <w:p w14:paraId="125B88FC" w14:textId="77777777" w:rsidR="00796A4D" w:rsidRDefault="00506C10">
      <w:pPr>
        <w:tabs>
          <w:tab w:val="center" w:pos="1026"/>
          <w:tab w:val="center" w:pos="4212"/>
        </w:tabs>
        <w:spacing w:after="270"/>
        <w:ind w:left="0" w:firstLine="0"/>
        <w:jc w:val="left"/>
      </w:pPr>
      <w:r>
        <w:rPr>
          <w:rFonts w:ascii="Calibri" w:eastAsia="Calibri" w:hAnsi="Calibri" w:cs="Calibri"/>
        </w:rPr>
        <w:tab/>
      </w:r>
      <w:r>
        <w:t xml:space="preserve">6.10.6 </w:t>
      </w:r>
      <w:r>
        <w:tab/>
        <w:t xml:space="preserve">Excellent written and verbal communication skills.  </w:t>
      </w:r>
    </w:p>
    <w:p w14:paraId="5CA2F221" w14:textId="77777777" w:rsidR="00796A4D" w:rsidRDefault="00506C10">
      <w:pPr>
        <w:ind w:left="9" w:right="1"/>
      </w:pPr>
      <w:r>
        <w:rPr>
          <w:sz w:val="24"/>
        </w:rPr>
        <w:t xml:space="preserve">6.11 </w:t>
      </w:r>
      <w:r>
        <w:t xml:space="preserve">The appointed Legal Advisers should provide CVs for the potential core team. </w:t>
      </w:r>
    </w:p>
    <w:p w14:paraId="722FB9DF" w14:textId="77777777" w:rsidR="00796A4D" w:rsidRDefault="00506C10">
      <w:pPr>
        <w:pStyle w:val="Heading3"/>
        <w:tabs>
          <w:tab w:val="center" w:pos="2840"/>
        </w:tabs>
        <w:spacing w:after="154"/>
        <w:ind w:left="-15" w:right="0" w:firstLine="0"/>
      </w:pPr>
      <w:r>
        <w:t xml:space="preserve">7. </w:t>
      </w:r>
      <w:r>
        <w:tab/>
        <w:t xml:space="preserve">KEY MILESTONES AND DELIVERABLES </w:t>
      </w:r>
    </w:p>
    <w:p w14:paraId="2BFA90B5" w14:textId="77777777" w:rsidR="00796A4D" w:rsidRDefault="00506C10">
      <w:pPr>
        <w:tabs>
          <w:tab w:val="center" w:pos="3871"/>
        </w:tabs>
        <w:spacing w:after="11"/>
        <w:ind w:left="-1" w:firstLine="0"/>
        <w:jc w:val="left"/>
      </w:pPr>
      <w:r>
        <w:rPr>
          <w:sz w:val="24"/>
        </w:rPr>
        <w:t xml:space="preserve">7.1 </w:t>
      </w:r>
      <w:r>
        <w:rPr>
          <w:sz w:val="24"/>
        </w:rPr>
        <w:tab/>
      </w:r>
      <w:r>
        <w:t xml:space="preserve">The Key Milestones of the contract are set out in the table below.  </w:t>
      </w:r>
    </w:p>
    <w:tbl>
      <w:tblPr>
        <w:tblStyle w:val="TableGrid"/>
        <w:tblW w:w="8926" w:type="dxa"/>
        <w:tblInd w:w="710" w:type="dxa"/>
        <w:tblCellMar>
          <w:top w:w="50" w:type="dxa"/>
          <w:left w:w="107" w:type="dxa"/>
          <w:right w:w="48" w:type="dxa"/>
        </w:tblCellMar>
        <w:tblLook w:val="04A0" w:firstRow="1" w:lastRow="0" w:firstColumn="1" w:lastColumn="0" w:noHBand="0" w:noVBand="1"/>
      </w:tblPr>
      <w:tblGrid>
        <w:gridCol w:w="1390"/>
        <w:gridCol w:w="2628"/>
        <w:gridCol w:w="3089"/>
        <w:gridCol w:w="1819"/>
      </w:tblGrid>
      <w:tr w:rsidR="00796A4D" w14:paraId="2444FDA5" w14:textId="77777777">
        <w:trPr>
          <w:trHeight w:val="753"/>
        </w:trPr>
        <w:tc>
          <w:tcPr>
            <w:tcW w:w="13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68E2A6C" w14:textId="77777777" w:rsidR="00796A4D" w:rsidRDefault="00506C10">
            <w:pPr>
              <w:spacing w:after="0" w:line="259" w:lineRule="auto"/>
              <w:ind w:left="0" w:firstLine="0"/>
              <w:jc w:val="center"/>
            </w:pPr>
            <w:r>
              <w:rPr>
                <w:b/>
              </w:rPr>
              <w:t xml:space="preserve">Milestone/ Deliverable </w:t>
            </w:r>
          </w:p>
        </w:tc>
        <w:tc>
          <w:tcPr>
            <w:tcW w:w="26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6FE53B0" w14:textId="77777777" w:rsidR="00796A4D" w:rsidRDefault="00506C10">
            <w:pPr>
              <w:spacing w:after="0" w:line="259" w:lineRule="auto"/>
              <w:ind w:left="0" w:right="59" w:firstLine="0"/>
              <w:jc w:val="center"/>
            </w:pPr>
            <w:r>
              <w:rPr>
                <w:b/>
              </w:rPr>
              <w:t xml:space="preserve">Description </w:t>
            </w:r>
          </w:p>
        </w:tc>
        <w:tc>
          <w:tcPr>
            <w:tcW w:w="3089" w:type="dxa"/>
            <w:tcBorders>
              <w:top w:val="single" w:sz="4" w:space="0" w:color="000000"/>
              <w:left w:val="single" w:sz="4" w:space="0" w:color="000000"/>
              <w:bottom w:val="single" w:sz="4" w:space="0" w:color="000000"/>
              <w:right w:val="single" w:sz="4" w:space="0" w:color="000000"/>
            </w:tcBorders>
            <w:shd w:val="clear" w:color="auto" w:fill="C6D9F1"/>
          </w:tcPr>
          <w:p w14:paraId="75DD7AB3" w14:textId="77777777" w:rsidR="00796A4D" w:rsidRDefault="00506C10">
            <w:pPr>
              <w:spacing w:after="100" w:line="259" w:lineRule="auto"/>
              <w:ind w:left="13" w:firstLine="0"/>
              <w:jc w:val="left"/>
            </w:pPr>
            <w:r>
              <w:rPr>
                <w:b/>
              </w:rPr>
              <w:t xml:space="preserve">Timeframe or Delivery Date </w:t>
            </w:r>
          </w:p>
          <w:p w14:paraId="4CB91738" w14:textId="77777777" w:rsidR="00796A4D" w:rsidRDefault="00506C10">
            <w:pPr>
              <w:spacing w:after="0" w:line="259" w:lineRule="auto"/>
              <w:ind w:left="0" w:right="59" w:firstLine="0"/>
              <w:jc w:val="center"/>
            </w:pPr>
            <w:r>
              <w:rPr>
                <w:b/>
              </w:rPr>
              <w:t xml:space="preserve">(Or as otherwise agreed) </w:t>
            </w:r>
          </w:p>
        </w:tc>
        <w:tc>
          <w:tcPr>
            <w:tcW w:w="1819" w:type="dxa"/>
            <w:tcBorders>
              <w:top w:val="single" w:sz="4" w:space="0" w:color="000000"/>
              <w:left w:val="single" w:sz="4" w:space="0" w:color="000000"/>
              <w:bottom w:val="single" w:sz="4" w:space="0" w:color="000000"/>
              <w:right w:val="single" w:sz="4" w:space="0" w:color="000000"/>
            </w:tcBorders>
            <w:shd w:val="clear" w:color="auto" w:fill="C6D9F1"/>
          </w:tcPr>
          <w:p w14:paraId="73BC9249" w14:textId="77777777" w:rsidR="00796A4D" w:rsidRDefault="00506C10">
            <w:pPr>
              <w:spacing w:after="0" w:line="259" w:lineRule="auto"/>
              <w:ind w:left="0" w:firstLine="0"/>
              <w:jc w:val="center"/>
            </w:pPr>
            <w:r>
              <w:rPr>
                <w:b/>
              </w:rPr>
              <w:t xml:space="preserve">Expected Attendees </w:t>
            </w:r>
          </w:p>
        </w:tc>
      </w:tr>
      <w:tr w:rsidR="00796A4D" w14:paraId="4158A026" w14:textId="77777777">
        <w:trPr>
          <w:trHeight w:val="1650"/>
        </w:trPr>
        <w:tc>
          <w:tcPr>
            <w:tcW w:w="1390" w:type="dxa"/>
            <w:tcBorders>
              <w:top w:val="single" w:sz="4" w:space="0" w:color="000000"/>
              <w:left w:val="single" w:sz="4" w:space="0" w:color="000000"/>
              <w:bottom w:val="single" w:sz="4" w:space="0" w:color="000000"/>
              <w:right w:val="single" w:sz="4" w:space="0" w:color="000000"/>
            </w:tcBorders>
            <w:vAlign w:val="center"/>
          </w:tcPr>
          <w:p w14:paraId="05C377FD" w14:textId="77777777" w:rsidR="00796A4D" w:rsidRDefault="00506C10">
            <w:pPr>
              <w:spacing w:after="0" w:line="259" w:lineRule="auto"/>
              <w:ind w:left="0" w:right="61" w:firstLine="0"/>
              <w:jc w:val="center"/>
            </w:pPr>
            <w:r>
              <w:t xml:space="preserve">1 </w:t>
            </w:r>
          </w:p>
        </w:tc>
        <w:tc>
          <w:tcPr>
            <w:tcW w:w="2628" w:type="dxa"/>
            <w:tcBorders>
              <w:top w:val="single" w:sz="4" w:space="0" w:color="000000"/>
              <w:left w:val="single" w:sz="4" w:space="0" w:color="000000"/>
              <w:bottom w:val="single" w:sz="4" w:space="0" w:color="000000"/>
              <w:right w:val="single" w:sz="4" w:space="0" w:color="000000"/>
            </w:tcBorders>
            <w:vAlign w:val="center"/>
          </w:tcPr>
          <w:p w14:paraId="36DEDE9B" w14:textId="77777777" w:rsidR="00796A4D" w:rsidRDefault="00506C10">
            <w:pPr>
              <w:spacing w:after="0" w:line="259" w:lineRule="auto"/>
              <w:ind w:left="1" w:firstLine="0"/>
              <w:jc w:val="left"/>
            </w:pPr>
            <w:r>
              <w:t xml:space="preserve">Initial introductory meeting with the Unit and </w:t>
            </w:r>
            <w:proofErr w:type="spellStart"/>
            <w:r>
              <w:t>DfTLA</w:t>
            </w:r>
            <w:proofErr w:type="spellEnd"/>
            <w:r>
              <w:t xml:space="preserve"> </w:t>
            </w:r>
          </w:p>
        </w:tc>
        <w:tc>
          <w:tcPr>
            <w:tcW w:w="3089" w:type="dxa"/>
            <w:tcBorders>
              <w:top w:val="single" w:sz="4" w:space="0" w:color="000000"/>
              <w:left w:val="single" w:sz="4" w:space="0" w:color="000000"/>
              <w:bottom w:val="single" w:sz="4" w:space="0" w:color="000000"/>
              <w:right w:val="single" w:sz="4" w:space="0" w:color="000000"/>
            </w:tcBorders>
            <w:vAlign w:val="center"/>
          </w:tcPr>
          <w:p w14:paraId="1F0EB4E8" w14:textId="77777777" w:rsidR="00796A4D" w:rsidRDefault="00506C10">
            <w:pPr>
              <w:spacing w:after="0" w:line="259" w:lineRule="auto"/>
              <w:ind w:left="0" w:firstLine="0"/>
              <w:jc w:val="center"/>
            </w:pPr>
            <w:r>
              <w:t xml:space="preserve">Within week 1 of Contract Award </w:t>
            </w:r>
          </w:p>
        </w:tc>
        <w:tc>
          <w:tcPr>
            <w:tcW w:w="1819" w:type="dxa"/>
            <w:tcBorders>
              <w:top w:val="single" w:sz="4" w:space="0" w:color="000000"/>
              <w:left w:val="single" w:sz="4" w:space="0" w:color="000000"/>
              <w:bottom w:val="single" w:sz="4" w:space="0" w:color="000000"/>
              <w:right w:val="single" w:sz="4" w:space="0" w:color="000000"/>
            </w:tcBorders>
          </w:tcPr>
          <w:p w14:paraId="123EDE88" w14:textId="77777777" w:rsidR="00796A4D" w:rsidRDefault="00506C10">
            <w:pPr>
              <w:spacing w:after="0" w:line="259" w:lineRule="auto"/>
              <w:ind w:left="0" w:right="59" w:firstLine="0"/>
              <w:jc w:val="center"/>
            </w:pPr>
            <w:r>
              <w:t xml:space="preserve">Lead Client </w:t>
            </w:r>
          </w:p>
          <w:p w14:paraId="10EBCE5E" w14:textId="77777777" w:rsidR="00796A4D" w:rsidRDefault="00506C10">
            <w:pPr>
              <w:spacing w:after="0" w:line="259" w:lineRule="auto"/>
              <w:ind w:left="2" w:firstLine="0"/>
              <w:jc w:val="center"/>
            </w:pPr>
            <w:r>
              <w:t xml:space="preserve">Partner and Core Team expected to work on applications </w:t>
            </w:r>
          </w:p>
        </w:tc>
      </w:tr>
      <w:tr w:rsidR="00796A4D" w14:paraId="0D40D88E" w14:textId="77777777">
        <w:trPr>
          <w:trHeight w:val="1141"/>
        </w:trPr>
        <w:tc>
          <w:tcPr>
            <w:tcW w:w="1390" w:type="dxa"/>
            <w:tcBorders>
              <w:top w:val="single" w:sz="4" w:space="0" w:color="000000"/>
              <w:left w:val="single" w:sz="4" w:space="0" w:color="000000"/>
              <w:bottom w:val="single" w:sz="4" w:space="0" w:color="000000"/>
              <w:right w:val="single" w:sz="4" w:space="0" w:color="000000"/>
            </w:tcBorders>
            <w:vAlign w:val="center"/>
          </w:tcPr>
          <w:p w14:paraId="0004ADE5" w14:textId="77777777" w:rsidR="00796A4D" w:rsidRDefault="00506C10">
            <w:pPr>
              <w:spacing w:after="0" w:line="259" w:lineRule="auto"/>
              <w:ind w:left="0" w:right="61" w:firstLine="0"/>
              <w:jc w:val="center"/>
            </w:pPr>
            <w:r>
              <w:t xml:space="preserve">2 </w:t>
            </w:r>
          </w:p>
        </w:tc>
        <w:tc>
          <w:tcPr>
            <w:tcW w:w="2628" w:type="dxa"/>
            <w:tcBorders>
              <w:top w:val="single" w:sz="4" w:space="0" w:color="000000"/>
              <w:left w:val="single" w:sz="4" w:space="0" w:color="000000"/>
              <w:bottom w:val="single" w:sz="4" w:space="0" w:color="000000"/>
              <w:right w:val="single" w:sz="4" w:space="0" w:color="000000"/>
            </w:tcBorders>
          </w:tcPr>
          <w:p w14:paraId="4E8FE6BC" w14:textId="77777777" w:rsidR="00796A4D" w:rsidRDefault="00506C10">
            <w:pPr>
              <w:spacing w:after="0" w:line="259" w:lineRule="auto"/>
              <w:ind w:left="1" w:firstLine="0"/>
              <w:jc w:val="left"/>
            </w:pPr>
            <w:r>
              <w:t xml:space="preserve">Attendance at monthly contract management meetings with the Unit and </w:t>
            </w:r>
            <w:proofErr w:type="spellStart"/>
            <w:r>
              <w:t>DfTLA</w:t>
            </w:r>
            <w:proofErr w:type="spellEnd"/>
            <w:r>
              <w:t xml:space="preserve"> </w:t>
            </w:r>
          </w:p>
        </w:tc>
        <w:tc>
          <w:tcPr>
            <w:tcW w:w="3089" w:type="dxa"/>
            <w:tcBorders>
              <w:top w:val="single" w:sz="4" w:space="0" w:color="000000"/>
              <w:left w:val="single" w:sz="4" w:space="0" w:color="000000"/>
              <w:bottom w:val="single" w:sz="4" w:space="0" w:color="000000"/>
              <w:right w:val="single" w:sz="4" w:space="0" w:color="000000"/>
            </w:tcBorders>
            <w:vAlign w:val="center"/>
          </w:tcPr>
          <w:p w14:paraId="01938B26" w14:textId="77777777" w:rsidR="00796A4D" w:rsidRDefault="00506C10">
            <w:pPr>
              <w:spacing w:after="0" w:line="259" w:lineRule="auto"/>
              <w:ind w:left="0" w:firstLine="0"/>
              <w:jc w:val="center"/>
            </w:pPr>
            <w:r>
              <w:t xml:space="preserve">Once per month or as requested </w:t>
            </w:r>
          </w:p>
        </w:tc>
        <w:tc>
          <w:tcPr>
            <w:tcW w:w="1819" w:type="dxa"/>
            <w:tcBorders>
              <w:top w:val="single" w:sz="4" w:space="0" w:color="000000"/>
              <w:left w:val="single" w:sz="4" w:space="0" w:color="000000"/>
              <w:bottom w:val="single" w:sz="4" w:space="0" w:color="000000"/>
              <w:right w:val="single" w:sz="4" w:space="0" w:color="000000"/>
            </w:tcBorders>
          </w:tcPr>
          <w:p w14:paraId="144DF1C5" w14:textId="77777777" w:rsidR="00796A4D" w:rsidRDefault="00506C10">
            <w:pPr>
              <w:spacing w:after="0" w:line="259" w:lineRule="auto"/>
              <w:ind w:left="0" w:firstLine="0"/>
              <w:jc w:val="center"/>
            </w:pPr>
            <w:r>
              <w:t xml:space="preserve">Lead Client Partner </w:t>
            </w:r>
          </w:p>
        </w:tc>
      </w:tr>
      <w:tr w:rsidR="00796A4D" w14:paraId="0F867299" w14:textId="77777777">
        <w:trPr>
          <w:trHeight w:val="1394"/>
        </w:trPr>
        <w:tc>
          <w:tcPr>
            <w:tcW w:w="1390" w:type="dxa"/>
            <w:tcBorders>
              <w:top w:val="single" w:sz="4" w:space="0" w:color="000000"/>
              <w:left w:val="single" w:sz="4" w:space="0" w:color="000000"/>
              <w:bottom w:val="single" w:sz="4" w:space="0" w:color="000000"/>
              <w:right w:val="single" w:sz="4" w:space="0" w:color="000000"/>
            </w:tcBorders>
            <w:vAlign w:val="center"/>
          </w:tcPr>
          <w:p w14:paraId="0BC0713B" w14:textId="77777777" w:rsidR="00796A4D" w:rsidRDefault="00506C10">
            <w:pPr>
              <w:spacing w:after="0" w:line="259" w:lineRule="auto"/>
              <w:ind w:left="0" w:right="61" w:firstLine="0"/>
              <w:jc w:val="center"/>
            </w:pPr>
            <w:r>
              <w:t xml:space="preserve">3 </w:t>
            </w:r>
          </w:p>
        </w:tc>
        <w:tc>
          <w:tcPr>
            <w:tcW w:w="2628" w:type="dxa"/>
            <w:tcBorders>
              <w:top w:val="single" w:sz="4" w:space="0" w:color="000000"/>
              <w:left w:val="single" w:sz="4" w:space="0" w:color="000000"/>
              <w:bottom w:val="single" w:sz="4" w:space="0" w:color="000000"/>
              <w:right w:val="single" w:sz="4" w:space="0" w:color="000000"/>
            </w:tcBorders>
            <w:vAlign w:val="center"/>
          </w:tcPr>
          <w:p w14:paraId="70C491A6" w14:textId="77777777" w:rsidR="00796A4D" w:rsidRDefault="00506C10">
            <w:pPr>
              <w:spacing w:after="0" w:line="259" w:lineRule="auto"/>
              <w:ind w:left="0" w:firstLine="0"/>
              <w:jc w:val="left"/>
            </w:pPr>
            <w:r>
              <w:t xml:space="preserve">Attendance at regular application progress meetings </w:t>
            </w:r>
          </w:p>
        </w:tc>
        <w:tc>
          <w:tcPr>
            <w:tcW w:w="3089" w:type="dxa"/>
            <w:tcBorders>
              <w:top w:val="single" w:sz="4" w:space="0" w:color="000000"/>
              <w:left w:val="single" w:sz="4" w:space="0" w:color="000000"/>
              <w:bottom w:val="single" w:sz="4" w:space="0" w:color="000000"/>
              <w:right w:val="single" w:sz="4" w:space="0" w:color="000000"/>
            </w:tcBorders>
            <w:vAlign w:val="center"/>
          </w:tcPr>
          <w:p w14:paraId="4014921E" w14:textId="77777777" w:rsidR="00796A4D" w:rsidRDefault="00506C10">
            <w:pPr>
              <w:spacing w:after="0" w:line="259" w:lineRule="auto"/>
              <w:ind w:left="0" w:right="60" w:firstLine="0"/>
              <w:jc w:val="center"/>
            </w:pPr>
            <w:r>
              <w:t xml:space="preserve">As required </w:t>
            </w:r>
          </w:p>
        </w:tc>
        <w:tc>
          <w:tcPr>
            <w:tcW w:w="1819" w:type="dxa"/>
            <w:tcBorders>
              <w:top w:val="single" w:sz="4" w:space="0" w:color="000000"/>
              <w:left w:val="single" w:sz="4" w:space="0" w:color="000000"/>
              <w:bottom w:val="single" w:sz="4" w:space="0" w:color="000000"/>
              <w:right w:val="single" w:sz="4" w:space="0" w:color="000000"/>
            </w:tcBorders>
          </w:tcPr>
          <w:p w14:paraId="70364E0E" w14:textId="77777777" w:rsidR="00796A4D" w:rsidRDefault="00506C10">
            <w:pPr>
              <w:spacing w:after="0" w:line="241" w:lineRule="auto"/>
              <w:ind w:left="13" w:right="13" w:firstLine="0"/>
              <w:jc w:val="center"/>
            </w:pPr>
            <w:r>
              <w:t xml:space="preserve">Staff allocated to relevant </w:t>
            </w:r>
          </w:p>
          <w:p w14:paraId="6E5D6206" w14:textId="77777777" w:rsidR="00796A4D" w:rsidRDefault="00506C10">
            <w:pPr>
              <w:spacing w:after="0" w:line="259" w:lineRule="auto"/>
              <w:ind w:left="26" w:hanging="26"/>
              <w:jc w:val="center"/>
            </w:pPr>
            <w:r>
              <w:t xml:space="preserve">application or as otherwise agreed </w:t>
            </w:r>
          </w:p>
        </w:tc>
      </w:tr>
      <w:tr w:rsidR="00796A4D" w14:paraId="0C6769C0" w14:textId="77777777">
        <w:trPr>
          <w:trHeight w:val="1902"/>
        </w:trPr>
        <w:tc>
          <w:tcPr>
            <w:tcW w:w="1390" w:type="dxa"/>
            <w:tcBorders>
              <w:top w:val="single" w:sz="4" w:space="0" w:color="000000"/>
              <w:left w:val="single" w:sz="4" w:space="0" w:color="000000"/>
              <w:bottom w:val="single" w:sz="4" w:space="0" w:color="000000"/>
              <w:right w:val="single" w:sz="4" w:space="0" w:color="000000"/>
            </w:tcBorders>
            <w:vAlign w:val="center"/>
          </w:tcPr>
          <w:p w14:paraId="33E71925" w14:textId="77777777" w:rsidR="00796A4D" w:rsidRDefault="00506C10">
            <w:pPr>
              <w:spacing w:after="0" w:line="259" w:lineRule="auto"/>
              <w:ind w:left="0" w:right="61" w:firstLine="0"/>
              <w:jc w:val="center"/>
            </w:pPr>
            <w:r>
              <w:t xml:space="preserve">4 </w:t>
            </w:r>
          </w:p>
        </w:tc>
        <w:tc>
          <w:tcPr>
            <w:tcW w:w="2628" w:type="dxa"/>
            <w:tcBorders>
              <w:top w:val="single" w:sz="4" w:space="0" w:color="000000"/>
              <w:left w:val="single" w:sz="4" w:space="0" w:color="000000"/>
              <w:bottom w:val="single" w:sz="4" w:space="0" w:color="000000"/>
              <w:right w:val="single" w:sz="4" w:space="0" w:color="000000"/>
            </w:tcBorders>
          </w:tcPr>
          <w:p w14:paraId="43BC77CF" w14:textId="77777777" w:rsidR="00796A4D" w:rsidRDefault="00506C10">
            <w:pPr>
              <w:spacing w:after="0" w:line="259" w:lineRule="auto"/>
              <w:ind w:left="0" w:right="39" w:firstLine="0"/>
              <w:jc w:val="left"/>
            </w:pPr>
            <w:r>
              <w:t xml:space="preserve">Attendance at lessons learnt meetings (ensuring relevant documents have been read/prepared in advance where required) </w:t>
            </w:r>
          </w:p>
        </w:tc>
        <w:tc>
          <w:tcPr>
            <w:tcW w:w="3089" w:type="dxa"/>
            <w:tcBorders>
              <w:top w:val="single" w:sz="4" w:space="0" w:color="000000"/>
              <w:left w:val="single" w:sz="4" w:space="0" w:color="000000"/>
              <w:bottom w:val="single" w:sz="4" w:space="0" w:color="000000"/>
              <w:right w:val="single" w:sz="4" w:space="0" w:color="000000"/>
            </w:tcBorders>
            <w:vAlign w:val="center"/>
          </w:tcPr>
          <w:p w14:paraId="304D1219" w14:textId="77777777" w:rsidR="00796A4D" w:rsidRDefault="00506C10">
            <w:pPr>
              <w:spacing w:after="0" w:line="259" w:lineRule="auto"/>
              <w:ind w:left="0" w:firstLine="0"/>
              <w:jc w:val="center"/>
            </w:pPr>
            <w:r>
              <w:t xml:space="preserve">After the completion of each application or as required </w:t>
            </w:r>
          </w:p>
        </w:tc>
        <w:tc>
          <w:tcPr>
            <w:tcW w:w="1819" w:type="dxa"/>
            <w:tcBorders>
              <w:top w:val="single" w:sz="4" w:space="0" w:color="000000"/>
              <w:left w:val="single" w:sz="4" w:space="0" w:color="000000"/>
              <w:bottom w:val="single" w:sz="4" w:space="0" w:color="000000"/>
              <w:right w:val="single" w:sz="4" w:space="0" w:color="000000"/>
            </w:tcBorders>
          </w:tcPr>
          <w:p w14:paraId="17BC1104" w14:textId="77777777" w:rsidR="00796A4D" w:rsidRDefault="00506C10">
            <w:pPr>
              <w:spacing w:after="1" w:line="240" w:lineRule="auto"/>
              <w:ind w:left="1" w:right="1" w:firstLine="0"/>
              <w:jc w:val="center"/>
            </w:pPr>
            <w:r>
              <w:t xml:space="preserve">Core Team expected to work on </w:t>
            </w:r>
          </w:p>
          <w:p w14:paraId="24E58851" w14:textId="77777777" w:rsidR="00796A4D" w:rsidRDefault="00506C10">
            <w:pPr>
              <w:spacing w:after="0" w:line="259" w:lineRule="auto"/>
              <w:ind w:left="0" w:right="62" w:firstLine="0"/>
              <w:jc w:val="center"/>
            </w:pPr>
            <w:r>
              <w:t xml:space="preserve">applications or </w:t>
            </w:r>
          </w:p>
          <w:p w14:paraId="14AB584E" w14:textId="77777777" w:rsidR="00796A4D" w:rsidRDefault="00506C10">
            <w:pPr>
              <w:spacing w:after="0" w:line="259" w:lineRule="auto"/>
              <w:ind w:left="0" w:firstLine="0"/>
              <w:jc w:val="center"/>
            </w:pPr>
            <w:r>
              <w:t xml:space="preserve">as otherwise agreed </w:t>
            </w:r>
          </w:p>
        </w:tc>
      </w:tr>
    </w:tbl>
    <w:p w14:paraId="7650B42D" w14:textId="77777777" w:rsidR="00796A4D" w:rsidRDefault="00506C10">
      <w:pPr>
        <w:spacing w:after="131" w:line="259" w:lineRule="auto"/>
        <w:ind w:left="0" w:firstLine="0"/>
        <w:jc w:val="left"/>
      </w:pPr>
      <w:r>
        <w:rPr>
          <w:b/>
        </w:rPr>
        <w:t xml:space="preserve"> </w:t>
      </w:r>
    </w:p>
    <w:p w14:paraId="111D22DA" w14:textId="77777777" w:rsidR="00796A4D" w:rsidRDefault="00506C10">
      <w:pPr>
        <w:ind w:left="708" w:right="1015" w:hanging="709"/>
      </w:pPr>
      <w:r>
        <w:rPr>
          <w:sz w:val="24"/>
        </w:rPr>
        <w:lastRenderedPageBreak/>
        <w:t xml:space="preserve">7.2 </w:t>
      </w:r>
      <w:r>
        <w:t xml:space="preserve">In addition to these Key Milestones, the TWA and DCO applications will have individual milestones which will be established when the application is allocated and reviewed throughout the processing of that application. </w:t>
      </w:r>
    </w:p>
    <w:p w14:paraId="25CECC74" w14:textId="77777777" w:rsidR="00796A4D" w:rsidRDefault="00506C10">
      <w:pPr>
        <w:spacing w:after="1" w:line="259" w:lineRule="auto"/>
        <w:ind w:left="709" w:firstLine="0"/>
        <w:jc w:val="left"/>
      </w:pPr>
      <w:r>
        <w:t xml:space="preserve"> </w:t>
      </w:r>
    </w:p>
    <w:p w14:paraId="09864E05" w14:textId="77777777" w:rsidR="00796A4D" w:rsidRDefault="00506C10">
      <w:pPr>
        <w:pStyle w:val="Heading3"/>
        <w:tabs>
          <w:tab w:val="center" w:pos="3000"/>
        </w:tabs>
        <w:spacing w:after="133"/>
        <w:ind w:left="-15" w:right="0" w:firstLine="0"/>
      </w:pPr>
      <w:r>
        <w:t xml:space="preserve">8. </w:t>
      </w:r>
      <w:r>
        <w:tab/>
        <w:t xml:space="preserve">MANAGEMENT INFORMATION/REPORTING </w:t>
      </w:r>
    </w:p>
    <w:p w14:paraId="006BBB0F" w14:textId="77777777" w:rsidR="00796A4D" w:rsidRDefault="00506C10">
      <w:pPr>
        <w:spacing w:after="133"/>
        <w:ind w:left="708" w:right="1014" w:hanging="709"/>
      </w:pPr>
      <w:r>
        <w:rPr>
          <w:sz w:val="24"/>
        </w:rPr>
        <w:t xml:space="preserve">8.1 </w:t>
      </w:r>
      <w:r>
        <w:t xml:space="preserve">The appointed Legal Advisers will be required to submit weekly timesheets for approval by The Unit. Monthly invoices, based on approved timesheets only, must also be submitted to the </w:t>
      </w:r>
      <w:proofErr w:type="spellStart"/>
      <w:r>
        <w:t>DfT</w:t>
      </w:r>
      <w:proofErr w:type="spellEnd"/>
      <w:r>
        <w:t xml:space="preserve"> Contract Manager for approval. </w:t>
      </w:r>
    </w:p>
    <w:p w14:paraId="3FF3EC7D" w14:textId="77777777" w:rsidR="00796A4D" w:rsidRDefault="00506C10">
      <w:pPr>
        <w:pStyle w:val="Heading3"/>
        <w:tabs>
          <w:tab w:val="center" w:pos="1254"/>
        </w:tabs>
        <w:spacing w:after="154"/>
        <w:ind w:left="-15" w:right="0" w:firstLine="0"/>
      </w:pPr>
      <w:r>
        <w:t xml:space="preserve">9. </w:t>
      </w:r>
      <w:r>
        <w:tab/>
        <w:t xml:space="preserve">VOLUMES </w:t>
      </w:r>
    </w:p>
    <w:p w14:paraId="0BC4608A" w14:textId="77777777" w:rsidR="00796A4D" w:rsidRDefault="00506C10">
      <w:pPr>
        <w:spacing w:after="164"/>
        <w:ind w:left="708" w:right="441" w:hanging="709"/>
      </w:pPr>
      <w:r>
        <w:rPr>
          <w:sz w:val="24"/>
        </w:rPr>
        <w:t xml:space="preserve">9.1 </w:t>
      </w:r>
      <w:r>
        <w:rPr>
          <w:sz w:val="24"/>
        </w:rPr>
        <w:tab/>
      </w:r>
      <w:r>
        <w:t xml:space="preserve">The volume of work with respect to the Highways England Applications Package (aka Work Package 1) is detailed in paragraph 5.4. </w:t>
      </w:r>
    </w:p>
    <w:p w14:paraId="07B84702" w14:textId="77777777" w:rsidR="00796A4D" w:rsidRDefault="00506C10">
      <w:pPr>
        <w:tabs>
          <w:tab w:val="center" w:pos="4316"/>
        </w:tabs>
        <w:ind w:left="-1" w:firstLine="0"/>
        <w:jc w:val="left"/>
      </w:pPr>
      <w:r>
        <w:rPr>
          <w:sz w:val="24"/>
        </w:rPr>
        <w:t xml:space="preserve">9.2 </w:t>
      </w:r>
      <w:r>
        <w:rPr>
          <w:sz w:val="24"/>
        </w:rPr>
        <w:tab/>
      </w:r>
      <w:r>
        <w:t xml:space="preserve">It should be noted that it is likely that a number of applications will overlap. </w:t>
      </w:r>
    </w:p>
    <w:p w14:paraId="4388C608" w14:textId="77777777" w:rsidR="00796A4D" w:rsidRDefault="00506C10">
      <w:pPr>
        <w:spacing w:after="1" w:line="259" w:lineRule="auto"/>
        <w:ind w:left="0" w:firstLine="0"/>
        <w:jc w:val="left"/>
      </w:pPr>
      <w:r>
        <w:t xml:space="preserve"> </w:t>
      </w:r>
    </w:p>
    <w:p w14:paraId="7122047C" w14:textId="77777777" w:rsidR="00796A4D" w:rsidRDefault="00506C10">
      <w:pPr>
        <w:pStyle w:val="Heading3"/>
        <w:tabs>
          <w:tab w:val="center" w:pos="2298"/>
        </w:tabs>
        <w:spacing w:after="133"/>
        <w:ind w:left="-15" w:right="0" w:firstLine="0"/>
      </w:pPr>
      <w:r>
        <w:t xml:space="preserve">10. </w:t>
      </w:r>
      <w:r>
        <w:tab/>
        <w:t xml:space="preserve">CONTINUOUS IMPROVEMENT </w:t>
      </w:r>
    </w:p>
    <w:p w14:paraId="4112F23F" w14:textId="77777777" w:rsidR="00796A4D" w:rsidRDefault="00506C10">
      <w:pPr>
        <w:spacing w:after="145"/>
        <w:ind w:left="708" w:right="649" w:hanging="709"/>
      </w:pPr>
      <w:r>
        <w:rPr>
          <w:sz w:val="24"/>
        </w:rPr>
        <w:t xml:space="preserve">10.1 </w:t>
      </w:r>
      <w:r>
        <w:t xml:space="preserve">The appointed Legal Advisers will be expected to continually improve the way in which the Requirement is to be delivered throughout the Contract duration. </w:t>
      </w:r>
    </w:p>
    <w:p w14:paraId="0EE435A1" w14:textId="77777777" w:rsidR="00796A4D" w:rsidRDefault="00506C10">
      <w:pPr>
        <w:spacing w:after="146"/>
        <w:ind w:left="708" w:right="1015" w:hanging="709"/>
      </w:pPr>
      <w:r>
        <w:rPr>
          <w:sz w:val="24"/>
        </w:rPr>
        <w:t xml:space="preserve">10.2 </w:t>
      </w:r>
      <w:r>
        <w:t xml:space="preserve">Wherever practicable, the appointed Legal Advisers should present new ways of working to the Unit during monthly Contract Review meetings, e.g. opportunities for improved efficiency and/or effectiveness in the way the relationship is managed and in the way the Requirement is delivered and the arrangement of knowledge transfer to The Unit.  </w:t>
      </w:r>
    </w:p>
    <w:p w14:paraId="63EA13B0" w14:textId="77777777" w:rsidR="00796A4D" w:rsidRDefault="00506C10">
      <w:pPr>
        <w:ind w:left="708" w:right="270" w:hanging="709"/>
      </w:pPr>
      <w:r>
        <w:rPr>
          <w:sz w:val="24"/>
        </w:rPr>
        <w:t xml:space="preserve">10.3 </w:t>
      </w:r>
      <w:r>
        <w:t xml:space="preserve">Proposed changes to the way in which the Requirement is to be delivered must be agreed with the Unit prior to implementation. </w:t>
      </w:r>
    </w:p>
    <w:p w14:paraId="26023B9A" w14:textId="77777777" w:rsidR="00796A4D" w:rsidRDefault="00506C10">
      <w:pPr>
        <w:spacing w:after="1" w:line="259" w:lineRule="auto"/>
        <w:ind w:left="0" w:firstLine="0"/>
        <w:jc w:val="left"/>
      </w:pPr>
      <w:r>
        <w:t xml:space="preserve"> </w:t>
      </w:r>
    </w:p>
    <w:p w14:paraId="3EB555AB" w14:textId="77777777" w:rsidR="00796A4D" w:rsidRDefault="00506C10">
      <w:pPr>
        <w:numPr>
          <w:ilvl w:val="0"/>
          <w:numId w:val="2"/>
        </w:numPr>
        <w:spacing w:after="250" w:line="265" w:lineRule="auto"/>
        <w:ind w:hanging="720"/>
        <w:jc w:val="left"/>
      </w:pPr>
      <w:r>
        <w:rPr>
          <w:b/>
        </w:rPr>
        <w:t xml:space="preserve">SUSTAINABILITY </w:t>
      </w:r>
    </w:p>
    <w:p w14:paraId="4DA448FA" w14:textId="77777777" w:rsidR="00796A4D" w:rsidRDefault="00506C10">
      <w:pPr>
        <w:ind w:left="9" w:right="1"/>
      </w:pPr>
      <w:r>
        <w:rPr>
          <w:sz w:val="24"/>
        </w:rPr>
        <w:t xml:space="preserve">11.1 </w:t>
      </w:r>
      <w:r>
        <w:t xml:space="preserve">Not applicable to this requirement.  </w:t>
      </w:r>
    </w:p>
    <w:p w14:paraId="32908014" w14:textId="77777777" w:rsidR="00796A4D" w:rsidRDefault="00506C10">
      <w:pPr>
        <w:spacing w:after="1" w:line="259" w:lineRule="auto"/>
        <w:ind w:left="709" w:firstLine="0"/>
        <w:jc w:val="left"/>
      </w:pPr>
      <w:r>
        <w:t xml:space="preserve"> </w:t>
      </w:r>
    </w:p>
    <w:p w14:paraId="6C8E5043" w14:textId="77777777" w:rsidR="00796A4D" w:rsidRDefault="00506C10">
      <w:pPr>
        <w:pStyle w:val="Heading3"/>
        <w:tabs>
          <w:tab w:val="center" w:pos="1193"/>
        </w:tabs>
        <w:spacing w:after="131"/>
        <w:ind w:left="-15" w:right="0" w:firstLine="0"/>
      </w:pPr>
      <w:r>
        <w:t xml:space="preserve">12. </w:t>
      </w:r>
      <w:r>
        <w:tab/>
        <w:t xml:space="preserve">QUALITY </w:t>
      </w:r>
    </w:p>
    <w:p w14:paraId="2AAA01BE" w14:textId="77777777" w:rsidR="00796A4D" w:rsidRDefault="00506C10">
      <w:pPr>
        <w:ind w:left="708" w:right="1" w:hanging="709"/>
      </w:pPr>
      <w:r>
        <w:rPr>
          <w:sz w:val="24"/>
        </w:rPr>
        <w:t xml:space="preserve">12.1 </w:t>
      </w:r>
      <w:r>
        <w:t xml:space="preserve">The appointed Legal Advisers are required to maintain a high quality service throughout the duration of this contract. The appointed Legal Advisers will be expected </w:t>
      </w:r>
    </w:p>
    <w:p w14:paraId="5711A2F9" w14:textId="77777777" w:rsidR="00796A4D" w:rsidRDefault="00506C10">
      <w:pPr>
        <w:spacing w:after="132"/>
        <w:ind w:left="719" w:right="1"/>
      </w:pPr>
      <w:proofErr w:type="gramStart"/>
      <w:r>
        <w:t>to</w:t>
      </w:r>
      <w:proofErr w:type="gramEnd"/>
      <w:r>
        <w:t xml:space="preserve"> be able to provide details of how their firm will ensure that it provides a timely and a consistently high level of service over the life of the Contract. This should include:  </w:t>
      </w:r>
    </w:p>
    <w:p w14:paraId="5AA61933" w14:textId="77777777" w:rsidR="00796A4D" w:rsidRDefault="00506C10">
      <w:pPr>
        <w:tabs>
          <w:tab w:val="center" w:pos="1026"/>
          <w:tab w:val="center" w:pos="5413"/>
        </w:tabs>
        <w:spacing w:after="11"/>
        <w:ind w:left="0" w:firstLine="0"/>
        <w:jc w:val="left"/>
      </w:pPr>
      <w:r>
        <w:rPr>
          <w:rFonts w:ascii="Calibri" w:eastAsia="Calibri" w:hAnsi="Calibri" w:cs="Calibri"/>
        </w:rPr>
        <w:tab/>
      </w:r>
      <w:r>
        <w:t xml:space="preserve">12.1.1 </w:t>
      </w:r>
      <w:r>
        <w:tab/>
        <w:t xml:space="preserve">How requests for legal services will be managed and assigned to the right </w:t>
      </w:r>
    </w:p>
    <w:p w14:paraId="3121A533" w14:textId="77777777" w:rsidR="00796A4D" w:rsidRDefault="00506C10">
      <w:pPr>
        <w:spacing w:after="0"/>
        <w:ind w:left="1808" w:right="1"/>
      </w:pPr>
      <w:proofErr w:type="gramStart"/>
      <w:r>
        <w:t>level</w:t>
      </w:r>
      <w:proofErr w:type="gramEnd"/>
      <w:r>
        <w:t xml:space="preserve"> of staff (which on occasions may be at short notice) and how costs associated with them will be controlled; </w:t>
      </w:r>
    </w:p>
    <w:p w14:paraId="72CB700A" w14:textId="77777777" w:rsidR="00796A4D" w:rsidRDefault="00506C10">
      <w:pPr>
        <w:spacing w:after="0"/>
        <w:ind w:left="1798" w:right="1015" w:hanging="1078"/>
      </w:pPr>
      <w:r>
        <w:t xml:space="preserve">12.1.2 How the appointed Legal Advisers will ensure that the provision of written material will be easily comprehensible, using plain English text wherever possible; </w:t>
      </w:r>
    </w:p>
    <w:p w14:paraId="019619A9" w14:textId="77777777" w:rsidR="00796A4D" w:rsidRDefault="00506C10">
      <w:pPr>
        <w:spacing w:after="0"/>
        <w:ind w:left="1798" w:right="833" w:hanging="1078"/>
      </w:pPr>
      <w:r>
        <w:t xml:space="preserve">12.1.3 Details of quality management processes and support (including details of a named individual with whom quality issues can be raised); </w:t>
      </w:r>
    </w:p>
    <w:p w14:paraId="76631CC4" w14:textId="77777777" w:rsidR="00796A4D" w:rsidRDefault="00506C10">
      <w:pPr>
        <w:spacing w:after="13"/>
        <w:ind w:left="1798" w:right="526" w:hanging="1078"/>
      </w:pPr>
      <w:r>
        <w:lastRenderedPageBreak/>
        <w:t xml:space="preserve">12.1.4 Details of administrative and other professional support available to the core team; </w:t>
      </w:r>
    </w:p>
    <w:p w14:paraId="53538A22" w14:textId="77777777" w:rsidR="00796A4D" w:rsidRDefault="00506C10">
      <w:pPr>
        <w:tabs>
          <w:tab w:val="center" w:pos="1026"/>
          <w:tab w:val="center" w:pos="5412"/>
        </w:tabs>
        <w:spacing w:after="11"/>
        <w:ind w:left="0" w:firstLine="0"/>
        <w:jc w:val="left"/>
      </w:pPr>
      <w:r>
        <w:rPr>
          <w:rFonts w:ascii="Calibri" w:eastAsia="Calibri" w:hAnsi="Calibri" w:cs="Calibri"/>
        </w:rPr>
        <w:tab/>
      </w:r>
      <w:r>
        <w:t xml:space="preserve">12.1.5 </w:t>
      </w:r>
      <w:r>
        <w:tab/>
        <w:t xml:space="preserve">How the appointed Legal Advisers will ensure all staff engaged in delivery </w:t>
      </w:r>
    </w:p>
    <w:p w14:paraId="46E71431" w14:textId="77777777" w:rsidR="00796A4D" w:rsidRDefault="00506C10">
      <w:pPr>
        <w:spacing w:after="0"/>
        <w:ind w:left="1808" w:right="1"/>
      </w:pPr>
      <w:proofErr w:type="gramStart"/>
      <w:r>
        <w:t>of</w:t>
      </w:r>
      <w:proofErr w:type="gramEnd"/>
      <w:r>
        <w:t xml:space="preserve"> the Requirement will have up-to-date knowledge of current developments in law and practice as may affect applications; and </w:t>
      </w:r>
    </w:p>
    <w:p w14:paraId="29FE6D79" w14:textId="77777777" w:rsidR="00796A4D" w:rsidRDefault="00506C10">
      <w:pPr>
        <w:ind w:left="1798" w:right="709" w:hanging="1078"/>
      </w:pPr>
      <w:r>
        <w:t xml:space="preserve">12.1.6 How the appointed Legal Advisers intend to operate effectively with the Unit on a day-to-day basis.  </w:t>
      </w:r>
    </w:p>
    <w:p w14:paraId="20BA9459" w14:textId="77777777" w:rsidR="00796A4D" w:rsidRDefault="00506C10">
      <w:pPr>
        <w:spacing w:after="1" w:line="259" w:lineRule="auto"/>
        <w:ind w:left="720" w:firstLine="0"/>
        <w:jc w:val="left"/>
      </w:pPr>
      <w:r>
        <w:t xml:space="preserve"> </w:t>
      </w:r>
    </w:p>
    <w:p w14:paraId="30D9E88F" w14:textId="77777777" w:rsidR="00796A4D" w:rsidRDefault="00506C10">
      <w:pPr>
        <w:pStyle w:val="Heading3"/>
        <w:tabs>
          <w:tab w:val="center" w:pos="1044"/>
        </w:tabs>
        <w:spacing w:after="131"/>
        <w:ind w:left="-15" w:right="0" w:firstLine="0"/>
      </w:pPr>
      <w:r>
        <w:t xml:space="preserve">13. </w:t>
      </w:r>
      <w:r>
        <w:tab/>
        <w:t xml:space="preserve">PRICE </w:t>
      </w:r>
    </w:p>
    <w:p w14:paraId="32BB81B4" w14:textId="77777777" w:rsidR="00796A4D" w:rsidRDefault="00506C10">
      <w:pPr>
        <w:spacing w:after="144"/>
        <w:ind w:left="708" w:right="1" w:hanging="709"/>
      </w:pPr>
      <w:r>
        <w:rPr>
          <w:sz w:val="24"/>
        </w:rPr>
        <w:t xml:space="preserve">13.1 </w:t>
      </w:r>
      <w:r>
        <w:t xml:space="preserve">The Unit is looking to secure excellent value for money from the appointed Legal Advisers.  </w:t>
      </w:r>
    </w:p>
    <w:p w14:paraId="5E6BA25E" w14:textId="77777777" w:rsidR="00796A4D" w:rsidRDefault="00506C10">
      <w:pPr>
        <w:ind w:left="9" w:right="1"/>
      </w:pPr>
      <w:r>
        <w:rPr>
          <w:sz w:val="24"/>
        </w:rPr>
        <w:t xml:space="preserve">13.2 </w:t>
      </w:r>
      <w:r>
        <w:t xml:space="preserve">Payment will not be made in respect of:  </w:t>
      </w:r>
    </w:p>
    <w:p w14:paraId="6240D107" w14:textId="77777777" w:rsidR="00796A4D" w:rsidRDefault="00506C10">
      <w:pPr>
        <w:spacing w:after="0"/>
        <w:ind w:left="1798" w:right="110" w:hanging="1078"/>
      </w:pPr>
      <w:r>
        <w:t xml:space="preserve">13.2.1 Normal office overheads (e.g. hard copy reports, photocopying and postage, etc.);  </w:t>
      </w:r>
    </w:p>
    <w:p w14:paraId="6B9FF46C" w14:textId="77777777" w:rsidR="00796A4D" w:rsidRDefault="00506C10">
      <w:pPr>
        <w:spacing w:after="0"/>
        <w:ind w:left="1798" w:right="355" w:hanging="1078"/>
      </w:pPr>
      <w:r>
        <w:t xml:space="preserve">13.2.2 Internal supervision or checking the work of junior members of the team where duplication provides no demonstrable benefit;  </w:t>
      </w:r>
    </w:p>
    <w:p w14:paraId="7270CF3D" w14:textId="77777777" w:rsidR="00796A4D" w:rsidRDefault="00506C10">
      <w:pPr>
        <w:spacing w:after="266"/>
        <w:ind w:left="730" w:right="1015"/>
      </w:pPr>
      <w:r>
        <w:t xml:space="preserve">13.2.3 Two or more members of staff attending one meeting without the prior consent of the Unit; </w:t>
      </w:r>
      <w:proofErr w:type="gramStart"/>
      <w:r>
        <w:t>and  13.2.4</w:t>
      </w:r>
      <w:proofErr w:type="gramEnd"/>
      <w:r>
        <w:t xml:space="preserve"> Travel and subsistence.  </w:t>
      </w:r>
    </w:p>
    <w:p w14:paraId="6CCB48AD" w14:textId="77777777" w:rsidR="00796A4D" w:rsidRDefault="00506C10">
      <w:pPr>
        <w:spacing w:after="146"/>
        <w:ind w:left="708" w:right="1014" w:hanging="709"/>
      </w:pPr>
      <w:r>
        <w:rPr>
          <w:sz w:val="24"/>
        </w:rPr>
        <w:t xml:space="preserve">13.3 </w:t>
      </w:r>
      <w:r>
        <w:t xml:space="preserve">The appointed Legal Advisers may also be asked to provide a fixed price for a specific piece of work, the acceptance of which will be based on a value for money assessment carried out by the Unit, who reserve the right not to accept the fixed price and make alternative arrangements. </w:t>
      </w:r>
    </w:p>
    <w:p w14:paraId="4DAFF5E1" w14:textId="77777777" w:rsidR="00796A4D" w:rsidRDefault="00506C10">
      <w:pPr>
        <w:spacing w:after="142" w:line="251" w:lineRule="auto"/>
        <w:ind w:left="709" w:right="771" w:hanging="709"/>
        <w:jc w:val="left"/>
      </w:pPr>
      <w:r>
        <w:rPr>
          <w:sz w:val="24"/>
        </w:rPr>
        <w:t xml:space="preserve">13.4 </w:t>
      </w:r>
      <w:r>
        <w:t xml:space="preserve">Where a fixed price has been agreed, that price represents the maximum amount the Unit will incur in relation to that piece of work. The Unit will only be liable to the value of the fixed price and no excess costs may be carried forward or otherwise applied to other activities.  </w:t>
      </w:r>
    </w:p>
    <w:p w14:paraId="72789B44" w14:textId="77777777" w:rsidR="00796A4D" w:rsidRDefault="00506C10">
      <w:pPr>
        <w:ind w:left="708" w:right="1015" w:hanging="709"/>
      </w:pPr>
      <w:r>
        <w:rPr>
          <w:sz w:val="24"/>
        </w:rPr>
        <w:t xml:space="preserve">13.5 </w:t>
      </w:r>
      <w:r>
        <w:t xml:space="preserve">The agreed fixed price will be reviewed at project management and/or progress meetings, but only adjusted if the appointed Legal Advisers can demonstrate to the Unit that the complexity or scale of the work necessitates this adjustment. </w:t>
      </w:r>
    </w:p>
    <w:p w14:paraId="17E97A70" w14:textId="77777777" w:rsidR="00796A4D" w:rsidRDefault="00506C10">
      <w:pPr>
        <w:spacing w:after="1" w:line="259" w:lineRule="auto"/>
        <w:ind w:left="720" w:firstLine="0"/>
        <w:jc w:val="left"/>
      </w:pPr>
      <w:r>
        <w:t xml:space="preserve"> </w:t>
      </w:r>
    </w:p>
    <w:p w14:paraId="730AE28A" w14:textId="77777777" w:rsidR="00796A4D" w:rsidRDefault="00506C10">
      <w:pPr>
        <w:pStyle w:val="Heading3"/>
        <w:tabs>
          <w:tab w:val="center" w:pos="1987"/>
        </w:tabs>
        <w:spacing w:after="131"/>
        <w:ind w:left="-15" w:right="0" w:firstLine="0"/>
      </w:pPr>
      <w:r>
        <w:t xml:space="preserve">14. </w:t>
      </w:r>
      <w:r>
        <w:tab/>
        <w:t xml:space="preserve">STAFF AND RESOURCE </w:t>
      </w:r>
    </w:p>
    <w:p w14:paraId="03A1CFC2" w14:textId="77777777" w:rsidR="00796A4D" w:rsidRDefault="00506C10">
      <w:pPr>
        <w:spacing w:after="145"/>
        <w:ind w:left="708" w:right="649" w:hanging="709"/>
      </w:pPr>
      <w:r>
        <w:rPr>
          <w:sz w:val="24"/>
        </w:rPr>
        <w:t xml:space="preserve">14.1 </w:t>
      </w:r>
      <w:r>
        <w:t xml:space="preserve">The appointed Legal Advisers shall provide a sufficient level of resource throughout the duration of the Contract in order to consistently deliver a quality service. </w:t>
      </w:r>
    </w:p>
    <w:p w14:paraId="71ABF042" w14:textId="77777777" w:rsidR="00796A4D" w:rsidRDefault="00506C10">
      <w:pPr>
        <w:ind w:left="708" w:right="1" w:hanging="709"/>
      </w:pPr>
      <w:r>
        <w:rPr>
          <w:sz w:val="24"/>
        </w:rPr>
        <w:t xml:space="preserve">14.2 </w:t>
      </w:r>
      <w:r>
        <w:t xml:space="preserve">The appointed Legal Advisers’ staff assigned to the Contract shall have the relevant qualifications and experience to deliver the Contract to the required standard.  </w:t>
      </w:r>
    </w:p>
    <w:p w14:paraId="6C2D0950" w14:textId="77777777" w:rsidR="00796A4D" w:rsidRDefault="00506C10">
      <w:pPr>
        <w:spacing w:after="145"/>
        <w:ind w:left="708" w:right="1015" w:hanging="709"/>
      </w:pPr>
      <w:r>
        <w:rPr>
          <w:sz w:val="24"/>
        </w:rPr>
        <w:t xml:space="preserve">14.3 </w:t>
      </w:r>
      <w:r>
        <w:t xml:space="preserve">The appointed Legal Advisers shall ensure that staff understand the Unit’s objectives and will provide excellent customer service to the Unit throughout the duration of the Contract.   </w:t>
      </w:r>
    </w:p>
    <w:p w14:paraId="16CB2D4A" w14:textId="77777777" w:rsidR="00796A4D" w:rsidRDefault="00506C10">
      <w:pPr>
        <w:spacing w:after="133"/>
        <w:ind w:left="708" w:right="1015" w:hanging="709"/>
      </w:pPr>
      <w:r>
        <w:rPr>
          <w:sz w:val="24"/>
        </w:rPr>
        <w:t xml:space="preserve">14.4 </w:t>
      </w:r>
      <w:r>
        <w:t xml:space="preserve">The appointed Legal Advisers should provide details of the lead Client Partner and the Core Team that will provide the legal services and explain how that team will deliver the Requirement. This should include: </w:t>
      </w:r>
    </w:p>
    <w:p w14:paraId="0B9520AA" w14:textId="77777777" w:rsidR="00796A4D" w:rsidRDefault="00506C10">
      <w:pPr>
        <w:tabs>
          <w:tab w:val="center" w:pos="1026"/>
          <w:tab w:val="center" w:pos="5412"/>
        </w:tabs>
        <w:spacing w:after="11"/>
        <w:ind w:left="0" w:firstLine="0"/>
        <w:jc w:val="left"/>
      </w:pPr>
      <w:r>
        <w:rPr>
          <w:rFonts w:ascii="Calibri" w:eastAsia="Calibri" w:hAnsi="Calibri" w:cs="Calibri"/>
        </w:rPr>
        <w:lastRenderedPageBreak/>
        <w:tab/>
      </w:r>
      <w:r>
        <w:t xml:space="preserve">14.4.1 </w:t>
      </w:r>
      <w:r>
        <w:tab/>
        <w:t xml:space="preserve">Details of grades and qualifications of each team member, including a </w:t>
      </w:r>
    </w:p>
    <w:p w14:paraId="7312D6BF" w14:textId="77777777" w:rsidR="00796A4D" w:rsidRDefault="00506C10">
      <w:pPr>
        <w:spacing w:after="12"/>
        <w:ind w:left="1808" w:right="1"/>
      </w:pPr>
      <w:proofErr w:type="gramStart"/>
      <w:r>
        <w:t>description</w:t>
      </w:r>
      <w:proofErr w:type="gramEnd"/>
      <w:r>
        <w:t xml:space="preserve"> of their role in the team to demonstrate how they meet the Skills, Experience and Knowledge Requirements in paragraph 6.10; </w:t>
      </w:r>
    </w:p>
    <w:p w14:paraId="34C5580C" w14:textId="77777777" w:rsidR="00796A4D" w:rsidRDefault="00506C10">
      <w:pPr>
        <w:tabs>
          <w:tab w:val="center" w:pos="1026"/>
          <w:tab w:val="center" w:pos="4721"/>
        </w:tabs>
        <w:spacing w:after="17"/>
        <w:ind w:left="0" w:firstLine="0"/>
        <w:jc w:val="left"/>
      </w:pPr>
      <w:r>
        <w:rPr>
          <w:rFonts w:ascii="Calibri" w:eastAsia="Calibri" w:hAnsi="Calibri" w:cs="Calibri"/>
        </w:rPr>
        <w:tab/>
      </w:r>
      <w:r>
        <w:t xml:space="preserve">14.4.2 </w:t>
      </w:r>
      <w:r>
        <w:tab/>
        <w:t xml:space="preserve">A CV for each team member of no more than two A4 pages; </w:t>
      </w:r>
    </w:p>
    <w:p w14:paraId="11CF852D" w14:textId="77777777" w:rsidR="00796A4D" w:rsidRDefault="00506C10">
      <w:pPr>
        <w:spacing w:after="12"/>
        <w:ind w:left="1798" w:right="1" w:hanging="1078"/>
      </w:pPr>
      <w:r>
        <w:t xml:space="preserve">14.4.3 </w:t>
      </w:r>
      <w:r>
        <w:tab/>
        <w:t xml:space="preserve">An organogram which demonstrates clear reporting lines and areas of responsibility; </w:t>
      </w:r>
    </w:p>
    <w:p w14:paraId="6134C764" w14:textId="77777777" w:rsidR="00796A4D" w:rsidRDefault="00506C10">
      <w:pPr>
        <w:tabs>
          <w:tab w:val="center" w:pos="1026"/>
          <w:tab w:val="center" w:pos="5411"/>
        </w:tabs>
        <w:spacing w:after="11"/>
        <w:ind w:left="0" w:firstLine="0"/>
        <w:jc w:val="left"/>
      </w:pPr>
      <w:r>
        <w:rPr>
          <w:rFonts w:ascii="Calibri" w:eastAsia="Calibri" w:hAnsi="Calibri" w:cs="Calibri"/>
        </w:rPr>
        <w:tab/>
      </w:r>
      <w:r>
        <w:t xml:space="preserve">14.4.4 </w:t>
      </w:r>
      <w:r>
        <w:tab/>
        <w:t xml:space="preserve">Details of the experience and expertise of relevant members of staff in </w:t>
      </w:r>
    </w:p>
    <w:p w14:paraId="40D24270" w14:textId="77777777" w:rsidR="00796A4D" w:rsidRDefault="00506C10">
      <w:pPr>
        <w:spacing w:after="0"/>
        <w:ind w:left="1808" w:right="466"/>
      </w:pPr>
      <w:proofErr w:type="gramStart"/>
      <w:r>
        <w:t>providing</w:t>
      </w:r>
      <w:proofErr w:type="gramEnd"/>
      <w:r>
        <w:t xml:space="preserve"> efficient and high quality advice on the processing of TWA and DCO applications, or similar planning applications; </w:t>
      </w:r>
    </w:p>
    <w:p w14:paraId="5D4B86DF" w14:textId="77777777" w:rsidR="00796A4D" w:rsidRDefault="00506C10">
      <w:pPr>
        <w:spacing w:after="0"/>
        <w:ind w:left="1798" w:right="99" w:hanging="1078"/>
      </w:pPr>
      <w:r>
        <w:t xml:space="preserve">14.4.5 Demonstrating an understanding of Ministerial decision making and propriety considerations; </w:t>
      </w:r>
    </w:p>
    <w:p w14:paraId="3581FE17" w14:textId="77777777" w:rsidR="00796A4D" w:rsidRDefault="00506C10">
      <w:pPr>
        <w:spacing w:after="0"/>
        <w:ind w:left="1798" w:right="1015" w:hanging="1078"/>
      </w:pPr>
      <w:r>
        <w:t xml:space="preserve">14.4.6 An explanation of how they will resource the work, accommodating the ebbs and flows expected in the receipt of applications and the application and decision making process; </w:t>
      </w:r>
    </w:p>
    <w:p w14:paraId="56FD9378" w14:textId="77777777" w:rsidR="00796A4D" w:rsidRDefault="00506C10">
      <w:pPr>
        <w:spacing w:after="0"/>
        <w:ind w:left="1798" w:right="648" w:hanging="1078"/>
      </w:pPr>
      <w:r>
        <w:t xml:space="preserve">14.4.7 How the appointed Legal Advisers will ensure that members of staff with the relevant expertise are allocated to applications and requests for advice; </w:t>
      </w:r>
    </w:p>
    <w:p w14:paraId="590F37A3" w14:textId="77777777" w:rsidR="00796A4D" w:rsidRDefault="00506C10">
      <w:pPr>
        <w:spacing w:after="0"/>
        <w:ind w:left="1798" w:right="1015" w:hanging="1078"/>
      </w:pPr>
      <w:r>
        <w:t xml:space="preserve">14.4.8 How appointed Legal Advisers will deal with absence cover and ensure continuity of service should any of the team members leave the organisation; and </w:t>
      </w:r>
    </w:p>
    <w:p w14:paraId="37D64846" w14:textId="77777777" w:rsidR="00796A4D" w:rsidRDefault="00506C10">
      <w:pPr>
        <w:spacing w:after="26"/>
        <w:ind w:left="1798" w:right="1" w:hanging="1078"/>
      </w:pPr>
      <w:r>
        <w:t xml:space="preserve">14.4.9 How the appointed Legal Advisers will ensure that they have sufficient resources to meet the anticipated work. </w:t>
      </w:r>
    </w:p>
    <w:p w14:paraId="329F7A06" w14:textId="77777777" w:rsidR="00796A4D" w:rsidRDefault="00506C10">
      <w:pPr>
        <w:spacing w:after="141" w:line="251" w:lineRule="auto"/>
        <w:ind w:left="709" w:right="710" w:hanging="709"/>
        <w:jc w:val="left"/>
      </w:pPr>
      <w:r>
        <w:rPr>
          <w:sz w:val="24"/>
        </w:rPr>
        <w:t xml:space="preserve">14.5 </w:t>
      </w:r>
      <w:r>
        <w:t xml:space="preserve">Details as to any conflicts of interest and an explanation of how potential conflicts that may arise will be identified and managed (see also paragraphs 5.3 to 5.7) should also be provided. </w:t>
      </w:r>
    </w:p>
    <w:p w14:paraId="2B1914CB" w14:textId="77777777" w:rsidR="00796A4D" w:rsidRDefault="00506C10">
      <w:pPr>
        <w:spacing w:after="146"/>
        <w:ind w:left="708" w:right="1015" w:hanging="709"/>
      </w:pPr>
      <w:r>
        <w:rPr>
          <w:sz w:val="24"/>
        </w:rPr>
        <w:t xml:space="preserve">14.6 </w:t>
      </w:r>
      <w:r>
        <w:t xml:space="preserve">The appointed Legal Advisers should also describe how their firm will make best use of their team and manage the relationship with the Unit and </w:t>
      </w:r>
      <w:proofErr w:type="spellStart"/>
      <w:r>
        <w:t>DfTLA</w:t>
      </w:r>
      <w:proofErr w:type="spellEnd"/>
      <w:r>
        <w:t xml:space="preserve">. In addition, the Appointed Legal Advisers should detail how communication (at all staff levels, including the Contract Manager) between their firm and the Unit will be managed. </w:t>
      </w:r>
    </w:p>
    <w:p w14:paraId="7C3F76B3" w14:textId="77777777" w:rsidR="00796A4D" w:rsidRDefault="00506C10">
      <w:pPr>
        <w:ind w:left="708" w:right="1014" w:hanging="709"/>
      </w:pPr>
      <w:r>
        <w:rPr>
          <w:sz w:val="24"/>
        </w:rPr>
        <w:t xml:space="preserve">14.7 </w:t>
      </w:r>
      <w:r>
        <w:t xml:space="preserve">The appointed Legal Advisers will be expected to take reasonable steps to retain staff during the Contract to ensure the effective delivery of the Requirement. In particular the Unit expects that the individual members of staff allocated to the decision making stage of applications will be retained, and will remain allocated to that application, until the decision is made. </w:t>
      </w:r>
    </w:p>
    <w:p w14:paraId="29B9B1C1" w14:textId="77777777" w:rsidR="00796A4D" w:rsidRDefault="00506C10">
      <w:pPr>
        <w:spacing w:after="0" w:line="259" w:lineRule="auto"/>
        <w:ind w:left="0" w:firstLine="0"/>
        <w:jc w:val="left"/>
      </w:pPr>
      <w:r>
        <w:rPr>
          <w:b/>
        </w:rPr>
        <w:t xml:space="preserve"> </w:t>
      </w:r>
    </w:p>
    <w:p w14:paraId="53E51559" w14:textId="77777777" w:rsidR="00796A4D" w:rsidRDefault="00506C10">
      <w:pPr>
        <w:pStyle w:val="Heading3"/>
        <w:tabs>
          <w:tab w:val="center" w:pos="2811"/>
        </w:tabs>
        <w:spacing w:after="133"/>
        <w:ind w:left="-15" w:right="0" w:firstLine="0"/>
      </w:pPr>
      <w:r>
        <w:t xml:space="preserve">15. </w:t>
      </w:r>
      <w:r>
        <w:tab/>
        <w:t xml:space="preserve">SERVICE LEVELS AND PERFORMANCE </w:t>
      </w:r>
    </w:p>
    <w:p w14:paraId="1670E82D" w14:textId="77777777" w:rsidR="00796A4D" w:rsidRDefault="00506C10">
      <w:pPr>
        <w:ind w:left="708" w:right="404" w:hanging="709"/>
      </w:pPr>
      <w:r>
        <w:rPr>
          <w:sz w:val="24"/>
        </w:rPr>
        <w:t xml:space="preserve">15.1 </w:t>
      </w:r>
      <w:r>
        <w:t xml:space="preserve">A scoring system of 0 - 10 is used to assess a Supplier’s performance in each of the areas measured: </w:t>
      </w:r>
    </w:p>
    <w:p w14:paraId="0487CEF5" w14:textId="77777777" w:rsidR="00796A4D" w:rsidRDefault="00506C10">
      <w:pPr>
        <w:ind w:left="719" w:right="1"/>
      </w:pPr>
      <w:r>
        <w:t xml:space="preserve">0 – Completely Dissatisfied </w:t>
      </w:r>
    </w:p>
    <w:p w14:paraId="691B40DA" w14:textId="77777777" w:rsidR="00796A4D" w:rsidRDefault="00506C10">
      <w:pPr>
        <w:ind w:left="719" w:right="1"/>
      </w:pPr>
      <w:r>
        <w:t xml:space="preserve">2 – Highly Dissatisfied </w:t>
      </w:r>
    </w:p>
    <w:p w14:paraId="5593DFB5" w14:textId="77777777" w:rsidR="00796A4D" w:rsidRDefault="00506C10">
      <w:pPr>
        <w:ind w:left="719" w:right="1"/>
      </w:pPr>
      <w:r>
        <w:t xml:space="preserve">4 – Mildly Dissatisfied  </w:t>
      </w:r>
    </w:p>
    <w:p w14:paraId="24FA0DE7" w14:textId="77777777" w:rsidR="00796A4D" w:rsidRDefault="00506C10">
      <w:pPr>
        <w:ind w:left="719" w:right="1"/>
      </w:pPr>
      <w:r>
        <w:t xml:space="preserve">6 – Mildly Satisfied </w:t>
      </w:r>
    </w:p>
    <w:p w14:paraId="27F42705" w14:textId="77777777" w:rsidR="00796A4D" w:rsidRDefault="00506C10">
      <w:pPr>
        <w:ind w:left="719" w:right="1"/>
      </w:pPr>
      <w:r>
        <w:t xml:space="preserve">8 – Highly Satisfied </w:t>
      </w:r>
    </w:p>
    <w:p w14:paraId="5C89A4F6" w14:textId="77777777" w:rsidR="00796A4D" w:rsidRDefault="00506C10">
      <w:pPr>
        <w:spacing w:after="143"/>
        <w:ind w:left="719" w:right="1"/>
      </w:pPr>
      <w:r>
        <w:t xml:space="preserve">10 – Completely Satisfied </w:t>
      </w:r>
    </w:p>
    <w:p w14:paraId="278A4969" w14:textId="77777777" w:rsidR="00796A4D" w:rsidRDefault="00506C10">
      <w:pPr>
        <w:spacing w:after="11"/>
        <w:ind w:left="9" w:right="1"/>
      </w:pPr>
      <w:r>
        <w:rPr>
          <w:sz w:val="24"/>
        </w:rPr>
        <w:lastRenderedPageBreak/>
        <w:t xml:space="preserve">15.2 </w:t>
      </w:r>
      <w:r>
        <w:t xml:space="preserve">The Authority will measure the quality of the Supplier’s delivery by: </w:t>
      </w:r>
    </w:p>
    <w:tbl>
      <w:tblPr>
        <w:tblStyle w:val="TableGrid"/>
        <w:tblW w:w="8181" w:type="dxa"/>
        <w:tblInd w:w="839" w:type="dxa"/>
        <w:tblCellMar>
          <w:top w:w="49" w:type="dxa"/>
          <w:left w:w="108" w:type="dxa"/>
          <w:right w:w="67" w:type="dxa"/>
        </w:tblCellMar>
        <w:tblLook w:val="04A0" w:firstRow="1" w:lastRow="0" w:firstColumn="1" w:lastColumn="0" w:noHBand="0" w:noVBand="1"/>
      </w:tblPr>
      <w:tblGrid>
        <w:gridCol w:w="1118"/>
        <w:gridCol w:w="1753"/>
        <w:gridCol w:w="3712"/>
        <w:gridCol w:w="1598"/>
      </w:tblGrid>
      <w:tr w:rsidR="00796A4D" w14:paraId="3F54A535" w14:textId="77777777">
        <w:trPr>
          <w:trHeight w:val="500"/>
        </w:trPr>
        <w:tc>
          <w:tcPr>
            <w:tcW w:w="1118" w:type="dxa"/>
            <w:tcBorders>
              <w:top w:val="single" w:sz="4" w:space="0" w:color="000000"/>
              <w:left w:val="single" w:sz="4" w:space="0" w:color="000000"/>
              <w:bottom w:val="single" w:sz="4" w:space="0" w:color="000000"/>
              <w:right w:val="single" w:sz="4" w:space="0" w:color="000000"/>
            </w:tcBorders>
            <w:shd w:val="clear" w:color="auto" w:fill="D9E2F3"/>
          </w:tcPr>
          <w:p w14:paraId="7F2F0507" w14:textId="77777777" w:rsidR="00796A4D" w:rsidRDefault="00506C10">
            <w:pPr>
              <w:spacing w:after="0" w:line="259" w:lineRule="auto"/>
              <w:ind w:left="34" w:firstLine="0"/>
              <w:jc w:val="left"/>
            </w:pPr>
            <w:r>
              <w:t xml:space="preserve">KPI/SLA </w:t>
            </w:r>
          </w:p>
        </w:tc>
        <w:tc>
          <w:tcPr>
            <w:tcW w:w="1753" w:type="dxa"/>
            <w:tcBorders>
              <w:top w:val="single" w:sz="4" w:space="0" w:color="000000"/>
              <w:left w:val="single" w:sz="4" w:space="0" w:color="000000"/>
              <w:bottom w:val="single" w:sz="4" w:space="0" w:color="000000"/>
              <w:right w:val="single" w:sz="4" w:space="0" w:color="000000"/>
            </w:tcBorders>
            <w:shd w:val="clear" w:color="auto" w:fill="D9E2F3"/>
          </w:tcPr>
          <w:p w14:paraId="49E0CD1C" w14:textId="77777777" w:rsidR="00796A4D" w:rsidRDefault="00506C10">
            <w:pPr>
              <w:spacing w:after="0" w:line="259" w:lineRule="auto"/>
              <w:ind w:left="0" w:right="43" w:firstLine="0"/>
              <w:jc w:val="center"/>
            </w:pPr>
            <w:r>
              <w:t xml:space="preserve">Service Area </w:t>
            </w:r>
          </w:p>
        </w:tc>
        <w:tc>
          <w:tcPr>
            <w:tcW w:w="3712" w:type="dxa"/>
            <w:tcBorders>
              <w:top w:val="single" w:sz="4" w:space="0" w:color="000000"/>
              <w:left w:val="single" w:sz="4" w:space="0" w:color="000000"/>
              <w:bottom w:val="single" w:sz="4" w:space="0" w:color="000000"/>
              <w:right w:val="single" w:sz="4" w:space="0" w:color="000000"/>
            </w:tcBorders>
            <w:shd w:val="clear" w:color="auto" w:fill="D9E2F3"/>
          </w:tcPr>
          <w:p w14:paraId="502996D8" w14:textId="77777777" w:rsidR="00796A4D" w:rsidRDefault="00506C10">
            <w:pPr>
              <w:spacing w:after="0" w:line="259" w:lineRule="auto"/>
              <w:ind w:left="0" w:right="41" w:firstLine="0"/>
              <w:jc w:val="center"/>
            </w:pPr>
            <w:r>
              <w:t xml:space="preserve">KPI/SLA description </w:t>
            </w:r>
          </w:p>
        </w:tc>
        <w:tc>
          <w:tcPr>
            <w:tcW w:w="1598" w:type="dxa"/>
            <w:tcBorders>
              <w:top w:val="single" w:sz="4" w:space="0" w:color="000000"/>
              <w:left w:val="single" w:sz="4" w:space="0" w:color="000000"/>
              <w:bottom w:val="single" w:sz="4" w:space="0" w:color="000000"/>
              <w:right w:val="single" w:sz="4" w:space="0" w:color="000000"/>
            </w:tcBorders>
            <w:shd w:val="clear" w:color="auto" w:fill="D9E2F3"/>
          </w:tcPr>
          <w:p w14:paraId="668CB6FB" w14:textId="77777777" w:rsidR="00796A4D" w:rsidRDefault="00506C10">
            <w:pPr>
              <w:spacing w:after="0" w:line="259" w:lineRule="auto"/>
              <w:ind w:left="0" w:right="41" w:firstLine="0"/>
              <w:jc w:val="center"/>
            </w:pPr>
            <w:r>
              <w:t xml:space="preserve">Target </w:t>
            </w:r>
          </w:p>
        </w:tc>
      </w:tr>
      <w:tr w:rsidR="00796A4D" w14:paraId="3722F1CD" w14:textId="77777777">
        <w:trPr>
          <w:trHeight w:val="3787"/>
        </w:trPr>
        <w:tc>
          <w:tcPr>
            <w:tcW w:w="1118" w:type="dxa"/>
            <w:tcBorders>
              <w:top w:val="single" w:sz="4" w:space="0" w:color="000000"/>
              <w:left w:val="single" w:sz="4" w:space="0" w:color="000000"/>
              <w:bottom w:val="single" w:sz="4" w:space="0" w:color="000000"/>
              <w:right w:val="single" w:sz="4" w:space="0" w:color="000000"/>
            </w:tcBorders>
          </w:tcPr>
          <w:p w14:paraId="2D52BCEB" w14:textId="77777777" w:rsidR="00796A4D" w:rsidRDefault="00506C10">
            <w:pPr>
              <w:spacing w:after="0" w:line="259" w:lineRule="auto"/>
              <w:ind w:left="0" w:right="44" w:firstLine="0"/>
              <w:jc w:val="center"/>
            </w:pPr>
            <w:r>
              <w:t xml:space="preserve">1 </w:t>
            </w:r>
          </w:p>
        </w:tc>
        <w:tc>
          <w:tcPr>
            <w:tcW w:w="1753" w:type="dxa"/>
            <w:tcBorders>
              <w:top w:val="single" w:sz="4" w:space="0" w:color="000000"/>
              <w:left w:val="single" w:sz="4" w:space="0" w:color="000000"/>
              <w:bottom w:val="single" w:sz="4" w:space="0" w:color="000000"/>
              <w:right w:val="single" w:sz="4" w:space="0" w:color="000000"/>
            </w:tcBorders>
          </w:tcPr>
          <w:p w14:paraId="5A2654F7" w14:textId="77777777" w:rsidR="00796A4D" w:rsidRDefault="00506C10">
            <w:pPr>
              <w:spacing w:after="0" w:line="259" w:lineRule="auto"/>
              <w:ind w:left="0" w:firstLine="0"/>
              <w:jc w:val="left"/>
            </w:pPr>
            <w:r>
              <w:t xml:space="preserve">Requests for Advice </w:t>
            </w:r>
          </w:p>
        </w:tc>
        <w:tc>
          <w:tcPr>
            <w:tcW w:w="3712" w:type="dxa"/>
            <w:tcBorders>
              <w:top w:val="single" w:sz="4" w:space="0" w:color="000000"/>
              <w:left w:val="single" w:sz="4" w:space="0" w:color="000000"/>
              <w:bottom w:val="single" w:sz="4" w:space="0" w:color="000000"/>
              <w:right w:val="single" w:sz="4" w:space="0" w:color="000000"/>
            </w:tcBorders>
          </w:tcPr>
          <w:p w14:paraId="0B968085" w14:textId="77777777" w:rsidR="00796A4D" w:rsidRDefault="00506C10">
            <w:pPr>
              <w:spacing w:after="240" w:line="241" w:lineRule="auto"/>
              <w:ind w:left="0" w:right="15" w:firstLine="0"/>
              <w:jc w:val="left"/>
            </w:pPr>
            <w:r>
              <w:t xml:space="preserve">Responding to all requests for advice within an agreed deadline (subject to any subsequent deadline agreed by the Unit). </w:t>
            </w:r>
          </w:p>
          <w:p w14:paraId="27CD1A4D" w14:textId="77777777" w:rsidR="00796A4D" w:rsidRDefault="00506C10">
            <w:pPr>
              <w:spacing w:after="254" w:line="259" w:lineRule="auto"/>
              <w:ind w:left="0" w:firstLine="0"/>
              <w:jc w:val="left"/>
            </w:pPr>
            <w:r>
              <w:t xml:space="preserve">Requests for advice will be on: </w:t>
            </w:r>
          </w:p>
          <w:p w14:paraId="0276C75B" w14:textId="77777777" w:rsidR="00796A4D" w:rsidRDefault="00506C10">
            <w:pPr>
              <w:numPr>
                <w:ilvl w:val="0"/>
                <w:numId w:val="44"/>
              </w:numPr>
              <w:spacing w:after="219" w:line="259" w:lineRule="auto"/>
              <w:ind w:hanging="360"/>
              <w:jc w:val="left"/>
            </w:pPr>
            <w:r>
              <w:t xml:space="preserve">TWA pre-application enquires </w:t>
            </w:r>
          </w:p>
          <w:p w14:paraId="21CA9732" w14:textId="77777777" w:rsidR="00796A4D" w:rsidRDefault="00506C10">
            <w:pPr>
              <w:numPr>
                <w:ilvl w:val="0"/>
                <w:numId w:val="44"/>
              </w:numPr>
              <w:spacing w:after="219" w:line="259" w:lineRule="auto"/>
              <w:ind w:hanging="360"/>
              <w:jc w:val="left"/>
            </w:pPr>
            <w:r>
              <w:t xml:space="preserve">TWA application requests </w:t>
            </w:r>
          </w:p>
          <w:p w14:paraId="7417284A" w14:textId="77777777" w:rsidR="00796A4D" w:rsidRDefault="00506C10">
            <w:pPr>
              <w:numPr>
                <w:ilvl w:val="0"/>
                <w:numId w:val="44"/>
              </w:numPr>
              <w:spacing w:after="219" w:line="259" w:lineRule="auto"/>
              <w:ind w:hanging="360"/>
              <w:jc w:val="left"/>
            </w:pPr>
            <w:r>
              <w:t xml:space="preserve">TWA decision requests </w:t>
            </w:r>
          </w:p>
          <w:p w14:paraId="37718888" w14:textId="77777777" w:rsidR="00796A4D" w:rsidRDefault="00506C10">
            <w:pPr>
              <w:numPr>
                <w:ilvl w:val="0"/>
                <w:numId w:val="44"/>
              </w:numPr>
              <w:spacing w:after="0" w:line="259" w:lineRule="auto"/>
              <w:ind w:hanging="360"/>
              <w:jc w:val="left"/>
            </w:pPr>
            <w:r>
              <w:t xml:space="preserve">DCO Requests  </w:t>
            </w:r>
          </w:p>
        </w:tc>
        <w:tc>
          <w:tcPr>
            <w:tcW w:w="1598" w:type="dxa"/>
            <w:tcBorders>
              <w:top w:val="single" w:sz="4" w:space="0" w:color="000000"/>
              <w:left w:val="single" w:sz="4" w:space="0" w:color="000000"/>
              <w:bottom w:val="single" w:sz="4" w:space="0" w:color="000000"/>
              <w:right w:val="single" w:sz="4" w:space="0" w:color="000000"/>
            </w:tcBorders>
          </w:tcPr>
          <w:p w14:paraId="198FA7BE" w14:textId="77777777" w:rsidR="00796A4D" w:rsidRDefault="00506C10">
            <w:pPr>
              <w:spacing w:after="0" w:line="259" w:lineRule="auto"/>
              <w:ind w:left="0" w:firstLine="0"/>
              <w:jc w:val="left"/>
            </w:pPr>
            <w:r>
              <w:t xml:space="preserve">8 to 10 </w:t>
            </w:r>
          </w:p>
        </w:tc>
      </w:tr>
      <w:tr w:rsidR="00796A4D" w14:paraId="5A3F393F" w14:textId="77777777">
        <w:trPr>
          <w:trHeight w:val="5946"/>
        </w:trPr>
        <w:tc>
          <w:tcPr>
            <w:tcW w:w="1118" w:type="dxa"/>
            <w:tcBorders>
              <w:top w:val="single" w:sz="4" w:space="0" w:color="000000"/>
              <w:left w:val="single" w:sz="4" w:space="0" w:color="000000"/>
              <w:bottom w:val="single" w:sz="4" w:space="0" w:color="000000"/>
              <w:right w:val="single" w:sz="4" w:space="0" w:color="000000"/>
            </w:tcBorders>
          </w:tcPr>
          <w:p w14:paraId="52A30DC7" w14:textId="77777777" w:rsidR="00796A4D" w:rsidRDefault="00506C10">
            <w:pPr>
              <w:spacing w:after="0" w:line="259" w:lineRule="auto"/>
              <w:ind w:left="0" w:right="44" w:firstLine="0"/>
              <w:jc w:val="center"/>
            </w:pPr>
            <w:r>
              <w:t xml:space="preserve">2 </w:t>
            </w:r>
          </w:p>
        </w:tc>
        <w:tc>
          <w:tcPr>
            <w:tcW w:w="1753" w:type="dxa"/>
            <w:tcBorders>
              <w:top w:val="single" w:sz="4" w:space="0" w:color="000000"/>
              <w:left w:val="single" w:sz="4" w:space="0" w:color="000000"/>
              <w:bottom w:val="single" w:sz="4" w:space="0" w:color="000000"/>
              <w:right w:val="single" w:sz="4" w:space="0" w:color="000000"/>
            </w:tcBorders>
          </w:tcPr>
          <w:p w14:paraId="54546FFF" w14:textId="77777777" w:rsidR="00796A4D" w:rsidRDefault="00506C10">
            <w:pPr>
              <w:spacing w:after="0" w:line="259" w:lineRule="auto"/>
              <w:ind w:left="0" w:firstLine="0"/>
              <w:jc w:val="left"/>
            </w:pPr>
            <w:r>
              <w:t xml:space="preserve">The </w:t>
            </w:r>
          </w:p>
          <w:p w14:paraId="46596845" w14:textId="77777777" w:rsidR="00796A4D" w:rsidRDefault="00506C10">
            <w:pPr>
              <w:spacing w:after="0" w:line="259" w:lineRule="auto"/>
              <w:ind w:left="0" w:firstLine="0"/>
              <w:jc w:val="left"/>
            </w:pPr>
            <w:r>
              <w:t xml:space="preserve">Requirement  </w:t>
            </w:r>
          </w:p>
        </w:tc>
        <w:tc>
          <w:tcPr>
            <w:tcW w:w="3712" w:type="dxa"/>
            <w:tcBorders>
              <w:top w:val="single" w:sz="4" w:space="0" w:color="000000"/>
              <w:left w:val="single" w:sz="4" w:space="0" w:color="000000"/>
              <w:bottom w:val="single" w:sz="4" w:space="0" w:color="000000"/>
              <w:right w:val="single" w:sz="4" w:space="0" w:color="000000"/>
            </w:tcBorders>
          </w:tcPr>
          <w:p w14:paraId="6F0208B6" w14:textId="77777777" w:rsidR="00796A4D" w:rsidRDefault="00506C10">
            <w:pPr>
              <w:numPr>
                <w:ilvl w:val="0"/>
                <w:numId w:val="45"/>
              </w:numPr>
              <w:spacing w:after="272" w:line="242" w:lineRule="auto"/>
              <w:ind w:right="17" w:hanging="360"/>
              <w:jc w:val="left"/>
            </w:pPr>
            <w:r>
              <w:t xml:space="preserve">Does the Supplier have the necessary </w:t>
            </w:r>
            <w:r>
              <w:rPr>
                <w:b/>
              </w:rPr>
              <w:t>understanding and expertise</w:t>
            </w:r>
            <w:r>
              <w:t xml:space="preserve"> to meet Client expectations? </w:t>
            </w:r>
          </w:p>
          <w:p w14:paraId="3C1532AA" w14:textId="77777777" w:rsidR="00796A4D" w:rsidRDefault="00506C10">
            <w:pPr>
              <w:numPr>
                <w:ilvl w:val="0"/>
                <w:numId w:val="45"/>
              </w:numPr>
              <w:spacing w:after="0" w:line="242" w:lineRule="auto"/>
              <w:ind w:right="17" w:hanging="360"/>
              <w:jc w:val="left"/>
            </w:pPr>
            <w:r>
              <w:t xml:space="preserve">How satisfied is the Client with the Supplier's staff appointed to the project and are they competent and suitably qualified to perform the work required of them by the project? </w:t>
            </w:r>
          </w:p>
          <w:p w14:paraId="14458A0A" w14:textId="77777777" w:rsidR="00796A4D" w:rsidRDefault="00506C10">
            <w:pPr>
              <w:spacing w:after="346" w:line="259" w:lineRule="auto"/>
              <w:ind w:left="360" w:firstLine="0"/>
              <w:jc w:val="left"/>
            </w:pPr>
            <w:r>
              <w:t xml:space="preserve"> </w:t>
            </w:r>
          </w:p>
          <w:p w14:paraId="4ACD52C9" w14:textId="77777777" w:rsidR="00796A4D" w:rsidRDefault="00506C10">
            <w:pPr>
              <w:spacing w:after="0" w:line="259" w:lineRule="auto"/>
              <w:ind w:left="0" w:firstLine="0"/>
              <w:jc w:val="left"/>
            </w:pPr>
            <w:r>
              <w:t xml:space="preserve">The Supplier must have a good knowledge of the subject and the environment in which the client operates - client expectations of the supplier’s expertise are met. The core team allocated to this requirement should be suitably resourced and have the necessary experience and expertise. </w:t>
            </w:r>
          </w:p>
        </w:tc>
        <w:tc>
          <w:tcPr>
            <w:tcW w:w="1598" w:type="dxa"/>
            <w:tcBorders>
              <w:top w:val="single" w:sz="4" w:space="0" w:color="000000"/>
              <w:left w:val="single" w:sz="4" w:space="0" w:color="000000"/>
              <w:bottom w:val="single" w:sz="4" w:space="0" w:color="000000"/>
              <w:right w:val="single" w:sz="4" w:space="0" w:color="000000"/>
            </w:tcBorders>
          </w:tcPr>
          <w:p w14:paraId="41EDC8DA" w14:textId="77777777" w:rsidR="00796A4D" w:rsidRDefault="00506C10">
            <w:pPr>
              <w:spacing w:after="0" w:line="259" w:lineRule="auto"/>
              <w:ind w:left="0" w:firstLine="0"/>
              <w:jc w:val="left"/>
            </w:pPr>
            <w:r>
              <w:t xml:space="preserve">8 to 10 </w:t>
            </w:r>
          </w:p>
        </w:tc>
      </w:tr>
      <w:tr w:rsidR="00796A4D" w14:paraId="40791760" w14:textId="77777777">
        <w:trPr>
          <w:trHeight w:val="2064"/>
        </w:trPr>
        <w:tc>
          <w:tcPr>
            <w:tcW w:w="1118" w:type="dxa"/>
            <w:tcBorders>
              <w:top w:val="single" w:sz="4" w:space="0" w:color="000000"/>
              <w:left w:val="single" w:sz="4" w:space="0" w:color="000000"/>
              <w:bottom w:val="single" w:sz="4" w:space="0" w:color="000000"/>
              <w:right w:val="single" w:sz="4" w:space="0" w:color="000000"/>
            </w:tcBorders>
          </w:tcPr>
          <w:p w14:paraId="46840EDC" w14:textId="77777777" w:rsidR="00796A4D" w:rsidRDefault="00506C10">
            <w:pPr>
              <w:spacing w:after="0" w:line="259" w:lineRule="auto"/>
              <w:ind w:left="0" w:right="44" w:firstLine="0"/>
              <w:jc w:val="center"/>
            </w:pPr>
            <w:r>
              <w:t xml:space="preserve">3 </w:t>
            </w:r>
          </w:p>
        </w:tc>
        <w:tc>
          <w:tcPr>
            <w:tcW w:w="1753" w:type="dxa"/>
            <w:tcBorders>
              <w:top w:val="single" w:sz="4" w:space="0" w:color="000000"/>
              <w:left w:val="single" w:sz="4" w:space="0" w:color="000000"/>
              <w:bottom w:val="single" w:sz="4" w:space="0" w:color="000000"/>
              <w:right w:val="single" w:sz="4" w:space="0" w:color="000000"/>
            </w:tcBorders>
          </w:tcPr>
          <w:p w14:paraId="533AFA1E" w14:textId="77777777" w:rsidR="00796A4D" w:rsidRDefault="00506C10">
            <w:pPr>
              <w:spacing w:after="0" w:line="259" w:lineRule="auto"/>
              <w:ind w:left="0" w:firstLine="0"/>
              <w:jc w:val="left"/>
            </w:pPr>
            <w:r>
              <w:t xml:space="preserve">Mobilisation and Delivery  </w:t>
            </w:r>
          </w:p>
        </w:tc>
        <w:tc>
          <w:tcPr>
            <w:tcW w:w="3712" w:type="dxa"/>
            <w:tcBorders>
              <w:top w:val="single" w:sz="4" w:space="0" w:color="000000"/>
              <w:left w:val="single" w:sz="4" w:space="0" w:color="000000"/>
              <w:bottom w:val="single" w:sz="4" w:space="0" w:color="000000"/>
              <w:right w:val="single" w:sz="4" w:space="0" w:color="000000"/>
            </w:tcBorders>
          </w:tcPr>
          <w:p w14:paraId="189A35D4" w14:textId="77777777" w:rsidR="00796A4D" w:rsidRDefault="00506C10">
            <w:pPr>
              <w:numPr>
                <w:ilvl w:val="0"/>
                <w:numId w:val="46"/>
              </w:numPr>
              <w:spacing w:after="31" w:line="244" w:lineRule="auto"/>
              <w:ind w:right="17" w:hanging="360"/>
              <w:jc w:val="left"/>
            </w:pPr>
            <w:r>
              <w:t xml:space="preserve">Has the supplier mobilised in a manner consistent with the Client team's expectations?  </w:t>
            </w:r>
          </w:p>
          <w:p w14:paraId="6F0FD330" w14:textId="77777777" w:rsidR="00796A4D" w:rsidRDefault="00506C10">
            <w:pPr>
              <w:numPr>
                <w:ilvl w:val="0"/>
                <w:numId w:val="46"/>
              </w:numPr>
              <w:spacing w:after="0" w:line="259" w:lineRule="auto"/>
              <w:ind w:right="17" w:hanging="360"/>
              <w:jc w:val="left"/>
            </w:pPr>
            <w:r>
              <w:t xml:space="preserve">Has the supplier suitably managed project deliverables in a timely manner? If not, has the supplier provided suitable notice of any possible delays to </w:t>
            </w:r>
          </w:p>
        </w:tc>
        <w:tc>
          <w:tcPr>
            <w:tcW w:w="1598" w:type="dxa"/>
            <w:tcBorders>
              <w:top w:val="single" w:sz="4" w:space="0" w:color="000000"/>
              <w:left w:val="single" w:sz="4" w:space="0" w:color="000000"/>
              <w:bottom w:val="single" w:sz="4" w:space="0" w:color="000000"/>
              <w:right w:val="single" w:sz="4" w:space="0" w:color="000000"/>
            </w:tcBorders>
          </w:tcPr>
          <w:p w14:paraId="4D25DC16" w14:textId="77777777" w:rsidR="00796A4D" w:rsidRDefault="00506C10">
            <w:pPr>
              <w:spacing w:after="0" w:line="259" w:lineRule="auto"/>
              <w:ind w:left="0" w:firstLine="0"/>
              <w:jc w:val="left"/>
            </w:pPr>
            <w:r>
              <w:t xml:space="preserve">8 to 10 </w:t>
            </w:r>
          </w:p>
        </w:tc>
      </w:tr>
    </w:tbl>
    <w:p w14:paraId="0082A07C" w14:textId="77777777" w:rsidR="00796A4D" w:rsidRDefault="00796A4D">
      <w:pPr>
        <w:spacing w:after="0" w:line="259" w:lineRule="auto"/>
        <w:ind w:left="-1440" w:right="1020" w:firstLine="0"/>
        <w:jc w:val="left"/>
      </w:pPr>
    </w:p>
    <w:tbl>
      <w:tblPr>
        <w:tblStyle w:val="TableGrid"/>
        <w:tblW w:w="8184" w:type="dxa"/>
        <w:tblInd w:w="838" w:type="dxa"/>
        <w:tblCellMar>
          <w:top w:w="50" w:type="dxa"/>
          <w:left w:w="108" w:type="dxa"/>
          <w:right w:w="46" w:type="dxa"/>
        </w:tblCellMar>
        <w:tblLook w:val="04A0" w:firstRow="1" w:lastRow="0" w:firstColumn="1" w:lastColumn="0" w:noHBand="0" w:noVBand="1"/>
      </w:tblPr>
      <w:tblGrid>
        <w:gridCol w:w="1119"/>
        <w:gridCol w:w="1753"/>
        <w:gridCol w:w="3712"/>
        <w:gridCol w:w="1600"/>
      </w:tblGrid>
      <w:tr w:rsidR="00796A4D" w14:paraId="13EEF4E8" w14:textId="77777777">
        <w:trPr>
          <w:trHeight w:val="4117"/>
        </w:trPr>
        <w:tc>
          <w:tcPr>
            <w:tcW w:w="1120" w:type="dxa"/>
            <w:tcBorders>
              <w:top w:val="single" w:sz="4" w:space="0" w:color="000000"/>
              <w:left w:val="single" w:sz="4" w:space="0" w:color="000000"/>
              <w:bottom w:val="single" w:sz="4" w:space="0" w:color="000000"/>
              <w:right w:val="single" w:sz="4" w:space="0" w:color="000000"/>
            </w:tcBorders>
          </w:tcPr>
          <w:p w14:paraId="2E536A06" w14:textId="77777777" w:rsidR="00796A4D" w:rsidRDefault="00796A4D">
            <w:pPr>
              <w:spacing w:after="160" w:line="259" w:lineRule="auto"/>
              <w:ind w:left="0" w:firstLine="0"/>
              <w:jc w:val="left"/>
            </w:pPr>
          </w:p>
        </w:tc>
        <w:tc>
          <w:tcPr>
            <w:tcW w:w="1753" w:type="dxa"/>
            <w:tcBorders>
              <w:top w:val="single" w:sz="4" w:space="0" w:color="000000"/>
              <w:left w:val="single" w:sz="4" w:space="0" w:color="000000"/>
              <w:bottom w:val="single" w:sz="4" w:space="0" w:color="000000"/>
              <w:right w:val="single" w:sz="4" w:space="0" w:color="000000"/>
            </w:tcBorders>
          </w:tcPr>
          <w:p w14:paraId="51172BC4" w14:textId="77777777" w:rsidR="00796A4D" w:rsidRDefault="00796A4D">
            <w:pPr>
              <w:spacing w:after="160" w:line="259" w:lineRule="auto"/>
              <w:ind w:left="0" w:firstLine="0"/>
              <w:jc w:val="left"/>
            </w:pPr>
          </w:p>
        </w:tc>
        <w:tc>
          <w:tcPr>
            <w:tcW w:w="3712" w:type="dxa"/>
            <w:tcBorders>
              <w:top w:val="single" w:sz="4" w:space="0" w:color="000000"/>
              <w:left w:val="single" w:sz="4" w:space="0" w:color="000000"/>
              <w:bottom w:val="single" w:sz="4" w:space="0" w:color="000000"/>
              <w:right w:val="single" w:sz="4" w:space="0" w:color="000000"/>
            </w:tcBorders>
          </w:tcPr>
          <w:p w14:paraId="00F6DD67" w14:textId="77777777" w:rsidR="00796A4D" w:rsidRDefault="00506C10">
            <w:pPr>
              <w:spacing w:after="34" w:line="241" w:lineRule="auto"/>
              <w:ind w:left="360" w:firstLine="0"/>
              <w:jc w:val="left"/>
            </w:pPr>
            <w:proofErr w:type="gramStart"/>
            <w:r>
              <w:t>the</w:t>
            </w:r>
            <w:proofErr w:type="gramEnd"/>
            <w:r>
              <w:t xml:space="preserve"> programme and/or identified suitable corrective action and acted accordingly? </w:t>
            </w:r>
          </w:p>
          <w:p w14:paraId="19987676" w14:textId="77777777" w:rsidR="00796A4D" w:rsidRDefault="00506C10">
            <w:pPr>
              <w:numPr>
                <w:ilvl w:val="0"/>
                <w:numId w:val="47"/>
              </w:numPr>
              <w:spacing w:after="31" w:line="244" w:lineRule="auto"/>
              <w:ind w:hanging="360"/>
              <w:jc w:val="left"/>
            </w:pPr>
            <w:r>
              <w:t xml:space="preserve">How satisfied is the Client with the delivery of the services from the supplier?  </w:t>
            </w:r>
          </w:p>
          <w:p w14:paraId="09054FA2" w14:textId="77777777" w:rsidR="00796A4D" w:rsidRDefault="00506C10">
            <w:pPr>
              <w:numPr>
                <w:ilvl w:val="0"/>
                <w:numId w:val="47"/>
              </w:numPr>
              <w:spacing w:after="32" w:line="242" w:lineRule="auto"/>
              <w:ind w:hanging="360"/>
              <w:jc w:val="left"/>
            </w:pPr>
            <w:r>
              <w:t xml:space="preserve">Have all the deliverables been met in accordance with the requirements and expectations on quality? </w:t>
            </w:r>
          </w:p>
          <w:p w14:paraId="2BCCB2C3" w14:textId="77777777" w:rsidR="00796A4D" w:rsidRDefault="00506C10">
            <w:pPr>
              <w:numPr>
                <w:ilvl w:val="0"/>
                <w:numId w:val="47"/>
              </w:numPr>
              <w:spacing w:after="31" w:line="244" w:lineRule="auto"/>
              <w:ind w:hanging="360"/>
              <w:jc w:val="left"/>
            </w:pPr>
            <w:r>
              <w:t xml:space="preserve">Has the supplier provided sufficient assurance to their deliverables? </w:t>
            </w:r>
          </w:p>
          <w:p w14:paraId="66F2A7CF" w14:textId="77777777" w:rsidR="00796A4D" w:rsidRDefault="00506C10">
            <w:pPr>
              <w:numPr>
                <w:ilvl w:val="0"/>
                <w:numId w:val="47"/>
              </w:numPr>
              <w:spacing w:after="0" w:line="259" w:lineRule="auto"/>
              <w:ind w:hanging="360"/>
              <w:jc w:val="left"/>
            </w:pPr>
            <w:r>
              <w:t xml:space="preserve">Is the Client satisfied that the overall programme is under control? </w:t>
            </w:r>
          </w:p>
        </w:tc>
        <w:tc>
          <w:tcPr>
            <w:tcW w:w="1600" w:type="dxa"/>
            <w:tcBorders>
              <w:top w:val="single" w:sz="4" w:space="0" w:color="000000"/>
              <w:left w:val="single" w:sz="4" w:space="0" w:color="000000"/>
              <w:bottom w:val="single" w:sz="4" w:space="0" w:color="000000"/>
              <w:right w:val="single" w:sz="4" w:space="0" w:color="000000"/>
            </w:tcBorders>
          </w:tcPr>
          <w:p w14:paraId="061CA4E7" w14:textId="77777777" w:rsidR="00796A4D" w:rsidRDefault="00796A4D">
            <w:pPr>
              <w:spacing w:after="160" w:line="259" w:lineRule="auto"/>
              <w:ind w:left="0" w:firstLine="0"/>
              <w:jc w:val="left"/>
            </w:pPr>
          </w:p>
        </w:tc>
      </w:tr>
      <w:tr w:rsidR="00796A4D" w14:paraId="467FFCC6" w14:textId="77777777">
        <w:trPr>
          <w:trHeight w:val="3287"/>
        </w:trPr>
        <w:tc>
          <w:tcPr>
            <w:tcW w:w="1120" w:type="dxa"/>
            <w:tcBorders>
              <w:top w:val="single" w:sz="4" w:space="0" w:color="000000"/>
              <w:left w:val="single" w:sz="4" w:space="0" w:color="000000"/>
              <w:bottom w:val="single" w:sz="4" w:space="0" w:color="000000"/>
              <w:right w:val="single" w:sz="4" w:space="0" w:color="000000"/>
            </w:tcBorders>
          </w:tcPr>
          <w:p w14:paraId="51362A98" w14:textId="77777777" w:rsidR="00796A4D" w:rsidRDefault="00506C10">
            <w:pPr>
              <w:spacing w:after="0" w:line="259" w:lineRule="auto"/>
              <w:ind w:left="0" w:right="63" w:firstLine="0"/>
              <w:jc w:val="center"/>
            </w:pPr>
            <w:r>
              <w:t xml:space="preserve">4 </w:t>
            </w:r>
          </w:p>
        </w:tc>
        <w:tc>
          <w:tcPr>
            <w:tcW w:w="1753" w:type="dxa"/>
            <w:tcBorders>
              <w:top w:val="single" w:sz="4" w:space="0" w:color="000000"/>
              <w:left w:val="single" w:sz="4" w:space="0" w:color="000000"/>
              <w:bottom w:val="single" w:sz="4" w:space="0" w:color="000000"/>
              <w:right w:val="single" w:sz="4" w:space="0" w:color="000000"/>
            </w:tcBorders>
          </w:tcPr>
          <w:p w14:paraId="260CD98B" w14:textId="77777777" w:rsidR="00796A4D" w:rsidRDefault="00506C10">
            <w:pPr>
              <w:spacing w:after="0" w:line="259" w:lineRule="auto"/>
              <w:ind w:left="0" w:firstLine="0"/>
            </w:pPr>
            <w:r>
              <w:t xml:space="preserve">Management of </w:t>
            </w:r>
          </w:p>
          <w:p w14:paraId="5602788B" w14:textId="77777777" w:rsidR="00796A4D" w:rsidRDefault="00506C10">
            <w:pPr>
              <w:spacing w:after="0" w:line="259" w:lineRule="auto"/>
              <w:ind w:left="0" w:firstLine="0"/>
              <w:jc w:val="left"/>
            </w:pPr>
            <w:r>
              <w:t xml:space="preserve">Risks   </w:t>
            </w:r>
          </w:p>
        </w:tc>
        <w:tc>
          <w:tcPr>
            <w:tcW w:w="3712" w:type="dxa"/>
            <w:tcBorders>
              <w:top w:val="single" w:sz="4" w:space="0" w:color="000000"/>
              <w:left w:val="single" w:sz="4" w:space="0" w:color="000000"/>
              <w:bottom w:val="single" w:sz="4" w:space="0" w:color="000000"/>
              <w:right w:val="single" w:sz="4" w:space="0" w:color="000000"/>
            </w:tcBorders>
          </w:tcPr>
          <w:p w14:paraId="37D75E8A" w14:textId="77777777" w:rsidR="00796A4D" w:rsidRDefault="00506C10">
            <w:pPr>
              <w:spacing w:after="237" w:line="242" w:lineRule="auto"/>
              <w:ind w:left="360" w:right="60" w:hanging="360"/>
            </w:pPr>
            <w:r>
              <w:rPr>
                <w:rFonts w:ascii="Segoe UI Symbol" w:eastAsia="Segoe UI Symbol" w:hAnsi="Segoe UI Symbol" w:cs="Segoe UI Symbol"/>
              </w:rPr>
              <w:t></w:t>
            </w:r>
            <w:r>
              <w:t xml:space="preserve"> Is the supplier proactive in identifying and </w:t>
            </w:r>
            <w:r>
              <w:rPr>
                <w:b/>
              </w:rPr>
              <w:t xml:space="preserve">managing risks? </w:t>
            </w:r>
          </w:p>
          <w:p w14:paraId="5C529924" w14:textId="77777777" w:rsidR="00796A4D" w:rsidRDefault="00506C10">
            <w:pPr>
              <w:spacing w:after="0" w:line="259" w:lineRule="auto"/>
              <w:ind w:left="0" w:right="61" w:firstLine="0"/>
            </w:pPr>
            <w:r>
              <w:t>Supplier is proactive in identifying and allocating risk ownership - Supplier supports client in assigning and managing risks - supplier is proactive in assessing impact of risks in the course of performing the contract and raising issues as appropriate</w:t>
            </w:r>
            <w:r>
              <w:rPr>
                <w:b/>
              </w:rPr>
              <w:t>.</w:t>
            </w: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7C9DF14" w14:textId="77777777" w:rsidR="00796A4D" w:rsidRDefault="00506C10">
            <w:pPr>
              <w:spacing w:after="0" w:line="259" w:lineRule="auto"/>
              <w:ind w:left="0" w:firstLine="0"/>
              <w:jc w:val="left"/>
            </w:pPr>
            <w:r>
              <w:t xml:space="preserve">8 to 10 </w:t>
            </w:r>
          </w:p>
        </w:tc>
      </w:tr>
      <w:tr w:rsidR="00796A4D" w14:paraId="4E8C2A19" w14:textId="77777777">
        <w:trPr>
          <w:trHeight w:val="3288"/>
        </w:trPr>
        <w:tc>
          <w:tcPr>
            <w:tcW w:w="1120" w:type="dxa"/>
            <w:tcBorders>
              <w:top w:val="single" w:sz="4" w:space="0" w:color="000000"/>
              <w:left w:val="single" w:sz="4" w:space="0" w:color="000000"/>
              <w:bottom w:val="single" w:sz="4" w:space="0" w:color="000000"/>
              <w:right w:val="single" w:sz="4" w:space="0" w:color="000000"/>
            </w:tcBorders>
          </w:tcPr>
          <w:p w14:paraId="37111118" w14:textId="77777777" w:rsidR="00796A4D" w:rsidRDefault="00506C10">
            <w:pPr>
              <w:spacing w:after="0" w:line="259" w:lineRule="auto"/>
              <w:ind w:left="0" w:right="63" w:firstLine="0"/>
              <w:jc w:val="center"/>
            </w:pPr>
            <w:r>
              <w:t xml:space="preserve">5 </w:t>
            </w:r>
          </w:p>
        </w:tc>
        <w:tc>
          <w:tcPr>
            <w:tcW w:w="1753" w:type="dxa"/>
            <w:tcBorders>
              <w:top w:val="single" w:sz="4" w:space="0" w:color="000000"/>
              <w:left w:val="single" w:sz="4" w:space="0" w:color="000000"/>
              <w:bottom w:val="single" w:sz="4" w:space="0" w:color="000000"/>
              <w:right w:val="single" w:sz="4" w:space="0" w:color="000000"/>
            </w:tcBorders>
          </w:tcPr>
          <w:p w14:paraId="24C9A567" w14:textId="77777777" w:rsidR="00796A4D" w:rsidRDefault="00506C10">
            <w:pPr>
              <w:spacing w:after="1" w:line="239" w:lineRule="auto"/>
              <w:ind w:left="0" w:firstLine="0"/>
            </w:pPr>
            <w:r>
              <w:t xml:space="preserve">Quality of Service and </w:t>
            </w:r>
          </w:p>
          <w:p w14:paraId="66DB3888" w14:textId="77777777" w:rsidR="00796A4D" w:rsidRDefault="00506C10">
            <w:pPr>
              <w:spacing w:after="0" w:line="259" w:lineRule="auto"/>
              <w:ind w:left="0" w:firstLine="0"/>
              <w:jc w:val="left"/>
            </w:pPr>
            <w:r>
              <w:t xml:space="preserve">timescales </w:t>
            </w:r>
          </w:p>
        </w:tc>
        <w:tc>
          <w:tcPr>
            <w:tcW w:w="3712" w:type="dxa"/>
            <w:tcBorders>
              <w:top w:val="single" w:sz="4" w:space="0" w:color="000000"/>
              <w:left w:val="single" w:sz="4" w:space="0" w:color="000000"/>
              <w:bottom w:val="single" w:sz="4" w:space="0" w:color="000000"/>
              <w:right w:val="single" w:sz="4" w:space="0" w:color="000000"/>
            </w:tcBorders>
          </w:tcPr>
          <w:p w14:paraId="0314AAA0" w14:textId="77777777" w:rsidR="00796A4D" w:rsidRDefault="00506C10" w:rsidP="008A00BE">
            <w:pPr>
              <w:pStyle w:val="ListParagraph"/>
              <w:numPr>
                <w:ilvl w:val="0"/>
                <w:numId w:val="57"/>
              </w:numPr>
              <w:spacing w:after="238" w:line="241" w:lineRule="auto"/>
              <w:ind w:right="61"/>
            </w:pPr>
            <w:r>
              <w:t xml:space="preserve">Has the supplier provided </w:t>
            </w:r>
            <w:r w:rsidRPr="008A00BE">
              <w:rPr>
                <w:b/>
              </w:rPr>
              <w:t>good advice within timescale</w:t>
            </w:r>
            <w:r>
              <w:t xml:space="preserve"> which </w:t>
            </w:r>
            <w:r w:rsidRPr="008A00BE">
              <w:rPr>
                <w:b/>
              </w:rPr>
              <w:t>covers all issues</w:t>
            </w:r>
            <w:r>
              <w:t xml:space="preserve"> requested appropriately? </w:t>
            </w:r>
          </w:p>
          <w:p w14:paraId="4AE28135" w14:textId="77777777" w:rsidR="00796A4D" w:rsidRDefault="00506C10">
            <w:pPr>
              <w:spacing w:after="0" w:line="259" w:lineRule="auto"/>
              <w:ind w:left="0" w:right="61" w:firstLine="0"/>
            </w:pPr>
            <w:r>
              <w:t xml:space="preserve">The advice provided is technically sound and clearly expressed – The supplier adheres to the agreed timelines and shows right focus and strikes appropriate balance between covering issues thoroughly and providing unnecessary detail. </w:t>
            </w:r>
          </w:p>
        </w:tc>
        <w:tc>
          <w:tcPr>
            <w:tcW w:w="1600" w:type="dxa"/>
            <w:tcBorders>
              <w:top w:val="single" w:sz="4" w:space="0" w:color="000000"/>
              <w:left w:val="single" w:sz="4" w:space="0" w:color="000000"/>
              <w:bottom w:val="single" w:sz="4" w:space="0" w:color="000000"/>
              <w:right w:val="single" w:sz="4" w:space="0" w:color="000000"/>
            </w:tcBorders>
          </w:tcPr>
          <w:p w14:paraId="6E83BA3A" w14:textId="77777777" w:rsidR="00796A4D" w:rsidRDefault="00506C10">
            <w:pPr>
              <w:spacing w:after="0" w:line="259" w:lineRule="auto"/>
              <w:ind w:left="0" w:firstLine="0"/>
              <w:jc w:val="left"/>
            </w:pPr>
            <w:r>
              <w:t xml:space="preserve">8 to 10 </w:t>
            </w:r>
          </w:p>
        </w:tc>
      </w:tr>
      <w:tr w:rsidR="00796A4D" w14:paraId="4D4F297F" w14:textId="77777777">
        <w:trPr>
          <w:trHeight w:val="2034"/>
        </w:trPr>
        <w:tc>
          <w:tcPr>
            <w:tcW w:w="1120" w:type="dxa"/>
            <w:tcBorders>
              <w:top w:val="single" w:sz="4" w:space="0" w:color="000000"/>
              <w:left w:val="single" w:sz="4" w:space="0" w:color="000000"/>
              <w:bottom w:val="single" w:sz="4" w:space="0" w:color="000000"/>
              <w:right w:val="single" w:sz="4" w:space="0" w:color="000000"/>
            </w:tcBorders>
          </w:tcPr>
          <w:p w14:paraId="7237D1A1" w14:textId="77777777" w:rsidR="00796A4D" w:rsidRDefault="00506C10">
            <w:pPr>
              <w:spacing w:after="0" w:line="259" w:lineRule="auto"/>
              <w:ind w:left="0" w:right="63" w:firstLine="0"/>
              <w:jc w:val="center"/>
            </w:pPr>
            <w:r>
              <w:t xml:space="preserve">6 </w:t>
            </w:r>
          </w:p>
        </w:tc>
        <w:tc>
          <w:tcPr>
            <w:tcW w:w="1753" w:type="dxa"/>
            <w:tcBorders>
              <w:top w:val="single" w:sz="4" w:space="0" w:color="000000"/>
              <w:left w:val="single" w:sz="4" w:space="0" w:color="000000"/>
              <w:bottom w:val="single" w:sz="4" w:space="0" w:color="000000"/>
              <w:right w:val="single" w:sz="4" w:space="0" w:color="000000"/>
            </w:tcBorders>
          </w:tcPr>
          <w:p w14:paraId="6271F171" w14:textId="77777777" w:rsidR="00796A4D" w:rsidRDefault="00506C10">
            <w:pPr>
              <w:spacing w:after="0" w:line="259" w:lineRule="auto"/>
              <w:ind w:left="0" w:firstLine="0"/>
              <w:jc w:val="left"/>
            </w:pPr>
            <w:r>
              <w:t xml:space="preserve">Knowledge </w:t>
            </w:r>
          </w:p>
          <w:p w14:paraId="484861E1" w14:textId="77777777" w:rsidR="00796A4D" w:rsidRDefault="00506C10">
            <w:pPr>
              <w:spacing w:after="0" w:line="259" w:lineRule="auto"/>
              <w:ind w:left="0" w:firstLine="0"/>
              <w:jc w:val="left"/>
            </w:pPr>
            <w:r>
              <w:t xml:space="preserve">Transfer  </w:t>
            </w:r>
          </w:p>
        </w:tc>
        <w:tc>
          <w:tcPr>
            <w:tcW w:w="3712" w:type="dxa"/>
            <w:tcBorders>
              <w:top w:val="single" w:sz="4" w:space="0" w:color="000000"/>
              <w:left w:val="single" w:sz="4" w:space="0" w:color="000000"/>
              <w:bottom w:val="single" w:sz="4" w:space="0" w:color="000000"/>
              <w:right w:val="single" w:sz="4" w:space="0" w:color="000000"/>
            </w:tcBorders>
          </w:tcPr>
          <w:p w14:paraId="1BDFC8CF" w14:textId="77777777" w:rsidR="00796A4D" w:rsidRDefault="00506C10">
            <w:pPr>
              <w:spacing w:after="0" w:line="259" w:lineRule="auto"/>
              <w:ind w:left="0" w:right="60" w:firstLine="0"/>
            </w:pPr>
            <w:r>
              <w:t xml:space="preserve">It is expected that the Potential Provider will attend knowledge sharing meetings with the </w:t>
            </w:r>
            <w:proofErr w:type="spellStart"/>
            <w:r>
              <w:t>DfT</w:t>
            </w:r>
            <w:proofErr w:type="spellEnd"/>
            <w:r>
              <w:t xml:space="preserve"> team and its internal legal advisers to share their findings and best practices which may be useful to the </w:t>
            </w:r>
            <w:proofErr w:type="spellStart"/>
            <w:r>
              <w:lastRenderedPageBreak/>
              <w:t>DfT.</w:t>
            </w:r>
            <w:proofErr w:type="spellEnd"/>
            <w:r>
              <w:t xml:space="preserve"> Meetings will be agreed and arranged with the programme lead </w:t>
            </w:r>
          </w:p>
        </w:tc>
        <w:tc>
          <w:tcPr>
            <w:tcW w:w="1600" w:type="dxa"/>
            <w:tcBorders>
              <w:top w:val="single" w:sz="4" w:space="0" w:color="000000"/>
              <w:left w:val="single" w:sz="4" w:space="0" w:color="000000"/>
              <w:bottom w:val="single" w:sz="4" w:space="0" w:color="000000"/>
              <w:right w:val="single" w:sz="4" w:space="0" w:color="000000"/>
            </w:tcBorders>
          </w:tcPr>
          <w:p w14:paraId="73277F65" w14:textId="77777777" w:rsidR="00796A4D" w:rsidRDefault="00506C10">
            <w:pPr>
              <w:spacing w:after="0" w:line="259" w:lineRule="auto"/>
              <w:ind w:left="0" w:firstLine="0"/>
              <w:jc w:val="left"/>
            </w:pPr>
            <w:r>
              <w:lastRenderedPageBreak/>
              <w:t xml:space="preserve">8 to 10 </w:t>
            </w:r>
          </w:p>
        </w:tc>
      </w:tr>
      <w:tr w:rsidR="00796A4D" w14:paraId="7AE47C1E" w14:textId="77777777">
        <w:trPr>
          <w:trHeight w:val="756"/>
        </w:trPr>
        <w:tc>
          <w:tcPr>
            <w:tcW w:w="1120" w:type="dxa"/>
            <w:tcBorders>
              <w:top w:val="single" w:sz="4" w:space="0" w:color="000000"/>
              <w:left w:val="single" w:sz="4" w:space="0" w:color="000000"/>
              <w:bottom w:val="single" w:sz="4" w:space="0" w:color="000000"/>
              <w:right w:val="single" w:sz="4" w:space="0" w:color="000000"/>
            </w:tcBorders>
          </w:tcPr>
          <w:p w14:paraId="70F7C4E0" w14:textId="77777777" w:rsidR="00796A4D" w:rsidRDefault="00796A4D">
            <w:pPr>
              <w:spacing w:after="160" w:line="259" w:lineRule="auto"/>
              <w:ind w:left="0" w:firstLine="0"/>
              <w:jc w:val="left"/>
            </w:pPr>
          </w:p>
        </w:tc>
        <w:tc>
          <w:tcPr>
            <w:tcW w:w="1753" w:type="dxa"/>
            <w:tcBorders>
              <w:top w:val="single" w:sz="4" w:space="0" w:color="000000"/>
              <w:left w:val="single" w:sz="4" w:space="0" w:color="000000"/>
              <w:bottom w:val="single" w:sz="4" w:space="0" w:color="000000"/>
              <w:right w:val="single" w:sz="4" w:space="0" w:color="000000"/>
            </w:tcBorders>
          </w:tcPr>
          <w:p w14:paraId="6C48BA1C" w14:textId="77777777" w:rsidR="00796A4D" w:rsidRDefault="00796A4D">
            <w:pPr>
              <w:spacing w:after="160" w:line="259" w:lineRule="auto"/>
              <w:ind w:left="0" w:firstLine="0"/>
              <w:jc w:val="left"/>
            </w:pPr>
          </w:p>
        </w:tc>
        <w:tc>
          <w:tcPr>
            <w:tcW w:w="3712" w:type="dxa"/>
            <w:tcBorders>
              <w:top w:val="single" w:sz="4" w:space="0" w:color="000000"/>
              <w:left w:val="single" w:sz="4" w:space="0" w:color="000000"/>
              <w:bottom w:val="single" w:sz="4" w:space="0" w:color="000000"/>
              <w:right w:val="single" w:sz="4" w:space="0" w:color="000000"/>
            </w:tcBorders>
          </w:tcPr>
          <w:p w14:paraId="3D18C460" w14:textId="77777777" w:rsidR="00796A4D" w:rsidRDefault="00506C10">
            <w:pPr>
              <w:spacing w:after="0" w:line="259" w:lineRule="auto"/>
              <w:ind w:left="0" w:firstLine="0"/>
            </w:pPr>
            <w:proofErr w:type="gramStart"/>
            <w:r>
              <w:t>on</w:t>
            </w:r>
            <w:proofErr w:type="gramEnd"/>
            <w:r>
              <w:t xml:space="preserve"> a monthly, quarterly basis or as and when required. </w:t>
            </w:r>
          </w:p>
        </w:tc>
        <w:tc>
          <w:tcPr>
            <w:tcW w:w="1600" w:type="dxa"/>
            <w:tcBorders>
              <w:top w:val="single" w:sz="4" w:space="0" w:color="000000"/>
              <w:left w:val="single" w:sz="4" w:space="0" w:color="000000"/>
              <w:bottom w:val="single" w:sz="4" w:space="0" w:color="000000"/>
              <w:right w:val="single" w:sz="4" w:space="0" w:color="000000"/>
            </w:tcBorders>
          </w:tcPr>
          <w:p w14:paraId="7A32689E" w14:textId="77777777" w:rsidR="00796A4D" w:rsidRDefault="00796A4D">
            <w:pPr>
              <w:spacing w:after="160" w:line="259" w:lineRule="auto"/>
              <w:ind w:left="0" w:firstLine="0"/>
              <w:jc w:val="left"/>
            </w:pPr>
          </w:p>
        </w:tc>
      </w:tr>
      <w:tr w:rsidR="00796A4D" w14:paraId="1D34A861" w14:textId="77777777">
        <w:trPr>
          <w:trHeight w:val="2274"/>
        </w:trPr>
        <w:tc>
          <w:tcPr>
            <w:tcW w:w="1120" w:type="dxa"/>
            <w:tcBorders>
              <w:top w:val="single" w:sz="4" w:space="0" w:color="000000"/>
              <w:left w:val="single" w:sz="4" w:space="0" w:color="000000"/>
              <w:bottom w:val="single" w:sz="4" w:space="0" w:color="000000"/>
              <w:right w:val="single" w:sz="4" w:space="0" w:color="000000"/>
            </w:tcBorders>
          </w:tcPr>
          <w:p w14:paraId="2A7A7B84" w14:textId="77777777" w:rsidR="00796A4D" w:rsidRDefault="00506C10">
            <w:pPr>
              <w:spacing w:after="0" w:line="259" w:lineRule="auto"/>
              <w:ind w:left="0" w:right="63" w:firstLine="0"/>
              <w:jc w:val="center"/>
            </w:pPr>
            <w:r>
              <w:t xml:space="preserve">7 </w:t>
            </w:r>
          </w:p>
        </w:tc>
        <w:tc>
          <w:tcPr>
            <w:tcW w:w="1753" w:type="dxa"/>
            <w:tcBorders>
              <w:top w:val="single" w:sz="4" w:space="0" w:color="000000"/>
              <w:left w:val="single" w:sz="4" w:space="0" w:color="000000"/>
              <w:bottom w:val="single" w:sz="4" w:space="0" w:color="000000"/>
              <w:right w:val="single" w:sz="4" w:space="0" w:color="000000"/>
            </w:tcBorders>
          </w:tcPr>
          <w:p w14:paraId="37E15118" w14:textId="77777777" w:rsidR="00796A4D" w:rsidRDefault="00506C10">
            <w:pPr>
              <w:spacing w:after="0" w:line="259" w:lineRule="auto"/>
              <w:ind w:left="0" w:firstLine="0"/>
              <w:jc w:val="left"/>
            </w:pPr>
            <w:r>
              <w:t xml:space="preserve">Exit Strategy </w:t>
            </w:r>
          </w:p>
        </w:tc>
        <w:tc>
          <w:tcPr>
            <w:tcW w:w="3712" w:type="dxa"/>
            <w:tcBorders>
              <w:top w:val="single" w:sz="4" w:space="0" w:color="000000"/>
              <w:left w:val="single" w:sz="4" w:space="0" w:color="000000"/>
              <w:bottom w:val="single" w:sz="4" w:space="0" w:color="000000"/>
              <w:right w:val="single" w:sz="4" w:space="0" w:color="000000"/>
            </w:tcBorders>
          </w:tcPr>
          <w:p w14:paraId="59F0CCE6" w14:textId="77777777" w:rsidR="00796A4D" w:rsidRDefault="00506C10">
            <w:pPr>
              <w:spacing w:after="0" w:line="259" w:lineRule="auto"/>
              <w:ind w:left="0" w:right="61" w:firstLine="0"/>
            </w:pPr>
            <w:r>
              <w:t xml:space="preserve">It is expected that the supplier will imbed an exit strategy leading up to contract close to ensure that any skills or information is passed onto the </w:t>
            </w:r>
            <w:proofErr w:type="spellStart"/>
            <w:r>
              <w:t>DfT</w:t>
            </w:r>
            <w:proofErr w:type="spellEnd"/>
            <w:r>
              <w:t xml:space="preserve"> and its internal legal team for future use, therefore, enabling the project to be closed off with no outstanding dependencies.  </w:t>
            </w:r>
          </w:p>
        </w:tc>
        <w:tc>
          <w:tcPr>
            <w:tcW w:w="1600" w:type="dxa"/>
            <w:tcBorders>
              <w:top w:val="single" w:sz="4" w:space="0" w:color="000000"/>
              <w:left w:val="single" w:sz="4" w:space="0" w:color="000000"/>
              <w:bottom w:val="single" w:sz="4" w:space="0" w:color="000000"/>
              <w:right w:val="single" w:sz="4" w:space="0" w:color="000000"/>
            </w:tcBorders>
          </w:tcPr>
          <w:p w14:paraId="05F182D4" w14:textId="77777777" w:rsidR="00796A4D" w:rsidRDefault="00506C10">
            <w:pPr>
              <w:spacing w:after="0" w:line="259" w:lineRule="auto"/>
              <w:ind w:left="0" w:firstLine="0"/>
              <w:jc w:val="left"/>
            </w:pPr>
            <w:r>
              <w:t xml:space="preserve">8 to 10 </w:t>
            </w:r>
          </w:p>
        </w:tc>
      </w:tr>
    </w:tbl>
    <w:p w14:paraId="082C4EE8" w14:textId="77777777" w:rsidR="00796A4D" w:rsidRDefault="00506C10">
      <w:pPr>
        <w:spacing w:after="241" w:line="259" w:lineRule="auto"/>
        <w:ind w:left="0" w:firstLine="0"/>
        <w:jc w:val="left"/>
      </w:pPr>
      <w:r>
        <w:t xml:space="preserve"> </w:t>
      </w:r>
    </w:p>
    <w:p w14:paraId="26DBE091" w14:textId="77777777" w:rsidR="00796A4D" w:rsidRDefault="00506C10">
      <w:pPr>
        <w:pStyle w:val="Heading3"/>
        <w:tabs>
          <w:tab w:val="center" w:pos="3481"/>
        </w:tabs>
        <w:spacing w:after="133"/>
        <w:ind w:left="-15" w:right="0" w:firstLine="0"/>
      </w:pPr>
      <w:r>
        <w:t xml:space="preserve">16. </w:t>
      </w:r>
      <w:r>
        <w:tab/>
        <w:t xml:space="preserve">SECURITY AND CONFIDENTIALITY REQUIREMENTS </w:t>
      </w:r>
    </w:p>
    <w:p w14:paraId="5C42DCB0" w14:textId="77777777" w:rsidR="00796A4D" w:rsidRDefault="00506C10">
      <w:pPr>
        <w:spacing w:after="145"/>
        <w:ind w:left="708" w:right="1015" w:hanging="709"/>
      </w:pPr>
      <w:r>
        <w:rPr>
          <w:sz w:val="24"/>
        </w:rPr>
        <w:t xml:space="preserve">16.1 </w:t>
      </w:r>
      <w:r>
        <w:t xml:space="preserve">Information is a key asset and its proper use is fundamental to the delivery of public services. Therefore, there is a continuing need to ensure protection of personal and other sensitive information. </w:t>
      </w:r>
    </w:p>
    <w:p w14:paraId="0C1926C1" w14:textId="77777777" w:rsidR="00796A4D" w:rsidRDefault="00506C10">
      <w:pPr>
        <w:spacing w:after="145"/>
        <w:ind w:left="708" w:right="1015" w:hanging="709"/>
      </w:pPr>
      <w:r>
        <w:rPr>
          <w:sz w:val="24"/>
        </w:rPr>
        <w:t xml:space="preserve">16.2 </w:t>
      </w:r>
      <w:r>
        <w:t xml:space="preserve">The Department takes data security extremely seriously and applies agreed government security procedures to all Contracts involving the handling of data and ‘Official Sensitive’ and ‘Commercial Sensitive’ information. </w:t>
      </w:r>
    </w:p>
    <w:p w14:paraId="3BF07349" w14:textId="77777777" w:rsidR="00796A4D" w:rsidRDefault="00506C10">
      <w:pPr>
        <w:spacing w:after="146"/>
        <w:ind w:left="708" w:right="1013" w:hanging="709"/>
      </w:pPr>
      <w:r>
        <w:rPr>
          <w:sz w:val="24"/>
        </w:rPr>
        <w:t xml:space="preserve">16.3 </w:t>
      </w:r>
      <w:r>
        <w:t xml:space="preserve">The appointed Legal Advisors are required to take adequate steps to ensure suitable protection of, and keep confidential, all information received as part of their Work Package, including, as necessary, limits on access to IT systems and password protections. </w:t>
      </w:r>
    </w:p>
    <w:p w14:paraId="128381B4" w14:textId="77777777" w:rsidR="00796A4D" w:rsidRDefault="00506C10">
      <w:pPr>
        <w:spacing w:after="134"/>
        <w:ind w:left="708" w:right="539" w:hanging="709"/>
      </w:pPr>
      <w:r>
        <w:rPr>
          <w:sz w:val="24"/>
        </w:rPr>
        <w:t xml:space="preserve">16.4 </w:t>
      </w:r>
      <w:r>
        <w:t xml:space="preserve">With regard to Intellectual Property Rights (IPR), any outputs from this appointment as may be re-used at any time by the Department at its own discretion. </w:t>
      </w:r>
    </w:p>
    <w:p w14:paraId="5A13831F" w14:textId="77777777" w:rsidR="00796A4D" w:rsidRDefault="00506C10">
      <w:pPr>
        <w:pStyle w:val="Heading3"/>
        <w:tabs>
          <w:tab w:val="center" w:pos="2119"/>
        </w:tabs>
        <w:spacing w:after="133"/>
        <w:ind w:left="-15" w:right="0" w:firstLine="0"/>
      </w:pPr>
      <w:r>
        <w:t xml:space="preserve">17. </w:t>
      </w:r>
      <w:r>
        <w:tab/>
        <w:t xml:space="preserve">PAYMENT AND INVOICING  </w:t>
      </w:r>
    </w:p>
    <w:p w14:paraId="399A26F6" w14:textId="77777777" w:rsidR="00796A4D" w:rsidRDefault="00506C10">
      <w:pPr>
        <w:spacing w:after="145"/>
        <w:ind w:left="708" w:right="146" w:hanging="709"/>
      </w:pPr>
      <w:r>
        <w:rPr>
          <w:sz w:val="24"/>
        </w:rPr>
        <w:t xml:space="preserve">17.1 </w:t>
      </w:r>
      <w:r>
        <w:t xml:space="preserve">The Unit requires there to be a clear line of sight from progress reporting (including financial outturn against projection) through to timesheet reporting. </w:t>
      </w:r>
    </w:p>
    <w:p w14:paraId="69D57804" w14:textId="77777777" w:rsidR="00796A4D" w:rsidRDefault="00506C10">
      <w:pPr>
        <w:spacing w:after="144"/>
        <w:ind w:left="708" w:right="697" w:hanging="709"/>
      </w:pPr>
      <w:r>
        <w:rPr>
          <w:sz w:val="24"/>
        </w:rPr>
        <w:t xml:space="preserve">17.2 </w:t>
      </w:r>
      <w:r>
        <w:t xml:space="preserve">The appointed Legal Advisers will be required to submit weekly timesheets to the Unit for approval by the Contract Manager. </w:t>
      </w:r>
    </w:p>
    <w:p w14:paraId="3D6A2AB0" w14:textId="77777777" w:rsidR="00796A4D" w:rsidRDefault="00506C10">
      <w:pPr>
        <w:ind w:left="708" w:right="1015" w:hanging="709"/>
      </w:pPr>
      <w:r>
        <w:rPr>
          <w:sz w:val="24"/>
        </w:rPr>
        <w:t xml:space="preserve">17.3 </w:t>
      </w:r>
      <w:r>
        <w:t xml:space="preserve">Monthly invoices, based on approved timesheets only, must also be submitted to the Unit for approval. Invoices should include the Purchase Number provided by the Unit at the Contract start. Once a Departmental Goods Received Notice (GRN) has been produced, the Unit will confirm that the </w:t>
      </w:r>
      <w:r>
        <w:lastRenderedPageBreak/>
        <w:t xml:space="preserve">invoice may be submitted for payment to Department’s Shared Services Centre at the address below: </w:t>
      </w:r>
    </w:p>
    <w:p w14:paraId="2CF477BB" w14:textId="77777777" w:rsidR="00796A4D" w:rsidRDefault="00506C10">
      <w:pPr>
        <w:spacing w:after="11"/>
        <w:ind w:left="1439" w:right="1"/>
      </w:pPr>
      <w:proofErr w:type="spellStart"/>
      <w:r>
        <w:t>DfT</w:t>
      </w:r>
      <w:proofErr w:type="spellEnd"/>
      <w:r>
        <w:t xml:space="preserve"> Shared Services </w:t>
      </w:r>
      <w:proofErr w:type="spellStart"/>
      <w:r>
        <w:t>Arvato</w:t>
      </w:r>
      <w:proofErr w:type="spellEnd"/>
      <w:r>
        <w:t xml:space="preserve">  </w:t>
      </w:r>
    </w:p>
    <w:p w14:paraId="39A219F3" w14:textId="77777777" w:rsidR="00796A4D" w:rsidRDefault="00506C10">
      <w:pPr>
        <w:spacing w:after="11"/>
        <w:ind w:left="1439" w:right="1"/>
      </w:pPr>
      <w:r>
        <w:t xml:space="preserve">Accounts Payable Team </w:t>
      </w:r>
    </w:p>
    <w:p w14:paraId="1ACA5107" w14:textId="77777777" w:rsidR="00796A4D" w:rsidRDefault="00506C10">
      <w:pPr>
        <w:spacing w:after="11"/>
        <w:ind w:left="1439" w:right="1"/>
      </w:pPr>
      <w:r>
        <w:t xml:space="preserve">5 Sandringham Park </w:t>
      </w:r>
    </w:p>
    <w:p w14:paraId="5E933389" w14:textId="77777777" w:rsidR="00796A4D" w:rsidRDefault="00506C10">
      <w:pPr>
        <w:spacing w:after="11"/>
        <w:ind w:left="1439" w:right="1"/>
      </w:pPr>
      <w:r>
        <w:t xml:space="preserve">Swansea Vale </w:t>
      </w:r>
    </w:p>
    <w:p w14:paraId="502CFF3C" w14:textId="77777777" w:rsidR="00796A4D" w:rsidRDefault="00506C10">
      <w:pPr>
        <w:spacing w:after="11"/>
        <w:ind w:left="1439" w:right="1"/>
      </w:pPr>
      <w:r>
        <w:t xml:space="preserve">Swansea </w:t>
      </w:r>
    </w:p>
    <w:p w14:paraId="69489349" w14:textId="77777777" w:rsidR="00796A4D" w:rsidRDefault="00506C10">
      <w:pPr>
        <w:spacing w:after="11"/>
        <w:ind w:left="1439" w:right="1"/>
      </w:pPr>
      <w:r>
        <w:t xml:space="preserve">SA7 0EA </w:t>
      </w:r>
    </w:p>
    <w:p w14:paraId="20474657" w14:textId="77777777" w:rsidR="00796A4D" w:rsidRDefault="00506C10">
      <w:pPr>
        <w:spacing w:after="0" w:line="259" w:lineRule="auto"/>
        <w:ind w:left="720" w:firstLine="0"/>
        <w:jc w:val="left"/>
      </w:pPr>
      <w:r>
        <w:t xml:space="preserve"> </w:t>
      </w:r>
      <w:r>
        <w:tab/>
        <w:t xml:space="preserve"> </w:t>
      </w:r>
    </w:p>
    <w:p w14:paraId="696243E1" w14:textId="77777777" w:rsidR="00796A4D" w:rsidRDefault="00506C10">
      <w:pPr>
        <w:spacing w:after="11"/>
        <w:ind w:left="9" w:right="1"/>
      </w:pPr>
      <w:r>
        <w:t xml:space="preserve">The appointed Legal Advisers will also be required to forward plan with respect to future work.  </w:t>
      </w:r>
    </w:p>
    <w:p w14:paraId="79D30B7E" w14:textId="77777777" w:rsidR="00796A4D" w:rsidRDefault="00506C10">
      <w:pPr>
        <w:spacing w:after="0" w:line="259" w:lineRule="auto"/>
        <w:ind w:left="0" w:firstLine="0"/>
        <w:jc w:val="left"/>
      </w:pPr>
      <w:r>
        <w:t xml:space="preserve"> </w:t>
      </w:r>
    </w:p>
    <w:p w14:paraId="306CCB2C" w14:textId="77777777" w:rsidR="00796A4D" w:rsidRDefault="00506C10">
      <w:pPr>
        <w:pStyle w:val="Heading3"/>
        <w:tabs>
          <w:tab w:val="center" w:pos="2157"/>
        </w:tabs>
        <w:spacing w:after="133"/>
        <w:ind w:left="-15" w:right="0" w:firstLine="0"/>
      </w:pPr>
      <w:r>
        <w:t xml:space="preserve">18. </w:t>
      </w:r>
      <w:r>
        <w:tab/>
        <w:t xml:space="preserve">CONTRACT MANAGEMENT  </w:t>
      </w:r>
    </w:p>
    <w:p w14:paraId="58BB2E20" w14:textId="77777777" w:rsidR="00796A4D" w:rsidRDefault="00506C10">
      <w:pPr>
        <w:spacing w:after="145"/>
        <w:ind w:left="708" w:right="476" w:hanging="709"/>
      </w:pPr>
      <w:r>
        <w:rPr>
          <w:sz w:val="24"/>
        </w:rPr>
        <w:t xml:space="preserve">18.1 </w:t>
      </w:r>
      <w:r>
        <w:t xml:space="preserve">The frequency of Contract Management and progress meetings is as set out in the table at paragraph 7.1. </w:t>
      </w:r>
    </w:p>
    <w:p w14:paraId="1FE564FB" w14:textId="77777777" w:rsidR="00796A4D" w:rsidRDefault="00506C10">
      <w:pPr>
        <w:spacing w:after="132"/>
        <w:ind w:left="708" w:right="416" w:hanging="709"/>
      </w:pPr>
      <w:r>
        <w:rPr>
          <w:sz w:val="24"/>
        </w:rPr>
        <w:t xml:space="preserve">18.2 </w:t>
      </w:r>
      <w:r>
        <w:t xml:space="preserve">Attendance at Contract Management and progress meetings shall be at the appointed Legal Adviser’s own expense. </w:t>
      </w:r>
    </w:p>
    <w:p w14:paraId="3E5FC57A" w14:textId="77777777" w:rsidR="00796A4D" w:rsidRDefault="00506C10">
      <w:pPr>
        <w:pStyle w:val="Heading3"/>
        <w:tabs>
          <w:tab w:val="center" w:pos="1293"/>
        </w:tabs>
        <w:spacing w:after="133"/>
        <w:ind w:left="-15" w:right="0" w:firstLine="0"/>
      </w:pPr>
      <w:r>
        <w:t xml:space="preserve">19. </w:t>
      </w:r>
      <w:r>
        <w:tab/>
        <w:t xml:space="preserve">LOCATION  </w:t>
      </w:r>
    </w:p>
    <w:p w14:paraId="7B27C06B" w14:textId="77777777" w:rsidR="00796A4D" w:rsidRDefault="00506C10">
      <w:pPr>
        <w:spacing w:after="144"/>
        <w:ind w:left="708" w:right="1" w:hanging="709"/>
      </w:pPr>
      <w:r>
        <w:rPr>
          <w:sz w:val="24"/>
        </w:rPr>
        <w:t xml:space="preserve">19.1 </w:t>
      </w:r>
      <w:r>
        <w:t xml:space="preserve">It is expected that the appointed Legal Advisers will work at their own office, but attendance at meetings at the Unit’s London offices will be required. </w:t>
      </w:r>
    </w:p>
    <w:p w14:paraId="3F0DC6AD" w14:textId="77777777" w:rsidR="00796A4D" w:rsidRDefault="00506C10">
      <w:pPr>
        <w:ind w:left="9" w:right="1"/>
      </w:pPr>
      <w:r>
        <w:rPr>
          <w:sz w:val="24"/>
        </w:rPr>
        <w:t xml:space="preserve">19.2 </w:t>
      </w:r>
      <w:r>
        <w:t xml:space="preserve">The offices of the Unit during the Contract term are expected to be: </w:t>
      </w:r>
    </w:p>
    <w:p w14:paraId="0E8BB3CA" w14:textId="77777777" w:rsidR="00796A4D" w:rsidRDefault="00506C10">
      <w:pPr>
        <w:spacing w:after="0"/>
        <w:ind w:left="1798" w:right="221" w:hanging="1078"/>
      </w:pPr>
      <w:r>
        <w:t xml:space="preserve">19.2.1 Department for Transport, Great Minster House, 33 Horseferry Road, London SW1P 4DR; and </w:t>
      </w:r>
    </w:p>
    <w:p w14:paraId="207D172A" w14:textId="77777777" w:rsidR="00796A4D" w:rsidRDefault="00506C10">
      <w:pPr>
        <w:spacing w:after="235"/>
        <w:ind w:left="1798" w:right="319" w:hanging="1078"/>
      </w:pPr>
      <w:r>
        <w:t xml:space="preserve">19.2.2 Department for Transport, Albany House, 100 Petty France, London, SW1H 9EA. </w:t>
      </w:r>
    </w:p>
    <w:p w14:paraId="79EE645F" w14:textId="77777777" w:rsidR="00796A4D" w:rsidRDefault="00506C10">
      <w:pPr>
        <w:spacing w:after="100" w:line="259" w:lineRule="auto"/>
        <w:ind w:left="0" w:firstLine="0"/>
        <w:jc w:val="left"/>
      </w:pPr>
      <w:r>
        <w:rPr>
          <w:b/>
        </w:rPr>
        <w:t xml:space="preserve"> </w:t>
      </w:r>
    </w:p>
    <w:p w14:paraId="498D809B" w14:textId="77777777" w:rsidR="00796A4D" w:rsidRDefault="00506C10">
      <w:pPr>
        <w:spacing w:after="100" w:line="259" w:lineRule="auto"/>
        <w:ind w:left="0" w:right="954" w:firstLine="0"/>
        <w:jc w:val="center"/>
      </w:pPr>
      <w:r>
        <w:rPr>
          <w:b/>
        </w:rPr>
        <w:t xml:space="preserve"> </w:t>
      </w:r>
    </w:p>
    <w:p w14:paraId="548B89F5" w14:textId="77777777" w:rsidR="00796A4D" w:rsidRDefault="00506C10">
      <w:pPr>
        <w:spacing w:after="100" w:line="259" w:lineRule="auto"/>
        <w:ind w:left="0" w:right="954" w:firstLine="0"/>
        <w:jc w:val="center"/>
      </w:pPr>
      <w:r>
        <w:rPr>
          <w:b/>
        </w:rPr>
        <w:t xml:space="preserve"> </w:t>
      </w:r>
    </w:p>
    <w:p w14:paraId="08385912" w14:textId="77777777" w:rsidR="00796A4D" w:rsidRDefault="00506C10">
      <w:pPr>
        <w:spacing w:after="99" w:line="259" w:lineRule="auto"/>
        <w:ind w:left="0" w:right="954" w:firstLine="0"/>
        <w:jc w:val="center"/>
      </w:pPr>
      <w:r>
        <w:rPr>
          <w:b/>
        </w:rPr>
        <w:t xml:space="preserve"> </w:t>
      </w:r>
    </w:p>
    <w:p w14:paraId="74BDAB94" w14:textId="77777777" w:rsidR="00796A4D" w:rsidRDefault="00506C10">
      <w:pPr>
        <w:spacing w:after="100" w:line="259" w:lineRule="auto"/>
        <w:ind w:left="0" w:right="954" w:firstLine="0"/>
        <w:jc w:val="center"/>
      </w:pPr>
      <w:r>
        <w:rPr>
          <w:b/>
        </w:rPr>
        <w:t xml:space="preserve"> </w:t>
      </w:r>
    </w:p>
    <w:p w14:paraId="2B6C34C5" w14:textId="77777777" w:rsidR="00796A4D" w:rsidRDefault="00506C10">
      <w:pPr>
        <w:spacing w:after="100" w:line="259" w:lineRule="auto"/>
        <w:ind w:left="0" w:right="954" w:firstLine="0"/>
        <w:jc w:val="center"/>
      </w:pPr>
      <w:r>
        <w:rPr>
          <w:b/>
        </w:rPr>
        <w:t xml:space="preserve"> </w:t>
      </w:r>
    </w:p>
    <w:p w14:paraId="71312189" w14:textId="77777777" w:rsidR="00796A4D" w:rsidRDefault="00506C10">
      <w:pPr>
        <w:spacing w:after="100" w:line="259" w:lineRule="auto"/>
        <w:ind w:left="0" w:right="954" w:firstLine="0"/>
        <w:jc w:val="center"/>
      </w:pPr>
      <w:r>
        <w:rPr>
          <w:b/>
        </w:rPr>
        <w:t xml:space="preserve"> </w:t>
      </w:r>
    </w:p>
    <w:p w14:paraId="04E078EA" w14:textId="77777777" w:rsidR="00796A4D" w:rsidRDefault="00506C10">
      <w:pPr>
        <w:spacing w:after="100" w:line="259" w:lineRule="auto"/>
        <w:ind w:left="0" w:right="954" w:firstLine="0"/>
        <w:jc w:val="center"/>
      </w:pPr>
      <w:r>
        <w:rPr>
          <w:b/>
        </w:rPr>
        <w:t xml:space="preserve"> </w:t>
      </w:r>
    </w:p>
    <w:p w14:paraId="328B4B1A" w14:textId="77777777" w:rsidR="00796A4D" w:rsidRDefault="00506C10">
      <w:pPr>
        <w:spacing w:after="99" w:line="259" w:lineRule="auto"/>
        <w:ind w:left="0" w:right="954" w:firstLine="0"/>
        <w:jc w:val="center"/>
      </w:pPr>
      <w:r>
        <w:rPr>
          <w:b/>
        </w:rPr>
        <w:t xml:space="preserve"> </w:t>
      </w:r>
    </w:p>
    <w:p w14:paraId="24CCF0B9" w14:textId="77777777" w:rsidR="00796A4D" w:rsidRDefault="00506C10">
      <w:pPr>
        <w:spacing w:after="100" w:line="259" w:lineRule="auto"/>
        <w:ind w:left="0" w:right="954" w:firstLine="0"/>
        <w:jc w:val="center"/>
      </w:pPr>
      <w:r>
        <w:rPr>
          <w:b/>
        </w:rPr>
        <w:t xml:space="preserve"> </w:t>
      </w:r>
    </w:p>
    <w:p w14:paraId="653BBF99" w14:textId="77777777" w:rsidR="00796A4D" w:rsidRDefault="00506C10">
      <w:pPr>
        <w:spacing w:after="100" w:line="259" w:lineRule="auto"/>
        <w:ind w:left="0" w:right="954" w:firstLine="0"/>
        <w:jc w:val="center"/>
      </w:pPr>
      <w:r>
        <w:rPr>
          <w:b/>
        </w:rPr>
        <w:t xml:space="preserve"> </w:t>
      </w:r>
    </w:p>
    <w:p w14:paraId="40323AFB" w14:textId="77777777" w:rsidR="00796A4D" w:rsidRDefault="00506C10">
      <w:pPr>
        <w:spacing w:after="100" w:line="259" w:lineRule="auto"/>
        <w:ind w:left="0" w:right="954" w:firstLine="0"/>
        <w:jc w:val="center"/>
      </w:pPr>
      <w:r>
        <w:rPr>
          <w:b/>
        </w:rPr>
        <w:t xml:space="preserve"> </w:t>
      </w:r>
    </w:p>
    <w:p w14:paraId="620D8653" w14:textId="77777777" w:rsidR="00796A4D" w:rsidRDefault="00506C10">
      <w:pPr>
        <w:spacing w:after="100" w:line="259" w:lineRule="auto"/>
        <w:ind w:left="0" w:right="954" w:firstLine="0"/>
        <w:jc w:val="center"/>
      </w:pPr>
      <w:r>
        <w:rPr>
          <w:b/>
        </w:rPr>
        <w:t xml:space="preserve"> </w:t>
      </w:r>
    </w:p>
    <w:p w14:paraId="3BE70182" w14:textId="77777777" w:rsidR="00796A4D" w:rsidRDefault="00506C10">
      <w:pPr>
        <w:spacing w:after="100" w:line="259" w:lineRule="auto"/>
        <w:ind w:left="0" w:right="954" w:firstLine="0"/>
        <w:jc w:val="center"/>
      </w:pPr>
      <w:r>
        <w:rPr>
          <w:b/>
        </w:rPr>
        <w:t xml:space="preserve"> </w:t>
      </w:r>
    </w:p>
    <w:p w14:paraId="2831AC86" w14:textId="77777777" w:rsidR="00796A4D" w:rsidRDefault="00506C10" w:rsidP="00EE1A26">
      <w:pPr>
        <w:spacing w:after="99" w:line="259" w:lineRule="auto"/>
        <w:ind w:left="0" w:right="954" w:firstLine="0"/>
        <w:jc w:val="center"/>
      </w:pPr>
      <w:r>
        <w:rPr>
          <w:b/>
        </w:rPr>
        <w:t xml:space="preserve"> </w:t>
      </w:r>
    </w:p>
    <w:p w14:paraId="14B4516C" w14:textId="77777777" w:rsidR="00363D1E" w:rsidRDefault="00506C10" w:rsidP="00363D1E">
      <w:pPr>
        <w:pStyle w:val="Heading2"/>
        <w:spacing w:after="0" w:line="259" w:lineRule="auto"/>
        <w:ind w:left="-5" w:right="0"/>
      </w:pPr>
      <w:r>
        <w:rPr>
          <w:sz w:val="24"/>
        </w:rPr>
        <w:lastRenderedPageBreak/>
        <w:t>Price Table</w:t>
      </w:r>
    </w:p>
    <w:p w14:paraId="64A44D4F" w14:textId="77777777" w:rsidR="00363D1E" w:rsidRDefault="00363D1E" w:rsidP="00363D1E">
      <w:pPr>
        <w:pStyle w:val="Heading2"/>
        <w:spacing w:after="0" w:line="259" w:lineRule="auto"/>
        <w:ind w:left="-5" w:right="0"/>
      </w:pPr>
    </w:p>
    <w:p w14:paraId="0E36CEEE" w14:textId="77777777" w:rsidR="00796A4D" w:rsidRPr="00363D1E" w:rsidRDefault="00363D1E" w:rsidP="00363D1E">
      <w:pPr>
        <w:pStyle w:val="Heading2"/>
        <w:spacing w:after="0" w:line="259" w:lineRule="auto"/>
        <w:ind w:left="-5" w:right="0"/>
      </w:pPr>
      <w:r w:rsidRPr="00363D1E">
        <w:t>Redacted</w:t>
      </w:r>
      <w:r w:rsidR="00506C10" w:rsidRPr="00363D1E">
        <w:rPr>
          <w:sz w:val="24"/>
        </w:rPr>
        <w:t xml:space="preserve"> </w:t>
      </w:r>
      <w:r w:rsidR="00506C10" w:rsidRPr="00363D1E">
        <w:rPr>
          <w:sz w:val="24"/>
        </w:rPr>
        <w:tab/>
      </w:r>
      <w:r w:rsidR="00506C10" w:rsidRPr="00363D1E">
        <w:rPr>
          <w:sz w:val="20"/>
        </w:rPr>
        <w:t xml:space="preserve"> </w:t>
      </w:r>
      <w:r w:rsidR="00506C10" w:rsidRPr="00363D1E">
        <w:rPr>
          <w:sz w:val="20"/>
        </w:rPr>
        <w:tab/>
        <w:t xml:space="preserve"> </w:t>
      </w:r>
      <w:r w:rsidR="00506C10" w:rsidRPr="00363D1E">
        <w:rPr>
          <w:sz w:val="20"/>
        </w:rPr>
        <w:tab/>
        <w:t xml:space="preserve"> </w:t>
      </w:r>
      <w:r w:rsidR="00506C10" w:rsidRPr="00363D1E">
        <w:rPr>
          <w:sz w:val="20"/>
        </w:rPr>
        <w:tab/>
        <w:t xml:space="preserve"> </w:t>
      </w:r>
      <w:r w:rsidR="00506C10" w:rsidRPr="00363D1E">
        <w:rPr>
          <w:sz w:val="20"/>
        </w:rPr>
        <w:tab/>
        <w:t xml:space="preserve"> </w:t>
      </w:r>
      <w:r w:rsidR="00506C10" w:rsidRPr="00363D1E">
        <w:rPr>
          <w:sz w:val="20"/>
        </w:rPr>
        <w:tab/>
        <w:t xml:space="preserve"> </w:t>
      </w:r>
      <w:r w:rsidR="00506C10" w:rsidRPr="00363D1E">
        <w:rPr>
          <w:sz w:val="20"/>
        </w:rPr>
        <w:tab/>
      </w:r>
      <w:r w:rsidR="00506C10" w:rsidRPr="00363D1E">
        <w:rPr>
          <w:rFonts w:ascii="Times New Roman" w:eastAsia="Times New Roman" w:hAnsi="Times New Roman" w:cs="Times New Roman"/>
          <w:sz w:val="20"/>
        </w:rPr>
        <w:t xml:space="preserve"> </w:t>
      </w:r>
    </w:p>
    <w:p w14:paraId="67AD4445" w14:textId="77777777" w:rsidR="00796A4D" w:rsidRDefault="00506C10">
      <w:pPr>
        <w:spacing w:after="0" w:line="259" w:lineRule="auto"/>
        <w:ind w:left="0" w:firstLine="0"/>
        <w:jc w:val="left"/>
        <w:rPr>
          <w:b/>
        </w:rPr>
      </w:pPr>
      <w:r>
        <w:rPr>
          <w:b/>
        </w:rPr>
        <w:t xml:space="preserve"> </w:t>
      </w:r>
    </w:p>
    <w:p w14:paraId="7D20F3AA" w14:textId="77777777" w:rsidR="00363D1E" w:rsidRDefault="00363D1E">
      <w:pPr>
        <w:spacing w:after="0" w:line="259" w:lineRule="auto"/>
        <w:ind w:left="0" w:firstLine="0"/>
        <w:jc w:val="left"/>
        <w:rPr>
          <w:b/>
        </w:rPr>
      </w:pPr>
    </w:p>
    <w:p w14:paraId="7430B079" w14:textId="77777777" w:rsidR="00363D1E" w:rsidRDefault="00363D1E">
      <w:pPr>
        <w:spacing w:after="0" w:line="259" w:lineRule="auto"/>
        <w:ind w:left="0" w:firstLine="0"/>
        <w:jc w:val="left"/>
        <w:rPr>
          <w:b/>
        </w:rPr>
      </w:pPr>
    </w:p>
    <w:p w14:paraId="0AEF0B92" w14:textId="77777777" w:rsidR="00363D1E" w:rsidRDefault="00363D1E">
      <w:pPr>
        <w:spacing w:after="0" w:line="259" w:lineRule="auto"/>
        <w:ind w:left="0" w:firstLine="0"/>
        <w:jc w:val="left"/>
        <w:rPr>
          <w:b/>
        </w:rPr>
      </w:pPr>
    </w:p>
    <w:p w14:paraId="0F9B8C06" w14:textId="77777777" w:rsidR="00363D1E" w:rsidRDefault="00363D1E">
      <w:pPr>
        <w:spacing w:after="0" w:line="259" w:lineRule="auto"/>
        <w:ind w:left="0" w:firstLine="0"/>
        <w:jc w:val="left"/>
        <w:rPr>
          <w:b/>
        </w:rPr>
      </w:pPr>
    </w:p>
    <w:p w14:paraId="5D578D8E" w14:textId="77777777" w:rsidR="00363D1E" w:rsidRDefault="00363D1E">
      <w:pPr>
        <w:spacing w:after="0" w:line="259" w:lineRule="auto"/>
        <w:ind w:left="0" w:firstLine="0"/>
        <w:jc w:val="left"/>
        <w:rPr>
          <w:b/>
        </w:rPr>
      </w:pPr>
    </w:p>
    <w:p w14:paraId="02DE7674" w14:textId="77777777" w:rsidR="00363D1E" w:rsidRDefault="00363D1E">
      <w:pPr>
        <w:spacing w:after="0" w:line="259" w:lineRule="auto"/>
        <w:ind w:left="0" w:firstLine="0"/>
        <w:jc w:val="left"/>
        <w:rPr>
          <w:b/>
        </w:rPr>
      </w:pPr>
    </w:p>
    <w:p w14:paraId="2B72E8E7" w14:textId="77777777" w:rsidR="00363D1E" w:rsidRDefault="00363D1E">
      <w:pPr>
        <w:spacing w:after="0" w:line="259" w:lineRule="auto"/>
        <w:ind w:left="0" w:firstLine="0"/>
        <w:jc w:val="left"/>
        <w:rPr>
          <w:b/>
        </w:rPr>
      </w:pPr>
    </w:p>
    <w:p w14:paraId="725DB890" w14:textId="77777777" w:rsidR="00363D1E" w:rsidRDefault="00363D1E">
      <w:pPr>
        <w:spacing w:after="0" w:line="259" w:lineRule="auto"/>
        <w:ind w:left="0" w:firstLine="0"/>
        <w:jc w:val="left"/>
        <w:rPr>
          <w:b/>
        </w:rPr>
      </w:pPr>
    </w:p>
    <w:p w14:paraId="107E6A92" w14:textId="77777777" w:rsidR="00363D1E" w:rsidRDefault="00363D1E">
      <w:pPr>
        <w:spacing w:after="0" w:line="259" w:lineRule="auto"/>
        <w:ind w:left="0" w:firstLine="0"/>
        <w:jc w:val="left"/>
        <w:rPr>
          <w:b/>
        </w:rPr>
      </w:pPr>
    </w:p>
    <w:p w14:paraId="5CCB1910" w14:textId="77777777" w:rsidR="00363D1E" w:rsidRDefault="00363D1E">
      <w:pPr>
        <w:spacing w:after="0" w:line="259" w:lineRule="auto"/>
        <w:ind w:left="0" w:firstLine="0"/>
        <w:jc w:val="left"/>
        <w:rPr>
          <w:b/>
        </w:rPr>
      </w:pPr>
    </w:p>
    <w:p w14:paraId="768D533A" w14:textId="77777777" w:rsidR="00363D1E" w:rsidRDefault="00363D1E">
      <w:pPr>
        <w:spacing w:after="0" w:line="259" w:lineRule="auto"/>
        <w:ind w:left="0" w:firstLine="0"/>
        <w:jc w:val="left"/>
        <w:rPr>
          <w:b/>
        </w:rPr>
      </w:pPr>
    </w:p>
    <w:p w14:paraId="26BEBECD" w14:textId="77777777" w:rsidR="00363D1E" w:rsidRDefault="00363D1E">
      <w:pPr>
        <w:spacing w:after="0" w:line="259" w:lineRule="auto"/>
        <w:ind w:left="0" w:firstLine="0"/>
        <w:jc w:val="left"/>
        <w:rPr>
          <w:b/>
        </w:rPr>
      </w:pPr>
    </w:p>
    <w:p w14:paraId="7EAA7325" w14:textId="77777777" w:rsidR="00363D1E" w:rsidRDefault="00363D1E">
      <w:pPr>
        <w:spacing w:after="0" w:line="259" w:lineRule="auto"/>
        <w:ind w:left="0" w:firstLine="0"/>
        <w:jc w:val="left"/>
        <w:rPr>
          <w:b/>
        </w:rPr>
      </w:pPr>
    </w:p>
    <w:p w14:paraId="6C1046E1" w14:textId="77777777" w:rsidR="00363D1E" w:rsidRDefault="00363D1E">
      <w:pPr>
        <w:spacing w:after="0" w:line="259" w:lineRule="auto"/>
        <w:ind w:left="0" w:firstLine="0"/>
        <w:jc w:val="left"/>
        <w:rPr>
          <w:b/>
        </w:rPr>
      </w:pPr>
    </w:p>
    <w:p w14:paraId="477C0A11" w14:textId="77777777" w:rsidR="00363D1E" w:rsidRDefault="00363D1E">
      <w:pPr>
        <w:spacing w:after="0" w:line="259" w:lineRule="auto"/>
        <w:ind w:left="0" w:firstLine="0"/>
        <w:jc w:val="left"/>
        <w:rPr>
          <w:b/>
        </w:rPr>
      </w:pPr>
    </w:p>
    <w:p w14:paraId="7C9B1067" w14:textId="77777777" w:rsidR="00363D1E" w:rsidRDefault="00363D1E">
      <w:pPr>
        <w:spacing w:after="0" w:line="259" w:lineRule="auto"/>
        <w:ind w:left="0" w:firstLine="0"/>
        <w:jc w:val="left"/>
        <w:rPr>
          <w:b/>
        </w:rPr>
      </w:pPr>
    </w:p>
    <w:p w14:paraId="63D144A3" w14:textId="77777777" w:rsidR="00363D1E" w:rsidRDefault="00363D1E">
      <w:pPr>
        <w:spacing w:after="0" w:line="259" w:lineRule="auto"/>
        <w:ind w:left="0" w:firstLine="0"/>
        <w:jc w:val="left"/>
        <w:rPr>
          <w:b/>
        </w:rPr>
      </w:pPr>
    </w:p>
    <w:p w14:paraId="6E431FEB" w14:textId="77777777" w:rsidR="00363D1E" w:rsidRDefault="00363D1E">
      <w:pPr>
        <w:spacing w:after="0" w:line="259" w:lineRule="auto"/>
        <w:ind w:left="0" w:firstLine="0"/>
        <w:jc w:val="left"/>
        <w:rPr>
          <w:b/>
        </w:rPr>
      </w:pPr>
    </w:p>
    <w:p w14:paraId="202C5A22" w14:textId="77777777" w:rsidR="00363D1E" w:rsidRDefault="00363D1E">
      <w:pPr>
        <w:spacing w:after="0" w:line="259" w:lineRule="auto"/>
        <w:ind w:left="0" w:firstLine="0"/>
        <w:jc w:val="left"/>
        <w:rPr>
          <w:b/>
        </w:rPr>
      </w:pPr>
    </w:p>
    <w:p w14:paraId="608A8338" w14:textId="77777777" w:rsidR="00363D1E" w:rsidRDefault="00363D1E">
      <w:pPr>
        <w:spacing w:after="0" w:line="259" w:lineRule="auto"/>
        <w:ind w:left="0" w:firstLine="0"/>
        <w:jc w:val="left"/>
        <w:rPr>
          <w:b/>
        </w:rPr>
      </w:pPr>
    </w:p>
    <w:p w14:paraId="3CD8F660" w14:textId="77777777" w:rsidR="00363D1E" w:rsidRDefault="00363D1E">
      <w:pPr>
        <w:spacing w:after="0" w:line="259" w:lineRule="auto"/>
        <w:ind w:left="0" w:firstLine="0"/>
        <w:jc w:val="left"/>
        <w:rPr>
          <w:b/>
        </w:rPr>
      </w:pPr>
    </w:p>
    <w:p w14:paraId="6A70A474" w14:textId="77777777" w:rsidR="00363D1E" w:rsidRDefault="00363D1E">
      <w:pPr>
        <w:spacing w:after="0" w:line="259" w:lineRule="auto"/>
        <w:ind w:left="0" w:firstLine="0"/>
        <w:jc w:val="left"/>
        <w:rPr>
          <w:b/>
        </w:rPr>
      </w:pPr>
    </w:p>
    <w:p w14:paraId="7E61DF56" w14:textId="77777777" w:rsidR="00363D1E" w:rsidRDefault="00363D1E">
      <w:pPr>
        <w:spacing w:after="0" w:line="259" w:lineRule="auto"/>
        <w:ind w:left="0" w:firstLine="0"/>
        <w:jc w:val="left"/>
        <w:rPr>
          <w:b/>
        </w:rPr>
      </w:pPr>
    </w:p>
    <w:p w14:paraId="0BC1E759" w14:textId="77777777" w:rsidR="00363D1E" w:rsidRDefault="00363D1E">
      <w:pPr>
        <w:spacing w:after="0" w:line="259" w:lineRule="auto"/>
        <w:ind w:left="0" w:firstLine="0"/>
        <w:jc w:val="left"/>
        <w:rPr>
          <w:b/>
        </w:rPr>
      </w:pPr>
    </w:p>
    <w:p w14:paraId="28D4F39C" w14:textId="77777777" w:rsidR="00363D1E" w:rsidRDefault="00363D1E">
      <w:pPr>
        <w:spacing w:after="0" w:line="259" w:lineRule="auto"/>
        <w:ind w:left="0" w:firstLine="0"/>
        <w:jc w:val="left"/>
        <w:rPr>
          <w:b/>
        </w:rPr>
      </w:pPr>
    </w:p>
    <w:p w14:paraId="0C927CF2" w14:textId="77777777" w:rsidR="00363D1E" w:rsidRDefault="00363D1E">
      <w:pPr>
        <w:spacing w:after="0" w:line="259" w:lineRule="auto"/>
        <w:ind w:left="0" w:firstLine="0"/>
        <w:jc w:val="left"/>
        <w:rPr>
          <w:b/>
        </w:rPr>
      </w:pPr>
    </w:p>
    <w:p w14:paraId="6ACFF826" w14:textId="77777777" w:rsidR="00363D1E" w:rsidRDefault="00363D1E">
      <w:pPr>
        <w:spacing w:after="0" w:line="259" w:lineRule="auto"/>
        <w:ind w:left="0" w:firstLine="0"/>
        <w:jc w:val="left"/>
        <w:rPr>
          <w:b/>
        </w:rPr>
      </w:pPr>
    </w:p>
    <w:p w14:paraId="476FB866" w14:textId="77777777" w:rsidR="00363D1E" w:rsidRDefault="00363D1E">
      <w:pPr>
        <w:spacing w:after="0" w:line="259" w:lineRule="auto"/>
        <w:ind w:left="0" w:firstLine="0"/>
        <w:jc w:val="left"/>
        <w:rPr>
          <w:b/>
        </w:rPr>
      </w:pPr>
    </w:p>
    <w:p w14:paraId="2401FECB" w14:textId="77777777" w:rsidR="00363D1E" w:rsidRDefault="00363D1E">
      <w:pPr>
        <w:spacing w:after="0" w:line="259" w:lineRule="auto"/>
        <w:ind w:left="0" w:firstLine="0"/>
        <w:jc w:val="left"/>
        <w:rPr>
          <w:b/>
        </w:rPr>
      </w:pPr>
    </w:p>
    <w:p w14:paraId="7B986E23" w14:textId="77777777" w:rsidR="00EE1A26" w:rsidRDefault="00EE1A26">
      <w:pPr>
        <w:spacing w:after="0" w:line="259" w:lineRule="auto"/>
        <w:ind w:left="0" w:firstLine="0"/>
        <w:jc w:val="left"/>
        <w:rPr>
          <w:b/>
        </w:rPr>
      </w:pPr>
    </w:p>
    <w:p w14:paraId="21C61DFE" w14:textId="77777777" w:rsidR="00EE1A26" w:rsidRDefault="00EE1A26">
      <w:pPr>
        <w:spacing w:after="0" w:line="259" w:lineRule="auto"/>
        <w:ind w:left="0" w:firstLine="0"/>
        <w:jc w:val="left"/>
        <w:rPr>
          <w:b/>
        </w:rPr>
      </w:pPr>
    </w:p>
    <w:p w14:paraId="487954B1" w14:textId="77777777" w:rsidR="00EE1A26" w:rsidRDefault="00EE1A26">
      <w:pPr>
        <w:spacing w:after="0" w:line="259" w:lineRule="auto"/>
        <w:ind w:left="0" w:firstLine="0"/>
        <w:jc w:val="left"/>
        <w:rPr>
          <w:b/>
        </w:rPr>
      </w:pPr>
    </w:p>
    <w:p w14:paraId="71B2E5B6" w14:textId="77777777" w:rsidR="00EE1A26" w:rsidRDefault="00EE1A26">
      <w:pPr>
        <w:spacing w:after="0" w:line="259" w:lineRule="auto"/>
        <w:ind w:left="0" w:firstLine="0"/>
        <w:jc w:val="left"/>
        <w:rPr>
          <w:b/>
        </w:rPr>
      </w:pPr>
    </w:p>
    <w:p w14:paraId="77236808" w14:textId="77777777" w:rsidR="00EE1A26" w:rsidRDefault="00EE1A26">
      <w:pPr>
        <w:spacing w:after="0" w:line="259" w:lineRule="auto"/>
        <w:ind w:left="0" w:firstLine="0"/>
        <w:jc w:val="left"/>
        <w:rPr>
          <w:b/>
        </w:rPr>
      </w:pPr>
    </w:p>
    <w:p w14:paraId="245AF0EC" w14:textId="77777777" w:rsidR="00EE1A26" w:rsidRDefault="00EE1A26">
      <w:pPr>
        <w:spacing w:after="0" w:line="259" w:lineRule="auto"/>
        <w:ind w:left="0" w:firstLine="0"/>
        <w:jc w:val="left"/>
        <w:rPr>
          <w:b/>
        </w:rPr>
      </w:pPr>
    </w:p>
    <w:p w14:paraId="4FD94482" w14:textId="77777777" w:rsidR="00EE1A26" w:rsidRDefault="00EE1A26">
      <w:pPr>
        <w:spacing w:after="0" w:line="259" w:lineRule="auto"/>
        <w:ind w:left="0" w:firstLine="0"/>
        <w:jc w:val="left"/>
        <w:rPr>
          <w:b/>
        </w:rPr>
      </w:pPr>
    </w:p>
    <w:p w14:paraId="5D260099" w14:textId="77777777" w:rsidR="00EE1A26" w:rsidRDefault="00EE1A26">
      <w:pPr>
        <w:spacing w:after="0" w:line="259" w:lineRule="auto"/>
        <w:ind w:left="0" w:firstLine="0"/>
        <w:jc w:val="left"/>
        <w:rPr>
          <w:b/>
        </w:rPr>
      </w:pPr>
    </w:p>
    <w:p w14:paraId="15F1D177" w14:textId="77777777" w:rsidR="00EE1A26" w:rsidRDefault="00EE1A26">
      <w:pPr>
        <w:spacing w:after="0" w:line="259" w:lineRule="auto"/>
        <w:ind w:left="0" w:firstLine="0"/>
        <w:jc w:val="left"/>
        <w:rPr>
          <w:b/>
        </w:rPr>
      </w:pPr>
    </w:p>
    <w:p w14:paraId="78FD7A93" w14:textId="77777777" w:rsidR="00EE1A26" w:rsidRDefault="00EE1A26">
      <w:pPr>
        <w:spacing w:after="0" w:line="259" w:lineRule="auto"/>
        <w:ind w:left="0" w:firstLine="0"/>
        <w:jc w:val="left"/>
        <w:rPr>
          <w:b/>
        </w:rPr>
      </w:pPr>
    </w:p>
    <w:p w14:paraId="2F544A05" w14:textId="77777777" w:rsidR="00EE1A26" w:rsidRDefault="00EE1A26">
      <w:pPr>
        <w:spacing w:after="0" w:line="259" w:lineRule="auto"/>
        <w:ind w:left="0" w:firstLine="0"/>
        <w:jc w:val="left"/>
        <w:rPr>
          <w:b/>
        </w:rPr>
      </w:pPr>
    </w:p>
    <w:p w14:paraId="4FA87BF4" w14:textId="77777777" w:rsidR="00EE1A26" w:rsidRDefault="00EE1A26">
      <w:pPr>
        <w:spacing w:after="0" w:line="259" w:lineRule="auto"/>
        <w:ind w:left="0" w:firstLine="0"/>
        <w:jc w:val="left"/>
        <w:rPr>
          <w:b/>
        </w:rPr>
      </w:pPr>
    </w:p>
    <w:p w14:paraId="0DA82D30" w14:textId="77777777" w:rsidR="00363D1E" w:rsidRDefault="00363D1E">
      <w:pPr>
        <w:spacing w:after="0" w:line="259" w:lineRule="auto"/>
        <w:ind w:left="0" w:firstLine="0"/>
        <w:jc w:val="left"/>
        <w:rPr>
          <w:b/>
        </w:rPr>
      </w:pPr>
    </w:p>
    <w:p w14:paraId="07DA5359" w14:textId="77777777" w:rsidR="00363D1E" w:rsidRDefault="00363D1E">
      <w:pPr>
        <w:spacing w:after="0" w:line="259" w:lineRule="auto"/>
        <w:ind w:left="0" w:firstLine="0"/>
        <w:jc w:val="left"/>
        <w:rPr>
          <w:b/>
        </w:rPr>
      </w:pPr>
    </w:p>
    <w:p w14:paraId="5DBC26B1" w14:textId="77777777" w:rsidR="00363D1E" w:rsidRDefault="00363D1E">
      <w:pPr>
        <w:spacing w:after="0" w:line="259" w:lineRule="auto"/>
        <w:ind w:left="0" w:firstLine="0"/>
        <w:jc w:val="left"/>
        <w:rPr>
          <w:b/>
        </w:rPr>
      </w:pPr>
    </w:p>
    <w:p w14:paraId="16253855" w14:textId="77777777" w:rsidR="00363D1E" w:rsidRDefault="00363D1E">
      <w:pPr>
        <w:spacing w:after="0" w:line="259" w:lineRule="auto"/>
        <w:ind w:left="0" w:firstLine="0"/>
        <w:jc w:val="left"/>
      </w:pPr>
    </w:p>
    <w:p w14:paraId="2CEEDB2A" w14:textId="77777777" w:rsidR="00796A4D" w:rsidRDefault="00506C10">
      <w:pPr>
        <w:pStyle w:val="Heading2"/>
        <w:spacing w:after="80" w:line="259" w:lineRule="auto"/>
        <w:ind w:left="-5" w:right="0"/>
      </w:pPr>
      <w:r>
        <w:rPr>
          <w:sz w:val="24"/>
        </w:rPr>
        <w:t xml:space="preserve">Technical Submission  </w:t>
      </w:r>
    </w:p>
    <w:p w14:paraId="625A9C45" w14:textId="77777777" w:rsidR="00796A4D" w:rsidRDefault="00796A4D">
      <w:pPr>
        <w:spacing w:after="261" w:line="259" w:lineRule="auto"/>
        <w:ind w:left="0" w:firstLine="0"/>
        <w:jc w:val="left"/>
      </w:pPr>
    </w:p>
    <w:p w14:paraId="4929DDE1" w14:textId="77777777" w:rsidR="00796A4D" w:rsidRDefault="00363D1E">
      <w:pPr>
        <w:spacing w:after="100" w:line="259" w:lineRule="auto"/>
        <w:ind w:left="0" w:firstLine="0"/>
        <w:jc w:val="left"/>
      </w:pPr>
      <w:r>
        <w:rPr>
          <w:b/>
        </w:rPr>
        <w:t xml:space="preserve">Redacted </w:t>
      </w:r>
    </w:p>
    <w:p w14:paraId="6631E045" w14:textId="77777777" w:rsidR="00796A4D" w:rsidRDefault="00506C10">
      <w:pPr>
        <w:spacing w:after="100" w:line="259" w:lineRule="auto"/>
        <w:ind w:left="0" w:right="4455" w:firstLine="0"/>
        <w:jc w:val="right"/>
      </w:pPr>
      <w:r>
        <w:rPr>
          <w:b/>
        </w:rPr>
        <w:t xml:space="preserve"> </w:t>
      </w:r>
    </w:p>
    <w:p w14:paraId="2275A79C" w14:textId="77777777" w:rsidR="00796A4D" w:rsidRDefault="00506C10">
      <w:pPr>
        <w:spacing w:after="100" w:line="259" w:lineRule="auto"/>
        <w:ind w:left="0" w:right="4455" w:firstLine="0"/>
        <w:jc w:val="right"/>
      </w:pPr>
      <w:r>
        <w:rPr>
          <w:b/>
        </w:rPr>
        <w:t xml:space="preserve"> </w:t>
      </w:r>
    </w:p>
    <w:p w14:paraId="16ABDEC5" w14:textId="77777777" w:rsidR="00796A4D" w:rsidRDefault="00506C10">
      <w:pPr>
        <w:spacing w:after="100" w:line="259" w:lineRule="auto"/>
        <w:ind w:left="0" w:right="4455" w:firstLine="0"/>
        <w:jc w:val="right"/>
      </w:pPr>
      <w:r>
        <w:rPr>
          <w:b/>
        </w:rPr>
        <w:t xml:space="preserve"> </w:t>
      </w:r>
    </w:p>
    <w:p w14:paraId="5A8DEFE6" w14:textId="77777777" w:rsidR="00796A4D" w:rsidRDefault="00506C10">
      <w:pPr>
        <w:spacing w:after="100" w:line="259" w:lineRule="auto"/>
        <w:ind w:left="0" w:right="4455" w:firstLine="0"/>
        <w:jc w:val="right"/>
      </w:pPr>
      <w:r>
        <w:rPr>
          <w:b/>
        </w:rPr>
        <w:t xml:space="preserve"> </w:t>
      </w:r>
    </w:p>
    <w:p w14:paraId="12393D93" w14:textId="77777777" w:rsidR="00796A4D" w:rsidRDefault="00506C10">
      <w:pPr>
        <w:spacing w:after="99" w:line="259" w:lineRule="auto"/>
        <w:ind w:left="0" w:right="4455" w:firstLine="0"/>
        <w:jc w:val="right"/>
      </w:pPr>
      <w:r>
        <w:rPr>
          <w:b/>
        </w:rPr>
        <w:t xml:space="preserve"> </w:t>
      </w:r>
    </w:p>
    <w:p w14:paraId="38FBDCE9" w14:textId="77777777" w:rsidR="00796A4D" w:rsidRDefault="00506C10">
      <w:pPr>
        <w:spacing w:after="100" w:line="259" w:lineRule="auto"/>
        <w:ind w:left="0" w:right="4455" w:firstLine="0"/>
        <w:jc w:val="right"/>
      </w:pPr>
      <w:r>
        <w:rPr>
          <w:b/>
        </w:rPr>
        <w:t xml:space="preserve"> </w:t>
      </w:r>
    </w:p>
    <w:p w14:paraId="3156AC70" w14:textId="77777777" w:rsidR="00796A4D" w:rsidRDefault="00506C10">
      <w:pPr>
        <w:spacing w:after="100" w:line="259" w:lineRule="auto"/>
        <w:ind w:left="0" w:right="4455" w:firstLine="0"/>
        <w:jc w:val="right"/>
      </w:pPr>
      <w:r>
        <w:rPr>
          <w:b/>
        </w:rPr>
        <w:t xml:space="preserve"> </w:t>
      </w:r>
    </w:p>
    <w:p w14:paraId="65221DB3" w14:textId="77777777" w:rsidR="00796A4D" w:rsidRDefault="00506C10">
      <w:pPr>
        <w:spacing w:after="100" w:line="259" w:lineRule="auto"/>
        <w:ind w:left="0" w:right="4455" w:firstLine="0"/>
        <w:jc w:val="right"/>
      </w:pPr>
      <w:r>
        <w:rPr>
          <w:b/>
        </w:rPr>
        <w:t xml:space="preserve"> </w:t>
      </w:r>
    </w:p>
    <w:p w14:paraId="68DA5423" w14:textId="77777777" w:rsidR="00796A4D" w:rsidRDefault="00506C10">
      <w:pPr>
        <w:spacing w:after="100" w:line="259" w:lineRule="auto"/>
        <w:ind w:left="0" w:right="4455" w:firstLine="0"/>
        <w:jc w:val="right"/>
      </w:pPr>
      <w:r>
        <w:rPr>
          <w:b/>
        </w:rPr>
        <w:t xml:space="preserve"> </w:t>
      </w:r>
    </w:p>
    <w:p w14:paraId="1ADAA313" w14:textId="77777777" w:rsidR="00796A4D" w:rsidRDefault="00506C10">
      <w:pPr>
        <w:spacing w:after="99" w:line="259" w:lineRule="auto"/>
        <w:ind w:left="0" w:right="4455" w:firstLine="0"/>
        <w:jc w:val="right"/>
      </w:pPr>
      <w:r>
        <w:rPr>
          <w:b/>
        </w:rPr>
        <w:t xml:space="preserve"> </w:t>
      </w:r>
    </w:p>
    <w:p w14:paraId="50AEDA01" w14:textId="77777777" w:rsidR="00796A4D" w:rsidRDefault="00506C10">
      <w:pPr>
        <w:spacing w:after="100" w:line="259" w:lineRule="auto"/>
        <w:ind w:left="0" w:right="4455" w:firstLine="0"/>
        <w:jc w:val="right"/>
      </w:pPr>
      <w:r>
        <w:rPr>
          <w:b/>
        </w:rPr>
        <w:t xml:space="preserve"> </w:t>
      </w:r>
    </w:p>
    <w:p w14:paraId="5EEE4ADA" w14:textId="77777777" w:rsidR="00796A4D" w:rsidRDefault="00506C10">
      <w:pPr>
        <w:spacing w:after="100" w:line="259" w:lineRule="auto"/>
        <w:ind w:left="0" w:right="4455" w:firstLine="0"/>
        <w:jc w:val="right"/>
      </w:pPr>
      <w:r>
        <w:rPr>
          <w:b/>
        </w:rPr>
        <w:t xml:space="preserve"> </w:t>
      </w:r>
    </w:p>
    <w:p w14:paraId="76BA7C03" w14:textId="77777777" w:rsidR="00796A4D" w:rsidRDefault="00506C10">
      <w:pPr>
        <w:spacing w:after="100" w:line="259" w:lineRule="auto"/>
        <w:ind w:left="0" w:right="4455" w:firstLine="0"/>
        <w:jc w:val="right"/>
      </w:pPr>
      <w:r>
        <w:rPr>
          <w:b/>
        </w:rPr>
        <w:t xml:space="preserve"> </w:t>
      </w:r>
    </w:p>
    <w:p w14:paraId="6B3471BA" w14:textId="77777777" w:rsidR="00796A4D" w:rsidRDefault="00506C10">
      <w:pPr>
        <w:spacing w:after="100" w:line="259" w:lineRule="auto"/>
        <w:ind w:left="0" w:right="4455" w:firstLine="0"/>
        <w:jc w:val="right"/>
      </w:pPr>
      <w:r>
        <w:rPr>
          <w:b/>
        </w:rPr>
        <w:t xml:space="preserve"> </w:t>
      </w:r>
    </w:p>
    <w:p w14:paraId="55FBE97A" w14:textId="77777777" w:rsidR="00796A4D" w:rsidRDefault="00506C10">
      <w:pPr>
        <w:spacing w:after="100" w:line="259" w:lineRule="auto"/>
        <w:ind w:left="0" w:right="4455" w:firstLine="0"/>
        <w:jc w:val="right"/>
      </w:pPr>
      <w:r>
        <w:rPr>
          <w:b/>
        </w:rPr>
        <w:t xml:space="preserve"> </w:t>
      </w:r>
    </w:p>
    <w:p w14:paraId="3C38BF5E" w14:textId="77777777" w:rsidR="00796A4D" w:rsidRDefault="00506C10">
      <w:pPr>
        <w:spacing w:after="99" w:line="259" w:lineRule="auto"/>
        <w:ind w:left="0" w:right="4455" w:firstLine="0"/>
        <w:jc w:val="right"/>
      </w:pPr>
      <w:r>
        <w:rPr>
          <w:b/>
        </w:rPr>
        <w:t xml:space="preserve"> </w:t>
      </w:r>
    </w:p>
    <w:p w14:paraId="68124F04" w14:textId="77777777" w:rsidR="00796A4D" w:rsidRDefault="00506C10">
      <w:pPr>
        <w:spacing w:after="100" w:line="259" w:lineRule="auto"/>
        <w:ind w:left="0" w:right="4455" w:firstLine="0"/>
        <w:jc w:val="right"/>
      </w:pPr>
      <w:r>
        <w:rPr>
          <w:b/>
        </w:rPr>
        <w:t xml:space="preserve"> </w:t>
      </w:r>
    </w:p>
    <w:p w14:paraId="216E2C70" w14:textId="77777777" w:rsidR="00EE1A26" w:rsidRDefault="00EE1A26">
      <w:pPr>
        <w:spacing w:after="100" w:line="259" w:lineRule="auto"/>
        <w:ind w:left="0" w:right="4455" w:firstLine="0"/>
        <w:jc w:val="right"/>
        <w:rPr>
          <w:b/>
        </w:rPr>
      </w:pPr>
    </w:p>
    <w:p w14:paraId="1AAB9251" w14:textId="77777777" w:rsidR="00EE1A26" w:rsidRDefault="00EE1A26">
      <w:pPr>
        <w:spacing w:after="100" w:line="259" w:lineRule="auto"/>
        <w:ind w:left="0" w:right="4455" w:firstLine="0"/>
        <w:jc w:val="right"/>
        <w:rPr>
          <w:b/>
        </w:rPr>
      </w:pPr>
    </w:p>
    <w:p w14:paraId="4318E7CC" w14:textId="77777777" w:rsidR="00EE1A26" w:rsidRDefault="00EE1A26">
      <w:pPr>
        <w:spacing w:after="100" w:line="259" w:lineRule="auto"/>
        <w:ind w:left="0" w:right="4455" w:firstLine="0"/>
        <w:jc w:val="right"/>
        <w:rPr>
          <w:b/>
        </w:rPr>
      </w:pPr>
    </w:p>
    <w:p w14:paraId="2D8143B1" w14:textId="77777777" w:rsidR="00EE1A26" w:rsidRDefault="00EE1A26">
      <w:pPr>
        <w:spacing w:after="100" w:line="259" w:lineRule="auto"/>
        <w:ind w:left="0" w:right="4455" w:firstLine="0"/>
        <w:jc w:val="right"/>
        <w:rPr>
          <w:b/>
        </w:rPr>
      </w:pPr>
    </w:p>
    <w:p w14:paraId="530EBB2F" w14:textId="77777777" w:rsidR="00EE1A26" w:rsidRDefault="00EE1A26">
      <w:pPr>
        <w:spacing w:after="100" w:line="259" w:lineRule="auto"/>
        <w:ind w:left="0" w:right="4455" w:firstLine="0"/>
        <w:jc w:val="right"/>
        <w:rPr>
          <w:b/>
        </w:rPr>
      </w:pPr>
    </w:p>
    <w:p w14:paraId="772FEAC3" w14:textId="77777777" w:rsidR="00EE1A26" w:rsidRDefault="00EE1A26">
      <w:pPr>
        <w:spacing w:after="100" w:line="259" w:lineRule="auto"/>
        <w:ind w:left="0" w:right="4455" w:firstLine="0"/>
        <w:jc w:val="right"/>
        <w:rPr>
          <w:b/>
        </w:rPr>
      </w:pPr>
    </w:p>
    <w:p w14:paraId="044E423D" w14:textId="77777777" w:rsidR="00EE1A26" w:rsidRDefault="00EE1A26">
      <w:pPr>
        <w:spacing w:after="100" w:line="259" w:lineRule="auto"/>
        <w:ind w:left="0" w:right="4455" w:firstLine="0"/>
        <w:jc w:val="right"/>
        <w:rPr>
          <w:b/>
        </w:rPr>
      </w:pPr>
    </w:p>
    <w:p w14:paraId="494FDA54" w14:textId="77777777" w:rsidR="00EE1A26" w:rsidRDefault="00EE1A26">
      <w:pPr>
        <w:spacing w:after="100" w:line="259" w:lineRule="auto"/>
        <w:ind w:left="0" w:right="4455" w:firstLine="0"/>
        <w:jc w:val="right"/>
        <w:rPr>
          <w:b/>
        </w:rPr>
      </w:pPr>
    </w:p>
    <w:p w14:paraId="17779CE3" w14:textId="77777777" w:rsidR="00796A4D" w:rsidRDefault="00506C10">
      <w:pPr>
        <w:spacing w:after="100" w:line="259" w:lineRule="auto"/>
        <w:ind w:left="0" w:right="4455" w:firstLine="0"/>
        <w:jc w:val="right"/>
      </w:pPr>
      <w:r>
        <w:rPr>
          <w:b/>
        </w:rPr>
        <w:t xml:space="preserve"> </w:t>
      </w:r>
    </w:p>
    <w:p w14:paraId="62CA782B" w14:textId="77777777" w:rsidR="00796A4D" w:rsidRDefault="00506C10" w:rsidP="00EE1A26">
      <w:pPr>
        <w:spacing w:after="100" w:line="259" w:lineRule="auto"/>
        <w:ind w:left="0" w:right="4455" w:firstLine="0"/>
        <w:jc w:val="right"/>
      </w:pPr>
      <w:r>
        <w:rPr>
          <w:b/>
        </w:rPr>
        <w:t xml:space="preserve"> </w:t>
      </w:r>
    </w:p>
    <w:p w14:paraId="0C71034F" w14:textId="77777777" w:rsidR="00EE1A26" w:rsidRDefault="00EE1A26" w:rsidP="00EE1A26">
      <w:pPr>
        <w:spacing w:after="100" w:line="259" w:lineRule="auto"/>
        <w:ind w:left="0" w:right="4455" w:firstLine="0"/>
        <w:jc w:val="right"/>
      </w:pPr>
    </w:p>
    <w:p w14:paraId="6698A093" w14:textId="77777777" w:rsidR="00796A4D" w:rsidRDefault="00506C10">
      <w:pPr>
        <w:spacing w:after="100" w:line="259" w:lineRule="auto"/>
        <w:ind w:left="0" w:firstLine="0"/>
        <w:jc w:val="left"/>
      </w:pPr>
      <w:r>
        <w:rPr>
          <w:b/>
        </w:rPr>
        <w:t xml:space="preserve"> </w:t>
      </w:r>
    </w:p>
    <w:p w14:paraId="08550E0F" w14:textId="77777777" w:rsidR="00796A4D" w:rsidRDefault="00506C10">
      <w:pPr>
        <w:spacing w:after="0" w:line="259" w:lineRule="auto"/>
        <w:ind w:left="0" w:right="4455" w:firstLine="0"/>
        <w:jc w:val="right"/>
      </w:pPr>
      <w:r>
        <w:rPr>
          <w:b/>
        </w:rPr>
        <w:t xml:space="preserve"> </w:t>
      </w:r>
    </w:p>
    <w:p w14:paraId="42090315" w14:textId="77777777" w:rsidR="00796A4D" w:rsidRDefault="00506C10">
      <w:pPr>
        <w:pStyle w:val="Heading3"/>
        <w:spacing w:after="0" w:line="355" w:lineRule="auto"/>
        <w:ind w:left="2575" w:right="2446"/>
        <w:jc w:val="center"/>
      </w:pPr>
      <w:r>
        <w:lastRenderedPageBreak/>
        <w:t xml:space="preserve">2 – Terms and </w:t>
      </w:r>
      <w:proofErr w:type="gramStart"/>
      <w:r>
        <w:t>Conditions  CONTENTS</w:t>
      </w:r>
      <w:proofErr w:type="gramEnd"/>
      <w:r>
        <w:t xml:space="preserve"> </w:t>
      </w:r>
    </w:p>
    <w:p w14:paraId="6EC807DB" w14:textId="77777777" w:rsidR="00796A4D" w:rsidRDefault="00506C10" w:rsidP="00363D1E">
      <w:pPr>
        <w:spacing w:after="99" w:line="259" w:lineRule="auto"/>
        <w:ind w:left="0" w:firstLine="0"/>
        <w:jc w:val="left"/>
      </w:pPr>
      <w:r>
        <w:t xml:space="preserve"> </w:t>
      </w:r>
    </w:p>
    <w:p w14:paraId="0AE2447D" w14:textId="77777777" w:rsidR="00796A4D" w:rsidRDefault="00506C10">
      <w:pPr>
        <w:numPr>
          <w:ilvl w:val="0"/>
          <w:numId w:val="13"/>
        </w:numPr>
        <w:ind w:right="1" w:hanging="720"/>
      </w:pPr>
      <w:r>
        <w:t>DEFINITIONS AND INTERPRETATION.....................................</w:t>
      </w:r>
      <w:r w:rsidR="007F256F">
        <w:t>...............................</w:t>
      </w:r>
      <w:r>
        <w:t>46</w:t>
      </w:r>
      <w:r>
        <w:rPr>
          <w:rFonts w:ascii="Calibri" w:eastAsia="Calibri" w:hAnsi="Calibri" w:cs="Calibri"/>
        </w:rPr>
        <w:t xml:space="preserve"> </w:t>
      </w:r>
    </w:p>
    <w:p w14:paraId="256A207D" w14:textId="77777777" w:rsidR="00796A4D" w:rsidRDefault="00506C10">
      <w:pPr>
        <w:numPr>
          <w:ilvl w:val="0"/>
          <w:numId w:val="13"/>
        </w:numPr>
        <w:ind w:right="1" w:hanging="720"/>
      </w:pPr>
      <w:r>
        <w:t>THE ORDERED PANEL SERVICES .......................................................</w:t>
      </w:r>
      <w:r w:rsidR="007F256F">
        <w:t>................</w:t>
      </w:r>
      <w:r>
        <w:t>. 47</w:t>
      </w:r>
      <w:r>
        <w:rPr>
          <w:rFonts w:ascii="Calibri" w:eastAsia="Calibri" w:hAnsi="Calibri" w:cs="Calibri"/>
        </w:rPr>
        <w:t xml:space="preserve"> </w:t>
      </w:r>
    </w:p>
    <w:p w14:paraId="736D3446" w14:textId="77777777" w:rsidR="00796A4D" w:rsidRDefault="00506C10">
      <w:pPr>
        <w:numPr>
          <w:ilvl w:val="0"/>
          <w:numId w:val="13"/>
        </w:numPr>
        <w:ind w:right="1" w:hanging="720"/>
      </w:pPr>
      <w:r>
        <w:t>DELIVERY AND MANAGEMENT OF THE ORDERED PANEL SERVICES ............. 47</w:t>
      </w:r>
      <w:r>
        <w:rPr>
          <w:rFonts w:ascii="Calibri" w:eastAsia="Calibri" w:hAnsi="Calibri" w:cs="Calibri"/>
        </w:rPr>
        <w:t xml:space="preserve"> </w:t>
      </w:r>
    </w:p>
    <w:p w14:paraId="3F7B4B9A" w14:textId="77777777" w:rsidR="00796A4D" w:rsidRDefault="00506C10">
      <w:pPr>
        <w:numPr>
          <w:ilvl w:val="0"/>
          <w:numId w:val="13"/>
        </w:numPr>
        <w:ind w:right="1" w:hanging="720"/>
      </w:pPr>
      <w:r>
        <w:t>VARIATION AND EXTENSION ..................................................</w:t>
      </w:r>
      <w:r w:rsidR="007F256F">
        <w:t>...............................</w:t>
      </w:r>
      <w:r>
        <w:t>51</w:t>
      </w:r>
      <w:r>
        <w:rPr>
          <w:rFonts w:ascii="Calibri" w:eastAsia="Calibri" w:hAnsi="Calibri" w:cs="Calibri"/>
        </w:rPr>
        <w:t xml:space="preserve"> </w:t>
      </w:r>
    </w:p>
    <w:p w14:paraId="78103B9E" w14:textId="77777777" w:rsidR="00796A4D" w:rsidRDefault="00506C10">
      <w:pPr>
        <w:numPr>
          <w:ilvl w:val="0"/>
          <w:numId w:val="13"/>
        </w:numPr>
        <w:ind w:right="1" w:hanging="720"/>
      </w:pPr>
      <w:r>
        <w:t>PERSONNEL .............................................................................</w:t>
      </w:r>
      <w:r w:rsidR="007F256F">
        <w:t>...............................5</w:t>
      </w:r>
      <w:r>
        <w:t>2</w:t>
      </w:r>
      <w:r>
        <w:rPr>
          <w:rFonts w:ascii="Calibri" w:eastAsia="Calibri" w:hAnsi="Calibri" w:cs="Calibri"/>
        </w:rPr>
        <w:t xml:space="preserve"> </w:t>
      </w:r>
    </w:p>
    <w:p w14:paraId="21CC1316" w14:textId="77777777" w:rsidR="00796A4D" w:rsidRDefault="00506C10">
      <w:pPr>
        <w:numPr>
          <w:ilvl w:val="0"/>
          <w:numId w:val="13"/>
        </w:numPr>
        <w:ind w:right="1" w:hanging="720"/>
      </w:pPr>
      <w:r>
        <w:t>CHARGES AND INVOICING ......................................................</w:t>
      </w:r>
      <w:r w:rsidR="007F256F">
        <w:t>...............................</w:t>
      </w:r>
      <w:r>
        <w:t>58</w:t>
      </w:r>
      <w:r>
        <w:rPr>
          <w:rFonts w:ascii="Calibri" w:eastAsia="Calibri" w:hAnsi="Calibri" w:cs="Calibri"/>
        </w:rPr>
        <w:t xml:space="preserve"> </w:t>
      </w:r>
    </w:p>
    <w:p w14:paraId="2D05020B" w14:textId="77777777" w:rsidR="00796A4D" w:rsidRDefault="00506C10">
      <w:pPr>
        <w:numPr>
          <w:ilvl w:val="0"/>
          <w:numId w:val="13"/>
        </w:numPr>
        <w:ind w:right="1" w:hanging="720"/>
      </w:pPr>
      <w:r>
        <w:t xml:space="preserve">LIABILITY AND </w:t>
      </w:r>
      <w:proofErr w:type="gramStart"/>
      <w:r>
        <w:t>INSURANCE ...................................................</w:t>
      </w:r>
      <w:r w:rsidR="007F256F">
        <w:t>...............................</w:t>
      </w:r>
      <w:r>
        <w:t>.</w:t>
      </w:r>
      <w:proofErr w:type="gramEnd"/>
      <w:r>
        <w:t xml:space="preserve"> 60</w:t>
      </w:r>
      <w:r>
        <w:rPr>
          <w:rFonts w:ascii="Calibri" w:eastAsia="Calibri" w:hAnsi="Calibri" w:cs="Calibri"/>
        </w:rPr>
        <w:t xml:space="preserve"> </w:t>
      </w:r>
    </w:p>
    <w:p w14:paraId="342C2BAD" w14:textId="77777777" w:rsidR="00796A4D" w:rsidRDefault="00506C10">
      <w:pPr>
        <w:numPr>
          <w:ilvl w:val="0"/>
          <w:numId w:val="13"/>
        </w:numPr>
        <w:ind w:right="1" w:hanging="720"/>
      </w:pPr>
      <w:r>
        <w:t>INTELLECTUAL PROPERTY RIGHTS......................................</w:t>
      </w:r>
      <w:r w:rsidR="007F256F">
        <w:t>...............................</w:t>
      </w:r>
      <w:r>
        <w:t xml:space="preserve"> 62</w:t>
      </w:r>
      <w:r>
        <w:rPr>
          <w:rFonts w:ascii="Calibri" w:eastAsia="Calibri" w:hAnsi="Calibri" w:cs="Calibri"/>
        </w:rPr>
        <w:t xml:space="preserve"> </w:t>
      </w:r>
    </w:p>
    <w:p w14:paraId="1D9450DC" w14:textId="77777777" w:rsidR="00796A4D" w:rsidRDefault="00506C10">
      <w:pPr>
        <w:numPr>
          <w:ilvl w:val="0"/>
          <w:numId w:val="13"/>
        </w:numPr>
        <w:ind w:right="1" w:hanging="720"/>
      </w:pPr>
      <w:r>
        <w:t>PROTECTION OF INFORMATION ........................................................................... 63</w:t>
      </w:r>
      <w:r>
        <w:rPr>
          <w:rFonts w:ascii="Calibri" w:eastAsia="Calibri" w:hAnsi="Calibri" w:cs="Calibri"/>
        </w:rPr>
        <w:t xml:space="preserve"> </w:t>
      </w:r>
    </w:p>
    <w:p w14:paraId="5DEEC68F" w14:textId="77777777" w:rsidR="00796A4D" w:rsidRDefault="00506C10">
      <w:pPr>
        <w:numPr>
          <w:ilvl w:val="0"/>
          <w:numId w:val="13"/>
        </w:numPr>
        <w:ind w:right="1" w:hanging="720"/>
      </w:pPr>
      <w:r>
        <w:t xml:space="preserve">WARRANTIES, REPRESENTATIONS AND UNDERTAKINGS </w:t>
      </w:r>
      <w:r w:rsidR="007F256F">
        <w:t>...............................</w:t>
      </w:r>
      <w:r>
        <w:t xml:space="preserve"> 68</w:t>
      </w:r>
      <w:r>
        <w:rPr>
          <w:rFonts w:ascii="Calibri" w:eastAsia="Calibri" w:hAnsi="Calibri" w:cs="Calibri"/>
        </w:rPr>
        <w:t xml:space="preserve"> </w:t>
      </w:r>
    </w:p>
    <w:p w14:paraId="2C445675" w14:textId="77777777" w:rsidR="00796A4D" w:rsidRDefault="00506C10">
      <w:pPr>
        <w:numPr>
          <w:ilvl w:val="0"/>
          <w:numId w:val="13"/>
        </w:numPr>
        <w:ind w:right="1" w:hanging="720"/>
      </w:pPr>
      <w:r>
        <w:t>TERMINATION .........................................................................</w:t>
      </w:r>
      <w:r w:rsidR="007F256F">
        <w:t>...............................</w:t>
      </w:r>
      <w:r>
        <w:t>. 70</w:t>
      </w:r>
      <w:r>
        <w:rPr>
          <w:rFonts w:ascii="Calibri" w:eastAsia="Calibri" w:hAnsi="Calibri" w:cs="Calibri"/>
        </w:rPr>
        <w:t xml:space="preserve"> </w:t>
      </w:r>
    </w:p>
    <w:p w14:paraId="54B59FAB" w14:textId="77777777" w:rsidR="00796A4D" w:rsidRDefault="00506C10">
      <w:pPr>
        <w:numPr>
          <w:ilvl w:val="0"/>
          <w:numId w:val="13"/>
        </w:numPr>
        <w:ind w:right="1" w:hanging="720"/>
      </w:pPr>
      <w:r>
        <w:t>CONSEQUENCES OF EXPIRY OR TERMINATION ................................................ 72</w:t>
      </w:r>
      <w:r>
        <w:rPr>
          <w:rFonts w:ascii="Calibri" w:eastAsia="Calibri" w:hAnsi="Calibri" w:cs="Calibri"/>
        </w:rPr>
        <w:t xml:space="preserve"> </w:t>
      </w:r>
    </w:p>
    <w:p w14:paraId="56BB42CE" w14:textId="77777777" w:rsidR="00796A4D" w:rsidRDefault="00506C10">
      <w:pPr>
        <w:numPr>
          <w:ilvl w:val="0"/>
          <w:numId w:val="13"/>
        </w:numPr>
        <w:ind w:right="1" w:hanging="720"/>
      </w:pPr>
      <w:r>
        <w:t>PUBLICITY, MEDIA AND OFFICIAL ENQUIRIES .....................</w:t>
      </w:r>
      <w:r w:rsidR="007F256F">
        <w:t>...............................</w:t>
      </w:r>
      <w:r>
        <w:t xml:space="preserve"> 74</w:t>
      </w:r>
      <w:r>
        <w:rPr>
          <w:rFonts w:ascii="Calibri" w:eastAsia="Calibri" w:hAnsi="Calibri" w:cs="Calibri"/>
        </w:rPr>
        <w:t xml:space="preserve"> </w:t>
      </w:r>
    </w:p>
    <w:p w14:paraId="68FEB0F3" w14:textId="77777777" w:rsidR="00796A4D" w:rsidRDefault="00506C10">
      <w:pPr>
        <w:numPr>
          <w:ilvl w:val="0"/>
          <w:numId w:val="13"/>
        </w:numPr>
        <w:ind w:right="1" w:hanging="720"/>
      </w:pPr>
      <w:r>
        <w:t>PREVENTION OF FRAUD AND BRIBERY ............................................................... 74</w:t>
      </w:r>
      <w:r>
        <w:rPr>
          <w:rFonts w:ascii="Calibri" w:eastAsia="Calibri" w:hAnsi="Calibri" w:cs="Calibri"/>
        </w:rPr>
        <w:t xml:space="preserve"> </w:t>
      </w:r>
    </w:p>
    <w:p w14:paraId="0DD74B7F" w14:textId="77777777" w:rsidR="00796A4D" w:rsidRDefault="00506C10">
      <w:pPr>
        <w:numPr>
          <w:ilvl w:val="0"/>
          <w:numId w:val="13"/>
        </w:numPr>
        <w:ind w:right="1" w:hanging="720"/>
      </w:pPr>
      <w:r>
        <w:t>NON-DISCRIMINATION ............................................................</w:t>
      </w:r>
      <w:r w:rsidR="007F256F">
        <w:t>...............................</w:t>
      </w:r>
      <w:r>
        <w:t xml:space="preserve"> 76</w:t>
      </w:r>
      <w:r>
        <w:rPr>
          <w:rFonts w:ascii="Calibri" w:eastAsia="Calibri" w:hAnsi="Calibri" w:cs="Calibri"/>
        </w:rPr>
        <w:t xml:space="preserve"> </w:t>
      </w:r>
    </w:p>
    <w:p w14:paraId="17780C39" w14:textId="77777777" w:rsidR="00796A4D" w:rsidRDefault="00506C10">
      <w:pPr>
        <w:numPr>
          <w:ilvl w:val="0"/>
          <w:numId w:val="13"/>
        </w:numPr>
        <w:ind w:right="1" w:hanging="720"/>
      </w:pPr>
      <w:r>
        <w:t>ASSIGNMENT AND NOVATION ...............................................</w:t>
      </w:r>
      <w:r w:rsidR="007F256F">
        <w:t>...............................</w:t>
      </w:r>
      <w:r>
        <w:t xml:space="preserve"> 76</w:t>
      </w:r>
      <w:r>
        <w:rPr>
          <w:rFonts w:ascii="Calibri" w:eastAsia="Calibri" w:hAnsi="Calibri" w:cs="Calibri"/>
        </w:rPr>
        <w:t xml:space="preserve"> </w:t>
      </w:r>
    </w:p>
    <w:p w14:paraId="7379AC50" w14:textId="77777777" w:rsidR="00796A4D" w:rsidRDefault="00506C10">
      <w:pPr>
        <w:numPr>
          <w:ilvl w:val="0"/>
          <w:numId w:val="13"/>
        </w:numPr>
        <w:ind w:right="1" w:hanging="720"/>
      </w:pPr>
      <w:r>
        <w:t>WAIVER AND CUMULATIVE REMEDIES................................................................. 77</w:t>
      </w:r>
      <w:r>
        <w:rPr>
          <w:rFonts w:ascii="Calibri" w:eastAsia="Calibri" w:hAnsi="Calibri" w:cs="Calibri"/>
        </w:rPr>
        <w:t xml:space="preserve"> </w:t>
      </w:r>
    </w:p>
    <w:p w14:paraId="1DD46F74" w14:textId="77777777" w:rsidR="00796A4D" w:rsidRDefault="00506C10">
      <w:pPr>
        <w:numPr>
          <w:ilvl w:val="0"/>
          <w:numId w:val="13"/>
        </w:numPr>
        <w:ind w:right="1" w:hanging="720"/>
      </w:pPr>
      <w:r>
        <w:t>FURTHER ASSURANCES .......................................................</w:t>
      </w:r>
      <w:r w:rsidR="007F256F">
        <w:t>...............................</w:t>
      </w:r>
      <w:r>
        <w:t>. 78</w:t>
      </w:r>
      <w:r>
        <w:rPr>
          <w:rFonts w:ascii="Calibri" w:eastAsia="Calibri" w:hAnsi="Calibri" w:cs="Calibri"/>
        </w:rPr>
        <w:t xml:space="preserve"> </w:t>
      </w:r>
    </w:p>
    <w:p w14:paraId="79C46850" w14:textId="77777777" w:rsidR="00796A4D" w:rsidRDefault="00506C10">
      <w:pPr>
        <w:numPr>
          <w:ilvl w:val="0"/>
          <w:numId w:val="13"/>
        </w:numPr>
        <w:ind w:right="1" w:hanging="720"/>
      </w:pPr>
      <w:proofErr w:type="gramStart"/>
      <w:r>
        <w:t>SEVERABILITY ......................................................................................</w:t>
      </w:r>
      <w:r w:rsidR="007F256F">
        <w:t>................</w:t>
      </w:r>
      <w:r>
        <w:t>..</w:t>
      </w:r>
      <w:proofErr w:type="gramEnd"/>
      <w:r>
        <w:t xml:space="preserve"> 78</w:t>
      </w:r>
      <w:r>
        <w:rPr>
          <w:rFonts w:ascii="Calibri" w:eastAsia="Calibri" w:hAnsi="Calibri" w:cs="Calibri"/>
        </w:rPr>
        <w:t xml:space="preserve"> </w:t>
      </w:r>
    </w:p>
    <w:p w14:paraId="7EE2C796" w14:textId="77777777" w:rsidR="00796A4D" w:rsidRDefault="00506C10">
      <w:pPr>
        <w:numPr>
          <w:ilvl w:val="0"/>
          <w:numId w:val="13"/>
        </w:numPr>
        <w:ind w:right="1" w:hanging="720"/>
      </w:pPr>
      <w:r>
        <w:t xml:space="preserve">RELATIONSHIP OF THE </w:t>
      </w:r>
      <w:proofErr w:type="gramStart"/>
      <w:r>
        <w:t>PARTIES ..........................................................................</w:t>
      </w:r>
      <w:proofErr w:type="gramEnd"/>
      <w:r>
        <w:t xml:space="preserve"> 78</w:t>
      </w:r>
      <w:r>
        <w:rPr>
          <w:rFonts w:ascii="Calibri" w:eastAsia="Calibri" w:hAnsi="Calibri" w:cs="Calibri"/>
        </w:rPr>
        <w:t xml:space="preserve"> </w:t>
      </w:r>
    </w:p>
    <w:p w14:paraId="5D0FAF84" w14:textId="77777777" w:rsidR="00796A4D" w:rsidRDefault="00506C10">
      <w:pPr>
        <w:numPr>
          <w:ilvl w:val="0"/>
          <w:numId w:val="13"/>
        </w:numPr>
        <w:ind w:right="1" w:hanging="720"/>
      </w:pPr>
      <w:r>
        <w:t>ENTIRE AGREEMENT ..............................................................</w:t>
      </w:r>
      <w:r w:rsidR="007F256F">
        <w:t>...............................</w:t>
      </w:r>
      <w:r>
        <w:t xml:space="preserve"> 78</w:t>
      </w:r>
      <w:r>
        <w:rPr>
          <w:rFonts w:ascii="Calibri" w:eastAsia="Calibri" w:hAnsi="Calibri" w:cs="Calibri"/>
        </w:rPr>
        <w:t xml:space="preserve"> </w:t>
      </w:r>
    </w:p>
    <w:p w14:paraId="3DCD35B1" w14:textId="77777777" w:rsidR="00796A4D" w:rsidRDefault="00506C10">
      <w:pPr>
        <w:numPr>
          <w:ilvl w:val="0"/>
          <w:numId w:val="13"/>
        </w:numPr>
        <w:ind w:right="1" w:hanging="720"/>
      </w:pPr>
      <w:r>
        <w:t>CONTRACTS (RIGHTS OF THIRD PARTIES) ACT ................................................. 79</w:t>
      </w:r>
      <w:r>
        <w:rPr>
          <w:rFonts w:ascii="Calibri" w:eastAsia="Calibri" w:hAnsi="Calibri" w:cs="Calibri"/>
        </w:rPr>
        <w:t xml:space="preserve"> </w:t>
      </w:r>
    </w:p>
    <w:p w14:paraId="04919FDF" w14:textId="77777777" w:rsidR="00796A4D" w:rsidRDefault="00506C10">
      <w:pPr>
        <w:numPr>
          <w:ilvl w:val="0"/>
          <w:numId w:val="13"/>
        </w:numPr>
        <w:ind w:right="1" w:hanging="720"/>
      </w:pPr>
      <w:r>
        <w:t>NOTICES ...................................................................................</w:t>
      </w:r>
      <w:r w:rsidR="007F256F">
        <w:t>................................7</w:t>
      </w:r>
      <w:r>
        <w:t>9</w:t>
      </w:r>
      <w:r>
        <w:rPr>
          <w:rFonts w:ascii="Calibri" w:eastAsia="Calibri" w:hAnsi="Calibri" w:cs="Calibri"/>
        </w:rPr>
        <w:t xml:space="preserve"> </w:t>
      </w:r>
    </w:p>
    <w:p w14:paraId="61AED5F2" w14:textId="77777777" w:rsidR="00796A4D" w:rsidRDefault="00506C10">
      <w:pPr>
        <w:numPr>
          <w:ilvl w:val="0"/>
          <w:numId w:val="13"/>
        </w:numPr>
        <w:ind w:right="1" w:hanging="720"/>
      </w:pPr>
      <w:r>
        <w:t xml:space="preserve">DISPUTES AND </w:t>
      </w:r>
      <w:proofErr w:type="gramStart"/>
      <w:r>
        <w:t>LAW ................................................................</w:t>
      </w:r>
      <w:r w:rsidR="007F256F">
        <w:t>...............................</w:t>
      </w:r>
      <w:proofErr w:type="gramEnd"/>
      <w:r>
        <w:t xml:space="preserve"> 79</w:t>
      </w:r>
      <w:r>
        <w:rPr>
          <w:rFonts w:ascii="Calibri" w:eastAsia="Calibri" w:hAnsi="Calibri" w:cs="Calibri"/>
        </w:rPr>
        <w:t xml:space="preserve"> </w:t>
      </w:r>
    </w:p>
    <w:p w14:paraId="0B529E00" w14:textId="77777777" w:rsidR="00796A4D" w:rsidRDefault="00506C10">
      <w:pPr>
        <w:ind w:left="9" w:right="1"/>
      </w:pPr>
      <w:r>
        <w:t xml:space="preserve">CONTRACT SCHEDULE 1: </w:t>
      </w:r>
      <w:proofErr w:type="gramStart"/>
      <w:r>
        <w:t>DEFINITIONS ...........................................</w:t>
      </w:r>
      <w:r w:rsidR="007F256F">
        <w:t>...............................</w:t>
      </w:r>
      <w:proofErr w:type="gramEnd"/>
      <w:r>
        <w:t xml:space="preserve"> 82</w:t>
      </w:r>
      <w:r>
        <w:rPr>
          <w:rFonts w:ascii="Calibri" w:eastAsia="Calibri" w:hAnsi="Calibri" w:cs="Calibri"/>
        </w:rPr>
        <w:t xml:space="preserve"> </w:t>
      </w:r>
    </w:p>
    <w:p w14:paraId="7B842DDA" w14:textId="77777777" w:rsidR="00796A4D" w:rsidRDefault="00506C10">
      <w:pPr>
        <w:spacing w:after="1" w:line="348" w:lineRule="auto"/>
        <w:ind w:left="9" w:right="1"/>
      </w:pPr>
      <w:r>
        <w:t xml:space="preserve">CONTRACT SCHEDULE 2: EXIT </w:t>
      </w:r>
      <w:proofErr w:type="gramStart"/>
      <w:r>
        <w:t>MANAGEMENT ..............................</w:t>
      </w:r>
      <w:r w:rsidR="007F256F">
        <w:t>...............................</w:t>
      </w:r>
      <w:r>
        <w:t>.</w:t>
      </w:r>
      <w:proofErr w:type="gramEnd"/>
      <w:r>
        <w:t xml:space="preserve"> 94</w:t>
      </w:r>
      <w:r>
        <w:rPr>
          <w:rFonts w:ascii="Calibri" w:eastAsia="Calibri" w:hAnsi="Calibri" w:cs="Calibri"/>
        </w:rPr>
        <w:t xml:space="preserve"> </w:t>
      </w:r>
      <w:r>
        <w:t>CONTRACT SCHEDULE 3: STAFF TRANSFER ...............................</w:t>
      </w:r>
      <w:r w:rsidR="007F256F">
        <w:t>...............................</w:t>
      </w:r>
      <w:r>
        <w:t>. 105</w:t>
      </w:r>
      <w:r>
        <w:rPr>
          <w:rFonts w:ascii="Calibri" w:eastAsia="Calibri" w:hAnsi="Calibri" w:cs="Calibri"/>
        </w:rPr>
        <w:t xml:space="preserve"> </w:t>
      </w:r>
    </w:p>
    <w:p w14:paraId="18E00BD1" w14:textId="77777777" w:rsidR="00796A4D" w:rsidRDefault="00506C10">
      <w:pPr>
        <w:ind w:left="9" w:right="1"/>
        <w:rPr>
          <w:rFonts w:ascii="Calibri" w:eastAsia="Calibri" w:hAnsi="Calibri" w:cs="Calibri"/>
        </w:rPr>
      </w:pPr>
      <w:r>
        <w:t xml:space="preserve">CONTRACT SCHEDULE 4: TRANSPARENCY </w:t>
      </w:r>
      <w:proofErr w:type="gramStart"/>
      <w:r>
        <w:t>REPORTS ..............</w:t>
      </w:r>
      <w:r w:rsidR="007F256F">
        <w:t>...............................</w:t>
      </w:r>
      <w:r>
        <w:t>..</w:t>
      </w:r>
      <w:proofErr w:type="gramEnd"/>
      <w:r>
        <w:t xml:space="preserve"> 138</w:t>
      </w:r>
      <w:r>
        <w:rPr>
          <w:rFonts w:ascii="Calibri" w:eastAsia="Calibri" w:hAnsi="Calibri" w:cs="Calibri"/>
        </w:rPr>
        <w:t xml:space="preserve"> </w:t>
      </w:r>
    </w:p>
    <w:p w14:paraId="66322212" w14:textId="77777777" w:rsidR="007F256F" w:rsidRDefault="007F256F">
      <w:pPr>
        <w:ind w:left="9" w:right="1"/>
        <w:rPr>
          <w:rFonts w:ascii="Calibri" w:eastAsia="Calibri" w:hAnsi="Calibri" w:cs="Calibri"/>
        </w:rPr>
      </w:pPr>
    </w:p>
    <w:p w14:paraId="2C5201E1" w14:textId="77777777" w:rsidR="007F256F" w:rsidRDefault="007F256F">
      <w:pPr>
        <w:ind w:left="9" w:right="1"/>
        <w:rPr>
          <w:rFonts w:ascii="Calibri" w:eastAsia="Calibri" w:hAnsi="Calibri" w:cs="Calibri"/>
        </w:rPr>
      </w:pPr>
    </w:p>
    <w:p w14:paraId="611ED972" w14:textId="77777777" w:rsidR="007F256F" w:rsidRDefault="007F256F">
      <w:pPr>
        <w:ind w:left="9" w:right="1"/>
        <w:rPr>
          <w:rFonts w:ascii="Calibri" w:eastAsia="Calibri" w:hAnsi="Calibri" w:cs="Calibri"/>
        </w:rPr>
      </w:pPr>
    </w:p>
    <w:p w14:paraId="7788D9E7" w14:textId="77777777" w:rsidR="007F256F" w:rsidRDefault="007F256F">
      <w:pPr>
        <w:ind w:left="9" w:right="1"/>
        <w:rPr>
          <w:rFonts w:ascii="Calibri" w:eastAsia="Calibri" w:hAnsi="Calibri" w:cs="Calibri"/>
        </w:rPr>
      </w:pPr>
    </w:p>
    <w:p w14:paraId="581C7DE9" w14:textId="77777777" w:rsidR="007F256F" w:rsidRDefault="007F256F">
      <w:pPr>
        <w:ind w:left="9" w:right="1"/>
      </w:pPr>
    </w:p>
    <w:p w14:paraId="58172B62" w14:textId="77777777" w:rsidR="00796A4D" w:rsidRDefault="00506C10">
      <w:pPr>
        <w:ind w:left="9" w:right="1"/>
      </w:pPr>
      <w:r>
        <w:rPr>
          <w:b/>
        </w:rPr>
        <w:lastRenderedPageBreak/>
        <w:t xml:space="preserve">RECITALS </w:t>
      </w:r>
    </w:p>
    <w:p w14:paraId="0BE84358" w14:textId="77777777" w:rsidR="00796A4D" w:rsidRDefault="00506C10">
      <w:pPr>
        <w:numPr>
          <w:ilvl w:val="1"/>
          <w:numId w:val="13"/>
        </w:numPr>
        <w:ind w:left="1135" w:right="1" w:hanging="568"/>
      </w:pPr>
      <w:r>
        <w:t xml:space="preserve">The Customer has followed the call off procedure set out in paragraph 1.3 of Panel Schedule 5 (Ordering Procedure) and has awarded this Legal Services Contract to the Supplier by way of a Further Competition Procedure. </w:t>
      </w:r>
    </w:p>
    <w:p w14:paraId="686C3A4B" w14:textId="77777777" w:rsidR="00796A4D" w:rsidRDefault="00506C10">
      <w:pPr>
        <w:numPr>
          <w:ilvl w:val="1"/>
          <w:numId w:val="13"/>
        </w:numPr>
        <w:spacing w:after="136"/>
        <w:ind w:left="1135" w:right="1" w:hanging="568"/>
      </w:pPr>
      <w:r>
        <w:t>The Customer issued its Statement of Requirements for the provision of the Ordered Panel Services on 5</w:t>
      </w:r>
      <w:r>
        <w:rPr>
          <w:vertAlign w:val="superscript"/>
        </w:rPr>
        <w:t>th</w:t>
      </w:r>
      <w:r>
        <w:t xml:space="preserve"> September 2019</w:t>
      </w:r>
      <w:r>
        <w:rPr>
          <w:i/>
        </w:rPr>
        <w:t>.</w:t>
      </w:r>
      <w:r>
        <w:t xml:space="preserve"> </w:t>
      </w:r>
    </w:p>
    <w:p w14:paraId="1B053959" w14:textId="77777777" w:rsidR="00796A4D" w:rsidRDefault="00506C10">
      <w:pPr>
        <w:numPr>
          <w:ilvl w:val="1"/>
          <w:numId w:val="13"/>
        </w:numPr>
        <w:ind w:left="1135" w:right="1" w:hanging="568"/>
      </w:pPr>
      <w:r>
        <w:t>In response to the Statement of Requirements the Supplier submitted a Tender to the Customer on the 12</w:t>
      </w:r>
      <w:r>
        <w:rPr>
          <w:vertAlign w:val="superscript"/>
        </w:rPr>
        <w:t>th</w:t>
      </w:r>
      <w:r>
        <w:t xml:space="preserve"> September 2019 through which it provided to the Customer its solution for providing the Ordered Panel Services. </w:t>
      </w:r>
    </w:p>
    <w:p w14:paraId="3275C69A" w14:textId="77777777" w:rsidR="00796A4D" w:rsidRDefault="00506C10">
      <w:pPr>
        <w:numPr>
          <w:ilvl w:val="1"/>
          <w:numId w:val="13"/>
        </w:numPr>
        <w:spacing w:after="133"/>
        <w:ind w:left="1135" w:right="1" w:hanging="568"/>
      </w:pPr>
      <w:r>
        <w:t xml:space="preserve">On the basis of the Tender, the Customer selected the Supplier to provide the Ordered Panel Services to the Customer in accordance with the terms of this Legal Service Contract. </w:t>
      </w:r>
    </w:p>
    <w:p w14:paraId="6B50CF6B" w14:textId="77777777" w:rsidR="00796A4D" w:rsidRDefault="00506C10">
      <w:pPr>
        <w:pStyle w:val="Heading1"/>
        <w:tabs>
          <w:tab w:val="center" w:pos="2529"/>
        </w:tabs>
        <w:spacing w:after="120"/>
        <w:ind w:left="-15" w:right="0" w:firstLine="0"/>
      </w:pPr>
      <w:r>
        <w:t xml:space="preserve">1. </w:t>
      </w:r>
      <w:r>
        <w:tab/>
        <w:t xml:space="preserve">DEFINITIONS AND INTERPRETATION </w:t>
      </w:r>
    </w:p>
    <w:p w14:paraId="16323508" w14:textId="77777777" w:rsidR="00796A4D" w:rsidRDefault="00506C10">
      <w:pPr>
        <w:tabs>
          <w:tab w:val="center" w:pos="1081"/>
        </w:tabs>
        <w:ind w:left="-1" w:firstLine="0"/>
        <w:jc w:val="left"/>
      </w:pPr>
      <w:r>
        <w:t xml:space="preserve">1.1 </w:t>
      </w:r>
      <w:r>
        <w:tab/>
        <w:t xml:space="preserve">Definitions </w:t>
      </w:r>
    </w:p>
    <w:p w14:paraId="1F2942CF" w14:textId="77777777" w:rsidR="00796A4D" w:rsidRDefault="00506C10">
      <w:pPr>
        <w:ind w:left="1419" w:right="1" w:hanging="852"/>
      </w:pPr>
      <w:r>
        <w:t xml:space="preserve">1.1.1 In this Legal Services Contract, unless the context otherwise requires, capitalised expressions shall have the meanings set out in Contract Schedule 1 (Definitions) or the relevant Contract Schedule in which that capitalised expression appears. </w:t>
      </w:r>
    </w:p>
    <w:p w14:paraId="0CF4BCF2" w14:textId="77777777" w:rsidR="00796A4D" w:rsidRDefault="00506C10">
      <w:pPr>
        <w:spacing w:after="133"/>
        <w:ind w:left="1419" w:right="1" w:hanging="852"/>
      </w:pPr>
      <w:r>
        <w:t xml:space="preserve">1.1.2 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 </w:t>
      </w:r>
    </w:p>
    <w:p w14:paraId="240136CE" w14:textId="77777777" w:rsidR="00796A4D" w:rsidRDefault="00506C10">
      <w:pPr>
        <w:tabs>
          <w:tab w:val="center" w:pos="1216"/>
        </w:tabs>
        <w:ind w:left="-1" w:firstLine="0"/>
        <w:jc w:val="left"/>
      </w:pPr>
      <w:r>
        <w:t xml:space="preserve">1.2 </w:t>
      </w:r>
      <w:r>
        <w:tab/>
        <w:t xml:space="preserve">Interpretation </w:t>
      </w:r>
    </w:p>
    <w:p w14:paraId="5DA03ABA" w14:textId="77777777" w:rsidR="00796A4D" w:rsidRDefault="00506C10">
      <w:pPr>
        <w:ind w:left="1419" w:right="1" w:hanging="852"/>
      </w:pPr>
      <w:r>
        <w:t xml:space="preserve">1.2.1 The interpretation and construction of the Legal Services Contract shall be subject to the following provisions: </w:t>
      </w:r>
    </w:p>
    <w:p w14:paraId="66F9CCC2" w14:textId="77777777" w:rsidR="00796A4D" w:rsidRDefault="00506C10">
      <w:pPr>
        <w:ind w:left="2269" w:right="1" w:hanging="850"/>
      </w:pPr>
      <w:r>
        <w:t xml:space="preserve">1.2.1.1 Words importing the singular meaning include where the context so admits the plural meaning and vice versa; </w:t>
      </w:r>
    </w:p>
    <w:p w14:paraId="18310A7E" w14:textId="77777777" w:rsidR="00796A4D" w:rsidRDefault="00506C10">
      <w:pPr>
        <w:ind w:left="1429" w:right="1"/>
      </w:pPr>
      <w:r>
        <w:t xml:space="preserve">1.2.1.2 Words importing the masculine include the feminine and the neuter;  </w:t>
      </w:r>
    </w:p>
    <w:p w14:paraId="2C6C3959" w14:textId="77777777" w:rsidR="00796A4D" w:rsidRDefault="00506C10">
      <w:pPr>
        <w:ind w:left="2269" w:right="1" w:hanging="850"/>
      </w:pPr>
      <w:r>
        <w:t xml:space="preserve">1.2.1.3 The words "include", "includes" and "including" “for example” and “in particular” and words of similar effect are to be construed as if they were immediately followed by the words "without limitation" and shall not limit the general effect of the words which precede them; </w:t>
      </w:r>
    </w:p>
    <w:p w14:paraId="4EE0E04D" w14:textId="77777777" w:rsidR="00796A4D" w:rsidRDefault="00506C10">
      <w:pPr>
        <w:spacing w:after="11"/>
        <w:ind w:left="1429" w:right="1"/>
      </w:pPr>
      <w:r>
        <w:t xml:space="preserve">1.2.1.4 References to a person include an individual, company, body </w:t>
      </w:r>
    </w:p>
    <w:p w14:paraId="2409C310" w14:textId="77777777" w:rsidR="00796A4D" w:rsidRDefault="00506C10">
      <w:pPr>
        <w:ind w:left="2278" w:right="1"/>
      </w:pPr>
      <w:proofErr w:type="gramStart"/>
      <w:r>
        <w:t>corporate</w:t>
      </w:r>
      <w:proofErr w:type="gramEnd"/>
      <w:r>
        <w:t xml:space="preserve">, corporation, unincorporated association, firm, partnership or other legal entity or Crown; </w:t>
      </w:r>
    </w:p>
    <w:p w14:paraId="258D1588" w14:textId="77777777" w:rsidR="00796A4D" w:rsidRDefault="00506C10">
      <w:pPr>
        <w:ind w:left="2269" w:right="1" w:hanging="850"/>
      </w:pPr>
      <w:r>
        <w:t xml:space="preserve">1.2.1.5 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 </w:t>
      </w:r>
    </w:p>
    <w:p w14:paraId="307FB848" w14:textId="77777777" w:rsidR="00796A4D" w:rsidRDefault="00506C10">
      <w:pPr>
        <w:ind w:left="2269" w:right="1" w:hanging="850"/>
      </w:pPr>
      <w:r>
        <w:lastRenderedPageBreak/>
        <w:t xml:space="preserve">1.2.1.6 Headings are included in the Legal Services Contract for ease of reference only and shall not affect the interpretation or construction of the Legal Services Contract; </w:t>
      </w:r>
    </w:p>
    <w:p w14:paraId="2ECD6CA3" w14:textId="77777777" w:rsidR="00796A4D" w:rsidRDefault="00506C10">
      <w:pPr>
        <w:ind w:left="2269" w:right="1" w:hanging="850"/>
      </w:pPr>
      <w:r>
        <w:t xml:space="preserve">1.2.1.7 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 </w:t>
      </w:r>
    </w:p>
    <w:p w14:paraId="19CD71D3" w14:textId="77777777" w:rsidR="00796A4D" w:rsidRDefault="00506C10">
      <w:pPr>
        <w:ind w:left="2269" w:right="1" w:hanging="850"/>
      </w:pPr>
      <w:r>
        <w:t xml:space="preserve">1.2.1.8 A reference to a Clause is a reference to the whole of that Clause unless stated otherwise; and </w:t>
      </w:r>
    </w:p>
    <w:p w14:paraId="79945F80" w14:textId="77777777" w:rsidR="00796A4D" w:rsidRDefault="00506C10">
      <w:pPr>
        <w:ind w:left="1419" w:right="1" w:hanging="852"/>
      </w:pPr>
      <w:r>
        <w:t xml:space="preserve">1.2.2 In the event of and only to the extent of any conflict between the Order Form, these Terms and Conditions and the provisions of the Panel Agreement, the conflict shall be resolved in accordance with the following order of precedence: </w:t>
      </w:r>
    </w:p>
    <w:p w14:paraId="4C20A603" w14:textId="77777777" w:rsidR="00796A4D" w:rsidRDefault="00506C10">
      <w:pPr>
        <w:ind w:left="2269" w:right="1" w:hanging="850"/>
      </w:pPr>
      <w:r>
        <w:t xml:space="preserve">1.2.2.1 The Panel Agreement (excluding Panel Schedule 4 (Template Order Form and Template Terms and Conditions)); </w:t>
      </w:r>
    </w:p>
    <w:p w14:paraId="1B8DAC51" w14:textId="77777777" w:rsidR="00796A4D" w:rsidRDefault="00506C10">
      <w:pPr>
        <w:ind w:left="1429" w:right="1"/>
      </w:pPr>
      <w:r>
        <w:t xml:space="preserve">1.2.2.2 The Order Form;  </w:t>
      </w:r>
    </w:p>
    <w:p w14:paraId="25185022" w14:textId="77777777" w:rsidR="00796A4D" w:rsidRDefault="00506C10">
      <w:pPr>
        <w:ind w:left="1429" w:right="1"/>
      </w:pPr>
      <w:r>
        <w:t xml:space="preserve">1.2.2.3 These Terms and Conditions;  </w:t>
      </w:r>
    </w:p>
    <w:p w14:paraId="30C6DE60" w14:textId="77777777" w:rsidR="00796A4D" w:rsidRDefault="00506C10">
      <w:pPr>
        <w:spacing w:after="1" w:line="354" w:lineRule="auto"/>
        <w:ind w:left="1429" w:right="1"/>
      </w:pPr>
      <w:r>
        <w:t xml:space="preserve">1.2.2.4 Any other document referred to in the Legal Services Contract; and 1.2.2.5 Panel Schedule 21 (Tender). </w:t>
      </w:r>
    </w:p>
    <w:p w14:paraId="584DE14A" w14:textId="77777777" w:rsidR="00796A4D" w:rsidRDefault="00506C10">
      <w:pPr>
        <w:spacing w:after="121" w:line="259" w:lineRule="auto"/>
        <w:ind w:left="3491" w:firstLine="0"/>
        <w:jc w:val="left"/>
      </w:pPr>
      <w:r>
        <w:t xml:space="preserve"> </w:t>
      </w:r>
    </w:p>
    <w:p w14:paraId="3EC8BA9C" w14:textId="77777777" w:rsidR="00796A4D" w:rsidRDefault="00506C10">
      <w:pPr>
        <w:pStyle w:val="Heading1"/>
        <w:tabs>
          <w:tab w:val="center" w:pos="2358"/>
        </w:tabs>
        <w:ind w:left="-15" w:right="0" w:firstLine="0"/>
      </w:pPr>
      <w:r>
        <w:t xml:space="preserve">2. </w:t>
      </w:r>
      <w:r>
        <w:tab/>
        <w:t xml:space="preserve">THE ORDERED PANEL SERVICES </w:t>
      </w:r>
    </w:p>
    <w:p w14:paraId="35ABCDA3" w14:textId="77777777" w:rsidR="00796A4D" w:rsidRDefault="00506C10">
      <w:pPr>
        <w:ind w:left="567" w:right="1" w:hanging="568"/>
      </w:pPr>
      <w:r>
        <w:t xml:space="preserve">2.1 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 </w:t>
      </w:r>
    </w:p>
    <w:p w14:paraId="1AFCAD53" w14:textId="77777777" w:rsidR="00796A4D" w:rsidRDefault="00506C10">
      <w:pPr>
        <w:spacing w:after="133"/>
        <w:ind w:left="567" w:right="1" w:hanging="568"/>
      </w:pPr>
      <w:r>
        <w:t xml:space="preserve">2.2 The Supplier shall supply the Ordered Panel Services set out in the Order Form (as the same may be amended or updated in accordance with this Legal Services Contract) to the Customer in accordance with the provisions of the Legal Services Contract. </w:t>
      </w:r>
    </w:p>
    <w:p w14:paraId="6A920B16" w14:textId="77777777" w:rsidR="00796A4D" w:rsidRDefault="00506C10">
      <w:pPr>
        <w:pStyle w:val="Heading1"/>
        <w:tabs>
          <w:tab w:val="center" w:pos="4221"/>
        </w:tabs>
        <w:ind w:left="-15" w:right="0" w:firstLine="0"/>
      </w:pPr>
      <w:r>
        <w:t xml:space="preserve">3. </w:t>
      </w:r>
      <w:r>
        <w:tab/>
        <w:t xml:space="preserve">DELIVERY AND MANAGEMENT OF THE ORDERED PANEL SERVICES </w:t>
      </w:r>
    </w:p>
    <w:p w14:paraId="7FC04532" w14:textId="77777777" w:rsidR="00796A4D" w:rsidRDefault="00506C10">
      <w:pPr>
        <w:spacing w:after="133"/>
        <w:ind w:left="567" w:right="1" w:hanging="568"/>
      </w:pPr>
      <w:r>
        <w:t xml:space="preserve">3.1 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0E2B992F" w14:textId="77777777" w:rsidR="00796A4D" w:rsidRDefault="00506C10">
      <w:pPr>
        <w:tabs>
          <w:tab w:val="center" w:pos="811"/>
          <w:tab w:val="center" w:pos="2684"/>
        </w:tabs>
        <w:spacing w:after="137"/>
        <w:ind w:left="0" w:firstLine="0"/>
        <w:jc w:val="left"/>
      </w:pPr>
      <w:r>
        <w:rPr>
          <w:rFonts w:ascii="Calibri" w:eastAsia="Calibri" w:hAnsi="Calibri" w:cs="Calibri"/>
        </w:rPr>
        <w:tab/>
      </w:r>
      <w:r>
        <w:t xml:space="preserve">3.1.1 </w:t>
      </w:r>
      <w:r>
        <w:tab/>
        <w:t xml:space="preserve">The legal advice required;  </w:t>
      </w:r>
    </w:p>
    <w:p w14:paraId="39A06A07" w14:textId="77777777" w:rsidR="00796A4D" w:rsidRDefault="00506C10">
      <w:pPr>
        <w:tabs>
          <w:tab w:val="center" w:pos="811"/>
          <w:tab w:val="right" w:pos="9031"/>
        </w:tabs>
        <w:ind w:left="0" w:firstLine="0"/>
        <w:jc w:val="left"/>
      </w:pPr>
      <w:r>
        <w:rPr>
          <w:rFonts w:ascii="Calibri" w:eastAsia="Calibri" w:hAnsi="Calibri" w:cs="Calibri"/>
        </w:rPr>
        <w:tab/>
      </w:r>
      <w:r>
        <w:t xml:space="preserve">3.1.2 </w:t>
      </w:r>
      <w:r>
        <w:tab/>
        <w:t xml:space="preserve">How legal input will be structured to minimise costs and maximise efficiency; </w:t>
      </w:r>
    </w:p>
    <w:p w14:paraId="5A107318" w14:textId="77777777" w:rsidR="00796A4D" w:rsidRDefault="00506C10">
      <w:pPr>
        <w:ind w:left="1419" w:right="1" w:hanging="852"/>
      </w:pPr>
      <w:r>
        <w:t xml:space="preserve">3.1.3 Whether and how work previously undertaken for central Government can be re-used to reduce cost; </w:t>
      </w:r>
    </w:p>
    <w:p w14:paraId="441C56C8" w14:textId="77777777" w:rsidR="00796A4D" w:rsidRDefault="00506C10">
      <w:pPr>
        <w:spacing w:after="0"/>
        <w:ind w:left="1419" w:right="1" w:hanging="852"/>
      </w:pPr>
      <w:r>
        <w:t xml:space="preserve">3.1.4 The levels and names of Supplier Personnel working on performing the Ordered Panel Services, including the Key Personnel identified in the Order </w:t>
      </w:r>
    </w:p>
    <w:p w14:paraId="0E3A0230" w14:textId="77777777" w:rsidR="00796A4D" w:rsidRDefault="00506C10">
      <w:pPr>
        <w:ind w:left="1429" w:right="1"/>
      </w:pPr>
      <w:r>
        <w:lastRenderedPageBreak/>
        <w:t xml:space="preserve">Form and/or pursuant to Clause 5 (below); </w:t>
      </w:r>
    </w:p>
    <w:p w14:paraId="6272A282" w14:textId="77777777" w:rsidR="00796A4D" w:rsidRDefault="00506C10">
      <w:pPr>
        <w:ind w:left="1419" w:right="1" w:hanging="852"/>
      </w:pPr>
      <w:r>
        <w:t xml:space="preserve">3.1.5 Which of the Customer’s Personnel can provide instructions and authorise additional work; and  </w:t>
      </w:r>
    </w:p>
    <w:p w14:paraId="62D14278" w14:textId="77777777" w:rsidR="00796A4D" w:rsidRDefault="00506C10">
      <w:pPr>
        <w:ind w:left="1419" w:right="1" w:hanging="852"/>
      </w:pPr>
      <w:r>
        <w:t xml:space="preserve">3.1.6 The general management of the Ordered Panel Services and the provision by the Supplier thereof.  </w:t>
      </w:r>
    </w:p>
    <w:p w14:paraId="10EFEF5B" w14:textId="77777777" w:rsidR="00796A4D" w:rsidRDefault="00506C10">
      <w:pPr>
        <w:ind w:left="567" w:right="1" w:hanging="568"/>
      </w:pPr>
      <w:r>
        <w:t xml:space="preserve">3.2 During the performance of the Ordered Panel Services the Supplier shall conduct reviews at intervals specified at paragraph 1.2 of section B (the Ordered Panel Services) of the Order Form (if so specified) but in any event no less than once every three (3) Months to: </w:t>
      </w:r>
    </w:p>
    <w:p w14:paraId="5FBE2FE7" w14:textId="77777777" w:rsidR="00796A4D" w:rsidRDefault="00506C10">
      <w:pPr>
        <w:ind w:left="1419" w:right="1" w:hanging="852"/>
      </w:pPr>
      <w:r>
        <w:t xml:space="preserve">3.2.1  review adherence to the plans (whether original plans or plans as subsequently amended under this Clause 3.2, as the case may be) for the Ordered Panel Services prepared pursuant to clause 3.1 (above); and </w:t>
      </w:r>
    </w:p>
    <w:p w14:paraId="1E409373" w14:textId="77777777" w:rsidR="00796A4D" w:rsidRDefault="00506C10">
      <w:pPr>
        <w:spacing w:after="133"/>
        <w:ind w:left="1419" w:right="1" w:hanging="852"/>
      </w:pPr>
      <w:r>
        <w:t xml:space="preserve">3.2.2 Ensure optimisation of efficiency and value for money in provision of the Ordered Panel Services.  </w:t>
      </w:r>
    </w:p>
    <w:p w14:paraId="2E657726" w14:textId="77777777" w:rsidR="00796A4D" w:rsidRDefault="00506C10">
      <w:pPr>
        <w:tabs>
          <w:tab w:val="center" w:pos="1479"/>
        </w:tabs>
        <w:ind w:left="-1" w:firstLine="0"/>
        <w:jc w:val="left"/>
      </w:pPr>
      <w:r>
        <w:t xml:space="preserve">3.3 </w:t>
      </w:r>
      <w:r>
        <w:tab/>
        <w:t xml:space="preserve">The Supplier shall:  </w:t>
      </w:r>
    </w:p>
    <w:p w14:paraId="0598B484" w14:textId="77777777" w:rsidR="00796A4D" w:rsidRDefault="00506C10">
      <w:pPr>
        <w:ind w:left="1419" w:right="1" w:hanging="852"/>
      </w:pPr>
      <w:r>
        <w:t xml:space="preserve">3.3.1 Confirm to the Customer that any review required has, in each case, been completed; and  </w:t>
      </w:r>
    </w:p>
    <w:p w14:paraId="4E51D8E9" w14:textId="77777777" w:rsidR="00796A4D" w:rsidRDefault="00506C10">
      <w:pPr>
        <w:ind w:left="1419" w:right="1" w:hanging="852"/>
      </w:pPr>
      <w:r>
        <w:t xml:space="preserve">3.3.2 Report to the Customer on the outcome of the review (including documenting the same in such form as the Customer may reasonably require); and </w:t>
      </w:r>
    </w:p>
    <w:p w14:paraId="34FB3BE3" w14:textId="77777777" w:rsidR="00796A4D" w:rsidRDefault="00506C10">
      <w:pPr>
        <w:ind w:left="1419" w:right="1" w:hanging="852"/>
      </w:pPr>
      <w:r>
        <w:t xml:space="preserve">3.3.3 Make and apply such adjustments to the plans for the delivery of the Ordered Panel Services as the Customer may direct. </w:t>
      </w:r>
    </w:p>
    <w:p w14:paraId="253533C1" w14:textId="77777777" w:rsidR="00796A4D" w:rsidRDefault="00506C10">
      <w:pPr>
        <w:spacing w:after="120" w:line="259" w:lineRule="auto"/>
        <w:ind w:left="720" w:firstLine="0"/>
        <w:jc w:val="left"/>
      </w:pPr>
      <w:r>
        <w:t xml:space="preserve"> </w:t>
      </w:r>
    </w:p>
    <w:p w14:paraId="050F471D" w14:textId="77777777" w:rsidR="00796A4D" w:rsidRDefault="00506C10">
      <w:pPr>
        <w:tabs>
          <w:tab w:val="center" w:pos="1479"/>
        </w:tabs>
        <w:ind w:left="-1" w:firstLine="0"/>
        <w:jc w:val="left"/>
      </w:pPr>
      <w:r>
        <w:t xml:space="preserve">3.4 </w:t>
      </w:r>
      <w:r>
        <w:tab/>
        <w:t xml:space="preserve">The Supplier shall: </w:t>
      </w:r>
    </w:p>
    <w:p w14:paraId="3627C867" w14:textId="77777777" w:rsidR="00796A4D" w:rsidRDefault="00506C10">
      <w:pPr>
        <w:ind w:left="1419" w:right="1" w:hanging="852"/>
      </w:pPr>
      <w:r>
        <w:t xml:space="preserve">3.4.1 Comply with all reasonable instructions given to the Supplier and the Supplier Personnel by the Customer in relation to the Ordered Panel Services from time to time, including reasonable instructions to reschedule or alter the Ordered Panel Services; </w:t>
      </w:r>
    </w:p>
    <w:p w14:paraId="2F3FD8FB" w14:textId="77777777" w:rsidR="00796A4D" w:rsidRDefault="00506C10">
      <w:pPr>
        <w:ind w:left="1419" w:right="1" w:hanging="852"/>
      </w:pPr>
      <w:r>
        <w:t xml:space="preserve">3.4.2 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 </w:t>
      </w:r>
    </w:p>
    <w:p w14:paraId="3F73EC8D" w14:textId="77777777" w:rsidR="00796A4D" w:rsidRDefault="00506C10">
      <w:pPr>
        <w:ind w:left="1419" w:right="1" w:hanging="852"/>
      </w:pPr>
      <w:r>
        <w:t xml:space="preserve">3.4.3 Co-operate in a timely and prompt manner with the Customer and the Customer’s other professional advisers in relation to the Ordered Panel Services as required by the Customer; </w:t>
      </w:r>
    </w:p>
    <w:p w14:paraId="5D46AF1E" w14:textId="77777777" w:rsidR="00796A4D" w:rsidRDefault="00506C10">
      <w:pPr>
        <w:ind w:left="1419" w:right="1" w:hanging="852"/>
      </w:pPr>
      <w:r>
        <w:t xml:space="preserve">3.4.4 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 </w:t>
      </w:r>
    </w:p>
    <w:p w14:paraId="7BB90031" w14:textId="77777777" w:rsidR="00796A4D" w:rsidRDefault="00506C10">
      <w:pPr>
        <w:spacing w:after="132"/>
        <w:ind w:left="1419" w:right="1" w:hanging="852"/>
      </w:pPr>
      <w:r>
        <w:t xml:space="preserve">3.4.5 Save to the extent expressly set out in the Order Form, obtain Approval from the Customer’s Representative before advising the Customer on: </w:t>
      </w:r>
    </w:p>
    <w:p w14:paraId="03494008" w14:textId="77777777" w:rsidR="00796A4D" w:rsidRDefault="00506C10">
      <w:pPr>
        <w:numPr>
          <w:ilvl w:val="0"/>
          <w:numId w:val="14"/>
        </w:numPr>
        <w:spacing w:after="137"/>
        <w:ind w:left="1986" w:right="1" w:hanging="567"/>
      </w:pPr>
      <w:r>
        <w:t xml:space="preserve">EU law (including State aid and public procurement); or </w:t>
      </w:r>
    </w:p>
    <w:p w14:paraId="2C2A197F" w14:textId="77777777" w:rsidR="00796A4D" w:rsidRDefault="00506C10">
      <w:pPr>
        <w:numPr>
          <w:ilvl w:val="0"/>
          <w:numId w:val="14"/>
        </w:numPr>
        <w:ind w:left="1986" w:right="1" w:hanging="567"/>
      </w:pPr>
      <w:r>
        <w:lastRenderedPageBreak/>
        <w:t xml:space="preserve">Public law (including national security); or </w:t>
      </w:r>
    </w:p>
    <w:p w14:paraId="6620E585" w14:textId="77777777" w:rsidR="00796A4D" w:rsidRDefault="00506C10">
      <w:pPr>
        <w:numPr>
          <w:ilvl w:val="0"/>
          <w:numId w:val="14"/>
        </w:numPr>
        <w:ind w:left="1986" w:right="1" w:hanging="567"/>
      </w:pPr>
      <w:r>
        <w:t xml:space="preserve">The Transfer of Undertakings (Protection of Employment) Regulations 1981 (or any subsequent enactment thereof); or </w:t>
      </w:r>
    </w:p>
    <w:p w14:paraId="1711FBA2" w14:textId="77777777" w:rsidR="00796A4D" w:rsidRDefault="00506C10">
      <w:pPr>
        <w:numPr>
          <w:ilvl w:val="0"/>
          <w:numId w:val="14"/>
        </w:numPr>
        <w:spacing w:after="133"/>
        <w:ind w:left="1986" w:right="1" w:hanging="567"/>
      </w:pPr>
      <w:r>
        <w:t xml:space="preserve">Any other issue as may be notified to the Supplier from time to time by the Customer’s Representative, and where Approval is given, if the advice is given orally, confirm in writing, to the Customer’s Representative, any advice given to the Customer. </w:t>
      </w:r>
    </w:p>
    <w:p w14:paraId="27EF20F0" w14:textId="77777777" w:rsidR="00796A4D" w:rsidRDefault="00506C10">
      <w:pPr>
        <w:tabs>
          <w:tab w:val="center" w:pos="1663"/>
        </w:tabs>
        <w:ind w:left="-1" w:firstLine="0"/>
        <w:jc w:val="left"/>
      </w:pPr>
      <w:r>
        <w:t xml:space="preserve">3.5 </w:t>
      </w:r>
      <w:r>
        <w:tab/>
        <w:t xml:space="preserve">The Supplier shall not: </w:t>
      </w:r>
    </w:p>
    <w:p w14:paraId="1BCF5BAD" w14:textId="77777777" w:rsidR="00796A4D" w:rsidRDefault="00506C10">
      <w:pPr>
        <w:numPr>
          <w:ilvl w:val="2"/>
          <w:numId w:val="16"/>
        </w:numPr>
        <w:ind w:right="1" w:hanging="852"/>
      </w:pPr>
      <w:r>
        <w:t xml:space="preserve">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 </w:t>
      </w:r>
    </w:p>
    <w:p w14:paraId="7CFCB012" w14:textId="77777777" w:rsidR="00796A4D" w:rsidRDefault="00506C10">
      <w:pPr>
        <w:numPr>
          <w:ilvl w:val="2"/>
          <w:numId w:val="16"/>
        </w:numPr>
        <w:ind w:right="1" w:hanging="852"/>
      </w:pPr>
      <w:r>
        <w:t xml:space="preserve">Incur any expenditure which would result in any estimated figure for any element of the Ordered Panel Services being exceeded without the Customer’s written agreement; or </w:t>
      </w:r>
    </w:p>
    <w:p w14:paraId="04FB9389" w14:textId="77777777" w:rsidR="00796A4D" w:rsidRDefault="00506C10">
      <w:pPr>
        <w:numPr>
          <w:ilvl w:val="2"/>
          <w:numId w:val="16"/>
        </w:numPr>
        <w:spacing w:after="133"/>
        <w:ind w:right="1" w:hanging="852"/>
      </w:pPr>
      <w:r>
        <w:t xml:space="preserve">without the prior written consent of the Customer, accept any commission, discount, allowance, direct or indirect payment, or any other consideration from any third party in connection with the provision of the Ordered Panel Services; or </w:t>
      </w:r>
    </w:p>
    <w:p w14:paraId="42579EF3" w14:textId="77777777" w:rsidR="00796A4D" w:rsidRDefault="00506C10">
      <w:pPr>
        <w:numPr>
          <w:ilvl w:val="2"/>
          <w:numId w:val="16"/>
        </w:numPr>
        <w:ind w:right="1" w:hanging="852"/>
      </w:pPr>
      <w:r>
        <w:t xml:space="preserve">Pledge the credit of the Customer in any way; or </w:t>
      </w:r>
    </w:p>
    <w:p w14:paraId="3679A240" w14:textId="77777777" w:rsidR="00796A4D" w:rsidRDefault="00506C10">
      <w:pPr>
        <w:numPr>
          <w:ilvl w:val="2"/>
          <w:numId w:val="16"/>
        </w:numPr>
        <w:ind w:right="1" w:hanging="852"/>
      </w:pPr>
      <w:r>
        <w:t xml:space="preserve">Engage in any conduct which in the reasonable opinion of the Customer is prejudicial to the Customer, the Authority or the Crown. </w:t>
      </w:r>
    </w:p>
    <w:p w14:paraId="73524026" w14:textId="77777777" w:rsidR="00796A4D" w:rsidRDefault="00506C10">
      <w:pPr>
        <w:numPr>
          <w:ilvl w:val="1"/>
          <w:numId w:val="15"/>
        </w:numPr>
        <w:ind w:right="1" w:hanging="568"/>
      </w:pPr>
      <w:r>
        <w:t xml:space="preserve">Both Parties shall take all necessary measures to ensure the health and safety of the other Party’s employees, consultants and agents visiting their premises. </w:t>
      </w:r>
    </w:p>
    <w:p w14:paraId="3573D5E9" w14:textId="77777777" w:rsidR="00796A4D" w:rsidRDefault="00506C10">
      <w:pPr>
        <w:numPr>
          <w:ilvl w:val="1"/>
          <w:numId w:val="15"/>
        </w:numPr>
        <w:ind w:right="1" w:hanging="568"/>
      </w:pPr>
      <w:r>
        <w:t xml:space="preserve">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 </w:t>
      </w:r>
    </w:p>
    <w:p w14:paraId="37E218E5" w14:textId="77777777" w:rsidR="00796A4D" w:rsidRDefault="00506C10">
      <w:pPr>
        <w:numPr>
          <w:ilvl w:val="1"/>
          <w:numId w:val="15"/>
        </w:numPr>
        <w:ind w:right="1" w:hanging="568"/>
      </w:pPr>
      <w:r>
        <w:t xml:space="preserve">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 </w:t>
      </w:r>
    </w:p>
    <w:p w14:paraId="77E1ED71" w14:textId="77777777" w:rsidR="00796A4D" w:rsidRDefault="00506C10">
      <w:pPr>
        <w:numPr>
          <w:ilvl w:val="2"/>
          <w:numId w:val="17"/>
        </w:numPr>
        <w:ind w:right="1" w:hanging="852"/>
      </w:pPr>
      <w:r>
        <w:t xml:space="preserve">Document, collate and transfer to the Customer any significant know-how, learning and/or practices generated, developed and/or used by the Supplier during this Legal Services Contract; </w:t>
      </w:r>
    </w:p>
    <w:p w14:paraId="315F099A" w14:textId="77777777" w:rsidR="00796A4D" w:rsidRDefault="00506C10">
      <w:pPr>
        <w:numPr>
          <w:ilvl w:val="2"/>
          <w:numId w:val="17"/>
        </w:numPr>
        <w:ind w:right="1" w:hanging="852"/>
      </w:pPr>
      <w:r>
        <w:t xml:space="preserve">Compile and transfer to the Customer a document bible(s) (including electronic versions of the same if the Customer so requires) comprising the contractual and/or other documents and/or advice generated, developed and/or used by the Supplier during this Legal Services Contract; </w:t>
      </w:r>
    </w:p>
    <w:p w14:paraId="26003509" w14:textId="77777777" w:rsidR="00796A4D" w:rsidRDefault="00506C10">
      <w:pPr>
        <w:numPr>
          <w:ilvl w:val="2"/>
          <w:numId w:val="17"/>
        </w:numPr>
        <w:spacing w:after="0"/>
        <w:ind w:right="1" w:hanging="852"/>
      </w:pPr>
      <w:r>
        <w:t xml:space="preserve">Be completed within one (1) Month of the later of completion of the relevant Ordered Panel Services, or the request to conduct the exercise made by the </w:t>
      </w:r>
    </w:p>
    <w:p w14:paraId="70FF56CF" w14:textId="77777777" w:rsidR="00796A4D" w:rsidRDefault="00506C10">
      <w:pPr>
        <w:spacing w:after="129"/>
        <w:ind w:left="1429" w:right="1"/>
      </w:pPr>
      <w:r>
        <w:t xml:space="preserve">Customer, or the expiry of this Legal Services Contract; and </w:t>
      </w:r>
    </w:p>
    <w:p w14:paraId="0EB23A6A" w14:textId="77777777" w:rsidR="00796A4D" w:rsidRDefault="00506C10">
      <w:pPr>
        <w:numPr>
          <w:ilvl w:val="2"/>
          <w:numId w:val="17"/>
        </w:numPr>
        <w:spacing w:after="11"/>
        <w:ind w:right="1" w:hanging="852"/>
      </w:pPr>
      <w:r>
        <w:t xml:space="preserve">Be performed at no additional cost or charge to the Customer. </w:t>
      </w:r>
    </w:p>
    <w:p w14:paraId="6677A7AF" w14:textId="77777777" w:rsidR="00796A4D" w:rsidRDefault="00506C10">
      <w:pPr>
        <w:spacing w:after="102" w:line="259" w:lineRule="auto"/>
        <w:ind w:left="1419" w:firstLine="0"/>
        <w:jc w:val="left"/>
      </w:pPr>
      <w:r>
        <w:t xml:space="preserve"> </w:t>
      </w:r>
    </w:p>
    <w:p w14:paraId="1768C0BD" w14:textId="77777777" w:rsidR="00796A4D" w:rsidRDefault="00506C10">
      <w:pPr>
        <w:pStyle w:val="Heading3"/>
        <w:ind w:left="730" w:right="0"/>
      </w:pPr>
      <w:r>
        <w:lastRenderedPageBreak/>
        <w:t xml:space="preserve">RECORDS, AUDIT ACCESS AND OPEN BOOK DATA </w:t>
      </w:r>
    </w:p>
    <w:p w14:paraId="28B6D62C" w14:textId="77777777" w:rsidR="00796A4D" w:rsidRDefault="00506C10">
      <w:pPr>
        <w:ind w:left="567" w:right="1" w:hanging="568"/>
      </w:pPr>
      <w:r>
        <w:t xml:space="preserve">3.9 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 </w:t>
      </w:r>
    </w:p>
    <w:p w14:paraId="094322B7" w14:textId="77777777" w:rsidR="00796A4D" w:rsidRDefault="00506C10">
      <w:pPr>
        <w:ind w:left="9" w:right="1"/>
      </w:pPr>
      <w:r>
        <w:t xml:space="preserve">3.10 The Supplier shall: </w:t>
      </w:r>
    </w:p>
    <w:p w14:paraId="6F9779F4" w14:textId="77777777" w:rsidR="00796A4D" w:rsidRDefault="00506C10">
      <w:pPr>
        <w:ind w:left="1419" w:right="1" w:hanging="852"/>
      </w:pPr>
      <w:r>
        <w:t xml:space="preserve">3.10.1 Keep the records and accounts referred to in Clause 3.9 in accordance with Good Industry Practice and Law; and </w:t>
      </w:r>
    </w:p>
    <w:p w14:paraId="212E7DAE" w14:textId="77777777" w:rsidR="00796A4D" w:rsidRDefault="00506C10">
      <w:pPr>
        <w:spacing w:after="0"/>
        <w:ind w:left="1419" w:right="1" w:hanging="852"/>
      </w:pPr>
      <w:r>
        <w:t xml:space="preserve">3.10.2 afford any Auditor access to the records and accounts referred to in Clause 3.9 at the Supplier’s premises and/or provide records and accounts (including copies of the Supplier's published accounts) or copies of the same, as may be required by any of the Auditors from time to time during the Term and the period specified in Clause 3.9, in order that the Auditor(s) may carry out an inspection to assess compliance by the Supplier and/or its Sub-Contractors of any of the </w:t>
      </w:r>
    </w:p>
    <w:p w14:paraId="0F982F64" w14:textId="77777777" w:rsidR="00796A4D" w:rsidRDefault="00506C10">
      <w:pPr>
        <w:ind w:left="1429" w:right="1"/>
      </w:pPr>
      <w:r>
        <w:t xml:space="preserve">Supplier’s obligations under this Legal Services Contract including in order to:  </w:t>
      </w:r>
    </w:p>
    <w:p w14:paraId="5C5EC520" w14:textId="77777777" w:rsidR="00796A4D" w:rsidRDefault="00506C10">
      <w:pPr>
        <w:numPr>
          <w:ilvl w:val="0"/>
          <w:numId w:val="18"/>
        </w:numPr>
        <w:ind w:right="1" w:hanging="566"/>
      </w:pPr>
      <w:r>
        <w:t xml:space="preserve">Verify the accuracy of the Charges and any other amounts payable by the Customer under this Legal Services Contract (and proposed or actual variations to them in accordance with this Legal Services Contract);  </w:t>
      </w:r>
    </w:p>
    <w:p w14:paraId="3ABD4680" w14:textId="77777777" w:rsidR="00796A4D" w:rsidRDefault="00506C10">
      <w:pPr>
        <w:numPr>
          <w:ilvl w:val="0"/>
          <w:numId w:val="18"/>
        </w:numPr>
        <w:spacing w:after="133"/>
        <w:ind w:right="1" w:hanging="566"/>
      </w:pPr>
      <w:r>
        <w:t xml:space="preserve">Verify the costs of the Supplier (including the costs of all Sub-Contractors and any third party suppliers) in connection with the provision of the Ordered Panel Services; </w:t>
      </w:r>
    </w:p>
    <w:p w14:paraId="0A46693B" w14:textId="77777777" w:rsidR="00796A4D" w:rsidRDefault="00506C10">
      <w:pPr>
        <w:numPr>
          <w:ilvl w:val="0"/>
          <w:numId w:val="18"/>
        </w:numPr>
        <w:ind w:right="1" w:hanging="566"/>
      </w:pPr>
      <w:r>
        <w:t xml:space="preserve">Verify the Open Book Data; </w:t>
      </w:r>
    </w:p>
    <w:p w14:paraId="4A3FAFE9" w14:textId="77777777" w:rsidR="00796A4D" w:rsidRDefault="00506C10">
      <w:pPr>
        <w:numPr>
          <w:ilvl w:val="0"/>
          <w:numId w:val="18"/>
        </w:numPr>
        <w:ind w:right="1" w:hanging="566"/>
      </w:pPr>
      <w:r>
        <w:t xml:space="preserve">Verify the Supplier’s and each Sub-Contractor’s compliance with the applicable Law; </w:t>
      </w:r>
    </w:p>
    <w:p w14:paraId="084C4F52" w14:textId="77777777" w:rsidR="00796A4D" w:rsidRDefault="00506C10">
      <w:pPr>
        <w:numPr>
          <w:ilvl w:val="0"/>
          <w:numId w:val="18"/>
        </w:numPr>
        <w:ind w:right="1" w:hanging="566"/>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728BAFD0" w14:textId="77777777" w:rsidR="00796A4D" w:rsidRDefault="00506C10">
      <w:pPr>
        <w:numPr>
          <w:ilvl w:val="0"/>
          <w:numId w:val="18"/>
        </w:numPr>
        <w:ind w:right="1" w:hanging="566"/>
      </w:pPr>
      <w:r>
        <w:t xml:space="preserve">Identify or investigate any circumstances which may impact upon the financial stability of the Supplier, the Panel Guarantor and/or the Call off Guarantor and/or any Sub-Contractors or their ability to perform the Ordered Services </w:t>
      </w:r>
    </w:p>
    <w:p w14:paraId="73E4B326" w14:textId="77777777" w:rsidR="00796A4D" w:rsidRDefault="00506C10">
      <w:pPr>
        <w:numPr>
          <w:ilvl w:val="0"/>
          <w:numId w:val="18"/>
        </w:numPr>
        <w:spacing w:after="132"/>
        <w:ind w:right="1" w:hanging="566"/>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27B9AAEC" w14:textId="77777777" w:rsidR="00796A4D" w:rsidRDefault="00506C10">
      <w:pPr>
        <w:numPr>
          <w:ilvl w:val="0"/>
          <w:numId w:val="18"/>
        </w:numPr>
        <w:spacing w:after="114" w:line="251" w:lineRule="auto"/>
        <w:ind w:right="1" w:hanging="566"/>
      </w:pPr>
      <w:r>
        <w:t xml:space="preserve">Review any books of account and the internal contract management accounts kept by the Supplier in connection with this Legal Services Contract; </w:t>
      </w:r>
    </w:p>
    <w:p w14:paraId="18DEEBCA" w14:textId="77777777" w:rsidR="00796A4D" w:rsidRDefault="00506C10">
      <w:pPr>
        <w:numPr>
          <w:ilvl w:val="0"/>
          <w:numId w:val="18"/>
        </w:numPr>
        <w:ind w:right="1" w:hanging="566"/>
      </w:pPr>
      <w:r>
        <w:t xml:space="preserve">Carry out the Customer’s internal and statutory audits and to prepare, examine and/or certify the Customer's annual and interim reports and accounts; </w:t>
      </w:r>
    </w:p>
    <w:p w14:paraId="3B0865DF" w14:textId="77777777" w:rsidR="00796A4D" w:rsidRDefault="00506C10">
      <w:pPr>
        <w:numPr>
          <w:ilvl w:val="0"/>
          <w:numId w:val="18"/>
        </w:numPr>
        <w:ind w:right="1" w:hanging="566"/>
      </w:pPr>
      <w:r>
        <w:lastRenderedPageBreak/>
        <w:t xml:space="preserve">Enable the National Audit Office to carry out an examination pursuant to Section 6(1) of the National Audit Act 1983 of the economy, efficiency and effectiveness with which the Customer has used its resources; </w:t>
      </w:r>
    </w:p>
    <w:p w14:paraId="4C38EC69" w14:textId="77777777" w:rsidR="00796A4D" w:rsidRDefault="00506C10">
      <w:pPr>
        <w:numPr>
          <w:ilvl w:val="0"/>
          <w:numId w:val="18"/>
        </w:numPr>
        <w:ind w:right="1" w:hanging="566"/>
      </w:pPr>
      <w:r>
        <w:t xml:space="preserve">Verify the accuracy and completeness of any information delivered or required by this Legal Services Contract; </w:t>
      </w:r>
    </w:p>
    <w:p w14:paraId="3ED24E2A" w14:textId="77777777" w:rsidR="00796A4D" w:rsidRDefault="00506C10">
      <w:pPr>
        <w:numPr>
          <w:ilvl w:val="0"/>
          <w:numId w:val="18"/>
        </w:numPr>
        <w:ind w:right="1" w:hanging="566"/>
      </w:pPr>
      <w:r>
        <w:t xml:space="preserve">Review the Supplier’s quality management systems (including any quality manuals and procedures); </w:t>
      </w:r>
    </w:p>
    <w:p w14:paraId="250D68D1" w14:textId="77777777" w:rsidR="00796A4D" w:rsidRDefault="00506C10">
      <w:pPr>
        <w:numPr>
          <w:ilvl w:val="0"/>
          <w:numId w:val="18"/>
        </w:numPr>
        <w:ind w:right="1" w:hanging="566"/>
      </w:pPr>
      <w:r>
        <w:t xml:space="preserve">Review the Supplier’s compliance with the Standards; </w:t>
      </w:r>
    </w:p>
    <w:p w14:paraId="0E7ADF50" w14:textId="77777777" w:rsidR="00796A4D" w:rsidRDefault="00506C10">
      <w:pPr>
        <w:numPr>
          <w:ilvl w:val="0"/>
          <w:numId w:val="18"/>
        </w:numPr>
        <w:spacing w:after="133"/>
        <w:ind w:right="1" w:hanging="566"/>
      </w:pPr>
      <w:r>
        <w:t xml:space="preserve">inspect the Customer assets, including the Customer's IPRs, equipment and facilities, for the purposes of ensuring that the Customer assets are secure and that any register of assets is up to date; and/or </w:t>
      </w:r>
    </w:p>
    <w:p w14:paraId="1AD5BB2F" w14:textId="77777777" w:rsidR="00796A4D" w:rsidRDefault="00506C10">
      <w:pPr>
        <w:numPr>
          <w:ilvl w:val="0"/>
          <w:numId w:val="18"/>
        </w:numPr>
        <w:ind w:right="1" w:hanging="566"/>
      </w:pPr>
      <w:r>
        <w:t xml:space="preserve">Review the integrity, confidentiality and security of the Customer Data.  </w:t>
      </w:r>
    </w:p>
    <w:p w14:paraId="147AB99E" w14:textId="77777777" w:rsidR="00796A4D" w:rsidRDefault="00506C10">
      <w:pPr>
        <w:numPr>
          <w:ilvl w:val="1"/>
          <w:numId w:val="19"/>
        </w:numPr>
        <w:ind w:right="1" w:hanging="568"/>
      </w:pPr>
      <w:r>
        <w:t xml:space="preserve">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 </w:t>
      </w:r>
    </w:p>
    <w:p w14:paraId="432F9713" w14:textId="77777777" w:rsidR="00796A4D" w:rsidRDefault="00506C10">
      <w:pPr>
        <w:numPr>
          <w:ilvl w:val="1"/>
          <w:numId w:val="19"/>
        </w:numPr>
        <w:ind w:right="1" w:hanging="568"/>
      </w:pPr>
      <w:r>
        <w:t xml:space="preserve">Subject to the Supplier’s rights in respect of Confidential Information, the Supplier shall on demand provide the Auditor(s) with all reasonable co-operation and assistance in: </w:t>
      </w:r>
    </w:p>
    <w:p w14:paraId="13C381FB" w14:textId="77777777" w:rsidR="00796A4D" w:rsidRDefault="00506C10">
      <w:pPr>
        <w:numPr>
          <w:ilvl w:val="2"/>
          <w:numId w:val="20"/>
        </w:numPr>
        <w:ind w:right="1" w:hanging="852"/>
      </w:pPr>
      <w:r>
        <w:t xml:space="preserve">All reasonable information requested by the Customer within the scope of the audit; </w:t>
      </w:r>
    </w:p>
    <w:p w14:paraId="4E5E3800" w14:textId="77777777" w:rsidR="00796A4D" w:rsidRDefault="00506C10">
      <w:pPr>
        <w:numPr>
          <w:ilvl w:val="2"/>
          <w:numId w:val="20"/>
        </w:numPr>
        <w:ind w:right="1" w:hanging="852"/>
      </w:pPr>
      <w:r>
        <w:t xml:space="preserve">Reasonable access to sites controlled by the Supplier and to any Supplier Equipment used in the provision of the Ordered Panel Services; and </w:t>
      </w:r>
    </w:p>
    <w:p w14:paraId="0F972C39" w14:textId="77777777" w:rsidR="00796A4D" w:rsidRDefault="00506C10">
      <w:pPr>
        <w:numPr>
          <w:ilvl w:val="2"/>
          <w:numId w:val="20"/>
        </w:numPr>
        <w:ind w:right="1" w:hanging="852"/>
      </w:pPr>
      <w:r>
        <w:t xml:space="preserve">Access to the Supplier Personnel. </w:t>
      </w:r>
    </w:p>
    <w:p w14:paraId="3588407A" w14:textId="77777777" w:rsidR="00796A4D" w:rsidRDefault="00506C10">
      <w:pPr>
        <w:spacing w:after="134"/>
        <w:ind w:left="567" w:right="1" w:hanging="568"/>
      </w:pPr>
      <w:r>
        <w:t xml:space="preserve">3.13 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 </w:t>
      </w:r>
    </w:p>
    <w:p w14:paraId="471E63E2" w14:textId="77777777" w:rsidR="00796A4D" w:rsidRDefault="00506C10">
      <w:pPr>
        <w:pStyle w:val="Heading1"/>
        <w:tabs>
          <w:tab w:val="center" w:pos="1821"/>
        </w:tabs>
        <w:spacing w:after="120"/>
        <w:ind w:left="-15" w:right="0" w:firstLine="0"/>
      </w:pPr>
      <w:r>
        <w:t xml:space="preserve">4. </w:t>
      </w:r>
      <w:r>
        <w:tab/>
        <w:t xml:space="preserve">Variation and Extension  </w:t>
      </w:r>
    </w:p>
    <w:p w14:paraId="73EAAD97" w14:textId="77777777" w:rsidR="00796A4D" w:rsidRDefault="00506C10">
      <w:pPr>
        <w:tabs>
          <w:tab w:val="center" w:pos="811"/>
          <w:tab w:val="center" w:pos="2781"/>
        </w:tabs>
        <w:ind w:left="0" w:firstLine="0"/>
        <w:jc w:val="left"/>
      </w:pPr>
      <w:r>
        <w:rPr>
          <w:rFonts w:ascii="Calibri" w:eastAsia="Calibri" w:hAnsi="Calibri" w:cs="Calibri"/>
        </w:rPr>
        <w:tab/>
      </w:r>
      <w:r>
        <w:t xml:space="preserve">4.1.1 </w:t>
      </w:r>
      <w:r>
        <w:tab/>
        <w:t xml:space="preserve">The Customer may request:  </w:t>
      </w:r>
    </w:p>
    <w:p w14:paraId="0D12678E" w14:textId="77777777" w:rsidR="00796A4D" w:rsidRDefault="00506C10">
      <w:pPr>
        <w:ind w:left="1429" w:right="1"/>
      </w:pPr>
      <w:r>
        <w:t xml:space="preserve">4.1.1.1 A variation to the Ordered Panel Services;  </w:t>
      </w:r>
    </w:p>
    <w:p w14:paraId="161B6311" w14:textId="77777777" w:rsidR="00796A4D" w:rsidRDefault="00506C10">
      <w:pPr>
        <w:ind w:left="2269" w:right="1" w:hanging="850"/>
      </w:pPr>
      <w:r>
        <w:t xml:space="preserve">4.1.1.2 An extension to the Term specified at paragraph 1.5 of section A of the Order Form); and/or  </w:t>
      </w:r>
    </w:p>
    <w:p w14:paraId="33B44AA9" w14:textId="77777777" w:rsidR="00796A4D" w:rsidRDefault="00506C10">
      <w:pPr>
        <w:ind w:left="1429" w:right="1"/>
      </w:pPr>
      <w:r>
        <w:t xml:space="preserve">4.1.1.3 A variation to any other part of the Order Form; and/or </w:t>
      </w:r>
    </w:p>
    <w:p w14:paraId="26A0F3D0" w14:textId="77777777" w:rsidR="00796A4D" w:rsidRDefault="00506C10">
      <w:pPr>
        <w:ind w:left="2269" w:right="1" w:hanging="850"/>
      </w:pPr>
      <w:r>
        <w:t xml:space="preserve">4.1.1.4 A variation to any other term of these Terms and Conditions, at any time during the Term. </w:t>
      </w:r>
    </w:p>
    <w:p w14:paraId="07B631CE" w14:textId="77777777" w:rsidR="00796A4D" w:rsidRDefault="00506C10">
      <w:pPr>
        <w:ind w:left="1419" w:right="1" w:hanging="852"/>
      </w:pPr>
      <w:r>
        <w:t xml:space="preserve">4.1.2 Any request by the Customer for a variation to the Ordered Panel Services shall be by written notice to the Supplier: </w:t>
      </w:r>
    </w:p>
    <w:p w14:paraId="73A16AFF" w14:textId="77777777" w:rsidR="00796A4D" w:rsidRDefault="00506C10">
      <w:pPr>
        <w:ind w:left="2269" w:right="1" w:hanging="850"/>
      </w:pPr>
      <w:r>
        <w:t xml:space="preserve">4.1.2.1 Giving sufficient information for the Supplier to assess the extent of the variation and any additional costs that may be incurred (where any </w:t>
      </w:r>
      <w:r>
        <w:lastRenderedPageBreak/>
        <w:t xml:space="preserve">element of the Charges is composed of a fixed price or a capped price); and </w:t>
      </w:r>
    </w:p>
    <w:p w14:paraId="1292BD90" w14:textId="77777777" w:rsidR="00796A4D" w:rsidRDefault="00506C10">
      <w:pPr>
        <w:ind w:left="2269" w:right="1" w:hanging="850"/>
      </w:pPr>
      <w:r>
        <w:t xml:space="preserve">4.1.2.2 Specifying the timeframe within which the Supplier must respond to the request, which shall be reasonable and the Supplier shall respond to such request within such timeframe. </w:t>
      </w:r>
    </w:p>
    <w:p w14:paraId="227EF9C8" w14:textId="77777777" w:rsidR="00796A4D" w:rsidRDefault="00506C10">
      <w:pPr>
        <w:spacing w:after="134"/>
        <w:ind w:left="1419" w:right="1" w:hanging="852"/>
      </w:pPr>
      <w:r>
        <w:t xml:space="preserve">4.1.3 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 </w:t>
      </w:r>
    </w:p>
    <w:p w14:paraId="7C413788" w14:textId="77777777" w:rsidR="00796A4D" w:rsidRDefault="00506C10">
      <w:pPr>
        <w:pStyle w:val="Heading3"/>
        <w:ind w:left="-5" w:right="0"/>
      </w:pPr>
      <w:r>
        <w:t xml:space="preserve">5. </w:t>
      </w:r>
      <w:r>
        <w:tab/>
        <w:t xml:space="preserve">Personnel Key Personnel </w:t>
      </w:r>
    </w:p>
    <w:p w14:paraId="6CFC605A" w14:textId="77777777" w:rsidR="00796A4D" w:rsidRDefault="00506C10">
      <w:pPr>
        <w:ind w:left="567" w:right="1" w:hanging="568"/>
      </w:pPr>
      <w:r>
        <w:t xml:space="preserve">5.1 Where Key Personnel have been specified in the Order Form this Clause 5 and the following provisions shall apply: </w:t>
      </w:r>
    </w:p>
    <w:p w14:paraId="290957F4" w14:textId="77777777" w:rsidR="00796A4D" w:rsidRDefault="00506C10">
      <w:pPr>
        <w:ind w:left="1419" w:right="1" w:hanging="852"/>
      </w:pPr>
      <w:r>
        <w:t xml:space="preserve">5.1.1 The Order Form lists the Key Personnel who the Supplier shall appoint to fill the Key Roles (where identified) at the Commencement Date; </w:t>
      </w:r>
    </w:p>
    <w:p w14:paraId="667FFDD6" w14:textId="77777777" w:rsidR="00796A4D" w:rsidRDefault="00506C10">
      <w:pPr>
        <w:spacing w:after="133"/>
        <w:ind w:left="1419" w:right="1" w:hanging="852"/>
      </w:pPr>
      <w:r>
        <w:t xml:space="preserve">5.1.2 The Supplier shall ensure that the Key Personnel fulfil the Key Roles at all times during the Term; </w:t>
      </w:r>
    </w:p>
    <w:p w14:paraId="5739DE8C" w14:textId="77777777" w:rsidR="00796A4D" w:rsidRDefault="00506C10">
      <w:pPr>
        <w:tabs>
          <w:tab w:val="center" w:pos="811"/>
          <w:tab w:val="right" w:pos="9031"/>
        </w:tabs>
        <w:spacing w:after="11"/>
        <w:ind w:left="0" w:firstLine="0"/>
        <w:jc w:val="left"/>
      </w:pPr>
      <w:r>
        <w:rPr>
          <w:rFonts w:ascii="Calibri" w:eastAsia="Calibri" w:hAnsi="Calibri" w:cs="Calibri"/>
        </w:rPr>
        <w:tab/>
      </w:r>
      <w:r>
        <w:t xml:space="preserve">5.1.3 </w:t>
      </w:r>
      <w:r>
        <w:tab/>
        <w:t xml:space="preserve">The Customer may identify any further roles as being Key Roles and, following </w:t>
      </w:r>
    </w:p>
    <w:p w14:paraId="621B7899" w14:textId="77777777" w:rsidR="00796A4D" w:rsidRDefault="00506C10" w:rsidP="00EE1A26">
      <w:pPr>
        <w:ind w:left="1419" w:right="1" w:firstLine="0"/>
      </w:pPr>
      <w:proofErr w:type="gramStart"/>
      <w:r>
        <w:t>agreement</w:t>
      </w:r>
      <w:proofErr w:type="gramEnd"/>
      <w:r>
        <w:t xml:space="preserve"> to the same by the Supplier, the relevant person selected to fill those Key Roles shall be included on the list of Key Personnel;   </w:t>
      </w:r>
    </w:p>
    <w:p w14:paraId="52EE7A52" w14:textId="77777777" w:rsidR="00796A4D" w:rsidRDefault="00506C10">
      <w:pPr>
        <w:ind w:left="1419" w:right="1" w:hanging="852"/>
      </w:pPr>
      <w:r>
        <w:t xml:space="preserve">5.1.4 The Supplier shall not remove or replace any Key Personnel (including when carrying out its obligations under Contract Schedule 2 (Exit Management) unless : </w:t>
      </w:r>
    </w:p>
    <w:p w14:paraId="21D7757B" w14:textId="77777777" w:rsidR="00796A4D" w:rsidRDefault="00506C10">
      <w:pPr>
        <w:ind w:left="1429" w:right="1"/>
      </w:pPr>
      <w:r>
        <w:t xml:space="preserve">5.1.4.1 Requested to do so by the Customer; </w:t>
      </w:r>
    </w:p>
    <w:p w14:paraId="61C2B36B" w14:textId="77777777" w:rsidR="00796A4D" w:rsidRDefault="00506C10">
      <w:pPr>
        <w:ind w:left="2269" w:right="1" w:hanging="850"/>
      </w:pPr>
      <w:r>
        <w:t xml:space="preserve">5.1.4.2 The relevant person concerned resigns, retires or dies or takes any extended absences such as maternity leave or long-term sick leave;  </w:t>
      </w:r>
    </w:p>
    <w:p w14:paraId="0569F182" w14:textId="77777777" w:rsidR="00796A4D" w:rsidRDefault="00506C10">
      <w:pPr>
        <w:ind w:left="2269" w:right="1" w:hanging="850"/>
      </w:pPr>
      <w:r>
        <w:t xml:space="preserve">5.1.4.3 The person’s employment or contractual arrangement with the Supplier or a Sub-Contractor is terminated for material breach of contract by the employee; or </w:t>
      </w:r>
    </w:p>
    <w:p w14:paraId="4C62AF57" w14:textId="77777777" w:rsidR="00796A4D" w:rsidRDefault="00506C10">
      <w:pPr>
        <w:spacing w:after="133"/>
        <w:ind w:left="2269" w:right="1" w:hanging="850"/>
      </w:pPr>
      <w:r>
        <w:t xml:space="preserve">5.1.4.4 The Supplier obtains the Customer’s prior written consent (such consent not to be unreasonably withheld or delayed); </w:t>
      </w:r>
    </w:p>
    <w:p w14:paraId="00ED6F68" w14:textId="77777777" w:rsidR="00796A4D" w:rsidRDefault="00506C10">
      <w:pPr>
        <w:tabs>
          <w:tab w:val="center" w:pos="811"/>
          <w:tab w:val="center" w:pos="2330"/>
        </w:tabs>
        <w:ind w:left="0" w:firstLine="0"/>
        <w:jc w:val="left"/>
      </w:pPr>
      <w:r>
        <w:rPr>
          <w:rFonts w:ascii="Calibri" w:eastAsia="Calibri" w:hAnsi="Calibri" w:cs="Calibri"/>
        </w:rPr>
        <w:tab/>
      </w:r>
      <w:r>
        <w:t xml:space="preserve">5.1.5 </w:t>
      </w:r>
      <w:r>
        <w:tab/>
        <w:t xml:space="preserve">The Supplier shall: </w:t>
      </w:r>
    </w:p>
    <w:p w14:paraId="2FD7913E" w14:textId="77777777" w:rsidR="00796A4D" w:rsidRDefault="00506C10">
      <w:pPr>
        <w:ind w:left="2269" w:right="1" w:hanging="850"/>
      </w:pPr>
      <w:r>
        <w:t xml:space="preserve">5.1.5.1 notify the Customer promptly of the absence of any Key Personnel (other than for short-term sickness or holidays of two (2) weeks or less, in which case the Supplier shall ensure appropriate temporary cover for that Key Role);  </w:t>
      </w:r>
    </w:p>
    <w:p w14:paraId="7BEBD4A8" w14:textId="77777777" w:rsidR="00796A4D" w:rsidRDefault="00506C10">
      <w:pPr>
        <w:ind w:left="2269" w:right="1" w:hanging="850"/>
      </w:pPr>
      <w:r>
        <w:t xml:space="preserve">5.1.5.2 Ensure that any Key Role is not vacant for any longer than five (5) Working Days;  </w:t>
      </w:r>
    </w:p>
    <w:p w14:paraId="214A3445" w14:textId="77777777" w:rsidR="00796A4D" w:rsidRDefault="00506C10">
      <w:pPr>
        <w:ind w:left="2269" w:right="1" w:hanging="850"/>
      </w:pPr>
      <w:r>
        <w:t xml:space="preserve">5.1.5.3 Give as much notice as is reasonably practicable of its intention to remove or replace any member of Key Personnel and, except in the cases of death, unexpected ill health or a material breach of the Key </w:t>
      </w:r>
      <w:r>
        <w:lastRenderedPageBreak/>
        <w:t xml:space="preserve">Personnel’s employment contract, this will mean at least three (3) Months’ notice; </w:t>
      </w:r>
    </w:p>
    <w:p w14:paraId="36C40745" w14:textId="77777777" w:rsidR="00796A4D" w:rsidRDefault="00506C10">
      <w:pPr>
        <w:ind w:left="2269" w:right="1" w:hanging="850"/>
      </w:pPr>
      <w:r>
        <w:t xml:space="preserve">5.1.5.4 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 </w:t>
      </w:r>
    </w:p>
    <w:p w14:paraId="1957B17E" w14:textId="77777777" w:rsidR="00796A4D" w:rsidRDefault="00506C10">
      <w:pPr>
        <w:ind w:left="1429" w:right="1"/>
      </w:pPr>
      <w:r>
        <w:t xml:space="preserve">5.1.5.5 Ensure that any replacement for a Key Role: </w:t>
      </w:r>
    </w:p>
    <w:p w14:paraId="5440F6EE" w14:textId="77777777" w:rsidR="00796A4D" w:rsidRDefault="00506C10">
      <w:pPr>
        <w:numPr>
          <w:ilvl w:val="0"/>
          <w:numId w:val="21"/>
        </w:numPr>
        <w:ind w:right="1" w:hanging="566"/>
      </w:pPr>
      <w:r>
        <w:t xml:space="preserve">Has a level of qualifications and experience appropriate to the relevant Key Role; and </w:t>
      </w:r>
    </w:p>
    <w:p w14:paraId="5B4DDF3A" w14:textId="77777777" w:rsidR="00796A4D" w:rsidRDefault="00506C10">
      <w:pPr>
        <w:numPr>
          <w:ilvl w:val="0"/>
          <w:numId w:val="21"/>
        </w:numPr>
        <w:ind w:right="1" w:hanging="566"/>
      </w:pPr>
      <w:r>
        <w:t xml:space="preserve">Is fully competent to carry out the tasks assigned to the Key Personnel whom he or she has replaced; </w:t>
      </w:r>
    </w:p>
    <w:p w14:paraId="55799AF2" w14:textId="77777777" w:rsidR="00796A4D" w:rsidRDefault="00506C10">
      <w:pPr>
        <w:ind w:left="2269" w:right="1" w:hanging="850"/>
      </w:pPr>
      <w:r>
        <w:t xml:space="preserve">5.1.5.6 Shall and shall procure that any Sub-Contractor shall not remove or replace any Key Personnel during the Term without Approval; and </w:t>
      </w:r>
    </w:p>
    <w:p w14:paraId="353A1ED1" w14:textId="77777777" w:rsidR="00796A4D" w:rsidRDefault="00506C10">
      <w:pPr>
        <w:ind w:left="2269" w:right="1" w:hanging="850"/>
      </w:pPr>
      <w:r>
        <w:t xml:space="preserve">5.1.5.7 The Supplier shall not charge, and the Customer shall have no liability to pay, for any additional costs incurred by the Supplier in respect of reading-in time by any replacement Key Personnel. </w:t>
      </w:r>
    </w:p>
    <w:p w14:paraId="11BCF6CB" w14:textId="77777777" w:rsidR="00796A4D" w:rsidRDefault="00506C10">
      <w:pPr>
        <w:ind w:left="567" w:right="1" w:hanging="568"/>
      </w:pPr>
      <w:r>
        <w:t xml:space="preserve">5.2 The Customer may direct the Supplier to end the involvement in the provision of the Ordered Panel Services of any of the Supplier Personnel: </w:t>
      </w:r>
    </w:p>
    <w:p w14:paraId="19548C6F" w14:textId="77777777" w:rsidR="00796A4D" w:rsidRDefault="00506C10">
      <w:pPr>
        <w:numPr>
          <w:ilvl w:val="2"/>
          <w:numId w:val="22"/>
        </w:numPr>
        <w:spacing w:after="133"/>
        <w:ind w:right="1" w:hanging="852"/>
      </w:pPr>
      <w:r>
        <w:t xml:space="preserve">Whom the Customer believes does not have the required levels of training and expertise; or  </w:t>
      </w:r>
    </w:p>
    <w:p w14:paraId="5B9C4B20" w14:textId="77777777" w:rsidR="00796A4D" w:rsidRDefault="00506C10">
      <w:pPr>
        <w:numPr>
          <w:ilvl w:val="2"/>
          <w:numId w:val="22"/>
        </w:numPr>
        <w:spacing w:after="137"/>
        <w:ind w:right="1" w:hanging="852"/>
      </w:pPr>
      <w:r>
        <w:t xml:space="preserve">Whose performance, in the Customer’s opinion, has been unsatisfactory; or  </w:t>
      </w:r>
    </w:p>
    <w:p w14:paraId="15FAEB6F" w14:textId="77777777" w:rsidR="00796A4D" w:rsidRDefault="00506C10">
      <w:pPr>
        <w:numPr>
          <w:ilvl w:val="2"/>
          <w:numId w:val="22"/>
        </w:numPr>
        <w:ind w:right="1" w:hanging="852"/>
      </w:pPr>
      <w:r>
        <w:t xml:space="preserve">Where the Customer has other reasonable grounds for doing so.   </w:t>
      </w:r>
    </w:p>
    <w:p w14:paraId="5626CEE0" w14:textId="77777777" w:rsidR="00EE1A26" w:rsidRDefault="00506C10">
      <w:pPr>
        <w:numPr>
          <w:ilvl w:val="1"/>
          <w:numId w:val="25"/>
        </w:numPr>
        <w:ind w:right="1" w:hanging="568"/>
      </w:pPr>
      <w:r>
        <w:t xml:space="preserve">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 </w:t>
      </w:r>
    </w:p>
    <w:p w14:paraId="29DB4124" w14:textId="77777777" w:rsidR="00796A4D" w:rsidRDefault="00506C10" w:rsidP="00EE1A26">
      <w:pPr>
        <w:ind w:left="720" w:right="1" w:firstLine="0"/>
      </w:pPr>
      <w:r>
        <w:rPr>
          <w:b/>
        </w:rPr>
        <w:t xml:space="preserve">Supplier Personnel </w:t>
      </w:r>
    </w:p>
    <w:p w14:paraId="5B5ECCC8" w14:textId="77777777" w:rsidR="00796A4D" w:rsidRDefault="00506C10">
      <w:pPr>
        <w:numPr>
          <w:ilvl w:val="1"/>
          <w:numId w:val="25"/>
        </w:numPr>
        <w:ind w:right="1" w:hanging="568"/>
      </w:pPr>
      <w:r>
        <w:t xml:space="preserve">The Supplier shall: </w:t>
      </w:r>
    </w:p>
    <w:p w14:paraId="5EE2F22A" w14:textId="77777777" w:rsidR="00796A4D" w:rsidRDefault="00506C10">
      <w:pPr>
        <w:numPr>
          <w:ilvl w:val="2"/>
          <w:numId w:val="27"/>
        </w:numPr>
        <w:spacing w:after="133"/>
        <w:ind w:right="1" w:hanging="852"/>
      </w:pPr>
      <w:r>
        <w:t xml:space="preserve">provide a list of the names of all Supplier Personnel requiring admission to Customer Premises, specifying the capacity in which they require admission and giving such other particulars as the Customer may reasonably require;  </w:t>
      </w:r>
    </w:p>
    <w:p w14:paraId="43712979" w14:textId="77777777" w:rsidR="00796A4D" w:rsidRDefault="00506C10">
      <w:pPr>
        <w:numPr>
          <w:ilvl w:val="2"/>
          <w:numId w:val="27"/>
        </w:numPr>
        <w:ind w:right="1" w:hanging="852"/>
      </w:pPr>
      <w:r>
        <w:t xml:space="preserve">Ensure that all Supplier Personnel: </w:t>
      </w:r>
    </w:p>
    <w:p w14:paraId="6750D63B" w14:textId="77777777" w:rsidR="00796A4D" w:rsidRDefault="00506C10">
      <w:pPr>
        <w:numPr>
          <w:ilvl w:val="3"/>
          <w:numId w:val="23"/>
        </w:numPr>
        <w:ind w:left="2269" w:right="1" w:hanging="850"/>
      </w:pPr>
      <w:r>
        <w:t xml:space="preserve">Are appropriately qualified, trained and experienced to provide the Ordered Panel Services with all reasonable skill, care and diligence; </w:t>
      </w:r>
    </w:p>
    <w:p w14:paraId="23377605" w14:textId="77777777" w:rsidR="00796A4D" w:rsidRDefault="00506C10">
      <w:pPr>
        <w:numPr>
          <w:ilvl w:val="3"/>
          <w:numId w:val="23"/>
        </w:numPr>
        <w:ind w:left="2269" w:right="1" w:hanging="850"/>
      </w:pPr>
      <w:r>
        <w:t xml:space="preserve">Are vetted in accordance with Good Industry Practice and, where applicable, the Security Policy and the Standards; </w:t>
      </w:r>
    </w:p>
    <w:p w14:paraId="21B75677" w14:textId="77777777" w:rsidR="00796A4D" w:rsidRDefault="00506C10">
      <w:pPr>
        <w:numPr>
          <w:ilvl w:val="3"/>
          <w:numId w:val="23"/>
        </w:numPr>
        <w:ind w:left="2269" w:right="1" w:hanging="850"/>
      </w:pPr>
      <w:r>
        <w:t xml:space="preserve">Obey all lawful instructions and reasonable directions of the Customer (including, if so required by the Customer, the ICT Policy) and provide the Ordered Panel Services to the reasonable satisfaction of the Customer; and </w:t>
      </w:r>
    </w:p>
    <w:p w14:paraId="117CD2FF" w14:textId="77777777" w:rsidR="00796A4D" w:rsidRDefault="00506C10">
      <w:pPr>
        <w:numPr>
          <w:ilvl w:val="3"/>
          <w:numId w:val="23"/>
        </w:numPr>
        <w:ind w:left="2269" w:right="1" w:hanging="850"/>
      </w:pPr>
      <w:r>
        <w:lastRenderedPageBreak/>
        <w:t xml:space="preserve">Comply with all reasonable requirements of the Customer concerning conduct at the Customer Premises, including </w:t>
      </w:r>
      <w:r>
        <w:rPr>
          <w:strike/>
        </w:rPr>
        <w:t>the</w:t>
      </w:r>
      <w:r>
        <w:t xml:space="preserve"> any security requirements as notified to the Supplier by the Customer from time to time; </w:t>
      </w:r>
    </w:p>
    <w:p w14:paraId="7CB74A37" w14:textId="77777777" w:rsidR="00796A4D" w:rsidRDefault="00506C10">
      <w:pPr>
        <w:numPr>
          <w:ilvl w:val="2"/>
          <w:numId w:val="24"/>
        </w:numPr>
        <w:ind w:right="1" w:hanging="852"/>
      </w:pPr>
      <w:r>
        <w:t xml:space="preserve">Subject to Contract Schedule 3 (Staff Transfer), retain overall control of the Supplier Personnel at all times so that the Supplier Personnel shall not be deemed to be employees, agents or contractors of the Customer; </w:t>
      </w:r>
    </w:p>
    <w:p w14:paraId="1EA7080F" w14:textId="77777777" w:rsidR="00796A4D" w:rsidRDefault="00506C10">
      <w:pPr>
        <w:numPr>
          <w:ilvl w:val="2"/>
          <w:numId w:val="24"/>
        </w:numPr>
        <w:spacing w:after="132"/>
        <w:ind w:right="1" w:hanging="852"/>
      </w:pPr>
      <w:r>
        <w:t xml:space="preserve">Be liable at all times for all acts or omissions of Supplier Personnel, so that any act or omission of a member of any Supplier Personnel which results in a breach under this Legal Services Contract shall be a breach by the Supplier; </w:t>
      </w:r>
    </w:p>
    <w:p w14:paraId="08ECE678" w14:textId="77777777" w:rsidR="00796A4D" w:rsidRDefault="00506C10">
      <w:pPr>
        <w:numPr>
          <w:ilvl w:val="2"/>
          <w:numId w:val="24"/>
        </w:numPr>
        <w:ind w:right="1" w:hanging="852"/>
      </w:pPr>
      <w:r>
        <w:t xml:space="preserve">Use all reasonable endeavours to minimise the number of changes in Supplier Personnel; </w:t>
      </w:r>
    </w:p>
    <w:p w14:paraId="035233DB" w14:textId="77777777" w:rsidR="00796A4D" w:rsidRDefault="00506C10">
      <w:pPr>
        <w:numPr>
          <w:ilvl w:val="2"/>
          <w:numId w:val="24"/>
        </w:numPr>
        <w:ind w:right="1" w:hanging="852"/>
      </w:pPr>
      <w:r>
        <w:t xml:space="preserve">Replace (temporarily or permanently, as appropriate) any Supplier Personnel as soon as practicable if any Supplier Personnel have been removed or are unavailable for any reason whatsoever; </w:t>
      </w:r>
    </w:p>
    <w:p w14:paraId="039C1D1F" w14:textId="77777777" w:rsidR="00796A4D" w:rsidRDefault="00506C10">
      <w:pPr>
        <w:numPr>
          <w:ilvl w:val="2"/>
          <w:numId w:val="24"/>
        </w:numPr>
        <w:ind w:right="1" w:hanging="852"/>
      </w:pPr>
      <w:r>
        <w:t xml:space="preserve">Bear the programme familiarisation and other costs associated with any replacement of any Supplier Personnel; and </w:t>
      </w:r>
    </w:p>
    <w:p w14:paraId="1715E976" w14:textId="77777777" w:rsidR="00796A4D" w:rsidRDefault="00506C10">
      <w:pPr>
        <w:numPr>
          <w:ilvl w:val="2"/>
          <w:numId w:val="24"/>
        </w:numPr>
        <w:ind w:right="1" w:hanging="852"/>
      </w:pPr>
      <w:r>
        <w:t xml:space="preserve">Procure that the Supplier Personnel shall vacate any Customer Premises immediately upon the Expiry Date. </w:t>
      </w:r>
    </w:p>
    <w:p w14:paraId="3EAA0B01" w14:textId="77777777" w:rsidR="00796A4D" w:rsidRDefault="00506C10">
      <w:pPr>
        <w:spacing w:after="132"/>
        <w:ind w:left="567" w:right="1" w:hanging="568"/>
      </w:pPr>
      <w:r>
        <w:t xml:space="preserve">5.5 If the Customer reasonably believes that any of the Supplier Personnel are unsuitable to undertake work in respect of this Legal Services Contract, it may: </w:t>
      </w:r>
    </w:p>
    <w:p w14:paraId="1C750A55" w14:textId="77777777" w:rsidR="00796A4D" w:rsidRDefault="00506C10">
      <w:pPr>
        <w:numPr>
          <w:ilvl w:val="2"/>
          <w:numId w:val="26"/>
        </w:numPr>
        <w:ind w:right="1" w:hanging="852"/>
      </w:pPr>
      <w:r>
        <w:t xml:space="preserve">Refuse admission to the relevant person(s) to the Customer Premises; and/or  </w:t>
      </w:r>
    </w:p>
    <w:p w14:paraId="511A1C52" w14:textId="77777777" w:rsidR="00796A4D" w:rsidRDefault="00506C10">
      <w:pPr>
        <w:numPr>
          <w:ilvl w:val="2"/>
          <w:numId w:val="26"/>
        </w:numPr>
        <w:ind w:right="1" w:hanging="852"/>
      </w:pPr>
      <w:r>
        <w:t xml:space="preserve">Direct the Supplier to end the involvement in the provision of the Ordered Panel Services of the relevant person(s). </w:t>
      </w:r>
    </w:p>
    <w:p w14:paraId="71BD4D87" w14:textId="77777777" w:rsidR="00796A4D" w:rsidRDefault="00506C10">
      <w:pPr>
        <w:ind w:left="567" w:right="1" w:hanging="568"/>
      </w:pPr>
      <w:r>
        <w:t xml:space="preserve">5.6 The decision of the Customer as to whether any person is to be refused access to the Customer Premises shall be final and conclusive. </w:t>
      </w:r>
    </w:p>
    <w:p w14:paraId="065428C9" w14:textId="77777777" w:rsidR="00796A4D" w:rsidRDefault="00506C10">
      <w:pPr>
        <w:pStyle w:val="Heading3"/>
        <w:ind w:left="640" w:right="0"/>
      </w:pPr>
      <w:r>
        <w:t xml:space="preserve">Staff Transfer </w:t>
      </w:r>
    </w:p>
    <w:p w14:paraId="65AD5A7E" w14:textId="77777777" w:rsidR="00796A4D" w:rsidRDefault="00506C10">
      <w:pPr>
        <w:tabs>
          <w:tab w:val="center" w:pos="1687"/>
        </w:tabs>
        <w:ind w:left="-1" w:firstLine="0"/>
        <w:jc w:val="left"/>
      </w:pPr>
      <w:r>
        <w:t xml:space="preserve">5.7 </w:t>
      </w:r>
      <w:r>
        <w:tab/>
        <w:t xml:space="preserve">The Parties agree that: </w:t>
      </w:r>
    </w:p>
    <w:p w14:paraId="46758BCF" w14:textId="77777777" w:rsidR="00796A4D" w:rsidRDefault="00506C10">
      <w:pPr>
        <w:ind w:left="1419" w:right="1" w:hanging="852"/>
      </w:pPr>
      <w:r>
        <w:t xml:space="preserve">5.7.1 Where the commencement of the provision of the Ordered Panel Services or any part of the Ordered Panel Services results in one or more Relevant Transfers, Contract Schedule 3 (Staff Transfer) shall apply as follows:  </w:t>
      </w:r>
    </w:p>
    <w:p w14:paraId="26815D97" w14:textId="77777777" w:rsidR="00796A4D" w:rsidRDefault="00506C10">
      <w:pPr>
        <w:ind w:left="1985" w:right="1" w:hanging="559"/>
      </w:pPr>
      <w:r>
        <w:rPr>
          <w:noProof/>
        </w:rPr>
        <w:drawing>
          <wp:inline distT="0" distB="0" distL="0" distR="0" wp14:anchorId="73EF9F17" wp14:editId="4AB73901">
            <wp:extent cx="164592" cy="140208"/>
            <wp:effectExtent l="0" t="0" r="0" b="0"/>
            <wp:docPr id="5152" name="Picture 5152"/>
            <wp:cNvGraphicFramePr/>
            <a:graphic xmlns:a="http://schemas.openxmlformats.org/drawingml/2006/main">
              <a:graphicData uri="http://schemas.openxmlformats.org/drawingml/2006/picture">
                <pic:pic xmlns:pic="http://schemas.openxmlformats.org/drawingml/2006/picture">
                  <pic:nvPicPr>
                    <pic:cNvPr id="5152" name="Picture 5152"/>
                    <pic:cNvPicPr/>
                  </pic:nvPicPr>
                  <pic:blipFill>
                    <a:blip r:embed="rId17"/>
                    <a:stretch>
                      <a:fillRect/>
                    </a:stretch>
                  </pic:blipFill>
                  <pic:spPr>
                    <a:xfrm>
                      <a:off x="0" y="0"/>
                      <a:ext cx="164592" cy="140208"/>
                    </a:xfrm>
                    <a:prstGeom prst="rect">
                      <a:avLst/>
                    </a:prstGeom>
                  </pic:spPr>
                </pic:pic>
              </a:graphicData>
            </a:graphic>
          </wp:inline>
        </w:drawing>
      </w:r>
      <w:r>
        <w:t xml:space="preserve"> Where the Relevant Transfer involves the transfer of Transferring Customer Employees, Part </w:t>
      </w:r>
      <w:proofErr w:type="gramStart"/>
      <w:r>
        <w:t>A</w:t>
      </w:r>
      <w:proofErr w:type="gramEnd"/>
      <w:r>
        <w:t xml:space="preserve"> of Contract Schedule 4 (Staff Transfer) shall apply;  </w:t>
      </w:r>
    </w:p>
    <w:p w14:paraId="4BF03815" w14:textId="77777777" w:rsidR="00796A4D" w:rsidRDefault="00506C10">
      <w:pPr>
        <w:ind w:left="1985" w:right="1" w:hanging="559"/>
      </w:pPr>
      <w:r>
        <w:rPr>
          <w:noProof/>
        </w:rPr>
        <w:drawing>
          <wp:inline distT="0" distB="0" distL="0" distR="0" wp14:anchorId="7212BABF" wp14:editId="539313FE">
            <wp:extent cx="164592" cy="140208"/>
            <wp:effectExtent l="0" t="0" r="0" b="0"/>
            <wp:docPr id="5157" name="Picture 5157"/>
            <wp:cNvGraphicFramePr/>
            <a:graphic xmlns:a="http://schemas.openxmlformats.org/drawingml/2006/main">
              <a:graphicData uri="http://schemas.openxmlformats.org/drawingml/2006/picture">
                <pic:pic xmlns:pic="http://schemas.openxmlformats.org/drawingml/2006/picture">
                  <pic:nvPicPr>
                    <pic:cNvPr id="5157" name="Picture 5157"/>
                    <pic:cNvPicPr/>
                  </pic:nvPicPr>
                  <pic:blipFill>
                    <a:blip r:embed="rId18"/>
                    <a:stretch>
                      <a:fillRect/>
                    </a:stretch>
                  </pic:blipFill>
                  <pic:spPr>
                    <a:xfrm>
                      <a:off x="0" y="0"/>
                      <a:ext cx="164592" cy="140208"/>
                    </a:xfrm>
                    <a:prstGeom prst="rect">
                      <a:avLst/>
                    </a:prstGeom>
                  </pic:spPr>
                </pic:pic>
              </a:graphicData>
            </a:graphic>
          </wp:inline>
        </w:drawing>
      </w:r>
      <w:r>
        <w:t xml:space="preserve"> Where the Relevant Transfer involves the transfer of Transferring Former Supplier Employees, Part B of Contract Schedule 3 (Staff Transfer) shall apply; </w:t>
      </w:r>
    </w:p>
    <w:p w14:paraId="59A44961" w14:textId="77777777" w:rsidR="00796A4D" w:rsidRDefault="00506C10">
      <w:pPr>
        <w:spacing w:after="0"/>
        <w:ind w:left="1985" w:right="1" w:hanging="559"/>
      </w:pPr>
      <w:r>
        <w:rPr>
          <w:noProof/>
        </w:rPr>
        <w:drawing>
          <wp:inline distT="0" distB="0" distL="0" distR="0" wp14:anchorId="4C72D29C" wp14:editId="6C06949E">
            <wp:extent cx="158496" cy="140208"/>
            <wp:effectExtent l="0" t="0" r="0" b="0"/>
            <wp:docPr id="5162" name="Picture 5162"/>
            <wp:cNvGraphicFramePr/>
            <a:graphic xmlns:a="http://schemas.openxmlformats.org/drawingml/2006/main">
              <a:graphicData uri="http://schemas.openxmlformats.org/drawingml/2006/picture">
                <pic:pic xmlns:pic="http://schemas.openxmlformats.org/drawingml/2006/picture">
                  <pic:nvPicPr>
                    <pic:cNvPr id="5162" name="Picture 5162"/>
                    <pic:cNvPicPr/>
                  </pic:nvPicPr>
                  <pic:blipFill>
                    <a:blip r:embed="rId19"/>
                    <a:stretch>
                      <a:fillRect/>
                    </a:stretch>
                  </pic:blipFill>
                  <pic:spPr>
                    <a:xfrm>
                      <a:off x="0" y="0"/>
                      <a:ext cx="158496" cy="140208"/>
                    </a:xfrm>
                    <a:prstGeom prst="rect">
                      <a:avLst/>
                    </a:prstGeom>
                  </pic:spPr>
                </pic:pic>
              </a:graphicData>
            </a:graphic>
          </wp:inline>
        </w:drawing>
      </w:r>
      <w:r>
        <w:t xml:space="preserve"> Where the Relevant Transfer involves the transfer of Transferring Customer Employees and Transferring Former Supplier Employees, </w:t>
      </w:r>
    </w:p>
    <w:p w14:paraId="0EA00095" w14:textId="77777777" w:rsidR="00796A4D" w:rsidRDefault="00506C10">
      <w:pPr>
        <w:spacing w:after="123" w:line="250" w:lineRule="auto"/>
        <w:ind w:left="10" w:right="259"/>
        <w:jc w:val="right"/>
      </w:pPr>
      <w:r>
        <w:t xml:space="preserve">Parts A and B of Contract Schedule 3 (Staff Transfer) shall apply; and </w:t>
      </w:r>
    </w:p>
    <w:p w14:paraId="2B430EA6" w14:textId="77777777" w:rsidR="00796A4D" w:rsidRDefault="00506C10">
      <w:pPr>
        <w:tabs>
          <w:tab w:val="center" w:pos="1636"/>
          <w:tab w:val="center" w:pos="4981"/>
        </w:tabs>
        <w:ind w:left="0" w:firstLine="0"/>
        <w:jc w:val="left"/>
      </w:pPr>
      <w:r>
        <w:rPr>
          <w:rFonts w:ascii="Calibri" w:eastAsia="Calibri" w:hAnsi="Calibri" w:cs="Calibri"/>
        </w:rPr>
        <w:tab/>
      </w:r>
      <w:r>
        <w:rPr>
          <w:noProof/>
        </w:rPr>
        <w:drawing>
          <wp:inline distT="0" distB="0" distL="0" distR="0" wp14:anchorId="53806B75" wp14:editId="00A73D4D">
            <wp:extent cx="164592" cy="140208"/>
            <wp:effectExtent l="0" t="0" r="0" b="0"/>
            <wp:docPr id="5167" name="Picture 5167"/>
            <wp:cNvGraphicFramePr/>
            <a:graphic xmlns:a="http://schemas.openxmlformats.org/drawingml/2006/main">
              <a:graphicData uri="http://schemas.openxmlformats.org/drawingml/2006/picture">
                <pic:pic xmlns:pic="http://schemas.openxmlformats.org/drawingml/2006/picture">
                  <pic:nvPicPr>
                    <pic:cNvPr id="5167" name="Picture 5167"/>
                    <pic:cNvPicPr/>
                  </pic:nvPicPr>
                  <pic:blipFill>
                    <a:blip r:embed="rId20"/>
                    <a:stretch>
                      <a:fillRect/>
                    </a:stretch>
                  </pic:blipFill>
                  <pic:spPr>
                    <a:xfrm>
                      <a:off x="0" y="0"/>
                      <a:ext cx="164592" cy="140208"/>
                    </a:xfrm>
                    <a:prstGeom prst="rect">
                      <a:avLst/>
                    </a:prstGeom>
                  </pic:spPr>
                </pic:pic>
              </a:graphicData>
            </a:graphic>
          </wp:inline>
        </w:drawing>
      </w:r>
      <w:r>
        <w:t xml:space="preserve"> </w:t>
      </w:r>
      <w:r>
        <w:tab/>
        <w:t xml:space="preserve">Part C of Contract Schedule 3 (Staff Transfer) shall not apply;  </w:t>
      </w:r>
    </w:p>
    <w:p w14:paraId="4695CAD3" w14:textId="77777777" w:rsidR="00796A4D" w:rsidRDefault="00506C10">
      <w:pPr>
        <w:ind w:left="1419" w:right="1" w:hanging="852"/>
      </w:pPr>
      <w:r>
        <w:t xml:space="preserve">5.7.2 Where commencement of the provision of the Ordered Panel Services or a part of the Services does not result in a Relevant Transfer, Part C of Contract Schedule </w:t>
      </w:r>
      <w:r>
        <w:lastRenderedPageBreak/>
        <w:t xml:space="preserve">3 (Staff Transfer) shall apply and Parts A and B of Contract Schedule 3 (Staff Transfer) shall not apply; </w:t>
      </w:r>
    </w:p>
    <w:p w14:paraId="7B92D64B" w14:textId="77777777" w:rsidR="00796A4D" w:rsidRDefault="00506C10">
      <w:pPr>
        <w:ind w:left="1419" w:right="1" w:hanging="852"/>
      </w:pPr>
      <w:r>
        <w:t xml:space="preserve">5.7.3 Part D of Contract Schedule 3 (Staff Transfer) shall apply on the expiry or termination of the Ordered Panel Services or any part of the Ordered Panel Services;  </w:t>
      </w:r>
    </w:p>
    <w:p w14:paraId="4B33ECB0" w14:textId="77777777" w:rsidR="00796A4D" w:rsidRDefault="00506C10">
      <w:pPr>
        <w:ind w:left="567" w:right="1" w:hanging="568"/>
      </w:pPr>
      <w:r>
        <w:t xml:space="preserve">5.8 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 </w:t>
      </w:r>
    </w:p>
    <w:p w14:paraId="220BF614" w14:textId="77777777" w:rsidR="00796A4D" w:rsidRDefault="00506C10">
      <w:pPr>
        <w:pStyle w:val="Heading3"/>
        <w:ind w:left="640" w:right="0"/>
      </w:pPr>
      <w:r>
        <w:t xml:space="preserve">Appointment of Sub-Contractors </w:t>
      </w:r>
    </w:p>
    <w:p w14:paraId="3FEC2473" w14:textId="77777777" w:rsidR="00796A4D" w:rsidRDefault="00506C10">
      <w:pPr>
        <w:spacing w:after="133"/>
        <w:ind w:left="567" w:right="1" w:hanging="568"/>
      </w:pPr>
      <w:r>
        <w:t xml:space="preserve">5.9 The Supplier shall exercise due skill and care in the selection of any Sub-Contractors to ensure that the Supplier is able to: </w:t>
      </w:r>
    </w:p>
    <w:p w14:paraId="613F18AE" w14:textId="77777777" w:rsidR="00796A4D" w:rsidRDefault="00506C10">
      <w:pPr>
        <w:tabs>
          <w:tab w:val="center" w:pos="811"/>
          <w:tab w:val="center" w:pos="4976"/>
        </w:tabs>
        <w:ind w:left="0" w:firstLine="0"/>
        <w:jc w:val="left"/>
      </w:pPr>
      <w:r>
        <w:rPr>
          <w:rFonts w:ascii="Calibri" w:eastAsia="Calibri" w:hAnsi="Calibri" w:cs="Calibri"/>
        </w:rPr>
        <w:tab/>
      </w:r>
      <w:r>
        <w:t xml:space="preserve">5.9.1 </w:t>
      </w:r>
      <w:r>
        <w:tab/>
        <w:t xml:space="preserve">Manage any Sub-Contractors in accordance with Good Industry Practice; </w:t>
      </w:r>
    </w:p>
    <w:p w14:paraId="4CA2C14C" w14:textId="77777777" w:rsidR="00796A4D" w:rsidRDefault="00506C10">
      <w:pPr>
        <w:ind w:left="1419" w:right="1" w:hanging="852"/>
      </w:pPr>
      <w:r>
        <w:t xml:space="preserve">5.9.2 Comply with its obligations under this Legal Services Contract in the provision of the Ordered Panel Services; and </w:t>
      </w:r>
    </w:p>
    <w:p w14:paraId="1ADE64A4" w14:textId="77777777" w:rsidR="00796A4D" w:rsidRDefault="00506C10">
      <w:pPr>
        <w:ind w:left="1419" w:right="1" w:hanging="852"/>
      </w:pPr>
      <w:r>
        <w:t xml:space="preserve">5.9.3 Assign, novate or otherwise transfer to the Customer or any Replacement Supplier any of its rights and/or obligations under each Sub-Contract that relates exclusively to this Legal Services Contract. </w:t>
      </w:r>
    </w:p>
    <w:p w14:paraId="60C7ADDC" w14:textId="77777777" w:rsidR="00796A4D" w:rsidRDefault="00506C10">
      <w:pPr>
        <w:ind w:left="567" w:right="1" w:hanging="568"/>
      </w:pPr>
      <w:r>
        <w:t xml:space="preserve">5.10 Prior to sub-contacting any of its obligations under this Legal Services Contract, the Supplier shall notify the Customer and provide the Customer with: </w:t>
      </w:r>
    </w:p>
    <w:p w14:paraId="6765B94B" w14:textId="77777777" w:rsidR="00796A4D" w:rsidRDefault="00506C10">
      <w:pPr>
        <w:ind w:left="1419" w:right="1" w:hanging="852"/>
      </w:pPr>
      <w:r>
        <w:t xml:space="preserve">5.10.1 The proposed Sub-Contractor’s name, registered office and company registration number; </w:t>
      </w:r>
    </w:p>
    <w:p w14:paraId="4482736C" w14:textId="77777777" w:rsidR="00796A4D" w:rsidRDefault="00506C10">
      <w:pPr>
        <w:ind w:left="1419" w:right="1" w:hanging="852"/>
      </w:pPr>
      <w:r>
        <w:t xml:space="preserve">5.10.2 The scope of any Ordered Panel Services to be provided by the proposed </w:t>
      </w:r>
      <w:proofErr w:type="spellStart"/>
      <w:r>
        <w:t>SubContractor</w:t>
      </w:r>
      <w:proofErr w:type="spellEnd"/>
      <w:r>
        <w:t xml:space="preserve">; and </w:t>
      </w:r>
    </w:p>
    <w:p w14:paraId="5B92D5C4" w14:textId="77777777" w:rsidR="00796A4D" w:rsidRDefault="00506C10">
      <w:pPr>
        <w:ind w:left="1419" w:right="1" w:hanging="852"/>
      </w:pPr>
      <w:r>
        <w:t xml:space="preserve">5.10.3 Where the proposed Sub-Contractor is an Affiliate of the Supplier, evidence that demonstrates to the reasonable satisfaction of the Customer that the proposed Sub-Contract has been agreed on "arm’s-length" terms. </w:t>
      </w:r>
    </w:p>
    <w:p w14:paraId="2B1FB0BF" w14:textId="77777777" w:rsidR="00796A4D" w:rsidRDefault="00506C10">
      <w:pPr>
        <w:ind w:left="567" w:right="1" w:hanging="568"/>
      </w:pPr>
      <w:r>
        <w:t xml:space="preserve">5.11 If requested by the Customer within ten (10) Working Days of receipt of the Supplier’s notice issued pursuant to Clause 5.10, the Supplier shall also provide: </w:t>
      </w:r>
    </w:p>
    <w:p w14:paraId="79CC627B" w14:textId="77777777" w:rsidR="00796A4D" w:rsidRDefault="00506C10">
      <w:pPr>
        <w:ind w:left="577" w:right="1"/>
      </w:pPr>
      <w:r>
        <w:t xml:space="preserve">5.11.1 A copy of the proposed Sub-Contract; and </w:t>
      </w:r>
    </w:p>
    <w:p w14:paraId="30EAF362" w14:textId="77777777" w:rsidR="00796A4D" w:rsidRDefault="00506C10">
      <w:pPr>
        <w:ind w:left="577" w:right="1"/>
      </w:pPr>
      <w:r>
        <w:t xml:space="preserve">5.11.2 Any further information reasonably requested by the Customer. </w:t>
      </w:r>
    </w:p>
    <w:p w14:paraId="4087C341" w14:textId="77777777" w:rsidR="00796A4D" w:rsidRDefault="00506C10">
      <w:pPr>
        <w:ind w:left="567" w:right="1" w:hanging="568"/>
      </w:pPr>
      <w:r>
        <w:t xml:space="preserve">5.12 The Customer may, within ten (10) Working Days of receipt of the Supplier’s notice issued pursuant to Clause 5.10 (or, if later, receipt of any further information requested pursuant to Clause 5.11), object to the appointment of the relevant Sub-Contractor if they consider that: </w:t>
      </w:r>
    </w:p>
    <w:p w14:paraId="335A677C" w14:textId="77777777" w:rsidR="00796A4D" w:rsidRDefault="00506C10">
      <w:pPr>
        <w:spacing w:after="11"/>
        <w:ind w:left="577" w:right="1"/>
      </w:pPr>
      <w:r>
        <w:t xml:space="preserve">5.12.1 The appointment of a proposed Sub-Contractor may prejudice the provision of </w:t>
      </w:r>
    </w:p>
    <w:p w14:paraId="2E40D5D7" w14:textId="77777777" w:rsidR="00796A4D" w:rsidRDefault="00506C10">
      <w:pPr>
        <w:ind w:left="1429" w:right="1"/>
      </w:pPr>
      <w:proofErr w:type="gramStart"/>
      <w:r>
        <w:t>the</w:t>
      </w:r>
      <w:proofErr w:type="gramEnd"/>
      <w:r>
        <w:t xml:space="preserve"> Ordered Panel Services or may be contrary to the interests respectively of the Customer under this Legal Services Contract;  </w:t>
      </w:r>
    </w:p>
    <w:p w14:paraId="08587220" w14:textId="77777777" w:rsidR="00796A4D" w:rsidRDefault="00506C10">
      <w:pPr>
        <w:ind w:left="1419" w:right="1" w:hanging="852"/>
      </w:pPr>
      <w:r>
        <w:t xml:space="preserve">5.12.2 The proposed Sub-Contractor is unreliable and/or has not provided reliable goods and or reasonable services to its other customers; and/or </w:t>
      </w:r>
    </w:p>
    <w:p w14:paraId="441EE102" w14:textId="77777777" w:rsidR="00796A4D" w:rsidRDefault="00506C10">
      <w:pPr>
        <w:ind w:left="1419" w:right="1" w:hanging="852"/>
      </w:pPr>
      <w:r>
        <w:t xml:space="preserve">5.12.3 The proposed Sub-Contractor employs unfit persons, in which case, the Supplier shall not proceed with the proposed appointment. </w:t>
      </w:r>
    </w:p>
    <w:p w14:paraId="6FAAEA15" w14:textId="77777777" w:rsidR="00796A4D" w:rsidRDefault="00506C10">
      <w:pPr>
        <w:ind w:left="9" w:right="1"/>
      </w:pPr>
      <w:r>
        <w:lastRenderedPageBreak/>
        <w:t xml:space="preserve">5.13 If: </w:t>
      </w:r>
    </w:p>
    <w:p w14:paraId="0AE3181A" w14:textId="77777777" w:rsidR="00796A4D" w:rsidRDefault="00506C10">
      <w:pPr>
        <w:ind w:left="1419" w:right="1" w:hanging="852"/>
      </w:pPr>
      <w:r>
        <w:t>5.13.1 The Customer has not notified the Supplier that it objects to the proposed Sub</w:t>
      </w:r>
      <w:r w:rsidR="00EE1A26">
        <w:t xml:space="preserve"> </w:t>
      </w:r>
      <w:r>
        <w:t xml:space="preserve">Contractor’s appointment by the later of ten (10) Working Days of receipt of: </w:t>
      </w:r>
    </w:p>
    <w:p w14:paraId="45204349" w14:textId="77777777" w:rsidR="00796A4D" w:rsidRDefault="00506C10">
      <w:pPr>
        <w:tabs>
          <w:tab w:val="center" w:pos="1636"/>
          <w:tab w:val="center" w:pos="4803"/>
        </w:tabs>
        <w:ind w:left="0" w:firstLine="0"/>
        <w:jc w:val="left"/>
      </w:pPr>
      <w:r>
        <w:rPr>
          <w:rFonts w:ascii="Calibri" w:eastAsia="Calibri" w:hAnsi="Calibri" w:cs="Calibri"/>
        </w:rPr>
        <w:tab/>
      </w:r>
      <w:r>
        <w:rPr>
          <w:noProof/>
        </w:rPr>
        <w:drawing>
          <wp:inline distT="0" distB="0" distL="0" distR="0" wp14:anchorId="2AE765A0" wp14:editId="0A327CE0">
            <wp:extent cx="164592" cy="140208"/>
            <wp:effectExtent l="0" t="0" r="0" b="0"/>
            <wp:docPr id="5261" name="Picture 5261"/>
            <wp:cNvGraphicFramePr/>
            <a:graphic xmlns:a="http://schemas.openxmlformats.org/drawingml/2006/main">
              <a:graphicData uri="http://schemas.openxmlformats.org/drawingml/2006/picture">
                <pic:pic xmlns:pic="http://schemas.openxmlformats.org/drawingml/2006/picture">
                  <pic:nvPicPr>
                    <pic:cNvPr id="5261" name="Picture 5261"/>
                    <pic:cNvPicPr/>
                  </pic:nvPicPr>
                  <pic:blipFill>
                    <a:blip r:embed="rId21"/>
                    <a:stretch>
                      <a:fillRect/>
                    </a:stretch>
                  </pic:blipFill>
                  <pic:spPr>
                    <a:xfrm>
                      <a:off x="0" y="0"/>
                      <a:ext cx="164592" cy="140208"/>
                    </a:xfrm>
                    <a:prstGeom prst="rect">
                      <a:avLst/>
                    </a:prstGeom>
                  </pic:spPr>
                </pic:pic>
              </a:graphicData>
            </a:graphic>
          </wp:inline>
        </w:drawing>
      </w:r>
      <w:r>
        <w:t xml:space="preserve"> </w:t>
      </w:r>
      <w:r>
        <w:tab/>
        <w:t xml:space="preserve">The Supplier’s notice issued pursuant to Clause 5.10; and </w:t>
      </w:r>
    </w:p>
    <w:p w14:paraId="01C216F3" w14:textId="77777777" w:rsidR="00796A4D" w:rsidRDefault="00506C10">
      <w:pPr>
        <w:ind w:left="1985" w:right="1" w:hanging="559"/>
      </w:pPr>
      <w:r>
        <w:rPr>
          <w:noProof/>
        </w:rPr>
        <w:drawing>
          <wp:inline distT="0" distB="0" distL="0" distR="0" wp14:anchorId="4DED62DF" wp14:editId="26F6DDC4">
            <wp:extent cx="164592" cy="140208"/>
            <wp:effectExtent l="0" t="0" r="0" b="0"/>
            <wp:docPr id="5264" name="Picture 5264"/>
            <wp:cNvGraphicFramePr/>
            <a:graphic xmlns:a="http://schemas.openxmlformats.org/drawingml/2006/main">
              <a:graphicData uri="http://schemas.openxmlformats.org/drawingml/2006/picture">
                <pic:pic xmlns:pic="http://schemas.openxmlformats.org/drawingml/2006/picture">
                  <pic:nvPicPr>
                    <pic:cNvPr id="5264" name="Picture 5264"/>
                    <pic:cNvPicPr/>
                  </pic:nvPicPr>
                  <pic:blipFill>
                    <a:blip r:embed="rId22"/>
                    <a:stretch>
                      <a:fillRect/>
                    </a:stretch>
                  </pic:blipFill>
                  <pic:spPr>
                    <a:xfrm>
                      <a:off x="0" y="0"/>
                      <a:ext cx="164592" cy="140208"/>
                    </a:xfrm>
                    <a:prstGeom prst="rect">
                      <a:avLst/>
                    </a:prstGeom>
                  </pic:spPr>
                </pic:pic>
              </a:graphicData>
            </a:graphic>
          </wp:inline>
        </w:drawing>
      </w:r>
      <w:r>
        <w:t xml:space="preserve"> Any further information requested by the Customer pursuant to Clause 5.11; and </w:t>
      </w:r>
    </w:p>
    <w:p w14:paraId="0DF70A13" w14:textId="77777777" w:rsidR="00796A4D" w:rsidRDefault="00506C10">
      <w:pPr>
        <w:ind w:left="1419" w:right="1" w:hanging="852"/>
      </w:pPr>
      <w:r>
        <w:t xml:space="preserve">5.13.2 The proposed Sub-Contract is not a Key Sub-Contract which shall require the written consent of the Authority and the Customer, the Supplier may proceed with the proposed appointment. </w:t>
      </w:r>
    </w:p>
    <w:p w14:paraId="594A2B4F" w14:textId="77777777" w:rsidR="00796A4D" w:rsidRDefault="00506C10">
      <w:pPr>
        <w:pStyle w:val="Heading3"/>
        <w:ind w:left="640" w:right="0"/>
      </w:pPr>
      <w:r>
        <w:t xml:space="preserve">Appointment of Key Sub-Contractors </w:t>
      </w:r>
    </w:p>
    <w:p w14:paraId="0D6C4D38" w14:textId="77777777" w:rsidR="00796A4D" w:rsidRDefault="00506C10">
      <w:pPr>
        <w:ind w:left="567" w:right="1" w:hanging="568"/>
      </w:pPr>
      <w:r>
        <w:t xml:space="preserve">5.14 The Authority and the Customer have consented to the engagement of the Key </w:t>
      </w:r>
      <w:proofErr w:type="spellStart"/>
      <w:r>
        <w:t>SubContractors</w:t>
      </w:r>
      <w:proofErr w:type="spellEnd"/>
      <w:r>
        <w:t xml:space="preserve"> listed in Panel Schedule 7 (Key Sub-Contractors). </w:t>
      </w:r>
    </w:p>
    <w:p w14:paraId="0EDB16D1" w14:textId="77777777" w:rsidR="00796A4D" w:rsidRDefault="00506C10">
      <w:pPr>
        <w:ind w:left="567" w:right="1" w:hanging="568"/>
      </w:pPr>
      <w:r>
        <w:t xml:space="preserve">5.15 Where the Supplier wishes to enter into a new Key Sub-Contract or replace a Key </w:t>
      </w:r>
      <w:proofErr w:type="spellStart"/>
      <w:r>
        <w:t>SubContractor</w:t>
      </w:r>
      <w:proofErr w:type="spellEnd"/>
      <w:r>
        <w:t xml:space="preserve">, it must obtain the prior written consent of the Authority and the Customer </w:t>
      </w:r>
    </w:p>
    <w:p w14:paraId="06070F9E" w14:textId="77777777" w:rsidR="00796A4D" w:rsidRDefault="00506C10">
      <w:pPr>
        <w:ind w:left="578" w:right="1"/>
      </w:pPr>
      <w:r>
        <w:t>(</w:t>
      </w:r>
      <w:proofErr w:type="gramStart"/>
      <w:r>
        <w:t>the</w:t>
      </w:r>
      <w:proofErr w:type="gramEnd"/>
      <w:r>
        <w:t xml:space="preserve"> decision to consent or otherwise not to be unreasonably withheld or delayed). The Authority and/or the Customer may reasonably withhold its consent to the appointment of a Key Sub-Contractor if any of them considers that: </w:t>
      </w:r>
    </w:p>
    <w:p w14:paraId="57EEE302" w14:textId="77777777" w:rsidR="00796A4D" w:rsidRDefault="00506C10">
      <w:pPr>
        <w:ind w:left="1419" w:right="1" w:hanging="852"/>
      </w:pPr>
      <w:r>
        <w:t xml:space="preserve">5.15.1 The appointment of a proposed Key Sub-Contractor may prejudice the provision of the Ordered Panel Services or may be contrary to its interests; </w:t>
      </w:r>
    </w:p>
    <w:p w14:paraId="0287AFED" w14:textId="77777777" w:rsidR="00796A4D" w:rsidRDefault="00506C10">
      <w:pPr>
        <w:ind w:left="1419" w:right="1" w:hanging="852"/>
      </w:pPr>
      <w:r>
        <w:t xml:space="preserve">5.15.2 The proposed Key Sub-Contractor is unreliable and/or has not provided reliable goods and/or reasonable services to its other customers; and/or </w:t>
      </w:r>
    </w:p>
    <w:p w14:paraId="2A74D5AA" w14:textId="77777777" w:rsidR="00796A4D" w:rsidRDefault="00506C10">
      <w:pPr>
        <w:ind w:left="577" w:right="1"/>
      </w:pPr>
      <w:r>
        <w:t xml:space="preserve">5.15.3 The proposed Key Sub-Contractor employs unfit persons. </w:t>
      </w:r>
    </w:p>
    <w:p w14:paraId="5F35A7EF" w14:textId="77777777" w:rsidR="00796A4D" w:rsidRDefault="00506C10">
      <w:pPr>
        <w:ind w:left="567" w:right="1" w:hanging="568"/>
      </w:pPr>
      <w:r>
        <w:t xml:space="preserve">5.16 Except where the Authority and the Customer have given their prior written consent under Clause 5.14, the Supplier shall ensure that each Key Sub-Contract shall include:  </w:t>
      </w:r>
    </w:p>
    <w:p w14:paraId="2878701D" w14:textId="77777777" w:rsidR="00796A4D" w:rsidRDefault="00506C10">
      <w:pPr>
        <w:ind w:left="1419" w:right="1" w:hanging="852"/>
      </w:pPr>
      <w:r>
        <w:t xml:space="preserve">5.16.1 Provisions which will enable the Supplier to discharge its obligations under this Legal Services Contract; </w:t>
      </w:r>
    </w:p>
    <w:p w14:paraId="2F71DEC7" w14:textId="77777777" w:rsidR="00796A4D" w:rsidRDefault="00506C10">
      <w:pPr>
        <w:ind w:left="1419" w:right="1" w:hanging="852"/>
      </w:pPr>
      <w:r>
        <w:t xml:space="preserve">5.16.2 A right under CRTPA for the Customer to enforce any provisions under the Key Sub-Contract which confer a benefit upon the Customer; </w:t>
      </w:r>
    </w:p>
    <w:p w14:paraId="3E7C54C1" w14:textId="77777777" w:rsidR="00796A4D" w:rsidRDefault="00506C10">
      <w:pPr>
        <w:ind w:left="1419" w:right="1" w:hanging="852"/>
      </w:pPr>
      <w:r>
        <w:t xml:space="preserve">5.16.3 A provision enabling the Customer to enforce the Key Sub-Contract as if it were the Supplier;  </w:t>
      </w:r>
    </w:p>
    <w:p w14:paraId="42CC4F7F" w14:textId="77777777" w:rsidR="00796A4D" w:rsidRDefault="00506C10">
      <w:pPr>
        <w:ind w:left="1419" w:right="1" w:hanging="852"/>
      </w:pPr>
      <w:r>
        <w:t xml:space="preserve">5.16.4 A provision enabling the Supplier to assign, novate or otherwise transfer any of its rights and/or obligations under the Key Sub-Contract to the Customer or any Replacement Supplier;  </w:t>
      </w:r>
    </w:p>
    <w:p w14:paraId="33129DBE" w14:textId="77777777" w:rsidR="00796A4D" w:rsidRDefault="00506C10">
      <w:pPr>
        <w:ind w:left="1419" w:right="1" w:hanging="852"/>
      </w:pPr>
      <w:r>
        <w:t xml:space="preserve">5.16.5 Obligations no less onerous on the Key Sub-Contractor than those imposed on the Supplier under this Legal Services Contract in respect of: </w:t>
      </w:r>
    </w:p>
    <w:p w14:paraId="6C3A5D5C" w14:textId="77777777" w:rsidR="00796A4D" w:rsidRDefault="00506C10">
      <w:pPr>
        <w:ind w:left="1985" w:right="1" w:hanging="559"/>
      </w:pPr>
      <w:r>
        <w:rPr>
          <w:noProof/>
        </w:rPr>
        <w:drawing>
          <wp:inline distT="0" distB="0" distL="0" distR="0" wp14:anchorId="67A674C7" wp14:editId="77DAE88E">
            <wp:extent cx="164592" cy="140208"/>
            <wp:effectExtent l="0" t="0" r="0" b="0"/>
            <wp:docPr id="5353" name="Picture 5353"/>
            <wp:cNvGraphicFramePr/>
            <a:graphic xmlns:a="http://schemas.openxmlformats.org/drawingml/2006/main">
              <a:graphicData uri="http://schemas.openxmlformats.org/drawingml/2006/picture">
                <pic:pic xmlns:pic="http://schemas.openxmlformats.org/drawingml/2006/picture">
                  <pic:nvPicPr>
                    <pic:cNvPr id="5353" name="Picture 5353"/>
                    <pic:cNvPicPr/>
                  </pic:nvPicPr>
                  <pic:blipFill>
                    <a:blip r:embed="rId23"/>
                    <a:stretch>
                      <a:fillRect/>
                    </a:stretch>
                  </pic:blipFill>
                  <pic:spPr>
                    <a:xfrm>
                      <a:off x="0" y="0"/>
                      <a:ext cx="164592" cy="140208"/>
                    </a:xfrm>
                    <a:prstGeom prst="rect">
                      <a:avLst/>
                    </a:prstGeom>
                  </pic:spPr>
                </pic:pic>
              </a:graphicData>
            </a:graphic>
          </wp:inline>
        </w:drawing>
      </w:r>
      <w:r>
        <w:t xml:space="preserve"> Data protection requirements set out in Clause 9.1 (Protection of Personal Data); </w:t>
      </w:r>
    </w:p>
    <w:p w14:paraId="161C7C60" w14:textId="77777777" w:rsidR="00796A4D" w:rsidRDefault="00506C10">
      <w:pPr>
        <w:tabs>
          <w:tab w:val="center" w:pos="1636"/>
          <w:tab w:val="center" w:pos="5225"/>
        </w:tabs>
        <w:ind w:left="0" w:firstLine="0"/>
        <w:jc w:val="left"/>
      </w:pPr>
      <w:r>
        <w:rPr>
          <w:rFonts w:ascii="Calibri" w:eastAsia="Calibri" w:hAnsi="Calibri" w:cs="Calibri"/>
        </w:rPr>
        <w:tab/>
      </w:r>
      <w:r>
        <w:rPr>
          <w:noProof/>
        </w:rPr>
        <w:drawing>
          <wp:inline distT="0" distB="0" distL="0" distR="0" wp14:anchorId="24188FDD" wp14:editId="5D53E9ED">
            <wp:extent cx="164592" cy="140208"/>
            <wp:effectExtent l="0" t="0" r="0" b="0"/>
            <wp:docPr id="5357" name="Picture 5357"/>
            <wp:cNvGraphicFramePr/>
            <a:graphic xmlns:a="http://schemas.openxmlformats.org/drawingml/2006/main">
              <a:graphicData uri="http://schemas.openxmlformats.org/drawingml/2006/picture">
                <pic:pic xmlns:pic="http://schemas.openxmlformats.org/drawingml/2006/picture">
                  <pic:nvPicPr>
                    <pic:cNvPr id="5357" name="Picture 5357"/>
                    <pic:cNvPicPr/>
                  </pic:nvPicPr>
                  <pic:blipFill>
                    <a:blip r:embed="rId22"/>
                    <a:stretch>
                      <a:fillRect/>
                    </a:stretch>
                  </pic:blipFill>
                  <pic:spPr>
                    <a:xfrm>
                      <a:off x="0" y="0"/>
                      <a:ext cx="164592" cy="140208"/>
                    </a:xfrm>
                    <a:prstGeom prst="rect">
                      <a:avLst/>
                    </a:prstGeom>
                  </pic:spPr>
                </pic:pic>
              </a:graphicData>
            </a:graphic>
          </wp:inline>
        </w:drawing>
      </w:r>
      <w:r>
        <w:t xml:space="preserve"> </w:t>
      </w:r>
      <w:r>
        <w:tab/>
        <w:t xml:space="preserve">FOIA requirements set out in Clause 9.4 (Freedom of Information); </w:t>
      </w:r>
    </w:p>
    <w:p w14:paraId="5DDC1C5B" w14:textId="77777777" w:rsidR="00796A4D" w:rsidRDefault="00506C10">
      <w:pPr>
        <w:ind w:left="1985" w:right="1" w:hanging="559"/>
      </w:pPr>
      <w:r>
        <w:rPr>
          <w:noProof/>
        </w:rPr>
        <w:drawing>
          <wp:inline distT="0" distB="0" distL="0" distR="0" wp14:anchorId="7741FE5D" wp14:editId="39C82AC0">
            <wp:extent cx="158496" cy="140208"/>
            <wp:effectExtent l="0" t="0" r="0" b="0"/>
            <wp:docPr id="5360" name="Picture 5360"/>
            <wp:cNvGraphicFramePr/>
            <a:graphic xmlns:a="http://schemas.openxmlformats.org/drawingml/2006/main">
              <a:graphicData uri="http://schemas.openxmlformats.org/drawingml/2006/picture">
                <pic:pic xmlns:pic="http://schemas.openxmlformats.org/drawingml/2006/picture">
                  <pic:nvPicPr>
                    <pic:cNvPr id="5360" name="Picture 5360"/>
                    <pic:cNvPicPr/>
                  </pic:nvPicPr>
                  <pic:blipFill>
                    <a:blip r:embed="rId24"/>
                    <a:stretch>
                      <a:fillRect/>
                    </a:stretch>
                  </pic:blipFill>
                  <pic:spPr>
                    <a:xfrm>
                      <a:off x="0" y="0"/>
                      <a:ext cx="158496" cy="140208"/>
                    </a:xfrm>
                    <a:prstGeom prst="rect">
                      <a:avLst/>
                    </a:prstGeom>
                  </pic:spPr>
                </pic:pic>
              </a:graphicData>
            </a:graphic>
          </wp:inline>
        </w:drawing>
      </w:r>
      <w:r>
        <w:t xml:space="preserve"> The obligation not to embarrass the Customer or otherwise bring the Customer into disrepute set out in Clause 13.3;  </w:t>
      </w:r>
    </w:p>
    <w:p w14:paraId="6038B2B6" w14:textId="77777777" w:rsidR="00796A4D" w:rsidRDefault="00506C10">
      <w:pPr>
        <w:ind w:left="1985" w:right="1" w:hanging="559"/>
      </w:pPr>
      <w:r>
        <w:rPr>
          <w:noProof/>
        </w:rPr>
        <w:lastRenderedPageBreak/>
        <w:drawing>
          <wp:inline distT="0" distB="0" distL="0" distR="0" wp14:anchorId="4F1CD00E" wp14:editId="1F668DCB">
            <wp:extent cx="164592" cy="140208"/>
            <wp:effectExtent l="0" t="0" r="0" b="0"/>
            <wp:docPr id="5364" name="Picture 5364"/>
            <wp:cNvGraphicFramePr/>
            <a:graphic xmlns:a="http://schemas.openxmlformats.org/drawingml/2006/main">
              <a:graphicData uri="http://schemas.openxmlformats.org/drawingml/2006/picture">
                <pic:pic xmlns:pic="http://schemas.openxmlformats.org/drawingml/2006/picture">
                  <pic:nvPicPr>
                    <pic:cNvPr id="5364" name="Picture 5364"/>
                    <pic:cNvPicPr/>
                  </pic:nvPicPr>
                  <pic:blipFill>
                    <a:blip r:embed="rId25"/>
                    <a:stretch>
                      <a:fillRect/>
                    </a:stretch>
                  </pic:blipFill>
                  <pic:spPr>
                    <a:xfrm>
                      <a:off x="0" y="0"/>
                      <a:ext cx="164592" cy="140208"/>
                    </a:xfrm>
                    <a:prstGeom prst="rect">
                      <a:avLst/>
                    </a:prstGeom>
                  </pic:spPr>
                </pic:pic>
              </a:graphicData>
            </a:graphic>
          </wp:inline>
        </w:drawing>
      </w:r>
      <w:r>
        <w:t xml:space="preserve"> The keeping of records in respect of the Ordered Panel Services being provided under the Key Sub-Contract, including the maintenance of Open Book Data;  </w:t>
      </w:r>
    </w:p>
    <w:p w14:paraId="7A2CE048" w14:textId="77777777" w:rsidR="00796A4D" w:rsidRDefault="00506C10">
      <w:pPr>
        <w:ind w:left="1985" w:right="1" w:hanging="559"/>
      </w:pPr>
      <w:r>
        <w:rPr>
          <w:noProof/>
        </w:rPr>
        <w:drawing>
          <wp:inline distT="0" distB="0" distL="0" distR="0" wp14:anchorId="3C5A5D05" wp14:editId="71AF4C19">
            <wp:extent cx="164592" cy="140208"/>
            <wp:effectExtent l="0" t="0" r="0" b="0"/>
            <wp:docPr id="5369" name="Picture 5369"/>
            <wp:cNvGraphicFramePr/>
            <a:graphic xmlns:a="http://schemas.openxmlformats.org/drawingml/2006/main">
              <a:graphicData uri="http://schemas.openxmlformats.org/drawingml/2006/picture">
                <pic:pic xmlns:pic="http://schemas.openxmlformats.org/drawingml/2006/picture">
                  <pic:nvPicPr>
                    <pic:cNvPr id="5369" name="Picture 5369"/>
                    <pic:cNvPicPr/>
                  </pic:nvPicPr>
                  <pic:blipFill>
                    <a:blip r:embed="rId26"/>
                    <a:stretch>
                      <a:fillRect/>
                    </a:stretch>
                  </pic:blipFill>
                  <pic:spPr>
                    <a:xfrm>
                      <a:off x="0" y="0"/>
                      <a:ext cx="164592" cy="140208"/>
                    </a:xfrm>
                    <a:prstGeom prst="rect">
                      <a:avLst/>
                    </a:prstGeom>
                  </pic:spPr>
                </pic:pic>
              </a:graphicData>
            </a:graphic>
          </wp:inline>
        </w:drawing>
      </w:r>
      <w:r>
        <w:t xml:space="preserve"> The conduct of audits set out in Clause 3 under the heading of Records, Audit Access &amp; Open Book Data; </w:t>
      </w:r>
    </w:p>
    <w:p w14:paraId="26A52723" w14:textId="77777777" w:rsidR="00796A4D" w:rsidRDefault="00506C10">
      <w:pPr>
        <w:ind w:left="1419" w:right="1" w:hanging="852"/>
      </w:pPr>
      <w:r>
        <w:t xml:space="preserve">5.16.6 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28DB42A8" w14:textId="77777777" w:rsidR="00796A4D" w:rsidRDefault="00506C10">
      <w:pPr>
        <w:ind w:left="1419" w:right="1" w:hanging="852"/>
      </w:pPr>
      <w:r>
        <w:t xml:space="preserve">5.16.7 A provision restricting the ability of the Key Sub-Contractor to Sub-Contract all or any part of the provision of the Ordered Panel Services provided to the Supplier under the Sub-Contract without first seeking the written consent of the Customer;  </w:t>
      </w:r>
    </w:p>
    <w:p w14:paraId="7E98F1CE" w14:textId="77777777" w:rsidR="00796A4D" w:rsidRDefault="00506C10">
      <w:pPr>
        <w:spacing w:after="0"/>
        <w:ind w:left="1419" w:right="1" w:hanging="852"/>
      </w:pPr>
      <w:r>
        <w:t xml:space="preserve">5.16.8 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4C8176AD" w14:textId="77777777" w:rsidR="00796A4D" w:rsidRDefault="00506C10">
      <w:pPr>
        <w:spacing w:after="0" w:line="259" w:lineRule="auto"/>
        <w:ind w:left="1419" w:firstLine="0"/>
        <w:jc w:val="left"/>
      </w:pPr>
      <w:r>
        <w:t xml:space="preserve"> </w:t>
      </w:r>
    </w:p>
    <w:p w14:paraId="1DB2BB05" w14:textId="77777777" w:rsidR="00796A4D" w:rsidRDefault="00506C10">
      <w:pPr>
        <w:pStyle w:val="Heading3"/>
        <w:ind w:left="640" w:right="0"/>
      </w:pPr>
      <w:r>
        <w:t xml:space="preserve">Appointment of Key Sub-Contractors </w:t>
      </w:r>
    </w:p>
    <w:p w14:paraId="6CBD5F11" w14:textId="77777777" w:rsidR="00796A4D" w:rsidRDefault="00506C10">
      <w:pPr>
        <w:ind w:left="9" w:right="1"/>
      </w:pPr>
      <w:r>
        <w:t xml:space="preserve">5.17 The Supplier shall ensure that all Sub-Contracts contain a provision: </w:t>
      </w:r>
    </w:p>
    <w:p w14:paraId="37F50E7B" w14:textId="77777777" w:rsidR="00796A4D" w:rsidRDefault="00506C10">
      <w:pPr>
        <w:ind w:left="1419" w:right="1" w:hanging="852"/>
      </w:pPr>
      <w:r>
        <w:t xml:space="preserve">5.17.1 Requiring the Supplier to pay any undisputed sums which are due from it to the Sub-Contractor within a specified period not exceeding thirty (30) days from the receipt of a valid invoice;  </w:t>
      </w:r>
    </w:p>
    <w:p w14:paraId="4F394F89" w14:textId="77777777" w:rsidR="00796A4D" w:rsidRDefault="00506C10">
      <w:pPr>
        <w:ind w:left="1419" w:right="1" w:hanging="852"/>
      </w:pPr>
      <w:r>
        <w:t xml:space="preserve">5.17.2 Requiring that any invoices submitted by a Sub-Contractor shall be considered and verified by the Supplier in a timely fashion and that undue delay in doing so shall not be sufficient justification for failing to regard an invoice as valid and undisputed; </w:t>
      </w:r>
    </w:p>
    <w:p w14:paraId="64AD2637" w14:textId="77777777" w:rsidR="00796A4D" w:rsidRDefault="00506C10">
      <w:pPr>
        <w:ind w:left="1419" w:right="1" w:hanging="852"/>
      </w:pPr>
      <w:r>
        <w:t xml:space="preserve">5.17.3 Requiring the Sub-Contractor to include in any Sub-Contract which it in turn awards suitable provisions to impose, as between the parties to that </w:t>
      </w:r>
      <w:proofErr w:type="spellStart"/>
      <w:r>
        <w:t>SubContract</w:t>
      </w:r>
      <w:proofErr w:type="spellEnd"/>
      <w:r>
        <w:t xml:space="preserve">, requirements to the same effect as those required by sub-clauses 5.17.1 and 5.17.2 directly above; and </w:t>
      </w:r>
    </w:p>
    <w:p w14:paraId="619FF7F3" w14:textId="77777777" w:rsidR="00796A4D" w:rsidRDefault="00506C10">
      <w:pPr>
        <w:ind w:left="1419" w:right="1" w:hanging="852"/>
      </w:pPr>
      <w:r>
        <w:t xml:space="preserve">5.17.4 Conferring a right to the Customer to publish the Supplier’s compliance with its obligation to pay undisputed invoices within the specified payment period. </w:t>
      </w:r>
    </w:p>
    <w:p w14:paraId="50F81BAA" w14:textId="77777777" w:rsidR="00796A4D" w:rsidRDefault="00506C10">
      <w:pPr>
        <w:ind w:left="567" w:right="1" w:hanging="568"/>
      </w:pPr>
      <w:r>
        <w:t xml:space="preserve">5.18 The Supplier shall pay any undisputed sums which are due from it to a Sub-Contractor within thirty (30) days from the receipt of a valid invoice. </w:t>
      </w:r>
    </w:p>
    <w:p w14:paraId="594A224C" w14:textId="77777777" w:rsidR="00796A4D" w:rsidRDefault="00506C10">
      <w:pPr>
        <w:ind w:left="567" w:right="1" w:hanging="568"/>
      </w:pPr>
      <w:r>
        <w:t xml:space="preserve">5.19 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0C1299C6" w14:textId="77777777" w:rsidR="00796A4D" w:rsidRDefault="00506C10">
      <w:pPr>
        <w:ind w:left="567" w:right="1" w:hanging="568"/>
      </w:pPr>
      <w:r>
        <w:t xml:space="preserve">5.20 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r>
        <w:rPr>
          <w:b/>
        </w:rPr>
        <w:t xml:space="preserve">Termination of Sub-Contracts </w:t>
      </w:r>
    </w:p>
    <w:p w14:paraId="40A20471" w14:textId="77777777" w:rsidR="00796A4D" w:rsidRDefault="00506C10">
      <w:pPr>
        <w:ind w:left="9" w:right="1"/>
      </w:pPr>
      <w:r>
        <w:lastRenderedPageBreak/>
        <w:t xml:space="preserve">5.21 The Customer may require the Supplier to terminate: </w:t>
      </w:r>
    </w:p>
    <w:p w14:paraId="22912FC8" w14:textId="77777777" w:rsidR="00796A4D" w:rsidRDefault="00506C10">
      <w:pPr>
        <w:ind w:left="577" w:right="1"/>
      </w:pPr>
      <w:r>
        <w:t xml:space="preserve">5.21.1 A Sub-Contract where: </w:t>
      </w:r>
    </w:p>
    <w:p w14:paraId="36E2BF22" w14:textId="77777777" w:rsidR="00796A4D" w:rsidRDefault="00506C10">
      <w:pPr>
        <w:ind w:left="1985" w:right="1" w:hanging="559"/>
      </w:pPr>
      <w:r>
        <w:rPr>
          <w:noProof/>
        </w:rPr>
        <w:drawing>
          <wp:inline distT="0" distB="0" distL="0" distR="0" wp14:anchorId="6D075FA1" wp14:editId="4EEC89C4">
            <wp:extent cx="164592" cy="140208"/>
            <wp:effectExtent l="0" t="0" r="0" b="0"/>
            <wp:docPr id="5455" name="Picture 5455"/>
            <wp:cNvGraphicFramePr/>
            <a:graphic xmlns:a="http://schemas.openxmlformats.org/drawingml/2006/main">
              <a:graphicData uri="http://schemas.openxmlformats.org/drawingml/2006/picture">
                <pic:pic xmlns:pic="http://schemas.openxmlformats.org/drawingml/2006/picture">
                  <pic:nvPicPr>
                    <pic:cNvPr id="5455" name="Picture 5455"/>
                    <pic:cNvPicPr/>
                  </pic:nvPicPr>
                  <pic:blipFill>
                    <a:blip r:embed="rId23"/>
                    <a:stretch>
                      <a:fillRect/>
                    </a:stretch>
                  </pic:blipFill>
                  <pic:spPr>
                    <a:xfrm>
                      <a:off x="0" y="0"/>
                      <a:ext cx="164592" cy="140208"/>
                    </a:xfrm>
                    <a:prstGeom prst="rect">
                      <a:avLst/>
                    </a:prstGeom>
                  </pic:spPr>
                </pic:pic>
              </a:graphicData>
            </a:graphic>
          </wp:inline>
        </w:drawing>
      </w:r>
      <w:r>
        <w:t xml:space="preserve"> The acts or omissions of the relevant Sub-Contractor have caused or materially contributed to the Customer's right of termination pursuant to any of the termination events in Clause 11 (Termination) except Clause 11.5 (Termination on Notice); and/or </w:t>
      </w:r>
    </w:p>
    <w:p w14:paraId="33CB4D06" w14:textId="77777777" w:rsidR="00796A4D" w:rsidRDefault="00506C10">
      <w:pPr>
        <w:ind w:left="1985" w:right="1" w:hanging="559"/>
      </w:pPr>
      <w:r>
        <w:rPr>
          <w:noProof/>
        </w:rPr>
        <w:drawing>
          <wp:inline distT="0" distB="0" distL="0" distR="0" wp14:anchorId="636DFBCB" wp14:editId="0D61818D">
            <wp:extent cx="164592" cy="140208"/>
            <wp:effectExtent l="0" t="0" r="0" b="0"/>
            <wp:docPr id="5461" name="Picture 5461"/>
            <wp:cNvGraphicFramePr/>
            <a:graphic xmlns:a="http://schemas.openxmlformats.org/drawingml/2006/main">
              <a:graphicData uri="http://schemas.openxmlformats.org/drawingml/2006/picture">
                <pic:pic xmlns:pic="http://schemas.openxmlformats.org/drawingml/2006/picture">
                  <pic:nvPicPr>
                    <pic:cNvPr id="5461" name="Picture 5461"/>
                    <pic:cNvPicPr/>
                  </pic:nvPicPr>
                  <pic:blipFill>
                    <a:blip r:embed="rId18"/>
                    <a:stretch>
                      <a:fillRect/>
                    </a:stretch>
                  </pic:blipFill>
                  <pic:spPr>
                    <a:xfrm>
                      <a:off x="0" y="0"/>
                      <a:ext cx="164592" cy="140208"/>
                    </a:xfrm>
                    <a:prstGeom prst="rect">
                      <a:avLst/>
                    </a:prstGeom>
                  </pic:spPr>
                </pic:pic>
              </a:graphicData>
            </a:graphic>
          </wp:inline>
        </w:drawing>
      </w:r>
      <w:r>
        <w:t xml:space="preserve">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 </w:t>
      </w:r>
    </w:p>
    <w:p w14:paraId="1956B892" w14:textId="77777777" w:rsidR="00796A4D" w:rsidRDefault="00506C10">
      <w:pPr>
        <w:ind w:left="1419" w:right="1" w:hanging="852"/>
      </w:pPr>
      <w:r>
        <w:t xml:space="preserve">5.21.2 A Key Sub-Contract where there is a Change of Control of the relevant Key Sub-Contractor, unless: </w:t>
      </w:r>
    </w:p>
    <w:p w14:paraId="2EF38744" w14:textId="77777777" w:rsidR="00796A4D" w:rsidRDefault="00506C10">
      <w:pPr>
        <w:ind w:left="1985" w:right="1" w:hanging="559"/>
      </w:pPr>
      <w:r>
        <w:rPr>
          <w:noProof/>
        </w:rPr>
        <w:drawing>
          <wp:inline distT="0" distB="0" distL="0" distR="0" wp14:anchorId="70B3B9CA" wp14:editId="39EB63BC">
            <wp:extent cx="164592" cy="140208"/>
            <wp:effectExtent l="0" t="0" r="0" b="0"/>
            <wp:docPr id="5471" name="Picture 5471"/>
            <wp:cNvGraphicFramePr/>
            <a:graphic xmlns:a="http://schemas.openxmlformats.org/drawingml/2006/main">
              <a:graphicData uri="http://schemas.openxmlformats.org/drawingml/2006/picture">
                <pic:pic xmlns:pic="http://schemas.openxmlformats.org/drawingml/2006/picture">
                  <pic:nvPicPr>
                    <pic:cNvPr id="5471" name="Picture 5471"/>
                    <pic:cNvPicPr/>
                  </pic:nvPicPr>
                  <pic:blipFill>
                    <a:blip r:embed="rId27"/>
                    <a:stretch>
                      <a:fillRect/>
                    </a:stretch>
                  </pic:blipFill>
                  <pic:spPr>
                    <a:xfrm>
                      <a:off x="0" y="0"/>
                      <a:ext cx="164592" cy="140208"/>
                    </a:xfrm>
                    <a:prstGeom prst="rect">
                      <a:avLst/>
                    </a:prstGeom>
                  </pic:spPr>
                </pic:pic>
              </a:graphicData>
            </a:graphic>
          </wp:inline>
        </w:drawing>
      </w:r>
      <w:r>
        <w:t xml:space="preserve"> The Customer has given its prior written consent to the particular Change of Control, which subsequently takes place as proposed; or </w:t>
      </w:r>
    </w:p>
    <w:p w14:paraId="4F990774" w14:textId="77777777" w:rsidR="00796A4D" w:rsidRDefault="00506C10">
      <w:pPr>
        <w:spacing w:after="0"/>
        <w:ind w:left="1985" w:right="1" w:hanging="559"/>
      </w:pPr>
      <w:r>
        <w:rPr>
          <w:noProof/>
        </w:rPr>
        <w:drawing>
          <wp:inline distT="0" distB="0" distL="0" distR="0" wp14:anchorId="165DE5C3" wp14:editId="2B4421BD">
            <wp:extent cx="164592" cy="140208"/>
            <wp:effectExtent l="0" t="0" r="0" b="0"/>
            <wp:docPr id="5475" name="Picture 5475"/>
            <wp:cNvGraphicFramePr/>
            <a:graphic xmlns:a="http://schemas.openxmlformats.org/drawingml/2006/main">
              <a:graphicData uri="http://schemas.openxmlformats.org/drawingml/2006/picture">
                <pic:pic xmlns:pic="http://schemas.openxmlformats.org/drawingml/2006/picture">
                  <pic:nvPicPr>
                    <pic:cNvPr id="5475" name="Picture 5475"/>
                    <pic:cNvPicPr/>
                  </pic:nvPicPr>
                  <pic:blipFill>
                    <a:blip r:embed="rId18"/>
                    <a:stretch>
                      <a:fillRect/>
                    </a:stretch>
                  </pic:blipFill>
                  <pic:spPr>
                    <a:xfrm>
                      <a:off x="0" y="0"/>
                      <a:ext cx="164592" cy="140208"/>
                    </a:xfrm>
                    <a:prstGeom prst="rect">
                      <a:avLst/>
                    </a:prstGeom>
                  </pic:spPr>
                </pic:pic>
              </a:graphicData>
            </a:graphic>
          </wp:inline>
        </w:drawing>
      </w:r>
      <w:r>
        <w:t xml:space="preserve"> The Customer has not served its notice of objection within six (6) months of the later of the date the Change of Control took place or the date on which the Customer was given notice of the Change of Control. </w:t>
      </w:r>
    </w:p>
    <w:p w14:paraId="3CBFDF7B" w14:textId="77777777" w:rsidR="00796A4D" w:rsidRDefault="00506C10">
      <w:pPr>
        <w:spacing w:after="102" w:line="259" w:lineRule="auto"/>
        <w:ind w:left="1985" w:firstLine="0"/>
        <w:jc w:val="left"/>
      </w:pPr>
      <w:r>
        <w:t xml:space="preserve"> </w:t>
      </w:r>
    </w:p>
    <w:p w14:paraId="27ED5291" w14:textId="77777777" w:rsidR="00796A4D" w:rsidRDefault="00506C10">
      <w:pPr>
        <w:pStyle w:val="Heading3"/>
        <w:ind w:left="640" w:right="0"/>
      </w:pPr>
      <w:r>
        <w:t xml:space="preserve">Competitive Terms </w:t>
      </w:r>
    </w:p>
    <w:p w14:paraId="56855932" w14:textId="77777777" w:rsidR="00796A4D" w:rsidRDefault="00506C10">
      <w:pPr>
        <w:ind w:left="567" w:right="1" w:hanging="568"/>
      </w:pPr>
      <w:r>
        <w:t xml:space="preserve">5.22 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 </w:t>
      </w:r>
    </w:p>
    <w:p w14:paraId="54BBA8CE" w14:textId="77777777" w:rsidR="00796A4D" w:rsidRDefault="00506C10">
      <w:pPr>
        <w:ind w:left="1419" w:right="1" w:hanging="852"/>
      </w:pPr>
      <w:r>
        <w:t xml:space="preserve">5.22.1 Require the Supplier to replace its existing commercial terms with its </w:t>
      </w:r>
      <w:proofErr w:type="spellStart"/>
      <w:r>
        <w:t>SubContractor</w:t>
      </w:r>
      <w:proofErr w:type="spellEnd"/>
      <w:r>
        <w:t xml:space="preserve"> with the more favourable commercial terms obtained by the Customer in respect of the relevant item; or </w:t>
      </w:r>
    </w:p>
    <w:p w14:paraId="3E47D847" w14:textId="77777777" w:rsidR="00796A4D" w:rsidRDefault="00506C10">
      <w:pPr>
        <w:spacing w:after="112" w:line="250" w:lineRule="auto"/>
        <w:ind w:left="10" w:right="2"/>
        <w:jc w:val="right"/>
      </w:pPr>
      <w:r>
        <w:t xml:space="preserve">5.22.2 Subject to the Clauses allowing termination of Sub-Contracts, enter into a direct agreement with that Sub-Contractor or third party in respect of the relevant item. </w:t>
      </w:r>
    </w:p>
    <w:p w14:paraId="6540F5C8" w14:textId="77777777" w:rsidR="00796A4D" w:rsidRDefault="00506C10">
      <w:pPr>
        <w:ind w:left="567" w:right="1" w:hanging="568"/>
      </w:pPr>
      <w:r>
        <w:t xml:space="preserve">5.23 If the Customer exercises the option pursuant to Clause 5.22, then the Charges shall be reduced by an amount that is agreed in accordance with Clause 4 (Variation and Extension). </w:t>
      </w:r>
    </w:p>
    <w:p w14:paraId="0821D945" w14:textId="77777777" w:rsidR="00796A4D" w:rsidRDefault="00506C10">
      <w:pPr>
        <w:ind w:left="567" w:right="1" w:hanging="568"/>
      </w:pPr>
      <w:r>
        <w:t xml:space="preserve">5.24 The Customer's right to enter into a direct agreement for the supply of the relevant items is subject to: </w:t>
      </w:r>
    </w:p>
    <w:p w14:paraId="1598D6DA" w14:textId="77777777" w:rsidR="00796A4D" w:rsidRDefault="00506C10">
      <w:pPr>
        <w:spacing w:after="112" w:line="250" w:lineRule="auto"/>
        <w:ind w:left="76"/>
        <w:jc w:val="center"/>
      </w:pPr>
      <w:r>
        <w:t xml:space="preserve">5.24.1 The Customer making the relevant item available to the Supplier where this is necessary for the Supplier to provide the Ordered Panel Services; and </w:t>
      </w:r>
    </w:p>
    <w:p w14:paraId="2377382C" w14:textId="77777777" w:rsidR="00796A4D" w:rsidRDefault="00506C10">
      <w:pPr>
        <w:ind w:left="631" w:right="1" w:hanging="64"/>
      </w:pPr>
      <w:r>
        <w:t xml:space="preserve">5.24.2 Any reduction in the Charges taking into account any unavoidable costs payable by the Supplier in respect of the substituted item, including in respect of any licence fees or early termination charges. </w:t>
      </w:r>
      <w:r>
        <w:rPr>
          <w:b/>
        </w:rPr>
        <w:t xml:space="preserve">Retention of Legal Obligations </w:t>
      </w:r>
    </w:p>
    <w:p w14:paraId="2FB2B4B2" w14:textId="77777777" w:rsidR="00796A4D" w:rsidRDefault="00506C10">
      <w:pPr>
        <w:spacing w:after="134"/>
        <w:ind w:left="567" w:right="1" w:hanging="568"/>
      </w:pPr>
      <w:r>
        <w:t xml:space="preserve">5.25 Notwithstanding the Supplier's right to Sub-Contract, the Supplier shall remain responsible for all acts and omissions of its Sub-Contractors and the acts and omissions of those employed or engaged by the Sub-Contractors as if they were its own. </w:t>
      </w:r>
    </w:p>
    <w:p w14:paraId="75CAD9CB" w14:textId="77777777" w:rsidR="00796A4D" w:rsidRDefault="00506C10">
      <w:pPr>
        <w:pStyle w:val="Heading1"/>
        <w:tabs>
          <w:tab w:val="center" w:pos="1992"/>
        </w:tabs>
        <w:ind w:left="-15" w:right="0" w:firstLine="0"/>
      </w:pPr>
      <w:r>
        <w:lastRenderedPageBreak/>
        <w:t xml:space="preserve">6. </w:t>
      </w:r>
      <w:r>
        <w:tab/>
        <w:t xml:space="preserve">CHARGES AND INVOICING </w:t>
      </w:r>
    </w:p>
    <w:p w14:paraId="02122561" w14:textId="77777777" w:rsidR="00796A4D" w:rsidRDefault="00506C10">
      <w:pPr>
        <w:pStyle w:val="Heading4"/>
        <w:ind w:left="163" w:right="0"/>
      </w:pPr>
      <w:proofErr w:type="gramStart"/>
      <w:r>
        <w:t>6.1  Charges</w:t>
      </w:r>
      <w:proofErr w:type="gramEnd"/>
      <w:r>
        <w:t xml:space="preserve"> and VAT </w:t>
      </w:r>
    </w:p>
    <w:p w14:paraId="0D30AB9F" w14:textId="77777777" w:rsidR="00796A4D" w:rsidRDefault="00506C10">
      <w:pPr>
        <w:ind w:left="1419" w:right="1" w:hanging="852"/>
      </w:pPr>
      <w:r>
        <w:t xml:space="preserve">6.1.1 In consideration of the Supplier's performance of its obligations under this Legal Services Contract, the Customer shall pay the undisputed Charges in accordance with this Clause 6 (Charges and Invoicing). </w:t>
      </w:r>
    </w:p>
    <w:p w14:paraId="1F349AC7" w14:textId="77777777" w:rsidR="00796A4D" w:rsidRDefault="00506C10">
      <w:pPr>
        <w:ind w:left="1419" w:right="1" w:hanging="852"/>
      </w:pPr>
      <w:r>
        <w:t xml:space="preserve">6.1.2 The Customer shall, in addition to the Charges and following receipt of a valid invoice, pay the Supplier a sum equal to the VAT chargeable on the value of the Ordered Panel Services supplied. </w:t>
      </w:r>
    </w:p>
    <w:p w14:paraId="40228E9D" w14:textId="77777777" w:rsidR="00796A4D" w:rsidRDefault="00506C10">
      <w:pPr>
        <w:ind w:left="1419" w:right="1" w:hanging="852"/>
      </w:pPr>
      <w:r>
        <w:t xml:space="preserve">6.1.3 The provisions of Panel Schedule 3 (Panel Prices and Charging Structure) of the Panel Agreement shall apply in relation to the Ordered Panel Services. </w:t>
      </w:r>
    </w:p>
    <w:p w14:paraId="08C5EED3" w14:textId="77777777" w:rsidR="00796A4D" w:rsidRDefault="00506C10">
      <w:pPr>
        <w:ind w:left="1419" w:right="1" w:hanging="852"/>
      </w:pPr>
      <w:r>
        <w:t xml:space="preserve">6.1.4 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Customer. </w:t>
      </w:r>
    </w:p>
    <w:p w14:paraId="2C67BEEA" w14:textId="77777777" w:rsidR="00796A4D" w:rsidRDefault="00506C10">
      <w:pPr>
        <w:pStyle w:val="Heading4"/>
        <w:ind w:left="163" w:right="0"/>
      </w:pPr>
      <w:r>
        <w:t xml:space="preserve">6.2 Invoicing </w:t>
      </w:r>
    </w:p>
    <w:p w14:paraId="2313DB92" w14:textId="77777777" w:rsidR="00796A4D" w:rsidRDefault="00506C10">
      <w:pPr>
        <w:ind w:left="1419" w:right="1" w:hanging="852"/>
      </w:pPr>
      <w:r>
        <w:t xml:space="preserve">6.2.1 The Customer shall pay all undisputed sums properly due and payable to the Supplier in respect of the Ordered Panel Services in cleared funds by no later than thirty (30) calendar days after the date of a validly issued invoice for such sums.  </w:t>
      </w:r>
    </w:p>
    <w:p w14:paraId="4BDB2B3B" w14:textId="77777777" w:rsidR="00796A4D" w:rsidRDefault="00506C10">
      <w:pPr>
        <w:ind w:left="1419" w:right="1" w:hanging="852"/>
      </w:pPr>
      <w:r>
        <w:t xml:space="preserve">6.2.2 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  </w:t>
      </w:r>
    </w:p>
    <w:p w14:paraId="3216634E" w14:textId="77777777" w:rsidR="00796A4D" w:rsidRDefault="00506C10">
      <w:pPr>
        <w:ind w:left="1419" w:right="1" w:hanging="852"/>
      </w:pPr>
      <w:r>
        <w:t xml:space="preserve">6.2.3 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 </w:t>
      </w:r>
    </w:p>
    <w:p w14:paraId="1FEC7E41" w14:textId="77777777" w:rsidR="00796A4D" w:rsidRDefault="00506C10">
      <w:pPr>
        <w:ind w:left="1419" w:right="1" w:hanging="852"/>
      </w:pPr>
      <w:r>
        <w:t xml:space="preserve">6.2.4 The Supplier shall make any payments due to the Customer without any deduction whether by way of set-off, counterclaim, discount, abatement or otherwise unless the Supplier has a valid court order requiring an amount equal to such deduction to be paid by the Customer to the Supplier. </w:t>
      </w:r>
    </w:p>
    <w:p w14:paraId="4EB45210" w14:textId="77777777" w:rsidR="00796A4D" w:rsidRDefault="00506C10">
      <w:pPr>
        <w:spacing w:after="133"/>
        <w:ind w:left="1419" w:right="1" w:hanging="852"/>
      </w:pPr>
      <w:r>
        <w:t xml:space="preserve">6.2.5 Subject always to the provisions of Clause 16, if the Supplier enters into a </w:t>
      </w:r>
      <w:proofErr w:type="spellStart"/>
      <w:r>
        <w:t>SubContract</w:t>
      </w:r>
      <w:proofErr w:type="spellEnd"/>
      <w:r>
        <w:t xml:space="preserve">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76BD1078" w14:textId="77777777" w:rsidR="00796A4D" w:rsidRDefault="00506C10">
      <w:pPr>
        <w:ind w:left="1419" w:right="1" w:hanging="852"/>
      </w:pPr>
      <w:r>
        <w:lastRenderedPageBreak/>
        <w:t xml:space="preserve">6.2.6 </w:t>
      </w:r>
      <w:r>
        <w:tab/>
        <w:t xml:space="preserve">The Supplier shall not suspend the supply of the Ordered Panel Services unless:  </w:t>
      </w:r>
    </w:p>
    <w:p w14:paraId="4E2DB192" w14:textId="77777777" w:rsidR="00796A4D" w:rsidRDefault="00506C10">
      <w:pPr>
        <w:ind w:left="2269" w:right="1" w:hanging="850"/>
      </w:pPr>
      <w:r>
        <w:t xml:space="preserve">6.2.6.1 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 </w:t>
      </w:r>
    </w:p>
    <w:p w14:paraId="4A02101F" w14:textId="77777777" w:rsidR="00796A4D" w:rsidRDefault="00506C10">
      <w:pPr>
        <w:ind w:left="2269" w:right="1" w:hanging="850"/>
      </w:pPr>
      <w:r>
        <w:t xml:space="preserve">6.2.6.2 The Supplier has provided ten (10) Working Days’ notice of its intention to suspend the provision of the Ordered Panel Services. </w:t>
      </w:r>
    </w:p>
    <w:p w14:paraId="4C31462F" w14:textId="77777777" w:rsidR="00796A4D" w:rsidRDefault="00506C10">
      <w:pPr>
        <w:ind w:left="1419" w:right="1" w:hanging="852"/>
      </w:pPr>
      <w:r>
        <w:t xml:space="preserve">6.2.7 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195E5982" w14:textId="77777777" w:rsidR="00796A4D" w:rsidRDefault="00506C10">
      <w:pPr>
        <w:ind w:left="1419" w:right="1" w:hanging="852"/>
      </w:pPr>
      <w:r>
        <w:t xml:space="preserve">6.2.8 All payments due hereunder shall be made in cleared funds to such bank or building society account as is specified at paragraph 3.6 of section B of the Order Form or otherwise as the recipient Party may from time to time direct by notice in writing. </w:t>
      </w:r>
    </w:p>
    <w:p w14:paraId="539CA14C" w14:textId="77777777" w:rsidR="00796A4D" w:rsidRDefault="00506C10">
      <w:pPr>
        <w:pStyle w:val="Heading4"/>
        <w:ind w:left="163" w:right="0"/>
      </w:pPr>
      <w:r>
        <w:t xml:space="preserve">6.3 Recovery of Sums Due </w:t>
      </w:r>
    </w:p>
    <w:p w14:paraId="3AE4CEFB" w14:textId="77777777" w:rsidR="00796A4D" w:rsidRDefault="00506C10">
      <w:pPr>
        <w:ind w:left="1419" w:right="1" w:hanging="852"/>
      </w:pPr>
      <w:r>
        <w:t xml:space="preserve">6.3.1 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76E53C03" w14:textId="77777777" w:rsidR="00796A4D" w:rsidRDefault="00506C10">
      <w:pPr>
        <w:spacing w:after="134"/>
        <w:ind w:left="1419" w:right="1" w:hanging="852"/>
      </w:pPr>
      <w:r>
        <w:t xml:space="preserve">6.3.2 Any overpayment by either Party, whether of the Charges or of VAT or otherwise, shall be a sum of money recoverable by the Party who made the overpayment from the Party in receipt of the overpayment.  </w:t>
      </w:r>
    </w:p>
    <w:p w14:paraId="533C2E35" w14:textId="77777777" w:rsidR="00796A4D" w:rsidRDefault="00506C10">
      <w:pPr>
        <w:pStyle w:val="Heading1"/>
        <w:tabs>
          <w:tab w:val="center" w:pos="2045"/>
        </w:tabs>
        <w:ind w:left="-15" w:right="0" w:firstLine="0"/>
      </w:pPr>
      <w:r>
        <w:t xml:space="preserve">7. </w:t>
      </w:r>
      <w:r>
        <w:tab/>
        <w:t xml:space="preserve">LIABILITY AND INSURANCE </w:t>
      </w:r>
    </w:p>
    <w:p w14:paraId="46C58F7B" w14:textId="77777777" w:rsidR="00796A4D" w:rsidRDefault="00506C10">
      <w:pPr>
        <w:pStyle w:val="Heading4"/>
        <w:ind w:left="163" w:right="0"/>
      </w:pPr>
      <w:r>
        <w:t xml:space="preserve">7.1 Liability </w:t>
      </w:r>
    </w:p>
    <w:p w14:paraId="241E2E90" w14:textId="77777777" w:rsidR="00796A4D" w:rsidRDefault="00506C10">
      <w:pPr>
        <w:tabs>
          <w:tab w:val="center" w:pos="811"/>
          <w:tab w:val="center" w:pos="3626"/>
        </w:tabs>
        <w:ind w:left="0" w:firstLine="0"/>
        <w:jc w:val="left"/>
      </w:pPr>
      <w:r>
        <w:rPr>
          <w:rFonts w:ascii="Calibri" w:eastAsia="Calibri" w:hAnsi="Calibri" w:cs="Calibri"/>
        </w:rPr>
        <w:tab/>
      </w:r>
      <w:r>
        <w:t xml:space="preserve">7.1.1 </w:t>
      </w:r>
      <w:r>
        <w:tab/>
        <w:t xml:space="preserve">Neither Party excludes or limits its liability for: </w:t>
      </w:r>
    </w:p>
    <w:p w14:paraId="34ED0BBA" w14:textId="77777777" w:rsidR="00796A4D" w:rsidRDefault="00506C10">
      <w:pPr>
        <w:ind w:left="2269" w:right="1" w:hanging="850"/>
      </w:pPr>
      <w:r>
        <w:t xml:space="preserve">7.1.1.1 Death or personal injury caused by its negligence, or that of its employees, agents or Sub-Contractors; or </w:t>
      </w:r>
    </w:p>
    <w:p w14:paraId="04E7A801" w14:textId="77777777" w:rsidR="00796A4D" w:rsidRDefault="00506C10">
      <w:pPr>
        <w:ind w:left="1429" w:right="1"/>
      </w:pPr>
      <w:r>
        <w:t xml:space="preserve">7.1.1.2 Bribery or Fraud by it or its employees or agents; or </w:t>
      </w:r>
    </w:p>
    <w:p w14:paraId="4624E224" w14:textId="77777777" w:rsidR="00796A4D" w:rsidRDefault="00506C10">
      <w:pPr>
        <w:ind w:left="1429" w:right="1"/>
      </w:pPr>
      <w:r>
        <w:t xml:space="preserve">7.1.1.3 Any other liability than cannot be excluded or limited under Law. </w:t>
      </w:r>
    </w:p>
    <w:p w14:paraId="10044643" w14:textId="77777777" w:rsidR="00796A4D" w:rsidRDefault="00506C10">
      <w:pPr>
        <w:ind w:left="1419" w:right="1" w:hanging="852"/>
      </w:pPr>
      <w:r>
        <w:t xml:space="preserve">7.1.2 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w:t>
      </w:r>
      <w:r>
        <w:lastRenderedPageBreak/>
        <w:t xml:space="preserve">in the Order Form. The total aggregate liability of the Customer under this Legal Services Contract shall be limited to one hundred per cent (100%) of the Charges paid or properly due hereunder including Fees or other costs where they would ordinarily have been payable but for their exclusion under Clause 6.1.1. </w:t>
      </w:r>
    </w:p>
    <w:p w14:paraId="0F084140" w14:textId="77777777" w:rsidR="00796A4D" w:rsidRDefault="00506C10">
      <w:pPr>
        <w:ind w:left="1419" w:right="1" w:hanging="852"/>
      </w:pPr>
      <w:r>
        <w:t xml:space="preserve">7.1.3 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 </w:t>
      </w:r>
    </w:p>
    <w:p w14:paraId="4ABBDD9C" w14:textId="77777777" w:rsidR="00796A4D" w:rsidRDefault="00506C10">
      <w:pPr>
        <w:ind w:left="1419" w:right="1" w:hanging="852"/>
      </w:pPr>
      <w:r>
        <w:t xml:space="preserve">7.1.4 Subject to Clauses 6.1.1 and 6.1.5, in no event shall either Party be liable to the other for any: </w:t>
      </w:r>
    </w:p>
    <w:p w14:paraId="24318DB4" w14:textId="77777777" w:rsidR="00796A4D" w:rsidRDefault="00506C10">
      <w:pPr>
        <w:ind w:left="1429" w:right="1"/>
      </w:pPr>
      <w:r>
        <w:t xml:space="preserve">7.1.4.1 Loss of profits; </w:t>
      </w:r>
    </w:p>
    <w:p w14:paraId="1C15F8AD" w14:textId="77777777" w:rsidR="00796A4D" w:rsidRDefault="00506C10">
      <w:pPr>
        <w:ind w:left="1429" w:right="1"/>
      </w:pPr>
      <w:r>
        <w:t xml:space="preserve">7.1.4.2 Loss of business;  </w:t>
      </w:r>
    </w:p>
    <w:p w14:paraId="11F1C6DD" w14:textId="77777777" w:rsidR="00796A4D" w:rsidRDefault="00506C10">
      <w:pPr>
        <w:ind w:left="1429" w:right="1"/>
      </w:pPr>
      <w:r>
        <w:t xml:space="preserve">7.1.4.3 Loss of revenue;  </w:t>
      </w:r>
    </w:p>
    <w:p w14:paraId="0366C0BD" w14:textId="77777777" w:rsidR="00796A4D" w:rsidRDefault="00506C10">
      <w:pPr>
        <w:ind w:left="1429" w:right="1"/>
      </w:pPr>
      <w:r>
        <w:t xml:space="preserve">7.1.4.4 Loss of or damage to goodwill; </w:t>
      </w:r>
    </w:p>
    <w:p w14:paraId="17FCCBD5" w14:textId="77777777" w:rsidR="00796A4D" w:rsidRDefault="00506C10">
      <w:pPr>
        <w:ind w:left="1429" w:right="1"/>
      </w:pPr>
      <w:r>
        <w:t xml:space="preserve">7.1.4.5 Loss of anticipated savings; and/or </w:t>
      </w:r>
    </w:p>
    <w:p w14:paraId="5824748F" w14:textId="77777777" w:rsidR="00796A4D" w:rsidRDefault="00506C10">
      <w:pPr>
        <w:ind w:left="1429" w:right="1"/>
      </w:pPr>
      <w:r>
        <w:t xml:space="preserve">7.1.4.6 Any indirect, special or consequential loss or damage. </w:t>
      </w:r>
    </w:p>
    <w:p w14:paraId="0998650C" w14:textId="77777777" w:rsidR="00796A4D" w:rsidRDefault="00506C10">
      <w:pPr>
        <w:ind w:left="1419" w:right="1" w:hanging="852"/>
      </w:pPr>
      <w:r>
        <w:t xml:space="preserve">7.1.5 The Supplier shall be liable for the following types of loss, damage, cost or expense which shall be regarded as direct and shall (without in any way, limiting other categories of loss, damage, cost or expense which may be recoverable by the Customer) be recoverable by the Customer: </w:t>
      </w:r>
    </w:p>
    <w:p w14:paraId="366941B2" w14:textId="77777777" w:rsidR="00796A4D" w:rsidRDefault="00506C10">
      <w:pPr>
        <w:ind w:left="2269" w:right="1" w:hanging="850"/>
      </w:pPr>
      <w:r>
        <w:t xml:space="preserve">7.1.5.1 Any additional operational and/or administrative costs and expenses incurred by the Customer, including costs relating to time spent by or on behalf of the Customer in dealing with the consequences of any Material Breach; </w:t>
      </w:r>
    </w:p>
    <w:p w14:paraId="7F0A1650" w14:textId="77777777" w:rsidR="00796A4D" w:rsidRDefault="00506C10">
      <w:pPr>
        <w:ind w:left="1429" w:right="1"/>
      </w:pPr>
      <w:r>
        <w:t xml:space="preserve">7.1.5.2 Any wasted expenditure or charges; </w:t>
      </w:r>
    </w:p>
    <w:p w14:paraId="4106F44C" w14:textId="77777777" w:rsidR="00796A4D" w:rsidRDefault="00506C10">
      <w:pPr>
        <w:ind w:left="2269" w:right="1" w:hanging="850"/>
      </w:pPr>
      <w:r>
        <w:t xml:space="preserve">7.1.5.3 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 </w:t>
      </w:r>
    </w:p>
    <w:p w14:paraId="42D6DD8D" w14:textId="77777777" w:rsidR="00796A4D" w:rsidRDefault="00506C10">
      <w:pPr>
        <w:ind w:left="2269" w:right="1" w:hanging="850"/>
      </w:pPr>
      <w:r>
        <w:t xml:space="preserve">7.1.5.4 Any compensation or interest paid to a third party by the Customer; and </w:t>
      </w:r>
    </w:p>
    <w:p w14:paraId="47FE512D" w14:textId="77777777" w:rsidR="00796A4D" w:rsidRDefault="00506C10">
      <w:pPr>
        <w:ind w:left="2269" w:right="1" w:hanging="850"/>
      </w:pPr>
      <w:r>
        <w:t xml:space="preserve">7.1.5.5 Any regulatory losses, fines, penalties, expenses or other losses incurred by the Customer pursuant to any Law.  </w:t>
      </w:r>
    </w:p>
    <w:p w14:paraId="027CF4DB" w14:textId="77777777" w:rsidR="00796A4D" w:rsidRDefault="00506C10">
      <w:pPr>
        <w:ind w:left="1419" w:right="1" w:hanging="852"/>
      </w:pPr>
      <w:r>
        <w:t xml:space="preserve">7.1.6 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w:t>
      </w:r>
      <w:r>
        <w:lastRenderedPageBreak/>
        <w:t xml:space="preserve">obligation of the Supplier to exercise all the obligations of a professional Supplier employed in a customer/supplier relationship. </w:t>
      </w:r>
    </w:p>
    <w:p w14:paraId="0ECA304E" w14:textId="77777777" w:rsidR="00796A4D" w:rsidRDefault="00506C10">
      <w:pPr>
        <w:ind w:left="1419" w:right="1" w:hanging="852"/>
      </w:pPr>
      <w:r>
        <w:t xml:space="preserve">7.1.7 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 </w:t>
      </w:r>
    </w:p>
    <w:p w14:paraId="7DABE365" w14:textId="77777777" w:rsidR="00796A4D" w:rsidRDefault="00506C10">
      <w:pPr>
        <w:pStyle w:val="Heading4"/>
        <w:ind w:left="163" w:right="0"/>
      </w:pPr>
      <w:r>
        <w:t xml:space="preserve">7.2 Insurance </w:t>
      </w:r>
    </w:p>
    <w:p w14:paraId="463FA056" w14:textId="77777777" w:rsidR="00796A4D" w:rsidRDefault="00506C10">
      <w:pPr>
        <w:ind w:left="1419" w:right="1" w:hanging="852"/>
      </w:pPr>
      <w:r>
        <w:t xml:space="preserve">7.2.1 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11F6ECD2" w14:textId="77777777" w:rsidR="00796A4D" w:rsidRDefault="00506C10">
      <w:pPr>
        <w:ind w:left="1419" w:right="1" w:hanging="852"/>
      </w:pPr>
      <w:r>
        <w:t xml:space="preserve">7.2.2 It shall be the responsibility of the Supplier to determine the amount of insurance cover that will be adequate to enable the Supplier to satisfy any liability arising in respect of the risks referred to in Clause 7.2.1. </w:t>
      </w:r>
    </w:p>
    <w:p w14:paraId="48E7E524" w14:textId="77777777" w:rsidR="00796A4D" w:rsidRDefault="00506C10">
      <w:pPr>
        <w:ind w:left="1419" w:right="1" w:hanging="852"/>
      </w:pPr>
      <w:r>
        <w:t xml:space="preserve">7.2.3 If, for whatever reason, the Supplier fails to give effect to and maintain the insurances required by Clause 7.2.1, the Customer may make alternative arrangements to protect its interests and may set-off the costs of such arrangements against the Charges. </w:t>
      </w:r>
    </w:p>
    <w:p w14:paraId="034E8068" w14:textId="77777777" w:rsidR="00796A4D" w:rsidRDefault="00506C10">
      <w:pPr>
        <w:ind w:left="1419" w:right="1" w:hanging="852"/>
      </w:pPr>
      <w:r>
        <w:t xml:space="preserve">7.2.4 The provisions of any insurance or the amount of cover shall not relieve the Supplier of any liabilities under the Legal Services Contract.  </w:t>
      </w:r>
    </w:p>
    <w:p w14:paraId="75A0BF97" w14:textId="77777777" w:rsidR="00796A4D" w:rsidRDefault="00506C10">
      <w:pPr>
        <w:spacing w:after="134"/>
        <w:ind w:left="1419" w:right="1" w:hanging="852"/>
      </w:pPr>
      <w:r>
        <w:t xml:space="preserve">7.2.5 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32E2EB56" w14:textId="77777777" w:rsidR="00796A4D" w:rsidRDefault="00506C10">
      <w:pPr>
        <w:pStyle w:val="Heading1"/>
        <w:tabs>
          <w:tab w:val="center" w:pos="2480"/>
        </w:tabs>
        <w:ind w:left="-15" w:right="0" w:firstLine="0"/>
      </w:pPr>
      <w:r>
        <w:t xml:space="preserve">8. </w:t>
      </w:r>
      <w:r>
        <w:tab/>
        <w:t xml:space="preserve">INTELLECTUAL PROPERTY RIGHTS </w:t>
      </w:r>
    </w:p>
    <w:p w14:paraId="466B06CD" w14:textId="77777777" w:rsidR="00796A4D" w:rsidRDefault="00506C10">
      <w:pPr>
        <w:ind w:left="721" w:right="1" w:hanging="568"/>
      </w:pPr>
      <w:r>
        <w:t xml:space="preserve">8.1 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 </w:t>
      </w:r>
    </w:p>
    <w:p w14:paraId="12F0C808" w14:textId="77777777" w:rsidR="00796A4D" w:rsidRDefault="00506C10">
      <w:pPr>
        <w:ind w:left="721" w:right="1" w:hanging="568"/>
      </w:pPr>
      <w:r>
        <w:lastRenderedPageBreak/>
        <w:t xml:space="preserve">8.2 Subject to Clause 8.1 and save as expressly granted elsewhere under the 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 </w:t>
      </w:r>
    </w:p>
    <w:p w14:paraId="3A36A16A" w14:textId="77777777" w:rsidR="00796A4D" w:rsidRDefault="00506C10">
      <w:pPr>
        <w:ind w:left="721" w:right="1" w:hanging="568"/>
      </w:pPr>
      <w:r>
        <w:t>8.3 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Pr>
          <w:b/>
        </w:rPr>
        <w:t>Claim</w:t>
      </w:r>
      <w:r>
        <w:t xml:space="preserve">"). </w:t>
      </w:r>
    </w:p>
    <w:p w14:paraId="5CDB366C" w14:textId="77777777" w:rsidR="00796A4D" w:rsidRDefault="00506C10">
      <w:pPr>
        <w:ind w:left="721" w:right="1" w:hanging="568"/>
      </w:pPr>
      <w:r>
        <w:t xml:space="preserve">8.4 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60C3C20C" w14:textId="77777777" w:rsidR="00796A4D" w:rsidRDefault="00506C10">
      <w:pPr>
        <w:spacing w:after="133"/>
        <w:ind w:left="1419" w:right="1" w:hanging="852"/>
      </w:pPr>
      <w:r>
        <w:t xml:space="preserve">8.4.1 Shall consult the Customer on all substantive issues which arise during the conduct of such litigation and negotiations; </w:t>
      </w:r>
    </w:p>
    <w:p w14:paraId="50F82704" w14:textId="77777777" w:rsidR="00796A4D" w:rsidRDefault="00506C10">
      <w:pPr>
        <w:tabs>
          <w:tab w:val="center" w:pos="811"/>
          <w:tab w:val="center" w:pos="4690"/>
        </w:tabs>
        <w:spacing w:after="137"/>
        <w:ind w:left="0" w:firstLine="0"/>
        <w:jc w:val="left"/>
      </w:pPr>
      <w:r>
        <w:rPr>
          <w:rFonts w:ascii="Calibri" w:eastAsia="Calibri" w:hAnsi="Calibri" w:cs="Calibri"/>
        </w:rPr>
        <w:tab/>
      </w:r>
      <w:r>
        <w:t xml:space="preserve">8.4.2 </w:t>
      </w:r>
      <w:r>
        <w:tab/>
        <w:t xml:space="preserve">Shall take due and proper account of the interests of the Customer; </w:t>
      </w:r>
    </w:p>
    <w:p w14:paraId="5AFDAA6E" w14:textId="77777777" w:rsidR="00796A4D" w:rsidRDefault="00506C10">
      <w:pPr>
        <w:tabs>
          <w:tab w:val="center" w:pos="811"/>
          <w:tab w:val="right" w:pos="9031"/>
        </w:tabs>
        <w:spacing w:after="11"/>
        <w:ind w:left="0" w:firstLine="0"/>
        <w:jc w:val="left"/>
      </w:pPr>
      <w:r>
        <w:rPr>
          <w:rFonts w:ascii="Calibri" w:eastAsia="Calibri" w:hAnsi="Calibri" w:cs="Calibri"/>
        </w:rPr>
        <w:tab/>
      </w:r>
      <w:r>
        <w:t xml:space="preserve">8.4.3 </w:t>
      </w:r>
      <w:r>
        <w:tab/>
        <w:t xml:space="preserve">Shall consider and defend the Claim diligently using competent counsel and in </w:t>
      </w:r>
    </w:p>
    <w:p w14:paraId="50801FF7" w14:textId="77777777" w:rsidR="00796A4D" w:rsidRDefault="00506C10">
      <w:pPr>
        <w:spacing w:after="11" w:line="250" w:lineRule="auto"/>
        <w:ind w:left="10" w:right="97"/>
        <w:jc w:val="right"/>
      </w:pPr>
      <w:proofErr w:type="gramStart"/>
      <w:r>
        <w:t>such</w:t>
      </w:r>
      <w:proofErr w:type="gramEnd"/>
      <w:r>
        <w:t xml:space="preserve"> a way as not to bring the reputation of the Customer into disrepute; and </w:t>
      </w:r>
    </w:p>
    <w:p w14:paraId="5E57370C" w14:textId="77777777" w:rsidR="00796A4D" w:rsidRDefault="00506C10">
      <w:pPr>
        <w:ind w:left="1419" w:right="1" w:hanging="852"/>
      </w:pPr>
      <w:r>
        <w:t xml:space="preserve">8.4.4 Shall not settle or compromise the Claim without the prior written approval of the Customer (not to be unreasonably withheld or delayed). </w:t>
      </w:r>
    </w:p>
    <w:p w14:paraId="52E7ABEA" w14:textId="77777777" w:rsidR="00796A4D" w:rsidRDefault="00506C10">
      <w:pPr>
        <w:spacing w:after="134"/>
        <w:ind w:left="721" w:right="1" w:hanging="568"/>
      </w:pPr>
      <w:r>
        <w:t xml:space="preserve">8.5 The Supplier shall have no rights to use any of the Customer’s names, logos or trademarks without the Approval of the Customer, which the Customer shall have the absolute right to grant or deny. </w:t>
      </w:r>
    </w:p>
    <w:p w14:paraId="1CBB00B5" w14:textId="77777777" w:rsidR="00796A4D" w:rsidRDefault="00506C10">
      <w:pPr>
        <w:pStyle w:val="Heading1"/>
        <w:tabs>
          <w:tab w:val="center" w:pos="2278"/>
        </w:tabs>
        <w:ind w:left="-15" w:right="0" w:firstLine="0"/>
      </w:pPr>
      <w:r>
        <w:t xml:space="preserve">9. </w:t>
      </w:r>
      <w:r>
        <w:tab/>
        <w:t xml:space="preserve">PROTECTION OF INFORMATION </w:t>
      </w:r>
    </w:p>
    <w:p w14:paraId="4D16EB48" w14:textId="77777777" w:rsidR="00796A4D" w:rsidRDefault="00506C10">
      <w:pPr>
        <w:pStyle w:val="Heading4"/>
        <w:ind w:left="163" w:right="0"/>
      </w:pPr>
      <w:r>
        <w:t xml:space="preserve">9.1 Protection of Personal Data </w:t>
      </w:r>
    </w:p>
    <w:p w14:paraId="034D0699" w14:textId="77777777" w:rsidR="00796A4D" w:rsidRDefault="00506C10">
      <w:pPr>
        <w:ind w:left="577" w:right="1"/>
      </w:pPr>
      <w:r>
        <w:t xml:space="preserve">9.1.1 With respect to the Parties' rights and obligations under the Legal Services Contract, the Parties agree that the Customer is the Data Controller and that the Supplier is the Data Processor in relation to the Customer’s Personal Data. 9.1.2 The Supplier shall: </w:t>
      </w:r>
    </w:p>
    <w:p w14:paraId="3D02BC1A" w14:textId="77777777" w:rsidR="00796A4D" w:rsidRDefault="00506C10">
      <w:pPr>
        <w:ind w:left="2269" w:right="1" w:hanging="850"/>
      </w:pPr>
      <w:r>
        <w:t xml:space="preserve">9.1.2.1 Process the Customer’s Personal Data only in accordance with instructions from the Customer (which may be specific instructions or instructions of a general nature as set out in the Legal Services Contract or as otherwise notified by the Customer to the Supplier during the Term of the Legal Services Contract); </w:t>
      </w:r>
    </w:p>
    <w:p w14:paraId="2CF704D8" w14:textId="77777777" w:rsidR="00796A4D" w:rsidRDefault="00506C10">
      <w:pPr>
        <w:ind w:left="2269" w:right="1" w:hanging="850"/>
      </w:pPr>
      <w:r>
        <w:t xml:space="preserve">9.1.2.2 Process the Customer’s Personal Data only to the extent, and in such manner, as is necessary for the provision of the Ordered Panel Services or as is required by Law or any regulatory body; </w:t>
      </w:r>
    </w:p>
    <w:p w14:paraId="1B81A352" w14:textId="77777777" w:rsidR="00796A4D" w:rsidRDefault="00506C10">
      <w:pPr>
        <w:spacing w:after="0"/>
        <w:ind w:left="2269" w:right="1" w:hanging="850"/>
      </w:pPr>
      <w:r>
        <w:t xml:space="preserve">9.1.2.3 Implement appropriate technical and organisational measures to protect the Customer’s Personal Data against unauthorised or unlawful processing and against accidental loss, destruction, damage, alteration or disclosure. These measures shall be appropriate to the </w:t>
      </w:r>
      <w:r>
        <w:lastRenderedPageBreak/>
        <w:t xml:space="preserve">harm which might result from any unauthorised or unlawful Processing, accidental loss, destruction or damage to the Customer’s </w:t>
      </w:r>
    </w:p>
    <w:p w14:paraId="576333E4" w14:textId="77777777" w:rsidR="00796A4D" w:rsidRDefault="00506C10">
      <w:pPr>
        <w:ind w:left="2278" w:right="1"/>
      </w:pPr>
      <w:r>
        <w:t xml:space="preserve">Personal Data and having regard to the nature of the </w:t>
      </w:r>
      <w:proofErr w:type="gramStart"/>
      <w:r>
        <w:t>Customer’s  Personal</w:t>
      </w:r>
      <w:proofErr w:type="gramEnd"/>
      <w:r>
        <w:t xml:space="preserve"> Data which is to be protected; </w:t>
      </w:r>
    </w:p>
    <w:p w14:paraId="13CA8706" w14:textId="77777777" w:rsidR="00796A4D" w:rsidRDefault="00506C10">
      <w:pPr>
        <w:ind w:left="2269" w:right="1" w:hanging="850"/>
      </w:pPr>
      <w:r>
        <w:t xml:space="preserve">9.1.2.4 Take reasonable steps to ensure the reliability of all members of the Supplier’s Personnel who have access to the Customer’s Personal Data; </w:t>
      </w:r>
    </w:p>
    <w:p w14:paraId="5BAAB8CF" w14:textId="77777777" w:rsidR="00796A4D" w:rsidRDefault="00506C10">
      <w:pPr>
        <w:ind w:left="2269" w:right="1" w:hanging="850"/>
      </w:pPr>
      <w:r>
        <w:t xml:space="preserve">9.1.2.5 Obtain Approval in order to transfer all or any of the Customer’s Personal Data to any Sub-Contractors for the provision of the Services; </w:t>
      </w:r>
    </w:p>
    <w:p w14:paraId="3F80CFEA" w14:textId="77777777" w:rsidR="00796A4D" w:rsidRDefault="00506C10">
      <w:pPr>
        <w:ind w:left="2269" w:right="1" w:hanging="850"/>
      </w:pPr>
      <w:r>
        <w:t xml:space="preserve">9.1.2.6 Ensure that all members of the Supplier’s Personnel required to access the Personal Data are informed of the confidential nature of the Personal Data and comply with the obligations set out in this Clause 9.1; </w:t>
      </w:r>
    </w:p>
    <w:p w14:paraId="4BB5215E" w14:textId="77777777" w:rsidR="00796A4D" w:rsidRDefault="00506C10">
      <w:pPr>
        <w:ind w:left="2269" w:right="1" w:hanging="850"/>
      </w:pPr>
      <w:r>
        <w:t xml:space="preserve">9.1.2.7 Ensure that none of the Supplier’s Personnel publish, disclose or divulge any of the Customer’s Personal Data to any third party unless directed in writing to do so by the Customer; </w:t>
      </w:r>
    </w:p>
    <w:p w14:paraId="7ECDF96C" w14:textId="77777777" w:rsidR="00796A4D" w:rsidRDefault="00506C10">
      <w:pPr>
        <w:ind w:left="2269" w:right="1" w:hanging="850"/>
      </w:pPr>
      <w:r>
        <w:t xml:space="preserve">9.1.2.8 Notify the Customer within five (5) Working Days if the Supplier receives: </w:t>
      </w:r>
    </w:p>
    <w:p w14:paraId="3EE6A21D" w14:textId="77777777" w:rsidR="00796A4D" w:rsidRDefault="00506C10">
      <w:pPr>
        <w:numPr>
          <w:ilvl w:val="0"/>
          <w:numId w:val="28"/>
        </w:numPr>
        <w:ind w:right="1" w:hanging="566"/>
      </w:pPr>
      <w:r>
        <w:t xml:space="preserve">A request from a Data Subject to have access to the Customer’s Personal Data relating to that person; or </w:t>
      </w:r>
    </w:p>
    <w:p w14:paraId="30E6125F" w14:textId="77777777" w:rsidR="00796A4D" w:rsidRDefault="00506C10">
      <w:pPr>
        <w:numPr>
          <w:ilvl w:val="0"/>
          <w:numId w:val="28"/>
        </w:numPr>
        <w:ind w:right="1" w:hanging="566"/>
      </w:pPr>
      <w:r>
        <w:t xml:space="preserve">A complaint or request relating to the Customer's obligations under the Data Protection Legislation; </w:t>
      </w:r>
    </w:p>
    <w:p w14:paraId="055B8634" w14:textId="77777777" w:rsidR="00796A4D" w:rsidRDefault="00506C10">
      <w:pPr>
        <w:spacing w:after="132"/>
        <w:ind w:left="2269" w:right="1" w:hanging="850"/>
      </w:pPr>
      <w:r>
        <w:t xml:space="preserve">9.1.2.9 Provide the Customer with full cooperation and assistance in relation to any complaint or request made relating to the Customer’s Personal Data, including by: </w:t>
      </w:r>
    </w:p>
    <w:p w14:paraId="23383B81" w14:textId="77777777" w:rsidR="00796A4D" w:rsidRDefault="00506C10">
      <w:pPr>
        <w:numPr>
          <w:ilvl w:val="0"/>
          <w:numId w:val="29"/>
        </w:numPr>
        <w:ind w:left="1986" w:right="1" w:hanging="567"/>
      </w:pPr>
      <w:r>
        <w:t xml:space="preserve">Providing the Customer with full details of the complaint or request; </w:t>
      </w:r>
    </w:p>
    <w:p w14:paraId="3F4F89B2" w14:textId="77777777" w:rsidR="00796A4D" w:rsidRDefault="00506C10">
      <w:pPr>
        <w:numPr>
          <w:ilvl w:val="0"/>
          <w:numId w:val="29"/>
        </w:numPr>
        <w:ind w:left="1986" w:right="1" w:hanging="567"/>
      </w:pPr>
      <w:r>
        <w:t xml:space="preserve">Complying with a data access request within the relevant timescales set out in the Data Protection Legislation and in accordance with the Customer's instructions; </w:t>
      </w:r>
    </w:p>
    <w:p w14:paraId="69625697" w14:textId="77777777" w:rsidR="00796A4D" w:rsidRDefault="00506C10">
      <w:pPr>
        <w:numPr>
          <w:ilvl w:val="0"/>
          <w:numId w:val="29"/>
        </w:numPr>
        <w:spacing w:after="133"/>
        <w:ind w:left="1986" w:right="1" w:hanging="567"/>
      </w:pPr>
      <w:r>
        <w:t xml:space="preserve">Providing the Customer with any Customer’s Personal Data it holds in relation to a Data Subject (within the timescales required by the Customer); and </w:t>
      </w:r>
    </w:p>
    <w:p w14:paraId="7CA0D264" w14:textId="77777777" w:rsidR="00796A4D" w:rsidRDefault="00506C10">
      <w:pPr>
        <w:numPr>
          <w:ilvl w:val="0"/>
          <w:numId w:val="29"/>
        </w:numPr>
        <w:ind w:left="1986" w:right="1" w:hanging="567"/>
      </w:pPr>
      <w:r>
        <w:t xml:space="preserve">Providing the Customer with any information requested by the Customer; </w:t>
      </w:r>
    </w:p>
    <w:p w14:paraId="40B449FA" w14:textId="77777777" w:rsidR="00796A4D" w:rsidRDefault="00506C10">
      <w:pPr>
        <w:ind w:left="2269" w:right="1" w:hanging="850"/>
      </w:pPr>
      <w:r>
        <w:t xml:space="preserve">9.1.2.10 Permit or procure permission for the Customer or the Customer’s Representative (subject to reasonable and appropriate confidentiality undertakings), to inspect and audit, the Supplier's data Processing activities (and/or those of its agents and Sub-Contractors) and comply with all reasonable requests or directions by the Customer to enable the Customer to verify and/or procure that the Supplier is in full compliance with its obligations under the Legal Services Contract; </w:t>
      </w:r>
    </w:p>
    <w:p w14:paraId="5F86DB34" w14:textId="77777777" w:rsidR="00796A4D" w:rsidRDefault="00506C10">
      <w:pPr>
        <w:ind w:left="2269" w:right="1" w:hanging="850"/>
      </w:pPr>
      <w:r>
        <w:t xml:space="preserve">9.1.2.11 Provide a written description of the technical and organisational methods employed by the Supplier for Processing the Customer’s Personal Data (within the timescales required by the Customer); and </w:t>
      </w:r>
    </w:p>
    <w:p w14:paraId="53943C7F" w14:textId="77777777" w:rsidR="00796A4D" w:rsidRDefault="00506C10">
      <w:pPr>
        <w:ind w:left="2269" w:right="1" w:hanging="850"/>
      </w:pPr>
      <w:r>
        <w:lastRenderedPageBreak/>
        <w:t xml:space="preserve">9.1.2.12 Not Process or otherwise transfer any Customer’s Personal Data outside the European Economic Area without the prior written consent of the Customer which shall have the absolute right grant (whether conditionally or otherwise) or deny. </w:t>
      </w:r>
    </w:p>
    <w:p w14:paraId="78E1AF79" w14:textId="77777777" w:rsidR="00796A4D" w:rsidRDefault="00506C10">
      <w:pPr>
        <w:ind w:left="1419" w:right="1" w:hanging="852"/>
      </w:pPr>
      <w:r>
        <w:t xml:space="preserve">9.1.3 The Supplier shall comply at all times with the Data Protection Legislation and shall not perform its obligations under the Legal Services Contract in such a way as to cause the Customer to breach any of its applicable obligations under the Data Protection Legislation. </w:t>
      </w:r>
    </w:p>
    <w:p w14:paraId="05159EE9" w14:textId="77777777" w:rsidR="00796A4D" w:rsidRDefault="00506C10">
      <w:pPr>
        <w:ind w:left="1419" w:right="1" w:hanging="852"/>
      </w:pPr>
      <w:r>
        <w:t xml:space="preserve">9.1.4 The Supplier acknowledges that, in the event that it breaches (or attempts or threatens to breach) its obligations relating to the Customer’s Personal Data that the Customer may be irreparably harmed (including harm to its reputation). In such circumstances, the Customer may proceed directly to court and seek injunctive or other equitable relief to remedy or prevent any further breach (or attempted or threatened breach). </w:t>
      </w:r>
    </w:p>
    <w:p w14:paraId="297DFE21" w14:textId="77777777" w:rsidR="00796A4D" w:rsidRDefault="00506C10">
      <w:pPr>
        <w:ind w:left="1419" w:right="1" w:hanging="852"/>
      </w:pPr>
      <w:r>
        <w:t xml:space="preserve">9.1.5 In the event that through any failure by the Supplier to comply with its obligations under the Legal Services Contract, Customer’s Personal Data transmitted or Processed in connection with the Legal Services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failure by the Supplier. </w:t>
      </w:r>
    </w:p>
    <w:p w14:paraId="618AF547" w14:textId="77777777" w:rsidR="00796A4D" w:rsidRDefault="00506C10">
      <w:pPr>
        <w:pStyle w:val="Heading4"/>
        <w:ind w:left="163" w:right="0"/>
      </w:pPr>
      <w:r>
        <w:t xml:space="preserve">9.2 Confidentiality </w:t>
      </w:r>
    </w:p>
    <w:p w14:paraId="2AF094F6" w14:textId="77777777" w:rsidR="00796A4D" w:rsidRDefault="00506C10">
      <w:pPr>
        <w:spacing w:after="112" w:line="250" w:lineRule="auto"/>
        <w:ind w:left="118"/>
        <w:jc w:val="center"/>
      </w:pPr>
      <w:r>
        <w:t xml:space="preserve">9.2.1 </w:t>
      </w:r>
      <w:r>
        <w:tab/>
        <w:t xml:space="preserve">Except to the extent set out in this Clause 9.2 or where disclosure is expressly permitted elsewhere in the Legal Services Contract, each Party shall: </w:t>
      </w:r>
    </w:p>
    <w:p w14:paraId="6A8F77FB" w14:textId="77777777" w:rsidR="00796A4D" w:rsidRDefault="00506C10">
      <w:pPr>
        <w:ind w:left="2269" w:right="1" w:hanging="850"/>
      </w:pPr>
      <w:r>
        <w:t xml:space="preserve">9.2.1.1 Treat the other Party's Confidential Information as confidential and safeguard it accordingly; and </w:t>
      </w:r>
    </w:p>
    <w:p w14:paraId="1CFAD77D" w14:textId="77777777" w:rsidR="00796A4D" w:rsidRDefault="00506C10">
      <w:pPr>
        <w:spacing w:after="133"/>
        <w:ind w:left="2269" w:right="1" w:hanging="850"/>
      </w:pPr>
      <w:r>
        <w:t xml:space="preserve">9.2.1.2 Not disclose the other Party's Confidential Information to any other person without the owner's prior written consent. </w:t>
      </w:r>
    </w:p>
    <w:p w14:paraId="5E29A130" w14:textId="77777777" w:rsidR="00796A4D" w:rsidRDefault="00506C10">
      <w:pPr>
        <w:tabs>
          <w:tab w:val="center" w:pos="811"/>
          <w:tab w:val="center" w:pos="3650"/>
        </w:tabs>
        <w:ind w:left="0" w:firstLine="0"/>
        <w:jc w:val="left"/>
      </w:pPr>
      <w:r>
        <w:rPr>
          <w:rFonts w:ascii="Calibri" w:eastAsia="Calibri" w:hAnsi="Calibri" w:cs="Calibri"/>
        </w:rPr>
        <w:tab/>
      </w:r>
      <w:r>
        <w:t xml:space="preserve">9.2.2 </w:t>
      </w:r>
      <w:r>
        <w:tab/>
        <w:t xml:space="preserve">Clause 9.2.1 shall not apply to the extent that: </w:t>
      </w:r>
    </w:p>
    <w:p w14:paraId="7E1992EA" w14:textId="77777777" w:rsidR="00796A4D" w:rsidRDefault="00506C10">
      <w:pPr>
        <w:ind w:left="2269" w:right="1" w:hanging="850"/>
      </w:pPr>
      <w:r>
        <w:t xml:space="preserve">9.2.2.1 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 </w:t>
      </w:r>
    </w:p>
    <w:p w14:paraId="36260B1A" w14:textId="77777777" w:rsidR="00796A4D" w:rsidRDefault="00506C10">
      <w:pPr>
        <w:ind w:left="2269" w:right="1" w:hanging="850"/>
      </w:pPr>
      <w:r>
        <w:t xml:space="preserve">9.2.2.2 Such information was in the possession of the Party making the disclosure without obligation of confidentiality prior to its disclosure by the information owner; or </w:t>
      </w:r>
    </w:p>
    <w:p w14:paraId="6C84B417" w14:textId="77777777" w:rsidR="00796A4D" w:rsidRDefault="00506C10">
      <w:pPr>
        <w:ind w:left="2269" w:right="1" w:hanging="850"/>
      </w:pPr>
      <w:r>
        <w:t xml:space="preserve">9.2.2.3 Such information was obtained from a third party without obligation of confidentiality; or </w:t>
      </w:r>
    </w:p>
    <w:p w14:paraId="39FDD9C8" w14:textId="77777777" w:rsidR="00796A4D" w:rsidRDefault="00506C10">
      <w:pPr>
        <w:ind w:left="2269" w:right="1" w:hanging="850"/>
      </w:pPr>
      <w:r>
        <w:t xml:space="preserve">9.2.2.4 Such information was already in the public domain at the time of disclosure otherwise than by a breach of the Legal Services Contract; or </w:t>
      </w:r>
    </w:p>
    <w:p w14:paraId="5A989835" w14:textId="77777777" w:rsidR="00796A4D" w:rsidRDefault="00506C10">
      <w:pPr>
        <w:ind w:left="2269" w:right="1" w:hanging="850"/>
      </w:pPr>
      <w:r>
        <w:t xml:space="preserve">9.2.2.5 It is independently developed without access to the other Party's Confidential Information. </w:t>
      </w:r>
    </w:p>
    <w:p w14:paraId="2B141F31" w14:textId="77777777" w:rsidR="00796A4D" w:rsidRDefault="00506C10">
      <w:pPr>
        <w:ind w:left="1419" w:right="1" w:hanging="852"/>
      </w:pPr>
      <w:r>
        <w:lastRenderedPageBreak/>
        <w:t xml:space="preserve">9.2.3 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 </w:t>
      </w:r>
    </w:p>
    <w:p w14:paraId="3DFD70E5" w14:textId="77777777" w:rsidR="00796A4D" w:rsidRDefault="00506C10">
      <w:pPr>
        <w:ind w:left="1419" w:right="1" w:hanging="852"/>
      </w:pPr>
      <w:r>
        <w:t xml:space="preserve">9.2.4 The Supplier shall not, and shall procure that the Supplier’s Personnel do not, use any of the Customer's Confidential Information received otherwise than for the purposes of the Legal Services Contract. </w:t>
      </w:r>
    </w:p>
    <w:p w14:paraId="3EE0CFB7" w14:textId="77777777" w:rsidR="00796A4D" w:rsidRDefault="00506C10">
      <w:pPr>
        <w:ind w:left="1419" w:right="1" w:hanging="852"/>
      </w:pPr>
      <w:r>
        <w:t xml:space="preserve">9.2.5 At the written request of the Customer, the Supplier shall procure that those members of the Supplier’s Personnel identified in the Customer's notice sign a confidentiality undertaking prior to commencing any work in accordance with the Legal Services Contract. </w:t>
      </w:r>
    </w:p>
    <w:p w14:paraId="518D871B" w14:textId="77777777" w:rsidR="00796A4D" w:rsidRDefault="00506C10">
      <w:pPr>
        <w:ind w:left="1419" w:right="1" w:hanging="852"/>
      </w:pPr>
      <w:r>
        <w:t xml:space="preserve">9.2.6 Nothing in the Legal Services Contract shall prevent the Customer from disclosing the Supplier's Confidential Information (including the Management Information obtained pursuant to clause 27 of the Panel Agreement): </w:t>
      </w:r>
    </w:p>
    <w:p w14:paraId="3D84F8AA" w14:textId="77777777" w:rsidR="00796A4D" w:rsidRDefault="00506C10">
      <w:pPr>
        <w:ind w:left="2269" w:right="1" w:hanging="850"/>
      </w:pPr>
      <w:r>
        <w:t xml:space="preserve">9.2.6.1 To any Crown body, or any Other Panel Customer on the basis that the information is confidential and is not to be disclosed to a third party which is not part of any Crown body or any Other Panel Customer save as required by Law; </w:t>
      </w:r>
    </w:p>
    <w:p w14:paraId="31447424" w14:textId="77777777" w:rsidR="00796A4D" w:rsidRDefault="00506C10">
      <w:pPr>
        <w:ind w:left="2269" w:right="1" w:hanging="850"/>
      </w:pPr>
      <w:r>
        <w:t xml:space="preserve">9.2.6.2 To any consultant, contractor or other person engaged by the Customer for any purpose relating to or connected with the Legal Services Contract or the Panel Agreement (on the basis that the information shall be held by such consultant, contractor or other </w:t>
      </w:r>
    </w:p>
    <w:p w14:paraId="2A284F83" w14:textId="77777777" w:rsidR="00796A4D" w:rsidRDefault="00506C10">
      <w:pPr>
        <w:ind w:left="2278" w:right="1"/>
      </w:pPr>
      <w:proofErr w:type="gramStart"/>
      <w:r>
        <w:t>person</w:t>
      </w:r>
      <w:proofErr w:type="gramEnd"/>
      <w:r>
        <w:t xml:space="preserve"> in confidence and is not to be disclosed to any third party) or any person conducting an Office of Government Commerce gateway review or any additional assurance programme; </w:t>
      </w:r>
    </w:p>
    <w:p w14:paraId="677F2489" w14:textId="77777777" w:rsidR="00796A4D" w:rsidRDefault="00506C10">
      <w:pPr>
        <w:ind w:left="2269" w:right="1" w:hanging="850"/>
      </w:pPr>
      <w:r>
        <w:t xml:space="preserve">9.2.6.3 For the purpose of the examination and certification of the Customer‘s accounts; or </w:t>
      </w:r>
    </w:p>
    <w:p w14:paraId="13A994B5" w14:textId="77777777" w:rsidR="00796A4D" w:rsidRDefault="00506C10">
      <w:pPr>
        <w:ind w:left="2269" w:right="1" w:hanging="850"/>
      </w:pPr>
      <w:r>
        <w:t xml:space="preserve">9.2.6.4 For any examination pursuant to section 6(1) of the National Audit Act 1983 of the economy, efficiency and effectiveness with which the Customer has used its resources. </w:t>
      </w:r>
    </w:p>
    <w:p w14:paraId="6BBA9DAC" w14:textId="77777777" w:rsidR="00796A4D" w:rsidRDefault="00506C10">
      <w:pPr>
        <w:ind w:left="1419" w:right="1" w:hanging="852"/>
      </w:pPr>
      <w:r>
        <w:t xml:space="preserve">9.2.7 The Customer shall use all reasonable endeavours to ensure that any government department, employee, third party or Sub-Contractor to whom the Supplier's Confidential Information is disclosed pursuant to Clause 9.2.6 is made aware of the Customer’s obligations of confidentiality.  </w:t>
      </w:r>
    </w:p>
    <w:p w14:paraId="713FB8FB" w14:textId="77777777" w:rsidR="00796A4D" w:rsidRDefault="00506C10">
      <w:pPr>
        <w:ind w:left="1419" w:right="1" w:hanging="852"/>
      </w:pPr>
      <w:r>
        <w:t xml:space="preserve">9.2.8 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 </w:t>
      </w:r>
    </w:p>
    <w:p w14:paraId="34A86BCC" w14:textId="77777777" w:rsidR="00796A4D" w:rsidRDefault="00506C10">
      <w:pPr>
        <w:ind w:left="1419" w:right="1" w:hanging="852"/>
      </w:pPr>
      <w:r>
        <w:t xml:space="preserve">9.2.9 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3C3C3944" w14:textId="77777777" w:rsidR="00796A4D" w:rsidRDefault="00506C10">
      <w:pPr>
        <w:ind w:left="1419" w:right="1" w:hanging="852"/>
      </w:pPr>
      <w:r>
        <w:lastRenderedPageBreak/>
        <w:t xml:space="preserve">9.2.10 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  </w:t>
      </w:r>
    </w:p>
    <w:p w14:paraId="6D6DBC78" w14:textId="77777777" w:rsidR="00796A4D" w:rsidRDefault="00506C10">
      <w:pPr>
        <w:pStyle w:val="Heading4"/>
        <w:ind w:left="163" w:right="0"/>
      </w:pPr>
      <w:r>
        <w:t xml:space="preserve">9.3 Official Secrets Acts 1911 to 1989; section 182 of the Finance Act 1989 </w:t>
      </w:r>
    </w:p>
    <w:p w14:paraId="25E42E79" w14:textId="77777777" w:rsidR="00796A4D" w:rsidRDefault="00506C10">
      <w:pPr>
        <w:ind w:left="1419" w:right="1" w:hanging="852"/>
      </w:pPr>
      <w:r>
        <w:t xml:space="preserve">9.3.1 The Supplier shall comply with and shall ensure that the Supplier Personnel comply with, the provisions of: </w:t>
      </w:r>
    </w:p>
    <w:p w14:paraId="3DD79A92" w14:textId="77777777" w:rsidR="00796A4D" w:rsidRDefault="00506C10">
      <w:pPr>
        <w:ind w:left="1429" w:right="1"/>
      </w:pPr>
      <w:r>
        <w:t xml:space="preserve">9.3.1.1 The Official Secrets Acts 1911 to 1989; and </w:t>
      </w:r>
    </w:p>
    <w:p w14:paraId="135198E0" w14:textId="77777777" w:rsidR="00796A4D" w:rsidRDefault="00506C10">
      <w:pPr>
        <w:ind w:left="1429" w:right="1"/>
      </w:pPr>
      <w:r>
        <w:t xml:space="preserve">9.3.1.2 Section 182 of the Finance Act 1989. </w:t>
      </w:r>
    </w:p>
    <w:p w14:paraId="3C6287F1" w14:textId="77777777" w:rsidR="00796A4D" w:rsidRDefault="00506C10">
      <w:pPr>
        <w:pStyle w:val="Heading4"/>
        <w:ind w:left="163" w:right="0"/>
      </w:pPr>
      <w:r>
        <w:t xml:space="preserve">9.4 Freedom of Information </w:t>
      </w:r>
    </w:p>
    <w:p w14:paraId="2B05F5BB" w14:textId="77777777" w:rsidR="00796A4D" w:rsidRDefault="00506C10">
      <w:pPr>
        <w:spacing w:after="133"/>
        <w:ind w:left="1419" w:right="1" w:hanging="852"/>
      </w:pPr>
      <w:r>
        <w:t xml:space="preserve">9.4.1 The Supplier acknowledges that the Customer is subject to the requirements of the FOIA and the Environmental Information Regulations and shall assist and cooperate with the Customer to enable the Customer to comply with its Information disclosure obligations. </w:t>
      </w:r>
    </w:p>
    <w:p w14:paraId="1EB0BDDC" w14:textId="77777777" w:rsidR="00796A4D" w:rsidRDefault="00506C10">
      <w:pPr>
        <w:tabs>
          <w:tab w:val="center" w:pos="811"/>
          <w:tab w:val="center" w:pos="4647"/>
        </w:tabs>
        <w:ind w:left="0" w:firstLine="0"/>
        <w:jc w:val="left"/>
      </w:pPr>
      <w:r>
        <w:rPr>
          <w:rFonts w:ascii="Calibri" w:eastAsia="Calibri" w:hAnsi="Calibri" w:cs="Calibri"/>
        </w:rPr>
        <w:tab/>
      </w:r>
      <w:r>
        <w:t xml:space="preserve">9.4.2 </w:t>
      </w:r>
      <w:r>
        <w:tab/>
        <w:t xml:space="preserve">The Supplier shall and shall procure that its Sub-Contractors shall: </w:t>
      </w:r>
    </w:p>
    <w:p w14:paraId="7D7059DD" w14:textId="77777777" w:rsidR="00796A4D" w:rsidRDefault="00506C10">
      <w:pPr>
        <w:ind w:left="2269" w:right="1" w:hanging="850"/>
      </w:pPr>
      <w:r>
        <w:t xml:space="preserve">9.4.2.1 Transfer to the Customer all Requests for Information that it receives as soon as practicable and in any event within two (2) Working Days of receiving a Request for Information; </w:t>
      </w:r>
    </w:p>
    <w:p w14:paraId="5A347549" w14:textId="77777777" w:rsidR="00796A4D" w:rsidRDefault="00506C10">
      <w:pPr>
        <w:ind w:left="2269" w:right="1" w:hanging="850"/>
      </w:pPr>
      <w:r>
        <w:t xml:space="preserve">9.4.2.2 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2984510E" w14:textId="77777777" w:rsidR="00796A4D" w:rsidRDefault="00506C10">
      <w:pPr>
        <w:ind w:left="2269" w:right="1" w:hanging="850"/>
      </w:pPr>
      <w:r>
        <w:t xml:space="preserve">9.4.2.3 Provide all necessary assistance as reasonably requested by the Customer to enable the Customer to respond to the Request for Information within the time for compliance set out in section 10 of the FOIA or regulation 5 of the Environmental Information Regulations. </w:t>
      </w:r>
    </w:p>
    <w:p w14:paraId="54265044" w14:textId="77777777" w:rsidR="00796A4D" w:rsidRDefault="00506C10">
      <w:pPr>
        <w:ind w:left="1419" w:right="1" w:hanging="852"/>
      </w:pPr>
      <w:r>
        <w:t xml:space="preserve">9.4.3 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 </w:t>
      </w:r>
    </w:p>
    <w:p w14:paraId="5CE213CC" w14:textId="77777777" w:rsidR="00796A4D" w:rsidRDefault="00506C10">
      <w:pPr>
        <w:ind w:left="1419" w:right="1" w:hanging="852"/>
      </w:pPr>
      <w:r>
        <w:t xml:space="preserve">9.4.4 In no event shall the Supplier respond directly to a Request for Information unless authorised in writing to do so by the Customer. </w:t>
      </w:r>
    </w:p>
    <w:p w14:paraId="681E63CE" w14:textId="77777777" w:rsidR="00796A4D" w:rsidRDefault="00506C10">
      <w:pPr>
        <w:ind w:left="1419" w:right="1" w:hanging="852"/>
      </w:pPr>
      <w:r>
        <w:t xml:space="preserve">9.4.5 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 </w:t>
      </w:r>
    </w:p>
    <w:p w14:paraId="70E7C8D9" w14:textId="77777777" w:rsidR="00796A4D" w:rsidRDefault="00506C10">
      <w:pPr>
        <w:ind w:left="1429" w:right="1"/>
      </w:pPr>
      <w:r>
        <w:t xml:space="preserve">9.4.5.1 In certain circumstances without consulting the Supplier; or </w:t>
      </w:r>
    </w:p>
    <w:p w14:paraId="07112612" w14:textId="77777777" w:rsidR="00796A4D" w:rsidRDefault="00506C10">
      <w:pPr>
        <w:ind w:left="1801" w:right="1" w:hanging="382"/>
      </w:pPr>
      <w:r>
        <w:lastRenderedPageBreak/>
        <w:t xml:space="preserve">9.4.5.2 Following consultation with the Supplier and having taken the Supplier’s views into account, 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 </w:t>
      </w:r>
    </w:p>
    <w:p w14:paraId="37EE301F" w14:textId="77777777" w:rsidR="00796A4D" w:rsidRDefault="00506C10">
      <w:pPr>
        <w:ind w:left="1419" w:right="1" w:hanging="852"/>
      </w:pPr>
      <w:r>
        <w:t xml:space="preserve">9.4.6 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 </w:t>
      </w:r>
    </w:p>
    <w:p w14:paraId="47B8D5DA" w14:textId="77777777" w:rsidR="00796A4D" w:rsidRDefault="00506C10">
      <w:pPr>
        <w:ind w:left="1419" w:right="1" w:hanging="852"/>
      </w:pPr>
      <w:r>
        <w:t xml:space="preserve">9.4.7 The Supplier acknowledges that the Commercially Sensitive Information is of an indicative nature only and that the Customer may be obliged to disclose it in accordance with Clause 9.4.5. </w:t>
      </w:r>
    </w:p>
    <w:p w14:paraId="18F0D5B4" w14:textId="77777777" w:rsidR="00796A4D" w:rsidRDefault="00506C10">
      <w:pPr>
        <w:pStyle w:val="Heading4"/>
        <w:ind w:left="163" w:right="0"/>
      </w:pPr>
      <w:r>
        <w:t xml:space="preserve">9.5 Transparency </w:t>
      </w:r>
    </w:p>
    <w:p w14:paraId="6A431522" w14:textId="77777777" w:rsidR="00796A4D" w:rsidRDefault="00506C10">
      <w:pPr>
        <w:ind w:left="1419" w:right="1" w:hanging="852"/>
      </w:pPr>
      <w:r>
        <w:t xml:space="preserve">9.5.1 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r>
        <w:rPr>
          <w:u w:val="single" w:color="000000"/>
        </w:rPr>
        <w:t>https://www.gov.uk/government/uploads/system/uploads/attachment_data/file/ 458554/Procurement_Policy_Note_13_15.pdf</w:t>
      </w:r>
      <w: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2A8EA2C7" w14:textId="77777777" w:rsidR="00796A4D" w:rsidRDefault="00506C10">
      <w:pPr>
        <w:ind w:left="1419" w:right="1" w:hanging="852"/>
      </w:pPr>
      <w:r>
        <w:t xml:space="preserve">9.5.2 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w:t>
      </w:r>
    </w:p>
    <w:p w14:paraId="3D077593" w14:textId="77777777" w:rsidR="00796A4D" w:rsidRDefault="00506C10">
      <w:pPr>
        <w:spacing w:after="132"/>
        <w:ind w:left="1429" w:right="1"/>
      </w:pPr>
      <w:proofErr w:type="gramStart"/>
      <w:r>
        <w:t>or</w:t>
      </w:r>
      <w:proofErr w:type="gramEnd"/>
      <w:r>
        <w:t xml:space="preserve"> Environmental Information Regulations), including any changes to the Legal Services Contract agreed from time to time.   </w:t>
      </w:r>
    </w:p>
    <w:p w14:paraId="6236549A" w14:textId="77777777" w:rsidR="00796A4D" w:rsidRDefault="00506C10">
      <w:pPr>
        <w:spacing w:after="114" w:line="251" w:lineRule="auto"/>
        <w:ind w:left="1418" w:hanging="852"/>
        <w:jc w:val="left"/>
      </w:pPr>
      <w:r>
        <w:t xml:space="preserve">9.5.3 </w:t>
      </w:r>
      <w:r>
        <w:tab/>
        <w:t xml:space="preserve">The Customer may consult with the Supplier to inform its decision regarding any redactions but the Customer shall have the final decision in its absolute discretion.   </w:t>
      </w:r>
    </w:p>
    <w:p w14:paraId="59588DBB" w14:textId="77777777" w:rsidR="00796A4D" w:rsidRDefault="00506C10">
      <w:pPr>
        <w:spacing w:after="133"/>
        <w:ind w:left="1419" w:right="1" w:hanging="852"/>
      </w:pPr>
      <w:r>
        <w:t xml:space="preserve">9.5.4 The Supplier shall assist and cooperate with the Customer to enable the Customer to publish this Legal Services Contract and in the preparation of the Transparency Reports in accordance with Contract Schedule 4 (Transparency Reports). </w:t>
      </w:r>
    </w:p>
    <w:p w14:paraId="35422D74" w14:textId="77777777" w:rsidR="00796A4D" w:rsidRDefault="00506C10">
      <w:pPr>
        <w:pStyle w:val="Heading1"/>
        <w:tabs>
          <w:tab w:val="center" w:pos="3646"/>
        </w:tabs>
        <w:ind w:left="-15" w:right="0" w:firstLine="0"/>
      </w:pPr>
      <w:r>
        <w:t xml:space="preserve">10. </w:t>
      </w:r>
      <w:r>
        <w:tab/>
        <w:t xml:space="preserve">WARRANTIES, REPRESENTATIONS AND UNDERTAKINGS </w:t>
      </w:r>
    </w:p>
    <w:p w14:paraId="46D691E8" w14:textId="77777777" w:rsidR="00796A4D" w:rsidRDefault="00506C10">
      <w:pPr>
        <w:ind w:left="163" w:right="1"/>
      </w:pPr>
      <w:r>
        <w:t xml:space="preserve">10.1 The Supplier warrants, represents and undertakes to the Customer that: </w:t>
      </w:r>
    </w:p>
    <w:p w14:paraId="30A85829" w14:textId="77777777" w:rsidR="00796A4D" w:rsidRDefault="00506C10">
      <w:pPr>
        <w:spacing w:after="11"/>
        <w:ind w:left="577" w:right="1"/>
      </w:pPr>
      <w:r>
        <w:t xml:space="preserve">10.1.1 It has full capacity and authority and all necessary consents, licences, </w:t>
      </w:r>
    </w:p>
    <w:p w14:paraId="454ADF6E" w14:textId="77777777" w:rsidR="00796A4D" w:rsidRDefault="00506C10">
      <w:pPr>
        <w:ind w:left="1429" w:right="1"/>
      </w:pPr>
      <w:proofErr w:type="gramStart"/>
      <w:r>
        <w:t>permissions</w:t>
      </w:r>
      <w:proofErr w:type="gramEnd"/>
      <w:r>
        <w:t xml:space="preserve"> (statutory, regulatory, contractual or otherwise) to enter into and perform its obligations under the Legal Services Contract; </w:t>
      </w:r>
    </w:p>
    <w:p w14:paraId="646A6430" w14:textId="77777777" w:rsidR="00796A4D" w:rsidRDefault="00506C10">
      <w:pPr>
        <w:ind w:left="1419" w:right="1" w:hanging="852"/>
      </w:pPr>
      <w:r>
        <w:t xml:space="preserve">10.1.2 The Legal Services Contract is executed by a duly authorised representative of the Supplier; </w:t>
      </w:r>
    </w:p>
    <w:p w14:paraId="60926E7C" w14:textId="77777777" w:rsidR="00796A4D" w:rsidRDefault="00506C10">
      <w:pPr>
        <w:ind w:left="577" w:right="1"/>
      </w:pPr>
      <w:r>
        <w:lastRenderedPageBreak/>
        <w:t xml:space="preserve">10.1.3 In entering the Legal Services Contract it has not committed any Fraud; </w:t>
      </w:r>
    </w:p>
    <w:p w14:paraId="6CA57E36" w14:textId="77777777" w:rsidR="00796A4D" w:rsidRDefault="00506C10">
      <w:pPr>
        <w:ind w:left="1419" w:right="1" w:hanging="852"/>
      </w:pPr>
      <w:r>
        <w:t xml:space="preserve">10.1.4 It has not committed any offence under the Prevention of Corruption Acts 1889 to 1916, or the Bribery Act 2010; </w:t>
      </w:r>
    </w:p>
    <w:p w14:paraId="23E7BE6D" w14:textId="77777777" w:rsidR="00796A4D" w:rsidRDefault="00506C10">
      <w:pPr>
        <w:ind w:left="1419" w:right="1" w:hanging="852"/>
      </w:pPr>
      <w:r>
        <w:t xml:space="preserve">10.1.5 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 </w:t>
      </w:r>
    </w:p>
    <w:p w14:paraId="0C812927" w14:textId="77777777" w:rsidR="00796A4D" w:rsidRDefault="00506C10">
      <w:pPr>
        <w:ind w:left="1419" w:right="1" w:hanging="852"/>
      </w:pPr>
      <w:r>
        <w:t xml:space="preserve">10.1.6 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 </w:t>
      </w:r>
    </w:p>
    <w:p w14:paraId="52147091" w14:textId="77777777" w:rsidR="00796A4D" w:rsidRDefault="00506C10">
      <w:pPr>
        <w:ind w:left="1419" w:right="1" w:hanging="852"/>
      </w:pPr>
      <w:r>
        <w:t xml:space="preserve">10.1.7 It is not subject to any contractual obligation, compliance with which is likely to have an adverse effect on its ability to perform its obligations under the Legal Services Contract; </w:t>
      </w:r>
    </w:p>
    <w:p w14:paraId="752F5BBD" w14:textId="77777777" w:rsidR="00796A4D" w:rsidRDefault="00506C10">
      <w:pPr>
        <w:spacing w:after="11"/>
        <w:ind w:left="577" w:right="1"/>
      </w:pPr>
      <w:r>
        <w:t xml:space="preserve">10.1.8 It has not done or omitted to do anything which could have an adverse effect </w:t>
      </w:r>
    </w:p>
    <w:p w14:paraId="34DF6589" w14:textId="77777777" w:rsidR="00796A4D" w:rsidRDefault="00506C10">
      <w:pPr>
        <w:ind w:left="1429" w:right="1"/>
      </w:pPr>
      <w:proofErr w:type="gramStart"/>
      <w:r>
        <w:t>on</w:t>
      </w:r>
      <w:proofErr w:type="gramEnd"/>
      <w:r>
        <w:t xml:space="preserve"> its assets, financial condition or position as an ongoing business concern or its ability to fulfil its obligations under the Legal Services Contract; </w:t>
      </w:r>
    </w:p>
    <w:p w14:paraId="7947069E" w14:textId="77777777" w:rsidR="00796A4D" w:rsidRDefault="00506C10">
      <w:pPr>
        <w:ind w:left="1419" w:right="1" w:hanging="852"/>
      </w:pPr>
      <w:r>
        <w:t xml:space="preserve">10.1.9 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34D5D109" w14:textId="77777777" w:rsidR="00796A4D" w:rsidRDefault="00506C10">
      <w:pPr>
        <w:ind w:left="1419" w:right="1" w:hanging="852"/>
      </w:pPr>
      <w:r>
        <w:t xml:space="preserve">10.1.10 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 </w:t>
      </w:r>
    </w:p>
    <w:p w14:paraId="09C12701" w14:textId="77777777" w:rsidR="00796A4D" w:rsidRDefault="00506C10">
      <w:pPr>
        <w:ind w:left="1419" w:right="1" w:hanging="852"/>
      </w:pPr>
      <w:r>
        <w:t xml:space="preserve">10.1.11 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 </w:t>
      </w:r>
    </w:p>
    <w:p w14:paraId="520217F2" w14:textId="77777777" w:rsidR="00796A4D" w:rsidRDefault="00506C10">
      <w:pPr>
        <w:ind w:left="9" w:right="1"/>
      </w:pPr>
      <w:r>
        <w:t xml:space="preserve">10.2 The Supplier warrants, represents and undertakes to the Customer that: </w:t>
      </w:r>
    </w:p>
    <w:p w14:paraId="355D7CCD" w14:textId="77777777" w:rsidR="00796A4D" w:rsidRDefault="00506C10">
      <w:pPr>
        <w:ind w:left="1419" w:right="1" w:hanging="852"/>
      </w:pPr>
      <w:r>
        <w:t xml:space="preserve">10.2.1 It has read and fully understood the Order Form and these Terms and Conditions and is capable of performing the Ordered Panel Services in all respects in accordance with the Legal Services Contract; </w:t>
      </w:r>
    </w:p>
    <w:p w14:paraId="5E898ECD" w14:textId="77777777" w:rsidR="00796A4D" w:rsidRDefault="00506C10">
      <w:pPr>
        <w:ind w:left="1419" w:right="1" w:hanging="852"/>
      </w:pPr>
      <w:r>
        <w:t xml:space="preserve">10.2.2 The Supplier and each of its Sub-Contractors has all personnel, equipment and experience necessary for the proper performance of the Ordered Panel Services; and </w:t>
      </w:r>
    </w:p>
    <w:p w14:paraId="5E382F81" w14:textId="77777777" w:rsidR="00796A4D" w:rsidRDefault="00506C10">
      <w:pPr>
        <w:ind w:left="577" w:right="1"/>
      </w:pPr>
      <w:r>
        <w:t xml:space="preserve">10.2.3 It will at all times: </w:t>
      </w:r>
    </w:p>
    <w:p w14:paraId="2C834A52" w14:textId="77777777" w:rsidR="00796A4D" w:rsidRDefault="00506C10">
      <w:pPr>
        <w:ind w:left="2269" w:right="1" w:hanging="850"/>
      </w:pPr>
      <w:r>
        <w:lastRenderedPageBreak/>
        <w:t xml:space="preserve">10.2.3.1 Perform its obligations under the Legal Services Contract with all reasonable care, skill and diligence and in accordance with Good Industry Practice; </w:t>
      </w:r>
    </w:p>
    <w:p w14:paraId="43C6F931" w14:textId="77777777" w:rsidR="00796A4D" w:rsidRDefault="00506C10">
      <w:pPr>
        <w:ind w:left="1429" w:right="1"/>
      </w:pPr>
      <w:r>
        <w:t xml:space="preserve">10.2.3.2 Comply with all the KPIs; </w:t>
      </w:r>
    </w:p>
    <w:p w14:paraId="435298A1" w14:textId="77777777" w:rsidR="00796A4D" w:rsidRDefault="00506C10">
      <w:pPr>
        <w:ind w:left="2269" w:right="1" w:hanging="850"/>
      </w:pPr>
      <w:r>
        <w:t xml:space="preserve">10.2.3.3 Carry out the Ordered Panel Services within the timeframe agreed with the Customer; and </w:t>
      </w:r>
    </w:p>
    <w:p w14:paraId="52B62B6F" w14:textId="77777777" w:rsidR="00796A4D" w:rsidRDefault="00506C10">
      <w:pPr>
        <w:ind w:left="2269" w:right="1" w:hanging="850"/>
      </w:pPr>
      <w:r>
        <w:t xml:space="preserve">10.2.3.4 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 </w:t>
      </w:r>
    </w:p>
    <w:p w14:paraId="31AD1E16" w14:textId="77777777" w:rsidR="00796A4D" w:rsidRDefault="00506C10">
      <w:pPr>
        <w:ind w:left="163" w:right="1"/>
      </w:pPr>
      <w:r>
        <w:t xml:space="preserve">10.3 The Supplier shall promptly notify the Customer in writing: </w:t>
      </w:r>
    </w:p>
    <w:p w14:paraId="596806E2" w14:textId="77777777" w:rsidR="00796A4D" w:rsidRDefault="00506C10">
      <w:pPr>
        <w:ind w:left="1419" w:right="1" w:hanging="852"/>
      </w:pPr>
      <w:r>
        <w:t xml:space="preserve">10.3.1 </w:t>
      </w:r>
      <w:proofErr w:type="gramStart"/>
      <w:r>
        <w:t>Of</w:t>
      </w:r>
      <w:proofErr w:type="gramEnd"/>
      <w:r>
        <w:t xml:space="preserve"> any material detrimental change in the financial standing and/or credit rating of the Supplier; </w:t>
      </w:r>
    </w:p>
    <w:p w14:paraId="06DD0497" w14:textId="77777777" w:rsidR="00796A4D" w:rsidRDefault="00506C10">
      <w:pPr>
        <w:ind w:left="577" w:right="1"/>
      </w:pPr>
      <w:r>
        <w:t xml:space="preserve">10.3.2 If the Supplier undergoes a Change of Control; and </w:t>
      </w:r>
    </w:p>
    <w:p w14:paraId="6805CB54" w14:textId="77777777" w:rsidR="00796A4D" w:rsidRDefault="00506C10">
      <w:pPr>
        <w:ind w:left="1419" w:right="1" w:hanging="852"/>
      </w:pPr>
      <w:r>
        <w:t xml:space="preserve">10.3.3 Provided this does not contravene any Law, of any circumstances suggesting that a Change of Control is planned or in contemplation. </w:t>
      </w:r>
    </w:p>
    <w:p w14:paraId="41563161" w14:textId="77777777" w:rsidR="00796A4D" w:rsidRDefault="00506C10">
      <w:pPr>
        <w:ind w:left="721" w:right="1" w:hanging="568"/>
      </w:pPr>
      <w:r>
        <w:t xml:space="preserve">10.4 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 </w:t>
      </w:r>
    </w:p>
    <w:p w14:paraId="22B1243E" w14:textId="77777777" w:rsidR="00796A4D" w:rsidRDefault="00506C10">
      <w:pPr>
        <w:ind w:left="163" w:right="1"/>
      </w:pPr>
      <w:r>
        <w:t xml:space="preserve">10.5 The Supplier acknowledges and agrees that: </w:t>
      </w:r>
    </w:p>
    <w:p w14:paraId="00C81560" w14:textId="77777777" w:rsidR="00796A4D" w:rsidRDefault="00506C10">
      <w:pPr>
        <w:ind w:left="1419" w:right="1" w:hanging="852"/>
      </w:pPr>
      <w:r>
        <w:t xml:space="preserve">10.5.1 The warranties, representations and undertakings contained in the Legal Services Contract are material and are designed to induce the Customer into entering into the Legal Services Contract; and </w:t>
      </w:r>
    </w:p>
    <w:p w14:paraId="16E8B5DB" w14:textId="77777777" w:rsidR="00796A4D" w:rsidRDefault="00506C10">
      <w:pPr>
        <w:ind w:left="1419" w:right="1" w:hanging="852"/>
      </w:pPr>
      <w:r>
        <w:t xml:space="preserve">10.5.2 The Customer has been induced into entering into the Legal Services Contract and in doing so has relied upon the warranties, representations and undertakings contained in the Legal Services Contract. </w:t>
      </w:r>
    </w:p>
    <w:p w14:paraId="78954BF4" w14:textId="77777777" w:rsidR="00796A4D" w:rsidRDefault="00506C10">
      <w:pPr>
        <w:pStyle w:val="Heading3"/>
        <w:ind w:left="578" w:right="0"/>
      </w:pPr>
      <w:r>
        <w:t xml:space="preserve">Call Off Guarantee </w:t>
      </w:r>
    </w:p>
    <w:p w14:paraId="128FBA3B" w14:textId="77777777" w:rsidR="00796A4D" w:rsidRDefault="00506C10">
      <w:pPr>
        <w:ind w:left="721" w:right="1" w:hanging="568"/>
      </w:pPr>
      <w:r>
        <w:t xml:space="preserve">10.6 Where the Customer has stipulated in the Call </w:t>
      </w:r>
      <w:proofErr w:type="gramStart"/>
      <w:r>
        <w:t>Off</w:t>
      </w:r>
      <w:proofErr w:type="gramEnd"/>
      <w:r>
        <w:t xml:space="preserve"> Order Form that this Call Off Contract shall be conditional upon receipt of a Call Off Guarantee, then, on or prior to the Call Off Commencement Date or on any other date specified by the Customer, the Supplier shall deliver to the Customer: </w:t>
      </w:r>
    </w:p>
    <w:p w14:paraId="2EE81891" w14:textId="77777777" w:rsidR="00796A4D" w:rsidRDefault="00506C10">
      <w:pPr>
        <w:ind w:left="577" w:right="1"/>
      </w:pPr>
      <w:r>
        <w:t xml:space="preserve">10.6.1 An executed Call </w:t>
      </w:r>
      <w:proofErr w:type="gramStart"/>
      <w:r>
        <w:t>Off</w:t>
      </w:r>
      <w:proofErr w:type="gramEnd"/>
      <w:r>
        <w:t xml:space="preserve"> Guarantee from a Call Off Guarantor; and </w:t>
      </w:r>
    </w:p>
    <w:p w14:paraId="19032FD2" w14:textId="77777777" w:rsidR="00796A4D" w:rsidRDefault="00506C10">
      <w:pPr>
        <w:ind w:left="1419" w:right="1" w:hanging="852"/>
      </w:pPr>
      <w:r>
        <w:t xml:space="preserve">10.6.2 A certified copy extract of the board minutes and/or resolution of the Call </w:t>
      </w:r>
      <w:proofErr w:type="gramStart"/>
      <w:r>
        <w:t>Off</w:t>
      </w:r>
      <w:proofErr w:type="gramEnd"/>
      <w:r>
        <w:t xml:space="preserve"> Guarantor approving the execution of the Call Off Guarantee.  </w:t>
      </w:r>
    </w:p>
    <w:p w14:paraId="2A4E4729" w14:textId="77777777" w:rsidR="00796A4D" w:rsidRDefault="00506C10">
      <w:pPr>
        <w:ind w:left="721" w:right="1" w:hanging="568"/>
      </w:pPr>
      <w:r>
        <w:t xml:space="preserve">10.7 The Customer may in its sole discretion at any time agree to waive compliance with the requirement in Clause 10.6 by giving the Supplier notice in writing. </w:t>
      </w:r>
    </w:p>
    <w:p w14:paraId="180CA865" w14:textId="77777777" w:rsidR="00796A4D" w:rsidRDefault="00506C10">
      <w:pPr>
        <w:spacing w:after="121" w:line="259" w:lineRule="auto"/>
        <w:ind w:left="0" w:firstLine="0"/>
        <w:jc w:val="left"/>
      </w:pPr>
      <w:r>
        <w:t xml:space="preserve"> </w:t>
      </w:r>
    </w:p>
    <w:p w14:paraId="38A4DC85" w14:textId="77777777" w:rsidR="00796A4D" w:rsidRDefault="00506C10">
      <w:pPr>
        <w:pStyle w:val="Heading1"/>
        <w:tabs>
          <w:tab w:val="center" w:pos="1332"/>
        </w:tabs>
        <w:ind w:left="-15" w:right="0" w:firstLine="0"/>
      </w:pPr>
      <w:r>
        <w:lastRenderedPageBreak/>
        <w:t xml:space="preserve">11. </w:t>
      </w:r>
      <w:r>
        <w:tab/>
        <w:t xml:space="preserve">TERMINATION </w:t>
      </w:r>
    </w:p>
    <w:p w14:paraId="27ACAC24" w14:textId="77777777" w:rsidR="00796A4D" w:rsidRDefault="00506C10">
      <w:pPr>
        <w:pStyle w:val="Heading4"/>
        <w:ind w:left="163" w:right="0"/>
      </w:pPr>
      <w:r>
        <w:t xml:space="preserve">11.1 Termination on Insolvency </w:t>
      </w:r>
    </w:p>
    <w:p w14:paraId="2654A20B" w14:textId="77777777" w:rsidR="00796A4D" w:rsidRDefault="00506C10">
      <w:pPr>
        <w:ind w:left="1419" w:right="1" w:hanging="852"/>
      </w:pPr>
      <w:r>
        <w:t xml:space="preserve">11.1.1 The Customer may terminate this Legal Services Contract with immediate effect by giving notice in writing where: </w:t>
      </w:r>
    </w:p>
    <w:p w14:paraId="17D945FB" w14:textId="77777777" w:rsidR="00796A4D" w:rsidRDefault="00506C10">
      <w:pPr>
        <w:ind w:left="1429" w:right="1"/>
      </w:pPr>
      <w:r>
        <w:t xml:space="preserve">11.1.1.1 An Insolvency Event affecting the Supplier occurs; or </w:t>
      </w:r>
    </w:p>
    <w:p w14:paraId="055E7AB0" w14:textId="77777777" w:rsidR="00796A4D" w:rsidRDefault="00506C10">
      <w:pPr>
        <w:ind w:left="2269" w:right="1" w:hanging="850"/>
      </w:pPr>
      <w:r>
        <w:t xml:space="preserve">11.1.1.2 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149576E0" w14:textId="77777777" w:rsidR="00796A4D" w:rsidRDefault="00506C10">
      <w:pPr>
        <w:pStyle w:val="Heading4"/>
        <w:ind w:left="163" w:right="0"/>
      </w:pPr>
      <w:r>
        <w:t xml:space="preserve">11.2 Termination on Material Breach </w:t>
      </w:r>
    </w:p>
    <w:p w14:paraId="44FE270C" w14:textId="77777777" w:rsidR="00796A4D" w:rsidRDefault="00506C10">
      <w:pPr>
        <w:ind w:left="1419" w:right="1" w:hanging="852"/>
      </w:pPr>
      <w:r>
        <w:t xml:space="preserve">11.2.1 The Customer may terminate the Legal Services Contract with immediate effect by giving written notice to the Supplier if: </w:t>
      </w:r>
    </w:p>
    <w:p w14:paraId="652CCF9F" w14:textId="77777777" w:rsidR="00796A4D" w:rsidRDefault="00506C10">
      <w:pPr>
        <w:ind w:left="1429" w:right="1"/>
      </w:pPr>
      <w:r>
        <w:t xml:space="preserve">11.2.1.1 The Supplier commits a Material Breach and if: </w:t>
      </w:r>
    </w:p>
    <w:p w14:paraId="032605EB" w14:textId="77777777" w:rsidR="00796A4D" w:rsidRDefault="00506C10">
      <w:pPr>
        <w:numPr>
          <w:ilvl w:val="0"/>
          <w:numId w:val="30"/>
        </w:numPr>
        <w:spacing w:after="133"/>
        <w:ind w:right="1" w:hanging="566"/>
      </w:pPr>
      <w:r>
        <w:t xml:space="preserve">The Supplier has not within ten (10) Working Days or such other longer period as may be specified by the Customer, after issue of a written notice to the Supplier specifying the Material Breach and requesting it to be remedied: </w:t>
      </w:r>
    </w:p>
    <w:p w14:paraId="64BDC536" w14:textId="77777777" w:rsidR="00796A4D" w:rsidRDefault="00506C10">
      <w:pPr>
        <w:numPr>
          <w:ilvl w:val="1"/>
          <w:numId w:val="30"/>
        </w:numPr>
        <w:ind w:right="1" w:hanging="720"/>
      </w:pPr>
      <w:r>
        <w:t xml:space="preserve">Remedied the Material Breach; and </w:t>
      </w:r>
    </w:p>
    <w:p w14:paraId="5F439557" w14:textId="77777777" w:rsidR="00796A4D" w:rsidRDefault="00506C10">
      <w:pPr>
        <w:numPr>
          <w:ilvl w:val="1"/>
          <w:numId w:val="30"/>
        </w:numPr>
        <w:ind w:right="1" w:hanging="720"/>
      </w:pPr>
      <w:r>
        <w:t xml:space="preserve">Put in place measures to ensure that such Material Breach does not recur, in each case to the satisfaction of the Customer; or </w:t>
      </w:r>
    </w:p>
    <w:p w14:paraId="3EC50A97" w14:textId="77777777" w:rsidR="00796A4D" w:rsidRDefault="00506C10">
      <w:pPr>
        <w:numPr>
          <w:ilvl w:val="0"/>
          <w:numId w:val="30"/>
        </w:numPr>
        <w:ind w:right="1" w:hanging="566"/>
      </w:pPr>
      <w:r>
        <w:t xml:space="preserve">The Material Breach is not, in the opinion of the Customer, capable of remedy; or </w:t>
      </w:r>
    </w:p>
    <w:p w14:paraId="2834107C" w14:textId="77777777" w:rsidR="00796A4D" w:rsidRDefault="00506C10">
      <w:pPr>
        <w:ind w:left="2269" w:right="1" w:hanging="850"/>
      </w:pPr>
      <w:r>
        <w:t xml:space="preserve">11.2.1.2 In the event of an investigation by the Solicitors Regulation Authority into the Supplier’s organisation; or </w:t>
      </w:r>
    </w:p>
    <w:p w14:paraId="70691F6A" w14:textId="77777777" w:rsidR="00796A4D" w:rsidRDefault="00506C10">
      <w:pPr>
        <w:ind w:left="2269" w:right="1" w:hanging="850"/>
      </w:pPr>
      <w:r>
        <w:t xml:space="preserve">11.2.1.3 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 </w:t>
      </w:r>
    </w:p>
    <w:p w14:paraId="0BE71275" w14:textId="77777777" w:rsidR="00796A4D" w:rsidRDefault="00506C10">
      <w:pPr>
        <w:ind w:left="1419" w:right="1" w:hanging="852"/>
      </w:pPr>
      <w:r>
        <w:t xml:space="preserve">11.2.2 If the Customer fails to pay the Supplier undisputed sums of money when due, the Supplier shall notify the Customer in writing of such failure to pay. If the Customer fails to pay such undisputed sums within five (5) calendar days from </w:t>
      </w:r>
    </w:p>
    <w:p w14:paraId="3ABBCA2D" w14:textId="77777777" w:rsidR="00796A4D" w:rsidRDefault="00506C10">
      <w:pPr>
        <w:ind w:left="1429" w:right="1"/>
      </w:pPr>
      <w:proofErr w:type="gramStart"/>
      <w:r>
        <w:t>the</w:t>
      </w:r>
      <w:proofErr w:type="gramEnd"/>
      <w:r>
        <w:t xml:space="preserve"> receipt of a such notice, the Supplier may terminate the Legal Services Contract by ten (10) Working Days’ written notice to the Customer. </w:t>
      </w:r>
    </w:p>
    <w:p w14:paraId="5147F89D" w14:textId="77777777" w:rsidR="00796A4D" w:rsidRDefault="00506C10">
      <w:pPr>
        <w:pStyle w:val="Heading4"/>
        <w:ind w:left="163" w:right="0"/>
      </w:pPr>
      <w:r>
        <w:t xml:space="preserve">11.3 Termination on Change of Control </w:t>
      </w:r>
    </w:p>
    <w:p w14:paraId="511977D3" w14:textId="77777777" w:rsidR="00796A4D" w:rsidRDefault="00506C10">
      <w:pPr>
        <w:ind w:left="1419" w:right="1" w:hanging="852"/>
      </w:pPr>
      <w:r>
        <w:t xml:space="preserve">11.3.1 The Customer may terminate the Legal Services Contract by notice in writing with immediate effect within six (6) Months of: </w:t>
      </w:r>
    </w:p>
    <w:p w14:paraId="5916BCDB" w14:textId="77777777" w:rsidR="00796A4D" w:rsidRDefault="00506C10">
      <w:pPr>
        <w:ind w:left="2269" w:right="1" w:hanging="850"/>
      </w:pPr>
      <w:r>
        <w:t xml:space="preserve">11.3.1.1 Being notified in writing that a Change of Control has occurred or is planned or in contemplation; or </w:t>
      </w:r>
    </w:p>
    <w:p w14:paraId="58580A47" w14:textId="77777777" w:rsidR="00796A4D" w:rsidRDefault="00506C10">
      <w:pPr>
        <w:ind w:left="2269" w:right="1" w:hanging="850"/>
      </w:pPr>
      <w:r>
        <w:t xml:space="preserve">11.3.1.2 Where no notification has been made, the date that the Customer becomes aware of the Change of Control,  </w:t>
      </w:r>
    </w:p>
    <w:p w14:paraId="448F3523" w14:textId="77777777" w:rsidR="00796A4D" w:rsidRDefault="00506C10">
      <w:pPr>
        <w:ind w:left="1810" w:right="1"/>
      </w:pPr>
      <w:proofErr w:type="gramStart"/>
      <w:r>
        <w:lastRenderedPageBreak/>
        <w:t>but</w:t>
      </w:r>
      <w:proofErr w:type="gramEnd"/>
      <w:r>
        <w:t xml:space="preserve"> shall not be permitted to terminate where the Customer’s written consent to the continuation of the Legal Services Contract was granted prior to the Change of Control.  </w:t>
      </w:r>
    </w:p>
    <w:p w14:paraId="44F65668" w14:textId="77777777" w:rsidR="00796A4D" w:rsidRDefault="00506C10">
      <w:pPr>
        <w:pStyle w:val="Heading4"/>
        <w:ind w:left="163" w:right="0"/>
      </w:pPr>
      <w:r>
        <w:t xml:space="preserve">11.4 Termination for breach of Regulations </w:t>
      </w:r>
    </w:p>
    <w:p w14:paraId="395DB3B1" w14:textId="77777777" w:rsidR="00796A4D" w:rsidRDefault="00506C10">
      <w:pPr>
        <w:ind w:left="1419" w:right="1" w:hanging="852"/>
      </w:pPr>
      <w:r>
        <w:t xml:space="preserve">11.4.1 The Customer may terminate this Legal Services Contract by notice in writing to the Supplier on the occurrence of any of the statutory provisos contained in Regulation 73 (1) (a) to (c). </w:t>
      </w:r>
    </w:p>
    <w:p w14:paraId="5AC353F5" w14:textId="77777777" w:rsidR="00796A4D" w:rsidRDefault="00506C10">
      <w:pPr>
        <w:pStyle w:val="Heading4"/>
        <w:ind w:left="163" w:right="0"/>
      </w:pPr>
      <w:r>
        <w:t xml:space="preserve">11.5 Termination on Notice </w:t>
      </w:r>
    </w:p>
    <w:p w14:paraId="1278C2DC" w14:textId="77777777" w:rsidR="00796A4D" w:rsidRDefault="00506C10">
      <w:pPr>
        <w:ind w:left="1419" w:right="1" w:hanging="852"/>
      </w:pPr>
      <w:r>
        <w:t xml:space="preserve">11.5.1 The Customer shall have the right to suspend the Legal Services Contract (whether with immediate effect or otherwise) at any time by giving written notice (which shall include the date on which the suspension is to take effect) to the Supplier.  </w:t>
      </w:r>
    </w:p>
    <w:p w14:paraId="3DD83821" w14:textId="77777777" w:rsidR="00796A4D" w:rsidRDefault="00506C10">
      <w:pPr>
        <w:ind w:left="1419" w:right="1" w:hanging="852"/>
      </w:pPr>
      <w:r>
        <w:t xml:space="preserve">11.5.2 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2AEE2B66" w14:textId="77777777" w:rsidR="00796A4D" w:rsidRDefault="00506C10">
      <w:pPr>
        <w:ind w:left="2269" w:right="1" w:hanging="850"/>
      </w:pPr>
      <w:r>
        <w:t xml:space="preserve">11.5.2.1 where such Charges are calculated by reference to rates or a capped price, pay the undisputed Charges properly incurred, invoiced and due hereunder up till the date of termination; or </w:t>
      </w:r>
    </w:p>
    <w:p w14:paraId="0E03A0A1" w14:textId="77777777" w:rsidR="00796A4D" w:rsidRDefault="00506C10">
      <w:pPr>
        <w:ind w:left="2269" w:right="1" w:hanging="850"/>
      </w:pPr>
      <w:r>
        <w:t xml:space="preserve">11.5.2.2 where such Charges are calculated as a fixed price, pay a pro rata proportion of the fixed price reflecting the degree to which the Ordered Panel Services relating to the relevant fixed price have been performed as at the date of termination. </w:t>
      </w:r>
    </w:p>
    <w:p w14:paraId="3C35F949" w14:textId="77777777" w:rsidR="00796A4D" w:rsidRDefault="00506C10">
      <w:pPr>
        <w:pStyle w:val="Heading4"/>
        <w:ind w:left="163" w:right="0"/>
      </w:pPr>
      <w:r>
        <w:t xml:space="preserve">11.6 Termination in Relation to Panel Agreement </w:t>
      </w:r>
    </w:p>
    <w:p w14:paraId="7DA93337" w14:textId="77777777" w:rsidR="00796A4D" w:rsidRDefault="00506C10">
      <w:pPr>
        <w:ind w:left="1419" w:right="1" w:hanging="852"/>
      </w:pPr>
      <w:r>
        <w:t xml:space="preserve">11.6.1 The Customer may terminate the Legal Services Contract with immediate effect by giving written notice to the Supplier if the Panel Agreement is terminated for any reason whatsoever. </w:t>
      </w:r>
    </w:p>
    <w:p w14:paraId="5F1ED30B" w14:textId="77777777" w:rsidR="00796A4D" w:rsidRDefault="00506C10">
      <w:pPr>
        <w:pStyle w:val="Heading4"/>
        <w:ind w:left="163" w:right="0"/>
      </w:pPr>
      <w:r>
        <w:t xml:space="preserve">11.7 Termination in Relation to Benchmarking </w:t>
      </w:r>
    </w:p>
    <w:p w14:paraId="3C9335D2" w14:textId="77777777" w:rsidR="00796A4D" w:rsidRDefault="00506C10">
      <w:pPr>
        <w:ind w:left="1419" w:right="1" w:hanging="852"/>
      </w:pPr>
      <w:r>
        <w:t xml:space="preserve">11.7.1 The Customer may terminate this Legal Services Contract with immediate effect by giving written notice to the Supplier if the Supplier refuses or fails to comply with its obligations as set out in paragraphs 1 and 2 of Panel Schedule 12 (Continuous Improvement and Benchmarking). </w:t>
      </w:r>
    </w:p>
    <w:p w14:paraId="7684978C" w14:textId="77777777" w:rsidR="00796A4D" w:rsidRDefault="00506C10">
      <w:pPr>
        <w:pStyle w:val="Heading4"/>
        <w:ind w:left="163" w:right="0"/>
      </w:pPr>
      <w:r>
        <w:t xml:space="preserve">11.8 Termination in Relation to Variation </w:t>
      </w:r>
    </w:p>
    <w:p w14:paraId="57B6C307" w14:textId="77777777" w:rsidR="00796A4D" w:rsidRDefault="00506C10">
      <w:pPr>
        <w:ind w:left="1419" w:right="1" w:hanging="852"/>
      </w:pPr>
      <w:r>
        <w:t xml:space="preserve">11.8.1 The Customer may terminate this Legal Services Contract with immediate effect by giving written notice to the Supplier for failure of the Parties to agree or the Supplier to implement a variation pursuant to Clause 4.1.3. </w:t>
      </w:r>
    </w:p>
    <w:p w14:paraId="1964D669" w14:textId="77777777" w:rsidR="00796A4D" w:rsidRDefault="00506C10">
      <w:pPr>
        <w:pStyle w:val="Heading4"/>
        <w:ind w:left="163" w:right="0"/>
      </w:pPr>
      <w:r>
        <w:t xml:space="preserve">11.9 Partial Termination </w:t>
      </w:r>
    </w:p>
    <w:p w14:paraId="4C823F14" w14:textId="77777777" w:rsidR="00796A4D" w:rsidRDefault="00506C10">
      <w:pPr>
        <w:ind w:left="1419" w:right="1" w:hanging="852"/>
      </w:pPr>
      <w:r>
        <w:t xml:space="preserve">11.9.1 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 </w:t>
      </w:r>
    </w:p>
    <w:p w14:paraId="3BBAC04D" w14:textId="77777777" w:rsidR="00796A4D" w:rsidRDefault="00506C10">
      <w:pPr>
        <w:pStyle w:val="Heading4"/>
        <w:ind w:left="163" w:right="0"/>
      </w:pPr>
      <w:r>
        <w:lastRenderedPageBreak/>
        <w:t xml:space="preserve">11.10 Termination in Relation to Call </w:t>
      </w:r>
      <w:proofErr w:type="gramStart"/>
      <w:r>
        <w:t>Off</w:t>
      </w:r>
      <w:proofErr w:type="gramEnd"/>
      <w:r>
        <w:t xml:space="preserve"> Guarantee </w:t>
      </w:r>
    </w:p>
    <w:p w14:paraId="0670223E" w14:textId="77777777" w:rsidR="00796A4D" w:rsidRDefault="00506C10">
      <w:pPr>
        <w:ind w:left="1419" w:right="1" w:hanging="852"/>
      </w:pPr>
      <w:r>
        <w:t xml:space="preserve">11.10.1 Where this Legal Services Contract is conditional upon the Supplier procuring a Call Off Guarantee pursuant to Clause 10, the Customer may terminate this Legal Services Contract by issuing a termination notice in writing to the Supplier where: </w:t>
      </w:r>
    </w:p>
    <w:p w14:paraId="16DE56F4" w14:textId="77777777" w:rsidR="00796A4D" w:rsidRDefault="00506C10">
      <w:pPr>
        <w:ind w:left="2269" w:right="1" w:hanging="850"/>
      </w:pPr>
      <w:r>
        <w:t xml:space="preserve">11.10.1.1 The Call </w:t>
      </w:r>
      <w:proofErr w:type="gramStart"/>
      <w:r>
        <w:t>Off</w:t>
      </w:r>
      <w:proofErr w:type="gramEnd"/>
      <w:r>
        <w:t xml:space="preserve"> Guarantor withdraws the Call Off Guarantee for any reason whatsoever;  </w:t>
      </w:r>
    </w:p>
    <w:p w14:paraId="6ABA8B7B" w14:textId="77777777" w:rsidR="00796A4D" w:rsidRDefault="00506C10">
      <w:pPr>
        <w:spacing w:after="132"/>
        <w:ind w:left="2269" w:right="1" w:hanging="850"/>
      </w:pPr>
      <w:r>
        <w:t xml:space="preserve">11.10.1.2 The Call </w:t>
      </w:r>
      <w:proofErr w:type="gramStart"/>
      <w:r>
        <w:t>Off</w:t>
      </w:r>
      <w:proofErr w:type="gramEnd"/>
      <w:r>
        <w:t xml:space="preserve"> Guarantor is in breach or anticipatory breach of the Call Off Guarantee;  </w:t>
      </w:r>
    </w:p>
    <w:p w14:paraId="1185DA68" w14:textId="77777777" w:rsidR="00796A4D" w:rsidRDefault="00506C10">
      <w:pPr>
        <w:ind w:left="2269" w:right="1" w:hanging="850"/>
      </w:pPr>
      <w:r>
        <w:t xml:space="preserve">11.10.1.3 </w:t>
      </w:r>
      <w:r>
        <w:tab/>
        <w:t xml:space="preserve">An Insolvency Event occurs in respect of the Call </w:t>
      </w:r>
      <w:proofErr w:type="gramStart"/>
      <w:r>
        <w:t>Off</w:t>
      </w:r>
      <w:proofErr w:type="gramEnd"/>
      <w:r>
        <w:t xml:space="preserve"> Guarantor; or </w:t>
      </w:r>
    </w:p>
    <w:p w14:paraId="571890C3" w14:textId="77777777" w:rsidR="00796A4D" w:rsidRDefault="00506C10">
      <w:pPr>
        <w:ind w:left="2269" w:right="1" w:hanging="850"/>
      </w:pPr>
      <w:r>
        <w:t xml:space="preserve">11.10.1.4 The Call </w:t>
      </w:r>
      <w:proofErr w:type="gramStart"/>
      <w:r>
        <w:t>Off</w:t>
      </w:r>
      <w:proofErr w:type="gramEnd"/>
      <w:r>
        <w:t xml:space="preserve"> Guarantee becomes invalid or unenforceable for any reason whatsoever, </w:t>
      </w:r>
    </w:p>
    <w:p w14:paraId="64765F88" w14:textId="77777777" w:rsidR="00796A4D" w:rsidRDefault="00506C10">
      <w:pPr>
        <w:ind w:left="1429" w:right="1"/>
      </w:pPr>
      <w:proofErr w:type="gramStart"/>
      <w:r>
        <w:t>and</w:t>
      </w:r>
      <w:proofErr w:type="gramEnd"/>
      <w:r>
        <w:t xml:space="preserve"> in each case the Call Off Guarantee (as applicable) is not replaced by an alternative guarantee agreement acceptable to the Customer; or </w:t>
      </w:r>
    </w:p>
    <w:p w14:paraId="2C3BC451" w14:textId="77777777" w:rsidR="00796A4D" w:rsidRDefault="00506C10">
      <w:pPr>
        <w:ind w:left="2269" w:right="1" w:hanging="850"/>
      </w:pPr>
      <w:r>
        <w:t xml:space="preserve">11.10.1.5 The Supplier fails to provide the documentation required by Clause 10.6 by the date so specified by the Customer. </w:t>
      </w:r>
    </w:p>
    <w:p w14:paraId="0BE71E16" w14:textId="77777777" w:rsidR="00796A4D" w:rsidRDefault="00506C10">
      <w:pPr>
        <w:spacing w:after="121" w:line="259" w:lineRule="auto"/>
        <w:ind w:left="567" w:firstLine="0"/>
        <w:jc w:val="left"/>
      </w:pPr>
      <w:r>
        <w:t xml:space="preserve"> </w:t>
      </w:r>
    </w:p>
    <w:p w14:paraId="3C79F07C" w14:textId="77777777" w:rsidR="00796A4D" w:rsidRDefault="00506C10">
      <w:pPr>
        <w:pStyle w:val="Heading1"/>
        <w:tabs>
          <w:tab w:val="center" w:pos="3110"/>
        </w:tabs>
        <w:ind w:left="-15" w:right="0" w:firstLine="0"/>
      </w:pPr>
      <w:r>
        <w:t xml:space="preserve">12. </w:t>
      </w:r>
      <w:r>
        <w:tab/>
        <w:t xml:space="preserve">CONSEQUENCES OF EXPIRY OR TERMINATION </w:t>
      </w:r>
    </w:p>
    <w:p w14:paraId="2D0B8B42" w14:textId="77777777" w:rsidR="00796A4D" w:rsidRDefault="00506C10">
      <w:pPr>
        <w:ind w:left="721" w:right="1" w:hanging="568"/>
      </w:pPr>
      <w:r>
        <w:t xml:space="preserve">12.1 Subject to Clause 12.2, where the Customer terminates the Legal Services Contract pursuant to Clause 11 (Termination) and then makes other arrangements for the supply of the Services: </w:t>
      </w:r>
    </w:p>
    <w:p w14:paraId="2EEA1E05" w14:textId="77777777" w:rsidR="00796A4D" w:rsidRDefault="00506C10">
      <w:pPr>
        <w:ind w:left="1419" w:right="1" w:hanging="852"/>
      </w:pPr>
      <w:r>
        <w:t xml:space="preserve">12.1.1 The Customer may recover from the Supplier the cost reasonably incurred in making those other arrangements and any additional expenditure incurred by the Customer in securing the Services in accordance with the requirements of the Legal Services Contract; </w:t>
      </w:r>
    </w:p>
    <w:p w14:paraId="668E84C0" w14:textId="77777777" w:rsidR="00796A4D" w:rsidRDefault="00506C10">
      <w:pPr>
        <w:ind w:left="1419" w:right="1" w:hanging="852"/>
      </w:pPr>
      <w:r>
        <w:t xml:space="preserve">12.1.2 The Customer shall take all reasonable steps to mitigate such additional expenditure; and </w:t>
      </w:r>
    </w:p>
    <w:p w14:paraId="048798EA" w14:textId="77777777" w:rsidR="00796A4D" w:rsidRDefault="00506C10">
      <w:pPr>
        <w:ind w:left="1419" w:right="1" w:hanging="852"/>
      </w:pPr>
      <w:r>
        <w:t xml:space="preserve">12.1.3 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 </w:t>
      </w:r>
    </w:p>
    <w:p w14:paraId="6101F058" w14:textId="77777777" w:rsidR="00796A4D" w:rsidRDefault="00506C10">
      <w:pPr>
        <w:ind w:left="721" w:right="1" w:hanging="568"/>
      </w:pPr>
      <w:r>
        <w:t xml:space="preserve">12.2 Clause 12.1 shall not apply where the Customer terminates the Legal Services Contract: </w:t>
      </w:r>
    </w:p>
    <w:p w14:paraId="226E47AC" w14:textId="77777777" w:rsidR="00796A4D" w:rsidRDefault="00506C10">
      <w:pPr>
        <w:ind w:left="577" w:right="1"/>
      </w:pPr>
      <w:r>
        <w:t xml:space="preserve">12.2.1 Solely pursuant to Clause 11.3 or Clause 11.5; or </w:t>
      </w:r>
    </w:p>
    <w:p w14:paraId="7BC053F1" w14:textId="77777777" w:rsidR="00796A4D" w:rsidRDefault="00506C10">
      <w:pPr>
        <w:ind w:left="1419" w:right="1" w:hanging="852"/>
      </w:pPr>
      <w:r>
        <w:t xml:space="preserve">12.2.2 Solely pursuant to Clause 11.6 if termination pursuant to Clause 11.6 occurs as a result of termination of the Panel Agreement pursuant to the provisions of clauses 19.1.4, 33.5 or 33.7 thereof. </w:t>
      </w:r>
    </w:p>
    <w:p w14:paraId="1C61492D" w14:textId="77777777" w:rsidR="00796A4D" w:rsidRDefault="00506C10">
      <w:pPr>
        <w:ind w:left="721" w:right="1" w:hanging="568"/>
      </w:pPr>
      <w:r>
        <w:t xml:space="preserve">12.3 On the termination of the Legal Services Contract for any reason, the Supplier shall, at the request of the Customer and at the Supplier’s cost: </w:t>
      </w:r>
    </w:p>
    <w:p w14:paraId="5B410A4E" w14:textId="77777777" w:rsidR="00796A4D" w:rsidRDefault="00506C10">
      <w:pPr>
        <w:ind w:left="1419" w:right="1" w:hanging="852"/>
      </w:pPr>
      <w:r>
        <w:t xml:space="preserve">12.3.1 Immediately return to the Customer all Confidential Information and the Customer‘s Personal Data in its possession or in the possession or under the </w:t>
      </w:r>
      <w:r>
        <w:lastRenderedPageBreak/>
        <w:t xml:space="preserve">control of any permitted suppliers or Sub-Contractors, which was obtained or produced in the course of providing the Ordered Panel Services; </w:t>
      </w:r>
    </w:p>
    <w:p w14:paraId="69352CB3" w14:textId="77777777" w:rsidR="00796A4D" w:rsidRDefault="00506C10">
      <w:pPr>
        <w:ind w:left="1419" w:right="1" w:hanging="852"/>
      </w:pPr>
      <w:r>
        <w:t xml:space="preserve">12.3.2 Except where the retention of Customer’s Personal Data is required by Law, promptly destroy all copies of the Customer Data and provide written confirmation to the Customer that the Customer Data has been destroyed.  </w:t>
      </w:r>
    </w:p>
    <w:p w14:paraId="3800AB1D" w14:textId="77777777" w:rsidR="00796A4D" w:rsidRDefault="00506C10">
      <w:pPr>
        <w:ind w:left="1419" w:right="1" w:hanging="852"/>
      </w:pPr>
      <w:r>
        <w:t xml:space="preserve">12.3.3 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 </w:t>
      </w:r>
    </w:p>
    <w:p w14:paraId="0CB15A72" w14:textId="77777777" w:rsidR="00796A4D" w:rsidRDefault="00506C10">
      <w:pPr>
        <w:spacing w:after="11"/>
        <w:ind w:left="577" w:right="1"/>
      </w:pPr>
      <w:r>
        <w:t xml:space="preserve">12.3.4 Vacate, and procure that the Supplier’s Personnel vacate, any premises of the </w:t>
      </w:r>
    </w:p>
    <w:p w14:paraId="0AE771E7" w14:textId="77777777" w:rsidR="00796A4D" w:rsidRDefault="00506C10">
      <w:pPr>
        <w:spacing w:line="250" w:lineRule="auto"/>
        <w:ind w:left="10" w:right="97"/>
        <w:jc w:val="right"/>
      </w:pPr>
      <w:r>
        <w:t xml:space="preserve">Customer occupied for the purposes of providing the Ordered Panel Services; </w:t>
      </w:r>
    </w:p>
    <w:p w14:paraId="6C095E04" w14:textId="77777777" w:rsidR="00796A4D" w:rsidRDefault="00506C10">
      <w:pPr>
        <w:ind w:left="1419" w:right="1" w:hanging="852"/>
      </w:pPr>
      <w:r>
        <w:t xml:space="preserve">12.3.5 Return to the Customer any sums prepaid in respect of the Ordered Panel Services not provided by the date of expiry or termination (howsoever arising); and </w:t>
      </w:r>
    </w:p>
    <w:p w14:paraId="3E68BB03" w14:textId="77777777" w:rsidR="00796A4D" w:rsidRDefault="00506C10">
      <w:pPr>
        <w:ind w:left="1419" w:right="1" w:hanging="852"/>
      </w:pPr>
      <w:r>
        <w:t xml:space="preserve">12.3.6 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 </w:t>
      </w:r>
    </w:p>
    <w:p w14:paraId="52DB29CC" w14:textId="77777777" w:rsidR="00796A4D" w:rsidRDefault="00506C10">
      <w:pPr>
        <w:ind w:left="721" w:right="1" w:hanging="568"/>
      </w:pPr>
      <w:r>
        <w:t xml:space="preserve">12.4 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 </w:t>
      </w:r>
    </w:p>
    <w:p w14:paraId="3CDF4A6E" w14:textId="77777777" w:rsidR="00796A4D" w:rsidRDefault="00506C10">
      <w:pPr>
        <w:ind w:left="1419" w:right="1" w:hanging="852"/>
      </w:pPr>
      <w:r>
        <w:t xml:space="preserve">12.4.1 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 </w:t>
      </w:r>
    </w:p>
    <w:p w14:paraId="5D373733" w14:textId="77777777" w:rsidR="00796A4D" w:rsidRDefault="00506C10">
      <w:pPr>
        <w:ind w:left="1419" w:right="1" w:hanging="852"/>
      </w:pPr>
      <w:r>
        <w:t xml:space="preserve">12.4.2 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 </w:t>
      </w:r>
    </w:p>
    <w:p w14:paraId="2A4D862E" w14:textId="77777777" w:rsidR="00796A4D" w:rsidRDefault="00506C10">
      <w:pPr>
        <w:ind w:left="1419" w:right="1" w:hanging="852"/>
      </w:pPr>
      <w:r>
        <w:t xml:space="preserve">12.4.3 Without terminating the whole of the Legal Services Contract, terminate the Legal Services Contract in respect of part of the Ordered Panel Services only and thereafter itself supply or procure a third party to supply such part of the Ordered Panel Services; and/or </w:t>
      </w:r>
    </w:p>
    <w:p w14:paraId="7B2166B4" w14:textId="77777777" w:rsidR="00796A4D" w:rsidRDefault="00506C10">
      <w:pPr>
        <w:ind w:left="1419" w:right="1" w:hanging="852"/>
      </w:pPr>
      <w:r>
        <w:t xml:space="preserve">12.4.4 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w:t>
      </w:r>
      <w:r>
        <w:lastRenderedPageBreak/>
        <w:t xml:space="preserve">Services and provided that the Customer uses its reasonable endeavours to mitigate any additional expenditure in obtaining replacement Ordered Panel Services. </w:t>
      </w:r>
    </w:p>
    <w:p w14:paraId="4B6DF8FB" w14:textId="77777777" w:rsidR="00796A4D" w:rsidRDefault="00506C10">
      <w:pPr>
        <w:ind w:left="721" w:right="1" w:hanging="568"/>
      </w:pPr>
      <w:r>
        <w:t xml:space="preserve">12.5 The Parties shall comply with the exit management provisions set out in Schedule 2 (Exit Management). </w:t>
      </w:r>
    </w:p>
    <w:p w14:paraId="54F59D1C" w14:textId="77777777" w:rsidR="00796A4D" w:rsidRDefault="00506C10">
      <w:pPr>
        <w:ind w:left="163" w:right="1"/>
      </w:pPr>
      <w:r>
        <w:t xml:space="preserve">12.6 Save as otherwise expressly provided in the Legal Services Contract: </w:t>
      </w:r>
    </w:p>
    <w:p w14:paraId="6D991289" w14:textId="77777777" w:rsidR="00796A4D" w:rsidRDefault="00506C10">
      <w:pPr>
        <w:ind w:left="1419" w:right="1" w:hanging="852"/>
      </w:pPr>
      <w:r>
        <w:t xml:space="preserve">12.6.1 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 </w:t>
      </w:r>
    </w:p>
    <w:p w14:paraId="24690A08" w14:textId="77777777" w:rsidR="00796A4D" w:rsidRDefault="00506C10">
      <w:pPr>
        <w:spacing w:after="0"/>
        <w:ind w:left="1419" w:right="1" w:hanging="852"/>
      </w:pPr>
      <w:r>
        <w:t xml:space="preserve">12.6.2 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w:t>
      </w:r>
    </w:p>
    <w:p w14:paraId="6CB29CE9" w14:textId="77777777" w:rsidR="00796A4D" w:rsidRDefault="00506C10">
      <w:pPr>
        <w:spacing w:after="133"/>
        <w:ind w:left="1429" w:right="1"/>
      </w:pPr>
      <w:r>
        <w:t xml:space="preserve">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 </w:t>
      </w:r>
    </w:p>
    <w:p w14:paraId="1B3A85D7" w14:textId="77777777" w:rsidR="00796A4D" w:rsidRDefault="00506C10">
      <w:pPr>
        <w:pStyle w:val="Heading1"/>
        <w:tabs>
          <w:tab w:val="center" w:pos="3006"/>
        </w:tabs>
        <w:ind w:left="-15" w:right="0" w:firstLine="0"/>
      </w:pPr>
      <w:r>
        <w:t xml:space="preserve">13. </w:t>
      </w:r>
      <w:r>
        <w:tab/>
        <w:t xml:space="preserve">PUBLICITY, MEDIA AND OFFICIAL ENQUIRIES </w:t>
      </w:r>
    </w:p>
    <w:p w14:paraId="2F2D51DD" w14:textId="77777777" w:rsidR="00796A4D" w:rsidRDefault="00506C10">
      <w:pPr>
        <w:ind w:left="721" w:right="1" w:hanging="568"/>
      </w:pPr>
      <w:r>
        <w:t xml:space="preserve">13.1 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 </w:t>
      </w:r>
    </w:p>
    <w:p w14:paraId="78AA4D12" w14:textId="77777777" w:rsidR="00796A4D" w:rsidRDefault="00506C10">
      <w:pPr>
        <w:spacing w:after="114" w:line="251" w:lineRule="auto"/>
        <w:ind w:left="721" w:hanging="568"/>
        <w:jc w:val="left"/>
      </w:pPr>
      <w:r>
        <w:t xml:space="preserve">13.2 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 </w:t>
      </w:r>
    </w:p>
    <w:p w14:paraId="385B97D0" w14:textId="77777777" w:rsidR="00796A4D" w:rsidRDefault="00506C10">
      <w:pPr>
        <w:spacing w:after="134"/>
        <w:ind w:left="721" w:right="1" w:hanging="568"/>
      </w:pPr>
      <w:r>
        <w:t xml:space="preserve">13.3 The Supplier shall not do anything or permit to cause anything to be done, which may damage the reputation of the Customer or bring the Customer into disrepute.  </w:t>
      </w:r>
    </w:p>
    <w:p w14:paraId="2CDBCC2C" w14:textId="77777777" w:rsidR="00796A4D" w:rsidRDefault="00506C10">
      <w:pPr>
        <w:pStyle w:val="Heading1"/>
        <w:tabs>
          <w:tab w:val="center" w:pos="2675"/>
        </w:tabs>
        <w:ind w:left="-15" w:right="0" w:firstLine="0"/>
      </w:pPr>
      <w:r>
        <w:t xml:space="preserve">14. </w:t>
      </w:r>
      <w:r>
        <w:tab/>
        <w:t xml:space="preserve">PREVENTION OF FRAUD AND BRIBERY </w:t>
      </w:r>
    </w:p>
    <w:p w14:paraId="07348403" w14:textId="77777777" w:rsidR="00796A4D" w:rsidRDefault="00506C10">
      <w:pPr>
        <w:ind w:left="721" w:right="1" w:hanging="568"/>
      </w:pPr>
      <w:r>
        <w:t xml:space="preserve">14.1 The Supplier represents and warrants that neither it, nor to the best of its knowledge any Supplier Personnel, have at any time prior to the Commencement Date:  </w:t>
      </w:r>
    </w:p>
    <w:p w14:paraId="04B91A45" w14:textId="77777777" w:rsidR="00796A4D" w:rsidRDefault="00506C10">
      <w:pPr>
        <w:ind w:left="1419" w:right="1" w:hanging="852"/>
      </w:pPr>
      <w:r>
        <w:t xml:space="preserve">14.1.1 Committed a Prohibited Act or been formally notified that it is subject to an investigation or prosecution which relates to an alleged Prohibited Act; and/or  </w:t>
      </w:r>
    </w:p>
    <w:p w14:paraId="4C317EDD" w14:textId="77777777" w:rsidR="00796A4D" w:rsidRDefault="00506C10">
      <w:pPr>
        <w:ind w:left="1419" w:right="1" w:hanging="852"/>
      </w:pPr>
      <w:r>
        <w:t xml:space="preserve">14.1.2 Been listed by any government department or agency as being debarred, suspended, proposed for suspension or debarment, or otherwise ineligible for participation in government procurement programmes or contracts on the grounds of a Prohibited Act.  </w:t>
      </w:r>
    </w:p>
    <w:p w14:paraId="21DCCE29" w14:textId="77777777" w:rsidR="00796A4D" w:rsidRDefault="00506C10">
      <w:pPr>
        <w:ind w:left="163" w:right="1"/>
      </w:pPr>
      <w:r>
        <w:t xml:space="preserve">14.2 The Supplier shall not during the Term: </w:t>
      </w:r>
    </w:p>
    <w:p w14:paraId="2EDDC79F" w14:textId="77777777" w:rsidR="00796A4D" w:rsidRDefault="00506C10">
      <w:pPr>
        <w:ind w:left="577" w:right="1"/>
      </w:pPr>
      <w:r>
        <w:lastRenderedPageBreak/>
        <w:t xml:space="preserve">14.2.1 Commit a Prohibited Act; and/or </w:t>
      </w:r>
    </w:p>
    <w:p w14:paraId="0D3FF89B" w14:textId="77777777" w:rsidR="00796A4D" w:rsidRDefault="00506C10">
      <w:pPr>
        <w:ind w:left="1419" w:right="1" w:hanging="852"/>
      </w:pPr>
      <w:r>
        <w:t xml:space="preserve">14.2.2 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6A30FD9D" w14:textId="77777777" w:rsidR="00796A4D" w:rsidRDefault="00506C10">
      <w:pPr>
        <w:ind w:left="163" w:right="1"/>
      </w:pPr>
      <w:r>
        <w:t xml:space="preserve">14.3 The Supplier shall during the Term: </w:t>
      </w:r>
    </w:p>
    <w:p w14:paraId="747E6FC9" w14:textId="77777777" w:rsidR="00796A4D" w:rsidRDefault="00506C10">
      <w:pPr>
        <w:ind w:left="1419" w:right="1" w:hanging="852"/>
      </w:pPr>
      <w:r>
        <w:t xml:space="preserve">14.3.1 Establish, maintain and enforce, and require that its Sub-Contractors establish, maintain and enforce, policies and procedures which are adequate to ensure compliance with the Relevant Requirements and prevent the occurrence of a Prohibited Act;  </w:t>
      </w:r>
    </w:p>
    <w:p w14:paraId="3193669C" w14:textId="77777777" w:rsidR="00796A4D" w:rsidRDefault="00506C10">
      <w:pPr>
        <w:ind w:left="1419" w:right="1" w:hanging="852"/>
      </w:pPr>
      <w:r>
        <w:t xml:space="preserve">14.3.2 Keep appropriate records of its compliance with its obligations under Clause 14.3.1 and make such records available to the Customer on request; </w:t>
      </w:r>
    </w:p>
    <w:p w14:paraId="7ED43A6C" w14:textId="77777777" w:rsidR="00796A4D" w:rsidRDefault="00506C10">
      <w:pPr>
        <w:ind w:left="1419" w:right="1" w:hanging="852"/>
      </w:pPr>
      <w:r>
        <w:t xml:space="preserve">14.3.3 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 </w:t>
      </w:r>
    </w:p>
    <w:p w14:paraId="2ED23394" w14:textId="77777777" w:rsidR="00796A4D" w:rsidRDefault="00506C10">
      <w:pPr>
        <w:ind w:left="1419" w:right="1" w:hanging="852"/>
      </w:pPr>
      <w:r>
        <w:t xml:space="preserve">14.3.4 Have, maintain and where appropriate enforce an anti-bribery policy (which shall be disclosed to the Customer on request) to prevent it and any Supplier Personnel or any person acting on the Supplier's behalf from committing a Prohibited Act. </w:t>
      </w:r>
    </w:p>
    <w:p w14:paraId="51116F6F" w14:textId="77777777" w:rsidR="00796A4D" w:rsidRDefault="00506C10">
      <w:pPr>
        <w:ind w:left="721" w:right="1" w:hanging="568"/>
      </w:pPr>
      <w:r>
        <w:t xml:space="preserve">14.4 The Supplier shall immediately notify the Customer in writing if it becomes aware of any breach of Clause 14.1, or has reason to believe that it has or any of the Supplier Personnel have: </w:t>
      </w:r>
    </w:p>
    <w:p w14:paraId="24ECD7C8" w14:textId="77777777" w:rsidR="00796A4D" w:rsidRDefault="00506C10">
      <w:pPr>
        <w:ind w:left="1419" w:right="1" w:hanging="852"/>
      </w:pPr>
      <w:r>
        <w:t xml:space="preserve">14.4.1 Been subject to an investigation or prosecution which relates to an alleged Prohibited Act; </w:t>
      </w:r>
    </w:p>
    <w:p w14:paraId="2D1EE10F" w14:textId="77777777" w:rsidR="00796A4D" w:rsidRDefault="00506C10">
      <w:pPr>
        <w:ind w:left="1419" w:right="1" w:hanging="852"/>
      </w:pPr>
      <w:r>
        <w:t xml:space="preserve">14.4.2 Been listed by any government department or agency as being debarred, suspended, proposed for suspension or debarment, or otherwise ineligible for participation in government procurement programmes or contracts on the grounds of a Prohibited Act; and/or </w:t>
      </w:r>
    </w:p>
    <w:p w14:paraId="14ACC848" w14:textId="77777777" w:rsidR="00796A4D" w:rsidRDefault="00506C10">
      <w:pPr>
        <w:ind w:left="1419" w:right="1" w:hanging="852"/>
      </w:pPr>
      <w:r>
        <w:t xml:space="preserve">14.4.3 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 </w:t>
      </w:r>
    </w:p>
    <w:p w14:paraId="438C1EBD" w14:textId="77777777" w:rsidR="00796A4D" w:rsidRDefault="00506C10">
      <w:pPr>
        <w:spacing w:after="114" w:line="251" w:lineRule="auto"/>
        <w:ind w:left="721" w:hanging="568"/>
        <w:jc w:val="left"/>
      </w:pPr>
      <w:r>
        <w:t xml:space="preserve">14.5 If the Supplier makes a notification to the Customer pursuant to Clause 14.4, the Supplier shall respond promptly to the Customer's enquiries, co-operate with any investigation, and allow the Customer to audit any books, records and/or any other relevant documentation. </w:t>
      </w:r>
    </w:p>
    <w:p w14:paraId="7184156B" w14:textId="77777777" w:rsidR="00796A4D" w:rsidRDefault="00506C10">
      <w:pPr>
        <w:ind w:left="163" w:right="1"/>
      </w:pPr>
      <w:r>
        <w:t xml:space="preserve">14.6 If the Supplier breaches Clause 14.3, the Customer may by notice: </w:t>
      </w:r>
    </w:p>
    <w:p w14:paraId="7336A520" w14:textId="77777777" w:rsidR="00796A4D" w:rsidRDefault="00506C10">
      <w:pPr>
        <w:ind w:left="1419" w:right="1" w:hanging="852"/>
      </w:pPr>
      <w:r>
        <w:t xml:space="preserve">14.6.1 Require the Supplier to remove from performance of this Legal Services Contract any Supplier Personnel whose acts or omissions have caused the Supplier’s breach; or </w:t>
      </w:r>
    </w:p>
    <w:p w14:paraId="1269B530" w14:textId="77777777" w:rsidR="00796A4D" w:rsidRDefault="00506C10">
      <w:pPr>
        <w:ind w:left="577" w:right="1"/>
      </w:pPr>
      <w:r>
        <w:lastRenderedPageBreak/>
        <w:t xml:space="preserve">14.6.2 Immediately terminate this Legal Services Contract. </w:t>
      </w:r>
    </w:p>
    <w:p w14:paraId="7C58AFF3" w14:textId="77777777" w:rsidR="00796A4D" w:rsidRDefault="00506C10">
      <w:pPr>
        <w:spacing w:after="134"/>
        <w:ind w:left="708" w:right="1" w:hanging="709"/>
      </w:pPr>
      <w:r>
        <w:t xml:space="preserve">14.7 Any notice served by the Customer under Clause 14.4 shall specify the nature of the Prohibited Act, the identity of the Party who the Customer believes has committed the Prohibited Act and the action that the Customer has elected to take (including, where relevant, the date on which this Legal Services Contract shall terminate). </w:t>
      </w:r>
    </w:p>
    <w:p w14:paraId="71630259" w14:textId="77777777" w:rsidR="00796A4D" w:rsidRDefault="00506C10">
      <w:pPr>
        <w:pStyle w:val="Heading1"/>
        <w:tabs>
          <w:tab w:val="center" w:pos="1764"/>
        </w:tabs>
        <w:ind w:left="-15" w:right="0" w:firstLine="0"/>
      </w:pPr>
      <w:r>
        <w:t xml:space="preserve">15. </w:t>
      </w:r>
      <w:r>
        <w:tab/>
        <w:t xml:space="preserve">NON-DISCRIMINATION </w:t>
      </w:r>
    </w:p>
    <w:p w14:paraId="7E5E00F2" w14:textId="77777777" w:rsidR="00796A4D" w:rsidRDefault="00506C10">
      <w:pPr>
        <w:ind w:left="9" w:right="1"/>
      </w:pPr>
      <w:r>
        <w:t xml:space="preserve">15.1 The Supplier shall: </w:t>
      </w:r>
    </w:p>
    <w:p w14:paraId="7757446A" w14:textId="77777777" w:rsidR="00796A4D" w:rsidRDefault="00506C10">
      <w:pPr>
        <w:ind w:left="1419" w:right="1" w:hanging="852"/>
      </w:pPr>
      <w:r>
        <w:t xml:space="preserve">15.1.1 Perform its obligations under this Panel Agreement (including those in relation to the provision of the Panel Services) in accordance with: </w:t>
      </w:r>
    </w:p>
    <w:p w14:paraId="69E88420" w14:textId="77777777" w:rsidR="00796A4D" w:rsidRDefault="00506C10">
      <w:pPr>
        <w:spacing w:after="114" w:line="251" w:lineRule="auto"/>
        <w:ind w:left="2269" w:hanging="850"/>
        <w:jc w:val="left"/>
      </w:pPr>
      <w:r>
        <w:t xml:space="preserve">15.1.1.1 all applicable equality Law (whether in relation to race, sex, gender reassignment, religion or belief, disability, sexual orientation, pregnancy, maternity, age or otherwise); and </w:t>
      </w:r>
    </w:p>
    <w:p w14:paraId="1821B5F1" w14:textId="77777777" w:rsidR="00796A4D" w:rsidRDefault="00506C10">
      <w:pPr>
        <w:ind w:left="2269" w:right="1" w:hanging="850"/>
      </w:pPr>
      <w:r>
        <w:t xml:space="preserve">15.1.1.2 Other requirements and instructions which the Authority reasonably imposes in connection with any equality obligations imposed on the Authority at any time under applicable equality Law;  </w:t>
      </w:r>
    </w:p>
    <w:p w14:paraId="604D8AC2" w14:textId="77777777" w:rsidR="00796A4D" w:rsidRDefault="00506C10">
      <w:pPr>
        <w:ind w:left="1419" w:right="1" w:hanging="852"/>
      </w:pPr>
      <w:r>
        <w:t xml:space="preserve">15.1.2 take all necessary steps, and inform the Authority of the steps taken, to prevent unlawful discrimination designated as such by any court or tribunal, or the Equality and Human Rights Commission or (any successor organisation); </w:t>
      </w:r>
    </w:p>
    <w:p w14:paraId="19D114C3" w14:textId="77777777" w:rsidR="00796A4D" w:rsidRDefault="00506C10">
      <w:pPr>
        <w:ind w:left="577" w:right="1"/>
      </w:pPr>
      <w:r>
        <w:t xml:space="preserve">15.1.3 Have in place plans and policies which shall: </w:t>
      </w:r>
    </w:p>
    <w:p w14:paraId="05163FFB" w14:textId="77777777" w:rsidR="00796A4D" w:rsidRDefault="00506C10">
      <w:pPr>
        <w:ind w:left="1429" w:right="1"/>
      </w:pPr>
      <w:r>
        <w:t xml:space="preserve">15.1.3.1 Promote a diverse and inclusive workforce and working environment; </w:t>
      </w:r>
    </w:p>
    <w:p w14:paraId="41A12A12" w14:textId="77777777" w:rsidR="00796A4D" w:rsidRDefault="00506C10">
      <w:pPr>
        <w:ind w:left="2269" w:right="1" w:hanging="850"/>
      </w:pPr>
      <w:r>
        <w:t xml:space="preserve">15.1.3.2 Seek to effectively prevent discrimination, bullying and harassment of underrepresented groups (including those with caring responsibilities); and </w:t>
      </w:r>
    </w:p>
    <w:p w14:paraId="5ED7BC9E" w14:textId="77777777" w:rsidR="00796A4D" w:rsidRDefault="00506C10">
      <w:pPr>
        <w:spacing w:after="61" w:line="297" w:lineRule="auto"/>
        <w:ind w:left="1801" w:right="1" w:hanging="382"/>
      </w:pPr>
      <w:r>
        <w:t xml:space="preserve">15.1.3.3 Promote recruitment from the widest pool of individuals, and these plans and policies shall be robustly monitored using management information; </w:t>
      </w:r>
    </w:p>
    <w:p w14:paraId="156BEF90" w14:textId="77777777" w:rsidR="00796A4D" w:rsidRDefault="00506C10">
      <w:pPr>
        <w:ind w:left="1419" w:right="1" w:hanging="852"/>
      </w:pPr>
      <w:r>
        <w:t xml:space="preserve">15.1.4 Ensure that all managers and those involved in recruitment undertake unconscious bias training; and </w:t>
      </w:r>
    </w:p>
    <w:p w14:paraId="68D22BF2" w14:textId="77777777" w:rsidR="00796A4D" w:rsidRDefault="00506C10">
      <w:pPr>
        <w:spacing w:after="132"/>
        <w:ind w:left="577" w:right="1"/>
      </w:pPr>
      <w:r>
        <w:t xml:space="preserve">15.1.5 Where possible, avoid the use of single sex recruitment panels. </w:t>
      </w:r>
    </w:p>
    <w:p w14:paraId="61ECCB70" w14:textId="77777777" w:rsidR="00796A4D" w:rsidRDefault="00506C10">
      <w:pPr>
        <w:pStyle w:val="Heading1"/>
        <w:tabs>
          <w:tab w:val="center" w:pos="2181"/>
        </w:tabs>
        <w:ind w:left="-15" w:right="0" w:firstLine="0"/>
      </w:pPr>
      <w:r>
        <w:t xml:space="preserve">16. </w:t>
      </w:r>
      <w:r>
        <w:tab/>
        <w:t xml:space="preserve">ASSIGNMENT AND NOVATION </w:t>
      </w:r>
    </w:p>
    <w:p w14:paraId="54457070" w14:textId="77777777" w:rsidR="00796A4D" w:rsidRDefault="00506C10">
      <w:pPr>
        <w:ind w:left="721" w:right="1" w:hanging="568"/>
      </w:pPr>
      <w:r>
        <w:t xml:space="preserve">16.1 The Supplier shall not assign, novate, sub-contract or otherwise dispose of or create any trust in relation to any or all of its rights, obligations or liabilities under this Legal Services Contract or any part of it without Approval. </w:t>
      </w:r>
    </w:p>
    <w:p w14:paraId="06F74FFC" w14:textId="77777777" w:rsidR="00796A4D" w:rsidRDefault="00506C10">
      <w:pPr>
        <w:ind w:left="721" w:right="1" w:hanging="568"/>
      </w:pPr>
      <w:r>
        <w:t xml:space="preserve">16.2 The Customer may assign, novate or otherwise dispose of its rights and obligations under the Legal Services Contract or any part thereof to: </w:t>
      </w:r>
    </w:p>
    <w:p w14:paraId="58C41B1C" w14:textId="77777777" w:rsidR="00796A4D" w:rsidRDefault="00506C10">
      <w:pPr>
        <w:ind w:left="577" w:right="1"/>
      </w:pPr>
      <w:r>
        <w:t xml:space="preserve">16.2.1 Any other Panel Customer; or </w:t>
      </w:r>
    </w:p>
    <w:p w14:paraId="7650F396" w14:textId="77777777" w:rsidR="00796A4D" w:rsidRDefault="00506C10">
      <w:pPr>
        <w:ind w:left="1419" w:right="1" w:hanging="852"/>
      </w:pPr>
      <w:r>
        <w:t xml:space="preserve">16.2.2 Any other body established by the Crown or under statute in order substantially to perform any of the functions that had previously been performed by the Customer; or </w:t>
      </w:r>
    </w:p>
    <w:p w14:paraId="1A9DA958" w14:textId="77777777" w:rsidR="00796A4D" w:rsidRDefault="00506C10">
      <w:pPr>
        <w:ind w:left="721" w:right="1" w:hanging="154"/>
      </w:pPr>
      <w:r>
        <w:t>16.2.3 Any private sector body which substantially performs the functions of the Customer</w:t>
      </w:r>
      <w:proofErr w:type="gramStart"/>
      <w:r>
        <w:t>,  and</w:t>
      </w:r>
      <w:proofErr w:type="gramEnd"/>
      <w:r>
        <w:t xml:space="preserve"> the Supplier shall, at the Customer’s request, enter into a novation agreement in such form as the Customer shall reasonably specify in order to enable </w:t>
      </w:r>
      <w:r>
        <w:lastRenderedPageBreak/>
        <w:t xml:space="preserve">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 </w:t>
      </w:r>
    </w:p>
    <w:p w14:paraId="2D766585" w14:textId="77777777" w:rsidR="00796A4D" w:rsidRDefault="00506C10">
      <w:pPr>
        <w:ind w:left="721" w:right="1" w:hanging="568"/>
      </w:pPr>
      <w:r>
        <w:t>16.3 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Pr>
          <w:b/>
        </w:rPr>
        <w:t>Transferee</w:t>
      </w:r>
      <w:r>
        <w:t xml:space="preserve">"): </w:t>
      </w:r>
    </w:p>
    <w:p w14:paraId="32215CE9" w14:textId="77777777" w:rsidR="00796A4D" w:rsidRDefault="00506C10">
      <w:pPr>
        <w:ind w:left="1419" w:right="1" w:hanging="852"/>
      </w:pPr>
      <w:r>
        <w:t xml:space="preserve">16.3.1 The rights of termination of the Customer in Clause 11 shall be available to the Supplier in the event of, respectively, the bankruptcy or insolvency, or default of the Transferee; and </w:t>
      </w:r>
    </w:p>
    <w:p w14:paraId="44F615F5" w14:textId="77777777" w:rsidR="00796A4D" w:rsidRDefault="00506C10">
      <w:pPr>
        <w:ind w:left="1419" w:right="1" w:hanging="852"/>
      </w:pPr>
      <w:r>
        <w:t xml:space="preserve">16.3.2 The Transferee shall only be able to assign, novate or otherwise dispose of its rights and obligations under the Legal Services Contract or any part thereof with the previous consent in writing of the Supplier, which shall not be unreasonably withheld or delayed. </w:t>
      </w:r>
    </w:p>
    <w:p w14:paraId="2FB54480" w14:textId="77777777" w:rsidR="00796A4D" w:rsidRDefault="00506C10">
      <w:pPr>
        <w:ind w:left="721" w:right="1" w:hanging="568"/>
      </w:pPr>
      <w:r>
        <w:t xml:space="preserve">16.4 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 </w:t>
      </w:r>
    </w:p>
    <w:p w14:paraId="5811BCF0" w14:textId="77777777" w:rsidR="00796A4D" w:rsidRDefault="00506C10">
      <w:pPr>
        <w:spacing w:after="133"/>
        <w:ind w:left="721" w:right="1" w:hanging="568"/>
      </w:pPr>
      <w:r>
        <w:t xml:space="preserve">16.5 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 </w:t>
      </w:r>
    </w:p>
    <w:p w14:paraId="3B8A263E" w14:textId="77777777" w:rsidR="00796A4D" w:rsidRDefault="00506C10">
      <w:pPr>
        <w:pStyle w:val="Heading1"/>
        <w:tabs>
          <w:tab w:val="center" w:pos="2632"/>
        </w:tabs>
        <w:ind w:left="-15" w:right="0" w:firstLine="0"/>
      </w:pPr>
      <w:r>
        <w:t xml:space="preserve">17. </w:t>
      </w:r>
      <w:r>
        <w:tab/>
        <w:t xml:space="preserve">WAIVER AND CUMULATIVE REMEDIES </w:t>
      </w:r>
    </w:p>
    <w:p w14:paraId="3DE9F74F" w14:textId="77777777" w:rsidR="00796A4D" w:rsidRDefault="00506C10">
      <w:pPr>
        <w:ind w:left="708" w:right="1" w:hanging="709"/>
      </w:pPr>
      <w:r>
        <w:t xml:space="preserve">17.1 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 </w:t>
      </w:r>
    </w:p>
    <w:p w14:paraId="53C162EC" w14:textId="77777777" w:rsidR="00796A4D" w:rsidRDefault="00506C10">
      <w:pPr>
        <w:ind w:left="708" w:right="1" w:hanging="709"/>
      </w:pPr>
      <w:r>
        <w:t xml:space="preserve">17.2 Unless otherwise provided in this Legal Services Contract, rights and remedies under this Legal Services Contract are cumulative and do not exclude any rights or remedies provided by Law, in equity or otherwise. </w:t>
      </w:r>
    </w:p>
    <w:p w14:paraId="3CFCCDAD" w14:textId="77777777" w:rsidR="00796A4D" w:rsidRDefault="00506C10">
      <w:pPr>
        <w:pStyle w:val="Heading1"/>
        <w:tabs>
          <w:tab w:val="center" w:pos="1893"/>
        </w:tabs>
        <w:ind w:left="-15" w:right="0" w:firstLine="0"/>
      </w:pPr>
      <w:r>
        <w:t xml:space="preserve">18. </w:t>
      </w:r>
      <w:r>
        <w:tab/>
        <w:t xml:space="preserve">FURTHER ASSURANCES </w:t>
      </w:r>
    </w:p>
    <w:p w14:paraId="496B4CCD" w14:textId="77777777" w:rsidR="00796A4D" w:rsidRDefault="00506C10">
      <w:pPr>
        <w:spacing w:after="134"/>
        <w:ind w:left="567" w:right="1" w:hanging="568"/>
      </w:pPr>
      <w:r>
        <w:t xml:space="preserve">18.1 Each Party undertakes at the request of the other, and at the cost of the requesting Party to do all acts and execute all documents which may be necessary to give effect to the meaning of the Legal Services Contract. </w:t>
      </w:r>
    </w:p>
    <w:p w14:paraId="346E1DFA" w14:textId="77777777" w:rsidR="00796A4D" w:rsidRDefault="00506C10">
      <w:pPr>
        <w:pStyle w:val="Heading1"/>
        <w:tabs>
          <w:tab w:val="center" w:pos="1368"/>
        </w:tabs>
        <w:ind w:left="-15" w:right="0" w:firstLine="0"/>
      </w:pPr>
      <w:r>
        <w:lastRenderedPageBreak/>
        <w:t xml:space="preserve">19. </w:t>
      </w:r>
      <w:r>
        <w:tab/>
        <w:t xml:space="preserve">SEVERABILITY </w:t>
      </w:r>
    </w:p>
    <w:p w14:paraId="7F80E0EC" w14:textId="77777777" w:rsidR="00796A4D" w:rsidRDefault="00506C10">
      <w:pPr>
        <w:ind w:left="708" w:right="1" w:hanging="709"/>
      </w:pPr>
      <w:r>
        <w:t xml:space="preserve">19.1 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 </w:t>
      </w:r>
    </w:p>
    <w:p w14:paraId="0E41CD86" w14:textId="77777777" w:rsidR="00796A4D" w:rsidRDefault="00506C10">
      <w:pPr>
        <w:ind w:left="708" w:right="1" w:hanging="709"/>
      </w:pPr>
      <w:r>
        <w:t xml:space="preserve">19.2 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 </w:t>
      </w:r>
    </w:p>
    <w:p w14:paraId="0D76570A" w14:textId="77777777" w:rsidR="00796A4D" w:rsidRDefault="00506C10">
      <w:pPr>
        <w:spacing w:after="121" w:line="259" w:lineRule="auto"/>
        <w:ind w:left="630" w:firstLine="0"/>
        <w:jc w:val="left"/>
      </w:pPr>
      <w:r>
        <w:t xml:space="preserve"> </w:t>
      </w:r>
    </w:p>
    <w:p w14:paraId="0FF5C771" w14:textId="77777777" w:rsidR="00796A4D" w:rsidRDefault="00506C10">
      <w:pPr>
        <w:pStyle w:val="Heading1"/>
        <w:tabs>
          <w:tab w:val="center" w:pos="2328"/>
        </w:tabs>
        <w:ind w:left="-15" w:right="0" w:firstLine="0"/>
      </w:pPr>
      <w:r>
        <w:t xml:space="preserve">20. </w:t>
      </w:r>
      <w:r>
        <w:tab/>
        <w:t xml:space="preserve">RELATIONSHIP OF THE PARTIES </w:t>
      </w:r>
    </w:p>
    <w:p w14:paraId="62F1055A" w14:textId="77777777" w:rsidR="00796A4D" w:rsidRDefault="00506C10">
      <w:pPr>
        <w:spacing w:after="134"/>
        <w:ind w:left="708" w:right="1" w:hanging="709"/>
      </w:pPr>
      <w:r>
        <w:t xml:space="preserve">20.1 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 </w:t>
      </w:r>
    </w:p>
    <w:p w14:paraId="53673C97" w14:textId="77777777" w:rsidR="00796A4D" w:rsidRDefault="00506C10">
      <w:pPr>
        <w:pStyle w:val="Heading1"/>
        <w:tabs>
          <w:tab w:val="center" w:pos="1703"/>
        </w:tabs>
        <w:ind w:left="-15" w:right="0" w:firstLine="0"/>
      </w:pPr>
      <w:r>
        <w:t xml:space="preserve">21. </w:t>
      </w:r>
      <w:r>
        <w:tab/>
        <w:t xml:space="preserve">ENTIRE AGREEMENT </w:t>
      </w:r>
    </w:p>
    <w:p w14:paraId="3A8C401A" w14:textId="77777777" w:rsidR="00796A4D" w:rsidRDefault="00506C10">
      <w:pPr>
        <w:ind w:left="567" w:right="1" w:hanging="568"/>
      </w:pPr>
      <w:r>
        <w:t xml:space="preserve">21.1 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 </w:t>
      </w:r>
    </w:p>
    <w:p w14:paraId="3183F7B8" w14:textId="77777777" w:rsidR="00796A4D" w:rsidRDefault="00506C10">
      <w:pPr>
        <w:ind w:left="567" w:right="1" w:hanging="568"/>
      </w:pPr>
      <w:r>
        <w:t xml:space="preserve">21.2 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  </w:t>
      </w:r>
    </w:p>
    <w:p w14:paraId="2EC31241" w14:textId="77777777" w:rsidR="00796A4D" w:rsidRDefault="00506C10">
      <w:pPr>
        <w:ind w:left="9" w:right="1"/>
      </w:pPr>
      <w:r>
        <w:t xml:space="preserve">21.3 The Supplier acknowledges and agrees that it has: </w:t>
      </w:r>
    </w:p>
    <w:p w14:paraId="0CA01B3D" w14:textId="77777777" w:rsidR="00796A4D" w:rsidRDefault="00506C10">
      <w:pPr>
        <w:ind w:left="1419" w:right="1" w:hanging="852"/>
      </w:pPr>
      <w:r>
        <w:t xml:space="preserve">21.3.1 Entered into the Legal Services Contract in reliance on its own due diligence alone; and </w:t>
      </w:r>
    </w:p>
    <w:p w14:paraId="75419B8B" w14:textId="77777777" w:rsidR="00796A4D" w:rsidRDefault="00506C10">
      <w:pPr>
        <w:spacing w:after="114" w:line="251" w:lineRule="auto"/>
        <w:ind w:left="1418" w:hanging="852"/>
        <w:jc w:val="left"/>
      </w:pPr>
      <w:r>
        <w:t xml:space="preserve">21.3.2 Received sufficient information required by it in order to determine whether it is able to provide the Services in accordance with the terms of the Legal Services Contract. </w:t>
      </w:r>
    </w:p>
    <w:p w14:paraId="70F92006" w14:textId="77777777" w:rsidR="00796A4D" w:rsidRDefault="00506C10">
      <w:pPr>
        <w:ind w:left="567" w:right="1" w:hanging="568"/>
      </w:pPr>
      <w:r>
        <w:t xml:space="preserve">21.4 Nothing in Clauses 21.1 and 21.2 shall operate to exclude liability for Fraud or fraudulent misrepresentation. </w:t>
      </w:r>
    </w:p>
    <w:p w14:paraId="204E8230" w14:textId="77777777" w:rsidR="00796A4D" w:rsidRDefault="00506C10">
      <w:pPr>
        <w:spacing w:after="0" w:line="259" w:lineRule="auto"/>
        <w:ind w:left="1800" w:firstLine="0"/>
        <w:jc w:val="left"/>
      </w:pPr>
      <w:r>
        <w:t xml:space="preserve"> </w:t>
      </w:r>
    </w:p>
    <w:p w14:paraId="7EE53696" w14:textId="77777777" w:rsidR="00796A4D" w:rsidRDefault="00506C10">
      <w:pPr>
        <w:pStyle w:val="Heading1"/>
        <w:tabs>
          <w:tab w:val="center" w:pos="3091"/>
        </w:tabs>
        <w:ind w:left="-15" w:right="0" w:firstLine="0"/>
      </w:pPr>
      <w:r>
        <w:lastRenderedPageBreak/>
        <w:t xml:space="preserve">22. </w:t>
      </w:r>
      <w:r>
        <w:tab/>
        <w:t xml:space="preserve">CONTRACTS (RIGHTS OF THIRD PARTIES) ACT </w:t>
      </w:r>
    </w:p>
    <w:p w14:paraId="3A6C1FD0" w14:textId="77777777" w:rsidR="00796A4D" w:rsidRDefault="00506C10">
      <w:pPr>
        <w:ind w:left="567" w:right="1" w:hanging="568"/>
      </w:pPr>
      <w:r>
        <w:t xml:space="preserve">22.1 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610D4A33" w14:textId="77777777" w:rsidR="00796A4D" w:rsidRDefault="00506C10">
      <w:pPr>
        <w:ind w:left="567" w:right="1" w:hanging="568"/>
      </w:pPr>
      <w:r>
        <w:t xml:space="preserve">22.2 No consent of any third party is necessary for any rescission, variation (including any release or compromise in whole or in part of liability) or termination of the Legal Services Contract or any one or more Clauses of it. </w:t>
      </w:r>
    </w:p>
    <w:p w14:paraId="55E465FC" w14:textId="77777777" w:rsidR="00796A4D" w:rsidRDefault="00506C10">
      <w:pPr>
        <w:spacing w:after="134"/>
        <w:ind w:left="567" w:right="1" w:hanging="568"/>
      </w:pPr>
      <w:r>
        <w:t xml:space="preserve">22.3 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 </w:t>
      </w:r>
    </w:p>
    <w:p w14:paraId="36295E1F" w14:textId="77777777" w:rsidR="00796A4D" w:rsidRDefault="00506C10">
      <w:pPr>
        <w:pStyle w:val="Heading3"/>
        <w:tabs>
          <w:tab w:val="center" w:pos="1057"/>
        </w:tabs>
        <w:ind w:left="-15" w:right="0" w:firstLine="0"/>
      </w:pPr>
      <w:r>
        <w:t xml:space="preserve">23. </w:t>
      </w:r>
      <w:r>
        <w:tab/>
        <w:t xml:space="preserve">NOTICES </w:t>
      </w:r>
    </w:p>
    <w:p w14:paraId="6C0CA27A" w14:textId="77777777" w:rsidR="00796A4D" w:rsidRDefault="00506C10">
      <w:pPr>
        <w:ind w:left="567" w:right="1" w:hanging="568"/>
      </w:pPr>
      <w:r>
        <w:t xml:space="preserve">23.1 Except as otherwise expressly provided in the Legal Services Contract, no notice or other communication from one Party to the other shall have any validity under the Legal Services Contract unless given or made in writing by or on behalf of the Party sending the communication. </w:t>
      </w:r>
    </w:p>
    <w:p w14:paraId="3BC20CA5" w14:textId="77777777" w:rsidR="00796A4D" w:rsidRDefault="00506C10">
      <w:pPr>
        <w:ind w:left="9" w:right="1"/>
      </w:pPr>
      <w:r>
        <w:t xml:space="preserve">23.2 Any notice or other communication given or made by either Party to the other shall: </w:t>
      </w:r>
    </w:p>
    <w:p w14:paraId="1E6BE631" w14:textId="77777777" w:rsidR="00796A4D" w:rsidRDefault="00506C10">
      <w:pPr>
        <w:ind w:left="1419" w:right="1" w:hanging="852"/>
      </w:pPr>
      <w:r>
        <w:t xml:space="preserve">23.2.1 Be given by letter (sent by hand, post or a recorded signed for delivery service), facsimile or electronic mail confirmed by letter; and </w:t>
      </w:r>
    </w:p>
    <w:p w14:paraId="2C6AADE2" w14:textId="77777777" w:rsidR="00796A4D" w:rsidRDefault="00506C10">
      <w:pPr>
        <w:ind w:left="1419" w:right="1" w:hanging="852"/>
      </w:pPr>
      <w:r>
        <w:t xml:space="preserve">23.2.2 Unless the other Party acknowledges receipt of such communication at an earlier time, be deemed to have been given: </w:t>
      </w:r>
    </w:p>
    <w:p w14:paraId="139D86E7" w14:textId="77777777" w:rsidR="00796A4D" w:rsidRDefault="00506C10">
      <w:pPr>
        <w:ind w:left="1429" w:right="1"/>
      </w:pPr>
      <w:r>
        <w:t xml:space="preserve">23.2.2.1 If delivered personally, at the time of delivery; </w:t>
      </w:r>
    </w:p>
    <w:p w14:paraId="1D4D108E" w14:textId="77777777" w:rsidR="00796A4D" w:rsidRDefault="00506C10">
      <w:pPr>
        <w:ind w:left="2269" w:right="1" w:hanging="850"/>
      </w:pPr>
      <w:r>
        <w:t xml:space="preserve">23.2.2.2 If sent by pre-paid post or a recorded signed for service two (2) Working Days after the day on which the letter was posted provided the relevant communication is not returned as undelivered; </w:t>
      </w:r>
    </w:p>
    <w:p w14:paraId="3080D9C0" w14:textId="77777777" w:rsidR="00796A4D" w:rsidRDefault="00506C10">
      <w:pPr>
        <w:ind w:left="1429" w:right="1"/>
      </w:pPr>
      <w:r>
        <w:t xml:space="preserve">23.2.2.3 If sent by electronic mail, upon receipt of a read receipt; and </w:t>
      </w:r>
    </w:p>
    <w:p w14:paraId="5A2E5D23" w14:textId="77777777" w:rsidR="00796A4D" w:rsidRDefault="00506C10">
      <w:pPr>
        <w:ind w:left="2269" w:right="1" w:hanging="850"/>
      </w:pPr>
      <w:r>
        <w:t xml:space="preserve">23.2.2.4 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 </w:t>
      </w:r>
    </w:p>
    <w:p w14:paraId="3FB7DF02" w14:textId="77777777" w:rsidR="00796A4D" w:rsidRDefault="00506C10">
      <w:pPr>
        <w:ind w:left="567" w:right="1" w:hanging="568"/>
      </w:pPr>
      <w:r>
        <w:t xml:space="preserve">23.3 For the purposes of Clause 23.2, the address, email address and fax number of each Party shall be the address, email address and fax number specified in the Order Form. </w:t>
      </w:r>
    </w:p>
    <w:p w14:paraId="0BF31AA9" w14:textId="77777777" w:rsidR="00796A4D" w:rsidRDefault="00506C10">
      <w:pPr>
        <w:spacing w:after="134"/>
        <w:ind w:left="567" w:right="1" w:hanging="568"/>
      </w:pPr>
      <w:r>
        <w:t xml:space="preserve">23.4 Either Party may change its address for service by serving a notice in accordance with this Clause 23. </w:t>
      </w:r>
    </w:p>
    <w:p w14:paraId="08526B16" w14:textId="77777777" w:rsidR="00796A4D" w:rsidRDefault="00506C10">
      <w:pPr>
        <w:pStyle w:val="Heading1"/>
        <w:tabs>
          <w:tab w:val="center" w:pos="1667"/>
        </w:tabs>
        <w:ind w:left="-15" w:right="0" w:firstLine="0"/>
      </w:pPr>
      <w:r>
        <w:t xml:space="preserve">24. </w:t>
      </w:r>
      <w:r>
        <w:tab/>
        <w:t xml:space="preserve">DISPUTES AND LAW </w:t>
      </w:r>
    </w:p>
    <w:p w14:paraId="5CE2EC7A" w14:textId="77777777" w:rsidR="00796A4D" w:rsidRDefault="00506C10">
      <w:pPr>
        <w:ind w:left="9" w:right="1"/>
      </w:pPr>
      <w:r>
        <w:t xml:space="preserve">24.1 Governing Law and Jurisdiction </w:t>
      </w:r>
    </w:p>
    <w:p w14:paraId="0896FB16" w14:textId="77777777" w:rsidR="00796A4D" w:rsidRDefault="00506C10">
      <w:pPr>
        <w:ind w:left="1419" w:right="1" w:hanging="852"/>
      </w:pPr>
      <w:r>
        <w:t xml:space="preserve">24.1.1 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232B2AA6" w14:textId="77777777" w:rsidR="00796A4D" w:rsidRDefault="00506C10">
      <w:pPr>
        <w:ind w:left="9" w:right="1"/>
      </w:pPr>
      <w:r>
        <w:lastRenderedPageBreak/>
        <w:t xml:space="preserve">24.2 Dispute Resolution </w:t>
      </w:r>
    </w:p>
    <w:p w14:paraId="4A0FE9DC" w14:textId="77777777" w:rsidR="00796A4D" w:rsidRDefault="00506C10">
      <w:pPr>
        <w:ind w:left="1419" w:right="1" w:hanging="852"/>
      </w:pPr>
      <w:r>
        <w:t xml:space="preserve">24.2.1 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 </w:t>
      </w:r>
    </w:p>
    <w:p w14:paraId="5F8B88AB" w14:textId="77777777" w:rsidR="00796A4D" w:rsidRDefault="00506C10">
      <w:pPr>
        <w:ind w:left="1419" w:right="1" w:hanging="852"/>
      </w:pPr>
      <w:r>
        <w:t xml:space="preserve">24.2.2 Nothing in this dispute resolution procedure shall prevent the Parties from seeking from any court of competent jurisdiction an interim order restraining the other Party from doing any act or compelling the other Party to do any act. </w:t>
      </w:r>
    </w:p>
    <w:p w14:paraId="0706E99B" w14:textId="77777777" w:rsidR="00796A4D" w:rsidRDefault="00506C10">
      <w:pPr>
        <w:ind w:left="1419" w:right="1" w:hanging="852"/>
      </w:pPr>
      <w:r>
        <w:t xml:space="preserve">24.2.3 If the dispute cannot be resolved by the Parties pursuant to Clause 24.2.1, the Parties shall refer it to mediation pursuant to the procedure set out in Clause 24.2.5 unless: </w:t>
      </w:r>
    </w:p>
    <w:p w14:paraId="2F3C9ED9" w14:textId="77777777" w:rsidR="00796A4D" w:rsidRDefault="00506C10">
      <w:pPr>
        <w:ind w:left="2269" w:right="1" w:hanging="850"/>
      </w:pPr>
      <w:r>
        <w:t xml:space="preserve">24.2.3.1 The Customer considers that the dispute is not suitable for resolution by mediation; or </w:t>
      </w:r>
    </w:p>
    <w:p w14:paraId="43A6C5DF" w14:textId="77777777" w:rsidR="00796A4D" w:rsidRDefault="00506C10">
      <w:pPr>
        <w:ind w:left="1429" w:right="1"/>
      </w:pPr>
      <w:r>
        <w:t xml:space="preserve">24.2.3.2 The Supplier does not agree to mediation. </w:t>
      </w:r>
    </w:p>
    <w:p w14:paraId="7001CA16" w14:textId="77777777" w:rsidR="00796A4D" w:rsidRDefault="00506C10">
      <w:pPr>
        <w:ind w:left="1419" w:right="1" w:hanging="852"/>
      </w:pPr>
      <w:r>
        <w:t xml:space="preserve">24.2.4 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 </w:t>
      </w:r>
    </w:p>
    <w:p w14:paraId="0FB2922D" w14:textId="77777777" w:rsidR="00796A4D" w:rsidRDefault="00506C10">
      <w:pPr>
        <w:ind w:left="577" w:right="1"/>
      </w:pPr>
      <w:r>
        <w:t xml:space="preserve">24.2.5 The procedure for mediation is as follows: </w:t>
      </w:r>
    </w:p>
    <w:p w14:paraId="509E7647" w14:textId="77777777" w:rsidR="00796A4D" w:rsidRDefault="00506C10">
      <w:pPr>
        <w:ind w:left="2269" w:right="1" w:hanging="850"/>
      </w:pPr>
      <w:r>
        <w:t>24.2.5.1 A neutral adviser or mediator (the</w:t>
      </w:r>
      <w:r>
        <w:rPr>
          <w:b/>
        </w:rPr>
        <w:t xml:space="preserve"> “Contract Mediator")</w:t>
      </w:r>
      <w: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 </w:t>
      </w:r>
    </w:p>
    <w:p w14:paraId="6A2C68E4" w14:textId="77777777" w:rsidR="00796A4D" w:rsidRDefault="00506C10">
      <w:pPr>
        <w:ind w:left="2269" w:right="1" w:hanging="850"/>
      </w:pPr>
      <w:r>
        <w:t xml:space="preserve">24.2.5.2 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 </w:t>
      </w:r>
    </w:p>
    <w:p w14:paraId="44C0F0A2" w14:textId="77777777" w:rsidR="00796A4D" w:rsidRDefault="00506C10">
      <w:pPr>
        <w:ind w:left="2269" w:right="1" w:hanging="850"/>
      </w:pPr>
      <w:r>
        <w:t xml:space="preserve">24.2.5.3 Unless otherwise agreed, all negotiations connected with the dispute and any settlement agreement relating to it shall be conducted in confidence and without prejudice to the rights of the Parties in any future proceedings; </w:t>
      </w:r>
    </w:p>
    <w:p w14:paraId="38DC4FB8" w14:textId="77777777" w:rsidR="00796A4D" w:rsidRDefault="00506C10">
      <w:pPr>
        <w:ind w:left="2269" w:right="1" w:hanging="850"/>
      </w:pPr>
      <w:r>
        <w:t xml:space="preserve">24.2.5.4 If the Parties reach agreement on the resolution of the dispute, the agreement shall be reduced to writing and shall be binding on the Parties once it is signed by their duly authorised representatives; </w:t>
      </w:r>
    </w:p>
    <w:p w14:paraId="76EB09A7" w14:textId="77777777" w:rsidR="00796A4D" w:rsidRDefault="00506C10">
      <w:pPr>
        <w:spacing w:after="0"/>
        <w:ind w:left="2269" w:right="1" w:hanging="850"/>
      </w:pPr>
      <w:r>
        <w:t xml:space="preserve">24.2.5.5 Failing agreement, either of the Parties may invite the Contract Mediator to provide a non-binding but informative opinion in writing. </w:t>
      </w:r>
      <w:r>
        <w:lastRenderedPageBreak/>
        <w:t xml:space="preserve">Such an opinion shall be provided on a without prejudice basis and shall not be used in evidence in any proceedings relating to the </w:t>
      </w:r>
    </w:p>
    <w:p w14:paraId="31DE3445" w14:textId="77777777" w:rsidR="00796A4D" w:rsidRDefault="00506C10">
      <w:pPr>
        <w:ind w:left="2278" w:right="1"/>
      </w:pPr>
      <w:r>
        <w:t xml:space="preserve">Contract without the prior written consent of both Parties; and </w:t>
      </w:r>
    </w:p>
    <w:p w14:paraId="3488046C" w14:textId="77777777" w:rsidR="00796A4D" w:rsidRDefault="00506C10">
      <w:pPr>
        <w:ind w:left="2269" w:right="1" w:hanging="850"/>
      </w:pPr>
      <w:r>
        <w:t xml:space="preserve">24.2.5.6 If the Parties fail to reach agreement in the structured negotiations within sixty (60) Working Days of the Contract Mediator being appointed, or such longer period as may be agreed by the Parties, then any dispute or difference between them may be referred to the courts. </w:t>
      </w:r>
    </w:p>
    <w:p w14:paraId="611E7667" w14:textId="77777777" w:rsidR="00796A4D" w:rsidRDefault="00506C10">
      <w:pPr>
        <w:spacing w:after="100" w:line="259" w:lineRule="auto"/>
        <w:ind w:left="720" w:firstLine="0"/>
        <w:jc w:val="left"/>
      </w:pPr>
      <w:r>
        <w:t xml:space="preserve"> </w:t>
      </w:r>
    </w:p>
    <w:p w14:paraId="68B13F15" w14:textId="77777777" w:rsidR="00796A4D" w:rsidRDefault="00506C10">
      <w:pPr>
        <w:spacing w:after="0" w:line="259" w:lineRule="auto"/>
        <w:ind w:left="0" w:firstLine="0"/>
        <w:jc w:val="left"/>
      </w:pPr>
      <w:r>
        <w:t xml:space="preserve"> </w:t>
      </w:r>
    </w:p>
    <w:p w14:paraId="72CDF785" w14:textId="77777777" w:rsidR="00796A4D" w:rsidRDefault="00796A4D">
      <w:pPr>
        <w:sectPr w:rsidR="00796A4D">
          <w:headerReference w:type="even" r:id="rId28"/>
          <w:headerReference w:type="default" r:id="rId29"/>
          <w:footerReference w:type="even" r:id="rId30"/>
          <w:footerReference w:type="default" r:id="rId31"/>
          <w:headerReference w:type="first" r:id="rId32"/>
          <w:footerReference w:type="first" r:id="rId33"/>
          <w:pgSz w:w="11904" w:h="16840"/>
          <w:pgMar w:top="1445" w:right="1434" w:bottom="1964" w:left="1440" w:header="154" w:footer="711" w:gutter="0"/>
          <w:cols w:space="720"/>
        </w:sectPr>
      </w:pPr>
    </w:p>
    <w:p w14:paraId="629DA2EC" w14:textId="77777777" w:rsidR="00796A4D" w:rsidRDefault="00506C10">
      <w:pPr>
        <w:pStyle w:val="Heading1"/>
        <w:ind w:left="2699" w:right="0"/>
      </w:pPr>
      <w:r>
        <w:lastRenderedPageBreak/>
        <w:t xml:space="preserve">CONTRACT SCHEDULE 1: DEFINITIONS </w:t>
      </w:r>
    </w:p>
    <w:p w14:paraId="54803071" w14:textId="77777777" w:rsidR="00796A4D" w:rsidRDefault="00506C10">
      <w:pPr>
        <w:spacing w:after="114" w:line="251" w:lineRule="auto"/>
        <w:ind w:left="1080" w:hanging="360"/>
        <w:jc w:val="left"/>
      </w:pPr>
      <w:r>
        <w:t xml:space="preserve">1. In accordance with </w:t>
      </w:r>
      <w:proofErr w:type="gramStart"/>
      <w:r>
        <w:t>Clause  1</w:t>
      </w:r>
      <w:proofErr w:type="gramEnd"/>
      <w:r>
        <w:t xml:space="preserve"> (Definitions and Interpretation) of this Legal Services Contract including its recitals the following expressions shall have the following meanings: </w:t>
      </w:r>
    </w:p>
    <w:p w14:paraId="54CF50CA" w14:textId="77777777" w:rsidR="00796A4D" w:rsidRDefault="00506C10">
      <w:pPr>
        <w:spacing w:after="14" w:line="259" w:lineRule="auto"/>
        <w:ind w:left="720" w:firstLine="0"/>
        <w:jc w:val="left"/>
      </w:pPr>
      <w:r>
        <w:t xml:space="preserve"> </w:t>
      </w:r>
    </w:p>
    <w:tbl>
      <w:tblPr>
        <w:tblStyle w:val="TableGrid"/>
        <w:tblW w:w="8371" w:type="dxa"/>
        <w:tblInd w:w="828" w:type="dxa"/>
        <w:tblLook w:val="04A0" w:firstRow="1" w:lastRow="0" w:firstColumn="1" w:lastColumn="0" w:noHBand="0" w:noVBand="1"/>
      </w:tblPr>
      <w:tblGrid>
        <w:gridCol w:w="3184"/>
        <w:gridCol w:w="32"/>
        <w:gridCol w:w="5155"/>
      </w:tblGrid>
      <w:tr w:rsidR="00796A4D" w14:paraId="6E51DB8C" w14:textId="77777777">
        <w:trPr>
          <w:trHeight w:val="1361"/>
        </w:trPr>
        <w:tc>
          <w:tcPr>
            <w:tcW w:w="3216" w:type="dxa"/>
            <w:gridSpan w:val="2"/>
            <w:tcBorders>
              <w:top w:val="nil"/>
              <w:left w:val="nil"/>
              <w:bottom w:val="nil"/>
              <w:right w:val="nil"/>
            </w:tcBorders>
          </w:tcPr>
          <w:p w14:paraId="305B4B3F" w14:textId="77777777" w:rsidR="00796A4D" w:rsidRDefault="00506C10">
            <w:pPr>
              <w:spacing w:after="0" w:line="259" w:lineRule="auto"/>
              <w:ind w:left="0" w:firstLine="0"/>
              <w:jc w:val="left"/>
            </w:pPr>
            <w:r>
              <w:rPr>
                <w:b/>
              </w:rPr>
              <w:t xml:space="preserve">"Affiliates" </w:t>
            </w:r>
          </w:p>
        </w:tc>
        <w:tc>
          <w:tcPr>
            <w:tcW w:w="5155" w:type="dxa"/>
            <w:tcBorders>
              <w:top w:val="nil"/>
              <w:left w:val="nil"/>
              <w:bottom w:val="nil"/>
              <w:right w:val="nil"/>
            </w:tcBorders>
          </w:tcPr>
          <w:p w14:paraId="39627F03" w14:textId="77777777" w:rsidR="00796A4D" w:rsidRDefault="00506C10">
            <w:pPr>
              <w:spacing w:after="0" w:line="240" w:lineRule="auto"/>
              <w:ind w:left="34" w:right="61" w:firstLine="0"/>
            </w:pPr>
            <w:r>
              <w:t xml:space="preserve">means in relation to a body corporate, any other entity which directly or indirectly Controls, is Controlled by, or is under direct or indirect common Control of that body corporate from time to time; and </w:t>
            </w:r>
          </w:p>
          <w:p w14:paraId="12AF68BD" w14:textId="77777777" w:rsidR="00796A4D" w:rsidRDefault="00506C10">
            <w:pPr>
              <w:spacing w:after="0" w:line="259" w:lineRule="auto"/>
              <w:ind w:left="34" w:firstLine="0"/>
              <w:jc w:val="left"/>
            </w:pPr>
            <w:r>
              <w:t>“</w:t>
            </w:r>
            <w:r>
              <w:rPr>
                <w:b/>
              </w:rPr>
              <w:t>Affiliate</w:t>
            </w:r>
            <w:r>
              <w:t xml:space="preserve">” shall be construed accordingly; </w:t>
            </w:r>
          </w:p>
        </w:tc>
      </w:tr>
      <w:tr w:rsidR="00796A4D" w14:paraId="40098E73" w14:textId="77777777">
        <w:trPr>
          <w:trHeight w:val="999"/>
        </w:trPr>
        <w:tc>
          <w:tcPr>
            <w:tcW w:w="3216" w:type="dxa"/>
            <w:gridSpan w:val="2"/>
            <w:tcBorders>
              <w:top w:val="nil"/>
              <w:left w:val="nil"/>
              <w:bottom w:val="nil"/>
              <w:right w:val="nil"/>
            </w:tcBorders>
          </w:tcPr>
          <w:p w14:paraId="55606F3D" w14:textId="77777777" w:rsidR="00796A4D" w:rsidRDefault="00506C10">
            <w:pPr>
              <w:spacing w:after="0" w:line="259" w:lineRule="auto"/>
              <w:ind w:left="108" w:firstLine="0"/>
              <w:jc w:val="left"/>
            </w:pPr>
            <w:r>
              <w:rPr>
                <w:b/>
              </w:rPr>
              <w:t xml:space="preserve">“Approval” </w:t>
            </w:r>
          </w:p>
        </w:tc>
        <w:tc>
          <w:tcPr>
            <w:tcW w:w="5155" w:type="dxa"/>
            <w:tcBorders>
              <w:top w:val="nil"/>
              <w:left w:val="nil"/>
              <w:bottom w:val="nil"/>
              <w:right w:val="nil"/>
            </w:tcBorders>
            <w:vAlign w:val="center"/>
          </w:tcPr>
          <w:p w14:paraId="6F9847DB" w14:textId="77777777" w:rsidR="00796A4D" w:rsidRDefault="00506C10">
            <w:pPr>
              <w:spacing w:after="0" w:line="259" w:lineRule="auto"/>
              <w:ind w:left="32" w:right="61" w:hanging="32"/>
            </w:pPr>
            <w:r>
              <w:t>means the prior written consent of the Customer and "</w:t>
            </w:r>
            <w:r>
              <w:rPr>
                <w:b/>
              </w:rPr>
              <w:t>Approve</w:t>
            </w:r>
            <w:r>
              <w:t>" , “</w:t>
            </w:r>
            <w:r>
              <w:rPr>
                <w:b/>
              </w:rPr>
              <w:t>Approves</w:t>
            </w:r>
            <w:r>
              <w:t>” and "</w:t>
            </w:r>
            <w:r>
              <w:rPr>
                <w:b/>
              </w:rPr>
              <w:t>Approved</w:t>
            </w:r>
            <w:r>
              <w:t xml:space="preserve">" shall be construed accordingly; </w:t>
            </w:r>
          </w:p>
        </w:tc>
      </w:tr>
      <w:tr w:rsidR="00796A4D" w14:paraId="161F0F6C" w14:textId="77777777">
        <w:trPr>
          <w:trHeight w:val="746"/>
        </w:trPr>
        <w:tc>
          <w:tcPr>
            <w:tcW w:w="3216" w:type="dxa"/>
            <w:gridSpan w:val="2"/>
            <w:tcBorders>
              <w:top w:val="nil"/>
              <w:left w:val="nil"/>
              <w:bottom w:val="nil"/>
              <w:right w:val="nil"/>
            </w:tcBorders>
          </w:tcPr>
          <w:p w14:paraId="49AAAF36" w14:textId="77777777" w:rsidR="00796A4D" w:rsidRDefault="00506C10">
            <w:pPr>
              <w:spacing w:after="0" w:line="259" w:lineRule="auto"/>
              <w:ind w:left="108" w:firstLine="0"/>
              <w:jc w:val="left"/>
            </w:pPr>
            <w:r>
              <w:t>"</w:t>
            </w:r>
            <w:r>
              <w:rPr>
                <w:b/>
              </w:rPr>
              <w:t>Audit</w:t>
            </w:r>
            <w:r>
              <w:t xml:space="preserve">" </w:t>
            </w:r>
          </w:p>
        </w:tc>
        <w:tc>
          <w:tcPr>
            <w:tcW w:w="5155" w:type="dxa"/>
            <w:tcBorders>
              <w:top w:val="nil"/>
              <w:left w:val="nil"/>
              <w:bottom w:val="nil"/>
              <w:right w:val="nil"/>
            </w:tcBorders>
            <w:vAlign w:val="center"/>
          </w:tcPr>
          <w:p w14:paraId="341097DD" w14:textId="77777777" w:rsidR="00796A4D" w:rsidRDefault="00506C10">
            <w:pPr>
              <w:spacing w:after="0" w:line="259" w:lineRule="auto"/>
              <w:ind w:left="34" w:firstLine="0"/>
            </w:pPr>
            <w:r>
              <w:t xml:space="preserve">means an audit carried out pursuant to the </w:t>
            </w:r>
          </w:p>
          <w:p w14:paraId="7B9ECCAD" w14:textId="77777777" w:rsidR="00796A4D" w:rsidRDefault="00506C10">
            <w:pPr>
              <w:spacing w:after="0" w:line="259" w:lineRule="auto"/>
              <w:ind w:left="34" w:firstLine="0"/>
              <w:jc w:val="left"/>
            </w:pPr>
            <w:r>
              <w:t xml:space="preserve">provisions set out in Clause 3;  </w:t>
            </w:r>
          </w:p>
        </w:tc>
      </w:tr>
      <w:tr w:rsidR="00796A4D" w14:paraId="6C1608D4" w14:textId="77777777">
        <w:trPr>
          <w:trHeight w:val="4875"/>
        </w:trPr>
        <w:tc>
          <w:tcPr>
            <w:tcW w:w="3216" w:type="dxa"/>
            <w:gridSpan w:val="2"/>
            <w:tcBorders>
              <w:top w:val="nil"/>
              <w:left w:val="nil"/>
              <w:bottom w:val="nil"/>
              <w:right w:val="nil"/>
            </w:tcBorders>
          </w:tcPr>
          <w:p w14:paraId="409F5E67" w14:textId="77777777" w:rsidR="00796A4D" w:rsidRDefault="00506C10">
            <w:pPr>
              <w:spacing w:after="0" w:line="259" w:lineRule="auto"/>
              <w:ind w:left="0" w:firstLine="0"/>
              <w:jc w:val="left"/>
            </w:pPr>
            <w:r>
              <w:rPr>
                <w:b/>
              </w:rPr>
              <w:t xml:space="preserve">"Auditor" </w:t>
            </w:r>
          </w:p>
        </w:tc>
        <w:tc>
          <w:tcPr>
            <w:tcW w:w="5155" w:type="dxa"/>
            <w:tcBorders>
              <w:top w:val="nil"/>
              <w:left w:val="nil"/>
              <w:bottom w:val="nil"/>
              <w:right w:val="nil"/>
            </w:tcBorders>
            <w:vAlign w:val="center"/>
          </w:tcPr>
          <w:p w14:paraId="3CF569CA" w14:textId="77777777" w:rsidR="00796A4D" w:rsidRDefault="00506C10">
            <w:pPr>
              <w:spacing w:after="120" w:line="259" w:lineRule="auto"/>
              <w:ind w:left="0" w:firstLine="0"/>
              <w:jc w:val="left"/>
            </w:pPr>
            <w:r>
              <w:t xml:space="preserve"> means: </w:t>
            </w:r>
          </w:p>
          <w:p w14:paraId="2DE83217" w14:textId="77777777" w:rsidR="00796A4D" w:rsidRDefault="00506C10">
            <w:pPr>
              <w:numPr>
                <w:ilvl w:val="0"/>
                <w:numId w:val="48"/>
              </w:numPr>
              <w:spacing w:after="131" w:line="247" w:lineRule="auto"/>
              <w:ind w:left="1441" w:hanging="753"/>
              <w:jc w:val="left"/>
            </w:pPr>
            <w:r>
              <w:t xml:space="preserve">the Customer’s internal and external auditors; </w:t>
            </w:r>
          </w:p>
          <w:p w14:paraId="3FD66FAD" w14:textId="77777777" w:rsidR="00796A4D" w:rsidRDefault="00506C10">
            <w:pPr>
              <w:numPr>
                <w:ilvl w:val="0"/>
                <w:numId w:val="48"/>
              </w:numPr>
              <w:spacing w:after="113" w:line="247" w:lineRule="auto"/>
              <w:ind w:left="1441" w:hanging="753"/>
              <w:jc w:val="left"/>
            </w:pPr>
            <w:r>
              <w:t xml:space="preserve">the Customer’s statutory or regulatory auditors; </w:t>
            </w:r>
          </w:p>
          <w:p w14:paraId="20871917" w14:textId="77777777" w:rsidR="00796A4D" w:rsidRDefault="00506C10">
            <w:pPr>
              <w:numPr>
                <w:ilvl w:val="0"/>
                <w:numId w:val="48"/>
              </w:numPr>
              <w:spacing w:after="0" w:line="241" w:lineRule="auto"/>
              <w:ind w:left="1441" w:hanging="753"/>
              <w:jc w:val="left"/>
            </w:pPr>
            <w:r>
              <w:t xml:space="preserve">the Comptroller and Auditor General, their staff and/or any appointed </w:t>
            </w:r>
          </w:p>
          <w:p w14:paraId="79DA47A4" w14:textId="77777777" w:rsidR="00796A4D" w:rsidRDefault="00506C10">
            <w:pPr>
              <w:spacing w:after="120" w:line="259" w:lineRule="auto"/>
              <w:ind w:left="720" w:firstLine="0"/>
              <w:jc w:val="left"/>
            </w:pPr>
            <w:r>
              <w:t xml:space="preserve">representatives of the National Audit Office; </w:t>
            </w:r>
          </w:p>
          <w:p w14:paraId="45FB58F0" w14:textId="77777777" w:rsidR="00796A4D" w:rsidRDefault="00506C10">
            <w:pPr>
              <w:numPr>
                <w:ilvl w:val="0"/>
                <w:numId w:val="48"/>
              </w:numPr>
              <w:spacing w:after="106" w:line="259" w:lineRule="auto"/>
              <w:ind w:left="1441" w:hanging="753"/>
              <w:jc w:val="left"/>
            </w:pPr>
            <w:r>
              <w:t xml:space="preserve">HM Treasury or the Cabinet Office; </w:t>
            </w:r>
          </w:p>
          <w:p w14:paraId="568FBA7D" w14:textId="77777777" w:rsidR="00796A4D" w:rsidRDefault="00506C10">
            <w:pPr>
              <w:numPr>
                <w:ilvl w:val="0"/>
                <w:numId w:val="48"/>
              </w:numPr>
              <w:spacing w:after="139" w:line="241" w:lineRule="auto"/>
              <w:ind w:left="1441" w:hanging="753"/>
              <w:jc w:val="left"/>
            </w:pPr>
            <w:r>
              <w:t xml:space="preserve">any party formally appointed by the Customer to carry out audit or similar review functions; and </w:t>
            </w:r>
          </w:p>
          <w:p w14:paraId="62F23C4D" w14:textId="77777777" w:rsidR="00796A4D" w:rsidRDefault="00506C10">
            <w:pPr>
              <w:numPr>
                <w:ilvl w:val="0"/>
                <w:numId w:val="48"/>
              </w:numPr>
              <w:spacing w:after="0" w:line="259" w:lineRule="auto"/>
              <w:ind w:left="1441" w:hanging="753"/>
              <w:jc w:val="left"/>
            </w:pPr>
            <w:r>
              <w:t xml:space="preserve">successors or assigns of any of the </w:t>
            </w:r>
          </w:p>
          <w:p w14:paraId="02004F96" w14:textId="77777777" w:rsidR="00796A4D" w:rsidRDefault="00506C10">
            <w:pPr>
              <w:spacing w:after="100" w:line="259" w:lineRule="auto"/>
              <w:ind w:left="720" w:firstLine="0"/>
              <w:jc w:val="left"/>
            </w:pPr>
            <w:r>
              <w:t xml:space="preserve">above; </w:t>
            </w:r>
          </w:p>
          <w:p w14:paraId="60F9D966" w14:textId="77777777" w:rsidR="00796A4D" w:rsidRDefault="00506C10">
            <w:pPr>
              <w:spacing w:after="0" w:line="259" w:lineRule="auto"/>
              <w:ind w:left="688" w:firstLine="0"/>
              <w:jc w:val="left"/>
            </w:pPr>
            <w:r>
              <w:t xml:space="preserve"> </w:t>
            </w:r>
          </w:p>
        </w:tc>
      </w:tr>
      <w:tr w:rsidR="00796A4D" w14:paraId="58E98D30" w14:textId="77777777">
        <w:trPr>
          <w:trHeight w:val="1505"/>
        </w:trPr>
        <w:tc>
          <w:tcPr>
            <w:tcW w:w="3216" w:type="dxa"/>
            <w:gridSpan w:val="2"/>
            <w:tcBorders>
              <w:top w:val="nil"/>
              <w:left w:val="nil"/>
              <w:bottom w:val="nil"/>
              <w:right w:val="nil"/>
            </w:tcBorders>
          </w:tcPr>
          <w:p w14:paraId="245D97A4" w14:textId="77777777" w:rsidR="00796A4D" w:rsidRDefault="00506C10">
            <w:pPr>
              <w:spacing w:after="0" w:line="259" w:lineRule="auto"/>
              <w:ind w:left="108" w:firstLine="0"/>
              <w:jc w:val="left"/>
            </w:pPr>
            <w:r>
              <w:rPr>
                <w:b/>
              </w:rPr>
              <w:t xml:space="preserve">“Authority” </w:t>
            </w:r>
          </w:p>
        </w:tc>
        <w:tc>
          <w:tcPr>
            <w:tcW w:w="5155" w:type="dxa"/>
            <w:tcBorders>
              <w:top w:val="nil"/>
              <w:left w:val="nil"/>
              <w:bottom w:val="nil"/>
              <w:right w:val="nil"/>
            </w:tcBorders>
            <w:vAlign w:val="center"/>
          </w:tcPr>
          <w:p w14:paraId="358F3456" w14:textId="77777777" w:rsidR="00796A4D" w:rsidRDefault="00506C10">
            <w:pPr>
              <w:spacing w:after="0" w:line="241" w:lineRule="auto"/>
              <w:ind w:left="32" w:right="63" w:hanging="32"/>
            </w:pPr>
            <w:r>
              <w:t xml:space="preserve">means THE MINISTER FOR THE CABINET OFFICE ("Cabinet Office") as represented by Crown Commercial Service, a trading fund of the Cabinet Office, whose offices are located at 9th Floor, The </w:t>
            </w:r>
          </w:p>
          <w:p w14:paraId="51D7A534" w14:textId="77777777" w:rsidR="00796A4D" w:rsidRDefault="00506C10">
            <w:pPr>
              <w:spacing w:after="0" w:line="259" w:lineRule="auto"/>
              <w:ind w:left="32" w:firstLine="0"/>
              <w:jc w:val="left"/>
            </w:pPr>
            <w:r>
              <w:t xml:space="preserve">Capital, Old Hall Street, Liverpool L3 9PP; </w:t>
            </w:r>
          </w:p>
        </w:tc>
      </w:tr>
      <w:tr w:rsidR="00796A4D" w14:paraId="44DC8923" w14:textId="77777777">
        <w:trPr>
          <w:trHeight w:val="1252"/>
        </w:trPr>
        <w:tc>
          <w:tcPr>
            <w:tcW w:w="3216" w:type="dxa"/>
            <w:gridSpan w:val="2"/>
            <w:tcBorders>
              <w:top w:val="nil"/>
              <w:left w:val="nil"/>
              <w:bottom w:val="nil"/>
              <w:right w:val="nil"/>
            </w:tcBorders>
          </w:tcPr>
          <w:p w14:paraId="12DA475A" w14:textId="77777777" w:rsidR="00796A4D" w:rsidRDefault="00506C10">
            <w:pPr>
              <w:spacing w:after="0" w:line="259" w:lineRule="auto"/>
              <w:ind w:left="0" w:firstLine="0"/>
              <w:jc w:val="left"/>
            </w:pPr>
            <w:r>
              <w:rPr>
                <w:b/>
              </w:rPr>
              <w:t xml:space="preserve">"Call Off Guarantee" </w:t>
            </w:r>
          </w:p>
        </w:tc>
        <w:tc>
          <w:tcPr>
            <w:tcW w:w="5155" w:type="dxa"/>
            <w:tcBorders>
              <w:top w:val="nil"/>
              <w:left w:val="nil"/>
              <w:bottom w:val="nil"/>
              <w:right w:val="nil"/>
            </w:tcBorders>
            <w:vAlign w:val="center"/>
          </w:tcPr>
          <w:p w14:paraId="5AF00429" w14:textId="77777777" w:rsidR="00796A4D" w:rsidRDefault="00506C10">
            <w:pPr>
              <w:spacing w:after="0" w:line="259" w:lineRule="auto"/>
              <w:ind w:left="171" w:right="62" w:hanging="34"/>
            </w:pPr>
            <w:r>
              <w:t xml:space="preserve"> means a deed of guarantee in favour of the Customer the form set out in Panel Schedule 13 (Guarantee) and granted pursuant to Clause10 of this Legal Services Contract; </w:t>
            </w:r>
          </w:p>
        </w:tc>
      </w:tr>
      <w:tr w:rsidR="00796A4D" w14:paraId="1DD32984" w14:textId="77777777">
        <w:trPr>
          <w:trHeight w:val="603"/>
        </w:trPr>
        <w:tc>
          <w:tcPr>
            <w:tcW w:w="3216" w:type="dxa"/>
            <w:gridSpan w:val="2"/>
            <w:tcBorders>
              <w:top w:val="nil"/>
              <w:left w:val="nil"/>
              <w:bottom w:val="nil"/>
              <w:right w:val="nil"/>
            </w:tcBorders>
          </w:tcPr>
          <w:p w14:paraId="5B85E14D" w14:textId="77777777" w:rsidR="00796A4D" w:rsidRDefault="00506C10">
            <w:pPr>
              <w:spacing w:after="0" w:line="259" w:lineRule="auto"/>
              <w:ind w:left="0" w:firstLine="0"/>
              <w:jc w:val="left"/>
            </w:pPr>
            <w:r>
              <w:rPr>
                <w:b/>
              </w:rPr>
              <w:t xml:space="preserve">"Call Off Guarantor" </w:t>
            </w:r>
          </w:p>
        </w:tc>
        <w:tc>
          <w:tcPr>
            <w:tcW w:w="5155" w:type="dxa"/>
            <w:tcBorders>
              <w:top w:val="nil"/>
              <w:left w:val="nil"/>
              <w:bottom w:val="nil"/>
              <w:right w:val="nil"/>
            </w:tcBorders>
            <w:vAlign w:val="bottom"/>
          </w:tcPr>
          <w:p w14:paraId="3A211BCB" w14:textId="77777777" w:rsidR="00796A4D" w:rsidRDefault="00506C10">
            <w:pPr>
              <w:spacing w:after="0" w:line="259" w:lineRule="auto"/>
              <w:ind w:left="137" w:firstLine="0"/>
              <w:jc w:val="left"/>
            </w:pPr>
            <w:r>
              <w:t xml:space="preserve"> means the person acceptable to the Customer to </w:t>
            </w:r>
          </w:p>
          <w:p w14:paraId="233405E7" w14:textId="77777777" w:rsidR="00796A4D" w:rsidRDefault="00506C10">
            <w:pPr>
              <w:spacing w:after="0" w:line="259" w:lineRule="auto"/>
              <w:ind w:left="170" w:firstLine="0"/>
              <w:jc w:val="left"/>
            </w:pPr>
            <w:r>
              <w:t xml:space="preserve">give a Call Off Guarantee;  </w:t>
            </w:r>
          </w:p>
        </w:tc>
      </w:tr>
      <w:tr w:rsidR="00796A4D" w14:paraId="2E305663" w14:textId="77777777">
        <w:trPr>
          <w:trHeight w:val="3359"/>
        </w:trPr>
        <w:tc>
          <w:tcPr>
            <w:tcW w:w="3184" w:type="dxa"/>
            <w:tcBorders>
              <w:top w:val="nil"/>
              <w:left w:val="nil"/>
              <w:bottom w:val="nil"/>
              <w:right w:val="nil"/>
            </w:tcBorders>
          </w:tcPr>
          <w:p w14:paraId="48EC6214" w14:textId="77777777" w:rsidR="00796A4D" w:rsidRDefault="00506C10">
            <w:pPr>
              <w:spacing w:after="0" w:line="259" w:lineRule="auto"/>
              <w:ind w:left="0" w:firstLine="0"/>
              <w:jc w:val="left"/>
            </w:pPr>
            <w:r>
              <w:rPr>
                <w:b/>
              </w:rPr>
              <w:lastRenderedPageBreak/>
              <w:t xml:space="preserve">“Central Government Body” </w:t>
            </w:r>
          </w:p>
        </w:tc>
        <w:tc>
          <w:tcPr>
            <w:tcW w:w="5187" w:type="dxa"/>
            <w:gridSpan w:val="2"/>
            <w:tcBorders>
              <w:top w:val="nil"/>
              <w:left w:val="nil"/>
              <w:bottom w:val="nil"/>
              <w:right w:val="nil"/>
            </w:tcBorders>
          </w:tcPr>
          <w:p w14:paraId="2F7B6ACA" w14:textId="77777777" w:rsidR="00796A4D" w:rsidRDefault="00506C10">
            <w:pPr>
              <w:spacing w:after="140" w:line="240" w:lineRule="auto"/>
              <w:ind w:left="202" w:right="60" w:hanging="170"/>
            </w:pPr>
            <w:r>
              <w:t xml:space="preserve"> means a body listed in one of the following subcategories of the Central Government classification of the Public Sector Classification Guide, as published and amended from time to time by the Office for National Statistics: </w:t>
            </w:r>
          </w:p>
          <w:p w14:paraId="2CBC92D6" w14:textId="77777777" w:rsidR="00796A4D" w:rsidRDefault="00506C10">
            <w:pPr>
              <w:numPr>
                <w:ilvl w:val="0"/>
                <w:numId w:val="49"/>
              </w:numPr>
              <w:spacing w:after="107" w:line="259" w:lineRule="auto"/>
              <w:ind w:hanging="550"/>
              <w:jc w:val="left"/>
            </w:pPr>
            <w:r>
              <w:t xml:space="preserve">Government Department; </w:t>
            </w:r>
          </w:p>
          <w:p w14:paraId="5959F235" w14:textId="77777777" w:rsidR="00796A4D" w:rsidRDefault="00506C10">
            <w:pPr>
              <w:numPr>
                <w:ilvl w:val="0"/>
                <w:numId w:val="49"/>
              </w:numPr>
              <w:spacing w:after="138" w:line="241" w:lineRule="auto"/>
              <w:ind w:hanging="550"/>
              <w:jc w:val="left"/>
            </w:pPr>
            <w:r>
              <w:t xml:space="preserve">Non-Departmental Public Body or Assembly Sponsored Public Body (advisory, executive, or tribunal); </w:t>
            </w:r>
          </w:p>
          <w:p w14:paraId="6AADCC9E" w14:textId="77777777" w:rsidR="00796A4D" w:rsidRDefault="00506C10">
            <w:pPr>
              <w:numPr>
                <w:ilvl w:val="0"/>
                <w:numId w:val="49"/>
              </w:numPr>
              <w:spacing w:after="127" w:line="259" w:lineRule="auto"/>
              <w:ind w:hanging="550"/>
              <w:jc w:val="left"/>
            </w:pPr>
            <w:r>
              <w:t xml:space="preserve">Non-Ministerial Department; or </w:t>
            </w:r>
          </w:p>
          <w:p w14:paraId="288FC2C9" w14:textId="77777777" w:rsidR="00796A4D" w:rsidRDefault="00506C10">
            <w:pPr>
              <w:numPr>
                <w:ilvl w:val="0"/>
                <w:numId w:val="49"/>
              </w:numPr>
              <w:spacing w:after="0" w:line="259" w:lineRule="auto"/>
              <w:ind w:hanging="550"/>
              <w:jc w:val="left"/>
            </w:pPr>
            <w:r>
              <w:t xml:space="preserve">Executive Agency; </w:t>
            </w:r>
          </w:p>
        </w:tc>
      </w:tr>
      <w:tr w:rsidR="00796A4D" w14:paraId="2A4C8A3B" w14:textId="77777777">
        <w:trPr>
          <w:trHeight w:val="1998"/>
        </w:trPr>
        <w:tc>
          <w:tcPr>
            <w:tcW w:w="3184" w:type="dxa"/>
            <w:tcBorders>
              <w:top w:val="nil"/>
              <w:left w:val="nil"/>
              <w:bottom w:val="nil"/>
              <w:right w:val="nil"/>
            </w:tcBorders>
          </w:tcPr>
          <w:p w14:paraId="0F6EE4BE" w14:textId="77777777" w:rsidR="00796A4D" w:rsidRDefault="00506C10">
            <w:pPr>
              <w:spacing w:after="0" w:line="259" w:lineRule="auto"/>
              <w:ind w:left="0" w:firstLine="0"/>
              <w:jc w:val="left"/>
            </w:pPr>
            <w:r>
              <w:rPr>
                <w:b/>
              </w:rPr>
              <w:t xml:space="preserve">"Change of Control" </w:t>
            </w:r>
          </w:p>
        </w:tc>
        <w:tc>
          <w:tcPr>
            <w:tcW w:w="5187" w:type="dxa"/>
            <w:gridSpan w:val="2"/>
            <w:tcBorders>
              <w:top w:val="nil"/>
              <w:left w:val="nil"/>
              <w:bottom w:val="nil"/>
              <w:right w:val="nil"/>
            </w:tcBorders>
            <w:vAlign w:val="center"/>
          </w:tcPr>
          <w:p w14:paraId="2C49F928" w14:textId="77777777" w:rsidR="00796A4D" w:rsidRDefault="00506C10">
            <w:pPr>
              <w:spacing w:after="100" w:line="259" w:lineRule="auto"/>
              <w:ind w:left="169" w:firstLine="0"/>
              <w:jc w:val="left"/>
            </w:pPr>
            <w:r>
              <w:t xml:space="preserve"> means either: </w:t>
            </w:r>
          </w:p>
          <w:p w14:paraId="2CE84CD9" w14:textId="77777777" w:rsidR="00796A4D" w:rsidRDefault="00506C10">
            <w:pPr>
              <w:numPr>
                <w:ilvl w:val="0"/>
                <w:numId w:val="50"/>
              </w:numPr>
              <w:spacing w:after="119" w:line="241" w:lineRule="auto"/>
              <w:ind w:right="31" w:hanging="34"/>
            </w:pPr>
            <w:r>
              <w:t xml:space="preserve">a change of control within the meaning of Section 450 of the Corporation Tax Act 2010; or </w:t>
            </w:r>
          </w:p>
          <w:p w14:paraId="66D8E816" w14:textId="77777777" w:rsidR="00796A4D" w:rsidRDefault="00506C10">
            <w:pPr>
              <w:numPr>
                <w:ilvl w:val="0"/>
                <w:numId w:val="50"/>
              </w:numPr>
              <w:spacing w:after="0" w:line="259" w:lineRule="auto"/>
              <w:ind w:right="31" w:hanging="34"/>
            </w:pPr>
            <w:r>
              <w:t xml:space="preserve">any instance where the Supplier demerges into two or more firms, merges with another firm, incorporates or otherwise changes its legal form; </w:t>
            </w:r>
          </w:p>
        </w:tc>
      </w:tr>
      <w:tr w:rsidR="00796A4D" w14:paraId="11F11CBD" w14:textId="77777777">
        <w:trPr>
          <w:trHeight w:val="3010"/>
        </w:trPr>
        <w:tc>
          <w:tcPr>
            <w:tcW w:w="3184" w:type="dxa"/>
            <w:tcBorders>
              <w:top w:val="nil"/>
              <w:left w:val="nil"/>
              <w:bottom w:val="nil"/>
              <w:right w:val="nil"/>
            </w:tcBorders>
          </w:tcPr>
          <w:p w14:paraId="555FC509" w14:textId="77777777" w:rsidR="00796A4D" w:rsidRDefault="00506C10">
            <w:pPr>
              <w:spacing w:after="0" w:line="259" w:lineRule="auto"/>
              <w:ind w:left="108" w:firstLine="0"/>
              <w:jc w:val="left"/>
            </w:pPr>
            <w:r>
              <w:rPr>
                <w:b/>
              </w:rPr>
              <w:t xml:space="preserve">" Charges" </w:t>
            </w:r>
          </w:p>
        </w:tc>
        <w:tc>
          <w:tcPr>
            <w:tcW w:w="5187" w:type="dxa"/>
            <w:gridSpan w:val="2"/>
            <w:tcBorders>
              <w:top w:val="nil"/>
              <w:left w:val="nil"/>
              <w:bottom w:val="nil"/>
              <w:right w:val="nil"/>
            </w:tcBorders>
            <w:vAlign w:val="center"/>
          </w:tcPr>
          <w:p w14:paraId="5616CEAC" w14:textId="77777777" w:rsidR="00796A4D" w:rsidRDefault="00506C10">
            <w:pPr>
              <w:spacing w:after="99" w:line="259" w:lineRule="auto"/>
              <w:ind w:left="0" w:firstLine="0"/>
              <w:jc w:val="left"/>
            </w:pPr>
            <w:r>
              <w:t xml:space="preserve">means the: </w:t>
            </w:r>
          </w:p>
          <w:p w14:paraId="4403859C" w14:textId="77777777" w:rsidR="00796A4D" w:rsidRDefault="00506C10">
            <w:pPr>
              <w:numPr>
                <w:ilvl w:val="0"/>
                <w:numId w:val="51"/>
              </w:numPr>
              <w:spacing w:after="120" w:line="241" w:lineRule="auto"/>
              <w:ind w:right="31" w:hanging="32"/>
              <w:jc w:val="left"/>
            </w:pPr>
            <w:r>
              <w:t xml:space="preserve">Fees (exclusive of any applicable VAT and, where relevant, inclusive of any milestone payments),  </w:t>
            </w:r>
          </w:p>
          <w:p w14:paraId="56298571" w14:textId="77777777" w:rsidR="00796A4D" w:rsidRDefault="00506C10">
            <w:pPr>
              <w:numPr>
                <w:ilvl w:val="0"/>
                <w:numId w:val="51"/>
              </w:numPr>
              <w:spacing w:after="0" w:line="259" w:lineRule="auto"/>
              <w:ind w:right="31" w:hanging="32"/>
              <w:jc w:val="left"/>
            </w:pPr>
            <w:r>
              <w:t xml:space="preserve">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 </w:t>
            </w:r>
          </w:p>
        </w:tc>
      </w:tr>
      <w:tr w:rsidR="00796A4D" w14:paraId="51F525DC" w14:textId="77777777">
        <w:trPr>
          <w:trHeight w:val="2264"/>
        </w:trPr>
        <w:tc>
          <w:tcPr>
            <w:tcW w:w="3184" w:type="dxa"/>
            <w:tcBorders>
              <w:top w:val="nil"/>
              <w:left w:val="nil"/>
              <w:bottom w:val="nil"/>
              <w:right w:val="nil"/>
            </w:tcBorders>
          </w:tcPr>
          <w:p w14:paraId="69E84C95" w14:textId="77777777" w:rsidR="00796A4D" w:rsidRDefault="00506C10">
            <w:pPr>
              <w:spacing w:after="0" w:line="259" w:lineRule="auto"/>
              <w:ind w:left="0" w:firstLine="0"/>
              <w:jc w:val="left"/>
            </w:pPr>
            <w:r>
              <w:rPr>
                <w:b/>
              </w:rPr>
              <w:t xml:space="preserve">"Crown" </w:t>
            </w:r>
          </w:p>
        </w:tc>
        <w:tc>
          <w:tcPr>
            <w:tcW w:w="5187" w:type="dxa"/>
            <w:gridSpan w:val="2"/>
            <w:tcBorders>
              <w:top w:val="nil"/>
              <w:left w:val="nil"/>
              <w:bottom w:val="nil"/>
              <w:right w:val="nil"/>
            </w:tcBorders>
            <w:vAlign w:val="center"/>
          </w:tcPr>
          <w:p w14:paraId="0FCEECBD" w14:textId="77777777" w:rsidR="00796A4D" w:rsidRDefault="00506C10">
            <w:pPr>
              <w:spacing w:after="0" w:line="240" w:lineRule="auto"/>
              <w:ind w:left="203" w:right="61" w:hanging="34"/>
            </w:pP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w:t>
            </w:r>
          </w:p>
          <w:p w14:paraId="105CC4C3" w14:textId="77777777" w:rsidR="00796A4D" w:rsidRDefault="00506C10">
            <w:pPr>
              <w:spacing w:after="0" w:line="259" w:lineRule="auto"/>
              <w:ind w:left="203" w:firstLine="0"/>
              <w:jc w:val="left"/>
            </w:pPr>
            <w:r>
              <w:t xml:space="preserve">time carrying out functions on its behalf; </w:t>
            </w:r>
          </w:p>
        </w:tc>
      </w:tr>
      <w:tr w:rsidR="00796A4D" w14:paraId="54085430" w14:textId="77777777">
        <w:trPr>
          <w:trHeight w:val="999"/>
        </w:trPr>
        <w:tc>
          <w:tcPr>
            <w:tcW w:w="3184" w:type="dxa"/>
            <w:tcBorders>
              <w:top w:val="nil"/>
              <w:left w:val="nil"/>
              <w:bottom w:val="nil"/>
              <w:right w:val="nil"/>
            </w:tcBorders>
          </w:tcPr>
          <w:p w14:paraId="44BA4B87" w14:textId="77777777" w:rsidR="00796A4D" w:rsidRDefault="00506C10">
            <w:pPr>
              <w:spacing w:after="0" w:line="259" w:lineRule="auto"/>
              <w:ind w:left="108" w:firstLine="0"/>
              <w:jc w:val="left"/>
            </w:pPr>
            <w:r>
              <w:rPr>
                <w:b/>
              </w:rPr>
              <w:t xml:space="preserve">“Commencement Date” </w:t>
            </w:r>
          </w:p>
        </w:tc>
        <w:tc>
          <w:tcPr>
            <w:tcW w:w="5187" w:type="dxa"/>
            <w:gridSpan w:val="2"/>
            <w:tcBorders>
              <w:top w:val="nil"/>
              <w:left w:val="nil"/>
              <w:bottom w:val="nil"/>
              <w:right w:val="nil"/>
            </w:tcBorders>
            <w:vAlign w:val="center"/>
          </w:tcPr>
          <w:p w14:paraId="39F05562" w14:textId="77777777" w:rsidR="00796A4D" w:rsidRDefault="00506C10">
            <w:pPr>
              <w:spacing w:after="0" w:line="259" w:lineRule="auto"/>
              <w:ind w:left="64" w:right="62" w:hanging="32"/>
            </w:pPr>
            <w:r>
              <w:t xml:space="preserve">means the date of commencement of this Legal Services Contract set out in section 1.1 of the Order Form; </w:t>
            </w:r>
          </w:p>
        </w:tc>
      </w:tr>
      <w:tr w:rsidR="00796A4D" w14:paraId="627BDC67" w14:textId="77777777">
        <w:trPr>
          <w:trHeight w:val="604"/>
        </w:trPr>
        <w:tc>
          <w:tcPr>
            <w:tcW w:w="3184" w:type="dxa"/>
            <w:tcBorders>
              <w:top w:val="nil"/>
              <w:left w:val="nil"/>
              <w:bottom w:val="nil"/>
              <w:right w:val="nil"/>
            </w:tcBorders>
            <w:vAlign w:val="bottom"/>
          </w:tcPr>
          <w:p w14:paraId="5E928922" w14:textId="77777777" w:rsidR="00796A4D" w:rsidRDefault="00506C10">
            <w:pPr>
              <w:spacing w:after="0" w:line="259" w:lineRule="auto"/>
              <w:ind w:left="0" w:firstLine="0"/>
              <w:jc w:val="left"/>
            </w:pPr>
            <w:r>
              <w:rPr>
                <w:b/>
              </w:rPr>
              <w:t xml:space="preserve">"Commercially Sensitive </w:t>
            </w:r>
          </w:p>
          <w:p w14:paraId="36A3B312" w14:textId="77777777" w:rsidR="00796A4D" w:rsidRDefault="00506C10">
            <w:pPr>
              <w:spacing w:after="0" w:line="259" w:lineRule="auto"/>
              <w:ind w:left="0" w:firstLine="0"/>
              <w:jc w:val="left"/>
            </w:pPr>
            <w:r>
              <w:rPr>
                <w:b/>
              </w:rPr>
              <w:t xml:space="preserve">Information" </w:t>
            </w:r>
          </w:p>
        </w:tc>
        <w:tc>
          <w:tcPr>
            <w:tcW w:w="5187" w:type="dxa"/>
            <w:gridSpan w:val="2"/>
            <w:tcBorders>
              <w:top w:val="nil"/>
              <w:left w:val="nil"/>
              <w:bottom w:val="nil"/>
              <w:right w:val="nil"/>
            </w:tcBorders>
            <w:vAlign w:val="bottom"/>
          </w:tcPr>
          <w:p w14:paraId="41198B96" w14:textId="77777777" w:rsidR="00796A4D" w:rsidRDefault="00506C10">
            <w:pPr>
              <w:spacing w:after="0" w:line="259" w:lineRule="auto"/>
              <w:ind w:left="169" w:firstLine="0"/>
              <w:jc w:val="left"/>
            </w:pPr>
            <w:r>
              <w:t xml:space="preserve"> means the Suppliers Confidential Information </w:t>
            </w:r>
          </w:p>
          <w:p w14:paraId="0C0CCF5D" w14:textId="77777777" w:rsidR="00796A4D" w:rsidRDefault="00506C10">
            <w:pPr>
              <w:spacing w:after="0" w:line="259" w:lineRule="auto"/>
              <w:ind w:left="0" w:right="52" w:firstLine="0"/>
              <w:jc w:val="center"/>
            </w:pPr>
            <w:r>
              <w:t xml:space="preserve">comprised of commercially sensitive information: </w:t>
            </w:r>
          </w:p>
        </w:tc>
      </w:tr>
    </w:tbl>
    <w:p w14:paraId="44C34F68" w14:textId="77777777" w:rsidR="00796A4D" w:rsidRDefault="00506C10">
      <w:pPr>
        <w:numPr>
          <w:ilvl w:val="0"/>
          <w:numId w:val="31"/>
        </w:numPr>
        <w:spacing w:after="132"/>
        <w:ind w:left="3119" w:right="353" w:hanging="753"/>
      </w:pPr>
      <w:r>
        <w:t xml:space="preserve">relating to the Supplier, its IPR or its business or information which the Supplier has indicated to the Customer that, if disclosed by the Customer, would cause </w:t>
      </w:r>
      <w:r>
        <w:lastRenderedPageBreak/>
        <w:t xml:space="preserve">the Supplier significant commercial disadvantage or material financial loss; and </w:t>
      </w:r>
    </w:p>
    <w:p w14:paraId="13CA2984" w14:textId="77777777" w:rsidR="00796A4D" w:rsidRDefault="00506C10">
      <w:pPr>
        <w:numPr>
          <w:ilvl w:val="0"/>
          <w:numId w:val="31"/>
        </w:numPr>
        <w:spacing w:after="11" w:line="250" w:lineRule="auto"/>
        <w:ind w:left="3119" w:right="353" w:hanging="753"/>
      </w:pPr>
      <w:r>
        <w:t xml:space="preserve">that constitutes a trade secret; </w:t>
      </w:r>
    </w:p>
    <w:tbl>
      <w:tblPr>
        <w:tblStyle w:val="TableGrid"/>
        <w:tblW w:w="8370" w:type="dxa"/>
        <w:tblInd w:w="828" w:type="dxa"/>
        <w:tblLook w:val="04A0" w:firstRow="1" w:lastRow="0" w:firstColumn="1" w:lastColumn="0" w:noHBand="0" w:noVBand="1"/>
      </w:tblPr>
      <w:tblGrid>
        <w:gridCol w:w="3184"/>
        <w:gridCol w:w="5186"/>
      </w:tblGrid>
      <w:tr w:rsidR="00796A4D" w14:paraId="50A5F35C" w14:textId="77777777">
        <w:trPr>
          <w:trHeight w:val="856"/>
        </w:trPr>
        <w:tc>
          <w:tcPr>
            <w:tcW w:w="3184" w:type="dxa"/>
            <w:tcBorders>
              <w:top w:val="nil"/>
              <w:left w:val="nil"/>
              <w:bottom w:val="nil"/>
              <w:right w:val="nil"/>
            </w:tcBorders>
          </w:tcPr>
          <w:p w14:paraId="4DA77389" w14:textId="77777777" w:rsidR="00796A4D" w:rsidRDefault="00506C10">
            <w:pPr>
              <w:spacing w:after="0" w:line="259" w:lineRule="auto"/>
              <w:ind w:left="0" w:firstLine="0"/>
              <w:jc w:val="left"/>
            </w:pPr>
            <w:r>
              <w:rPr>
                <w:b/>
              </w:rPr>
              <w:t xml:space="preserve">"Confidential Information" </w:t>
            </w:r>
          </w:p>
        </w:tc>
        <w:tc>
          <w:tcPr>
            <w:tcW w:w="5186" w:type="dxa"/>
            <w:tcBorders>
              <w:top w:val="nil"/>
              <w:left w:val="nil"/>
              <w:bottom w:val="nil"/>
              <w:right w:val="nil"/>
            </w:tcBorders>
          </w:tcPr>
          <w:p w14:paraId="2C082CA8" w14:textId="77777777" w:rsidR="00796A4D" w:rsidRDefault="00506C10">
            <w:pPr>
              <w:spacing w:after="0" w:line="259" w:lineRule="auto"/>
              <w:ind w:left="203" w:right="61" w:hanging="34"/>
            </w:pPr>
            <w:r>
              <w:t xml:space="preserve"> means the Customer’s Confidential Information and/or the Suppliers Confidential Information, as the context requires; </w:t>
            </w:r>
          </w:p>
        </w:tc>
      </w:tr>
      <w:tr w:rsidR="00796A4D" w14:paraId="1A563A60" w14:textId="77777777">
        <w:trPr>
          <w:trHeight w:val="746"/>
        </w:trPr>
        <w:tc>
          <w:tcPr>
            <w:tcW w:w="3184" w:type="dxa"/>
            <w:tcBorders>
              <w:top w:val="nil"/>
              <w:left w:val="nil"/>
              <w:bottom w:val="nil"/>
              <w:right w:val="nil"/>
            </w:tcBorders>
          </w:tcPr>
          <w:p w14:paraId="0975F175" w14:textId="77777777" w:rsidR="00796A4D" w:rsidRDefault="00506C10">
            <w:pPr>
              <w:spacing w:after="0" w:line="259" w:lineRule="auto"/>
              <w:ind w:left="108" w:firstLine="0"/>
              <w:jc w:val="left"/>
            </w:pPr>
            <w:r>
              <w:rPr>
                <w:b/>
              </w:rPr>
              <w:t xml:space="preserve">“Conflict of Interest” </w:t>
            </w:r>
          </w:p>
        </w:tc>
        <w:tc>
          <w:tcPr>
            <w:tcW w:w="5186" w:type="dxa"/>
            <w:tcBorders>
              <w:top w:val="nil"/>
              <w:left w:val="nil"/>
              <w:bottom w:val="nil"/>
              <w:right w:val="nil"/>
            </w:tcBorders>
            <w:vAlign w:val="center"/>
          </w:tcPr>
          <w:p w14:paraId="0CBCD19A" w14:textId="77777777" w:rsidR="00796A4D" w:rsidRDefault="00506C10">
            <w:pPr>
              <w:spacing w:after="0" w:line="259" w:lineRule="auto"/>
              <w:ind w:left="0" w:firstLine="0"/>
            </w:pPr>
            <w:r>
              <w:t xml:space="preserve">shall have the meaning set out in the SRA Handbook, </w:t>
            </w:r>
          </w:p>
          <w:p w14:paraId="42C1A7FC" w14:textId="77777777" w:rsidR="00796A4D" w:rsidRDefault="00506C10">
            <w:pPr>
              <w:spacing w:after="0" w:line="259" w:lineRule="auto"/>
              <w:ind w:left="32" w:firstLine="0"/>
              <w:jc w:val="left"/>
            </w:pPr>
            <w:r>
              <w:t xml:space="preserve">as amended from time to time; </w:t>
            </w:r>
          </w:p>
        </w:tc>
      </w:tr>
      <w:tr w:rsidR="00796A4D" w14:paraId="274467C5" w14:textId="77777777">
        <w:trPr>
          <w:trHeight w:val="493"/>
        </w:trPr>
        <w:tc>
          <w:tcPr>
            <w:tcW w:w="3184" w:type="dxa"/>
            <w:tcBorders>
              <w:top w:val="nil"/>
              <w:left w:val="nil"/>
              <w:bottom w:val="nil"/>
              <w:right w:val="nil"/>
            </w:tcBorders>
            <w:vAlign w:val="center"/>
          </w:tcPr>
          <w:p w14:paraId="790A47D1" w14:textId="77777777" w:rsidR="00796A4D" w:rsidRDefault="00506C10">
            <w:pPr>
              <w:spacing w:after="0" w:line="259" w:lineRule="auto"/>
              <w:ind w:left="108" w:firstLine="0"/>
              <w:jc w:val="left"/>
            </w:pPr>
            <w:r>
              <w:rPr>
                <w:b/>
              </w:rPr>
              <w:t xml:space="preserve">“Contract Mediator” </w:t>
            </w:r>
          </w:p>
        </w:tc>
        <w:tc>
          <w:tcPr>
            <w:tcW w:w="5186" w:type="dxa"/>
            <w:tcBorders>
              <w:top w:val="nil"/>
              <w:left w:val="nil"/>
              <w:bottom w:val="nil"/>
              <w:right w:val="nil"/>
            </w:tcBorders>
            <w:vAlign w:val="center"/>
          </w:tcPr>
          <w:p w14:paraId="1A72200E" w14:textId="77777777" w:rsidR="00796A4D" w:rsidRDefault="00506C10">
            <w:pPr>
              <w:spacing w:after="0" w:line="259" w:lineRule="auto"/>
              <w:ind w:left="0" w:firstLine="0"/>
              <w:jc w:val="left"/>
            </w:pPr>
            <w:r>
              <w:t xml:space="preserve">has the meaning set out in Clause 24.2.5.1; </w:t>
            </w:r>
          </w:p>
        </w:tc>
      </w:tr>
      <w:tr w:rsidR="00796A4D" w14:paraId="76EFCD6F" w14:textId="77777777">
        <w:trPr>
          <w:trHeight w:val="493"/>
        </w:trPr>
        <w:tc>
          <w:tcPr>
            <w:tcW w:w="3184" w:type="dxa"/>
            <w:tcBorders>
              <w:top w:val="nil"/>
              <w:left w:val="nil"/>
              <w:bottom w:val="nil"/>
              <w:right w:val="nil"/>
            </w:tcBorders>
            <w:vAlign w:val="center"/>
          </w:tcPr>
          <w:p w14:paraId="064DAA44" w14:textId="77777777" w:rsidR="00796A4D" w:rsidRDefault="00506C10">
            <w:pPr>
              <w:spacing w:after="0" w:line="259" w:lineRule="auto"/>
              <w:ind w:left="108" w:firstLine="0"/>
              <w:jc w:val="left"/>
            </w:pPr>
            <w:r>
              <w:rPr>
                <w:b/>
              </w:rPr>
              <w:t xml:space="preserve">“Contract Schedules” </w:t>
            </w:r>
          </w:p>
        </w:tc>
        <w:tc>
          <w:tcPr>
            <w:tcW w:w="5186" w:type="dxa"/>
            <w:tcBorders>
              <w:top w:val="nil"/>
              <w:left w:val="nil"/>
              <w:bottom w:val="nil"/>
              <w:right w:val="nil"/>
            </w:tcBorders>
            <w:vAlign w:val="center"/>
          </w:tcPr>
          <w:p w14:paraId="6C89A0EE" w14:textId="77777777" w:rsidR="00796A4D" w:rsidRDefault="00506C10">
            <w:pPr>
              <w:spacing w:after="0" w:line="259" w:lineRule="auto"/>
              <w:ind w:left="0" w:firstLine="0"/>
              <w:jc w:val="left"/>
            </w:pPr>
            <w:r>
              <w:t xml:space="preserve">means schedules to this Legal Services Contract; </w:t>
            </w:r>
          </w:p>
        </w:tc>
      </w:tr>
      <w:tr w:rsidR="00796A4D" w14:paraId="7B59784A" w14:textId="77777777">
        <w:trPr>
          <w:trHeight w:val="746"/>
        </w:trPr>
        <w:tc>
          <w:tcPr>
            <w:tcW w:w="3184" w:type="dxa"/>
            <w:tcBorders>
              <w:top w:val="nil"/>
              <w:left w:val="nil"/>
              <w:bottom w:val="nil"/>
              <w:right w:val="nil"/>
            </w:tcBorders>
          </w:tcPr>
          <w:p w14:paraId="68A908A4" w14:textId="77777777" w:rsidR="00796A4D" w:rsidRDefault="00506C10">
            <w:pPr>
              <w:spacing w:after="0" w:line="259" w:lineRule="auto"/>
              <w:ind w:left="108" w:firstLine="0"/>
              <w:jc w:val="left"/>
            </w:pPr>
            <w:r>
              <w:rPr>
                <w:b/>
              </w:rPr>
              <w:t xml:space="preserve">“Customer” </w:t>
            </w:r>
          </w:p>
        </w:tc>
        <w:tc>
          <w:tcPr>
            <w:tcW w:w="5186" w:type="dxa"/>
            <w:tcBorders>
              <w:top w:val="nil"/>
              <w:left w:val="nil"/>
              <w:bottom w:val="nil"/>
              <w:right w:val="nil"/>
            </w:tcBorders>
            <w:vAlign w:val="center"/>
          </w:tcPr>
          <w:p w14:paraId="37BD7C61" w14:textId="77777777" w:rsidR="00796A4D" w:rsidRDefault="00506C10">
            <w:pPr>
              <w:spacing w:after="0" w:line="259" w:lineRule="auto"/>
              <w:ind w:left="32" w:hanging="32"/>
              <w:jc w:val="left"/>
            </w:pPr>
            <w:r>
              <w:t xml:space="preserve">means the Party identified at section A of the Order Form; </w:t>
            </w:r>
          </w:p>
        </w:tc>
      </w:tr>
      <w:tr w:rsidR="00796A4D" w14:paraId="287BCE7F" w14:textId="77777777">
        <w:trPr>
          <w:trHeight w:val="3888"/>
        </w:trPr>
        <w:tc>
          <w:tcPr>
            <w:tcW w:w="3184" w:type="dxa"/>
            <w:tcBorders>
              <w:top w:val="nil"/>
              <w:left w:val="nil"/>
              <w:bottom w:val="nil"/>
              <w:right w:val="nil"/>
            </w:tcBorders>
          </w:tcPr>
          <w:p w14:paraId="3268B408" w14:textId="77777777" w:rsidR="00796A4D" w:rsidRDefault="00506C10">
            <w:pPr>
              <w:spacing w:after="0" w:line="259" w:lineRule="auto"/>
              <w:ind w:left="108" w:firstLine="0"/>
              <w:jc w:val="left"/>
            </w:pPr>
            <w:r>
              <w:rPr>
                <w:b/>
              </w:rPr>
              <w:t xml:space="preserve">"Customer’s Confidential </w:t>
            </w:r>
          </w:p>
          <w:p w14:paraId="75CF6833" w14:textId="77777777" w:rsidR="00796A4D" w:rsidRDefault="00506C10">
            <w:pPr>
              <w:spacing w:after="0" w:line="259" w:lineRule="auto"/>
              <w:ind w:left="108" w:firstLine="0"/>
              <w:jc w:val="left"/>
            </w:pPr>
            <w:r>
              <w:rPr>
                <w:b/>
              </w:rPr>
              <w:t>Information"</w:t>
            </w:r>
            <w:r>
              <w:t xml:space="preserve"> </w:t>
            </w:r>
            <w:r>
              <w:rPr>
                <w:b/>
              </w:rPr>
              <w:t xml:space="preserve"> </w:t>
            </w:r>
          </w:p>
        </w:tc>
        <w:tc>
          <w:tcPr>
            <w:tcW w:w="5186" w:type="dxa"/>
            <w:tcBorders>
              <w:top w:val="nil"/>
              <w:left w:val="nil"/>
              <w:bottom w:val="nil"/>
              <w:right w:val="nil"/>
            </w:tcBorders>
            <w:vAlign w:val="center"/>
          </w:tcPr>
          <w:p w14:paraId="30DD6FCE" w14:textId="77777777" w:rsidR="00796A4D" w:rsidRDefault="00506C10">
            <w:pPr>
              <w:spacing w:after="99" w:line="259" w:lineRule="auto"/>
              <w:ind w:left="0" w:firstLine="0"/>
              <w:jc w:val="left"/>
            </w:pPr>
            <w:r>
              <w:t xml:space="preserve">means: </w:t>
            </w:r>
          </w:p>
          <w:p w14:paraId="3A16EE4E" w14:textId="77777777" w:rsidR="00796A4D" w:rsidRDefault="00506C10">
            <w:pPr>
              <w:numPr>
                <w:ilvl w:val="0"/>
                <w:numId w:val="52"/>
              </w:numPr>
              <w:spacing w:after="119" w:line="241" w:lineRule="auto"/>
              <w:ind w:right="60" w:hanging="32"/>
            </w:pPr>
            <w:r>
              <w:t xml:space="preserve">all Personal Data and any information, however it is conveyed, that relates to the business, affairs, developments, trade secrets, Know-How and IPR of the Customer; </w:t>
            </w:r>
          </w:p>
          <w:p w14:paraId="1CC0F038" w14:textId="77777777" w:rsidR="00796A4D" w:rsidRDefault="00506C10">
            <w:pPr>
              <w:numPr>
                <w:ilvl w:val="0"/>
                <w:numId w:val="52"/>
              </w:numPr>
              <w:spacing w:after="120" w:line="241" w:lineRule="auto"/>
              <w:ind w:right="60" w:hanging="32"/>
            </w:pPr>
            <w:r>
              <w:t xml:space="preserve">all information derived from any of the above; and </w:t>
            </w:r>
          </w:p>
          <w:p w14:paraId="30CC4B91" w14:textId="77777777" w:rsidR="00796A4D" w:rsidRDefault="00506C10">
            <w:pPr>
              <w:numPr>
                <w:ilvl w:val="0"/>
                <w:numId w:val="52"/>
              </w:numPr>
              <w:spacing w:after="0" w:line="259" w:lineRule="auto"/>
              <w:ind w:right="60" w:hanging="32"/>
            </w:pPr>
            <w:r>
              <w:t xml:space="preserve">any other information clearly designated as being confidential (whether or not it is marked "confidential") or which ought reasonably be considered to be confidential which comes (or has come) to the Supplier’s attention or possession in connection with this Legal Services Contract; </w:t>
            </w:r>
          </w:p>
        </w:tc>
      </w:tr>
      <w:tr w:rsidR="00796A4D" w14:paraId="06AA7F99" w14:textId="77777777">
        <w:trPr>
          <w:trHeight w:val="351"/>
        </w:trPr>
        <w:tc>
          <w:tcPr>
            <w:tcW w:w="3184" w:type="dxa"/>
            <w:tcBorders>
              <w:top w:val="nil"/>
              <w:left w:val="nil"/>
              <w:bottom w:val="nil"/>
              <w:right w:val="nil"/>
            </w:tcBorders>
            <w:vAlign w:val="bottom"/>
          </w:tcPr>
          <w:p w14:paraId="30ADA94B" w14:textId="77777777" w:rsidR="00796A4D" w:rsidRDefault="00506C10">
            <w:pPr>
              <w:spacing w:after="0" w:line="259" w:lineRule="auto"/>
              <w:ind w:left="108" w:firstLine="0"/>
              <w:jc w:val="left"/>
            </w:pPr>
            <w:r>
              <w:rPr>
                <w:b/>
              </w:rPr>
              <w:t xml:space="preserve">"Customer Data" </w:t>
            </w:r>
          </w:p>
        </w:tc>
        <w:tc>
          <w:tcPr>
            <w:tcW w:w="5186" w:type="dxa"/>
            <w:tcBorders>
              <w:top w:val="nil"/>
              <w:left w:val="nil"/>
              <w:bottom w:val="nil"/>
              <w:right w:val="nil"/>
            </w:tcBorders>
            <w:vAlign w:val="bottom"/>
          </w:tcPr>
          <w:p w14:paraId="11445CD8" w14:textId="77777777" w:rsidR="00796A4D" w:rsidRDefault="00506C10">
            <w:pPr>
              <w:spacing w:after="0" w:line="259" w:lineRule="auto"/>
              <w:ind w:left="169" w:firstLine="0"/>
              <w:jc w:val="left"/>
            </w:pPr>
            <w:r>
              <w:t xml:space="preserve"> means: </w:t>
            </w:r>
          </w:p>
        </w:tc>
      </w:tr>
    </w:tbl>
    <w:p w14:paraId="55EDBBBD" w14:textId="77777777" w:rsidR="00796A4D" w:rsidRDefault="00506C10">
      <w:pPr>
        <w:ind w:left="4742" w:right="1"/>
      </w:pPr>
      <w:r>
        <w:t xml:space="preserve">a) </w:t>
      </w:r>
      <w:proofErr w:type="gramStart"/>
      <w:r>
        <w:t>the</w:t>
      </w:r>
      <w:proofErr w:type="gramEnd"/>
      <w:r>
        <w:t xml:space="preserve"> data, text, drawings, diagrams, images or sounds (together with any database made up of any of these) which are embodied in any electronic, magnetic, optical or tangible media, including any Customer’s Confidential Information, and which: </w:t>
      </w:r>
    </w:p>
    <w:p w14:paraId="1C48337B" w14:textId="77777777" w:rsidR="00796A4D" w:rsidRDefault="00506C10">
      <w:pPr>
        <w:numPr>
          <w:ilvl w:val="1"/>
          <w:numId w:val="31"/>
        </w:numPr>
        <w:ind w:right="1"/>
      </w:pPr>
      <w:r>
        <w:t xml:space="preserve">are supplied to the Supplier by or on behalf of the Customer; or </w:t>
      </w:r>
    </w:p>
    <w:p w14:paraId="18EBA5CA" w14:textId="77777777" w:rsidR="00796A4D" w:rsidRDefault="00506C10">
      <w:pPr>
        <w:numPr>
          <w:ilvl w:val="1"/>
          <w:numId w:val="31"/>
        </w:numPr>
        <w:ind w:right="1"/>
      </w:pPr>
      <w:r>
        <w:t xml:space="preserve">the Supplier is required to generate, process, store or transmit pursuant to this Legal Services Contract; or </w:t>
      </w:r>
    </w:p>
    <w:p w14:paraId="23440163" w14:textId="77777777" w:rsidR="00796A4D" w:rsidRDefault="00506C10">
      <w:pPr>
        <w:ind w:left="4022" w:right="1"/>
      </w:pPr>
      <w:proofErr w:type="gramStart"/>
      <w:r>
        <w:t>any</w:t>
      </w:r>
      <w:proofErr w:type="gramEnd"/>
      <w:r>
        <w:t xml:space="preserve"> Personal Data for which the Customer is the Data Controller; </w:t>
      </w:r>
    </w:p>
    <w:p w14:paraId="02F605FD" w14:textId="77777777" w:rsidR="00796A4D" w:rsidRDefault="00506C10">
      <w:pPr>
        <w:spacing w:after="233"/>
        <w:ind w:left="4214" w:right="1" w:hanging="3386"/>
      </w:pPr>
      <w:r>
        <w:rPr>
          <w:b/>
        </w:rPr>
        <w:lastRenderedPageBreak/>
        <w:t>"Customer Personnel</w:t>
      </w:r>
      <w:proofErr w:type="gramStart"/>
      <w:r>
        <w:rPr>
          <w:b/>
        </w:rPr>
        <w:t xml:space="preserve">" </w:t>
      </w:r>
      <w:r>
        <w:t xml:space="preserve"> means</w:t>
      </w:r>
      <w:proofErr w:type="gramEnd"/>
      <w:r>
        <w:t xml:space="preserve"> all persons employed or engaged by the Customer together with the Customers servants, agents, suppliers and consultants; </w:t>
      </w:r>
    </w:p>
    <w:p w14:paraId="33507847" w14:textId="77777777" w:rsidR="00796A4D" w:rsidRDefault="00506C10">
      <w:pPr>
        <w:spacing w:after="235"/>
        <w:ind w:left="4214" w:right="1" w:hanging="3386"/>
      </w:pPr>
      <w:r>
        <w:rPr>
          <w:b/>
        </w:rPr>
        <w:t xml:space="preserve">"Customer Premises" </w:t>
      </w:r>
      <w:r>
        <w:t xml:space="preserve"> means premises owned, controlled or occupied by the Customer which are made available for use by the Supplier or its Sub-Contractors for the provision of the Ordered Panel Services (or any of them); </w:t>
      </w:r>
    </w:p>
    <w:p w14:paraId="31230C92" w14:textId="77777777" w:rsidR="00796A4D" w:rsidRDefault="00506C10">
      <w:pPr>
        <w:spacing w:after="253"/>
        <w:ind w:left="4044" w:right="1" w:hanging="3108"/>
      </w:pPr>
      <w:r>
        <w:rPr>
          <w:b/>
        </w:rPr>
        <w:t>"Customer Representative"</w:t>
      </w:r>
      <w:r>
        <w:t xml:space="preserve"> Means the representative of the Customer appointed by the Customer from time to time in relation to this Legal Services Contract and identified as such at section 3.1 of the Order </w:t>
      </w:r>
      <w:proofErr w:type="gramStart"/>
      <w:r>
        <w:t>Form.;</w:t>
      </w:r>
      <w:proofErr w:type="gramEnd"/>
      <w:r>
        <w:t xml:space="preserve"> </w:t>
      </w:r>
    </w:p>
    <w:p w14:paraId="28A6002D" w14:textId="77777777" w:rsidR="00796A4D" w:rsidRDefault="00506C10">
      <w:pPr>
        <w:tabs>
          <w:tab w:val="center" w:pos="1706"/>
          <w:tab w:val="right" w:pos="9139"/>
        </w:tabs>
        <w:spacing w:after="11"/>
        <w:ind w:left="0" w:firstLine="0"/>
        <w:jc w:val="left"/>
      </w:pPr>
      <w:r>
        <w:rPr>
          <w:rFonts w:ascii="Calibri" w:eastAsia="Calibri" w:hAnsi="Calibri" w:cs="Calibri"/>
        </w:rPr>
        <w:tab/>
      </w:r>
      <w:r>
        <w:rPr>
          <w:b/>
        </w:rPr>
        <w:t xml:space="preserve">"Data Subject" </w:t>
      </w:r>
      <w:r>
        <w:rPr>
          <w:b/>
        </w:rPr>
        <w:tab/>
      </w:r>
      <w:r>
        <w:t xml:space="preserve">shall have the same meaning as set out in the Data </w:t>
      </w:r>
    </w:p>
    <w:p w14:paraId="03618E9A" w14:textId="77777777" w:rsidR="00796A4D" w:rsidRDefault="00506C10">
      <w:pPr>
        <w:spacing w:after="247" w:line="250" w:lineRule="auto"/>
        <w:ind w:left="2730" w:right="1788"/>
        <w:jc w:val="center"/>
      </w:pPr>
      <w:r>
        <w:t xml:space="preserve">Protection Act 1998; </w:t>
      </w:r>
    </w:p>
    <w:p w14:paraId="50A84BAA" w14:textId="77777777" w:rsidR="00796A4D" w:rsidRDefault="00506C10">
      <w:pPr>
        <w:tabs>
          <w:tab w:val="center" w:pos="2305"/>
          <w:tab w:val="right" w:pos="9139"/>
        </w:tabs>
        <w:spacing w:after="17"/>
        <w:ind w:left="0" w:firstLine="0"/>
        <w:jc w:val="left"/>
      </w:pPr>
      <w:r>
        <w:rPr>
          <w:rFonts w:ascii="Calibri" w:eastAsia="Calibri" w:hAnsi="Calibri" w:cs="Calibri"/>
        </w:rPr>
        <w:tab/>
      </w:r>
      <w:r>
        <w:rPr>
          <w:b/>
        </w:rPr>
        <w:t xml:space="preserve">"Data Protection Legislation </w:t>
      </w:r>
      <w:r>
        <w:rPr>
          <w:b/>
        </w:rPr>
        <w:tab/>
      </w:r>
      <w:r>
        <w:t xml:space="preserve"> means the Data Protection Act 1998 as amended </w:t>
      </w:r>
    </w:p>
    <w:p w14:paraId="636B888E" w14:textId="77777777" w:rsidR="00796A4D" w:rsidRDefault="00506C10">
      <w:pPr>
        <w:tabs>
          <w:tab w:val="center" w:pos="1256"/>
          <w:tab w:val="center" w:pos="5064"/>
        </w:tabs>
        <w:spacing w:after="257"/>
        <w:ind w:left="0" w:firstLine="0"/>
        <w:jc w:val="left"/>
      </w:pPr>
      <w:r>
        <w:rPr>
          <w:rFonts w:ascii="Calibri" w:eastAsia="Calibri" w:hAnsi="Calibri" w:cs="Calibri"/>
        </w:rPr>
        <w:tab/>
      </w:r>
      <w:proofErr w:type="gramStart"/>
      <w:r>
        <w:rPr>
          <w:b/>
        </w:rPr>
        <w:t>or</w:t>
      </w:r>
      <w:proofErr w:type="gramEnd"/>
      <w:r>
        <w:rPr>
          <w:b/>
        </w:rPr>
        <w:t xml:space="preserve"> DPA”  </w:t>
      </w:r>
      <w:r>
        <w:rPr>
          <w:b/>
        </w:rPr>
        <w:tab/>
      </w:r>
      <w:r>
        <w:t xml:space="preserve">from time to time; </w:t>
      </w:r>
    </w:p>
    <w:p w14:paraId="2F629A96" w14:textId="77777777" w:rsidR="00796A4D" w:rsidRDefault="00506C10">
      <w:pPr>
        <w:tabs>
          <w:tab w:val="center" w:pos="1780"/>
          <w:tab w:val="right" w:pos="9139"/>
        </w:tabs>
        <w:spacing w:after="11"/>
        <w:ind w:left="0" w:firstLine="0"/>
        <w:jc w:val="left"/>
      </w:pPr>
      <w:r>
        <w:rPr>
          <w:rFonts w:ascii="Calibri" w:eastAsia="Calibri" w:hAnsi="Calibri" w:cs="Calibri"/>
        </w:rPr>
        <w:tab/>
      </w:r>
      <w:r>
        <w:rPr>
          <w:b/>
        </w:rPr>
        <w:t xml:space="preserve">“Disbursement” </w:t>
      </w:r>
      <w:r>
        <w:rPr>
          <w:b/>
        </w:rPr>
        <w:tab/>
      </w:r>
      <w:r>
        <w:t xml:space="preserve">shall bear the meaning ascribed to it in the SRA </w:t>
      </w:r>
    </w:p>
    <w:p w14:paraId="74D12EA7" w14:textId="77777777" w:rsidR="00796A4D" w:rsidRDefault="00506C10">
      <w:pPr>
        <w:spacing w:after="248" w:line="250" w:lineRule="auto"/>
        <w:ind w:left="2730" w:right="941"/>
        <w:jc w:val="center"/>
      </w:pPr>
      <w:r>
        <w:t xml:space="preserve">Handbook from time to time; </w:t>
      </w:r>
    </w:p>
    <w:p w14:paraId="17F7A56C" w14:textId="77777777" w:rsidR="00796A4D" w:rsidRDefault="00506C10">
      <w:pPr>
        <w:tabs>
          <w:tab w:val="center" w:pos="1645"/>
          <w:tab w:val="center" w:pos="5895"/>
        </w:tabs>
        <w:ind w:left="0" w:firstLine="0"/>
        <w:jc w:val="left"/>
      </w:pPr>
      <w:r>
        <w:rPr>
          <w:rFonts w:ascii="Calibri" w:eastAsia="Calibri" w:hAnsi="Calibri" w:cs="Calibri"/>
        </w:rPr>
        <w:tab/>
      </w:r>
      <w:r>
        <w:rPr>
          <w:b/>
        </w:rPr>
        <w:t xml:space="preserve">“Deductions” </w:t>
      </w:r>
      <w:r>
        <w:rPr>
          <w:b/>
        </w:rPr>
        <w:tab/>
      </w:r>
      <w:r>
        <w:t xml:space="preserve">has the meaning set out at Clause 6.3; </w:t>
      </w:r>
    </w:p>
    <w:p w14:paraId="1291D151" w14:textId="77777777" w:rsidR="00796A4D" w:rsidRDefault="00506C10">
      <w:pPr>
        <w:spacing w:after="11" w:line="250" w:lineRule="auto"/>
        <w:ind w:left="10" w:right="2"/>
        <w:jc w:val="right"/>
      </w:pPr>
      <w:proofErr w:type="gramStart"/>
      <w:r>
        <w:t>means</w:t>
      </w:r>
      <w:proofErr w:type="gramEnd"/>
      <w:r>
        <w:t xml:space="preserve"> all claims, actions, proceedings, orders, </w:t>
      </w:r>
    </w:p>
    <w:p w14:paraId="7F17C2ED" w14:textId="77777777" w:rsidR="00796A4D" w:rsidRDefault="00506C10">
      <w:pPr>
        <w:spacing w:after="114" w:line="251" w:lineRule="auto"/>
        <w:ind w:left="4214" w:hanging="3278"/>
        <w:jc w:val="left"/>
      </w:pPr>
      <w:r>
        <w:rPr>
          <w:b/>
        </w:rPr>
        <w:t xml:space="preserve">“Employee Liabilities” </w:t>
      </w:r>
      <w:r>
        <w:t xml:space="preserve">demands, complaints, investigations (save for any claims for personal injury which are covered by insurance) </w:t>
      </w:r>
      <w:r>
        <w:tab/>
        <w:t xml:space="preserve">and </w:t>
      </w:r>
      <w:r>
        <w:tab/>
        <w:t xml:space="preserve">any </w:t>
      </w:r>
      <w:r>
        <w:tab/>
        <w:t xml:space="preserve">award, </w:t>
      </w:r>
      <w:r>
        <w:tab/>
        <w:t xml:space="preserve">compensation, damages, tribunal awards, fine, loss, order, penalty, disbursement, payment made by way of settlement and costs, expenses and legal costs reasonably incurred in connection with a claim or investigation including in relation to the following: </w:t>
      </w:r>
    </w:p>
    <w:p w14:paraId="4D9DE845" w14:textId="77777777" w:rsidR="00796A4D" w:rsidRDefault="00506C10">
      <w:pPr>
        <w:numPr>
          <w:ilvl w:val="0"/>
          <w:numId w:val="32"/>
        </w:numPr>
        <w:ind w:right="1" w:hanging="664"/>
      </w:pPr>
      <w:r>
        <w:t xml:space="preserve">redundancy payments including contractual or enhanced redundancy costs, termination costs and notice payments; </w:t>
      </w:r>
    </w:p>
    <w:p w14:paraId="3DE487BE" w14:textId="77777777" w:rsidR="00796A4D" w:rsidRDefault="00506C10">
      <w:pPr>
        <w:numPr>
          <w:ilvl w:val="0"/>
          <w:numId w:val="32"/>
        </w:numPr>
        <w:ind w:right="1" w:hanging="664"/>
      </w:pPr>
      <w:r>
        <w:t xml:space="preserve">unfair, wrongful or constructive dismissal compensation; </w:t>
      </w:r>
    </w:p>
    <w:p w14:paraId="0338545A" w14:textId="77777777" w:rsidR="00796A4D" w:rsidRDefault="00506C10">
      <w:pPr>
        <w:numPr>
          <w:ilvl w:val="0"/>
          <w:numId w:val="32"/>
        </w:numPr>
        <w:ind w:right="1" w:hanging="664"/>
      </w:pPr>
      <w:r>
        <w:t xml:space="preserve">compensation for discrimination on grounds of  sex, race, disability, age, religion or belief, gender reassignment, marriage or civil partnership, pregnancy and maternity  or sexual orientation or claims for equal pay; </w:t>
      </w:r>
    </w:p>
    <w:p w14:paraId="2308A962" w14:textId="77777777" w:rsidR="00796A4D" w:rsidRDefault="00506C10">
      <w:pPr>
        <w:numPr>
          <w:ilvl w:val="0"/>
          <w:numId w:val="32"/>
        </w:numPr>
        <w:ind w:right="1" w:hanging="664"/>
      </w:pPr>
      <w:r>
        <w:lastRenderedPageBreak/>
        <w:t xml:space="preserve">compensation for less favourable treatment of part-time workers or fixed term employees; </w:t>
      </w:r>
    </w:p>
    <w:p w14:paraId="1E56E049" w14:textId="77777777" w:rsidR="00796A4D" w:rsidRDefault="00506C10">
      <w:pPr>
        <w:numPr>
          <w:ilvl w:val="0"/>
          <w:numId w:val="32"/>
        </w:numPr>
        <w:ind w:right="1" w:hanging="664"/>
      </w:pPr>
      <w:r>
        <w:t xml:space="preserve">outstanding debts and unlawful deduction of wages including any PAYE and National Insurance Contributions in relation to payments made by the Customer or the Replacement Supplier to a Transferring Supplier Employee which would have been payable by the Supplier or the </w:t>
      </w:r>
      <w:proofErr w:type="spellStart"/>
      <w:r>
        <w:t>SubContractor</w:t>
      </w:r>
      <w:proofErr w:type="spellEnd"/>
      <w:r>
        <w:t xml:space="preserve"> if such payment should have been made prior to the Service Transfer Date; </w:t>
      </w:r>
    </w:p>
    <w:p w14:paraId="05E7062C" w14:textId="77777777" w:rsidR="00796A4D" w:rsidRDefault="00506C10">
      <w:pPr>
        <w:numPr>
          <w:ilvl w:val="0"/>
          <w:numId w:val="32"/>
        </w:numPr>
        <w:ind w:right="1" w:hanging="664"/>
      </w:pPr>
      <w:r>
        <w:t xml:space="preserve">claims whether in tort, contract or statute or otherwise; </w:t>
      </w:r>
    </w:p>
    <w:p w14:paraId="0AE47B90" w14:textId="77777777" w:rsidR="00796A4D" w:rsidRDefault="00506C10">
      <w:pPr>
        <w:numPr>
          <w:ilvl w:val="0"/>
          <w:numId w:val="32"/>
        </w:numPr>
        <w:spacing w:after="11" w:line="250" w:lineRule="auto"/>
        <w:ind w:right="1" w:hanging="664"/>
      </w:pPr>
      <w:r>
        <w:t xml:space="preserve">any investigation by the Equality and </w:t>
      </w:r>
    </w:p>
    <w:p w14:paraId="7A64F1EA" w14:textId="77777777" w:rsidR="00796A4D" w:rsidRDefault="00506C10">
      <w:pPr>
        <w:ind w:left="4774" w:right="1"/>
      </w:pPr>
      <w:r>
        <w:t xml:space="preserve">Human Rights Commission or other enforcement, regulatory or supervisory body and of implementing any requirements which may arise from such investigation; </w:t>
      </w:r>
    </w:p>
    <w:p w14:paraId="0DA19D77" w14:textId="77777777" w:rsidR="00796A4D" w:rsidRDefault="00506C10">
      <w:pPr>
        <w:spacing w:after="13" w:line="259" w:lineRule="auto"/>
        <w:ind w:left="4012" w:firstLine="0"/>
        <w:jc w:val="left"/>
      </w:pPr>
      <w:r>
        <w:t xml:space="preserve"> </w:t>
      </w:r>
    </w:p>
    <w:tbl>
      <w:tblPr>
        <w:tblStyle w:val="TableGrid"/>
        <w:tblW w:w="8370" w:type="dxa"/>
        <w:tblInd w:w="828" w:type="dxa"/>
        <w:tblLook w:val="04A0" w:firstRow="1" w:lastRow="0" w:firstColumn="1" w:lastColumn="0" w:noHBand="0" w:noVBand="1"/>
      </w:tblPr>
      <w:tblGrid>
        <w:gridCol w:w="3184"/>
        <w:gridCol w:w="5186"/>
      </w:tblGrid>
      <w:tr w:rsidR="00796A4D" w14:paraId="7AB2194B" w14:textId="77777777">
        <w:trPr>
          <w:trHeight w:val="1363"/>
        </w:trPr>
        <w:tc>
          <w:tcPr>
            <w:tcW w:w="3184" w:type="dxa"/>
            <w:tcBorders>
              <w:top w:val="nil"/>
              <w:left w:val="nil"/>
              <w:bottom w:val="nil"/>
              <w:right w:val="nil"/>
            </w:tcBorders>
          </w:tcPr>
          <w:p w14:paraId="0C2290A9" w14:textId="77777777" w:rsidR="00796A4D" w:rsidRDefault="00506C10">
            <w:pPr>
              <w:spacing w:after="0" w:line="259" w:lineRule="auto"/>
              <w:ind w:left="0" w:firstLine="0"/>
              <w:jc w:val="left"/>
            </w:pPr>
            <w:r>
              <w:rPr>
                <w:b/>
              </w:rPr>
              <w:t xml:space="preserve">"Environmental Information </w:t>
            </w:r>
          </w:p>
          <w:p w14:paraId="2514603D" w14:textId="77777777" w:rsidR="00796A4D" w:rsidRDefault="00506C10">
            <w:pPr>
              <w:spacing w:after="0" w:line="259" w:lineRule="auto"/>
              <w:ind w:left="0" w:firstLine="0"/>
              <w:jc w:val="left"/>
            </w:pPr>
            <w:r>
              <w:rPr>
                <w:b/>
              </w:rPr>
              <w:t xml:space="preserve">Regulations or EIRs" </w:t>
            </w:r>
          </w:p>
        </w:tc>
        <w:tc>
          <w:tcPr>
            <w:tcW w:w="5187" w:type="dxa"/>
            <w:tcBorders>
              <w:top w:val="nil"/>
              <w:left w:val="nil"/>
              <w:bottom w:val="nil"/>
              <w:right w:val="nil"/>
            </w:tcBorders>
          </w:tcPr>
          <w:p w14:paraId="19BCCA85" w14:textId="77777777" w:rsidR="00796A4D" w:rsidRDefault="00506C10">
            <w:pPr>
              <w:spacing w:after="0" w:line="259" w:lineRule="auto"/>
              <w:ind w:left="203" w:right="61" w:hanging="34"/>
            </w:pPr>
            <w:r>
              <w:t xml:space="preserve"> means the Environmental Information Regulations 2004 together with any guidance and/or codes of practice issued by the Information Commissioner or relevant Government department in relation to such regulations; </w:t>
            </w:r>
          </w:p>
        </w:tc>
      </w:tr>
      <w:tr w:rsidR="00796A4D" w14:paraId="257FB0A2" w14:textId="77777777">
        <w:trPr>
          <w:trHeight w:val="493"/>
        </w:trPr>
        <w:tc>
          <w:tcPr>
            <w:tcW w:w="3184" w:type="dxa"/>
            <w:tcBorders>
              <w:top w:val="nil"/>
              <w:left w:val="nil"/>
              <w:bottom w:val="nil"/>
              <w:right w:val="nil"/>
            </w:tcBorders>
            <w:vAlign w:val="center"/>
          </w:tcPr>
          <w:p w14:paraId="1D814F4E" w14:textId="77777777" w:rsidR="00796A4D" w:rsidRDefault="00506C10">
            <w:pPr>
              <w:spacing w:after="0" w:line="259" w:lineRule="auto"/>
              <w:ind w:left="108" w:firstLine="0"/>
              <w:jc w:val="left"/>
            </w:pPr>
            <w:r>
              <w:rPr>
                <w:b/>
              </w:rPr>
              <w:t xml:space="preserve">“Expiry Date” </w:t>
            </w:r>
          </w:p>
        </w:tc>
        <w:tc>
          <w:tcPr>
            <w:tcW w:w="5187" w:type="dxa"/>
            <w:tcBorders>
              <w:top w:val="nil"/>
              <w:left w:val="nil"/>
              <w:bottom w:val="nil"/>
              <w:right w:val="nil"/>
            </w:tcBorders>
            <w:vAlign w:val="center"/>
          </w:tcPr>
          <w:p w14:paraId="04CC1CF6" w14:textId="77777777" w:rsidR="00796A4D" w:rsidRDefault="00506C10">
            <w:pPr>
              <w:spacing w:after="0" w:line="259" w:lineRule="auto"/>
              <w:ind w:left="0" w:firstLine="0"/>
              <w:jc w:val="left"/>
            </w:pPr>
            <w:r>
              <w:t xml:space="preserve">shall have the meaning set out in Clause 2.1;  </w:t>
            </w:r>
          </w:p>
        </w:tc>
      </w:tr>
      <w:tr w:rsidR="00796A4D" w14:paraId="1D4C2E8A" w14:textId="77777777">
        <w:trPr>
          <w:trHeight w:val="3370"/>
        </w:trPr>
        <w:tc>
          <w:tcPr>
            <w:tcW w:w="3184" w:type="dxa"/>
            <w:tcBorders>
              <w:top w:val="nil"/>
              <w:left w:val="nil"/>
              <w:bottom w:val="nil"/>
              <w:right w:val="nil"/>
            </w:tcBorders>
          </w:tcPr>
          <w:p w14:paraId="2EA7F139" w14:textId="77777777" w:rsidR="00796A4D" w:rsidRDefault="00506C10">
            <w:pPr>
              <w:spacing w:after="0" w:line="259" w:lineRule="auto"/>
              <w:ind w:left="108" w:firstLine="0"/>
              <w:jc w:val="left"/>
            </w:pPr>
            <w:r>
              <w:rPr>
                <w:b/>
              </w:rPr>
              <w:t xml:space="preserve">“Fees” </w:t>
            </w:r>
          </w:p>
        </w:tc>
        <w:tc>
          <w:tcPr>
            <w:tcW w:w="5187" w:type="dxa"/>
            <w:tcBorders>
              <w:top w:val="nil"/>
              <w:left w:val="nil"/>
              <w:bottom w:val="nil"/>
              <w:right w:val="nil"/>
            </w:tcBorders>
            <w:vAlign w:val="center"/>
          </w:tcPr>
          <w:p w14:paraId="7BDDDE49" w14:textId="77777777" w:rsidR="00796A4D" w:rsidRDefault="00506C10">
            <w:pPr>
              <w:spacing w:after="120" w:line="241" w:lineRule="auto"/>
              <w:ind w:left="32" w:hanging="32"/>
            </w:pPr>
            <w:r>
              <w:t xml:space="preserve">means the fees payable by the Customer to the Supplier which shall be based on: </w:t>
            </w:r>
          </w:p>
          <w:p w14:paraId="09A59AC6" w14:textId="77777777" w:rsidR="00796A4D" w:rsidRDefault="00506C10">
            <w:pPr>
              <w:numPr>
                <w:ilvl w:val="0"/>
                <w:numId w:val="53"/>
              </w:numPr>
              <w:spacing w:after="120" w:line="241" w:lineRule="auto"/>
              <w:ind w:hanging="257"/>
            </w:pPr>
            <w:r>
              <w:t xml:space="preserve">the relevant rates set out in paragraph 2.1 of Section B of the Order Form; or </w:t>
            </w:r>
          </w:p>
          <w:p w14:paraId="312F41F9" w14:textId="77777777" w:rsidR="00796A4D" w:rsidRDefault="00506C10">
            <w:pPr>
              <w:numPr>
                <w:ilvl w:val="0"/>
                <w:numId w:val="53"/>
              </w:numPr>
              <w:spacing w:after="119" w:line="241" w:lineRule="auto"/>
              <w:ind w:hanging="257"/>
            </w:pPr>
            <w:r>
              <w:t xml:space="preserve">the capped price set out in paragraph 2.3 of Section B of the Order Form; or </w:t>
            </w:r>
          </w:p>
          <w:p w14:paraId="7D02AF17" w14:textId="77777777" w:rsidR="00796A4D" w:rsidRDefault="00506C10">
            <w:pPr>
              <w:numPr>
                <w:ilvl w:val="0"/>
                <w:numId w:val="53"/>
              </w:numPr>
              <w:spacing w:after="120" w:line="241" w:lineRule="auto"/>
              <w:ind w:hanging="257"/>
            </w:pPr>
            <w:r>
              <w:t xml:space="preserve">the fixed price set out in the paragraph 2.4 of Section B of the Order Form; or </w:t>
            </w:r>
          </w:p>
          <w:p w14:paraId="6B040A0D" w14:textId="77777777" w:rsidR="00796A4D" w:rsidRDefault="00506C10">
            <w:pPr>
              <w:numPr>
                <w:ilvl w:val="0"/>
                <w:numId w:val="53"/>
              </w:numPr>
              <w:spacing w:after="100" w:line="259" w:lineRule="auto"/>
              <w:ind w:hanging="257"/>
            </w:pPr>
            <w:r>
              <w:t xml:space="preserve">any combination of the above; or </w:t>
            </w:r>
          </w:p>
          <w:p w14:paraId="150288F0" w14:textId="77777777" w:rsidR="00796A4D" w:rsidRDefault="00506C10">
            <w:pPr>
              <w:numPr>
                <w:ilvl w:val="0"/>
                <w:numId w:val="53"/>
              </w:numPr>
              <w:spacing w:after="0" w:line="259" w:lineRule="auto"/>
              <w:ind w:hanging="257"/>
            </w:pPr>
            <w:r>
              <w:t xml:space="preserve">any rates/prices set out in Section C; </w:t>
            </w:r>
          </w:p>
        </w:tc>
      </w:tr>
      <w:tr w:rsidR="00796A4D" w14:paraId="7C40F459" w14:textId="77777777">
        <w:trPr>
          <w:trHeight w:val="493"/>
        </w:trPr>
        <w:tc>
          <w:tcPr>
            <w:tcW w:w="3184" w:type="dxa"/>
            <w:tcBorders>
              <w:top w:val="nil"/>
              <w:left w:val="nil"/>
              <w:bottom w:val="nil"/>
              <w:right w:val="nil"/>
            </w:tcBorders>
            <w:vAlign w:val="center"/>
          </w:tcPr>
          <w:p w14:paraId="0EA22553" w14:textId="77777777" w:rsidR="00796A4D" w:rsidRDefault="00506C10">
            <w:pPr>
              <w:spacing w:after="0" w:line="259" w:lineRule="auto"/>
              <w:ind w:left="108" w:firstLine="0"/>
              <w:jc w:val="left"/>
            </w:pPr>
            <w:r>
              <w:rPr>
                <w:b/>
              </w:rPr>
              <w:t xml:space="preserve">“FOIA” </w:t>
            </w:r>
          </w:p>
        </w:tc>
        <w:tc>
          <w:tcPr>
            <w:tcW w:w="5187" w:type="dxa"/>
            <w:tcBorders>
              <w:top w:val="nil"/>
              <w:left w:val="nil"/>
              <w:bottom w:val="nil"/>
              <w:right w:val="nil"/>
            </w:tcBorders>
            <w:vAlign w:val="center"/>
          </w:tcPr>
          <w:p w14:paraId="7D7E95AC" w14:textId="77777777" w:rsidR="00796A4D" w:rsidRDefault="00506C10">
            <w:pPr>
              <w:spacing w:after="0" w:line="259" w:lineRule="auto"/>
              <w:ind w:left="0" w:firstLine="0"/>
              <w:jc w:val="left"/>
            </w:pPr>
            <w:r>
              <w:t xml:space="preserve">means the Freedom of Information Act 2000; </w:t>
            </w:r>
          </w:p>
        </w:tc>
      </w:tr>
      <w:tr w:rsidR="00796A4D" w14:paraId="5BE7142D" w14:textId="77777777">
        <w:trPr>
          <w:trHeight w:val="1252"/>
        </w:trPr>
        <w:tc>
          <w:tcPr>
            <w:tcW w:w="3184" w:type="dxa"/>
            <w:tcBorders>
              <w:top w:val="nil"/>
              <w:left w:val="nil"/>
              <w:bottom w:val="nil"/>
              <w:right w:val="nil"/>
            </w:tcBorders>
          </w:tcPr>
          <w:p w14:paraId="62EAE6C0" w14:textId="77777777" w:rsidR="00796A4D" w:rsidRDefault="00506C10">
            <w:pPr>
              <w:spacing w:after="0" w:line="259" w:lineRule="auto"/>
              <w:ind w:left="0" w:firstLine="0"/>
              <w:jc w:val="left"/>
            </w:pPr>
            <w:r>
              <w:rPr>
                <w:b/>
              </w:rPr>
              <w:t xml:space="preserve">"Fraud" </w:t>
            </w:r>
          </w:p>
        </w:tc>
        <w:tc>
          <w:tcPr>
            <w:tcW w:w="5187" w:type="dxa"/>
            <w:tcBorders>
              <w:top w:val="nil"/>
              <w:left w:val="nil"/>
              <w:bottom w:val="nil"/>
              <w:right w:val="nil"/>
            </w:tcBorders>
            <w:vAlign w:val="center"/>
          </w:tcPr>
          <w:p w14:paraId="68A34DA8" w14:textId="77777777" w:rsidR="00796A4D" w:rsidRDefault="00506C10">
            <w:pPr>
              <w:spacing w:after="0" w:line="259" w:lineRule="auto"/>
              <w:ind w:left="203" w:right="61" w:hanging="34"/>
            </w:pPr>
            <w:r>
              <w:t xml:space="preserve"> means any offence under any Laws creating offences in respect of fraudulent acts (including the Misrepresentation Act 1967) or at common law in respect of fraudulent acts including acts of</w:t>
            </w:r>
            <w:r>
              <w:rPr>
                <w:b/>
              </w:rPr>
              <w:t xml:space="preserve"> </w:t>
            </w:r>
            <w:r>
              <w:t xml:space="preserve">forgery; </w:t>
            </w:r>
          </w:p>
        </w:tc>
      </w:tr>
      <w:tr w:rsidR="00796A4D" w14:paraId="702C59E7" w14:textId="77777777">
        <w:trPr>
          <w:trHeight w:val="1868"/>
        </w:trPr>
        <w:tc>
          <w:tcPr>
            <w:tcW w:w="3184" w:type="dxa"/>
            <w:tcBorders>
              <w:top w:val="nil"/>
              <w:left w:val="nil"/>
              <w:bottom w:val="nil"/>
              <w:right w:val="nil"/>
            </w:tcBorders>
          </w:tcPr>
          <w:p w14:paraId="4AFDDCA3" w14:textId="77777777" w:rsidR="00796A4D" w:rsidRDefault="00506C10">
            <w:pPr>
              <w:spacing w:after="0" w:line="259" w:lineRule="auto"/>
              <w:ind w:left="0" w:firstLine="0"/>
              <w:jc w:val="left"/>
            </w:pPr>
            <w:r>
              <w:rPr>
                <w:b/>
              </w:rPr>
              <w:lastRenderedPageBreak/>
              <w:t xml:space="preserve">"Good Industry Practice" </w:t>
            </w:r>
          </w:p>
        </w:tc>
        <w:tc>
          <w:tcPr>
            <w:tcW w:w="5187" w:type="dxa"/>
            <w:tcBorders>
              <w:top w:val="nil"/>
              <w:left w:val="nil"/>
              <w:bottom w:val="nil"/>
              <w:right w:val="nil"/>
            </w:tcBorders>
            <w:vAlign w:val="bottom"/>
          </w:tcPr>
          <w:p w14:paraId="08062E56" w14:textId="77777777" w:rsidR="00796A4D" w:rsidRDefault="00506C10">
            <w:pPr>
              <w:spacing w:after="0" w:line="259" w:lineRule="auto"/>
              <w:ind w:left="203" w:right="62" w:hanging="34"/>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796A4D" w14:paraId="56F3252D" w14:textId="77777777">
        <w:trPr>
          <w:trHeight w:val="603"/>
        </w:trPr>
        <w:tc>
          <w:tcPr>
            <w:tcW w:w="3184" w:type="dxa"/>
            <w:tcBorders>
              <w:top w:val="nil"/>
              <w:left w:val="nil"/>
              <w:bottom w:val="nil"/>
              <w:right w:val="nil"/>
            </w:tcBorders>
          </w:tcPr>
          <w:p w14:paraId="7081E9C0" w14:textId="77777777" w:rsidR="00796A4D" w:rsidRDefault="00506C10">
            <w:pPr>
              <w:spacing w:after="0" w:line="259" w:lineRule="auto"/>
              <w:ind w:left="0" w:firstLine="0"/>
              <w:jc w:val="left"/>
            </w:pPr>
            <w:r>
              <w:rPr>
                <w:b/>
              </w:rPr>
              <w:t xml:space="preserve">“Group of Economic </w:t>
            </w:r>
          </w:p>
          <w:p w14:paraId="42F16E40" w14:textId="77777777" w:rsidR="00796A4D" w:rsidRDefault="00506C10">
            <w:pPr>
              <w:spacing w:after="0" w:line="259" w:lineRule="auto"/>
              <w:ind w:left="0" w:firstLine="0"/>
              <w:jc w:val="left"/>
            </w:pPr>
            <w:r>
              <w:rPr>
                <w:b/>
              </w:rPr>
              <w:t xml:space="preserve">Operators” </w:t>
            </w:r>
          </w:p>
        </w:tc>
        <w:tc>
          <w:tcPr>
            <w:tcW w:w="5187" w:type="dxa"/>
            <w:tcBorders>
              <w:top w:val="nil"/>
              <w:left w:val="nil"/>
              <w:bottom w:val="nil"/>
              <w:right w:val="nil"/>
            </w:tcBorders>
          </w:tcPr>
          <w:p w14:paraId="431F5EB2" w14:textId="77777777" w:rsidR="00796A4D" w:rsidRDefault="00506C10">
            <w:pPr>
              <w:spacing w:after="0" w:line="259" w:lineRule="auto"/>
              <w:ind w:left="169" w:firstLine="0"/>
              <w:jc w:val="left"/>
            </w:pPr>
            <w:r>
              <w:t xml:space="preserve"> means a group of economic operators acting jointly </w:t>
            </w:r>
          </w:p>
          <w:p w14:paraId="2580BD84" w14:textId="77777777" w:rsidR="00796A4D" w:rsidRDefault="00506C10">
            <w:pPr>
              <w:spacing w:after="0" w:line="259" w:lineRule="auto"/>
              <w:ind w:left="203" w:firstLine="0"/>
              <w:jc w:val="left"/>
            </w:pPr>
            <w:r>
              <w:t xml:space="preserve">and severally to provide the Panel Services; </w:t>
            </w:r>
          </w:p>
        </w:tc>
      </w:tr>
      <w:tr w:rsidR="00796A4D" w14:paraId="4785B831" w14:textId="77777777">
        <w:trPr>
          <w:trHeight w:val="602"/>
        </w:trPr>
        <w:tc>
          <w:tcPr>
            <w:tcW w:w="3184" w:type="dxa"/>
            <w:tcBorders>
              <w:top w:val="nil"/>
              <w:left w:val="nil"/>
              <w:bottom w:val="nil"/>
              <w:right w:val="nil"/>
            </w:tcBorders>
          </w:tcPr>
          <w:p w14:paraId="48E62057" w14:textId="77777777" w:rsidR="00796A4D" w:rsidRDefault="00506C10">
            <w:pPr>
              <w:spacing w:after="0" w:line="259" w:lineRule="auto"/>
              <w:ind w:left="108" w:firstLine="0"/>
              <w:jc w:val="left"/>
            </w:pPr>
            <w:r>
              <w:rPr>
                <w:b/>
              </w:rPr>
              <w:t xml:space="preserve">“Insolvency Event” </w:t>
            </w:r>
          </w:p>
        </w:tc>
        <w:tc>
          <w:tcPr>
            <w:tcW w:w="5187" w:type="dxa"/>
            <w:tcBorders>
              <w:top w:val="nil"/>
              <w:left w:val="nil"/>
              <w:bottom w:val="nil"/>
              <w:right w:val="nil"/>
            </w:tcBorders>
            <w:vAlign w:val="bottom"/>
          </w:tcPr>
          <w:p w14:paraId="3F738026" w14:textId="77777777" w:rsidR="00796A4D" w:rsidRDefault="00506C10">
            <w:pPr>
              <w:spacing w:after="0" w:line="259" w:lineRule="auto"/>
              <w:ind w:left="0" w:firstLine="0"/>
            </w:pPr>
            <w:r>
              <w:t xml:space="preserve">means, in respect of the Supplier or Panel Guarantor </w:t>
            </w:r>
          </w:p>
          <w:p w14:paraId="4D0803C7" w14:textId="77777777" w:rsidR="00796A4D" w:rsidRDefault="00506C10">
            <w:pPr>
              <w:spacing w:after="0" w:line="259" w:lineRule="auto"/>
              <w:ind w:left="32" w:firstLine="0"/>
              <w:jc w:val="left"/>
            </w:pPr>
            <w:r>
              <w:t xml:space="preserve">or Call Off Guarantor (as applicable): </w:t>
            </w:r>
          </w:p>
        </w:tc>
      </w:tr>
    </w:tbl>
    <w:p w14:paraId="6FF813E7" w14:textId="77777777" w:rsidR="00796A4D" w:rsidRDefault="00506C10">
      <w:pPr>
        <w:numPr>
          <w:ilvl w:val="0"/>
          <w:numId w:val="33"/>
        </w:numPr>
        <w:ind w:right="1"/>
      </w:pPr>
      <w:r>
        <w:t xml:space="preserve">a proposal is made for a voluntary arrangement within Part I of the Insolvency Act 1986 or of any other composition scheme or arrangement with, or assignment for the benefit of, its creditors; or  </w:t>
      </w:r>
    </w:p>
    <w:p w14:paraId="1B207889" w14:textId="77777777" w:rsidR="00796A4D" w:rsidRDefault="00506C10">
      <w:pPr>
        <w:numPr>
          <w:ilvl w:val="0"/>
          <w:numId w:val="33"/>
        </w:numPr>
        <w:ind w:right="1"/>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7BCDDBC" w14:textId="77777777" w:rsidR="00796A4D" w:rsidRDefault="00506C10">
      <w:pPr>
        <w:numPr>
          <w:ilvl w:val="0"/>
          <w:numId w:val="33"/>
        </w:numPr>
        <w:spacing w:after="0"/>
        <w:ind w:right="1"/>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14:paraId="33935774" w14:textId="77777777" w:rsidR="00796A4D" w:rsidRDefault="00506C10">
      <w:pPr>
        <w:spacing w:after="112" w:line="250" w:lineRule="auto"/>
        <w:ind w:left="2730"/>
        <w:jc w:val="center"/>
      </w:pPr>
      <w:r>
        <w:t xml:space="preserve">Insolvency Act 1986; or  </w:t>
      </w:r>
    </w:p>
    <w:p w14:paraId="368ED508" w14:textId="77777777" w:rsidR="00796A4D" w:rsidRDefault="00506C10">
      <w:pPr>
        <w:numPr>
          <w:ilvl w:val="0"/>
          <w:numId w:val="33"/>
        </w:numPr>
        <w:ind w:right="1"/>
      </w:pPr>
      <w:r>
        <w:t xml:space="preserve">a receiver, administrative receiver or similar officer is appointed over the whole or any part of its business or assets; or  </w:t>
      </w:r>
    </w:p>
    <w:p w14:paraId="208F7038" w14:textId="77777777" w:rsidR="00796A4D" w:rsidRDefault="00506C10">
      <w:pPr>
        <w:numPr>
          <w:ilvl w:val="0"/>
          <w:numId w:val="33"/>
        </w:numPr>
        <w:ind w:right="1"/>
      </w:pPr>
      <w:r>
        <w:t xml:space="preserve">an application order is made either for the appointment of an administrator or for an administration order, an administrator is appointed, or notice of intention to appoint an administrator is given; or  </w:t>
      </w:r>
    </w:p>
    <w:p w14:paraId="39D0E5CB" w14:textId="77777777" w:rsidR="00796A4D" w:rsidRDefault="00506C10">
      <w:pPr>
        <w:numPr>
          <w:ilvl w:val="0"/>
          <w:numId w:val="33"/>
        </w:numPr>
        <w:spacing w:after="0"/>
        <w:ind w:right="1"/>
      </w:pPr>
      <w:r>
        <w:t xml:space="preserve">it is or becomes insolvent within the meaning of section 123 of the Insolvency Act </w:t>
      </w:r>
    </w:p>
    <w:p w14:paraId="1E0C613C" w14:textId="77777777" w:rsidR="00796A4D" w:rsidRDefault="00506C10">
      <w:pPr>
        <w:spacing w:after="112" w:line="250" w:lineRule="auto"/>
        <w:ind w:left="2730" w:right="1480"/>
        <w:jc w:val="center"/>
      </w:pPr>
      <w:r>
        <w:t xml:space="preserve">1986; or  </w:t>
      </w:r>
    </w:p>
    <w:p w14:paraId="5BFAEF05" w14:textId="77777777" w:rsidR="00796A4D" w:rsidRDefault="00506C10">
      <w:pPr>
        <w:numPr>
          <w:ilvl w:val="0"/>
          <w:numId w:val="33"/>
        </w:numPr>
        <w:spacing w:after="0"/>
        <w:ind w:right="1"/>
      </w:pPr>
      <w:r>
        <w:t xml:space="preserve">being a "small company" within the meaning of section 382(3) of the Companies Act 2006, a moratorium comes into force pursuant to Schedule A1 of the Insolvency </w:t>
      </w:r>
    </w:p>
    <w:p w14:paraId="44B083CF" w14:textId="77777777" w:rsidR="00796A4D" w:rsidRDefault="00506C10">
      <w:pPr>
        <w:spacing w:after="112" w:line="250" w:lineRule="auto"/>
        <w:ind w:left="2730" w:right="1100"/>
        <w:jc w:val="center"/>
      </w:pPr>
      <w:r>
        <w:t xml:space="preserve">Act 1986; or  </w:t>
      </w:r>
    </w:p>
    <w:p w14:paraId="42BD72BE" w14:textId="77777777" w:rsidR="00796A4D" w:rsidRDefault="00506C10">
      <w:pPr>
        <w:numPr>
          <w:ilvl w:val="0"/>
          <w:numId w:val="33"/>
        </w:numPr>
        <w:ind w:right="1"/>
      </w:pPr>
      <w:r>
        <w:lastRenderedPageBreak/>
        <w:t xml:space="preserve">where the Supplier or Panel Guarantor or Call Off Guarantor is an individual or partnership, any event analogous to those listed in limbs (a) to (g) (inclusive) occurs in relation to that individual or partnership; or  </w:t>
      </w:r>
    </w:p>
    <w:p w14:paraId="78E7B4FE" w14:textId="77777777" w:rsidR="00796A4D" w:rsidRDefault="00506C10">
      <w:pPr>
        <w:numPr>
          <w:ilvl w:val="0"/>
          <w:numId w:val="33"/>
        </w:numPr>
        <w:spacing w:after="24"/>
        <w:ind w:right="1"/>
      </w:pPr>
      <w:r>
        <w:t xml:space="preserve">any event analogous to those listed in limbs (a) to (h) (inclusive) occurs under the law of any other jurisdiction; </w:t>
      </w:r>
    </w:p>
    <w:tbl>
      <w:tblPr>
        <w:tblStyle w:val="TableGrid"/>
        <w:tblW w:w="8371" w:type="dxa"/>
        <w:tblInd w:w="828" w:type="dxa"/>
        <w:tblLook w:val="04A0" w:firstRow="1" w:lastRow="0" w:firstColumn="1" w:lastColumn="0" w:noHBand="0" w:noVBand="1"/>
      </w:tblPr>
      <w:tblGrid>
        <w:gridCol w:w="3184"/>
        <w:gridCol w:w="5187"/>
      </w:tblGrid>
      <w:tr w:rsidR="00796A4D" w14:paraId="21540BE3" w14:textId="77777777">
        <w:trPr>
          <w:trHeight w:val="4505"/>
        </w:trPr>
        <w:tc>
          <w:tcPr>
            <w:tcW w:w="3184" w:type="dxa"/>
            <w:tcBorders>
              <w:top w:val="nil"/>
              <w:left w:val="nil"/>
              <w:bottom w:val="nil"/>
              <w:right w:val="nil"/>
            </w:tcBorders>
          </w:tcPr>
          <w:p w14:paraId="6C176989" w14:textId="77777777" w:rsidR="00796A4D" w:rsidRDefault="00506C10">
            <w:pPr>
              <w:spacing w:after="0" w:line="259" w:lineRule="auto"/>
              <w:ind w:left="0" w:firstLine="0"/>
              <w:jc w:val="left"/>
            </w:pPr>
            <w:r>
              <w:rPr>
                <w:b/>
              </w:rPr>
              <w:t xml:space="preserve">"Intellectual Property </w:t>
            </w:r>
          </w:p>
          <w:p w14:paraId="593890F3" w14:textId="77777777" w:rsidR="00796A4D" w:rsidRDefault="00506C10">
            <w:pPr>
              <w:spacing w:after="0" w:line="259" w:lineRule="auto"/>
              <w:ind w:left="0" w:firstLine="0"/>
              <w:jc w:val="left"/>
            </w:pPr>
            <w:r>
              <w:rPr>
                <w:b/>
              </w:rPr>
              <w:t xml:space="preserve">Rights" or "IPR" </w:t>
            </w:r>
          </w:p>
        </w:tc>
        <w:tc>
          <w:tcPr>
            <w:tcW w:w="5188" w:type="dxa"/>
            <w:tcBorders>
              <w:top w:val="nil"/>
              <w:left w:val="nil"/>
              <w:bottom w:val="nil"/>
              <w:right w:val="nil"/>
            </w:tcBorders>
          </w:tcPr>
          <w:p w14:paraId="6A1D8E92" w14:textId="77777777" w:rsidR="00796A4D" w:rsidRDefault="00506C10">
            <w:pPr>
              <w:spacing w:after="100" w:line="259" w:lineRule="auto"/>
              <w:ind w:left="169" w:firstLine="0"/>
              <w:jc w:val="left"/>
            </w:pPr>
            <w:r>
              <w:t xml:space="preserve"> means </w:t>
            </w:r>
          </w:p>
          <w:p w14:paraId="0AF35E25" w14:textId="77777777" w:rsidR="00796A4D" w:rsidRDefault="00506C10">
            <w:pPr>
              <w:numPr>
                <w:ilvl w:val="0"/>
                <w:numId w:val="54"/>
              </w:numPr>
              <w:spacing w:after="119" w:line="241" w:lineRule="auto"/>
              <w:ind w:right="61" w:hanging="32"/>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56F6285" w14:textId="77777777" w:rsidR="00796A4D" w:rsidRDefault="00506C10">
            <w:pPr>
              <w:numPr>
                <w:ilvl w:val="0"/>
                <w:numId w:val="54"/>
              </w:numPr>
              <w:spacing w:after="120" w:line="241" w:lineRule="auto"/>
              <w:ind w:right="61" w:hanging="32"/>
            </w:pPr>
            <w:r>
              <w:t xml:space="preserve">applications for registration, and the right to apply for registration, for any of the rights listed at (a) that are capable of being registered in any country or jurisdiction; and </w:t>
            </w:r>
          </w:p>
          <w:p w14:paraId="0D23612F" w14:textId="77777777" w:rsidR="00796A4D" w:rsidRDefault="00506C10">
            <w:pPr>
              <w:numPr>
                <w:ilvl w:val="0"/>
                <w:numId w:val="54"/>
              </w:numPr>
              <w:spacing w:after="0" w:line="259" w:lineRule="auto"/>
              <w:ind w:right="61" w:hanging="32"/>
            </w:pPr>
            <w:r>
              <w:t xml:space="preserve">all other rights having equivalent or similar effect in any country or jurisdiction; </w:t>
            </w:r>
          </w:p>
        </w:tc>
      </w:tr>
      <w:tr w:rsidR="00796A4D" w14:paraId="598A998E" w14:textId="77777777">
        <w:trPr>
          <w:trHeight w:val="999"/>
        </w:trPr>
        <w:tc>
          <w:tcPr>
            <w:tcW w:w="3184" w:type="dxa"/>
            <w:tcBorders>
              <w:top w:val="nil"/>
              <w:left w:val="nil"/>
              <w:bottom w:val="nil"/>
              <w:right w:val="nil"/>
            </w:tcBorders>
          </w:tcPr>
          <w:p w14:paraId="3058C5B4" w14:textId="77777777" w:rsidR="00796A4D" w:rsidRDefault="00506C10">
            <w:pPr>
              <w:spacing w:after="0" w:line="259" w:lineRule="auto"/>
              <w:ind w:left="108" w:firstLine="0"/>
              <w:jc w:val="left"/>
            </w:pPr>
            <w:r>
              <w:rPr>
                <w:b/>
              </w:rPr>
              <w:t xml:space="preserve">“Key Personnel” </w:t>
            </w:r>
          </w:p>
        </w:tc>
        <w:tc>
          <w:tcPr>
            <w:tcW w:w="5188" w:type="dxa"/>
            <w:tcBorders>
              <w:top w:val="nil"/>
              <w:left w:val="nil"/>
              <w:bottom w:val="nil"/>
              <w:right w:val="nil"/>
            </w:tcBorders>
            <w:vAlign w:val="center"/>
          </w:tcPr>
          <w:p w14:paraId="58A553BF" w14:textId="77777777" w:rsidR="00796A4D" w:rsidRDefault="00506C10">
            <w:pPr>
              <w:spacing w:after="0" w:line="259" w:lineRule="auto"/>
              <w:ind w:left="32" w:right="61" w:hanging="32"/>
            </w:pPr>
            <w:r>
              <w:t xml:space="preserve">means any individuals identified as such in the Order Form and any of their replacements that may be agreed between the Parties from time to time;  </w:t>
            </w:r>
          </w:p>
        </w:tc>
      </w:tr>
      <w:tr w:rsidR="00796A4D" w14:paraId="0555CAB1" w14:textId="77777777">
        <w:trPr>
          <w:trHeight w:val="746"/>
        </w:trPr>
        <w:tc>
          <w:tcPr>
            <w:tcW w:w="3184" w:type="dxa"/>
            <w:tcBorders>
              <w:top w:val="nil"/>
              <w:left w:val="nil"/>
              <w:bottom w:val="nil"/>
              <w:right w:val="nil"/>
            </w:tcBorders>
          </w:tcPr>
          <w:p w14:paraId="3531CE41" w14:textId="77777777" w:rsidR="00796A4D" w:rsidRDefault="00506C10">
            <w:pPr>
              <w:spacing w:after="0" w:line="259" w:lineRule="auto"/>
              <w:ind w:left="108" w:firstLine="0"/>
              <w:jc w:val="left"/>
            </w:pPr>
            <w:r>
              <w:rPr>
                <w:b/>
              </w:rPr>
              <w:t xml:space="preserve">“Key Roles” </w:t>
            </w:r>
          </w:p>
        </w:tc>
        <w:tc>
          <w:tcPr>
            <w:tcW w:w="5188" w:type="dxa"/>
            <w:tcBorders>
              <w:top w:val="nil"/>
              <w:left w:val="nil"/>
              <w:bottom w:val="nil"/>
              <w:right w:val="nil"/>
            </w:tcBorders>
            <w:vAlign w:val="center"/>
          </w:tcPr>
          <w:p w14:paraId="52C25C25" w14:textId="77777777" w:rsidR="00796A4D" w:rsidRDefault="00506C10">
            <w:pPr>
              <w:spacing w:after="0" w:line="259" w:lineRule="auto"/>
              <w:ind w:left="32" w:hanging="32"/>
            </w:pPr>
            <w:r>
              <w:t xml:space="preserve">means those roles identified in the Order Form and which are carried out by the relevant Key Personnel; </w:t>
            </w:r>
          </w:p>
        </w:tc>
      </w:tr>
      <w:tr w:rsidR="00796A4D" w14:paraId="3877002A" w14:textId="77777777">
        <w:trPr>
          <w:trHeight w:val="1505"/>
        </w:trPr>
        <w:tc>
          <w:tcPr>
            <w:tcW w:w="3184" w:type="dxa"/>
            <w:tcBorders>
              <w:top w:val="nil"/>
              <w:left w:val="nil"/>
              <w:bottom w:val="nil"/>
              <w:right w:val="nil"/>
            </w:tcBorders>
          </w:tcPr>
          <w:p w14:paraId="474D9435" w14:textId="77777777" w:rsidR="00796A4D" w:rsidRDefault="00506C10">
            <w:pPr>
              <w:spacing w:after="0" w:line="259" w:lineRule="auto"/>
              <w:ind w:left="0" w:firstLine="0"/>
              <w:jc w:val="left"/>
            </w:pPr>
            <w:r>
              <w:rPr>
                <w:b/>
              </w:rPr>
              <w:t xml:space="preserve">"Key Sub-Contractor" </w:t>
            </w:r>
          </w:p>
        </w:tc>
        <w:tc>
          <w:tcPr>
            <w:tcW w:w="5188" w:type="dxa"/>
            <w:tcBorders>
              <w:top w:val="nil"/>
              <w:left w:val="nil"/>
              <w:bottom w:val="nil"/>
              <w:right w:val="nil"/>
            </w:tcBorders>
            <w:vAlign w:val="center"/>
          </w:tcPr>
          <w:p w14:paraId="063BA008" w14:textId="77777777" w:rsidR="00796A4D" w:rsidRDefault="00506C10">
            <w:pPr>
              <w:spacing w:after="0" w:line="259" w:lineRule="auto"/>
              <w:ind w:left="203" w:right="62" w:hanging="34"/>
            </w:pPr>
            <w:r>
              <w:t xml:space="preserve"> means any Sub-Contractor which is listed in Panel Schedule 7 (Key Sub-Contractors), that in the opinion of the Authority, performs (or would perform if appointed) a critical role in the provision of all or any part of the Panel Services;  </w:t>
            </w:r>
          </w:p>
        </w:tc>
      </w:tr>
      <w:tr w:rsidR="00796A4D" w14:paraId="3684EAAF" w14:textId="77777777">
        <w:trPr>
          <w:trHeight w:val="1758"/>
        </w:trPr>
        <w:tc>
          <w:tcPr>
            <w:tcW w:w="3184" w:type="dxa"/>
            <w:tcBorders>
              <w:top w:val="nil"/>
              <w:left w:val="nil"/>
              <w:bottom w:val="nil"/>
              <w:right w:val="nil"/>
            </w:tcBorders>
          </w:tcPr>
          <w:p w14:paraId="484E1A02" w14:textId="77777777" w:rsidR="00796A4D" w:rsidRDefault="00506C10">
            <w:pPr>
              <w:spacing w:after="0" w:line="259" w:lineRule="auto"/>
              <w:ind w:left="108" w:firstLine="0"/>
              <w:jc w:val="left"/>
            </w:pPr>
            <w:r>
              <w:rPr>
                <w:b/>
              </w:rPr>
              <w:t xml:space="preserve">“Know How” </w:t>
            </w:r>
          </w:p>
        </w:tc>
        <w:tc>
          <w:tcPr>
            <w:tcW w:w="5188" w:type="dxa"/>
            <w:tcBorders>
              <w:top w:val="nil"/>
              <w:left w:val="nil"/>
              <w:bottom w:val="nil"/>
              <w:right w:val="nil"/>
            </w:tcBorders>
            <w:vAlign w:val="center"/>
          </w:tcPr>
          <w:p w14:paraId="774894E4" w14:textId="77777777" w:rsidR="00796A4D" w:rsidRDefault="00506C10">
            <w:pPr>
              <w:spacing w:after="0" w:line="259" w:lineRule="auto"/>
              <w:ind w:left="32" w:right="62" w:hanging="32"/>
            </w:pPr>
            <w:r>
              <w:t xml:space="preserve">means all ideas, concepts, schemes, information, knowledge, techniques, methodology, and anything else in the nature of know-how relating to the Ordered Panel Services but excluding know-how already in the other Party’s possession before the Commencement Date; </w:t>
            </w:r>
          </w:p>
        </w:tc>
      </w:tr>
      <w:tr w:rsidR="00796A4D" w14:paraId="14DCCE36" w14:textId="77777777">
        <w:trPr>
          <w:trHeight w:val="2374"/>
        </w:trPr>
        <w:tc>
          <w:tcPr>
            <w:tcW w:w="3184" w:type="dxa"/>
            <w:tcBorders>
              <w:top w:val="nil"/>
              <w:left w:val="nil"/>
              <w:bottom w:val="nil"/>
              <w:right w:val="nil"/>
            </w:tcBorders>
          </w:tcPr>
          <w:p w14:paraId="242C1F28" w14:textId="77777777" w:rsidR="00796A4D" w:rsidRDefault="00506C10">
            <w:pPr>
              <w:spacing w:after="0" w:line="259" w:lineRule="auto"/>
              <w:ind w:left="0" w:firstLine="0"/>
              <w:jc w:val="left"/>
            </w:pPr>
            <w:r>
              <w:rPr>
                <w:b/>
              </w:rPr>
              <w:lastRenderedPageBreak/>
              <w:t xml:space="preserve">"Law" </w:t>
            </w:r>
          </w:p>
        </w:tc>
        <w:tc>
          <w:tcPr>
            <w:tcW w:w="5188" w:type="dxa"/>
            <w:tcBorders>
              <w:top w:val="nil"/>
              <w:left w:val="nil"/>
              <w:bottom w:val="nil"/>
              <w:right w:val="nil"/>
            </w:tcBorders>
            <w:vAlign w:val="bottom"/>
          </w:tcPr>
          <w:p w14:paraId="4BB4045E" w14:textId="77777777" w:rsidR="00796A4D" w:rsidRDefault="00506C10">
            <w:pPr>
              <w:spacing w:after="0" w:line="241" w:lineRule="auto"/>
              <w:ind w:left="492" w:firstLine="0"/>
            </w:pPr>
            <w:r>
              <w:t xml:space="preserve">means any law, subordinate legislation within the meaning of Section 21(1) of the </w:t>
            </w:r>
          </w:p>
          <w:p w14:paraId="541864E3" w14:textId="77777777" w:rsidR="00796A4D" w:rsidRDefault="00506C10">
            <w:pPr>
              <w:spacing w:after="0" w:line="240" w:lineRule="auto"/>
              <w:ind w:left="492" w:right="62" w:firstLine="0"/>
            </w:pPr>
            <w:r>
              <w:t xml:space="preserve">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p>
          <w:p w14:paraId="46E33108" w14:textId="77777777" w:rsidR="00796A4D" w:rsidRDefault="00506C10">
            <w:pPr>
              <w:spacing w:after="0" w:line="259" w:lineRule="auto"/>
              <w:ind w:left="492" w:firstLine="0"/>
              <w:jc w:val="left"/>
            </w:pPr>
            <w:r>
              <w:t xml:space="preserve">Supplier is bound to comply; </w:t>
            </w:r>
          </w:p>
        </w:tc>
      </w:tr>
    </w:tbl>
    <w:p w14:paraId="75DF99F9" w14:textId="77777777" w:rsidR="00796A4D" w:rsidRDefault="00796A4D">
      <w:pPr>
        <w:spacing w:after="0" w:line="259" w:lineRule="auto"/>
        <w:ind w:left="-1440" w:right="10579" w:firstLine="0"/>
        <w:jc w:val="left"/>
      </w:pPr>
    </w:p>
    <w:tbl>
      <w:tblPr>
        <w:tblStyle w:val="TableGrid"/>
        <w:tblW w:w="8372" w:type="dxa"/>
        <w:tblInd w:w="828" w:type="dxa"/>
        <w:tblLook w:val="04A0" w:firstRow="1" w:lastRow="0" w:firstColumn="1" w:lastColumn="0" w:noHBand="0" w:noVBand="1"/>
      </w:tblPr>
      <w:tblGrid>
        <w:gridCol w:w="3184"/>
        <w:gridCol w:w="5188"/>
      </w:tblGrid>
      <w:tr w:rsidR="00796A4D" w14:paraId="06DF3DAE" w14:textId="77777777">
        <w:trPr>
          <w:trHeight w:val="1108"/>
        </w:trPr>
        <w:tc>
          <w:tcPr>
            <w:tcW w:w="3184" w:type="dxa"/>
            <w:tcBorders>
              <w:top w:val="nil"/>
              <w:left w:val="nil"/>
              <w:bottom w:val="nil"/>
              <w:right w:val="nil"/>
            </w:tcBorders>
          </w:tcPr>
          <w:p w14:paraId="1E22D3AE" w14:textId="77777777" w:rsidR="00796A4D" w:rsidRDefault="00506C10">
            <w:pPr>
              <w:spacing w:after="0" w:line="259" w:lineRule="auto"/>
              <w:ind w:left="108" w:firstLine="0"/>
              <w:jc w:val="left"/>
            </w:pPr>
            <w:r>
              <w:rPr>
                <w:b/>
              </w:rPr>
              <w:t xml:space="preserve">"Legal Services Contract" </w:t>
            </w:r>
          </w:p>
        </w:tc>
        <w:tc>
          <w:tcPr>
            <w:tcW w:w="5188" w:type="dxa"/>
            <w:tcBorders>
              <w:top w:val="nil"/>
              <w:left w:val="nil"/>
              <w:bottom w:val="nil"/>
              <w:right w:val="nil"/>
            </w:tcBorders>
          </w:tcPr>
          <w:p w14:paraId="391F752E" w14:textId="77777777" w:rsidR="00796A4D" w:rsidRDefault="00506C10">
            <w:pPr>
              <w:spacing w:after="0" w:line="259" w:lineRule="auto"/>
              <w:ind w:left="32" w:right="63" w:hanging="32"/>
            </w:pPr>
            <w:r>
              <w:t xml:space="preserve">means this written agreement between the Customer and the Supplier (entered into pursuant to the provisions of the Panel Agreement), which consists of the Terms and Conditions and the Order Form; </w:t>
            </w:r>
          </w:p>
        </w:tc>
      </w:tr>
      <w:tr w:rsidR="00796A4D" w14:paraId="5993E3A9" w14:textId="77777777">
        <w:trPr>
          <w:trHeight w:val="2517"/>
        </w:trPr>
        <w:tc>
          <w:tcPr>
            <w:tcW w:w="3184" w:type="dxa"/>
            <w:tcBorders>
              <w:top w:val="nil"/>
              <w:left w:val="nil"/>
              <w:bottom w:val="nil"/>
              <w:right w:val="nil"/>
            </w:tcBorders>
          </w:tcPr>
          <w:p w14:paraId="3D4DF921" w14:textId="77777777" w:rsidR="00796A4D" w:rsidRDefault="00506C10">
            <w:pPr>
              <w:spacing w:after="0" w:line="259" w:lineRule="auto"/>
              <w:ind w:left="108" w:firstLine="0"/>
              <w:jc w:val="left"/>
            </w:pPr>
            <w:r>
              <w:rPr>
                <w:b/>
              </w:rPr>
              <w:t xml:space="preserve">"Material Breach" </w:t>
            </w:r>
            <w:r>
              <w:t xml:space="preserve"> </w:t>
            </w:r>
          </w:p>
        </w:tc>
        <w:tc>
          <w:tcPr>
            <w:tcW w:w="5188" w:type="dxa"/>
            <w:tcBorders>
              <w:top w:val="nil"/>
              <w:left w:val="nil"/>
              <w:bottom w:val="nil"/>
              <w:right w:val="nil"/>
            </w:tcBorders>
            <w:vAlign w:val="center"/>
          </w:tcPr>
          <w:p w14:paraId="735B3450" w14:textId="77777777" w:rsidR="00796A4D" w:rsidRDefault="00506C10">
            <w:pPr>
              <w:spacing w:after="0" w:line="240" w:lineRule="auto"/>
              <w:ind w:left="32" w:right="62" w:hanging="32"/>
            </w:pPr>
            <w: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w:t>
            </w:r>
          </w:p>
          <w:p w14:paraId="0CF2CC4A" w14:textId="77777777" w:rsidR="00796A4D" w:rsidRDefault="00506C10">
            <w:pPr>
              <w:spacing w:after="0" w:line="259" w:lineRule="auto"/>
              <w:ind w:left="32" w:firstLine="0"/>
              <w:jc w:val="left"/>
            </w:pPr>
            <w:r>
              <w:t xml:space="preserve">Clause 14 (Prevention of Fraud and Bribery);  </w:t>
            </w:r>
          </w:p>
        </w:tc>
      </w:tr>
      <w:tr w:rsidR="00796A4D" w14:paraId="59215419" w14:textId="77777777">
        <w:trPr>
          <w:trHeight w:val="746"/>
        </w:trPr>
        <w:tc>
          <w:tcPr>
            <w:tcW w:w="3184" w:type="dxa"/>
            <w:tcBorders>
              <w:top w:val="nil"/>
              <w:left w:val="nil"/>
              <w:bottom w:val="nil"/>
              <w:right w:val="nil"/>
            </w:tcBorders>
          </w:tcPr>
          <w:p w14:paraId="1991ADC1" w14:textId="77777777" w:rsidR="00796A4D" w:rsidRDefault="00506C10">
            <w:pPr>
              <w:spacing w:after="0" w:line="259" w:lineRule="auto"/>
              <w:ind w:left="108" w:firstLine="0"/>
              <w:jc w:val="left"/>
            </w:pPr>
            <w:r>
              <w:rPr>
                <w:b/>
              </w:rPr>
              <w:t xml:space="preserve">"Order Form” </w:t>
            </w:r>
            <w:r>
              <w:t xml:space="preserve"> </w:t>
            </w:r>
          </w:p>
        </w:tc>
        <w:tc>
          <w:tcPr>
            <w:tcW w:w="5188" w:type="dxa"/>
            <w:tcBorders>
              <w:top w:val="nil"/>
              <w:left w:val="nil"/>
              <w:bottom w:val="nil"/>
              <w:right w:val="nil"/>
            </w:tcBorders>
            <w:vAlign w:val="center"/>
          </w:tcPr>
          <w:p w14:paraId="04C3730C" w14:textId="77777777" w:rsidR="00796A4D" w:rsidRDefault="00506C10">
            <w:pPr>
              <w:spacing w:after="0" w:line="259" w:lineRule="auto"/>
              <w:ind w:left="32" w:hanging="32"/>
            </w:pPr>
            <w:r>
              <w:t xml:space="preserve">means the order form set out in Part 1 of this Legal Services Contract; </w:t>
            </w:r>
          </w:p>
        </w:tc>
      </w:tr>
      <w:tr w:rsidR="00796A4D" w14:paraId="455041D2" w14:textId="77777777">
        <w:trPr>
          <w:trHeight w:val="999"/>
        </w:trPr>
        <w:tc>
          <w:tcPr>
            <w:tcW w:w="3184" w:type="dxa"/>
            <w:tcBorders>
              <w:top w:val="nil"/>
              <w:left w:val="nil"/>
              <w:bottom w:val="nil"/>
              <w:right w:val="nil"/>
            </w:tcBorders>
          </w:tcPr>
          <w:p w14:paraId="6EA41A85" w14:textId="77777777" w:rsidR="00796A4D" w:rsidRDefault="00506C10">
            <w:pPr>
              <w:spacing w:after="0" w:line="259" w:lineRule="auto"/>
              <w:ind w:left="108" w:firstLine="0"/>
              <w:jc w:val="left"/>
            </w:pPr>
            <w:r>
              <w:rPr>
                <w:b/>
              </w:rPr>
              <w:t xml:space="preserve">"Ordered Panel Services" </w:t>
            </w:r>
          </w:p>
        </w:tc>
        <w:tc>
          <w:tcPr>
            <w:tcW w:w="5188" w:type="dxa"/>
            <w:tcBorders>
              <w:top w:val="nil"/>
              <w:left w:val="nil"/>
              <w:bottom w:val="nil"/>
              <w:right w:val="nil"/>
            </w:tcBorders>
            <w:vAlign w:val="center"/>
          </w:tcPr>
          <w:p w14:paraId="289A5F8C" w14:textId="77777777" w:rsidR="00796A4D" w:rsidRDefault="00506C10">
            <w:pPr>
              <w:spacing w:after="0" w:line="259" w:lineRule="auto"/>
              <w:ind w:left="32" w:right="63" w:hanging="32"/>
            </w:pPr>
            <w:r>
              <w:t xml:space="preserve">means the services to be provided by the Supplier to the Customer as set out in section   B (Services) or section C (as applicable) of the Order Form;  </w:t>
            </w:r>
          </w:p>
        </w:tc>
      </w:tr>
      <w:tr w:rsidR="00796A4D" w14:paraId="129F4517" w14:textId="77777777">
        <w:trPr>
          <w:trHeight w:val="746"/>
        </w:trPr>
        <w:tc>
          <w:tcPr>
            <w:tcW w:w="3184" w:type="dxa"/>
            <w:tcBorders>
              <w:top w:val="nil"/>
              <w:left w:val="nil"/>
              <w:bottom w:val="nil"/>
              <w:right w:val="nil"/>
            </w:tcBorders>
          </w:tcPr>
          <w:p w14:paraId="32F9E577" w14:textId="77777777" w:rsidR="00796A4D" w:rsidRDefault="00506C10">
            <w:pPr>
              <w:spacing w:after="0" w:line="259" w:lineRule="auto"/>
              <w:ind w:left="108" w:firstLine="0"/>
              <w:jc w:val="left"/>
            </w:pPr>
            <w:r>
              <w:rPr>
                <w:b/>
              </w:rPr>
              <w:t xml:space="preserve">“OJEU Notice” </w:t>
            </w:r>
          </w:p>
        </w:tc>
        <w:tc>
          <w:tcPr>
            <w:tcW w:w="5188" w:type="dxa"/>
            <w:tcBorders>
              <w:top w:val="nil"/>
              <w:left w:val="nil"/>
              <w:bottom w:val="nil"/>
              <w:right w:val="nil"/>
            </w:tcBorders>
            <w:vAlign w:val="center"/>
          </w:tcPr>
          <w:p w14:paraId="37E4C758" w14:textId="77777777" w:rsidR="00796A4D" w:rsidRDefault="00506C10">
            <w:pPr>
              <w:spacing w:after="0" w:line="259" w:lineRule="auto"/>
              <w:ind w:left="0" w:firstLine="0"/>
            </w:pPr>
            <w:r>
              <w:t xml:space="preserve">means the notice published in the OJEU with the </w:t>
            </w:r>
          </w:p>
          <w:p w14:paraId="5EC04EE3" w14:textId="77777777" w:rsidR="00796A4D" w:rsidRDefault="00506C10">
            <w:pPr>
              <w:spacing w:after="0" w:line="259" w:lineRule="auto"/>
              <w:ind w:left="32" w:firstLine="0"/>
              <w:jc w:val="left"/>
            </w:pPr>
            <w:r>
              <w:t xml:space="preserve">reference 2016/S 174-313246; </w:t>
            </w:r>
          </w:p>
        </w:tc>
      </w:tr>
      <w:tr w:rsidR="00796A4D" w14:paraId="2FD5EE07" w14:textId="77777777">
        <w:trPr>
          <w:trHeight w:val="2011"/>
        </w:trPr>
        <w:tc>
          <w:tcPr>
            <w:tcW w:w="3184" w:type="dxa"/>
            <w:tcBorders>
              <w:top w:val="nil"/>
              <w:left w:val="nil"/>
              <w:bottom w:val="nil"/>
              <w:right w:val="nil"/>
            </w:tcBorders>
          </w:tcPr>
          <w:p w14:paraId="032A490B" w14:textId="77777777" w:rsidR="00796A4D" w:rsidRDefault="00506C10">
            <w:pPr>
              <w:spacing w:after="0" w:line="259" w:lineRule="auto"/>
              <w:ind w:left="108" w:firstLine="0"/>
              <w:jc w:val="left"/>
            </w:pPr>
            <w:r>
              <w:t>"</w:t>
            </w:r>
            <w:r>
              <w:rPr>
                <w:b/>
              </w:rPr>
              <w:t>Open Book Data</w:t>
            </w:r>
            <w:r>
              <w:t xml:space="preserve">" </w:t>
            </w:r>
          </w:p>
        </w:tc>
        <w:tc>
          <w:tcPr>
            <w:tcW w:w="5188" w:type="dxa"/>
            <w:tcBorders>
              <w:top w:val="nil"/>
              <w:left w:val="nil"/>
              <w:bottom w:val="nil"/>
              <w:right w:val="nil"/>
            </w:tcBorders>
            <w:vAlign w:val="center"/>
          </w:tcPr>
          <w:p w14:paraId="0840DBA1" w14:textId="77777777" w:rsidR="00796A4D" w:rsidRDefault="00506C10">
            <w:pPr>
              <w:spacing w:after="0" w:line="259" w:lineRule="auto"/>
              <w:ind w:left="0" w:firstLine="0"/>
            </w:pPr>
            <w:r>
              <w:t>means complete and accurate financial and non-</w:t>
            </w:r>
          </w:p>
          <w:p w14:paraId="3B365E8C" w14:textId="77777777" w:rsidR="00796A4D" w:rsidRDefault="00506C10">
            <w:pPr>
              <w:spacing w:after="0" w:line="259" w:lineRule="auto"/>
              <w:ind w:left="32" w:right="63" w:firstLine="0"/>
            </w:pPr>
            <w:r>
              <w:t xml:space="preserve">financial information which is sufficient to enable the Authority to verify the Charges already paid or payable and Charges forecast to be paid during the Panel Period and term of any Legal Services Contracts, including details and all assumptions relating to: </w:t>
            </w:r>
          </w:p>
        </w:tc>
      </w:tr>
      <w:tr w:rsidR="00796A4D" w14:paraId="4F9B1518" w14:textId="77777777">
        <w:trPr>
          <w:trHeight w:val="999"/>
        </w:trPr>
        <w:tc>
          <w:tcPr>
            <w:tcW w:w="3184" w:type="dxa"/>
            <w:tcBorders>
              <w:top w:val="nil"/>
              <w:left w:val="nil"/>
              <w:bottom w:val="nil"/>
              <w:right w:val="nil"/>
            </w:tcBorders>
          </w:tcPr>
          <w:p w14:paraId="3D19508B" w14:textId="77777777" w:rsidR="00796A4D" w:rsidRDefault="00506C10">
            <w:pPr>
              <w:spacing w:after="0" w:line="259" w:lineRule="auto"/>
              <w:ind w:left="108" w:firstLine="0"/>
              <w:jc w:val="left"/>
            </w:pPr>
            <w:r>
              <w:rPr>
                <w:b/>
              </w:rPr>
              <w:t xml:space="preserve">“Panel Agreement” </w:t>
            </w:r>
          </w:p>
        </w:tc>
        <w:tc>
          <w:tcPr>
            <w:tcW w:w="5188" w:type="dxa"/>
            <w:tcBorders>
              <w:top w:val="nil"/>
              <w:left w:val="nil"/>
              <w:bottom w:val="nil"/>
              <w:right w:val="nil"/>
            </w:tcBorders>
            <w:vAlign w:val="center"/>
          </w:tcPr>
          <w:p w14:paraId="0F33C1B6" w14:textId="77777777" w:rsidR="00796A4D" w:rsidRDefault="00506C10">
            <w:pPr>
              <w:spacing w:after="0" w:line="259" w:lineRule="auto"/>
              <w:ind w:left="32" w:right="62" w:hanging="32"/>
            </w:pPr>
            <w:r>
              <w:t xml:space="preserve">means the panel agreement between the Authority and the Supplier dated GLAS 28/02/2017 and referenced  in the Order Form; </w:t>
            </w:r>
          </w:p>
        </w:tc>
      </w:tr>
      <w:tr w:rsidR="00796A4D" w14:paraId="5E781569" w14:textId="77777777">
        <w:trPr>
          <w:trHeight w:val="746"/>
        </w:trPr>
        <w:tc>
          <w:tcPr>
            <w:tcW w:w="3184" w:type="dxa"/>
            <w:tcBorders>
              <w:top w:val="nil"/>
              <w:left w:val="nil"/>
              <w:bottom w:val="nil"/>
              <w:right w:val="nil"/>
            </w:tcBorders>
          </w:tcPr>
          <w:p w14:paraId="0B85197B" w14:textId="77777777" w:rsidR="00796A4D" w:rsidRDefault="00506C10">
            <w:pPr>
              <w:spacing w:after="0" w:line="259" w:lineRule="auto"/>
              <w:ind w:left="108" w:firstLine="0"/>
              <w:jc w:val="left"/>
            </w:pPr>
            <w:r>
              <w:rPr>
                <w:b/>
              </w:rPr>
              <w:t xml:space="preserve">“Panel Customers” </w:t>
            </w:r>
          </w:p>
        </w:tc>
        <w:tc>
          <w:tcPr>
            <w:tcW w:w="5188" w:type="dxa"/>
            <w:tcBorders>
              <w:top w:val="nil"/>
              <w:left w:val="nil"/>
              <w:bottom w:val="nil"/>
              <w:right w:val="nil"/>
            </w:tcBorders>
            <w:vAlign w:val="center"/>
          </w:tcPr>
          <w:p w14:paraId="0C2F3C68" w14:textId="77777777" w:rsidR="00796A4D" w:rsidRDefault="00506C10">
            <w:pPr>
              <w:spacing w:after="0" w:line="259" w:lineRule="auto"/>
              <w:ind w:left="0" w:firstLine="0"/>
            </w:pPr>
            <w:r>
              <w:t xml:space="preserve">means the Authority, the Customer and any other </w:t>
            </w:r>
          </w:p>
          <w:p w14:paraId="0B2D2884" w14:textId="77777777" w:rsidR="00796A4D" w:rsidRDefault="00506C10">
            <w:pPr>
              <w:spacing w:after="0" w:line="259" w:lineRule="auto"/>
              <w:ind w:left="32" w:firstLine="0"/>
              <w:jc w:val="left"/>
            </w:pPr>
            <w:r>
              <w:t xml:space="preserve">bodies listed in the OJEU Notice; </w:t>
            </w:r>
          </w:p>
        </w:tc>
      </w:tr>
      <w:tr w:rsidR="00796A4D" w14:paraId="353A4610" w14:textId="77777777">
        <w:trPr>
          <w:trHeight w:val="746"/>
        </w:trPr>
        <w:tc>
          <w:tcPr>
            <w:tcW w:w="3184" w:type="dxa"/>
            <w:tcBorders>
              <w:top w:val="nil"/>
              <w:left w:val="nil"/>
              <w:bottom w:val="nil"/>
              <w:right w:val="nil"/>
            </w:tcBorders>
          </w:tcPr>
          <w:p w14:paraId="3FDA4598" w14:textId="77777777" w:rsidR="00796A4D" w:rsidRDefault="00506C10">
            <w:pPr>
              <w:spacing w:after="0" w:line="259" w:lineRule="auto"/>
              <w:ind w:left="0" w:firstLine="0"/>
              <w:jc w:val="left"/>
            </w:pPr>
            <w:r>
              <w:rPr>
                <w:b/>
              </w:rPr>
              <w:t xml:space="preserve">"Panel Guarantor" </w:t>
            </w:r>
          </w:p>
        </w:tc>
        <w:tc>
          <w:tcPr>
            <w:tcW w:w="5188" w:type="dxa"/>
            <w:tcBorders>
              <w:top w:val="nil"/>
              <w:left w:val="nil"/>
              <w:bottom w:val="nil"/>
              <w:right w:val="nil"/>
            </w:tcBorders>
            <w:vAlign w:val="center"/>
          </w:tcPr>
          <w:p w14:paraId="33ACBA00" w14:textId="77777777" w:rsidR="00796A4D" w:rsidRDefault="00506C10">
            <w:pPr>
              <w:spacing w:after="0" w:line="259" w:lineRule="auto"/>
              <w:ind w:left="169" w:firstLine="0"/>
              <w:jc w:val="left"/>
            </w:pPr>
            <w:r>
              <w:t xml:space="preserve"> means any person acceptable to the Authority to </w:t>
            </w:r>
          </w:p>
          <w:p w14:paraId="04686D6B" w14:textId="77777777" w:rsidR="00796A4D" w:rsidRDefault="00506C10">
            <w:pPr>
              <w:spacing w:after="0" w:line="259" w:lineRule="auto"/>
              <w:ind w:left="203" w:firstLine="0"/>
              <w:jc w:val="left"/>
            </w:pPr>
            <w:r>
              <w:t xml:space="preserve">give a Panel Guarantee; </w:t>
            </w:r>
          </w:p>
        </w:tc>
      </w:tr>
      <w:tr w:rsidR="00796A4D" w14:paraId="74BF2C14" w14:textId="77777777">
        <w:trPr>
          <w:trHeight w:val="746"/>
        </w:trPr>
        <w:tc>
          <w:tcPr>
            <w:tcW w:w="3184" w:type="dxa"/>
            <w:tcBorders>
              <w:top w:val="nil"/>
              <w:left w:val="nil"/>
              <w:bottom w:val="nil"/>
              <w:right w:val="nil"/>
            </w:tcBorders>
          </w:tcPr>
          <w:p w14:paraId="179EA364" w14:textId="77777777" w:rsidR="00796A4D" w:rsidRDefault="00506C10">
            <w:pPr>
              <w:spacing w:after="0" w:line="259" w:lineRule="auto"/>
              <w:ind w:left="108" w:firstLine="0"/>
              <w:jc w:val="left"/>
            </w:pPr>
            <w:r>
              <w:rPr>
                <w:b/>
              </w:rPr>
              <w:lastRenderedPageBreak/>
              <w:t xml:space="preserve">"Party" </w:t>
            </w:r>
          </w:p>
        </w:tc>
        <w:tc>
          <w:tcPr>
            <w:tcW w:w="5188" w:type="dxa"/>
            <w:tcBorders>
              <w:top w:val="nil"/>
              <w:left w:val="nil"/>
              <w:bottom w:val="nil"/>
              <w:right w:val="nil"/>
            </w:tcBorders>
            <w:vAlign w:val="center"/>
          </w:tcPr>
          <w:p w14:paraId="3BEEE30F" w14:textId="77777777" w:rsidR="00796A4D" w:rsidRDefault="00506C10">
            <w:pPr>
              <w:spacing w:after="0" w:line="259" w:lineRule="auto"/>
              <w:ind w:left="0" w:firstLine="0"/>
            </w:pPr>
            <w:r>
              <w:t xml:space="preserve">means the Supplier or the Customer and </w:t>
            </w:r>
            <w:r>
              <w:rPr>
                <w:b/>
              </w:rPr>
              <w:t>"Parties"</w:t>
            </w:r>
            <w:r>
              <w:t xml:space="preserve"> </w:t>
            </w:r>
          </w:p>
          <w:p w14:paraId="568984F9" w14:textId="77777777" w:rsidR="00796A4D" w:rsidRDefault="00506C10">
            <w:pPr>
              <w:spacing w:after="0" w:line="259" w:lineRule="auto"/>
              <w:ind w:left="32" w:firstLine="0"/>
              <w:jc w:val="left"/>
            </w:pPr>
            <w:r>
              <w:t xml:space="preserve">shall mean both of them; </w:t>
            </w:r>
          </w:p>
        </w:tc>
      </w:tr>
      <w:tr w:rsidR="00796A4D" w14:paraId="55179822" w14:textId="77777777">
        <w:trPr>
          <w:trHeight w:val="746"/>
        </w:trPr>
        <w:tc>
          <w:tcPr>
            <w:tcW w:w="3184" w:type="dxa"/>
            <w:tcBorders>
              <w:top w:val="nil"/>
              <w:left w:val="nil"/>
              <w:bottom w:val="nil"/>
              <w:right w:val="nil"/>
            </w:tcBorders>
          </w:tcPr>
          <w:p w14:paraId="650B037C" w14:textId="77777777" w:rsidR="00796A4D" w:rsidRDefault="00506C10">
            <w:pPr>
              <w:tabs>
                <w:tab w:val="center" w:pos="2313"/>
              </w:tabs>
              <w:spacing w:after="0" w:line="259" w:lineRule="auto"/>
              <w:ind w:left="0" w:firstLine="0"/>
              <w:jc w:val="left"/>
            </w:pPr>
            <w:r>
              <w:rPr>
                <w:b/>
              </w:rPr>
              <w:t xml:space="preserve">"Personal Data"  </w:t>
            </w:r>
            <w:r>
              <w:rPr>
                <w:b/>
              </w:rPr>
              <w:tab/>
              <w:t xml:space="preserve"> </w:t>
            </w:r>
          </w:p>
        </w:tc>
        <w:tc>
          <w:tcPr>
            <w:tcW w:w="5188" w:type="dxa"/>
            <w:tcBorders>
              <w:top w:val="nil"/>
              <w:left w:val="nil"/>
              <w:bottom w:val="nil"/>
              <w:right w:val="nil"/>
            </w:tcBorders>
            <w:vAlign w:val="center"/>
          </w:tcPr>
          <w:p w14:paraId="72918E93" w14:textId="77777777" w:rsidR="00796A4D" w:rsidRDefault="00506C10">
            <w:pPr>
              <w:spacing w:after="0" w:line="259" w:lineRule="auto"/>
              <w:ind w:left="32" w:hanging="32"/>
            </w:pPr>
            <w:r>
              <w:t xml:space="preserve">shall have the same meaning as set out in the Data Protection Act 1998 as amended from time to time; </w:t>
            </w:r>
          </w:p>
        </w:tc>
      </w:tr>
      <w:tr w:rsidR="00796A4D" w14:paraId="094F5C9C" w14:textId="77777777">
        <w:trPr>
          <w:trHeight w:val="855"/>
        </w:trPr>
        <w:tc>
          <w:tcPr>
            <w:tcW w:w="3184" w:type="dxa"/>
            <w:tcBorders>
              <w:top w:val="nil"/>
              <w:left w:val="nil"/>
              <w:bottom w:val="nil"/>
              <w:right w:val="nil"/>
            </w:tcBorders>
          </w:tcPr>
          <w:p w14:paraId="05343E93" w14:textId="77777777" w:rsidR="00796A4D" w:rsidRDefault="00506C10">
            <w:pPr>
              <w:spacing w:after="0" w:line="259" w:lineRule="auto"/>
              <w:ind w:left="0" w:firstLine="0"/>
              <w:jc w:val="left"/>
            </w:pPr>
            <w:r>
              <w:rPr>
                <w:b/>
              </w:rPr>
              <w:t xml:space="preserve">"Processing"  </w:t>
            </w:r>
          </w:p>
        </w:tc>
        <w:tc>
          <w:tcPr>
            <w:tcW w:w="5188" w:type="dxa"/>
            <w:tcBorders>
              <w:top w:val="nil"/>
              <w:left w:val="nil"/>
              <w:bottom w:val="nil"/>
              <w:right w:val="nil"/>
            </w:tcBorders>
            <w:vAlign w:val="bottom"/>
          </w:tcPr>
          <w:p w14:paraId="4051484C" w14:textId="77777777" w:rsidR="00796A4D" w:rsidRDefault="00506C10">
            <w:pPr>
              <w:spacing w:after="0" w:line="259" w:lineRule="auto"/>
              <w:ind w:left="203" w:right="63" w:hanging="34"/>
            </w:pPr>
            <w:r>
              <w:t xml:space="preserve"> has the meaning given to it in the Data Protection Legislation but, for the purposes of this Call Off Contract, it shall include both manual and </w:t>
            </w:r>
          </w:p>
        </w:tc>
      </w:tr>
    </w:tbl>
    <w:p w14:paraId="44A08DB6" w14:textId="77777777" w:rsidR="00796A4D" w:rsidRDefault="00506C10">
      <w:pPr>
        <w:tabs>
          <w:tab w:val="center" w:pos="4691"/>
          <w:tab w:val="center" w:pos="5990"/>
          <w:tab w:val="center" w:pos="6995"/>
          <w:tab w:val="center" w:pos="7975"/>
          <w:tab w:val="right" w:pos="9139"/>
        </w:tabs>
        <w:spacing w:after="11"/>
        <w:ind w:left="0" w:firstLine="0"/>
        <w:jc w:val="left"/>
      </w:pPr>
      <w:r>
        <w:rPr>
          <w:rFonts w:ascii="Calibri" w:eastAsia="Calibri" w:hAnsi="Calibri" w:cs="Calibri"/>
        </w:rPr>
        <w:tab/>
      </w:r>
      <w:proofErr w:type="gramStart"/>
      <w:r>
        <w:t>automatic</w:t>
      </w:r>
      <w:proofErr w:type="gramEnd"/>
      <w:r>
        <w:t xml:space="preserve"> </w:t>
      </w:r>
      <w:r>
        <w:tab/>
        <w:t xml:space="preserve">processing </w:t>
      </w:r>
      <w:r>
        <w:tab/>
        <w:t xml:space="preserve">and </w:t>
      </w:r>
      <w:r>
        <w:tab/>
        <w:t>"</w:t>
      </w:r>
      <w:r>
        <w:rPr>
          <w:b/>
        </w:rPr>
        <w:t>Process</w:t>
      </w:r>
      <w:r>
        <w:t xml:space="preserve">" </w:t>
      </w:r>
      <w:r>
        <w:tab/>
        <w:t xml:space="preserve">and </w:t>
      </w:r>
    </w:p>
    <w:p w14:paraId="5E694C11" w14:textId="77777777" w:rsidR="00796A4D" w:rsidRDefault="00506C10">
      <w:pPr>
        <w:spacing w:after="251"/>
        <w:ind w:left="4224" w:right="1"/>
      </w:pPr>
      <w:r>
        <w:t>"</w:t>
      </w:r>
      <w:r>
        <w:rPr>
          <w:b/>
        </w:rPr>
        <w:t>Processed</w:t>
      </w:r>
      <w:r>
        <w:t xml:space="preserve">" shall be interpreted accordingly; </w:t>
      </w:r>
    </w:p>
    <w:p w14:paraId="089816EC" w14:textId="77777777" w:rsidR="00796A4D" w:rsidRDefault="00506C10">
      <w:pPr>
        <w:tabs>
          <w:tab w:val="center" w:pos="1689"/>
          <w:tab w:val="center" w:pos="5462"/>
        </w:tabs>
        <w:ind w:left="0" w:firstLine="0"/>
        <w:jc w:val="left"/>
      </w:pPr>
      <w:r>
        <w:rPr>
          <w:rFonts w:ascii="Calibri" w:eastAsia="Calibri" w:hAnsi="Calibri" w:cs="Calibri"/>
        </w:rPr>
        <w:tab/>
      </w:r>
      <w:r>
        <w:rPr>
          <w:b/>
        </w:rPr>
        <w:t xml:space="preserve">“Prohibited Act” </w:t>
      </w:r>
      <w:r>
        <w:rPr>
          <w:b/>
        </w:rPr>
        <w:tab/>
      </w:r>
      <w:r>
        <w:t xml:space="preserve"> means any of the following: </w:t>
      </w:r>
    </w:p>
    <w:p w14:paraId="4DB4210B" w14:textId="77777777" w:rsidR="00796A4D" w:rsidRDefault="00506C10">
      <w:pPr>
        <w:numPr>
          <w:ilvl w:val="0"/>
          <w:numId w:val="34"/>
        </w:numPr>
        <w:ind w:right="1" w:hanging="545"/>
      </w:pPr>
      <w:r>
        <w:t xml:space="preserve">to directly or indirectly offer, promise or give any person working for or engaged by the Customer and/or the Authority or other Panel Customer or any other public body a financial or other advantage to: </w:t>
      </w:r>
    </w:p>
    <w:p w14:paraId="12647D83" w14:textId="77777777" w:rsidR="00796A4D" w:rsidRDefault="00506C10">
      <w:pPr>
        <w:numPr>
          <w:ilvl w:val="1"/>
          <w:numId w:val="34"/>
        </w:numPr>
        <w:ind w:right="1" w:hanging="360"/>
      </w:pPr>
      <w:r>
        <w:t xml:space="preserve">induce that person to perform improperly a relevant function or activity; or </w:t>
      </w:r>
    </w:p>
    <w:p w14:paraId="342FCE40" w14:textId="77777777" w:rsidR="00796A4D" w:rsidRDefault="00506C10">
      <w:pPr>
        <w:numPr>
          <w:ilvl w:val="1"/>
          <w:numId w:val="34"/>
        </w:numPr>
        <w:ind w:right="1" w:hanging="360"/>
      </w:pPr>
      <w:r>
        <w:t xml:space="preserve">reward that person for improper performance of a relevant function or activity;  </w:t>
      </w:r>
    </w:p>
    <w:p w14:paraId="290847EA" w14:textId="77777777" w:rsidR="00796A4D" w:rsidRDefault="00506C10">
      <w:pPr>
        <w:numPr>
          <w:ilvl w:val="0"/>
          <w:numId w:val="34"/>
        </w:numPr>
        <w:spacing w:after="132"/>
        <w:ind w:right="1" w:hanging="545"/>
      </w:pPr>
      <w:r>
        <w:t xml:space="preserve">to directly or indirectly request, agree to receive or accept any financial or other advantage as an inducement or a reward for improper performance of a relevant function or activity in connection with this Legal Services Contract; </w:t>
      </w:r>
    </w:p>
    <w:p w14:paraId="3DBBAD9B" w14:textId="77777777" w:rsidR="00796A4D" w:rsidRDefault="00506C10">
      <w:pPr>
        <w:numPr>
          <w:ilvl w:val="0"/>
          <w:numId w:val="34"/>
        </w:numPr>
        <w:spacing w:after="112" w:line="250" w:lineRule="auto"/>
        <w:ind w:right="1" w:hanging="545"/>
      </w:pPr>
      <w:r>
        <w:t xml:space="preserve">committing any offence: </w:t>
      </w:r>
    </w:p>
    <w:p w14:paraId="63FFE5BA" w14:textId="77777777" w:rsidR="00796A4D" w:rsidRDefault="00506C10">
      <w:pPr>
        <w:numPr>
          <w:ilvl w:val="1"/>
          <w:numId w:val="34"/>
        </w:numPr>
        <w:ind w:right="1" w:hanging="360"/>
      </w:pPr>
      <w:r>
        <w:t xml:space="preserve">under the Bribery Act 2010 (or any legislation repealed or revoked by such Act); or </w:t>
      </w:r>
    </w:p>
    <w:p w14:paraId="6B1D0947" w14:textId="77777777" w:rsidR="00796A4D" w:rsidRDefault="00506C10">
      <w:pPr>
        <w:numPr>
          <w:ilvl w:val="1"/>
          <w:numId w:val="34"/>
        </w:numPr>
        <w:ind w:right="1" w:hanging="360"/>
      </w:pPr>
      <w:r>
        <w:t xml:space="preserve">under legislation or common law concerning fraudulent acts; or  </w:t>
      </w:r>
    </w:p>
    <w:p w14:paraId="53F9DA89" w14:textId="77777777" w:rsidR="00796A4D" w:rsidRDefault="00506C10">
      <w:pPr>
        <w:numPr>
          <w:ilvl w:val="1"/>
          <w:numId w:val="34"/>
        </w:numPr>
        <w:spacing w:after="112" w:line="250" w:lineRule="auto"/>
        <w:ind w:right="1" w:hanging="360"/>
      </w:pPr>
      <w:r>
        <w:t xml:space="preserve">defrauding, attempting to defraud or conspiring to defraud the Customer; or  </w:t>
      </w:r>
    </w:p>
    <w:p w14:paraId="3341896B" w14:textId="77777777" w:rsidR="00796A4D" w:rsidRDefault="00506C10">
      <w:pPr>
        <w:spacing w:after="253"/>
        <w:ind w:left="4191" w:right="1"/>
      </w:pPr>
      <w:r>
        <w:t xml:space="preserve"> </w:t>
      </w:r>
      <w:proofErr w:type="gramStart"/>
      <w:r>
        <w:t>any</w:t>
      </w:r>
      <w:proofErr w:type="gramEnd"/>
      <w:r>
        <w:t xml:space="preserve"> activity, practice or conduct which would constitute one of the offences listed under (c) above if such activity, practice or conduct had been carried out in the UK; </w:t>
      </w:r>
    </w:p>
    <w:p w14:paraId="7441AAEE" w14:textId="77777777" w:rsidR="00796A4D" w:rsidRDefault="00506C10">
      <w:pPr>
        <w:spacing w:after="247" w:line="259" w:lineRule="auto"/>
        <w:ind w:left="828" w:firstLine="0"/>
        <w:jc w:val="left"/>
      </w:pPr>
      <w:r>
        <w:rPr>
          <w:b/>
        </w:rPr>
        <w:t xml:space="preserve"> </w:t>
      </w:r>
      <w:r>
        <w:rPr>
          <w:b/>
        </w:rPr>
        <w:tab/>
      </w:r>
      <w:r>
        <w:t xml:space="preserve">  </w:t>
      </w:r>
    </w:p>
    <w:p w14:paraId="16475D3B" w14:textId="77777777" w:rsidR="00796A4D" w:rsidRDefault="00506C10">
      <w:pPr>
        <w:spacing w:after="114" w:line="251" w:lineRule="auto"/>
        <w:ind w:left="4214" w:hanging="3386"/>
        <w:jc w:val="left"/>
      </w:pPr>
      <w:r>
        <w:rPr>
          <w:b/>
        </w:rPr>
        <w:t xml:space="preserve">"Reimbursable Expenses" </w:t>
      </w:r>
      <w:r>
        <w:rPr>
          <w:b/>
        </w:rPr>
        <w:tab/>
      </w:r>
      <w:r>
        <w:t xml:space="preserve"> means reasonable out of pocket travel and subsistence (for example, hotel and food) </w:t>
      </w:r>
      <w:r>
        <w:lastRenderedPageBreak/>
        <w:t xml:space="preserve">expenses, properly and necessarily incurred in the performance of the Ordered Panel Services, calculated at the rates and in accordance with the Customer’s expenses policy current from time to time, but not including: </w:t>
      </w:r>
    </w:p>
    <w:p w14:paraId="4AD06225" w14:textId="77777777" w:rsidR="00796A4D" w:rsidRDefault="00506C10">
      <w:pPr>
        <w:numPr>
          <w:ilvl w:val="0"/>
          <w:numId w:val="35"/>
        </w:numPr>
        <w:spacing w:after="11" w:line="250" w:lineRule="auto"/>
        <w:ind w:right="1" w:hanging="686"/>
      </w:pPr>
      <w:r>
        <w:t xml:space="preserve">travel expenses incurred as a result of </w:t>
      </w:r>
    </w:p>
    <w:p w14:paraId="37520ABF" w14:textId="77777777" w:rsidR="00796A4D" w:rsidRDefault="00506C10">
      <w:pPr>
        <w:ind w:left="4774" w:right="1"/>
      </w:pPr>
      <w:r>
        <w:t xml:space="preserve">Supplier Personnel travelling to and from their usual place of work, or to and from the premises at which the Ordered Panel Services are principally to be performed, unless the Panel Customer otherwise agrees in advance in writing; and </w:t>
      </w:r>
    </w:p>
    <w:p w14:paraId="61730B0A" w14:textId="77777777" w:rsidR="00796A4D" w:rsidRDefault="00506C10">
      <w:pPr>
        <w:numPr>
          <w:ilvl w:val="0"/>
          <w:numId w:val="35"/>
        </w:numPr>
        <w:spacing w:after="235"/>
        <w:ind w:right="1" w:hanging="686"/>
      </w:pPr>
      <w:r>
        <w:t xml:space="preserve">subsistence expenses incurred by Supplier Personnel whilst performing the Ordered Panel Services at their usual place of work, or to and from the premises at which the Ordered Panel Services are principally to be performed; </w:t>
      </w:r>
    </w:p>
    <w:p w14:paraId="157B6DAE" w14:textId="77777777" w:rsidR="00796A4D" w:rsidRDefault="00506C10">
      <w:pPr>
        <w:spacing w:after="253"/>
        <w:ind w:left="4214" w:right="1" w:hanging="3386"/>
      </w:pPr>
      <w:r>
        <w:rPr>
          <w:b/>
        </w:rPr>
        <w:t>"Relevant Requirements</w:t>
      </w:r>
      <w:proofErr w:type="gramStart"/>
      <w:r>
        <w:rPr>
          <w:b/>
        </w:rPr>
        <w:t xml:space="preserve">" </w:t>
      </w:r>
      <w:r>
        <w:t xml:space="preserve"> means</w:t>
      </w:r>
      <w:proofErr w:type="gramEnd"/>
      <w:r>
        <w:t xml:space="preserve"> all applicable Law relating to bribery, corruption and fraud, including the Bribery Act 2010 and any guidance issued by the Secretary of State for Justice pursuant to section 9 of the Bribery Act 2010; </w:t>
      </w:r>
    </w:p>
    <w:p w14:paraId="3B2B6708" w14:textId="77777777" w:rsidR="00796A4D" w:rsidRDefault="00506C10">
      <w:pPr>
        <w:tabs>
          <w:tab w:val="center" w:pos="1470"/>
          <w:tab w:val="center" w:pos="4558"/>
        </w:tabs>
        <w:spacing w:after="120" w:line="265" w:lineRule="auto"/>
        <w:ind w:left="0" w:firstLine="0"/>
        <w:jc w:val="left"/>
      </w:pPr>
      <w:r>
        <w:rPr>
          <w:rFonts w:ascii="Calibri" w:eastAsia="Calibri" w:hAnsi="Calibri" w:cs="Calibri"/>
        </w:rPr>
        <w:tab/>
      </w:r>
      <w:r>
        <w:rPr>
          <w:b/>
        </w:rPr>
        <w:t xml:space="preserve">"Standards" </w:t>
      </w:r>
      <w:r>
        <w:rPr>
          <w:b/>
        </w:rPr>
        <w:tab/>
      </w:r>
      <w:r>
        <w:t xml:space="preserve"> means: </w:t>
      </w:r>
    </w:p>
    <w:p w14:paraId="0B1C67F0" w14:textId="77777777" w:rsidR="00796A4D" w:rsidRDefault="00506C10">
      <w:pPr>
        <w:numPr>
          <w:ilvl w:val="1"/>
          <w:numId w:val="35"/>
        </w:numPr>
        <w:spacing w:after="11"/>
        <w:ind w:left="5485" w:right="1" w:hanging="753"/>
      </w:pPr>
      <w:r>
        <w:t xml:space="preserve">any standards published by BSI </w:t>
      </w:r>
    </w:p>
    <w:p w14:paraId="5BCC2758" w14:textId="77777777" w:rsidR="00796A4D" w:rsidRDefault="00506C10">
      <w:pPr>
        <w:ind w:left="4774" w:right="1"/>
      </w:pPr>
      <w:r>
        <w:t xml:space="preserve">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20E4DE9" w14:textId="77777777" w:rsidR="00796A4D" w:rsidRDefault="00506C10">
      <w:pPr>
        <w:numPr>
          <w:ilvl w:val="1"/>
          <w:numId w:val="35"/>
        </w:numPr>
        <w:spacing w:after="0"/>
        <w:ind w:left="5485" w:right="1" w:hanging="753"/>
      </w:pPr>
      <w:r>
        <w:t xml:space="preserve">any standards detailed in the specification in Panel Schedule 2 (Panel </w:t>
      </w:r>
    </w:p>
    <w:p w14:paraId="39CFAF8C" w14:textId="77777777" w:rsidR="00796A4D" w:rsidRDefault="00506C10">
      <w:pPr>
        <w:spacing w:after="131"/>
        <w:ind w:left="4774" w:right="1"/>
      </w:pPr>
      <w:r>
        <w:t xml:space="preserve">Services and Key Performance Indicators); </w:t>
      </w:r>
    </w:p>
    <w:p w14:paraId="6F8E67C5" w14:textId="77777777" w:rsidR="00796A4D" w:rsidRDefault="00506C10">
      <w:pPr>
        <w:numPr>
          <w:ilvl w:val="1"/>
          <w:numId w:val="35"/>
        </w:numPr>
        <w:spacing w:after="11"/>
        <w:ind w:left="5485" w:right="1" w:hanging="753"/>
      </w:pPr>
      <w:r>
        <w:t xml:space="preserve">any standards  detailed by the </w:t>
      </w:r>
    </w:p>
    <w:p w14:paraId="452FEF92" w14:textId="77777777" w:rsidR="00796A4D" w:rsidRDefault="00506C10">
      <w:pPr>
        <w:ind w:left="4774" w:right="1"/>
      </w:pPr>
      <w:r>
        <w:t xml:space="preserve">Customer in this Legal Services Contract; </w:t>
      </w:r>
    </w:p>
    <w:p w14:paraId="5B068962" w14:textId="77777777" w:rsidR="00796A4D" w:rsidRDefault="00506C10">
      <w:pPr>
        <w:numPr>
          <w:ilvl w:val="1"/>
          <w:numId w:val="35"/>
        </w:numPr>
        <w:ind w:left="5485" w:right="1" w:hanging="753"/>
      </w:pPr>
      <w:r>
        <w:t xml:space="preserve">any relevant Government codes of practice and guidance applicable from time to time; </w:t>
      </w:r>
    </w:p>
    <w:p w14:paraId="24D14A2C" w14:textId="77777777" w:rsidR="00796A4D" w:rsidRDefault="00506C10">
      <w:pPr>
        <w:numPr>
          <w:ilvl w:val="1"/>
          <w:numId w:val="35"/>
        </w:numPr>
        <w:spacing w:after="233"/>
        <w:ind w:left="5485" w:right="1" w:hanging="753"/>
      </w:pPr>
      <w:r>
        <w:t xml:space="preserve">means any standards or quality assurance principles set out in Principle 5 of the SRA Handbook as amended from time to time; </w:t>
      </w:r>
    </w:p>
    <w:p w14:paraId="0C173E19" w14:textId="77777777" w:rsidR="00796A4D" w:rsidRDefault="00506C10">
      <w:pPr>
        <w:spacing w:after="132"/>
        <w:ind w:left="4214" w:right="1" w:hanging="3278"/>
      </w:pPr>
      <w:r>
        <w:lastRenderedPageBreak/>
        <w:t>"</w:t>
      </w:r>
      <w:r>
        <w:rPr>
          <w:b/>
        </w:rPr>
        <w:t>Sub-Contract</w:t>
      </w:r>
      <w:proofErr w:type="gramStart"/>
      <w:r>
        <w:t>"  means</w:t>
      </w:r>
      <w:proofErr w:type="gramEnd"/>
      <w:r>
        <w:t xml:space="preserve"> any contract or agreement (or proposed contract or agreement), other than this Legal Services Contract or the Panel Agreement, pursuant to which a third party: </w:t>
      </w:r>
    </w:p>
    <w:p w14:paraId="72B5FCD3" w14:textId="77777777" w:rsidR="00796A4D" w:rsidRDefault="00506C10">
      <w:pPr>
        <w:numPr>
          <w:ilvl w:val="1"/>
          <w:numId w:val="36"/>
        </w:numPr>
        <w:spacing w:after="11"/>
        <w:ind w:right="1" w:hanging="752"/>
      </w:pPr>
      <w:r>
        <w:t xml:space="preserve">provides the Ordered Panel Services </w:t>
      </w:r>
    </w:p>
    <w:p w14:paraId="4AB13040" w14:textId="77777777" w:rsidR="00796A4D" w:rsidRDefault="00506C10">
      <w:pPr>
        <w:spacing w:after="112" w:line="250" w:lineRule="auto"/>
        <w:ind w:left="2730" w:right="277"/>
        <w:jc w:val="center"/>
      </w:pPr>
      <w:r>
        <w:t>(</w:t>
      </w:r>
      <w:proofErr w:type="gramStart"/>
      <w:r>
        <w:t>or</w:t>
      </w:r>
      <w:proofErr w:type="gramEnd"/>
      <w:r>
        <w:t xml:space="preserve"> any part of them); </w:t>
      </w:r>
    </w:p>
    <w:p w14:paraId="0A94DBFF" w14:textId="77777777" w:rsidR="00796A4D" w:rsidRDefault="00506C10">
      <w:pPr>
        <w:numPr>
          <w:ilvl w:val="1"/>
          <w:numId w:val="36"/>
        </w:numPr>
        <w:ind w:right="1" w:hanging="752"/>
      </w:pPr>
      <w:r>
        <w:t xml:space="preserve">provides facilities or services necessary for the provision of the Ordered Panel Services  (or any part of them); and/or </w:t>
      </w:r>
    </w:p>
    <w:p w14:paraId="0BC889D3" w14:textId="77777777" w:rsidR="00796A4D" w:rsidRDefault="00506C10">
      <w:pPr>
        <w:numPr>
          <w:ilvl w:val="1"/>
          <w:numId w:val="36"/>
        </w:numPr>
        <w:spacing w:after="24"/>
        <w:ind w:right="1" w:hanging="752"/>
      </w:pPr>
      <w:r>
        <w:t xml:space="preserve">is responsible for the management, direction or control of the provision of the Ordered Panel Services (or any part of them); </w:t>
      </w:r>
    </w:p>
    <w:tbl>
      <w:tblPr>
        <w:tblStyle w:val="TableGrid"/>
        <w:tblW w:w="8371" w:type="dxa"/>
        <w:tblInd w:w="828" w:type="dxa"/>
        <w:tblLook w:val="04A0" w:firstRow="1" w:lastRow="0" w:firstColumn="1" w:lastColumn="0" w:noHBand="0" w:noVBand="1"/>
      </w:tblPr>
      <w:tblGrid>
        <w:gridCol w:w="3184"/>
        <w:gridCol w:w="5187"/>
      </w:tblGrid>
      <w:tr w:rsidR="00796A4D" w14:paraId="3EAFA8FD" w14:textId="77777777">
        <w:trPr>
          <w:trHeight w:val="1999"/>
        </w:trPr>
        <w:tc>
          <w:tcPr>
            <w:tcW w:w="8371" w:type="dxa"/>
            <w:gridSpan w:val="2"/>
            <w:tcBorders>
              <w:top w:val="nil"/>
              <w:left w:val="nil"/>
              <w:bottom w:val="nil"/>
              <w:right w:val="nil"/>
            </w:tcBorders>
          </w:tcPr>
          <w:p w14:paraId="275C225F" w14:textId="77777777" w:rsidR="00796A4D" w:rsidRDefault="00506C10">
            <w:pPr>
              <w:spacing w:after="259" w:line="241" w:lineRule="auto"/>
              <w:ind w:left="3386" w:right="61" w:hanging="3386"/>
            </w:pPr>
            <w:r>
              <w:rPr>
                <w:b/>
              </w:rPr>
              <w:t xml:space="preserve">"Sub-Contractor" </w:t>
            </w:r>
            <w:r>
              <w:t xml:space="preserve"> means any person other than the Supplier who is a party to a Sub-Contract and the servants or agents of that person; </w:t>
            </w:r>
          </w:p>
          <w:p w14:paraId="149F4B44" w14:textId="77777777" w:rsidR="00796A4D" w:rsidRDefault="00506C10">
            <w:pPr>
              <w:tabs>
                <w:tab w:val="right" w:pos="8371"/>
              </w:tabs>
              <w:spacing w:after="0" w:line="259" w:lineRule="auto"/>
              <w:ind w:left="0" w:firstLine="0"/>
              <w:jc w:val="left"/>
            </w:pPr>
            <w:r>
              <w:rPr>
                <w:b/>
              </w:rPr>
              <w:t xml:space="preserve">“Supplier” </w:t>
            </w:r>
            <w:r>
              <w:rPr>
                <w:b/>
              </w:rPr>
              <w:tab/>
            </w:r>
            <w:r>
              <w:t xml:space="preserve">means the person, firm or company identified at </w:t>
            </w:r>
          </w:p>
          <w:p w14:paraId="3E171E62" w14:textId="77777777" w:rsidR="00796A4D" w:rsidRDefault="00506C10">
            <w:pPr>
              <w:spacing w:after="240" w:line="259" w:lineRule="auto"/>
              <w:ind w:left="838" w:firstLine="0"/>
              <w:jc w:val="center"/>
            </w:pPr>
            <w:r>
              <w:t xml:space="preserve">section A of the Order Form;  </w:t>
            </w:r>
          </w:p>
          <w:p w14:paraId="17F575AA" w14:textId="77777777" w:rsidR="00796A4D" w:rsidRDefault="00506C10">
            <w:pPr>
              <w:tabs>
                <w:tab w:val="center" w:pos="2817"/>
              </w:tabs>
              <w:spacing w:after="0" w:line="259" w:lineRule="auto"/>
              <w:ind w:left="0" w:firstLine="0"/>
              <w:jc w:val="left"/>
            </w:pPr>
            <w:r>
              <w:rPr>
                <w:b/>
              </w:rPr>
              <w:t xml:space="preserve">“Supplier’s </w:t>
            </w:r>
            <w:r>
              <w:rPr>
                <w:b/>
              </w:rPr>
              <w:tab/>
              <w:t xml:space="preserve">Confidential </w:t>
            </w:r>
            <w:r>
              <w:t xml:space="preserve">means: </w:t>
            </w:r>
          </w:p>
        </w:tc>
      </w:tr>
      <w:tr w:rsidR="00796A4D" w14:paraId="3957917F" w14:textId="77777777">
        <w:trPr>
          <w:trHeight w:val="2480"/>
        </w:trPr>
        <w:tc>
          <w:tcPr>
            <w:tcW w:w="3184" w:type="dxa"/>
            <w:tcBorders>
              <w:top w:val="nil"/>
              <w:left w:val="nil"/>
              <w:bottom w:val="nil"/>
              <w:right w:val="nil"/>
            </w:tcBorders>
          </w:tcPr>
          <w:p w14:paraId="73F2CE85" w14:textId="77777777" w:rsidR="00796A4D" w:rsidRDefault="00506C10">
            <w:pPr>
              <w:spacing w:after="0" w:line="259" w:lineRule="auto"/>
              <w:ind w:left="108" w:firstLine="0"/>
              <w:jc w:val="left"/>
            </w:pPr>
            <w:r>
              <w:rPr>
                <w:b/>
              </w:rPr>
              <w:t>Information”</w:t>
            </w:r>
            <w:r>
              <w:t xml:space="preserve"> </w:t>
            </w:r>
          </w:p>
        </w:tc>
        <w:tc>
          <w:tcPr>
            <w:tcW w:w="5187" w:type="dxa"/>
            <w:tcBorders>
              <w:top w:val="nil"/>
              <w:left w:val="nil"/>
              <w:bottom w:val="nil"/>
              <w:right w:val="nil"/>
            </w:tcBorders>
            <w:vAlign w:val="center"/>
          </w:tcPr>
          <w:p w14:paraId="44E9B1A3" w14:textId="77777777" w:rsidR="00796A4D" w:rsidRDefault="00506C10">
            <w:pPr>
              <w:numPr>
                <w:ilvl w:val="0"/>
                <w:numId w:val="55"/>
              </w:numPr>
              <w:spacing w:after="138" w:line="241" w:lineRule="auto"/>
              <w:ind w:hanging="752"/>
            </w:pPr>
            <w:r>
              <w:t xml:space="preserve">all Personal Data and any information, however it is conveyed, that relates to the business, affairs, developments, trade secrets, Know-How and IPR of the Supplier; </w:t>
            </w:r>
          </w:p>
          <w:p w14:paraId="545094A7" w14:textId="77777777" w:rsidR="00796A4D" w:rsidRDefault="00506C10">
            <w:pPr>
              <w:numPr>
                <w:ilvl w:val="0"/>
                <w:numId w:val="55"/>
              </w:numPr>
              <w:spacing w:after="133" w:line="247" w:lineRule="auto"/>
              <w:ind w:hanging="752"/>
            </w:pPr>
            <w:r>
              <w:t xml:space="preserve">all information derived from any of the above; and </w:t>
            </w:r>
          </w:p>
          <w:p w14:paraId="3263ADB9" w14:textId="77777777" w:rsidR="00796A4D" w:rsidRDefault="00506C10">
            <w:pPr>
              <w:numPr>
                <w:ilvl w:val="0"/>
                <w:numId w:val="55"/>
              </w:numPr>
              <w:spacing w:after="0" w:line="259" w:lineRule="auto"/>
              <w:ind w:hanging="752"/>
            </w:pPr>
            <w:r>
              <w:t xml:space="preserve">any other information clearly designated as </w:t>
            </w:r>
          </w:p>
          <w:p w14:paraId="350C70FE" w14:textId="77777777" w:rsidR="00796A4D" w:rsidRDefault="00506C10">
            <w:pPr>
              <w:spacing w:after="0" w:line="259" w:lineRule="auto"/>
              <w:ind w:left="32" w:firstLine="0"/>
              <w:jc w:val="left"/>
            </w:pPr>
            <w:r>
              <w:t xml:space="preserve">being confidential; </w:t>
            </w:r>
          </w:p>
        </w:tc>
      </w:tr>
      <w:tr w:rsidR="00796A4D" w14:paraId="4BE8DEFF" w14:textId="77777777">
        <w:trPr>
          <w:trHeight w:val="1758"/>
        </w:trPr>
        <w:tc>
          <w:tcPr>
            <w:tcW w:w="3184" w:type="dxa"/>
            <w:tcBorders>
              <w:top w:val="nil"/>
              <w:left w:val="nil"/>
              <w:bottom w:val="nil"/>
              <w:right w:val="nil"/>
            </w:tcBorders>
          </w:tcPr>
          <w:p w14:paraId="6F758B14" w14:textId="77777777" w:rsidR="00796A4D" w:rsidRDefault="00506C10">
            <w:pPr>
              <w:spacing w:after="0" w:line="259" w:lineRule="auto"/>
              <w:ind w:left="108" w:firstLine="0"/>
              <w:jc w:val="left"/>
            </w:pPr>
            <w:r>
              <w:rPr>
                <w:b/>
              </w:rPr>
              <w:t xml:space="preserve">"Supplier Equipment" </w:t>
            </w:r>
          </w:p>
        </w:tc>
        <w:tc>
          <w:tcPr>
            <w:tcW w:w="5187" w:type="dxa"/>
            <w:tcBorders>
              <w:top w:val="nil"/>
              <w:left w:val="nil"/>
              <w:bottom w:val="nil"/>
              <w:right w:val="nil"/>
            </w:tcBorders>
            <w:vAlign w:val="center"/>
          </w:tcPr>
          <w:p w14:paraId="0B656538" w14:textId="77777777" w:rsidR="00796A4D" w:rsidRDefault="00506C10">
            <w:pPr>
              <w:spacing w:after="0" w:line="259" w:lineRule="auto"/>
              <w:ind w:left="32" w:right="61" w:hanging="32"/>
            </w:pPr>
            <w:r>
              <w:t xml:space="preserve">means the Supplier's hardware, computer and telecoms devices, equipment, plant, materials and such other items supplied and used by the Supplier (but not hired, leased or loaned from the Customer) in the performance of its obligations under this Legal Services Contract; </w:t>
            </w:r>
          </w:p>
        </w:tc>
      </w:tr>
      <w:tr w:rsidR="00796A4D" w14:paraId="1F65C55E" w14:textId="77777777">
        <w:trPr>
          <w:trHeight w:val="2263"/>
        </w:trPr>
        <w:tc>
          <w:tcPr>
            <w:tcW w:w="3184" w:type="dxa"/>
            <w:tcBorders>
              <w:top w:val="nil"/>
              <w:left w:val="nil"/>
              <w:bottom w:val="nil"/>
              <w:right w:val="nil"/>
            </w:tcBorders>
          </w:tcPr>
          <w:p w14:paraId="3FBFCBAE" w14:textId="77777777" w:rsidR="00796A4D" w:rsidRDefault="00506C10">
            <w:pPr>
              <w:spacing w:after="0" w:line="259" w:lineRule="auto"/>
              <w:ind w:left="0" w:firstLine="0"/>
              <w:jc w:val="left"/>
            </w:pPr>
            <w:r>
              <w:rPr>
                <w:b/>
              </w:rPr>
              <w:t xml:space="preserve">"Supplier Personnel" </w:t>
            </w:r>
          </w:p>
        </w:tc>
        <w:tc>
          <w:tcPr>
            <w:tcW w:w="5187" w:type="dxa"/>
            <w:tcBorders>
              <w:top w:val="nil"/>
              <w:left w:val="nil"/>
              <w:bottom w:val="nil"/>
              <w:right w:val="nil"/>
            </w:tcBorders>
            <w:vAlign w:val="center"/>
          </w:tcPr>
          <w:p w14:paraId="3BF5B365" w14:textId="77777777" w:rsidR="00796A4D" w:rsidRDefault="00506C10">
            <w:pPr>
              <w:spacing w:after="1" w:line="240" w:lineRule="auto"/>
              <w:ind w:left="203" w:right="62" w:hanging="34"/>
            </w:pPr>
            <w:r>
              <w:t xml:space="preserve"> means all persons employed or engaged by the Supplier together with the Suppliers servants, agents, suppliers, consultants and Sub-</w:t>
            </w:r>
          </w:p>
          <w:p w14:paraId="5BEFF3B8" w14:textId="77777777" w:rsidR="00796A4D" w:rsidRDefault="00506C10">
            <w:pPr>
              <w:spacing w:after="0" w:line="259" w:lineRule="auto"/>
              <w:ind w:left="203" w:right="62" w:firstLine="0"/>
            </w:pPr>
            <w:r>
              <w:t xml:space="preserve">Contractors (and all persons employed by any </w:t>
            </w:r>
            <w:proofErr w:type="spellStart"/>
            <w:r>
              <w:t>SubContractor</w:t>
            </w:r>
            <w:proofErr w:type="spellEnd"/>
            <w:r>
              <w:t xml:space="preserve"> together with the Sub-Contractor’s servants, consultants, agents, suppliers and subcontractors) used in the performance of its obligations under this Legal Services Contract; </w:t>
            </w:r>
          </w:p>
        </w:tc>
      </w:tr>
      <w:tr w:rsidR="00796A4D" w14:paraId="6CAF7FEF" w14:textId="77777777">
        <w:trPr>
          <w:trHeight w:val="1505"/>
        </w:trPr>
        <w:tc>
          <w:tcPr>
            <w:tcW w:w="3184" w:type="dxa"/>
            <w:tcBorders>
              <w:top w:val="nil"/>
              <w:left w:val="nil"/>
              <w:bottom w:val="nil"/>
              <w:right w:val="nil"/>
            </w:tcBorders>
          </w:tcPr>
          <w:p w14:paraId="1E5173BA" w14:textId="77777777" w:rsidR="00796A4D" w:rsidRDefault="00506C10">
            <w:pPr>
              <w:spacing w:after="0" w:line="259" w:lineRule="auto"/>
              <w:ind w:left="108" w:firstLine="0"/>
              <w:jc w:val="left"/>
            </w:pPr>
            <w:r>
              <w:lastRenderedPageBreak/>
              <w:t>"</w:t>
            </w:r>
            <w:r>
              <w:rPr>
                <w:b/>
              </w:rPr>
              <w:t xml:space="preserve">Supporting </w:t>
            </w:r>
          </w:p>
          <w:p w14:paraId="35D17279" w14:textId="77777777" w:rsidR="00796A4D" w:rsidRDefault="00506C10">
            <w:pPr>
              <w:spacing w:after="0" w:line="259" w:lineRule="auto"/>
              <w:ind w:left="108" w:firstLine="0"/>
              <w:jc w:val="left"/>
            </w:pPr>
            <w:r>
              <w:rPr>
                <w:b/>
              </w:rPr>
              <w:t>Documentation</w:t>
            </w:r>
            <w:r>
              <w:t xml:space="preserve">" </w:t>
            </w:r>
          </w:p>
        </w:tc>
        <w:tc>
          <w:tcPr>
            <w:tcW w:w="5187" w:type="dxa"/>
            <w:tcBorders>
              <w:top w:val="nil"/>
              <w:left w:val="nil"/>
              <w:bottom w:val="nil"/>
              <w:right w:val="nil"/>
            </w:tcBorders>
            <w:vAlign w:val="center"/>
          </w:tcPr>
          <w:p w14:paraId="3F2165DF" w14:textId="77777777" w:rsidR="00796A4D" w:rsidRDefault="00506C10">
            <w:pPr>
              <w:spacing w:after="0" w:line="241" w:lineRule="auto"/>
              <w:ind w:left="203" w:right="62" w:hanging="34"/>
            </w:pPr>
            <w:r>
              <w:t xml:space="preserve"> means sufficient information in writing to enable the Customer reasonably to assess whether the Charges, Reimbursable Expenses  and other sums due from the Customer under this Legal Services </w:t>
            </w:r>
          </w:p>
          <w:p w14:paraId="7F4DF4A6" w14:textId="77777777" w:rsidR="00796A4D" w:rsidRDefault="00506C10">
            <w:pPr>
              <w:spacing w:after="0" w:line="259" w:lineRule="auto"/>
              <w:ind w:left="203" w:firstLine="0"/>
              <w:jc w:val="left"/>
            </w:pPr>
            <w:r>
              <w:t xml:space="preserve">Contract are properly payable; </w:t>
            </w:r>
          </w:p>
        </w:tc>
      </w:tr>
      <w:tr w:rsidR="00796A4D" w14:paraId="77A6F96B" w14:textId="77777777">
        <w:trPr>
          <w:trHeight w:val="493"/>
        </w:trPr>
        <w:tc>
          <w:tcPr>
            <w:tcW w:w="3184" w:type="dxa"/>
            <w:tcBorders>
              <w:top w:val="nil"/>
              <w:left w:val="nil"/>
              <w:bottom w:val="nil"/>
              <w:right w:val="nil"/>
            </w:tcBorders>
            <w:vAlign w:val="center"/>
          </w:tcPr>
          <w:p w14:paraId="23CBE8F0" w14:textId="77777777" w:rsidR="00796A4D" w:rsidRDefault="00506C10">
            <w:pPr>
              <w:spacing w:after="0" w:line="259" w:lineRule="auto"/>
              <w:ind w:left="108" w:firstLine="0"/>
              <w:jc w:val="left"/>
            </w:pPr>
            <w:r>
              <w:rPr>
                <w:b/>
              </w:rPr>
              <w:t xml:space="preserve"> </w:t>
            </w:r>
          </w:p>
        </w:tc>
        <w:tc>
          <w:tcPr>
            <w:tcW w:w="5187" w:type="dxa"/>
            <w:tcBorders>
              <w:top w:val="nil"/>
              <w:left w:val="nil"/>
              <w:bottom w:val="nil"/>
              <w:right w:val="nil"/>
            </w:tcBorders>
            <w:vAlign w:val="center"/>
          </w:tcPr>
          <w:p w14:paraId="60B4156E" w14:textId="77777777" w:rsidR="00796A4D" w:rsidRDefault="00506C10">
            <w:pPr>
              <w:spacing w:after="0" w:line="259" w:lineRule="auto"/>
              <w:ind w:left="0" w:firstLine="0"/>
              <w:jc w:val="left"/>
            </w:pPr>
            <w:r>
              <w:t xml:space="preserve"> </w:t>
            </w:r>
          </w:p>
        </w:tc>
      </w:tr>
      <w:tr w:rsidR="00796A4D" w14:paraId="4B5422DE" w14:textId="77777777">
        <w:trPr>
          <w:trHeight w:val="746"/>
        </w:trPr>
        <w:tc>
          <w:tcPr>
            <w:tcW w:w="3184" w:type="dxa"/>
            <w:tcBorders>
              <w:top w:val="nil"/>
              <w:left w:val="nil"/>
              <w:bottom w:val="nil"/>
              <w:right w:val="nil"/>
            </w:tcBorders>
          </w:tcPr>
          <w:p w14:paraId="5BBB839E" w14:textId="77777777" w:rsidR="00796A4D" w:rsidRDefault="00506C10">
            <w:pPr>
              <w:spacing w:after="0" w:line="259" w:lineRule="auto"/>
              <w:ind w:left="108" w:firstLine="0"/>
              <w:jc w:val="left"/>
            </w:pPr>
            <w:r>
              <w:rPr>
                <w:b/>
              </w:rPr>
              <w:t xml:space="preserve">“Term” </w:t>
            </w:r>
          </w:p>
        </w:tc>
        <w:tc>
          <w:tcPr>
            <w:tcW w:w="5187" w:type="dxa"/>
            <w:tcBorders>
              <w:top w:val="nil"/>
              <w:left w:val="nil"/>
              <w:bottom w:val="nil"/>
              <w:right w:val="nil"/>
            </w:tcBorders>
            <w:vAlign w:val="center"/>
          </w:tcPr>
          <w:p w14:paraId="43B52714" w14:textId="77777777" w:rsidR="00796A4D" w:rsidRDefault="00506C10">
            <w:pPr>
              <w:spacing w:after="0" w:line="259" w:lineRule="auto"/>
              <w:ind w:left="0" w:firstLine="0"/>
            </w:pPr>
            <w:r>
              <w:t xml:space="preserve">means the term of this Legal Services Contract from </w:t>
            </w:r>
          </w:p>
          <w:p w14:paraId="17A90C93" w14:textId="77777777" w:rsidR="00796A4D" w:rsidRDefault="00506C10">
            <w:pPr>
              <w:spacing w:after="0" w:line="259" w:lineRule="auto"/>
              <w:ind w:left="32" w:firstLine="0"/>
              <w:jc w:val="left"/>
            </w:pPr>
            <w:r>
              <w:t xml:space="preserve">the Commencement Date until the Expiry Date; </w:t>
            </w:r>
          </w:p>
        </w:tc>
      </w:tr>
      <w:tr w:rsidR="00796A4D" w14:paraId="77D69682" w14:textId="77777777">
        <w:trPr>
          <w:trHeight w:val="603"/>
        </w:trPr>
        <w:tc>
          <w:tcPr>
            <w:tcW w:w="3184" w:type="dxa"/>
            <w:tcBorders>
              <w:top w:val="nil"/>
              <w:left w:val="nil"/>
              <w:bottom w:val="nil"/>
              <w:right w:val="nil"/>
            </w:tcBorders>
          </w:tcPr>
          <w:p w14:paraId="75CA72B7" w14:textId="77777777" w:rsidR="00796A4D" w:rsidRDefault="00506C10">
            <w:pPr>
              <w:spacing w:after="0" w:line="259" w:lineRule="auto"/>
              <w:ind w:left="108" w:firstLine="0"/>
              <w:jc w:val="left"/>
            </w:pPr>
            <w:r>
              <w:rPr>
                <w:b/>
              </w:rPr>
              <w:t xml:space="preserve">“Terms and Conditions” </w:t>
            </w:r>
          </w:p>
        </w:tc>
        <w:tc>
          <w:tcPr>
            <w:tcW w:w="5187" w:type="dxa"/>
            <w:tcBorders>
              <w:top w:val="nil"/>
              <w:left w:val="nil"/>
              <w:bottom w:val="nil"/>
              <w:right w:val="nil"/>
            </w:tcBorders>
            <w:vAlign w:val="bottom"/>
          </w:tcPr>
          <w:p w14:paraId="729FCF0A" w14:textId="77777777" w:rsidR="00796A4D" w:rsidRDefault="00506C10">
            <w:pPr>
              <w:spacing w:after="0" w:line="259" w:lineRule="auto"/>
              <w:ind w:left="32" w:hanging="32"/>
            </w:pPr>
            <w:r>
              <w:t xml:space="preserve">means these terms and conditions set out in this Part 2 of the Legal Services Contract;  </w:t>
            </w:r>
          </w:p>
        </w:tc>
      </w:tr>
    </w:tbl>
    <w:p w14:paraId="7E58FE5F" w14:textId="77777777" w:rsidR="00796A4D" w:rsidRDefault="00506C10">
      <w:pPr>
        <w:spacing w:after="235"/>
        <w:ind w:left="4214" w:right="1" w:hanging="3386"/>
      </w:pPr>
      <w:r>
        <w:rPr>
          <w:b/>
        </w:rPr>
        <w:t>“Transparency Reports</w:t>
      </w:r>
      <w:proofErr w:type="gramStart"/>
      <w:r>
        <w:rPr>
          <w:b/>
        </w:rPr>
        <w:t xml:space="preserve">” </w:t>
      </w:r>
      <w:r>
        <w:t xml:space="preserve"> means</w:t>
      </w:r>
      <w:proofErr w:type="gramEnd"/>
      <w:r>
        <w:t xml:space="preserve"> the information relating to the Ordered Panel Services and performance of this Legal Services Contract which the Supplier is required to provide to the Customer in accordance with the reporting requirements in Contract Schedule 4; </w:t>
      </w:r>
    </w:p>
    <w:p w14:paraId="37237A2C" w14:textId="77777777" w:rsidR="00796A4D" w:rsidRDefault="00506C10">
      <w:pPr>
        <w:spacing w:after="253"/>
        <w:ind w:left="4044" w:right="1" w:hanging="3108"/>
      </w:pPr>
      <w:r>
        <w:rPr>
          <w:b/>
        </w:rPr>
        <w:t xml:space="preserve">"VAT" </w:t>
      </w:r>
      <w:r>
        <w:t xml:space="preserve">means value added tax in accordance with the provisions of the Value Added Tax Act 1994; and </w:t>
      </w:r>
    </w:p>
    <w:p w14:paraId="6712C6F8" w14:textId="77777777" w:rsidR="00796A4D" w:rsidRDefault="00506C10">
      <w:pPr>
        <w:tabs>
          <w:tab w:val="center" w:pos="1603"/>
          <w:tab w:val="right" w:pos="9139"/>
        </w:tabs>
        <w:spacing w:after="11"/>
        <w:ind w:left="0" w:firstLine="0"/>
        <w:jc w:val="left"/>
      </w:pPr>
      <w:r>
        <w:rPr>
          <w:rFonts w:ascii="Calibri" w:eastAsia="Calibri" w:hAnsi="Calibri" w:cs="Calibri"/>
        </w:rPr>
        <w:tab/>
      </w:r>
      <w:r>
        <w:rPr>
          <w:b/>
        </w:rPr>
        <w:t xml:space="preserve">"Working Day" </w:t>
      </w:r>
      <w:r>
        <w:rPr>
          <w:b/>
        </w:rPr>
        <w:tab/>
      </w:r>
      <w:r>
        <w:t xml:space="preserve"> Means any day other than a Saturday, Sunday or </w:t>
      </w:r>
    </w:p>
    <w:p w14:paraId="566801E4" w14:textId="77777777" w:rsidR="00796A4D" w:rsidRDefault="00506C10">
      <w:pPr>
        <w:ind w:left="4224" w:right="1"/>
      </w:pPr>
      <w:proofErr w:type="gramStart"/>
      <w:r>
        <w:t>public</w:t>
      </w:r>
      <w:proofErr w:type="gramEnd"/>
      <w:r>
        <w:t xml:space="preserve"> holiday in England and Wales, and </w:t>
      </w:r>
      <w:r>
        <w:rPr>
          <w:b/>
        </w:rPr>
        <w:t>“Working Days”</w:t>
      </w:r>
      <w:r>
        <w:t xml:space="preserve"> shall be construed accordingly. </w:t>
      </w:r>
      <w:r>
        <w:br w:type="page"/>
      </w:r>
    </w:p>
    <w:p w14:paraId="6F1D73F2" w14:textId="77777777" w:rsidR="00796A4D" w:rsidRDefault="00506C10">
      <w:pPr>
        <w:spacing w:after="102" w:line="259" w:lineRule="auto"/>
        <w:ind w:left="0" w:firstLine="0"/>
        <w:jc w:val="left"/>
      </w:pPr>
      <w:r>
        <w:lastRenderedPageBreak/>
        <w:t xml:space="preserve"> </w:t>
      </w:r>
    </w:p>
    <w:p w14:paraId="57F60F3C" w14:textId="77777777" w:rsidR="00796A4D" w:rsidRDefault="00506C10">
      <w:pPr>
        <w:pStyle w:val="Heading1"/>
        <w:ind w:left="2320" w:right="0"/>
      </w:pPr>
      <w:r>
        <w:t xml:space="preserve">CONTRACT SCHEDULE 2: EXIT MANAGEMENT </w:t>
      </w:r>
    </w:p>
    <w:p w14:paraId="15B3689C" w14:textId="77777777" w:rsidR="00796A4D" w:rsidRDefault="00506C10">
      <w:pPr>
        <w:tabs>
          <w:tab w:val="center" w:pos="1264"/>
        </w:tabs>
        <w:spacing w:after="97" w:line="265" w:lineRule="auto"/>
        <w:ind w:left="0" w:firstLine="0"/>
        <w:jc w:val="left"/>
      </w:pPr>
      <w:r>
        <w:rPr>
          <w:b/>
        </w:rPr>
        <w:t xml:space="preserve">1. </w:t>
      </w:r>
      <w:r>
        <w:rPr>
          <w:b/>
        </w:rPr>
        <w:tab/>
        <w:t xml:space="preserve">DEFINITIONS </w:t>
      </w:r>
    </w:p>
    <w:p w14:paraId="1EC0ED29" w14:textId="77777777" w:rsidR="00796A4D" w:rsidRDefault="00506C10">
      <w:pPr>
        <w:tabs>
          <w:tab w:val="center" w:pos="3667"/>
        </w:tabs>
        <w:spacing w:after="25"/>
        <w:ind w:left="-1" w:firstLine="0"/>
        <w:jc w:val="left"/>
      </w:pPr>
      <w:r>
        <w:rPr>
          <w:noProof/>
        </w:rPr>
        <w:drawing>
          <wp:inline distT="0" distB="0" distL="0" distR="0" wp14:anchorId="6FCF1677" wp14:editId="769DC605">
            <wp:extent cx="164592" cy="109728"/>
            <wp:effectExtent l="0" t="0" r="0" b="0"/>
            <wp:docPr id="8468" name="Picture 8468"/>
            <wp:cNvGraphicFramePr/>
            <a:graphic xmlns:a="http://schemas.openxmlformats.org/drawingml/2006/main">
              <a:graphicData uri="http://schemas.openxmlformats.org/drawingml/2006/picture">
                <pic:pic xmlns:pic="http://schemas.openxmlformats.org/drawingml/2006/picture">
                  <pic:nvPicPr>
                    <pic:cNvPr id="8468" name="Picture 8468"/>
                    <pic:cNvPicPr/>
                  </pic:nvPicPr>
                  <pic:blipFill>
                    <a:blip r:embed="rId34"/>
                    <a:stretch>
                      <a:fillRect/>
                    </a:stretch>
                  </pic:blipFill>
                  <pic:spPr>
                    <a:xfrm>
                      <a:off x="0" y="0"/>
                      <a:ext cx="164592" cy="109728"/>
                    </a:xfrm>
                    <a:prstGeom prst="rect">
                      <a:avLst/>
                    </a:prstGeom>
                  </pic:spPr>
                </pic:pic>
              </a:graphicData>
            </a:graphic>
          </wp:inline>
        </w:drawing>
      </w:r>
      <w:r>
        <w:t xml:space="preserve"> </w:t>
      </w:r>
      <w:r>
        <w:tab/>
        <w:t xml:space="preserve">In this Contract Schedule 2, the following definitions shall apply: </w:t>
      </w:r>
    </w:p>
    <w:tbl>
      <w:tblPr>
        <w:tblStyle w:val="TableGrid"/>
        <w:tblW w:w="7422" w:type="dxa"/>
        <w:tblInd w:w="1526" w:type="dxa"/>
        <w:tblLook w:val="04A0" w:firstRow="1" w:lastRow="0" w:firstColumn="1" w:lastColumn="0" w:noHBand="0" w:noVBand="1"/>
      </w:tblPr>
      <w:tblGrid>
        <w:gridCol w:w="2942"/>
        <w:gridCol w:w="4480"/>
      </w:tblGrid>
      <w:tr w:rsidR="00796A4D" w14:paraId="5CBA4C7B" w14:textId="77777777">
        <w:trPr>
          <w:trHeight w:val="1109"/>
        </w:trPr>
        <w:tc>
          <w:tcPr>
            <w:tcW w:w="2942" w:type="dxa"/>
            <w:tcBorders>
              <w:top w:val="nil"/>
              <w:left w:val="nil"/>
              <w:bottom w:val="nil"/>
              <w:right w:val="nil"/>
            </w:tcBorders>
          </w:tcPr>
          <w:p w14:paraId="6A56F21E" w14:textId="77777777" w:rsidR="00796A4D" w:rsidRDefault="00506C10">
            <w:pPr>
              <w:spacing w:after="0" w:line="259" w:lineRule="auto"/>
              <w:ind w:left="0" w:firstLine="0"/>
              <w:jc w:val="left"/>
            </w:pPr>
            <w:r>
              <w:rPr>
                <w:b/>
              </w:rPr>
              <w:t xml:space="preserve">"Exclusive Assets" </w:t>
            </w:r>
          </w:p>
        </w:tc>
        <w:tc>
          <w:tcPr>
            <w:tcW w:w="4480" w:type="dxa"/>
            <w:tcBorders>
              <w:top w:val="nil"/>
              <w:left w:val="nil"/>
              <w:bottom w:val="nil"/>
              <w:right w:val="nil"/>
            </w:tcBorders>
          </w:tcPr>
          <w:p w14:paraId="249359E4" w14:textId="77777777" w:rsidR="00796A4D" w:rsidRDefault="00506C10">
            <w:pPr>
              <w:spacing w:after="0" w:line="241" w:lineRule="auto"/>
              <w:ind w:left="170" w:right="62" w:hanging="170"/>
            </w:pPr>
            <w:r>
              <w:t xml:space="preserve"> means those Supplier assets used by the Supplier or a Key Sub-Contractor which are used exclusively in the provision of the </w:t>
            </w:r>
          </w:p>
          <w:p w14:paraId="43EC565F" w14:textId="77777777" w:rsidR="00796A4D" w:rsidRDefault="00506C10">
            <w:pPr>
              <w:spacing w:after="0" w:line="259" w:lineRule="auto"/>
              <w:ind w:left="170" w:firstLine="0"/>
              <w:jc w:val="left"/>
            </w:pPr>
            <w:r>
              <w:t xml:space="preserve">Ordered Panel Services; </w:t>
            </w:r>
          </w:p>
        </w:tc>
      </w:tr>
      <w:tr w:rsidR="00796A4D" w14:paraId="1B984C12" w14:textId="77777777">
        <w:trPr>
          <w:trHeight w:val="746"/>
        </w:trPr>
        <w:tc>
          <w:tcPr>
            <w:tcW w:w="2942" w:type="dxa"/>
            <w:tcBorders>
              <w:top w:val="nil"/>
              <w:left w:val="nil"/>
              <w:bottom w:val="nil"/>
              <w:right w:val="nil"/>
            </w:tcBorders>
          </w:tcPr>
          <w:p w14:paraId="7214FFF2" w14:textId="77777777" w:rsidR="00796A4D" w:rsidRDefault="00506C10">
            <w:pPr>
              <w:spacing w:after="0" w:line="259" w:lineRule="auto"/>
              <w:ind w:left="0" w:firstLine="0"/>
              <w:jc w:val="left"/>
            </w:pPr>
            <w:r>
              <w:rPr>
                <w:b/>
              </w:rPr>
              <w:t xml:space="preserve">"Exit Information" </w:t>
            </w:r>
          </w:p>
        </w:tc>
        <w:tc>
          <w:tcPr>
            <w:tcW w:w="4480" w:type="dxa"/>
            <w:tcBorders>
              <w:top w:val="nil"/>
              <w:left w:val="nil"/>
              <w:bottom w:val="nil"/>
              <w:right w:val="nil"/>
            </w:tcBorders>
            <w:vAlign w:val="center"/>
          </w:tcPr>
          <w:p w14:paraId="2AABCB05" w14:textId="77777777" w:rsidR="00796A4D" w:rsidRDefault="00506C10">
            <w:pPr>
              <w:spacing w:after="0" w:line="259" w:lineRule="auto"/>
              <w:ind w:left="170" w:hanging="170"/>
            </w:pPr>
            <w:r>
              <w:t xml:space="preserve"> has the meaning given to it in paragraph 4.1 of this Contract Schedule2; </w:t>
            </w:r>
          </w:p>
        </w:tc>
      </w:tr>
      <w:tr w:rsidR="00796A4D" w14:paraId="2DCD94D1" w14:textId="77777777">
        <w:trPr>
          <w:trHeight w:val="1505"/>
        </w:trPr>
        <w:tc>
          <w:tcPr>
            <w:tcW w:w="2942" w:type="dxa"/>
            <w:tcBorders>
              <w:top w:val="nil"/>
              <w:left w:val="nil"/>
              <w:bottom w:val="nil"/>
              <w:right w:val="nil"/>
            </w:tcBorders>
          </w:tcPr>
          <w:p w14:paraId="3CAB0C6E" w14:textId="77777777" w:rsidR="00796A4D" w:rsidRDefault="00506C10">
            <w:pPr>
              <w:spacing w:after="0" w:line="259" w:lineRule="auto"/>
              <w:ind w:left="0" w:firstLine="0"/>
              <w:jc w:val="left"/>
            </w:pPr>
            <w:r>
              <w:rPr>
                <w:b/>
              </w:rPr>
              <w:t xml:space="preserve">"Exit Manager" </w:t>
            </w:r>
          </w:p>
        </w:tc>
        <w:tc>
          <w:tcPr>
            <w:tcW w:w="4480" w:type="dxa"/>
            <w:tcBorders>
              <w:top w:val="nil"/>
              <w:left w:val="nil"/>
              <w:bottom w:val="nil"/>
              <w:right w:val="nil"/>
            </w:tcBorders>
            <w:vAlign w:val="center"/>
          </w:tcPr>
          <w:p w14:paraId="0908B327" w14:textId="77777777" w:rsidR="00796A4D" w:rsidRDefault="00506C10">
            <w:pPr>
              <w:spacing w:after="0" w:line="259" w:lineRule="auto"/>
              <w:ind w:left="170" w:right="60" w:hanging="170"/>
            </w:pPr>
            <w:r>
              <w:t xml:space="preserve"> means the person appointed by each Party pursuant to paragraph 3.4 of this Contract Schedule 2 for managing the Parties' respective obligations under this Contract Schedule 2; </w:t>
            </w:r>
          </w:p>
        </w:tc>
      </w:tr>
      <w:tr w:rsidR="00796A4D" w14:paraId="4F6616B4" w14:textId="77777777">
        <w:trPr>
          <w:trHeight w:val="999"/>
        </w:trPr>
        <w:tc>
          <w:tcPr>
            <w:tcW w:w="2942" w:type="dxa"/>
            <w:tcBorders>
              <w:top w:val="nil"/>
              <w:left w:val="nil"/>
              <w:bottom w:val="nil"/>
              <w:right w:val="nil"/>
            </w:tcBorders>
          </w:tcPr>
          <w:p w14:paraId="42D2F1DD" w14:textId="77777777" w:rsidR="00796A4D" w:rsidRDefault="00506C10">
            <w:pPr>
              <w:spacing w:after="0" w:line="259" w:lineRule="auto"/>
              <w:ind w:left="0" w:firstLine="0"/>
              <w:jc w:val="left"/>
            </w:pPr>
            <w:r>
              <w:rPr>
                <w:b/>
              </w:rPr>
              <w:t xml:space="preserve">“Exit Plan” </w:t>
            </w:r>
          </w:p>
        </w:tc>
        <w:tc>
          <w:tcPr>
            <w:tcW w:w="4480" w:type="dxa"/>
            <w:tcBorders>
              <w:top w:val="nil"/>
              <w:left w:val="nil"/>
              <w:bottom w:val="nil"/>
              <w:right w:val="nil"/>
            </w:tcBorders>
            <w:vAlign w:val="center"/>
          </w:tcPr>
          <w:p w14:paraId="31958041" w14:textId="77777777" w:rsidR="00796A4D" w:rsidRDefault="00506C10">
            <w:pPr>
              <w:spacing w:after="0" w:line="259" w:lineRule="auto"/>
              <w:ind w:left="170" w:right="62" w:hanging="170"/>
            </w:pPr>
            <w:r>
              <w:t xml:space="preserve"> means the exit plan described in paragraph 5 of this Contract Schedule 2 (Exit Management); </w:t>
            </w:r>
          </w:p>
        </w:tc>
      </w:tr>
      <w:tr w:rsidR="00796A4D" w14:paraId="491F2ED6" w14:textId="77777777">
        <w:trPr>
          <w:trHeight w:val="1758"/>
        </w:trPr>
        <w:tc>
          <w:tcPr>
            <w:tcW w:w="2942" w:type="dxa"/>
            <w:tcBorders>
              <w:top w:val="nil"/>
              <w:left w:val="nil"/>
              <w:bottom w:val="nil"/>
              <w:right w:val="nil"/>
            </w:tcBorders>
          </w:tcPr>
          <w:p w14:paraId="1A81D01C" w14:textId="77777777" w:rsidR="00796A4D" w:rsidRDefault="00506C10">
            <w:pPr>
              <w:spacing w:after="0" w:line="259" w:lineRule="auto"/>
              <w:ind w:left="0" w:firstLine="0"/>
              <w:jc w:val="left"/>
            </w:pPr>
            <w:r>
              <w:rPr>
                <w:b/>
              </w:rPr>
              <w:t xml:space="preserve">"Net Book Value" </w:t>
            </w:r>
          </w:p>
        </w:tc>
        <w:tc>
          <w:tcPr>
            <w:tcW w:w="4480" w:type="dxa"/>
            <w:tcBorders>
              <w:top w:val="nil"/>
              <w:left w:val="nil"/>
              <w:bottom w:val="nil"/>
              <w:right w:val="nil"/>
            </w:tcBorders>
            <w:vAlign w:val="center"/>
          </w:tcPr>
          <w:p w14:paraId="0119780D" w14:textId="77777777" w:rsidR="00796A4D" w:rsidRDefault="00506C10">
            <w:pPr>
              <w:spacing w:after="0" w:line="259" w:lineRule="auto"/>
              <w:ind w:left="170" w:right="60" w:hanging="170"/>
            </w:pPr>
            <w:r>
              <w:t xml:space="preserve"> means the net book value of the relevant Supplier asset(s) calculated in accordance with the depreciation policy of the Supplier set out in the letter in the agreed form from the Supplier to the Customer of even date with this Legal Services Contract; </w:t>
            </w:r>
          </w:p>
        </w:tc>
      </w:tr>
      <w:tr w:rsidR="00796A4D" w14:paraId="3205DD3E" w14:textId="77777777">
        <w:trPr>
          <w:trHeight w:val="1758"/>
        </w:trPr>
        <w:tc>
          <w:tcPr>
            <w:tcW w:w="2942" w:type="dxa"/>
            <w:tcBorders>
              <w:top w:val="nil"/>
              <w:left w:val="nil"/>
              <w:bottom w:val="nil"/>
              <w:right w:val="nil"/>
            </w:tcBorders>
          </w:tcPr>
          <w:p w14:paraId="4C54B6B6" w14:textId="77777777" w:rsidR="00796A4D" w:rsidRDefault="00506C10">
            <w:pPr>
              <w:spacing w:after="0" w:line="259" w:lineRule="auto"/>
              <w:ind w:left="0" w:firstLine="0"/>
              <w:jc w:val="left"/>
            </w:pPr>
            <w:r>
              <w:rPr>
                <w:b/>
              </w:rPr>
              <w:t xml:space="preserve">"Non-Exclusive Assets" </w:t>
            </w:r>
          </w:p>
        </w:tc>
        <w:tc>
          <w:tcPr>
            <w:tcW w:w="4480" w:type="dxa"/>
            <w:tcBorders>
              <w:top w:val="nil"/>
              <w:left w:val="nil"/>
              <w:bottom w:val="nil"/>
              <w:right w:val="nil"/>
            </w:tcBorders>
            <w:vAlign w:val="center"/>
          </w:tcPr>
          <w:p w14:paraId="68F249CB" w14:textId="77777777" w:rsidR="00796A4D" w:rsidRDefault="00506C10">
            <w:pPr>
              <w:spacing w:after="0" w:line="259" w:lineRule="auto"/>
              <w:ind w:left="170" w:right="60" w:hanging="170"/>
            </w:pPr>
            <w:r>
              <w:t xml:space="preserve"> means those Supplier assets (if any) which are used by the Supplier or a Key </w:t>
            </w:r>
            <w:proofErr w:type="spellStart"/>
            <w:r>
              <w:t>SubContractor</w:t>
            </w:r>
            <w:proofErr w:type="spellEnd"/>
            <w:r>
              <w:t xml:space="preserve"> in connection with the Ordered Panel Services but which are also used by the Supplier or Key Sub-Contractor for other purposes; </w:t>
            </w:r>
          </w:p>
        </w:tc>
      </w:tr>
      <w:tr w:rsidR="00796A4D" w14:paraId="0D6B6306" w14:textId="77777777">
        <w:trPr>
          <w:trHeight w:val="999"/>
        </w:trPr>
        <w:tc>
          <w:tcPr>
            <w:tcW w:w="2942" w:type="dxa"/>
            <w:tcBorders>
              <w:top w:val="nil"/>
              <w:left w:val="nil"/>
              <w:bottom w:val="nil"/>
              <w:right w:val="nil"/>
            </w:tcBorders>
          </w:tcPr>
          <w:p w14:paraId="26056DF7" w14:textId="77777777" w:rsidR="00796A4D" w:rsidRDefault="00506C10">
            <w:pPr>
              <w:spacing w:after="0" w:line="259" w:lineRule="auto"/>
              <w:ind w:left="0" w:firstLine="0"/>
              <w:jc w:val="left"/>
            </w:pPr>
            <w:r>
              <w:rPr>
                <w:b/>
              </w:rPr>
              <w:t xml:space="preserve">"Registers" </w:t>
            </w:r>
          </w:p>
        </w:tc>
        <w:tc>
          <w:tcPr>
            <w:tcW w:w="4480" w:type="dxa"/>
            <w:tcBorders>
              <w:top w:val="nil"/>
              <w:left w:val="nil"/>
              <w:bottom w:val="nil"/>
              <w:right w:val="nil"/>
            </w:tcBorders>
            <w:vAlign w:val="center"/>
          </w:tcPr>
          <w:p w14:paraId="3958596C" w14:textId="77777777" w:rsidR="00796A4D" w:rsidRDefault="00506C10">
            <w:pPr>
              <w:spacing w:after="0" w:line="259" w:lineRule="auto"/>
              <w:ind w:left="170" w:right="61" w:hanging="170"/>
            </w:pPr>
            <w:r>
              <w:t xml:space="preserve"> means the register and configuration database referred to in paragraphs 3.1.1 and 3.1.2 of this Contract Schedule 2;  </w:t>
            </w:r>
          </w:p>
        </w:tc>
      </w:tr>
      <w:tr w:rsidR="00796A4D" w14:paraId="421A976E" w14:textId="77777777">
        <w:trPr>
          <w:trHeight w:val="2264"/>
        </w:trPr>
        <w:tc>
          <w:tcPr>
            <w:tcW w:w="2942" w:type="dxa"/>
            <w:tcBorders>
              <w:top w:val="nil"/>
              <w:left w:val="nil"/>
              <w:bottom w:val="nil"/>
              <w:right w:val="nil"/>
            </w:tcBorders>
          </w:tcPr>
          <w:p w14:paraId="6BC28809" w14:textId="77777777" w:rsidR="00796A4D" w:rsidRDefault="00506C10">
            <w:pPr>
              <w:spacing w:after="0" w:line="259" w:lineRule="auto"/>
              <w:ind w:left="0" w:firstLine="0"/>
              <w:jc w:val="left"/>
            </w:pPr>
            <w:r>
              <w:rPr>
                <w:b/>
              </w:rPr>
              <w:t xml:space="preserve">“Replacement Services” </w:t>
            </w:r>
          </w:p>
        </w:tc>
        <w:tc>
          <w:tcPr>
            <w:tcW w:w="4480" w:type="dxa"/>
            <w:tcBorders>
              <w:top w:val="nil"/>
              <w:left w:val="nil"/>
              <w:bottom w:val="nil"/>
              <w:right w:val="nil"/>
            </w:tcBorders>
            <w:vAlign w:val="center"/>
          </w:tcPr>
          <w:p w14:paraId="20E9BD94" w14:textId="77777777" w:rsidR="00796A4D" w:rsidRDefault="00506C10">
            <w:pPr>
              <w:spacing w:after="0" w:line="259" w:lineRule="auto"/>
              <w:ind w:left="170" w:right="60" w:hanging="170"/>
            </w:pPr>
            <w:r>
              <w:t xml:space="preserve"> 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 </w:t>
            </w:r>
          </w:p>
        </w:tc>
      </w:tr>
      <w:tr w:rsidR="00796A4D" w14:paraId="7A43827F" w14:textId="77777777">
        <w:trPr>
          <w:trHeight w:val="602"/>
        </w:trPr>
        <w:tc>
          <w:tcPr>
            <w:tcW w:w="2942" w:type="dxa"/>
            <w:tcBorders>
              <w:top w:val="nil"/>
              <w:left w:val="nil"/>
              <w:bottom w:val="nil"/>
              <w:right w:val="nil"/>
            </w:tcBorders>
          </w:tcPr>
          <w:p w14:paraId="11302770" w14:textId="77777777" w:rsidR="00796A4D" w:rsidRDefault="00506C10">
            <w:pPr>
              <w:spacing w:after="0" w:line="259" w:lineRule="auto"/>
              <w:ind w:left="0" w:firstLine="0"/>
              <w:jc w:val="left"/>
            </w:pPr>
            <w:r>
              <w:rPr>
                <w:b/>
              </w:rPr>
              <w:t xml:space="preserve">"Replacement Supplier" </w:t>
            </w:r>
          </w:p>
        </w:tc>
        <w:tc>
          <w:tcPr>
            <w:tcW w:w="4480" w:type="dxa"/>
            <w:tcBorders>
              <w:top w:val="nil"/>
              <w:left w:val="nil"/>
              <w:bottom w:val="nil"/>
              <w:right w:val="nil"/>
            </w:tcBorders>
            <w:vAlign w:val="bottom"/>
          </w:tcPr>
          <w:p w14:paraId="7F65AA4F" w14:textId="77777777" w:rsidR="00796A4D" w:rsidRDefault="00506C10">
            <w:pPr>
              <w:spacing w:after="0" w:line="259" w:lineRule="auto"/>
              <w:ind w:left="170" w:hanging="170"/>
            </w:pPr>
            <w:r>
              <w:t xml:space="preserve"> means any third party provider of Replacement Services appointed by or at </w:t>
            </w:r>
          </w:p>
        </w:tc>
      </w:tr>
    </w:tbl>
    <w:p w14:paraId="0AF22E43" w14:textId="77777777" w:rsidR="00796A4D" w:rsidRDefault="00506C10">
      <w:pPr>
        <w:spacing w:after="25"/>
        <w:ind w:left="4649" w:right="250"/>
      </w:pPr>
      <w:proofErr w:type="gramStart"/>
      <w:r>
        <w:lastRenderedPageBreak/>
        <w:t>the</w:t>
      </w:r>
      <w:proofErr w:type="gramEnd"/>
      <w:r>
        <w:t xml:space="preserve"> direction of the Customer from time to time or where the Customer is providing Replacement Services for its own account, shall also include the Customer; </w:t>
      </w:r>
    </w:p>
    <w:tbl>
      <w:tblPr>
        <w:tblStyle w:val="TableGrid"/>
        <w:tblW w:w="7422" w:type="dxa"/>
        <w:tblInd w:w="1526" w:type="dxa"/>
        <w:tblLook w:val="04A0" w:firstRow="1" w:lastRow="0" w:firstColumn="1" w:lastColumn="0" w:noHBand="0" w:noVBand="1"/>
      </w:tblPr>
      <w:tblGrid>
        <w:gridCol w:w="2942"/>
        <w:gridCol w:w="4480"/>
      </w:tblGrid>
      <w:tr w:rsidR="00796A4D" w14:paraId="0CD3F2DA" w14:textId="77777777">
        <w:trPr>
          <w:trHeight w:val="1109"/>
        </w:trPr>
        <w:tc>
          <w:tcPr>
            <w:tcW w:w="2942" w:type="dxa"/>
            <w:tcBorders>
              <w:top w:val="nil"/>
              <w:left w:val="nil"/>
              <w:bottom w:val="nil"/>
              <w:right w:val="nil"/>
            </w:tcBorders>
          </w:tcPr>
          <w:p w14:paraId="07E57804" w14:textId="77777777" w:rsidR="00796A4D" w:rsidRDefault="00506C10">
            <w:pPr>
              <w:spacing w:after="0" w:line="259" w:lineRule="auto"/>
              <w:ind w:left="0" w:firstLine="0"/>
              <w:jc w:val="left"/>
            </w:pPr>
            <w:r>
              <w:rPr>
                <w:b/>
              </w:rPr>
              <w:t xml:space="preserve">“Supplier Assets” </w:t>
            </w:r>
          </w:p>
        </w:tc>
        <w:tc>
          <w:tcPr>
            <w:tcW w:w="4480" w:type="dxa"/>
            <w:tcBorders>
              <w:top w:val="nil"/>
              <w:left w:val="nil"/>
              <w:bottom w:val="nil"/>
              <w:right w:val="nil"/>
            </w:tcBorders>
          </w:tcPr>
          <w:p w14:paraId="0939E35C" w14:textId="77777777" w:rsidR="00796A4D" w:rsidRDefault="00506C10">
            <w:pPr>
              <w:spacing w:after="0" w:line="259" w:lineRule="auto"/>
              <w:ind w:left="170" w:right="62" w:hanging="170"/>
            </w:pPr>
            <w:r>
              <w:t xml:space="preserve"> means an item of property owned by a person or company, regarded as having value and available to meet debts, commitments, or legacies; </w:t>
            </w:r>
          </w:p>
        </w:tc>
      </w:tr>
      <w:tr w:rsidR="00796A4D" w14:paraId="4D424C41" w14:textId="77777777">
        <w:trPr>
          <w:trHeight w:val="1505"/>
        </w:trPr>
        <w:tc>
          <w:tcPr>
            <w:tcW w:w="2942" w:type="dxa"/>
            <w:tcBorders>
              <w:top w:val="nil"/>
              <w:left w:val="nil"/>
              <w:bottom w:val="nil"/>
              <w:right w:val="nil"/>
            </w:tcBorders>
          </w:tcPr>
          <w:p w14:paraId="3A18520A" w14:textId="77777777" w:rsidR="00796A4D" w:rsidRDefault="00506C10">
            <w:pPr>
              <w:spacing w:after="0" w:line="259" w:lineRule="auto"/>
              <w:ind w:left="0" w:firstLine="0"/>
              <w:jc w:val="left"/>
            </w:pPr>
            <w:r>
              <w:rPr>
                <w:b/>
              </w:rPr>
              <w:t xml:space="preserve">"Termination Assistance" </w:t>
            </w:r>
          </w:p>
        </w:tc>
        <w:tc>
          <w:tcPr>
            <w:tcW w:w="4480" w:type="dxa"/>
            <w:tcBorders>
              <w:top w:val="nil"/>
              <w:left w:val="nil"/>
              <w:bottom w:val="nil"/>
              <w:right w:val="nil"/>
            </w:tcBorders>
            <w:vAlign w:val="center"/>
          </w:tcPr>
          <w:p w14:paraId="52100FFD" w14:textId="77777777" w:rsidR="00796A4D" w:rsidRDefault="00506C10">
            <w:pPr>
              <w:spacing w:after="0" w:line="259" w:lineRule="auto"/>
              <w:ind w:left="170" w:right="61" w:hanging="170"/>
            </w:pPr>
            <w:r>
              <w:t xml:space="preserve"> means the activities to be performed by the Supplier pursuant to the Exit Plan, and any other assistance required by the Customer pursuant to the Termination Assistance Notice; </w:t>
            </w:r>
          </w:p>
        </w:tc>
      </w:tr>
      <w:tr w:rsidR="00796A4D" w14:paraId="7DBBB459" w14:textId="77777777">
        <w:trPr>
          <w:trHeight w:val="746"/>
        </w:trPr>
        <w:tc>
          <w:tcPr>
            <w:tcW w:w="2942" w:type="dxa"/>
            <w:tcBorders>
              <w:top w:val="nil"/>
              <w:left w:val="nil"/>
              <w:bottom w:val="nil"/>
              <w:right w:val="nil"/>
            </w:tcBorders>
            <w:vAlign w:val="center"/>
          </w:tcPr>
          <w:p w14:paraId="0374304F" w14:textId="77777777" w:rsidR="00796A4D" w:rsidRDefault="00506C10">
            <w:pPr>
              <w:spacing w:after="0" w:line="259" w:lineRule="auto"/>
              <w:ind w:left="0" w:firstLine="0"/>
              <w:jc w:val="left"/>
            </w:pPr>
            <w:r>
              <w:rPr>
                <w:b/>
              </w:rPr>
              <w:t xml:space="preserve">"Termination Assistance </w:t>
            </w:r>
          </w:p>
          <w:p w14:paraId="1B6E003F" w14:textId="77777777" w:rsidR="00796A4D" w:rsidRDefault="00506C10">
            <w:pPr>
              <w:spacing w:after="0" w:line="259" w:lineRule="auto"/>
              <w:ind w:left="0" w:firstLine="0"/>
              <w:jc w:val="left"/>
            </w:pPr>
            <w:r>
              <w:rPr>
                <w:b/>
              </w:rPr>
              <w:t xml:space="preserve">Notice" </w:t>
            </w:r>
          </w:p>
        </w:tc>
        <w:tc>
          <w:tcPr>
            <w:tcW w:w="4480" w:type="dxa"/>
            <w:tcBorders>
              <w:top w:val="nil"/>
              <w:left w:val="nil"/>
              <w:bottom w:val="nil"/>
              <w:right w:val="nil"/>
            </w:tcBorders>
            <w:vAlign w:val="center"/>
          </w:tcPr>
          <w:p w14:paraId="660C378B" w14:textId="77777777" w:rsidR="00796A4D" w:rsidRDefault="00506C10">
            <w:pPr>
              <w:spacing w:after="0" w:line="259" w:lineRule="auto"/>
              <w:ind w:left="170" w:hanging="170"/>
            </w:pPr>
            <w:r>
              <w:t xml:space="preserve"> has the meaning given to it in paragraph 6.1 of this Contract Schedule 2; </w:t>
            </w:r>
          </w:p>
        </w:tc>
      </w:tr>
      <w:tr w:rsidR="00796A4D" w14:paraId="6A0D3D0A" w14:textId="77777777">
        <w:trPr>
          <w:trHeight w:val="2011"/>
        </w:trPr>
        <w:tc>
          <w:tcPr>
            <w:tcW w:w="2942" w:type="dxa"/>
            <w:tcBorders>
              <w:top w:val="nil"/>
              <w:left w:val="nil"/>
              <w:bottom w:val="nil"/>
              <w:right w:val="nil"/>
            </w:tcBorders>
          </w:tcPr>
          <w:p w14:paraId="2502A6E8" w14:textId="77777777" w:rsidR="00796A4D" w:rsidRDefault="00506C10">
            <w:pPr>
              <w:spacing w:after="0" w:line="259" w:lineRule="auto"/>
              <w:ind w:left="0" w:firstLine="0"/>
              <w:jc w:val="left"/>
            </w:pPr>
            <w:r>
              <w:rPr>
                <w:b/>
              </w:rPr>
              <w:t xml:space="preserve">"Termination Assistance </w:t>
            </w:r>
          </w:p>
          <w:p w14:paraId="71C9CD66" w14:textId="77777777" w:rsidR="00796A4D" w:rsidRDefault="00506C10">
            <w:pPr>
              <w:spacing w:after="0" w:line="259" w:lineRule="auto"/>
              <w:ind w:left="0" w:firstLine="0"/>
              <w:jc w:val="left"/>
            </w:pPr>
            <w:r>
              <w:rPr>
                <w:b/>
              </w:rPr>
              <w:t xml:space="preserve">Period" </w:t>
            </w:r>
          </w:p>
        </w:tc>
        <w:tc>
          <w:tcPr>
            <w:tcW w:w="4480" w:type="dxa"/>
            <w:tcBorders>
              <w:top w:val="nil"/>
              <w:left w:val="nil"/>
              <w:bottom w:val="nil"/>
              <w:right w:val="nil"/>
            </w:tcBorders>
            <w:vAlign w:val="center"/>
          </w:tcPr>
          <w:p w14:paraId="65D9A7F5" w14:textId="77777777" w:rsidR="00796A4D" w:rsidRDefault="00506C10">
            <w:pPr>
              <w:spacing w:after="0" w:line="259" w:lineRule="auto"/>
              <w:ind w:left="170" w:right="60"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2; </w:t>
            </w:r>
          </w:p>
        </w:tc>
      </w:tr>
      <w:tr w:rsidR="00796A4D" w14:paraId="66FD2A10" w14:textId="77777777">
        <w:trPr>
          <w:trHeight w:val="999"/>
        </w:trPr>
        <w:tc>
          <w:tcPr>
            <w:tcW w:w="2942" w:type="dxa"/>
            <w:tcBorders>
              <w:top w:val="nil"/>
              <w:left w:val="nil"/>
              <w:bottom w:val="nil"/>
              <w:right w:val="nil"/>
            </w:tcBorders>
          </w:tcPr>
          <w:p w14:paraId="18EB9D13" w14:textId="77777777" w:rsidR="00796A4D" w:rsidRDefault="00506C10">
            <w:pPr>
              <w:spacing w:after="0" w:line="259" w:lineRule="auto"/>
              <w:ind w:left="0" w:firstLine="0"/>
              <w:jc w:val="left"/>
            </w:pPr>
            <w:r>
              <w:rPr>
                <w:b/>
              </w:rPr>
              <w:t xml:space="preserve">"Transferable Assets" </w:t>
            </w:r>
          </w:p>
        </w:tc>
        <w:tc>
          <w:tcPr>
            <w:tcW w:w="4480" w:type="dxa"/>
            <w:tcBorders>
              <w:top w:val="nil"/>
              <w:left w:val="nil"/>
              <w:bottom w:val="nil"/>
              <w:right w:val="nil"/>
            </w:tcBorders>
            <w:vAlign w:val="center"/>
          </w:tcPr>
          <w:p w14:paraId="21F59FB8" w14:textId="77777777" w:rsidR="00796A4D" w:rsidRDefault="00506C10">
            <w:pPr>
              <w:spacing w:after="0" w:line="259" w:lineRule="auto"/>
              <w:ind w:left="170" w:right="61" w:hanging="170"/>
            </w:pPr>
            <w:r>
              <w:t xml:space="preserve"> means those of the Exclusive Assets which are capable of legal transfer to the Customer; </w:t>
            </w:r>
          </w:p>
        </w:tc>
      </w:tr>
      <w:tr w:rsidR="00796A4D" w14:paraId="304162D0" w14:textId="77777777">
        <w:trPr>
          <w:trHeight w:val="2264"/>
        </w:trPr>
        <w:tc>
          <w:tcPr>
            <w:tcW w:w="2942" w:type="dxa"/>
            <w:tcBorders>
              <w:top w:val="nil"/>
              <w:left w:val="nil"/>
              <w:bottom w:val="nil"/>
              <w:right w:val="nil"/>
            </w:tcBorders>
          </w:tcPr>
          <w:p w14:paraId="194387F3" w14:textId="77777777" w:rsidR="00796A4D" w:rsidRDefault="00506C10">
            <w:pPr>
              <w:spacing w:after="0" w:line="259" w:lineRule="auto"/>
              <w:ind w:left="0" w:firstLine="0"/>
              <w:jc w:val="left"/>
            </w:pPr>
            <w:r>
              <w:rPr>
                <w:b/>
              </w:rPr>
              <w:t xml:space="preserve">"Transferable Contracts" </w:t>
            </w:r>
          </w:p>
        </w:tc>
        <w:tc>
          <w:tcPr>
            <w:tcW w:w="4480" w:type="dxa"/>
            <w:tcBorders>
              <w:top w:val="nil"/>
              <w:left w:val="nil"/>
              <w:bottom w:val="nil"/>
              <w:right w:val="nil"/>
            </w:tcBorders>
            <w:vAlign w:val="center"/>
          </w:tcPr>
          <w:p w14:paraId="4EC32A7A" w14:textId="77777777" w:rsidR="00796A4D" w:rsidRDefault="00506C10">
            <w:pPr>
              <w:spacing w:after="0" w:line="259" w:lineRule="auto"/>
              <w:ind w:left="170" w:right="60" w:hanging="170"/>
            </w:pPr>
            <w:r>
              <w:t xml:space="preserve"> 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 </w:t>
            </w:r>
          </w:p>
        </w:tc>
      </w:tr>
      <w:tr w:rsidR="00796A4D" w14:paraId="4F546E87" w14:textId="77777777">
        <w:trPr>
          <w:trHeight w:val="746"/>
        </w:trPr>
        <w:tc>
          <w:tcPr>
            <w:tcW w:w="2942" w:type="dxa"/>
            <w:tcBorders>
              <w:top w:val="nil"/>
              <w:left w:val="nil"/>
              <w:bottom w:val="nil"/>
              <w:right w:val="nil"/>
            </w:tcBorders>
          </w:tcPr>
          <w:p w14:paraId="57788CE5" w14:textId="77777777" w:rsidR="00796A4D" w:rsidRDefault="00506C10">
            <w:pPr>
              <w:spacing w:after="0" w:line="259" w:lineRule="auto"/>
              <w:ind w:left="0" w:firstLine="0"/>
              <w:jc w:val="left"/>
            </w:pPr>
            <w:r>
              <w:rPr>
                <w:b/>
              </w:rPr>
              <w:t xml:space="preserve">“Transferring Assets” </w:t>
            </w:r>
          </w:p>
        </w:tc>
        <w:tc>
          <w:tcPr>
            <w:tcW w:w="4480" w:type="dxa"/>
            <w:tcBorders>
              <w:top w:val="nil"/>
              <w:left w:val="nil"/>
              <w:bottom w:val="nil"/>
              <w:right w:val="nil"/>
            </w:tcBorders>
            <w:vAlign w:val="center"/>
          </w:tcPr>
          <w:p w14:paraId="46C20409" w14:textId="77777777" w:rsidR="00796A4D" w:rsidRDefault="00506C10">
            <w:pPr>
              <w:spacing w:after="0" w:line="259" w:lineRule="auto"/>
              <w:ind w:left="0" w:firstLine="0"/>
            </w:pPr>
            <w:r>
              <w:t xml:space="preserve"> has the meaning given to it in paragraph </w:t>
            </w:r>
          </w:p>
          <w:p w14:paraId="1C2194C1" w14:textId="77777777" w:rsidR="00796A4D" w:rsidRDefault="00506C10">
            <w:pPr>
              <w:spacing w:after="0" w:line="259" w:lineRule="auto"/>
              <w:ind w:left="170" w:firstLine="0"/>
              <w:jc w:val="left"/>
            </w:pPr>
            <w:r>
              <w:t xml:space="preserve">9.2.1 of this Contract Schedule 2; and </w:t>
            </w:r>
          </w:p>
        </w:tc>
      </w:tr>
      <w:tr w:rsidR="00796A4D" w14:paraId="5B9BE33A" w14:textId="77777777">
        <w:trPr>
          <w:trHeight w:val="602"/>
        </w:trPr>
        <w:tc>
          <w:tcPr>
            <w:tcW w:w="2942" w:type="dxa"/>
            <w:tcBorders>
              <w:top w:val="nil"/>
              <w:left w:val="nil"/>
              <w:bottom w:val="nil"/>
              <w:right w:val="nil"/>
            </w:tcBorders>
          </w:tcPr>
          <w:p w14:paraId="752116A5" w14:textId="77777777" w:rsidR="00796A4D" w:rsidRDefault="00506C10">
            <w:pPr>
              <w:spacing w:after="0" w:line="259" w:lineRule="auto"/>
              <w:ind w:left="0" w:firstLine="0"/>
              <w:jc w:val="left"/>
            </w:pPr>
            <w:r>
              <w:rPr>
                <w:b/>
              </w:rPr>
              <w:t xml:space="preserve">"Transferring Contracts" </w:t>
            </w:r>
          </w:p>
        </w:tc>
        <w:tc>
          <w:tcPr>
            <w:tcW w:w="4480" w:type="dxa"/>
            <w:tcBorders>
              <w:top w:val="nil"/>
              <w:left w:val="nil"/>
              <w:bottom w:val="nil"/>
              <w:right w:val="nil"/>
            </w:tcBorders>
            <w:vAlign w:val="bottom"/>
          </w:tcPr>
          <w:p w14:paraId="116E9D79" w14:textId="77777777" w:rsidR="00796A4D" w:rsidRDefault="00506C10">
            <w:pPr>
              <w:spacing w:after="0" w:line="259" w:lineRule="auto"/>
              <w:ind w:left="170" w:hanging="170"/>
            </w:pPr>
            <w:r>
              <w:t xml:space="preserve"> </w:t>
            </w:r>
            <w:proofErr w:type="gramStart"/>
            <w:r>
              <w:t>has</w:t>
            </w:r>
            <w:proofErr w:type="gramEnd"/>
            <w:r>
              <w:t xml:space="preserve"> the meaning given to it in paragraph 9.2.3 of this Contract Schedule 2. </w:t>
            </w:r>
          </w:p>
        </w:tc>
      </w:tr>
    </w:tbl>
    <w:p w14:paraId="066911B9" w14:textId="77777777" w:rsidR="00796A4D" w:rsidRDefault="00506C10">
      <w:pPr>
        <w:pStyle w:val="Heading3"/>
        <w:tabs>
          <w:tab w:val="center" w:pos="1410"/>
        </w:tabs>
        <w:ind w:left="-15" w:right="0" w:firstLine="0"/>
      </w:pPr>
      <w:r>
        <w:t xml:space="preserve">2. </w:t>
      </w:r>
      <w:r>
        <w:tab/>
        <w:t xml:space="preserve">INTRODUCTION </w:t>
      </w:r>
    </w:p>
    <w:p w14:paraId="07D99E08" w14:textId="77777777" w:rsidR="00796A4D" w:rsidRDefault="00506C10">
      <w:pPr>
        <w:ind w:left="567" w:right="109" w:hanging="568"/>
      </w:pPr>
      <w:r>
        <w:rPr>
          <w:noProof/>
        </w:rPr>
        <w:drawing>
          <wp:inline distT="0" distB="0" distL="0" distR="0" wp14:anchorId="1DC29226" wp14:editId="4C6D77AC">
            <wp:extent cx="173736" cy="109728"/>
            <wp:effectExtent l="0" t="0" r="0" b="0"/>
            <wp:docPr id="8586" name="Picture 8586"/>
            <wp:cNvGraphicFramePr/>
            <a:graphic xmlns:a="http://schemas.openxmlformats.org/drawingml/2006/main">
              <a:graphicData uri="http://schemas.openxmlformats.org/drawingml/2006/picture">
                <pic:pic xmlns:pic="http://schemas.openxmlformats.org/drawingml/2006/picture">
                  <pic:nvPicPr>
                    <pic:cNvPr id="8586" name="Picture 8586"/>
                    <pic:cNvPicPr/>
                  </pic:nvPicPr>
                  <pic:blipFill>
                    <a:blip r:embed="rId35"/>
                    <a:stretch>
                      <a:fillRect/>
                    </a:stretch>
                  </pic:blipFill>
                  <pic:spPr>
                    <a:xfrm>
                      <a:off x="0" y="0"/>
                      <a:ext cx="173736" cy="109728"/>
                    </a:xfrm>
                    <a:prstGeom prst="rect">
                      <a:avLst/>
                    </a:prstGeom>
                  </pic:spPr>
                </pic:pic>
              </a:graphicData>
            </a:graphic>
          </wp:inline>
        </w:drawing>
      </w:r>
      <w:r>
        <w:t xml:space="preserve"> This Contract Schedule 2 describes provisions that should be included in the Exit Plan, the duties and responsibilities of the Supplier to the Customer leading up to and covering the Expiry Date and the transfer of service provision to the Customer and/or a Replacement Supplier. </w:t>
      </w:r>
    </w:p>
    <w:p w14:paraId="429058BF" w14:textId="77777777" w:rsidR="00796A4D" w:rsidRDefault="00506C10">
      <w:pPr>
        <w:spacing w:after="133"/>
        <w:ind w:left="567" w:right="110" w:hanging="568"/>
      </w:pPr>
      <w:r>
        <w:rPr>
          <w:noProof/>
        </w:rPr>
        <w:lastRenderedPageBreak/>
        <w:drawing>
          <wp:inline distT="0" distB="0" distL="0" distR="0" wp14:anchorId="1E94E059" wp14:editId="506F6829">
            <wp:extent cx="192024" cy="109728"/>
            <wp:effectExtent l="0" t="0" r="0" b="0"/>
            <wp:docPr id="8611" name="Picture 8611"/>
            <wp:cNvGraphicFramePr/>
            <a:graphic xmlns:a="http://schemas.openxmlformats.org/drawingml/2006/main">
              <a:graphicData uri="http://schemas.openxmlformats.org/drawingml/2006/picture">
                <pic:pic xmlns:pic="http://schemas.openxmlformats.org/drawingml/2006/picture">
                  <pic:nvPicPr>
                    <pic:cNvPr id="8611" name="Picture 8611"/>
                    <pic:cNvPicPr/>
                  </pic:nvPicPr>
                  <pic:blipFill>
                    <a:blip r:embed="rId36"/>
                    <a:stretch>
                      <a:fillRect/>
                    </a:stretch>
                  </pic:blipFill>
                  <pic:spPr>
                    <a:xfrm>
                      <a:off x="0" y="0"/>
                      <a:ext cx="192024" cy="109728"/>
                    </a:xfrm>
                    <a:prstGeom prst="rect">
                      <a:avLst/>
                    </a:prstGeom>
                  </pic:spPr>
                </pic:pic>
              </a:graphicData>
            </a:graphic>
          </wp:inline>
        </w:drawing>
      </w:r>
      <w:r>
        <w:t xml:space="preserve"> The objectives of the exit planning and service transfer arrangements are to ensure a smooth transition of the availability of the Ordered Panel Services from the Supplier to the Customer and/or a Replacement Supplier at the Expiry Date. </w:t>
      </w:r>
    </w:p>
    <w:p w14:paraId="36A967EF" w14:textId="77777777" w:rsidR="00796A4D" w:rsidRDefault="00506C10">
      <w:pPr>
        <w:pStyle w:val="Heading3"/>
        <w:tabs>
          <w:tab w:val="center" w:pos="3519"/>
        </w:tabs>
        <w:ind w:left="-15" w:right="0" w:firstLine="0"/>
      </w:pPr>
      <w:r>
        <w:t xml:space="preserve">3. </w:t>
      </w:r>
      <w:r>
        <w:tab/>
        <w:t xml:space="preserve">OBLIGATIONS DURING THE TERM TO FACILITATE EXIT </w:t>
      </w:r>
    </w:p>
    <w:p w14:paraId="1C051FC8" w14:textId="77777777" w:rsidR="00796A4D" w:rsidRDefault="00506C10">
      <w:pPr>
        <w:tabs>
          <w:tab w:val="center" w:pos="2298"/>
        </w:tabs>
        <w:ind w:left="-1" w:firstLine="0"/>
        <w:jc w:val="left"/>
      </w:pPr>
      <w:r>
        <w:rPr>
          <w:noProof/>
        </w:rPr>
        <w:drawing>
          <wp:inline distT="0" distB="0" distL="0" distR="0" wp14:anchorId="5CFBBEB7" wp14:editId="40D059CF">
            <wp:extent cx="173736" cy="112776"/>
            <wp:effectExtent l="0" t="0" r="0" b="0"/>
            <wp:docPr id="8617" name="Picture 8617"/>
            <wp:cNvGraphicFramePr/>
            <a:graphic xmlns:a="http://schemas.openxmlformats.org/drawingml/2006/main">
              <a:graphicData uri="http://schemas.openxmlformats.org/drawingml/2006/picture">
                <pic:pic xmlns:pic="http://schemas.openxmlformats.org/drawingml/2006/picture">
                  <pic:nvPicPr>
                    <pic:cNvPr id="8617" name="Picture 8617"/>
                    <pic:cNvPicPr/>
                  </pic:nvPicPr>
                  <pic:blipFill>
                    <a:blip r:embed="rId37"/>
                    <a:stretch>
                      <a:fillRect/>
                    </a:stretch>
                  </pic:blipFill>
                  <pic:spPr>
                    <a:xfrm>
                      <a:off x="0" y="0"/>
                      <a:ext cx="173736" cy="112776"/>
                    </a:xfrm>
                    <a:prstGeom prst="rect">
                      <a:avLst/>
                    </a:prstGeom>
                  </pic:spPr>
                </pic:pic>
              </a:graphicData>
            </a:graphic>
          </wp:inline>
        </w:drawing>
      </w:r>
      <w:r>
        <w:t xml:space="preserve"> </w:t>
      </w:r>
      <w:r>
        <w:tab/>
        <w:t xml:space="preserve">During the Term, the Supplier shall: </w:t>
      </w:r>
    </w:p>
    <w:p w14:paraId="0BA0FAF9" w14:textId="77777777" w:rsidR="00796A4D" w:rsidRDefault="00506C10">
      <w:pPr>
        <w:ind w:left="576" w:right="1"/>
      </w:pPr>
      <w:r>
        <w:rPr>
          <w:noProof/>
        </w:rPr>
        <w:drawing>
          <wp:inline distT="0" distB="0" distL="0" distR="0" wp14:anchorId="1412202F" wp14:editId="16697794">
            <wp:extent cx="289560" cy="109728"/>
            <wp:effectExtent l="0" t="0" r="0" b="0"/>
            <wp:docPr id="8620" name="Picture 8620"/>
            <wp:cNvGraphicFramePr/>
            <a:graphic xmlns:a="http://schemas.openxmlformats.org/drawingml/2006/main">
              <a:graphicData uri="http://schemas.openxmlformats.org/drawingml/2006/picture">
                <pic:pic xmlns:pic="http://schemas.openxmlformats.org/drawingml/2006/picture">
                  <pic:nvPicPr>
                    <pic:cNvPr id="8620" name="Picture 8620"/>
                    <pic:cNvPicPr/>
                  </pic:nvPicPr>
                  <pic:blipFill>
                    <a:blip r:embed="rId38"/>
                    <a:stretch>
                      <a:fillRect/>
                    </a:stretch>
                  </pic:blipFill>
                  <pic:spPr>
                    <a:xfrm>
                      <a:off x="0" y="0"/>
                      <a:ext cx="289560" cy="109728"/>
                    </a:xfrm>
                    <a:prstGeom prst="rect">
                      <a:avLst/>
                    </a:prstGeom>
                  </pic:spPr>
                </pic:pic>
              </a:graphicData>
            </a:graphic>
          </wp:inline>
        </w:drawing>
      </w:r>
      <w:r>
        <w:t xml:space="preserve"> </w:t>
      </w:r>
      <w:proofErr w:type="gramStart"/>
      <w:r>
        <w:t>create</w:t>
      </w:r>
      <w:proofErr w:type="gramEnd"/>
      <w:r>
        <w:t xml:space="preserve"> and maintain a Register of all: </w:t>
      </w:r>
    </w:p>
    <w:p w14:paraId="39C8E897" w14:textId="77777777" w:rsidR="00796A4D" w:rsidRDefault="00506C10">
      <w:pPr>
        <w:tabs>
          <w:tab w:val="center" w:pos="1636"/>
          <w:tab w:val="center" w:pos="3483"/>
        </w:tabs>
        <w:spacing w:after="131"/>
        <w:ind w:left="0" w:firstLine="0"/>
        <w:jc w:val="left"/>
      </w:pPr>
      <w:r>
        <w:rPr>
          <w:rFonts w:ascii="Calibri" w:eastAsia="Calibri" w:hAnsi="Calibri" w:cs="Calibri"/>
        </w:rPr>
        <w:tab/>
      </w:r>
      <w:r>
        <w:rPr>
          <w:noProof/>
        </w:rPr>
        <w:drawing>
          <wp:inline distT="0" distB="0" distL="0" distR="0" wp14:anchorId="671D2DB3" wp14:editId="656F0A0F">
            <wp:extent cx="164592" cy="140208"/>
            <wp:effectExtent l="0" t="0" r="0" b="0"/>
            <wp:docPr id="8623" name="Picture 8623"/>
            <wp:cNvGraphicFramePr/>
            <a:graphic xmlns:a="http://schemas.openxmlformats.org/drawingml/2006/main">
              <a:graphicData uri="http://schemas.openxmlformats.org/drawingml/2006/picture">
                <pic:pic xmlns:pic="http://schemas.openxmlformats.org/drawingml/2006/picture">
                  <pic:nvPicPr>
                    <pic:cNvPr id="8623" name="Picture 8623"/>
                    <pic:cNvPicPr/>
                  </pic:nvPicPr>
                  <pic:blipFill>
                    <a:blip r:embed="rId17"/>
                    <a:stretch>
                      <a:fillRect/>
                    </a:stretch>
                  </pic:blipFill>
                  <pic:spPr>
                    <a:xfrm>
                      <a:off x="0" y="0"/>
                      <a:ext cx="164592" cy="140208"/>
                    </a:xfrm>
                    <a:prstGeom prst="rect">
                      <a:avLst/>
                    </a:prstGeom>
                  </pic:spPr>
                </pic:pic>
              </a:graphicData>
            </a:graphic>
          </wp:inline>
        </w:drawing>
      </w:r>
      <w:r>
        <w:t xml:space="preserve"> </w:t>
      </w:r>
      <w:r>
        <w:tab/>
        <w:t xml:space="preserve">Supplier assets, detailing their: </w:t>
      </w:r>
    </w:p>
    <w:p w14:paraId="6B8FC34B" w14:textId="77777777" w:rsidR="00796A4D" w:rsidRDefault="00506C10">
      <w:pPr>
        <w:numPr>
          <w:ilvl w:val="0"/>
          <w:numId w:val="37"/>
        </w:numPr>
        <w:ind w:right="1" w:hanging="1080"/>
      </w:pPr>
      <w:r>
        <w:t xml:space="preserve">make, model and asset number; </w:t>
      </w:r>
    </w:p>
    <w:p w14:paraId="0543F74E" w14:textId="77777777" w:rsidR="00796A4D" w:rsidRDefault="00506C10">
      <w:pPr>
        <w:numPr>
          <w:ilvl w:val="0"/>
          <w:numId w:val="37"/>
        </w:numPr>
        <w:spacing w:after="133"/>
        <w:ind w:right="1" w:hanging="1080"/>
      </w:pPr>
      <w:r>
        <w:t xml:space="preserve">ownership and status as either Exclusive Assets or </w:t>
      </w:r>
      <w:proofErr w:type="spellStart"/>
      <w:r>
        <w:t>NonExclusive</w:t>
      </w:r>
      <w:proofErr w:type="spellEnd"/>
      <w:r>
        <w:t xml:space="preserve"> Assets;  </w:t>
      </w:r>
    </w:p>
    <w:p w14:paraId="1B7323E9" w14:textId="77777777" w:rsidR="00796A4D" w:rsidRDefault="00506C10">
      <w:pPr>
        <w:numPr>
          <w:ilvl w:val="0"/>
          <w:numId w:val="37"/>
        </w:numPr>
        <w:spacing w:after="137"/>
        <w:ind w:right="1" w:hanging="1080"/>
      </w:pPr>
      <w:r>
        <w:t xml:space="preserve">Net Book Value; </w:t>
      </w:r>
    </w:p>
    <w:p w14:paraId="2B355A71" w14:textId="77777777" w:rsidR="00796A4D" w:rsidRDefault="00506C10">
      <w:pPr>
        <w:numPr>
          <w:ilvl w:val="0"/>
          <w:numId w:val="37"/>
        </w:numPr>
        <w:spacing w:after="137"/>
        <w:ind w:right="1" w:hanging="1080"/>
      </w:pPr>
      <w:r>
        <w:t xml:space="preserve">condition and physical location; and </w:t>
      </w:r>
    </w:p>
    <w:p w14:paraId="38DB6EC1" w14:textId="77777777" w:rsidR="00796A4D" w:rsidRDefault="00506C10">
      <w:pPr>
        <w:numPr>
          <w:ilvl w:val="0"/>
          <w:numId w:val="37"/>
        </w:numPr>
        <w:ind w:right="1" w:hanging="1080"/>
      </w:pPr>
      <w:r>
        <w:t xml:space="preserve">use (including technical specifications); and </w:t>
      </w:r>
    </w:p>
    <w:p w14:paraId="5534A373" w14:textId="77777777" w:rsidR="00796A4D" w:rsidRDefault="00506C10">
      <w:pPr>
        <w:ind w:left="1985" w:right="110" w:hanging="559"/>
      </w:pPr>
      <w:r>
        <w:rPr>
          <w:noProof/>
        </w:rPr>
        <w:drawing>
          <wp:inline distT="0" distB="0" distL="0" distR="0" wp14:anchorId="6FE1E013" wp14:editId="475E380E">
            <wp:extent cx="164592" cy="140208"/>
            <wp:effectExtent l="0" t="0" r="0" b="0"/>
            <wp:docPr id="8632" name="Picture 8632"/>
            <wp:cNvGraphicFramePr/>
            <a:graphic xmlns:a="http://schemas.openxmlformats.org/drawingml/2006/main">
              <a:graphicData uri="http://schemas.openxmlformats.org/drawingml/2006/picture">
                <pic:pic xmlns:pic="http://schemas.openxmlformats.org/drawingml/2006/picture">
                  <pic:nvPicPr>
                    <pic:cNvPr id="8632" name="Picture 8632"/>
                    <pic:cNvPicPr/>
                  </pic:nvPicPr>
                  <pic:blipFill>
                    <a:blip r:embed="rId39"/>
                    <a:stretch>
                      <a:fillRect/>
                    </a:stretch>
                  </pic:blipFill>
                  <pic:spPr>
                    <a:xfrm>
                      <a:off x="0" y="0"/>
                      <a:ext cx="164592" cy="140208"/>
                    </a:xfrm>
                    <a:prstGeom prst="rect">
                      <a:avLst/>
                    </a:prstGeom>
                  </pic:spPr>
                </pic:pic>
              </a:graphicData>
            </a:graphic>
          </wp:inline>
        </w:drawing>
      </w:r>
      <w:r>
        <w:t xml:space="preserve"> Sub-Contracts and other relevant agreements (including relevant software licences, maintenance and support agreements and equipment rental and lease agreements) required for the performance of the Ordered Panel Services; </w:t>
      </w:r>
    </w:p>
    <w:p w14:paraId="5F6F5B9A" w14:textId="77777777" w:rsidR="00796A4D" w:rsidRDefault="00506C10">
      <w:pPr>
        <w:ind w:left="1134" w:right="109" w:hanging="568"/>
      </w:pPr>
      <w:r>
        <w:rPr>
          <w:noProof/>
        </w:rPr>
        <w:drawing>
          <wp:inline distT="0" distB="0" distL="0" distR="0" wp14:anchorId="0499545F" wp14:editId="0946677A">
            <wp:extent cx="307848" cy="112776"/>
            <wp:effectExtent l="0" t="0" r="0" b="0"/>
            <wp:docPr id="8638" name="Picture 8638"/>
            <wp:cNvGraphicFramePr/>
            <a:graphic xmlns:a="http://schemas.openxmlformats.org/drawingml/2006/main">
              <a:graphicData uri="http://schemas.openxmlformats.org/drawingml/2006/picture">
                <pic:pic xmlns:pic="http://schemas.openxmlformats.org/drawingml/2006/picture">
                  <pic:nvPicPr>
                    <pic:cNvPr id="8638" name="Picture 8638"/>
                    <pic:cNvPicPr/>
                  </pic:nvPicPr>
                  <pic:blipFill>
                    <a:blip r:embed="rId40"/>
                    <a:stretch>
                      <a:fillRect/>
                    </a:stretch>
                  </pic:blipFill>
                  <pic:spPr>
                    <a:xfrm>
                      <a:off x="0" y="0"/>
                      <a:ext cx="307848" cy="112776"/>
                    </a:xfrm>
                    <a:prstGeom prst="rect">
                      <a:avLst/>
                    </a:prstGeom>
                  </pic:spPr>
                </pic:pic>
              </a:graphicData>
            </a:graphic>
          </wp:inline>
        </w:drawing>
      </w:r>
      <w:r>
        <w:t xml:space="preserve"> 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 </w:t>
      </w:r>
    </w:p>
    <w:p w14:paraId="4E1A0134" w14:textId="77777777" w:rsidR="00796A4D" w:rsidRDefault="00506C10">
      <w:pPr>
        <w:ind w:left="1134" w:right="1" w:hanging="568"/>
      </w:pPr>
      <w:r>
        <w:rPr>
          <w:noProof/>
        </w:rPr>
        <w:drawing>
          <wp:inline distT="0" distB="0" distL="0" distR="0" wp14:anchorId="6CFC782D" wp14:editId="2C9B53C7">
            <wp:extent cx="307848" cy="109728"/>
            <wp:effectExtent l="0" t="0" r="0" b="0"/>
            <wp:docPr id="8646" name="Picture 8646"/>
            <wp:cNvGraphicFramePr/>
            <a:graphic xmlns:a="http://schemas.openxmlformats.org/drawingml/2006/main">
              <a:graphicData uri="http://schemas.openxmlformats.org/drawingml/2006/picture">
                <pic:pic xmlns:pic="http://schemas.openxmlformats.org/drawingml/2006/picture">
                  <pic:nvPicPr>
                    <pic:cNvPr id="8646" name="Picture 8646"/>
                    <pic:cNvPicPr/>
                  </pic:nvPicPr>
                  <pic:blipFill>
                    <a:blip r:embed="rId41"/>
                    <a:stretch>
                      <a:fillRect/>
                    </a:stretch>
                  </pic:blipFill>
                  <pic:spPr>
                    <a:xfrm>
                      <a:off x="0" y="0"/>
                      <a:ext cx="307848" cy="109728"/>
                    </a:xfrm>
                    <a:prstGeom prst="rect">
                      <a:avLst/>
                    </a:prstGeom>
                  </pic:spPr>
                </pic:pic>
              </a:graphicData>
            </a:graphic>
          </wp:inline>
        </w:drawing>
      </w:r>
      <w:r>
        <w:t xml:space="preserve"> </w:t>
      </w:r>
      <w:proofErr w:type="gramStart"/>
      <w:r>
        <w:t>agree</w:t>
      </w:r>
      <w:proofErr w:type="gramEnd"/>
      <w:r>
        <w:t xml:space="preserve"> the format of the Registers with the Customer as part of the process of agreeing the Exit Plan; and </w:t>
      </w:r>
    </w:p>
    <w:p w14:paraId="56AD150F" w14:textId="77777777" w:rsidR="00796A4D" w:rsidRDefault="00506C10">
      <w:pPr>
        <w:ind w:left="1134" w:right="110" w:hanging="568"/>
      </w:pPr>
      <w:r>
        <w:rPr>
          <w:noProof/>
        </w:rPr>
        <w:drawing>
          <wp:inline distT="0" distB="0" distL="0" distR="0" wp14:anchorId="5DE9D5D4" wp14:editId="6EBD0C5D">
            <wp:extent cx="307848" cy="109728"/>
            <wp:effectExtent l="0" t="0" r="0" b="0"/>
            <wp:docPr id="8650" name="Picture 8650"/>
            <wp:cNvGraphicFramePr/>
            <a:graphic xmlns:a="http://schemas.openxmlformats.org/drawingml/2006/main">
              <a:graphicData uri="http://schemas.openxmlformats.org/drawingml/2006/picture">
                <pic:pic xmlns:pic="http://schemas.openxmlformats.org/drawingml/2006/picture">
                  <pic:nvPicPr>
                    <pic:cNvPr id="8650" name="Picture 8650"/>
                    <pic:cNvPicPr/>
                  </pic:nvPicPr>
                  <pic:blipFill>
                    <a:blip r:embed="rId42"/>
                    <a:stretch>
                      <a:fillRect/>
                    </a:stretch>
                  </pic:blipFill>
                  <pic:spPr>
                    <a:xfrm>
                      <a:off x="0" y="0"/>
                      <a:ext cx="307848" cy="109728"/>
                    </a:xfrm>
                    <a:prstGeom prst="rect">
                      <a:avLst/>
                    </a:prstGeom>
                  </pic:spPr>
                </pic:pic>
              </a:graphicData>
            </a:graphic>
          </wp:inline>
        </w:drawing>
      </w:r>
      <w:r>
        <w:t xml:space="preserve"> </w:t>
      </w:r>
      <w:proofErr w:type="gramStart"/>
      <w:r>
        <w:t>at</w:t>
      </w:r>
      <w:proofErr w:type="gramEnd"/>
      <w:r>
        <w:t xml:space="preserve"> all times keep the Registers up to date, in particular in the event that assets, Sub-Contracts or other relevant agreements are added to or removed from the Ordered Panel Services. </w:t>
      </w:r>
    </w:p>
    <w:p w14:paraId="490DD33D" w14:textId="77777777" w:rsidR="00796A4D" w:rsidRDefault="00506C10">
      <w:pPr>
        <w:tabs>
          <w:tab w:val="center" w:pos="1479"/>
        </w:tabs>
        <w:ind w:left="-1" w:firstLine="0"/>
        <w:jc w:val="left"/>
      </w:pPr>
      <w:r>
        <w:rPr>
          <w:noProof/>
        </w:rPr>
        <w:drawing>
          <wp:inline distT="0" distB="0" distL="0" distR="0" wp14:anchorId="659050A2" wp14:editId="6C7232A3">
            <wp:extent cx="192024" cy="112776"/>
            <wp:effectExtent l="0" t="0" r="0" b="0"/>
            <wp:docPr id="8655" name="Picture 8655"/>
            <wp:cNvGraphicFramePr/>
            <a:graphic xmlns:a="http://schemas.openxmlformats.org/drawingml/2006/main">
              <a:graphicData uri="http://schemas.openxmlformats.org/drawingml/2006/picture">
                <pic:pic xmlns:pic="http://schemas.openxmlformats.org/drawingml/2006/picture">
                  <pic:nvPicPr>
                    <pic:cNvPr id="8655" name="Picture 8655"/>
                    <pic:cNvPicPr/>
                  </pic:nvPicPr>
                  <pic:blipFill>
                    <a:blip r:embed="rId43"/>
                    <a:stretch>
                      <a:fillRect/>
                    </a:stretch>
                  </pic:blipFill>
                  <pic:spPr>
                    <a:xfrm>
                      <a:off x="0" y="0"/>
                      <a:ext cx="192024" cy="112776"/>
                    </a:xfrm>
                    <a:prstGeom prst="rect">
                      <a:avLst/>
                    </a:prstGeom>
                  </pic:spPr>
                </pic:pic>
              </a:graphicData>
            </a:graphic>
          </wp:inline>
        </w:drawing>
      </w:r>
      <w:r>
        <w:t xml:space="preserve"> </w:t>
      </w:r>
      <w:r>
        <w:tab/>
        <w:t xml:space="preserve">The Supplier shall: </w:t>
      </w:r>
    </w:p>
    <w:p w14:paraId="326DAF7E" w14:textId="77777777" w:rsidR="00796A4D" w:rsidRDefault="00506C10">
      <w:pPr>
        <w:ind w:left="1134" w:right="110" w:hanging="568"/>
      </w:pPr>
      <w:r>
        <w:rPr>
          <w:noProof/>
        </w:rPr>
        <w:drawing>
          <wp:inline distT="0" distB="0" distL="0" distR="0" wp14:anchorId="740D849B" wp14:editId="45A53601">
            <wp:extent cx="289560" cy="109728"/>
            <wp:effectExtent l="0" t="0" r="0" b="0"/>
            <wp:docPr id="8658" name="Picture 8658"/>
            <wp:cNvGraphicFramePr/>
            <a:graphic xmlns:a="http://schemas.openxmlformats.org/drawingml/2006/main">
              <a:graphicData uri="http://schemas.openxmlformats.org/drawingml/2006/picture">
                <pic:pic xmlns:pic="http://schemas.openxmlformats.org/drawingml/2006/picture">
                  <pic:nvPicPr>
                    <pic:cNvPr id="8658" name="Picture 8658"/>
                    <pic:cNvPicPr/>
                  </pic:nvPicPr>
                  <pic:blipFill>
                    <a:blip r:embed="rId44"/>
                    <a:stretch>
                      <a:fillRect/>
                    </a:stretch>
                  </pic:blipFill>
                  <pic:spPr>
                    <a:xfrm>
                      <a:off x="0" y="0"/>
                      <a:ext cx="289560" cy="109728"/>
                    </a:xfrm>
                    <a:prstGeom prst="rect">
                      <a:avLst/>
                    </a:prstGeom>
                  </pic:spPr>
                </pic:pic>
              </a:graphicData>
            </a:graphic>
          </wp:inline>
        </w:drawing>
      </w:r>
      <w:r>
        <w:t xml:space="preserve"> procure that all Exclusive Assets listed in the Registers are clearly marked to identify that they are exclusively used for the provision of Ordered Panel Services under this Legal Services Contract; and </w:t>
      </w:r>
    </w:p>
    <w:p w14:paraId="34F23091" w14:textId="77777777" w:rsidR="00796A4D" w:rsidRDefault="00506C10">
      <w:pPr>
        <w:ind w:left="1134" w:right="109" w:hanging="568"/>
      </w:pPr>
      <w:r>
        <w:rPr>
          <w:noProof/>
        </w:rPr>
        <w:drawing>
          <wp:inline distT="0" distB="0" distL="0" distR="0" wp14:anchorId="6E159C67" wp14:editId="4E1E05AA">
            <wp:extent cx="307848" cy="109728"/>
            <wp:effectExtent l="0" t="0" r="0" b="0"/>
            <wp:docPr id="8663" name="Picture 8663"/>
            <wp:cNvGraphicFramePr/>
            <a:graphic xmlns:a="http://schemas.openxmlformats.org/drawingml/2006/main">
              <a:graphicData uri="http://schemas.openxmlformats.org/drawingml/2006/picture">
                <pic:pic xmlns:pic="http://schemas.openxmlformats.org/drawingml/2006/picture">
                  <pic:nvPicPr>
                    <pic:cNvPr id="8663" name="Picture 8663"/>
                    <pic:cNvPicPr/>
                  </pic:nvPicPr>
                  <pic:blipFill>
                    <a:blip r:embed="rId45"/>
                    <a:stretch>
                      <a:fillRect/>
                    </a:stretch>
                  </pic:blipFill>
                  <pic:spPr>
                    <a:xfrm>
                      <a:off x="0" y="0"/>
                      <a:ext cx="307848" cy="109728"/>
                    </a:xfrm>
                    <a:prstGeom prst="rect">
                      <a:avLst/>
                    </a:prstGeom>
                  </pic:spPr>
                </pic:pic>
              </a:graphicData>
            </a:graphic>
          </wp:inline>
        </w:drawing>
      </w:r>
      <w:r>
        <w:t xml:space="preserve"> (unless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  </w:t>
      </w:r>
    </w:p>
    <w:p w14:paraId="4A3E0291" w14:textId="77777777" w:rsidR="00796A4D" w:rsidRDefault="00506C10">
      <w:pPr>
        <w:ind w:left="567" w:right="109" w:hanging="568"/>
      </w:pPr>
      <w:r>
        <w:rPr>
          <w:noProof/>
        </w:rPr>
        <w:drawing>
          <wp:inline distT="0" distB="0" distL="0" distR="0" wp14:anchorId="70CC3A79" wp14:editId="65EC2D7D">
            <wp:extent cx="192024" cy="112776"/>
            <wp:effectExtent l="0" t="0" r="0" b="0"/>
            <wp:docPr id="8671" name="Picture 8671"/>
            <wp:cNvGraphicFramePr/>
            <a:graphic xmlns:a="http://schemas.openxmlformats.org/drawingml/2006/main">
              <a:graphicData uri="http://schemas.openxmlformats.org/drawingml/2006/picture">
                <pic:pic xmlns:pic="http://schemas.openxmlformats.org/drawingml/2006/picture">
                  <pic:nvPicPr>
                    <pic:cNvPr id="8671" name="Picture 8671"/>
                    <pic:cNvPicPr/>
                  </pic:nvPicPr>
                  <pic:blipFill>
                    <a:blip r:embed="rId46"/>
                    <a:stretch>
                      <a:fillRect/>
                    </a:stretch>
                  </pic:blipFill>
                  <pic:spPr>
                    <a:xfrm>
                      <a:off x="0" y="0"/>
                      <a:ext cx="192024" cy="112776"/>
                    </a:xfrm>
                    <a:prstGeom prst="rect">
                      <a:avLst/>
                    </a:prstGeom>
                  </pic:spPr>
                </pic:pic>
              </a:graphicData>
            </a:graphic>
          </wp:inline>
        </w:drawing>
      </w:r>
      <w:r>
        <w:t xml:space="preserve"> Where the Supplier is unable to procure that any Sub-Contract or other agreement referred to in paragraph 3.2.2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w:t>
      </w:r>
      <w:r>
        <w:lastRenderedPageBreak/>
        <w:t xml:space="preserve">(acting reasonably and without undue delay) discuss the appropriate action to be taken which, where the Customer so directs, may include the Supplier seeking an alternative Sub-Contractor or provider of services to which the relevant agreement relates. </w:t>
      </w:r>
    </w:p>
    <w:p w14:paraId="47F550FD" w14:textId="77777777" w:rsidR="00796A4D" w:rsidRDefault="00506C10">
      <w:pPr>
        <w:spacing w:after="134"/>
        <w:ind w:left="567" w:right="109" w:hanging="568"/>
      </w:pPr>
      <w:r>
        <w:rPr>
          <w:noProof/>
        </w:rPr>
        <w:drawing>
          <wp:inline distT="0" distB="0" distL="0" distR="0" wp14:anchorId="309A063A" wp14:editId="1FEDB58A">
            <wp:extent cx="192024" cy="109728"/>
            <wp:effectExtent l="0" t="0" r="0" b="0"/>
            <wp:docPr id="8711" name="Picture 8711"/>
            <wp:cNvGraphicFramePr/>
            <a:graphic xmlns:a="http://schemas.openxmlformats.org/drawingml/2006/main">
              <a:graphicData uri="http://schemas.openxmlformats.org/drawingml/2006/picture">
                <pic:pic xmlns:pic="http://schemas.openxmlformats.org/drawingml/2006/picture">
                  <pic:nvPicPr>
                    <pic:cNvPr id="8711" name="Picture 8711"/>
                    <pic:cNvPicPr/>
                  </pic:nvPicPr>
                  <pic:blipFill>
                    <a:blip r:embed="rId47"/>
                    <a:stretch>
                      <a:fillRect/>
                    </a:stretch>
                  </pic:blipFill>
                  <pic:spPr>
                    <a:xfrm>
                      <a:off x="0" y="0"/>
                      <a:ext cx="192024" cy="109728"/>
                    </a:xfrm>
                    <a:prstGeom prst="rect">
                      <a:avLst/>
                    </a:prstGeom>
                  </pic:spPr>
                </pic:pic>
              </a:graphicData>
            </a:graphic>
          </wp:inline>
        </w:drawing>
      </w:r>
      <w:r>
        <w:t xml:space="preserve"> 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 </w:t>
      </w:r>
    </w:p>
    <w:p w14:paraId="2930CB5C" w14:textId="77777777" w:rsidR="00796A4D" w:rsidRDefault="00506C10">
      <w:pPr>
        <w:pStyle w:val="Heading3"/>
        <w:tabs>
          <w:tab w:val="right" w:pos="9139"/>
        </w:tabs>
        <w:ind w:left="-15" w:right="0" w:firstLine="0"/>
      </w:pPr>
      <w:r>
        <w:t xml:space="preserve">4. </w:t>
      </w:r>
      <w:r>
        <w:tab/>
        <w:t xml:space="preserve">OBLIGATIONS TO ASSIST ON RE-TENDERING OF ORDERED PANEL SERVICES </w:t>
      </w:r>
    </w:p>
    <w:p w14:paraId="4FF64CE8" w14:textId="77777777" w:rsidR="00796A4D" w:rsidRDefault="00506C10">
      <w:pPr>
        <w:ind w:left="571" w:right="109" w:hanging="572"/>
      </w:pPr>
      <w:r>
        <w:rPr>
          <w:noProof/>
        </w:rPr>
        <w:drawing>
          <wp:inline distT="0" distB="0" distL="0" distR="0" wp14:anchorId="7D5A3A22" wp14:editId="097523BD">
            <wp:extent cx="176784" cy="109728"/>
            <wp:effectExtent l="0" t="0" r="0" b="0"/>
            <wp:docPr id="8727" name="Picture 8727"/>
            <wp:cNvGraphicFramePr/>
            <a:graphic xmlns:a="http://schemas.openxmlformats.org/drawingml/2006/main">
              <a:graphicData uri="http://schemas.openxmlformats.org/drawingml/2006/picture">
                <pic:pic xmlns:pic="http://schemas.openxmlformats.org/drawingml/2006/picture">
                  <pic:nvPicPr>
                    <pic:cNvPr id="8727" name="Picture 8727"/>
                    <pic:cNvPicPr/>
                  </pic:nvPicPr>
                  <pic:blipFill>
                    <a:blip r:embed="rId48"/>
                    <a:stretch>
                      <a:fillRect/>
                    </a:stretch>
                  </pic:blipFill>
                  <pic:spPr>
                    <a:xfrm>
                      <a:off x="0" y="0"/>
                      <a:ext cx="176784" cy="109728"/>
                    </a:xfrm>
                    <a:prstGeom prst="rect">
                      <a:avLst/>
                    </a:prstGeom>
                  </pic:spPr>
                </pic:pic>
              </a:graphicData>
            </a:graphic>
          </wp:inline>
        </w:drawing>
      </w:r>
      <w:r>
        <w:t xml:space="preserve"> 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36F13ADF" w14:textId="77777777" w:rsidR="00796A4D" w:rsidRDefault="00506C10">
      <w:pPr>
        <w:ind w:left="572" w:right="1"/>
      </w:pPr>
      <w:r>
        <w:rPr>
          <w:noProof/>
        </w:rPr>
        <w:drawing>
          <wp:inline distT="0" distB="0" distL="0" distR="0" wp14:anchorId="6DE8C706" wp14:editId="16282852">
            <wp:extent cx="292608" cy="109728"/>
            <wp:effectExtent l="0" t="0" r="0" b="0"/>
            <wp:docPr id="8735" name="Picture 8735"/>
            <wp:cNvGraphicFramePr/>
            <a:graphic xmlns:a="http://schemas.openxmlformats.org/drawingml/2006/main">
              <a:graphicData uri="http://schemas.openxmlformats.org/drawingml/2006/picture">
                <pic:pic xmlns:pic="http://schemas.openxmlformats.org/drawingml/2006/picture">
                  <pic:nvPicPr>
                    <pic:cNvPr id="8735" name="Picture 8735"/>
                    <pic:cNvPicPr/>
                  </pic:nvPicPr>
                  <pic:blipFill>
                    <a:blip r:embed="rId49"/>
                    <a:stretch>
                      <a:fillRect/>
                    </a:stretch>
                  </pic:blipFill>
                  <pic:spPr>
                    <a:xfrm>
                      <a:off x="0" y="0"/>
                      <a:ext cx="292608" cy="109728"/>
                    </a:xfrm>
                    <a:prstGeom prst="rect">
                      <a:avLst/>
                    </a:prstGeom>
                  </pic:spPr>
                </pic:pic>
              </a:graphicData>
            </a:graphic>
          </wp:inline>
        </w:drawing>
      </w:r>
      <w:r>
        <w:t xml:space="preserve"> </w:t>
      </w:r>
      <w:proofErr w:type="gramStart"/>
      <w:r>
        <w:t>details</w:t>
      </w:r>
      <w:proofErr w:type="gramEnd"/>
      <w:r>
        <w:t xml:space="preserve"> of the Ordered Panel Service(s); </w:t>
      </w:r>
    </w:p>
    <w:p w14:paraId="5F6C47A4" w14:textId="77777777" w:rsidR="00796A4D" w:rsidRDefault="00506C10">
      <w:pPr>
        <w:ind w:left="572" w:right="110"/>
      </w:pPr>
      <w:r>
        <w:rPr>
          <w:noProof/>
        </w:rPr>
        <w:drawing>
          <wp:inline distT="0" distB="0" distL="0" distR="0" wp14:anchorId="1D9F7E13" wp14:editId="0AB45FCB">
            <wp:extent cx="310896" cy="109728"/>
            <wp:effectExtent l="0" t="0" r="0" b="0"/>
            <wp:docPr id="8738" name="Picture 8738"/>
            <wp:cNvGraphicFramePr/>
            <a:graphic xmlns:a="http://schemas.openxmlformats.org/drawingml/2006/main">
              <a:graphicData uri="http://schemas.openxmlformats.org/drawingml/2006/picture">
                <pic:pic xmlns:pic="http://schemas.openxmlformats.org/drawingml/2006/picture">
                  <pic:nvPicPr>
                    <pic:cNvPr id="8738" name="Picture 8738"/>
                    <pic:cNvPicPr/>
                  </pic:nvPicPr>
                  <pic:blipFill>
                    <a:blip r:embed="rId50"/>
                    <a:stretch>
                      <a:fillRect/>
                    </a:stretch>
                  </pic:blipFill>
                  <pic:spPr>
                    <a:xfrm>
                      <a:off x="0" y="0"/>
                      <a:ext cx="310896" cy="109728"/>
                    </a:xfrm>
                    <a:prstGeom prst="rect">
                      <a:avLst/>
                    </a:prstGeom>
                  </pic:spPr>
                </pic:pic>
              </a:graphicData>
            </a:graphic>
          </wp:inline>
        </w:drawing>
      </w:r>
      <w:r>
        <w:t xml:space="preserve"> a copy of the Registers, updated by the Supplier up to the date of delivery of such Registers;  </w:t>
      </w:r>
      <w:r>
        <w:rPr>
          <w:noProof/>
        </w:rPr>
        <w:drawing>
          <wp:inline distT="0" distB="0" distL="0" distR="0" wp14:anchorId="44CBADC3" wp14:editId="54D5E276">
            <wp:extent cx="310896" cy="109728"/>
            <wp:effectExtent l="0" t="0" r="0" b="0"/>
            <wp:docPr id="8742" name="Picture 8742"/>
            <wp:cNvGraphicFramePr/>
            <a:graphic xmlns:a="http://schemas.openxmlformats.org/drawingml/2006/main">
              <a:graphicData uri="http://schemas.openxmlformats.org/drawingml/2006/picture">
                <pic:pic xmlns:pic="http://schemas.openxmlformats.org/drawingml/2006/picture">
                  <pic:nvPicPr>
                    <pic:cNvPr id="8742" name="Picture 8742"/>
                    <pic:cNvPicPr/>
                  </pic:nvPicPr>
                  <pic:blipFill>
                    <a:blip r:embed="rId51"/>
                    <a:stretch>
                      <a:fillRect/>
                    </a:stretch>
                  </pic:blipFill>
                  <pic:spPr>
                    <a:xfrm>
                      <a:off x="0" y="0"/>
                      <a:ext cx="310896" cy="109728"/>
                    </a:xfrm>
                    <a:prstGeom prst="rect">
                      <a:avLst/>
                    </a:prstGeom>
                  </pic:spPr>
                </pic:pic>
              </a:graphicData>
            </a:graphic>
          </wp:inline>
        </w:drawing>
      </w:r>
      <w:r>
        <w:t xml:space="preserve"> an inventory of Customer Data in the Supplier's possession or control; </w:t>
      </w:r>
      <w:r>
        <w:rPr>
          <w:noProof/>
        </w:rPr>
        <w:drawing>
          <wp:inline distT="0" distB="0" distL="0" distR="0" wp14:anchorId="2C5DB3CB" wp14:editId="21C72DF1">
            <wp:extent cx="310896" cy="109728"/>
            <wp:effectExtent l="0" t="0" r="0" b="0"/>
            <wp:docPr id="8745" name="Picture 8745"/>
            <wp:cNvGraphicFramePr/>
            <a:graphic xmlns:a="http://schemas.openxmlformats.org/drawingml/2006/main">
              <a:graphicData uri="http://schemas.openxmlformats.org/drawingml/2006/picture">
                <pic:pic xmlns:pic="http://schemas.openxmlformats.org/drawingml/2006/picture">
                  <pic:nvPicPr>
                    <pic:cNvPr id="8745" name="Picture 8745"/>
                    <pic:cNvPicPr/>
                  </pic:nvPicPr>
                  <pic:blipFill>
                    <a:blip r:embed="rId52"/>
                    <a:stretch>
                      <a:fillRect/>
                    </a:stretch>
                  </pic:blipFill>
                  <pic:spPr>
                    <a:xfrm>
                      <a:off x="0" y="0"/>
                      <a:ext cx="310896" cy="109728"/>
                    </a:xfrm>
                    <a:prstGeom prst="rect">
                      <a:avLst/>
                    </a:prstGeom>
                  </pic:spPr>
                </pic:pic>
              </a:graphicData>
            </a:graphic>
          </wp:inline>
        </w:drawing>
      </w:r>
      <w:r>
        <w:t xml:space="preserve"> details of any key terms of any third party contracts and licences, particularly as regards charges, termination, assignment and novation; </w:t>
      </w:r>
    </w:p>
    <w:p w14:paraId="5805351F" w14:textId="77777777" w:rsidR="00796A4D" w:rsidRDefault="00506C10">
      <w:pPr>
        <w:ind w:left="572" w:right="109"/>
      </w:pPr>
      <w:r>
        <w:rPr>
          <w:noProof/>
        </w:rPr>
        <w:drawing>
          <wp:inline distT="0" distB="0" distL="0" distR="0" wp14:anchorId="713A3D0E" wp14:editId="62453F5D">
            <wp:extent cx="313944" cy="109728"/>
            <wp:effectExtent l="0" t="0" r="0" b="0"/>
            <wp:docPr id="8749" name="Picture 8749"/>
            <wp:cNvGraphicFramePr/>
            <a:graphic xmlns:a="http://schemas.openxmlformats.org/drawingml/2006/main">
              <a:graphicData uri="http://schemas.openxmlformats.org/drawingml/2006/picture">
                <pic:pic xmlns:pic="http://schemas.openxmlformats.org/drawingml/2006/picture">
                  <pic:nvPicPr>
                    <pic:cNvPr id="8749" name="Picture 8749"/>
                    <pic:cNvPicPr/>
                  </pic:nvPicPr>
                  <pic:blipFill>
                    <a:blip r:embed="rId53"/>
                    <a:stretch>
                      <a:fillRect/>
                    </a:stretch>
                  </pic:blipFill>
                  <pic:spPr>
                    <a:xfrm>
                      <a:off x="0" y="0"/>
                      <a:ext cx="313944" cy="109728"/>
                    </a:xfrm>
                    <a:prstGeom prst="rect">
                      <a:avLst/>
                    </a:prstGeom>
                  </pic:spPr>
                </pic:pic>
              </a:graphicData>
            </a:graphic>
          </wp:inline>
        </w:drawing>
      </w:r>
      <w:r>
        <w:t xml:space="preserve"> a list of on-going and/or threatened disputes in relation to the provision of the Ordered Panel Services; </w:t>
      </w:r>
      <w:r>
        <w:rPr>
          <w:noProof/>
        </w:rPr>
        <w:drawing>
          <wp:inline distT="0" distB="0" distL="0" distR="0" wp14:anchorId="159CC79A" wp14:editId="3AA2193D">
            <wp:extent cx="310896" cy="112776"/>
            <wp:effectExtent l="0" t="0" r="0" b="0"/>
            <wp:docPr id="8753" name="Picture 8753"/>
            <wp:cNvGraphicFramePr/>
            <a:graphic xmlns:a="http://schemas.openxmlformats.org/drawingml/2006/main">
              <a:graphicData uri="http://schemas.openxmlformats.org/drawingml/2006/picture">
                <pic:pic xmlns:pic="http://schemas.openxmlformats.org/drawingml/2006/picture">
                  <pic:nvPicPr>
                    <pic:cNvPr id="8753" name="Picture 8753"/>
                    <pic:cNvPicPr/>
                  </pic:nvPicPr>
                  <pic:blipFill>
                    <a:blip r:embed="rId54"/>
                    <a:stretch>
                      <a:fillRect/>
                    </a:stretch>
                  </pic:blipFill>
                  <pic:spPr>
                    <a:xfrm>
                      <a:off x="0" y="0"/>
                      <a:ext cx="310896" cy="112776"/>
                    </a:xfrm>
                    <a:prstGeom prst="rect">
                      <a:avLst/>
                    </a:prstGeom>
                  </pic:spPr>
                </pic:pic>
              </a:graphicData>
            </a:graphic>
          </wp:inline>
        </w:drawing>
      </w:r>
      <w:r>
        <w:t xml:space="preserve"> all information relating to Transferring Supplier Employees or those who may be Transferring Supplier Employees’ required to be provided by the Supplier under this Legal Services </w:t>
      </w:r>
      <w:proofErr w:type="gramStart"/>
      <w:r>
        <w:t>Contract  such</w:t>
      </w:r>
      <w:proofErr w:type="gramEnd"/>
      <w:r>
        <w:t xml:space="preserve"> information to include the Staffing Information as defined in Contract Schedule 3 (Staff Transfer); and </w:t>
      </w:r>
    </w:p>
    <w:p w14:paraId="5AD3B83B" w14:textId="77777777" w:rsidR="00796A4D" w:rsidRDefault="00506C10">
      <w:pPr>
        <w:spacing w:after="0" w:line="355" w:lineRule="auto"/>
        <w:ind w:left="710" w:right="1" w:hanging="148"/>
      </w:pPr>
      <w:r>
        <w:rPr>
          <w:noProof/>
        </w:rPr>
        <w:drawing>
          <wp:inline distT="0" distB="0" distL="0" distR="0" wp14:anchorId="77AF1F22" wp14:editId="144A63B9">
            <wp:extent cx="310896" cy="109728"/>
            <wp:effectExtent l="0" t="0" r="0" b="0"/>
            <wp:docPr id="8759" name="Picture 8759"/>
            <wp:cNvGraphicFramePr/>
            <a:graphic xmlns:a="http://schemas.openxmlformats.org/drawingml/2006/main">
              <a:graphicData uri="http://schemas.openxmlformats.org/drawingml/2006/picture">
                <pic:pic xmlns:pic="http://schemas.openxmlformats.org/drawingml/2006/picture">
                  <pic:nvPicPr>
                    <pic:cNvPr id="8759" name="Picture 8759"/>
                    <pic:cNvPicPr/>
                  </pic:nvPicPr>
                  <pic:blipFill>
                    <a:blip r:embed="rId55"/>
                    <a:stretch>
                      <a:fillRect/>
                    </a:stretch>
                  </pic:blipFill>
                  <pic:spPr>
                    <a:xfrm>
                      <a:off x="0" y="0"/>
                      <a:ext cx="310896" cy="109728"/>
                    </a:xfrm>
                    <a:prstGeom prst="rect">
                      <a:avLst/>
                    </a:prstGeom>
                  </pic:spPr>
                </pic:pic>
              </a:graphicData>
            </a:graphic>
          </wp:inline>
        </w:drawing>
      </w:r>
      <w:r>
        <w:t xml:space="preserve"> </w:t>
      </w:r>
      <w:proofErr w:type="gramStart"/>
      <w:r>
        <w:t>such</w:t>
      </w:r>
      <w:proofErr w:type="gramEnd"/>
      <w:r>
        <w:t xml:space="preserve"> other material and information as the Customer shall reasonably require, (Together, the “</w:t>
      </w:r>
      <w:r>
        <w:rPr>
          <w:b/>
        </w:rPr>
        <w:t>Exit Information</w:t>
      </w:r>
      <w:r>
        <w:t xml:space="preserve">”). </w:t>
      </w:r>
    </w:p>
    <w:p w14:paraId="074FA4B3" w14:textId="77777777" w:rsidR="00796A4D" w:rsidRDefault="00506C10">
      <w:pPr>
        <w:ind w:left="571" w:right="109" w:hanging="572"/>
      </w:pPr>
      <w:r>
        <w:rPr>
          <w:noProof/>
        </w:rPr>
        <w:drawing>
          <wp:inline distT="0" distB="0" distL="0" distR="0" wp14:anchorId="04E07A2A" wp14:editId="32BB5B73">
            <wp:extent cx="195072" cy="109728"/>
            <wp:effectExtent l="0" t="0" r="0" b="0"/>
            <wp:docPr id="8765" name="Picture 8765"/>
            <wp:cNvGraphicFramePr/>
            <a:graphic xmlns:a="http://schemas.openxmlformats.org/drawingml/2006/main">
              <a:graphicData uri="http://schemas.openxmlformats.org/drawingml/2006/picture">
                <pic:pic xmlns:pic="http://schemas.openxmlformats.org/drawingml/2006/picture">
                  <pic:nvPicPr>
                    <pic:cNvPr id="8765" name="Picture 8765"/>
                    <pic:cNvPicPr/>
                  </pic:nvPicPr>
                  <pic:blipFill>
                    <a:blip r:embed="rId56"/>
                    <a:stretch>
                      <a:fillRect/>
                    </a:stretch>
                  </pic:blipFill>
                  <pic:spPr>
                    <a:xfrm>
                      <a:off x="0" y="0"/>
                      <a:ext cx="195072" cy="109728"/>
                    </a:xfrm>
                    <a:prstGeom prst="rect">
                      <a:avLst/>
                    </a:prstGeom>
                  </pic:spPr>
                </pic:pic>
              </a:graphicData>
            </a:graphic>
          </wp:inline>
        </w:drawing>
      </w:r>
      <w:r>
        <w:t xml:space="preserve"> 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2 disclose any Supplier’s Confidential Information which is information relating to the Supplier’s or its Sub-Contractors’ prices or costs). </w:t>
      </w:r>
    </w:p>
    <w:p w14:paraId="156E24C5" w14:textId="77777777" w:rsidR="00796A4D" w:rsidRDefault="00506C10">
      <w:pPr>
        <w:tabs>
          <w:tab w:val="center" w:pos="1479"/>
        </w:tabs>
        <w:ind w:left="-1" w:firstLine="0"/>
        <w:jc w:val="left"/>
      </w:pPr>
      <w:r>
        <w:rPr>
          <w:noProof/>
        </w:rPr>
        <w:drawing>
          <wp:inline distT="0" distB="0" distL="0" distR="0" wp14:anchorId="58B01B79" wp14:editId="771AE2D8">
            <wp:extent cx="195072" cy="112776"/>
            <wp:effectExtent l="0" t="0" r="0" b="0"/>
            <wp:docPr id="8774" name="Picture 8774"/>
            <wp:cNvGraphicFramePr/>
            <a:graphic xmlns:a="http://schemas.openxmlformats.org/drawingml/2006/main">
              <a:graphicData uri="http://schemas.openxmlformats.org/drawingml/2006/picture">
                <pic:pic xmlns:pic="http://schemas.openxmlformats.org/drawingml/2006/picture">
                  <pic:nvPicPr>
                    <pic:cNvPr id="8774" name="Picture 8774"/>
                    <pic:cNvPicPr/>
                  </pic:nvPicPr>
                  <pic:blipFill>
                    <a:blip r:embed="rId57"/>
                    <a:stretch>
                      <a:fillRect/>
                    </a:stretch>
                  </pic:blipFill>
                  <pic:spPr>
                    <a:xfrm>
                      <a:off x="0" y="0"/>
                      <a:ext cx="195072" cy="112776"/>
                    </a:xfrm>
                    <a:prstGeom prst="rect">
                      <a:avLst/>
                    </a:prstGeom>
                  </pic:spPr>
                </pic:pic>
              </a:graphicData>
            </a:graphic>
          </wp:inline>
        </w:drawing>
      </w:r>
      <w:r>
        <w:t xml:space="preserve"> </w:t>
      </w:r>
      <w:r>
        <w:tab/>
        <w:t xml:space="preserve">The Supplier shall: </w:t>
      </w:r>
    </w:p>
    <w:p w14:paraId="3D8566D1" w14:textId="77777777" w:rsidR="00796A4D" w:rsidRDefault="00506C10">
      <w:pPr>
        <w:ind w:left="1134" w:right="109" w:hanging="572"/>
      </w:pPr>
      <w:r>
        <w:rPr>
          <w:noProof/>
        </w:rPr>
        <w:drawing>
          <wp:inline distT="0" distB="0" distL="0" distR="0" wp14:anchorId="5D7D7C44" wp14:editId="32152A06">
            <wp:extent cx="292608" cy="109728"/>
            <wp:effectExtent l="0" t="0" r="0" b="0"/>
            <wp:docPr id="8777" name="Picture 8777"/>
            <wp:cNvGraphicFramePr/>
            <a:graphic xmlns:a="http://schemas.openxmlformats.org/drawingml/2006/main">
              <a:graphicData uri="http://schemas.openxmlformats.org/drawingml/2006/picture">
                <pic:pic xmlns:pic="http://schemas.openxmlformats.org/drawingml/2006/picture">
                  <pic:nvPicPr>
                    <pic:cNvPr id="8777" name="Picture 8777"/>
                    <pic:cNvPicPr/>
                  </pic:nvPicPr>
                  <pic:blipFill>
                    <a:blip r:embed="rId58"/>
                    <a:stretch>
                      <a:fillRect/>
                    </a:stretch>
                  </pic:blipFill>
                  <pic:spPr>
                    <a:xfrm>
                      <a:off x="0" y="0"/>
                      <a:ext cx="292608" cy="109728"/>
                    </a:xfrm>
                    <a:prstGeom prst="rect">
                      <a:avLst/>
                    </a:prstGeom>
                  </pic:spPr>
                </pic:pic>
              </a:graphicData>
            </a:graphic>
          </wp:inline>
        </w:drawing>
      </w:r>
      <w:r>
        <w:t xml:space="preserve"> notify the Customer within five (5) Working Days of any material change to the Exit Information which may adversely impact upon the provision of any Ordered Panel Services and shall consult with the Customer regarding such proposed material changes; and </w:t>
      </w:r>
    </w:p>
    <w:p w14:paraId="41C6442E" w14:textId="77777777" w:rsidR="00796A4D" w:rsidRDefault="00506C10">
      <w:pPr>
        <w:ind w:left="1134" w:right="110" w:hanging="572"/>
      </w:pPr>
      <w:r>
        <w:rPr>
          <w:noProof/>
        </w:rPr>
        <w:lastRenderedPageBreak/>
        <w:drawing>
          <wp:inline distT="0" distB="0" distL="0" distR="0" wp14:anchorId="70FA028A" wp14:editId="42406A95">
            <wp:extent cx="310896" cy="112776"/>
            <wp:effectExtent l="0" t="0" r="0" b="0"/>
            <wp:docPr id="8802" name="Picture 8802"/>
            <wp:cNvGraphicFramePr/>
            <a:graphic xmlns:a="http://schemas.openxmlformats.org/drawingml/2006/main">
              <a:graphicData uri="http://schemas.openxmlformats.org/drawingml/2006/picture">
                <pic:pic xmlns:pic="http://schemas.openxmlformats.org/drawingml/2006/picture">
                  <pic:nvPicPr>
                    <pic:cNvPr id="8802" name="Picture 8802"/>
                    <pic:cNvPicPr/>
                  </pic:nvPicPr>
                  <pic:blipFill>
                    <a:blip r:embed="rId59"/>
                    <a:stretch>
                      <a:fillRect/>
                    </a:stretch>
                  </pic:blipFill>
                  <pic:spPr>
                    <a:xfrm>
                      <a:off x="0" y="0"/>
                      <a:ext cx="310896" cy="112776"/>
                    </a:xfrm>
                    <a:prstGeom prst="rect">
                      <a:avLst/>
                    </a:prstGeom>
                  </pic:spPr>
                </pic:pic>
              </a:graphicData>
            </a:graphic>
          </wp:inline>
        </w:drawing>
      </w:r>
      <w:r>
        <w:t xml:space="preserve"> </w:t>
      </w: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6E3273E5" w14:textId="77777777" w:rsidR="00796A4D" w:rsidRDefault="00506C10">
      <w:pPr>
        <w:ind w:left="571" w:right="1" w:hanging="572"/>
      </w:pPr>
      <w:r>
        <w:rPr>
          <w:noProof/>
        </w:rPr>
        <w:drawing>
          <wp:inline distT="0" distB="0" distL="0" distR="0" wp14:anchorId="3C45B91C" wp14:editId="59DB3EFD">
            <wp:extent cx="195072" cy="106680"/>
            <wp:effectExtent l="0" t="0" r="0" b="0"/>
            <wp:docPr id="8807" name="Picture 8807"/>
            <wp:cNvGraphicFramePr/>
            <a:graphic xmlns:a="http://schemas.openxmlformats.org/drawingml/2006/main">
              <a:graphicData uri="http://schemas.openxmlformats.org/drawingml/2006/picture">
                <pic:pic xmlns:pic="http://schemas.openxmlformats.org/drawingml/2006/picture">
                  <pic:nvPicPr>
                    <pic:cNvPr id="8807" name="Picture 8807"/>
                    <pic:cNvPicPr/>
                  </pic:nvPicPr>
                  <pic:blipFill>
                    <a:blip r:embed="rId60"/>
                    <a:stretch>
                      <a:fillRect/>
                    </a:stretch>
                  </pic:blipFill>
                  <pic:spPr>
                    <a:xfrm>
                      <a:off x="0" y="0"/>
                      <a:ext cx="195072" cy="106680"/>
                    </a:xfrm>
                    <a:prstGeom prst="rect">
                      <a:avLst/>
                    </a:prstGeom>
                  </pic:spPr>
                </pic:pic>
              </a:graphicData>
            </a:graphic>
          </wp:inline>
        </w:drawing>
      </w:r>
      <w:r>
        <w:t xml:space="preserve"> The Supplier may charge the Customer for its reasonable additional costs to the extent the Customer requests more than four (4) updates in any six (6) month period. </w:t>
      </w:r>
    </w:p>
    <w:p w14:paraId="20951A92" w14:textId="77777777" w:rsidR="00796A4D" w:rsidRDefault="00506C10">
      <w:pPr>
        <w:ind w:left="571" w:right="110" w:hanging="572"/>
      </w:pPr>
      <w:r>
        <w:rPr>
          <w:noProof/>
        </w:rPr>
        <w:drawing>
          <wp:inline distT="0" distB="0" distL="0" distR="0" wp14:anchorId="4B0C4541" wp14:editId="30C9A42F">
            <wp:extent cx="195072" cy="109728"/>
            <wp:effectExtent l="0" t="0" r="0" b="0"/>
            <wp:docPr id="8811" name="Picture 8811"/>
            <wp:cNvGraphicFramePr/>
            <a:graphic xmlns:a="http://schemas.openxmlformats.org/drawingml/2006/main">
              <a:graphicData uri="http://schemas.openxmlformats.org/drawingml/2006/picture">
                <pic:pic xmlns:pic="http://schemas.openxmlformats.org/drawingml/2006/picture">
                  <pic:nvPicPr>
                    <pic:cNvPr id="8811" name="Picture 8811"/>
                    <pic:cNvPicPr/>
                  </pic:nvPicPr>
                  <pic:blipFill>
                    <a:blip r:embed="rId61"/>
                    <a:stretch>
                      <a:fillRect/>
                    </a:stretch>
                  </pic:blipFill>
                  <pic:spPr>
                    <a:xfrm>
                      <a:off x="0" y="0"/>
                      <a:ext cx="195072" cy="109728"/>
                    </a:xfrm>
                    <a:prstGeom prst="rect">
                      <a:avLst/>
                    </a:prstGeom>
                  </pic:spPr>
                </pic:pic>
              </a:graphicData>
            </a:graphic>
          </wp:inline>
        </w:drawing>
      </w:r>
      <w:r>
        <w:t xml:space="preserve"> The Exit Information shall be accurate and complete in all material respects and the level of detail to be provided by the Supplier shall be such as would be reasonably necessary to enable a third party to: </w:t>
      </w:r>
    </w:p>
    <w:p w14:paraId="1329089E" w14:textId="77777777" w:rsidR="00796A4D" w:rsidRDefault="00506C10">
      <w:pPr>
        <w:ind w:left="572" w:right="1"/>
      </w:pPr>
      <w:r>
        <w:rPr>
          <w:noProof/>
        </w:rPr>
        <w:drawing>
          <wp:inline distT="0" distB="0" distL="0" distR="0" wp14:anchorId="42AC632F" wp14:editId="6A65E02F">
            <wp:extent cx="292608" cy="112776"/>
            <wp:effectExtent l="0" t="0" r="0" b="0"/>
            <wp:docPr id="8816" name="Picture 8816"/>
            <wp:cNvGraphicFramePr/>
            <a:graphic xmlns:a="http://schemas.openxmlformats.org/drawingml/2006/main">
              <a:graphicData uri="http://schemas.openxmlformats.org/drawingml/2006/picture">
                <pic:pic xmlns:pic="http://schemas.openxmlformats.org/drawingml/2006/picture">
                  <pic:nvPicPr>
                    <pic:cNvPr id="8816" name="Picture 8816"/>
                    <pic:cNvPicPr/>
                  </pic:nvPicPr>
                  <pic:blipFill>
                    <a:blip r:embed="rId62"/>
                    <a:stretch>
                      <a:fillRect/>
                    </a:stretch>
                  </pic:blipFill>
                  <pic:spPr>
                    <a:xfrm>
                      <a:off x="0" y="0"/>
                      <a:ext cx="292608" cy="112776"/>
                    </a:xfrm>
                    <a:prstGeom prst="rect">
                      <a:avLst/>
                    </a:prstGeom>
                  </pic:spPr>
                </pic:pic>
              </a:graphicData>
            </a:graphic>
          </wp:inline>
        </w:drawing>
      </w:r>
      <w:r>
        <w:t xml:space="preserve"> </w:t>
      </w:r>
      <w:proofErr w:type="gramStart"/>
      <w:r>
        <w:t>prepare</w:t>
      </w:r>
      <w:proofErr w:type="gramEnd"/>
      <w:r>
        <w:t xml:space="preserve"> an informed offer for those Ordered Panel Services; and </w:t>
      </w:r>
    </w:p>
    <w:p w14:paraId="283C4401" w14:textId="77777777" w:rsidR="00796A4D" w:rsidRDefault="00506C10">
      <w:pPr>
        <w:spacing w:after="134"/>
        <w:ind w:left="1134" w:right="1" w:hanging="572"/>
      </w:pPr>
      <w:r>
        <w:rPr>
          <w:noProof/>
        </w:rPr>
        <w:drawing>
          <wp:inline distT="0" distB="0" distL="0" distR="0" wp14:anchorId="61564A4E" wp14:editId="466D8D5E">
            <wp:extent cx="310896" cy="109728"/>
            <wp:effectExtent l="0" t="0" r="0" b="0"/>
            <wp:docPr id="8819" name="Picture 8819"/>
            <wp:cNvGraphicFramePr/>
            <a:graphic xmlns:a="http://schemas.openxmlformats.org/drawingml/2006/main">
              <a:graphicData uri="http://schemas.openxmlformats.org/drawingml/2006/picture">
                <pic:pic xmlns:pic="http://schemas.openxmlformats.org/drawingml/2006/picture">
                  <pic:nvPicPr>
                    <pic:cNvPr id="8819" name="Picture 8819"/>
                    <pic:cNvPicPr/>
                  </pic:nvPicPr>
                  <pic:blipFill>
                    <a:blip r:embed="rId63"/>
                    <a:stretch>
                      <a:fillRect/>
                    </a:stretch>
                  </pic:blipFill>
                  <pic:spPr>
                    <a:xfrm>
                      <a:off x="0" y="0"/>
                      <a:ext cx="310896" cy="109728"/>
                    </a:xfrm>
                    <a:prstGeom prst="rect">
                      <a:avLst/>
                    </a:prstGeom>
                  </pic:spPr>
                </pic:pic>
              </a:graphicData>
            </a:graphic>
          </wp:inline>
        </w:drawing>
      </w:r>
      <w:r>
        <w:t xml:space="preserve"> </w:t>
      </w:r>
      <w:proofErr w:type="gramStart"/>
      <w:r>
        <w:t>not</w:t>
      </w:r>
      <w:proofErr w:type="gramEnd"/>
      <w:r>
        <w:t xml:space="preserve"> be disadvantaged in any subsequent procurement process compared to the Supplier (if the Supplier is invited to participate). </w:t>
      </w:r>
    </w:p>
    <w:p w14:paraId="2B09B374" w14:textId="77777777" w:rsidR="00796A4D" w:rsidRDefault="00506C10">
      <w:pPr>
        <w:pStyle w:val="Heading3"/>
        <w:tabs>
          <w:tab w:val="center" w:pos="1142"/>
        </w:tabs>
        <w:ind w:left="-15" w:right="0" w:firstLine="0"/>
      </w:pPr>
      <w:r>
        <w:t xml:space="preserve">5. </w:t>
      </w:r>
      <w:r>
        <w:tab/>
        <w:t xml:space="preserve">EXIT PLAN </w:t>
      </w:r>
    </w:p>
    <w:p w14:paraId="2E3641DB" w14:textId="77777777" w:rsidR="00796A4D" w:rsidRDefault="00506C10">
      <w:pPr>
        <w:ind w:left="567" w:right="1" w:hanging="568"/>
      </w:pPr>
      <w:r>
        <w:rPr>
          <w:noProof/>
        </w:rPr>
        <w:drawing>
          <wp:inline distT="0" distB="0" distL="0" distR="0" wp14:anchorId="73D532BA" wp14:editId="5507F2C5">
            <wp:extent cx="173736" cy="109728"/>
            <wp:effectExtent l="0" t="0" r="0" b="0"/>
            <wp:docPr id="8824" name="Picture 8824"/>
            <wp:cNvGraphicFramePr/>
            <a:graphic xmlns:a="http://schemas.openxmlformats.org/drawingml/2006/main">
              <a:graphicData uri="http://schemas.openxmlformats.org/drawingml/2006/picture">
                <pic:pic xmlns:pic="http://schemas.openxmlformats.org/drawingml/2006/picture">
                  <pic:nvPicPr>
                    <pic:cNvPr id="8824" name="Picture 8824"/>
                    <pic:cNvPicPr/>
                  </pic:nvPicPr>
                  <pic:blipFill>
                    <a:blip r:embed="rId64"/>
                    <a:stretch>
                      <a:fillRect/>
                    </a:stretch>
                  </pic:blipFill>
                  <pic:spPr>
                    <a:xfrm>
                      <a:off x="0" y="0"/>
                      <a:ext cx="173736" cy="109728"/>
                    </a:xfrm>
                    <a:prstGeom prst="rect">
                      <a:avLst/>
                    </a:prstGeom>
                  </pic:spPr>
                </pic:pic>
              </a:graphicData>
            </a:graphic>
          </wp:inline>
        </w:drawing>
      </w:r>
      <w:r>
        <w:t xml:space="preserve"> The Supplier shall, within three (3) months after the Commencement Date, deliver to the Customer an Exit Plan which: </w:t>
      </w:r>
    </w:p>
    <w:p w14:paraId="72894ACB" w14:textId="77777777" w:rsidR="00796A4D" w:rsidRDefault="00506C10">
      <w:pPr>
        <w:spacing w:after="26"/>
        <w:ind w:left="576" w:right="110"/>
      </w:pPr>
      <w:r>
        <w:rPr>
          <w:noProof/>
        </w:rPr>
        <w:drawing>
          <wp:inline distT="0" distB="0" distL="0" distR="0" wp14:anchorId="2CF94A4E" wp14:editId="72A46AE6">
            <wp:extent cx="289560" cy="112776"/>
            <wp:effectExtent l="0" t="0" r="0" b="0"/>
            <wp:docPr id="8828" name="Picture 8828"/>
            <wp:cNvGraphicFramePr/>
            <a:graphic xmlns:a="http://schemas.openxmlformats.org/drawingml/2006/main">
              <a:graphicData uri="http://schemas.openxmlformats.org/drawingml/2006/picture">
                <pic:pic xmlns:pic="http://schemas.openxmlformats.org/drawingml/2006/picture">
                  <pic:nvPicPr>
                    <pic:cNvPr id="8828" name="Picture 8828"/>
                    <pic:cNvPicPr/>
                  </pic:nvPicPr>
                  <pic:blipFill>
                    <a:blip r:embed="rId65"/>
                    <a:stretch>
                      <a:fillRect/>
                    </a:stretch>
                  </pic:blipFill>
                  <pic:spPr>
                    <a:xfrm>
                      <a:off x="0" y="0"/>
                      <a:ext cx="289560" cy="112776"/>
                    </a:xfrm>
                    <a:prstGeom prst="rect">
                      <a:avLst/>
                    </a:prstGeom>
                  </pic:spPr>
                </pic:pic>
              </a:graphicData>
            </a:graphic>
          </wp:inline>
        </w:drawing>
      </w:r>
      <w:r>
        <w:t xml:space="preserve"> </w:t>
      </w:r>
      <w:proofErr w:type="gramStart"/>
      <w:r>
        <w:t>sets</w:t>
      </w:r>
      <w:proofErr w:type="gramEnd"/>
      <w:r>
        <w:t xml:space="preserve"> out the Supplier's proposed methodology for achieving an orderly transition of the Ordered Panel Services from the Supplier to the Customer  and/or its Replacement Supplier on the expiry or termination of this Contract ;  </w:t>
      </w:r>
      <w:r>
        <w:rPr>
          <w:noProof/>
        </w:rPr>
        <w:drawing>
          <wp:inline distT="0" distB="0" distL="0" distR="0" wp14:anchorId="28A5EE38" wp14:editId="00B0AD25">
            <wp:extent cx="307848" cy="112776"/>
            <wp:effectExtent l="0" t="0" r="0" b="0"/>
            <wp:docPr id="8833" name="Picture 8833"/>
            <wp:cNvGraphicFramePr/>
            <a:graphic xmlns:a="http://schemas.openxmlformats.org/drawingml/2006/main">
              <a:graphicData uri="http://schemas.openxmlformats.org/drawingml/2006/picture">
                <pic:pic xmlns:pic="http://schemas.openxmlformats.org/drawingml/2006/picture">
                  <pic:nvPicPr>
                    <pic:cNvPr id="8833" name="Picture 8833"/>
                    <pic:cNvPicPr/>
                  </pic:nvPicPr>
                  <pic:blipFill>
                    <a:blip r:embed="rId66"/>
                    <a:stretch>
                      <a:fillRect/>
                    </a:stretch>
                  </pic:blipFill>
                  <pic:spPr>
                    <a:xfrm>
                      <a:off x="0" y="0"/>
                      <a:ext cx="307848" cy="112776"/>
                    </a:xfrm>
                    <a:prstGeom prst="rect">
                      <a:avLst/>
                    </a:prstGeom>
                  </pic:spPr>
                </pic:pic>
              </a:graphicData>
            </a:graphic>
          </wp:inline>
        </w:drawing>
      </w:r>
      <w:r>
        <w:t xml:space="preserve"> complies with the requirements set out in paragraph 5.3 of this Contract Schedule </w:t>
      </w:r>
    </w:p>
    <w:p w14:paraId="18073E97" w14:textId="77777777" w:rsidR="00796A4D" w:rsidRDefault="00506C10">
      <w:pPr>
        <w:spacing w:after="0" w:line="350" w:lineRule="auto"/>
        <w:ind w:left="566" w:right="2843" w:firstLine="568"/>
      </w:pPr>
      <w:r>
        <w:t xml:space="preserve">2;  </w:t>
      </w:r>
      <w:r>
        <w:rPr>
          <w:noProof/>
        </w:rPr>
        <w:drawing>
          <wp:inline distT="0" distB="0" distL="0" distR="0" wp14:anchorId="14EF0CE8" wp14:editId="31CED70E">
            <wp:extent cx="307848" cy="109728"/>
            <wp:effectExtent l="0" t="0" r="0" b="0"/>
            <wp:docPr id="8837" name="Picture 8837"/>
            <wp:cNvGraphicFramePr/>
            <a:graphic xmlns:a="http://schemas.openxmlformats.org/drawingml/2006/main">
              <a:graphicData uri="http://schemas.openxmlformats.org/drawingml/2006/picture">
                <pic:pic xmlns:pic="http://schemas.openxmlformats.org/drawingml/2006/picture">
                  <pic:nvPicPr>
                    <pic:cNvPr id="8837" name="Picture 8837"/>
                    <pic:cNvPicPr/>
                  </pic:nvPicPr>
                  <pic:blipFill>
                    <a:blip r:embed="rId67"/>
                    <a:stretch>
                      <a:fillRect/>
                    </a:stretch>
                  </pic:blipFill>
                  <pic:spPr>
                    <a:xfrm>
                      <a:off x="0" y="0"/>
                      <a:ext cx="307848" cy="109728"/>
                    </a:xfrm>
                    <a:prstGeom prst="rect">
                      <a:avLst/>
                    </a:prstGeom>
                  </pic:spPr>
                </pic:pic>
              </a:graphicData>
            </a:graphic>
          </wp:inline>
        </w:drawing>
      </w:r>
      <w:r>
        <w:t xml:space="preserve"> is otherwise reasonably satisfactory to the Customer. </w:t>
      </w:r>
    </w:p>
    <w:p w14:paraId="68F8EF9C" w14:textId="77777777" w:rsidR="00796A4D" w:rsidRDefault="00506C10">
      <w:pPr>
        <w:ind w:left="567" w:right="109" w:hanging="568"/>
      </w:pPr>
      <w:r>
        <w:rPr>
          <w:noProof/>
        </w:rPr>
        <w:drawing>
          <wp:inline distT="0" distB="0" distL="0" distR="0" wp14:anchorId="671D10F5" wp14:editId="61207988">
            <wp:extent cx="192024" cy="112776"/>
            <wp:effectExtent l="0" t="0" r="0" b="0"/>
            <wp:docPr id="8840" name="Picture 8840"/>
            <wp:cNvGraphicFramePr/>
            <a:graphic xmlns:a="http://schemas.openxmlformats.org/drawingml/2006/main">
              <a:graphicData uri="http://schemas.openxmlformats.org/drawingml/2006/picture">
                <pic:pic xmlns:pic="http://schemas.openxmlformats.org/drawingml/2006/picture">
                  <pic:nvPicPr>
                    <pic:cNvPr id="8840" name="Picture 8840"/>
                    <pic:cNvPicPr/>
                  </pic:nvPicPr>
                  <pic:blipFill>
                    <a:blip r:embed="rId68"/>
                    <a:stretch>
                      <a:fillRect/>
                    </a:stretch>
                  </pic:blipFill>
                  <pic:spPr>
                    <a:xfrm>
                      <a:off x="0" y="0"/>
                      <a:ext cx="192024" cy="112776"/>
                    </a:xfrm>
                    <a:prstGeom prst="rect">
                      <a:avLst/>
                    </a:prstGeom>
                  </pic:spPr>
                </pic:pic>
              </a:graphicData>
            </a:graphic>
          </wp:inline>
        </w:drawing>
      </w:r>
      <w:r>
        <w:t xml:space="preserve"> 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10D1BD3" w14:textId="77777777" w:rsidR="00796A4D" w:rsidRDefault="00506C10">
      <w:pPr>
        <w:ind w:left="567" w:right="1" w:hanging="568"/>
      </w:pPr>
      <w:r>
        <w:rPr>
          <w:noProof/>
        </w:rPr>
        <w:drawing>
          <wp:inline distT="0" distB="0" distL="0" distR="0" wp14:anchorId="35E33591" wp14:editId="688AC960">
            <wp:extent cx="192024" cy="112776"/>
            <wp:effectExtent l="0" t="0" r="0" b="0"/>
            <wp:docPr id="8846" name="Picture 8846"/>
            <wp:cNvGraphicFramePr/>
            <a:graphic xmlns:a="http://schemas.openxmlformats.org/drawingml/2006/main">
              <a:graphicData uri="http://schemas.openxmlformats.org/drawingml/2006/picture">
                <pic:pic xmlns:pic="http://schemas.openxmlformats.org/drawingml/2006/picture">
                  <pic:nvPicPr>
                    <pic:cNvPr id="8846" name="Picture 8846"/>
                    <pic:cNvPicPr/>
                  </pic:nvPicPr>
                  <pic:blipFill>
                    <a:blip r:embed="rId69"/>
                    <a:stretch>
                      <a:fillRect/>
                    </a:stretch>
                  </pic:blipFill>
                  <pic:spPr>
                    <a:xfrm>
                      <a:off x="0" y="0"/>
                      <a:ext cx="192024" cy="112776"/>
                    </a:xfrm>
                    <a:prstGeom prst="rect">
                      <a:avLst/>
                    </a:prstGeom>
                  </pic:spPr>
                </pic:pic>
              </a:graphicData>
            </a:graphic>
          </wp:inline>
        </w:drawing>
      </w:r>
      <w:r>
        <w:t xml:space="preserve"> </w:t>
      </w:r>
      <w:r>
        <w:tab/>
        <w:t xml:space="preserve">Unless otherwise specified by the Customer or Approved, the Exit Plan shall set out, as a minimum: </w:t>
      </w:r>
    </w:p>
    <w:p w14:paraId="5EF1338F" w14:textId="77777777" w:rsidR="00796A4D" w:rsidRDefault="00506C10">
      <w:pPr>
        <w:ind w:left="576" w:right="1"/>
      </w:pPr>
      <w:r>
        <w:rPr>
          <w:noProof/>
        </w:rPr>
        <w:drawing>
          <wp:inline distT="0" distB="0" distL="0" distR="0" wp14:anchorId="2F5C4F94" wp14:editId="0365A33B">
            <wp:extent cx="289560" cy="109728"/>
            <wp:effectExtent l="0" t="0" r="0" b="0"/>
            <wp:docPr id="8850" name="Picture 8850"/>
            <wp:cNvGraphicFramePr/>
            <a:graphic xmlns:a="http://schemas.openxmlformats.org/drawingml/2006/main">
              <a:graphicData uri="http://schemas.openxmlformats.org/drawingml/2006/picture">
                <pic:pic xmlns:pic="http://schemas.openxmlformats.org/drawingml/2006/picture">
                  <pic:nvPicPr>
                    <pic:cNvPr id="8850" name="Picture 8850"/>
                    <pic:cNvPicPr/>
                  </pic:nvPicPr>
                  <pic:blipFill>
                    <a:blip r:embed="rId70"/>
                    <a:stretch>
                      <a:fillRect/>
                    </a:stretch>
                  </pic:blipFill>
                  <pic:spPr>
                    <a:xfrm>
                      <a:off x="0" y="0"/>
                      <a:ext cx="289560" cy="109728"/>
                    </a:xfrm>
                    <a:prstGeom prst="rect">
                      <a:avLst/>
                    </a:prstGeom>
                  </pic:spPr>
                </pic:pic>
              </a:graphicData>
            </a:graphic>
          </wp:inline>
        </w:drawing>
      </w:r>
      <w:r>
        <w:t xml:space="preserve"> </w:t>
      </w:r>
      <w:proofErr w:type="gramStart"/>
      <w:r>
        <w:t>how</w:t>
      </w:r>
      <w:proofErr w:type="gramEnd"/>
      <w:r>
        <w:t xml:space="preserve"> the Exit Information is obtained;   </w:t>
      </w:r>
    </w:p>
    <w:p w14:paraId="6653E0D8" w14:textId="77777777" w:rsidR="00796A4D" w:rsidRDefault="00506C10">
      <w:pPr>
        <w:ind w:left="1134" w:right="1" w:hanging="568"/>
      </w:pPr>
      <w:r>
        <w:rPr>
          <w:noProof/>
        </w:rPr>
        <w:drawing>
          <wp:inline distT="0" distB="0" distL="0" distR="0" wp14:anchorId="6D33C654" wp14:editId="764C71AF">
            <wp:extent cx="307848" cy="112776"/>
            <wp:effectExtent l="0" t="0" r="0" b="0"/>
            <wp:docPr id="8853" name="Picture 8853"/>
            <wp:cNvGraphicFramePr/>
            <a:graphic xmlns:a="http://schemas.openxmlformats.org/drawingml/2006/main">
              <a:graphicData uri="http://schemas.openxmlformats.org/drawingml/2006/picture">
                <pic:pic xmlns:pic="http://schemas.openxmlformats.org/drawingml/2006/picture">
                  <pic:nvPicPr>
                    <pic:cNvPr id="8853" name="Picture 8853"/>
                    <pic:cNvPicPr/>
                  </pic:nvPicPr>
                  <pic:blipFill>
                    <a:blip r:embed="rId71"/>
                    <a:stretch>
                      <a:fillRect/>
                    </a:stretch>
                  </pic:blipFill>
                  <pic:spPr>
                    <a:xfrm>
                      <a:off x="0" y="0"/>
                      <a:ext cx="307848" cy="112776"/>
                    </a:xfrm>
                    <a:prstGeom prst="rect">
                      <a:avLst/>
                    </a:prstGeom>
                  </pic:spPr>
                </pic:pic>
              </a:graphicData>
            </a:graphic>
          </wp:inline>
        </w:drawing>
      </w:r>
      <w:r>
        <w:t xml:space="preserve"> </w:t>
      </w:r>
      <w:proofErr w:type="gramStart"/>
      <w:r>
        <w:t>the</w:t>
      </w:r>
      <w:proofErr w:type="gramEnd"/>
      <w:r>
        <w:t xml:space="preserve"> management structure to be employed during both transfer and cessation of the Ordered Panel Services;  </w:t>
      </w:r>
    </w:p>
    <w:p w14:paraId="3AE5ADE3" w14:textId="77777777" w:rsidR="00796A4D" w:rsidRDefault="00506C10">
      <w:pPr>
        <w:ind w:left="576" w:right="110"/>
      </w:pPr>
      <w:r>
        <w:rPr>
          <w:noProof/>
        </w:rPr>
        <w:drawing>
          <wp:inline distT="0" distB="0" distL="0" distR="0" wp14:anchorId="6DB23970" wp14:editId="6952690F">
            <wp:extent cx="307848" cy="109728"/>
            <wp:effectExtent l="0" t="0" r="0" b="0"/>
            <wp:docPr id="8857" name="Picture 8857"/>
            <wp:cNvGraphicFramePr/>
            <a:graphic xmlns:a="http://schemas.openxmlformats.org/drawingml/2006/main">
              <a:graphicData uri="http://schemas.openxmlformats.org/drawingml/2006/picture">
                <pic:pic xmlns:pic="http://schemas.openxmlformats.org/drawingml/2006/picture">
                  <pic:nvPicPr>
                    <pic:cNvPr id="8857" name="Picture 8857"/>
                    <pic:cNvPicPr/>
                  </pic:nvPicPr>
                  <pic:blipFill>
                    <a:blip r:embed="rId72"/>
                    <a:stretch>
                      <a:fillRect/>
                    </a:stretch>
                  </pic:blipFill>
                  <pic:spPr>
                    <a:xfrm>
                      <a:off x="0" y="0"/>
                      <a:ext cx="307848" cy="109728"/>
                    </a:xfrm>
                    <a:prstGeom prst="rect">
                      <a:avLst/>
                    </a:prstGeom>
                  </pic:spPr>
                </pic:pic>
              </a:graphicData>
            </a:graphic>
          </wp:inline>
        </w:drawing>
      </w:r>
      <w:r>
        <w:t xml:space="preserve"> </w:t>
      </w:r>
      <w:proofErr w:type="gramStart"/>
      <w:r>
        <w:t>the</w:t>
      </w:r>
      <w:proofErr w:type="gramEnd"/>
      <w:r>
        <w:t xml:space="preserve"> management structure to be employed during the Termination Assistance Period; </w:t>
      </w:r>
      <w:r>
        <w:rPr>
          <w:noProof/>
        </w:rPr>
        <w:drawing>
          <wp:inline distT="0" distB="0" distL="0" distR="0" wp14:anchorId="19954988" wp14:editId="0F329B29">
            <wp:extent cx="307848" cy="112776"/>
            <wp:effectExtent l="0" t="0" r="0" b="0"/>
            <wp:docPr id="8861" name="Picture 8861"/>
            <wp:cNvGraphicFramePr/>
            <a:graphic xmlns:a="http://schemas.openxmlformats.org/drawingml/2006/main">
              <a:graphicData uri="http://schemas.openxmlformats.org/drawingml/2006/picture">
                <pic:pic xmlns:pic="http://schemas.openxmlformats.org/drawingml/2006/picture">
                  <pic:nvPicPr>
                    <pic:cNvPr id="8861" name="Picture 8861"/>
                    <pic:cNvPicPr/>
                  </pic:nvPicPr>
                  <pic:blipFill>
                    <a:blip r:embed="rId73"/>
                    <a:stretch>
                      <a:fillRect/>
                    </a:stretch>
                  </pic:blipFill>
                  <pic:spPr>
                    <a:xfrm>
                      <a:off x="0" y="0"/>
                      <a:ext cx="307848" cy="112776"/>
                    </a:xfrm>
                    <a:prstGeom prst="rect">
                      <a:avLst/>
                    </a:prstGeom>
                  </pic:spPr>
                </pic:pic>
              </a:graphicData>
            </a:graphic>
          </wp:inline>
        </w:drawing>
      </w:r>
      <w:r>
        <w:t xml:space="preserve"> a detailed description of both the transfer and cessation processes, including a timetable;  </w:t>
      </w:r>
    </w:p>
    <w:p w14:paraId="184CBB21" w14:textId="77777777" w:rsidR="00796A4D" w:rsidRDefault="00506C10">
      <w:pPr>
        <w:spacing w:after="6"/>
        <w:ind w:left="576" w:right="109"/>
      </w:pPr>
      <w:r>
        <w:rPr>
          <w:noProof/>
        </w:rPr>
        <w:drawing>
          <wp:inline distT="0" distB="0" distL="0" distR="0" wp14:anchorId="23772294" wp14:editId="2C764176">
            <wp:extent cx="310896" cy="109728"/>
            <wp:effectExtent l="0" t="0" r="0" b="0"/>
            <wp:docPr id="8865" name="Picture 8865"/>
            <wp:cNvGraphicFramePr/>
            <a:graphic xmlns:a="http://schemas.openxmlformats.org/drawingml/2006/main">
              <a:graphicData uri="http://schemas.openxmlformats.org/drawingml/2006/picture">
                <pic:pic xmlns:pic="http://schemas.openxmlformats.org/drawingml/2006/picture">
                  <pic:nvPicPr>
                    <pic:cNvPr id="8865" name="Picture 8865"/>
                    <pic:cNvPicPr/>
                  </pic:nvPicPr>
                  <pic:blipFill>
                    <a:blip r:embed="rId74"/>
                    <a:stretch>
                      <a:fillRect/>
                    </a:stretch>
                  </pic:blipFill>
                  <pic:spPr>
                    <a:xfrm>
                      <a:off x="0" y="0"/>
                      <a:ext cx="310896" cy="109728"/>
                    </a:xfrm>
                    <a:prstGeom prst="rect">
                      <a:avLst/>
                    </a:prstGeom>
                  </pic:spPr>
                </pic:pic>
              </a:graphicData>
            </a:graphic>
          </wp:inline>
        </w:drawing>
      </w:r>
      <w:r>
        <w:t xml:space="preserve"> 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w:t>
      </w:r>
      <w:proofErr w:type="spellStart"/>
      <w:r>
        <w:t>SubContractors</w:t>
      </w:r>
      <w:proofErr w:type="spellEnd"/>
      <w:r>
        <w:t xml:space="preserve"> (where applicable); </w:t>
      </w:r>
      <w:r>
        <w:rPr>
          <w:noProof/>
        </w:rPr>
        <w:drawing>
          <wp:inline distT="0" distB="0" distL="0" distR="0" wp14:anchorId="4FBA2076" wp14:editId="327C2B7B">
            <wp:extent cx="307848" cy="112776"/>
            <wp:effectExtent l="0" t="0" r="0" b="0"/>
            <wp:docPr id="8872" name="Picture 8872"/>
            <wp:cNvGraphicFramePr/>
            <a:graphic xmlns:a="http://schemas.openxmlformats.org/drawingml/2006/main">
              <a:graphicData uri="http://schemas.openxmlformats.org/drawingml/2006/picture">
                <pic:pic xmlns:pic="http://schemas.openxmlformats.org/drawingml/2006/picture">
                  <pic:nvPicPr>
                    <pic:cNvPr id="8872" name="Picture 8872"/>
                    <pic:cNvPicPr/>
                  </pic:nvPicPr>
                  <pic:blipFill>
                    <a:blip r:embed="rId75"/>
                    <a:stretch>
                      <a:fillRect/>
                    </a:stretch>
                  </pic:blipFill>
                  <pic:spPr>
                    <a:xfrm>
                      <a:off x="0" y="0"/>
                      <a:ext cx="307848" cy="112776"/>
                    </a:xfrm>
                    <a:prstGeom prst="rect">
                      <a:avLst/>
                    </a:prstGeom>
                  </pic:spPr>
                </pic:pic>
              </a:graphicData>
            </a:graphic>
          </wp:inline>
        </w:drawing>
      </w:r>
      <w:r>
        <w:t xml:space="preserve"> 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w:t>
      </w:r>
    </w:p>
    <w:p w14:paraId="52B39669" w14:textId="77777777" w:rsidR="00796A4D" w:rsidRDefault="00506C10">
      <w:pPr>
        <w:ind w:left="1144" w:right="1"/>
      </w:pPr>
      <w:r>
        <w:t xml:space="preserve">Ordered Panel Services will be available for such transfer); </w:t>
      </w:r>
    </w:p>
    <w:p w14:paraId="4E9E278A" w14:textId="77777777" w:rsidR="00796A4D" w:rsidRDefault="00506C10">
      <w:pPr>
        <w:ind w:left="1134" w:right="109" w:hanging="568"/>
      </w:pPr>
      <w:r>
        <w:rPr>
          <w:noProof/>
        </w:rPr>
        <w:drawing>
          <wp:inline distT="0" distB="0" distL="0" distR="0" wp14:anchorId="609CD4A4" wp14:editId="7B9671F0">
            <wp:extent cx="307848" cy="112776"/>
            <wp:effectExtent l="0" t="0" r="0" b="0"/>
            <wp:docPr id="8898" name="Picture 8898"/>
            <wp:cNvGraphicFramePr/>
            <a:graphic xmlns:a="http://schemas.openxmlformats.org/drawingml/2006/main">
              <a:graphicData uri="http://schemas.openxmlformats.org/drawingml/2006/picture">
                <pic:pic xmlns:pic="http://schemas.openxmlformats.org/drawingml/2006/picture">
                  <pic:nvPicPr>
                    <pic:cNvPr id="8898" name="Picture 8898"/>
                    <pic:cNvPicPr/>
                  </pic:nvPicPr>
                  <pic:blipFill>
                    <a:blip r:embed="rId76"/>
                    <a:stretch>
                      <a:fillRect/>
                    </a:stretch>
                  </pic:blipFill>
                  <pic:spPr>
                    <a:xfrm>
                      <a:off x="0" y="0"/>
                      <a:ext cx="307848" cy="112776"/>
                    </a:xfrm>
                    <a:prstGeom prst="rect">
                      <a:avLst/>
                    </a:prstGeom>
                  </pic:spPr>
                </pic:pic>
              </a:graphicData>
            </a:graphic>
          </wp:inline>
        </w:drawing>
      </w:r>
      <w:r>
        <w:t xml:space="preserve"> </w:t>
      </w:r>
      <w:proofErr w:type="gramStart"/>
      <w:r>
        <w:t>proposals</w:t>
      </w:r>
      <w:proofErr w:type="gramEnd"/>
      <w:r>
        <w:t xml:space="preserve"> for the training of key members of the Replacement Supplier’s personnel in connection with the continuation of the provision of the Ordered Panel Services following the Expiry Date charged at rates agreed between the Parties at that time; </w:t>
      </w:r>
    </w:p>
    <w:p w14:paraId="245FBA77" w14:textId="77777777" w:rsidR="00796A4D" w:rsidRDefault="00506C10">
      <w:pPr>
        <w:ind w:left="1134" w:right="1" w:hanging="568"/>
      </w:pPr>
      <w:r>
        <w:rPr>
          <w:noProof/>
        </w:rPr>
        <w:lastRenderedPageBreak/>
        <w:drawing>
          <wp:inline distT="0" distB="0" distL="0" distR="0" wp14:anchorId="559E06A3" wp14:editId="2A717E32">
            <wp:extent cx="307848" cy="112776"/>
            <wp:effectExtent l="0" t="0" r="0" b="0"/>
            <wp:docPr id="8904" name="Picture 8904"/>
            <wp:cNvGraphicFramePr/>
            <a:graphic xmlns:a="http://schemas.openxmlformats.org/drawingml/2006/main">
              <a:graphicData uri="http://schemas.openxmlformats.org/drawingml/2006/picture">
                <pic:pic xmlns:pic="http://schemas.openxmlformats.org/drawingml/2006/picture">
                  <pic:nvPicPr>
                    <pic:cNvPr id="8904" name="Picture 8904"/>
                    <pic:cNvPicPr/>
                  </pic:nvPicPr>
                  <pic:blipFill>
                    <a:blip r:embed="rId77"/>
                    <a:stretch>
                      <a:fillRect/>
                    </a:stretch>
                  </pic:blipFill>
                  <pic:spPr>
                    <a:xfrm>
                      <a:off x="0" y="0"/>
                      <a:ext cx="307848" cy="112776"/>
                    </a:xfrm>
                    <a:prstGeom prst="rect">
                      <a:avLst/>
                    </a:prstGeom>
                  </pic:spPr>
                </pic:pic>
              </a:graphicData>
            </a:graphic>
          </wp:inline>
        </w:drawing>
      </w:r>
      <w:r>
        <w:t xml:space="preserve"> </w:t>
      </w:r>
      <w:proofErr w:type="gramStart"/>
      <w:r>
        <w:t>proposals</w:t>
      </w:r>
      <w:proofErr w:type="gramEnd"/>
      <w:r>
        <w:t xml:space="preserve"> for providing the Customer or a Replacement Supplier copies of all documentation:  </w:t>
      </w:r>
    </w:p>
    <w:p w14:paraId="07813F33" w14:textId="77777777" w:rsidR="00796A4D" w:rsidRDefault="00506C10">
      <w:pPr>
        <w:numPr>
          <w:ilvl w:val="0"/>
          <w:numId w:val="38"/>
        </w:numPr>
        <w:ind w:right="109"/>
      </w:pPr>
      <w:r>
        <w:t xml:space="preserve">used in the provision of the Ordered Panel Services and necessarily required for the continued use thereof, in which the Intellectual Property Rights are owned by the Supplier; and </w:t>
      </w:r>
      <w:r>
        <w:rPr>
          <w:noProof/>
        </w:rPr>
        <w:drawing>
          <wp:inline distT="0" distB="0" distL="0" distR="0" wp14:anchorId="5F031BFA" wp14:editId="15554188">
            <wp:extent cx="164592" cy="140208"/>
            <wp:effectExtent l="0" t="0" r="0" b="0"/>
            <wp:docPr id="8913" name="Picture 8913"/>
            <wp:cNvGraphicFramePr/>
            <a:graphic xmlns:a="http://schemas.openxmlformats.org/drawingml/2006/main">
              <a:graphicData uri="http://schemas.openxmlformats.org/drawingml/2006/picture">
                <pic:pic xmlns:pic="http://schemas.openxmlformats.org/drawingml/2006/picture">
                  <pic:nvPicPr>
                    <pic:cNvPr id="8913" name="Picture 8913"/>
                    <pic:cNvPicPr/>
                  </pic:nvPicPr>
                  <pic:blipFill>
                    <a:blip r:embed="rId22"/>
                    <a:stretch>
                      <a:fillRect/>
                    </a:stretch>
                  </pic:blipFill>
                  <pic:spPr>
                    <a:xfrm>
                      <a:off x="0" y="0"/>
                      <a:ext cx="164592" cy="140208"/>
                    </a:xfrm>
                    <a:prstGeom prst="rect">
                      <a:avLst/>
                    </a:prstGeom>
                  </pic:spPr>
                </pic:pic>
              </a:graphicData>
            </a:graphic>
          </wp:inline>
        </w:drawing>
      </w:r>
      <w:r>
        <w:t xml:space="preserve"> relating to the use and operation of the Ordered Panel Services;  </w:t>
      </w:r>
    </w:p>
    <w:p w14:paraId="04624473" w14:textId="77777777" w:rsidR="00796A4D" w:rsidRDefault="00506C10">
      <w:pPr>
        <w:ind w:left="1134" w:right="109" w:hanging="568"/>
      </w:pPr>
      <w:r>
        <w:rPr>
          <w:noProof/>
        </w:rPr>
        <w:drawing>
          <wp:inline distT="0" distB="0" distL="0" distR="0" wp14:anchorId="02BFAD9D" wp14:editId="0E742426">
            <wp:extent cx="307848" cy="112776"/>
            <wp:effectExtent l="0" t="0" r="0" b="0"/>
            <wp:docPr id="8916" name="Picture 8916"/>
            <wp:cNvGraphicFramePr/>
            <a:graphic xmlns:a="http://schemas.openxmlformats.org/drawingml/2006/main">
              <a:graphicData uri="http://schemas.openxmlformats.org/drawingml/2006/picture">
                <pic:pic xmlns:pic="http://schemas.openxmlformats.org/drawingml/2006/picture">
                  <pic:nvPicPr>
                    <pic:cNvPr id="8916" name="Picture 8916"/>
                    <pic:cNvPicPr/>
                  </pic:nvPicPr>
                  <pic:blipFill>
                    <a:blip r:embed="rId78"/>
                    <a:stretch>
                      <a:fillRect/>
                    </a:stretch>
                  </pic:blipFill>
                  <pic:spPr>
                    <a:xfrm>
                      <a:off x="0" y="0"/>
                      <a:ext cx="307848" cy="112776"/>
                    </a:xfrm>
                    <a:prstGeom prst="rect">
                      <a:avLst/>
                    </a:prstGeom>
                  </pic:spPr>
                </pic:pic>
              </a:graphicData>
            </a:graphic>
          </wp:inline>
        </w:drawing>
      </w:r>
      <w:r>
        <w:t xml:space="preserve"> proposals for the assignment or novation of the provision of all services, leases, maintenance agreements and support agreements utilised by the Supplier in connection with the performance of the supply of the Ordered Panel Services; </w:t>
      </w:r>
    </w:p>
    <w:p w14:paraId="48E896BD" w14:textId="77777777" w:rsidR="00796A4D" w:rsidRDefault="00506C10">
      <w:pPr>
        <w:tabs>
          <w:tab w:val="center" w:pos="951"/>
          <w:tab w:val="right" w:pos="9139"/>
        </w:tabs>
        <w:spacing w:after="11"/>
        <w:ind w:left="0" w:firstLine="0"/>
        <w:jc w:val="left"/>
      </w:pPr>
      <w:r>
        <w:rPr>
          <w:rFonts w:ascii="Calibri" w:eastAsia="Calibri" w:hAnsi="Calibri" w:cs="Calibri"/>
        </w:rPr>
        <w:tab/>
      </w:r>
      <w:r>
        <w:rPr>
          <w:noProof/>
        </w:rPr>
        <w:drawing>
          <wp:inline distT="0" distB="0" distL="0" distR="0" wp14:anchorId="189B7D8E" wp14:editId="202C8076">
            <wp:extent cx="387096" cy="112776"/>
            <wp:effectExtent l="0" t="0" r="0" b="0"/>
            <wp:docPr id="8921" name="Picture 8921"/>
            <wp:cNvGraphicFramePr/>
            <a:graphic xmlns:a="http://schemas.openxmlformats.org/drawingml/2006/main">
              <a:graphicData uri="http://schemas.openxmlformats.org/drawingml/2006/picture">
                <pic:pic xmlns:pic="http://schemas.openxmlformats.org/drawingml/2006/picture">
                  <pic:nvPicPr>
                    <pic:cNvPr id="8921" name="Picture 8921"/>
                    <pic:cNvPicPr/>
                  </pic:nvPicPr>
                  <pic:blipFill>
                    <a:blip r:embed="rId79"/>
                    <a:stretch>
                      <a:fillRect/>
                    </a:stretch>
                  </pic:blipFill>
                  <pic:spPr>
                    <a:xfrm>
                      <a:off x="0" y="0"/>
                      <a:ext cx="387096" cy="112776"/>
                    </a:xfrm>
                    <a:prstGeom prst="rect">
                      <a:avLst/>
                    </a:prstGeom>
                  </pic:spPr>
                </pic:pic>
              </a:graphicData>
            </a:graphic>
          </wp:inline>
        </w:drawing>
      </w:r>
      <w:r>
        <w:t xml:space="preserve"> </w:t>
      </w:r>
      <w:r>
        <w:tab/>
      </w:r>
      <w:proofErr w:type="gramStart"/>
      <w:r>
        <w:t>proposals</w:t>
      </w:r>
      <w:proofErr w:type="gramEnd"/>
      <w:r>
        <w:t xml:space="preserve"> for the identification and return of all Customer Property in the </w:t>
      </w:r>
    </w:p>
    <w:p w14:paraId="1DEBBBE3" w14:textId="77777777" w:rsidR="00796A4D" w:rsidRDefault="00506C10">
      <w:pPr>
        <w:spacing w:after="11"/>
        <w:ind w:left="1144" w:right="1"/>
      </w:pPr>
      <w:proofErr w:type="gramStart"/>
      <w:r>
        <w:t>possession</w:t>
      </w:r>
      <w:proofErr w:type="gramEnd"/>
      <w:r>
        <w:t xml:space="preserve"> of and/or control of the Supplier or any third party (including any Sub-</w:t>
      </w:r>
    </w:p>
    <w:p w14:paraId="7793A42A" w14:textId="77777777" w:rsidR="00796A4D" w:rsidRDefault="00506C10">
      <w:pPr>
        <w:spacing w:after="0" w:line="370" w:lineRule="auto"/>
        <w:ind w:left="566" w:right="110" w:firstLine="568"/>
      </w:pPr>
      <w:r>
        <w:t xml:space="preserve">Contractor); </w:t>
      </w:r>
      <w:r>
        <w:rPr>
          <w:noProof/>
        </w:rPr>
        <w:drawing>
          <wp:inline distT="0" distB="0" distL="0" distR="0" wp14:anchorId="6648FA78" wp14:editId="18BDB200">
            <wp:extent cx="368808" cy="109728"/>
            <wp:effectExtent l="0" t="0" r="0" b="0"/>
            <wp:docPr id="8926" name="Picture 8926"/>
            <wp:cNvGraphicFramePr/>
            <a:graphic xmlns:a="http://schemas.openxmlformats.org/drawingml/2006/main">
              <a:graphicData uri="http://schemas.openxmlformats.org/drawingml/2006/picture">
                <pic:pic xmlns:pic="http://schemas.openxmlformats.org/drawingml/2006/picture">
                  <pic:nvPicPr>
                    <pic:cNvPr id="8926" name="Picture 8926"/>
                    <pic:cNvPicPr/>
                  </pic:nvPicPr>
                  <pic:blipFill>
                    <a:blip r:embed="rId80"/>
                    <a:stretch>
                      <a:fillRect/>
                    </a:stretch>
                  </pic:blipFill>
                  <pic:spPr>
                    <a:xfrm>
                      <a:off x="0" y="0"/>
                      <a:ext cx="368808" cy="109728"/>
                    </a:xfrm>
                    <a:prstGeom prst="rect">
                      <a:avLst/>
                    </a:prstGeom>
                  </pic:spPr>
                </pic:pic>
              </a:graphicData>
            </a:graphic>
          </wp:inline>
        </w:drawing>
      </w:r>
      <w:r>
        <w:t xml:space="preserve"> </w:t>
      </w:r>
      <w:r>
        <w:tab/>
        <w:t xml:space="preserve">proposals for the disposal of any redundant Ordered Panel Services and </w:t>
      </w:r>
    </w:p>
    <w:p w14:paraId="760DE201" w14:textId="77777777" w:rsidR="00796A4D" w:rsidRDefault="00506C10">
      <w:pPr>
        <w:spacing w:after="0" w:line="368" w:lineRule="auto"/>
        <w:ind w:left="566" w:right="5605" w:firstLine="568"/>
      </w:pPr>
      <w:proofErr w:type="gramStart"/>
      <w:r>
        <w:t>materials</w:t>
      </w:r>
      <w:proofErr w:type="gramEnd"/>
      <w:r>
        <w:t xml:space="preserve">; </w:t>
      </w:r>
      <w:r>
        <w:rPr>
          <w:noProof/>
        </w:rPr>
        <w:drawing>
          <wp:inline distT="0" distB="0" distL="0" distR="0" wp14:anchorId="40626CC3" wp14:editId="1AF3489D">
            <wp:extent cx="387096" cy="112776"/>
            <wp:effectExtent l="0" t="0" r="0" b="0"/>
            <wp:docPr id="8930" name="Picture 8930"/>
            <wp:cNvGraphicFramePr/>
            <a:graphic xmlns:a="http://schemas.openxmlformats.org/drawingml/2006/main">
              <a:graphicData uri="http://schemas.openxmlformats.org/drawingml/2006/picture">
                <pic:pic xmlns:pic="http://schemas.openxmlformats.org/drawingml/2006/picture">
                  <pic:nvPicPr>
                    <pic:cNvPr id="8930" name="Picture 8930"/>
                    <pic:cNvPicPr/>
                  </pic:nvPicPr>
                  <pic:blipFill>
                    <a:blip r:embed="rId81"/>
                    <a:stretch>
                      <a:fillRect/>
                    </a:stretch>
                  </pic:blipFill>
                  <pic:spPr>
                    <a:xfrm>
                      <a:off x="0" y="0"/>
                      <a:ext cx="387096" cy="112776"/>
                    </a:xfrm>
                    <a:prstGeom prst="rect">
                      <a:avLst/>
                    </a:prstGeom>
                  </pic:spPr>
                </pic:pic>
              </a:graphicData>
            </a:graphic>
          </wp:inline>
        </w:drawing>
      </w:r>
      <w:r>
        <w:t xml:space="preserve"> </w:t>
      </w:r>
      <w:r>
        <w:tab/>
        <w:t xml:space="preserve">procedures to: </w:t>
      </w:r>
    </w:p>
    <w:p w14:paraId="0DA43F38" w14:textId="77777777" w:rsidR="00796A4D" w:rsidRDefault="00506C10">
      <w:pPr>
        <w:numPr>
          <w:ilvl w:val="0"/>
          <w:numId w:val="38"/>
        </w:numPr>
        <w:spacing w:after="25"/>
        <w:ind w:right="109"/>
      </w:pPr>
      <w:r>
        <w:t xml:space="preserve">deal with requests made by the Customer and/or a Replacement Supplier for Staffing Information pursuant to Contract Schedule 3 (Staff Transfer); </w:t>
      </w:r>
      <w:r>
        <w:rPr>
          <w:noProof/>
        </w:rPr>
        <w:drawing>
          <wp:inline distT="0" distB="0" distL="0" distR="0" wp14:anchorId="0235655D" wp14:editId="557E4859">
            <wp:extent cx="164592" cy="140208"/>
            <wp:effectExtent l="0" t="0" r="0" b="0"/>
            <wp:docPr id="8937" name="Picture 8937"/>
            <wp:cNvGraphicFramePr/>
            <a:graphic xmlns:a="http://schemas.openxmlformats.org/drawingml/2006/main">
              <a:graphicData uri="http://schemas.openxmlformats.org/drawingml/2006/picture">
                <pic:pic xmlns:pic="http://schemas.openxmlformats.org/drawingml/2006/picture">
                  <pic:nvPicPr>
                    <pic:cNvPr id="8937" name="Picture 8937"/>
                    <pic:cNvPicPr/>
                  </pic:nvPicPr>
                  <pic:blipFill>
                    <a:blip r:embed="rId82"/>
                    <a:stretch>
                      <a:fillRect/>
                    </a:stretch>
                  </pic:blipFill>
                  <pic:spPr>
                    <a:xfrm>
                      <a:off x="0" y="0"/>
                      <a:ext cx="164592" cy="140208"/>
                    </a:xfrm>
                    <a:prstGeom prst="rect">
                      <a:avLst/>
                    </a:prstGeom>
                  </pic:spPr>
                </pic:pic>
              </a:graphicData>
            </a:graphic>
          </wp:inline>
        </w:drawing>
      </w:r>
      <w:r>
        <w:t xml:space="preserve"> determine which Supplier Personnel are or are likely to become Transferring Supplier Employees; and  </w:t>
      </w:r>
      <w:r>
        <w:rPr>
          <w:noProof/>
        </w:rPr>
        <w:drawing>
          <wp:inline distT="0" distB="0" distL="0" distR="0" wp14:anchorId="68AA5493" wp14:editId="697B7EDD">
            <wp:extent cx="158496" cy="140208"/>
            <wp:effectExtent l="0" t="0" r="0" b="0"/>
            <wp:docPr id="8941" name="Picture 8941"/>
            <wp:cNvGraphicFramePr/>
            <a:graphic xmlns:a="http://schemas.openxmlformats.org/drawingml/2006/main">
              <a:graphicData uri="http://schemas.openxmlformats.org/drawingml/2006/picture">
                <pic:pic xmlns:pic="http://schemas.openxmlformats.org/drawingml/2006/picture">
                  <pic:nvPicPr>
                    <pic:cNvPr id="8941" name="Picture 8941"/>
                    <pic:cNvPicPr/>
                  </pic:nvPicPr>
                  <pic:blipFill>
                    <a:blip r:embed="rId83"/>
                    <a:stretch>
                      <a:fillRect/>
                    </a:stretch>
                  </pic:blipFill>
                  <pic:spPr>
                    <a:xfrm>
                      <a:off x="0" y="0"/>
                      <a:ext cx="158496" cy="140208"/>
                    </a:xfrm>
                    <a:prstGeom prst="rect">
                      <a:avLst/>
                    </a:prstGeom>
                  </pic:spPr>
                </pic:pic>
              </a:graphicData>
            </a:graphic>
          </wp:inline>
        </w:drawing>
      </w:r>
      <w:r>
        <w:t xml:space="preserve"> identify or develop any measures for the purpose of the Employment Regulations envisaged in respect of Transferring Supplier Employees; </w:t>
      </w:r>
      <w:r>
        <w:rPr>
          <w:noProof/>
        </w:rPr>
        <w:drawing>
          <wp:inline distT="0" distB="0" distL="0" distR="0" wp14:anchorId="41BEE0F7" wp14:editId="52C94729">
            <wp:extent cx="387096" cy="109728"/>
            <wp:effectExtent l="0" t="0" r="0" b="0"/>
            <wp:docPr id="8945" name="Picture 8945"/>
            <wp:cNvGraphicFramePr/>
            <a:graphic xmlns:a="http://schemas.openxmlformats.org/drawingml/2006/main">
              <a:graphicData uri="http://schemas.openxmlformats.org/drawingml/2006/picture">
                <pic:pic xmlns:pic="http://schemas.openxmlformats.org/drawingml/2006/picture">
                  <pic:nvPicPr>
                    <pic:cNvPr id="8945" name="Picture 8945"/>
                    <pic:cNvPicPr/>
                  </pic:nvPicPr>
                  <pic:blipFill>
                    <a:blip r:embed="rId84"/>
                    <a:stretch>
                      <a:fillRect/>
                    </a:stretch>
                  </pic:blipFill>
                  <pic:spPr>
                    <a:xfrm>
                      <a:off x="0" y="0"/>
                      <a:ext cx="387096" cy="109728"/>
                    </a:xfrm>
                    <a:prstGeom prst="rect">
                      <a:avLst/>
                    </a:prstGeom>
                  </pic:spPr>
                </pic:pic>
              </a:graphicData>
            </a:graphic>
          </wp:inline>
        </w:drawing>
      </w:r>
      <w:r>
        <w:t xml:space="preserve"> 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w:t>
      </w:r>
    </w:p>
    <w:p w14:paraId="711A0EBF" w14:textId="77777777" w:rsidR="00796A4D" w:rsidRDefault="00506C10">
      <w:pPr>
        <w:spacing w:after="129"/>
        <w:ind w:left="566" w:right="108" w:firstLine="568"/>
      </w:pPr>
      <w:r>
        <w:t xml:space="preserve">Services during the Termination Assistance Period; and </w:t>
      </w:r>
      <w:r>
        <w:rPr>
          <w:noProof/>
        </w:rPr>
        <w:drawing>
          <wp:inline distT="0" distB="0" distL="0" distR="0" wp14:anchorId="0EBBCB29" wp14:editId="556DA083">
            <wp:extent cx="387096" cy="112776"/>
            <wp:effectExtent l="0" t="0" r="0" b="0"/>
            <wp:docPr id="8952" name="Picture 8952"/>
            <wp:cNvGraphicFramePr/>
            <a:graphic xmlns:a="http://schemas.openxmlformats.org/drawingml/2006/main">
              <a:graphicData uri="http://schemas.openxmlformats.org/drawingml/2006/picture">
                <pic:pic xmlns:pic="http://schemas.openxmlformats.org/drawingml/2006/picture">
                  <pic:nvPicPr>
                    <pic:cNvPr id="8952" name="Picture 8952"/>
                    <pic:cNvPicPr/>
                  </pic:nvPicPr>
                  <pic:blipFill>
                    <a:blip r:embed="rId85"/>
                    <a:stretch>
                      <a:fillRect/>
                    </a:stretch>
                  </pic:blipFill>
                  <pic:spPr>
                    <a:xfrm>
                      <a:off x="0" y="0"/>
                      <a:ext cx="387096" cy="112776"/>
                    </a:xfrm>
                    <a:prstGeom prst="rect">
                      <a:avLst/>
                    </a:prstGeom>
                  </pic:spPr>
                </pic:pic>
              </a:graphicData>
            </a:graphic>
          </wp:inline>
        </w:drawing>
      </w:r>
      <w:r>
        <w:t xml:space="preserve"> proposals for the supply of any other information or assistance reasonably required by the Customer or a Replacement Supplier in order to effect an orderly handover of the provision of the Ordered Panel Services. </w:t>
      </w:r>
    </w:p>
    <w:p w14:paraId="0FB4B990" w14:textId="77777777" w:rsidR="00796A4D" w:rsidRDefault="00506C10">
      <w:pPr>
        <w:pStyle w:val="Heading3"/>
        <w:tabs>
          <w:tab w:val="center" w:pos="2069"/>
        </w:tabs>
        <w:ind w:left="-15" w:right="0" w:firstLine="0"/>
      </w:pPr>
      <w:r>
        <w:t xml:space="preserve">6. </w:t>
      </w:r>
      <w:r>
        <w:tab/>
        <w:t xml:space="preserve">TERMINATION ASSISTANCE </w:t>
      </w:r>
    </w:p>
    <w:p w14:paraId="233F8CAD" w14:textId="77777777" w:rsidR="00796A4D" w:rsidRDefault="00506C10">
      <w:pPr>
        <w:ind w:left="567" w:right="108" w:hanging="568"/>
      </w:pPr>
      <w:r>
        <w:rPr>
          <w:noProof/>
        </w:rPr>
        <w:drawing>
          <wp:inline distT="0" distB="0" distL="0" distR="0" wp14:anchorId="69B39967" wp14:editId="2A110020">
            <wp:extent cx="173736" cy="112776"/>
            <wp:effectExtent l="0" t="0" r="0" b="0"/>
            <wp:docPr id="8958" name="Picture 8958"/>
            <wp:cNvGraphicFramePr/>
            <a:graphic xmlns:a="http://schemas.openxmlformats.org/drawingml/2006/main">
              <a:graphicData uri="http://schemas.openxmlformats.org/drawingml/2006/picture">
                <pic:pic xmlns:pic="http://schemas.openxmlformats.org/drawingml/2006/picture">
                  <pic:nvPicPr>
                    <pic:cNvPr id="8958" name="Picture 8958"/>
                    <pic:cNvPicPr/>
                  </pic:nvPicPr>
                  <pic:blipFill>
                    <a:blip r:embed="rId86"/>
                    <a:stretch>
                      <a:fillRect/>
                    </a:stretch>
                  </pic:blipFill>
                  <pic:spPr>
                    <a:xfrm>
                      <a:off x="0" y="0"/>
                      <a:ext cx="173736" cy="112776"/>
                    </a:xfrm>
                    <a:prstGeom prst="rect">
                      <a:avLst/>
                    </a:prstGeom>
                  </pic:spPr>
                </pic:pic>
              </a:graphicData>
            </a:graphic>
          </wp:inline>
        </w:drawing>
      </w:r>
      <w:r>
        <w:t xml:space="preserve"> The Customer shall be entitled to require the provision of Termination Assistance at any time during the Term by giving written notice to the Supplier (a </w:t>
      </w:r>
      <w:r>
        <w:rPr>
          <w:b/>
        </w:rPr>
        <w:t>"Termination Assistance Notice"</w:t>
      </w:r>
      <w:r>
        <w:t xml:space="preserve">) at least four (4) Months prior to the Expiry Date or as soon as reasonably practicable (but in any event, not later than one (1) Month) following the service by either Party of a Termination Notice. The Termination Assistance Notice shall specify: </w:t>
      </w:r>
    </w:p>
    <w:p w14:paraId="580487A3" w14:textId="77777777" w:rsidR="00796A4D" w:rsidRDefault="00506C10">
      <w:pPr>
        <w:spacing w:after="2" w:line="348" w:lineRule="auto"/>
        <w:ind w:left="576" w:right="2224"/>
      </w:pPr>
      <w:r>
        <w:rPr>
          <w:noProof/>
        </w:rPr>
        <w:drawing>
          <wp:inline distT="0" distB="0" distL="0" distR="0" wp14:anchorId="693EA131" wp14:editId="22BABF47">
            <wp:extent cx="289560" cy="109728"/>
            <wp:effectExtent l="0" t="0" r="0" b="0"/>
            <wp:docPr id="8968" name="Picture 8968"/>
            <wp:cNvGraphicFramePr/>
            <a:graphic xmlns:a="http://schemas.openxmlformats.org/drawingml/2006/main">
              <a:graphicData uri="http://schemas.openxmlformats.org/drawingml/2006/picture">
                <pic:pic xmlns:pic="http://schemas.openxmlformats.org/drawingml/2006/picture">
                  <pic:nvPicPr>
                    <pic:cNvPr id="8968" name="Picture 8968"/>
                    <pic:cNvPicPr/>
                  </pic:nvPicPr>
                  <pic:blipFill>
                    <a:blip r:embed="rId87"/>
                    <a:stretch>
                      <a:fillRect/>
                    </a:stretch>
                  </pic:blipFill>
                  <pic:spPr>
                    <a:xfrm>
                      <a:off x="0" y="0"/>
                      <a:ext cx="289560" cy="109728"/>
                    </a:xfrm>
                    <a:prstGeom prst="rect">
                      <a:avLst/>
                    </a:prstGeom>
                  </pic:spPr>
                </pic:pic>
              </a:graphicData>
            </a:graphic>
          </wp:inline>
        </w:drawing>
      </w:r>
      <w:r>
        <w:t xml:space="preserve"> </w:t>
      </w:r>
      <w:proofErr w:type="gramStart"/>
      <w:r>
        <w:t>the</w:t>
      </w:r>
      <w:proofErr w:type="gramEnd"/>
      <w:r>
        <w:t xml:space="preserve"> date from which Termination Assistance is required; </w:t>
      </w:r>
      <w:r>
        <w:rPr>
          <w:noProof/>
        </w:rPr>
        <w:drawing>
          <wp:inline distT="0" distB="0" distL="0" distR="0" wp14:anchorId="7148BE89" wp14:editId="0EC2935F">
            <wp:extent cx="307848" cy="112776"/>
            <wp:effectExtent l="0" t="0" r="0" b="0"/>
            <wp:docPr id="8971" name="Picture 8971"/>
            <wp:cNvGraphicFramePr/>
            <a:graphic xmlns:a="http://schemas.openxmlformats.org/drawingml/2006/main">
              <a:graphicData uri="http://schemas.openxmlformats.org/drawingml/2006/picture">
                <pic:pic xmlns:pic="http://schemas.openxmlformats.org/drawingml/2006/picture">
                  <pic:nvPicPr>
                    <pic:cNvPr id="8971" name="Picture 8971"/>
                    <pic:cNvPicPr/>
                  </pic:nvPicPr>
                  <pic:blipFill>
                    <a:blip r:embed="rId88"/>
                    <a:stretch>
                      <a:fillRect/>
                    </a:stretch>
                  </pic:blipFill>
                  <pic:spPr>
                    <a:xfrm>
                      <a:off x="0" y="0"/>
                      <a:ext cx="307848" cy="112776"/>
                    </a:xfrm>
                    <a:prstGeom prst="rect">
                      <a:avLst/>
                    </a:prstGeom>
                  </pic:spPr>
                </pic:pic>
              </a:graphicData>
            </a:graphic>
          </wp:inline>
        </w:drawing>
      </w:r>
      <w:r>
        <w:t xml:space="preserve"> the nature of the Termination Assistance required; and </w:t>
      </w:r>
    </w:p>
    <w:p w14:paraId="40D45A4C" w14:textId="77777777" w:rsidR="00796A4D" w:rsidRDefault="00506C10">
      <w:pPr>
        <w:ind w:left="1134" w:right="109" w:hanging="568"/>
      </w:pPr>
      <w:r>
        <w:rPr>
          <w:noProof/>
        </w:rPr>
        <w:drawing>
          <wp:inline distT="0" distB="0" distL="0" distR="0" wp14:anchorId="599C51E4" wp14:editId="5CFE8260">
            <wp:extent cx="307848" cy="109728"/>
            <wp:effectExtent l="0" t="0" r="0" b="0"/>
            <wp:docPr id="8974" name="Picture 8974"/>
            <wp:cNvGraphicFramePr/>
            <a:graphic xmlns:a="http://schemas.openxmlformats.org/drawingml/2006/main">
              <a:graphicData uri="http://schemas.openxmlformats.org/drawingml/2006/picture">
                <pic:pic xmlns:pic="http://schemas.openxmlformats.org/drawingml/2006/picture">
                  <pic:nvPicPr>
                    <pic:cNvPr id="8974" name="Picture 8974"/>
                    <pic:cNvPicPr/>
                  </pic:nvPicPr>
                  <pic:blipFill>
                    <a:blip r:embed="rId89"/>
                    <a:stretch>
                      <a:fillRect/>
                    </a:stretch>
                  </pic:blipFill>
                  <pic:spPr>
                    <a:xfrm>
                      <a:off x="0" y="0"/>
                      <a:ext cx="307848" cy="109728"/>
                    </a:xfrm>
                    <a:prstGeom prst="rect">
                      <a:avLst/>
                    </a:prstGeom>
                  </pic:spPr>
                </pic:pic>
              </a:graphicData>
            </a:graphic>
          </wp:inline>
        </w:drawing>
      </w:r>
      <w:r>
        <w:t xml:space="preserve"> </w:t>
      </w:r>
      <w:proofErr w:type="gramStart"/>
      <w:r>
        <w:t>the</w:t>
      </w:r>
      <w:proofErr w:type="gramEnd"/>
      <w:r>
        <w:t xml:space="preserve"> period during which it is anticipated that Termination Assistance will be required, which shall continue no longer than twelve (12) Months after the date that the Supplier ceases to provide the Ordered Panel Services. </w:t>
      </w:r>
    </w:p>
    <w:p w14:paraId="2D98E689" w14:textId="77777777" w:rsidR="00796A4D" w:rsidRDefault="00506C10">
      <w:pPr>
        <w:ind w:left="567" w:right="109" w:hanging="568"/>
      </w:pPr>
      <w:r>
        <w:rPr>
          <w:noProof/>
        </w:rPr>
        <w:drawing>
          <wp:inline distT="0" distB="0" distL="0" distR="0" wp14:anchorId="2ADC81F4" wp14:editId="687248C0">
            <wp:extent cx="192024" cy="112776"/>
            <wp:effectExtent l="0" t="0" r="0" b="0"/>
            <wp:docPr id="8998" name="Picture 8998"/>
            <wp:cNvGraphicFramePr/>
            <a:graphic xmlns:a="http://schemas.openxmlformats.org/drawingml/2006/main">
              <a:graphicData uri="http://schemas.openxmlformats.org/drawingml/2006/picture">
                <pic:pic xmlns:pic="http://schemas.openxmlformats.org/drawingml/2006/picture">
                  <pic:nvPicPr>
                    <pic:cNvPr id="8998" name="Picture 8998"/>
                    <pic:cNvPicPr/>
                  </pic:nvPicPr>
                  <pic:blipFill>
                    <a:blip r:embed="rId90"/>
                    <a:stretch>
                      <a:fillRect/>
                    </a:stretch>
                  </pic:blipFill>
                  <pic:spPr>
                    <a:xfrm>
                      <a:off x="0" y="0"/>
                      <a:ext cx="192024" cy="112776"/>
                    </a:xfrm>
                    <a:prstGeom prst="rect">
                      <a:avLst/>
                    </a:prstGeom>
                  </pic:spPr>
                </pic:pic>
              </a:graphicData>
            </a:graphic>
          </wp:inline>
        </w:drawing>
      </w:r>
      <w:r>
        <w:t xml:space="preserve"> 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w:t>
      </w:r>
      <w:r>
        <w:lastRenderedPageBreak/>
        <w:t xml:space="preserve">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5DD0CFD6" w14:textId="77777777" w:rsidR="00796A4D" w:rsidRDefault="00506C10">
      <w:pPr>
        <w:spacing w:after="121" w:line="259" w:lineRule="auto"/>
        <w:ind w:left="1134" w:firstLine="0"/>
        <w:jc w:val="left"/>
      </w:pPr>
      <w:r>
        <w:t xml:space="preserve"> </w:t>
      </w:r>
    </w:p>
    <w:p w14:paraId="2EC23C2E" w14:textId="77777777" w:rsidR="00796A4D" w:rsidRDefault="00506C10">
      <w:pPr>
        <w:pStyle w:val="Heading3"/>
        <w:tabs>
          <w:tab w:val="center" w:pos="2522"/>
        </w:tabs>
        <w:ind w:left="-15" w:right="0" w:firstLine="0"/>
      </w:pPr>
      <w:r>
        <w:t xml:space="preserve">7. </w:t>
      </w:r>
      <w:r>
        <w:tab/>
        <w:t xml:space="preserve">TERMINATION ASSISTANCE PERIOD  </w:t>
      </w:r>
    </w:p>
    <w:p w14:paraId="6C8B78B7" w14:textId="77777777" w:rsidR="00796A4D" w:rsidRDefault="00506C10">
      <w:pPr>
        <w:ind w:left="562" w:right="1" w:hanging="563"/>
      </w:pPr>
      <w:r>
        <w:rPr>
          <w:noProof/>
        </w:rPr>
        <w:drawing>
          <wp:inline distT="0" distB="0" distL="0" distR="0" wp14:anchorId="035DE929" wp14:editId="44C68397">
            <wp:extent cx="170688" cy="109728"/>
            <wp:effectExtent l="0" t="0" r="0" b="0"/>
            <wp:docPr id="9011" name="Picture 9011"/>
            <wp:cNvGraphicFramePr/>
            <a:graphic xmlns:a="http://schemas.openxmlformats.org/drawingml/2006/main">
              <a:graphicData uri="http://schemas.openxmlformats.org/drawingml/2006/picture">
                <pic:pic xmlns:pic="http://schemas.openxmlformats.org/drawingml/2006/picture">
                  <pic:nvPicPr>
                    <pic:cNvPr id="9011" name="Picture 9011"/>
                    <pic:cNvPicPr/>
                  </pic:nvPicPr>
                  <pic:blipFill>
                    <a:blip r:embed="rId91"/>
                    <a:stretch>
                      <a:fillRect/>
                    </a:stretch>
                  </pic:blipFill>
                  <pic:spPr>
                    <a:xfrm>
                      <a:off x="0" y="0"/>
                      <a:ext cx="170688" cy="109728"/>
                    </a:xfrm>
                    <a:prstGeom prst="rect">
                      <a:avLst/>
                    </a:prstGeom>
                  </pic:spPr>
                </pic:pic>
              </a:graphicData>
            </a:graphic>
          </wp:inline>
        </w:drawing>
      </w:r>
      <w:r>
        <w:t xml:space="preserve"> </w:t>
      </w:r>
      <w:r>
        <w:tab/>
        <w:t xml:space="preserve">Throughout the Termination Assistance Period, or such shorter period as the Customer may require, the Supplier shall: </w:t>
      </w:r>
    </w:p>
    <w:p w14:paraId="3DA2F3AD" w14:textId="77777777" w:rsidR="00796A4D" w:rsidRDefault="00506C10">
      <w:pPr>
        <w:ind w:left="581" w:right="109"/>
      </w:pPr>
      <w:r>
        <w:rPr>
          <w:noProof/>
        </w:rPr>
        <w:drawing>
          <wp:inline distT="0" distB="0" distL="0" distR="0" wp14:anchorId="0EB30C74" wp14:editId="05F17465">
            <wp:extent cx="286512" cy="109728"/>
            <wp:effectExtent l="0" t="0" r="0" b="0"/>
            <wp:docPr id="9015" name="Picture 9015"/>
            <wp:cNvGraphicFramePr/>
            <a:graphic xmlns:a="http://schemas.openxmlformats.org/drawingml/2006/main">
              <a:graphicData uri="http://schemas.openxmlformats.org/drawingml/2006/picture">
                <pic:pic xmlns:pic="http://schemas.openxmlformats.org/drawingml/2006/picture">
                  <pic:nvPicPr>
                    <pic:cNvPr id="9015" name="Picture 9015"/>
                    <pic:cNvPicPr/>
                  </pic:nvPicPr>
                  <pic:blipFill>
                    <a:blip r:embed="rId92"/>
                    <a:stretch>
                      <a:fillRect/>
                    </a:stretch>
                  </pic:blipFill>
                  <pic:spPr>
                    <a:xfrm>
                      <a:off x="0" y="0"/>
                      <a:ext cx="286512" cy="109728"/>
                    </a:xfrm>
                    <a:prstGeom prst="rect">
                      <a:avLst/>
                    </a:prstGeom>
                  </pic:spPr>
                </pic:pic>
              </a:graphicData>
            </a:graphic>
          </wp:inline>
        </w:drawing>
      </w:r>
      <w:r>
        <w:t xml:space="preserve"> continue to provide the Ordered Panel Services (as applicable) and, if required by the Customer pursuant to paragraph 6.1 of this Contract Schedule 2, provide the Termination Assistance; </w:t>
      </w:r>
      <w:r>
        <w:rPr>
          <w:noProof/>
        </w:rPr>
        <w:drawing>
          <wp:inline distT="0" distB="0" distL="0" distR="0" wp14:anchorId="1B0AE74A" wp14:editId="0C57B5E3">
            <wp:extent cx="304800" cy="106680"/>
            <wp:effectExtent l="0" t="0" r="0" b="0"/>
            <wp:docPr id="9020" name="Picture 9020"/>
            <wp:cNvGraphicFramePr/>
            <a:graphic xmlns:a="http://schemas.openxmlformats.org/drawingml/2006/main">
              <a:graphicData uri="http://schemas.openxmlformats.org/drawingml/2006/picture">
                <pic:pic xmlns:pic="http://schemas.openxmlformats.org/drawingml/2006/picture">
                  <pic:nvPicPr>
                    <pic:cNvPr id="9020" name="Picture 9020"/>
                    <pic:cNvPicPr/>
                  </pic:nvPicPr>
                  <pic:blipFill>
                    <a:blip r:embed="rId93"/>
                    <a:stretch>
                      <a:fillRect/>
                    </a:stretch>
                  </pic:blipFill>
                  <pic:spPr>
                    <a:xfrm>
                      <a:off x="0" y="0"/>
                      <a:ext cx="304800" cy="106680"/>
                    </a:xfrm>
                    <a:prstGeom prst="rect">
                      <a:avLst/>
                    </a:prstGeom>
                  </pic:spPr>
                </pic:pic>
              </a:graphicData>
            </a:graphic>
          </wp:inline>
        </w:drawing>
      </w:r>
      <w:r>
        <w:t xml:space="preserve"> 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 </w:t>
      </w:r>
      <w:r>
        <w:rPr>
          <w:noProof/>
        </w:rPr>
        <w:drawing>
          <wp:inline distT="0" distB="0" distL="0" distR="0" wp14:anchorId="1BE97B31" wp14:editId="6727C357">
            <wp:extent cx="304800" cy="109728"/>
            <wp:effectExtent l="0" t="0" r="0" b="0"/>
            <wp:docPr id="9028" name="Picture 9028"/>
            <wp:cNvGraphicFramePr/>
            <a:graphic xmlns:a="http://schemas.openxmlformats.org/drawingml/2006/main">
              <a:graphicData uri="http://schemas.openxmlformats.org/drawingml/2006/picture">
                <pic:pic xmlns:pic="http://schemas.openxmlformats.org/drawingml/2006/picture">
                  <pic:nvPicPr>
                    <pic:cNvPr id="9028" name="Picture 9028"/>
                    <pic:cNvPicPr/>
                  </pic:nvPicPr>
                  <pic:blipFill>
                    <a:blip r:embed="rId94"/>
                    <a:stretch>
                      <a:fillRect/>
                    </a:stretch>
                  </pic:blipFill>
                  <pic:spPr>
                    <a:xfrm>
                      <a:off x="0" y="0"/>
                      <a:ext cx="304800" cy="109728"/>
                    </a:xfrm>
                    <a:prstGeom prst="rect">
                      <a:avLst/>
                    </a:prstGeom>
                  </pic:spPr>
                </pic:pic>
              </a:graphicData>
            </a:graphic>
          </wp:inline>
        </w:drawing>
      </w:r>
      <w:r>
        <w:t xml:space="preserve"> use all reasonable endeavours to reallocate resources to provide such assistance as is referred to in paragraph 7.1.2 of this Contract Schedule 2 without additional costs to the Customer; </w:t>
      </w:r>
    </w:p>
    <w:p w14:paraId="2F6AFC9B" w14:textId="77777777" w:rsidR="00796A4D" w:rsidRDefault="00506C10">
      <w:pPr>
        <w:ind w:left="1134" w:right="1" w:hanging="563"/>
      </w:pPr>
      <w:r>
        <w:rPr>
          <w:noProof/>
        </w:rPr>
        <w:drawing>
          <wp:inline distT="0" distB="0" distL="0" distR="0" wp14:anchorId="7B7DD7D0" wp14:editId="25CD4664">
            <wp:extent cx="304800" cy="109728"/>
            <wp:effectExtent l="0" t="0" r="0" b="0"/>
            <wp:docPr id="9033" name="Picture 9033"/>
            <wp:cNvGraphicFramePr/>
            <a:graphic xmlns:a="http://schemas.openxmlformats.org/drawingml/2006/main">
              <a:graphicData uri="http://schemas.openxmlformats.org/drawingml/2006/picture">
                <pic:pic xmlns:pic="http://schemas.openxmlformats.org/drawingml/2006/picture">
                  <pic:nvPicPr>
                    <pic:cNvPr id="9033" name="Picture 9033"/>
                    <pic:cNvPicPr/>
                  </pic:nvPicPr>
                  <pic:blipFill>
                    <a:blip r:embed="rId95"/>
                    <a:stretch>
                      <a:fillRect/>
                    </a:stretch>
                  </pic:blipFill>
                  <pic:spPr>
                    <a:xfrm>
                      <a:off x="0" y="0"/>
                      <a:ext cx="304800" cy="109728"/>
                    </a:xfrm>
                    <a:prstGeom prst="rect">
                      <a:avLst/>
                    </a:prstGeom>
                  </pic:spPr>
                </pic:pic>
              </a:graphicData>
            </a:graphic>
          </wp:inline>
        </w:drawing>
      </w:r>
      <w:r>
        <w:t xml:space="preserve"> </w:t>
      </w:r>
      <w:proofErr w:type="gramStart"/>
      <w:r>
        <w:t>at</w:t>
      </w:r>
      <w:proofErr w:type="gramEnd"/>
      <w:r>
        <w:t xml:space="preserve"> the Customer's request and on reasonable notice, deliver up-to-date Registers to the Customer. </w:t>
      </w:r>
    </w:p>
    <w:p w14:paraId="36698819" w14:textId="77777777" w:rsidR="00796A4D" w:rsidRDefault="00506C10">
      <w:pPr>
        <w:spacing w:after="134"/>
        <w:ind w:left="562" w:right="109" w:hanging="563"/>
      </w:pPr>
      <w:r>
        <w:rPr>
          <w:noProof/>
        </w:rPr>
        <w:drawing>
          <wp:inline distT="0" distB="0" distL="0" distR="0" wp14:anchorId="4F123FAC" wp14:editId="0A217F0E">
            <wp:extent cx="188976" cy="109728"/>
            <wp:effectExtent l="0" t="0" r="0" b="0"/>
            <wp:docPr id="9037" name="Picture 9037"/>
            <wp:cNvGraphicFramePr/>
            <a:graphic xmlns:a="http://schemas.openxmlformats.org/drawingml/2006/main">
              <a:graphicData uri="http://schemas.openxmlformats.org/drawingml/2006/picture">
                <pic:pic xmlns:pic="http://schemas.openxmlformats.org/drawingml/2006/picture">
                  <pic:nvPicPr>
                    <pic:cNvPr id="9037" name="Picture 9037"/>
                    <pic:cNvPicPr/>
                  </pic:nvPicPr>
                  <pic:blipFill>
                    <a:blip r:embed="rId96"/>
                    <a:stretch>
                      <a:fillRect/>
                    </a:stretch>
                  </pic:blipFill>
                  <pic:spPr>
                    <a:xfrm>
                      <a:off x="0" y="0"/>
                      <a:ext cx="188976" cy="109728"/>
                    </a:xfrm>
                    <a:prstGeom prst="rect">
                      <a:avLst/>
                    </a:prstGeom>
                  </pic:spPr>
                </pic:pic>
              </a:graphicData>
            </a:graphic>
          </wp:inline>
        </w:drawing>
      </w:r>
      <w:r>
        <w:t xml:space="preserve"> Without prejudice to the Supplier’s obligations under paragraph 7.1.3 of this Contract Schedule 2, if it is not possible for the Supplier to reallocate resources to provide such assistance as is referred to in paragraph 7.1.2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 </w:t>
      </w:r>
    </w:p>
    <w:p w14:paraId="0996ECFE" w14:textId="77777777" w:rsidR="00796A4D" w:rsidRDefault="00506C10">
      <w:pPr>
        <w:pStyle w:val="Heading3"/>
        <w:tabs>
          <w:tab w:val="center" w:pos="2126"/>
        </w:tabs>
        <w:ind w:left="-15" w:right="0" w:firstLine="0"/>
      </w:pPr>
      <w:r>
        <w:t xml:space="preserve">8. </w:t>
      </w:r>
      <w:r>
        <w:tab/>
        <w:t xml:space="preserve">TERMINATION OBLIGATIONS </w:t>
      </w:r>
    </w:p>
    <w:p w14:paraId="7E0E91CE" w14:textId="77777777" w:rsidR="00796A4D" w:rsidRDefault="00506C10">
      <w:pPr>
        <w:tabs>
          <w:tab w:val="center" w:pos="4315"/>
        </w:tabs>
        <w:ind w:left="-1" w:firstLine="0"/>
        <w:jc w:val="left"/>
      </w:pPr>
      <w:r>
        <w:rPr>
          <w:noProof/>
        </w:rPr>
        <w:drawing>
          <wp:inline distT="0" distB="0" distL="0" distR="0" wp14:anchorId="42140032" wp14:editId="14585C47">
            <wp:extent cx="173736" cy="112776"/>
            <wp:effectExtent l="0" t="0" r="0" b="0"/>
            <wp:docPr id="9047" name="Picture 9047"/>
            <wp:cNvGraphicFramePr/>
            <a:graphic xmlns:a="http://schemas.openxmlformats.org/drawingml/2006/main">
              <a:graphicData uri="http://schemas.openxmlformats.org/drawingml/2006/picture">
                <pic:pic xmlns:pic="http://schemas.openxmlformats.org/drawingml/2006/picture">
                  <pic:nvPicPr>
                    <pic:cNvPr id="9047" name="Picture 9047"/>
                    <pic:cNvPicPr/>
                  </pic:nvPicPr>
                  <pic:blipFill>
                    <a:blip r:embed="rId97"/>
                    <a:stretch>
                      <a:fillRect/>
                    </a:stretch>
                  </pic:blipFill>
                  <pic:spPr>
                    <a:xfrm>
                      <a:off x="0" y="0"/>
                      <a:ext cx="173736" cy="112776"/>
                    </a:xfrm>
                    <a:prstGeom prst="rect">
                      <a:avLst/>
                    </a:prstGeom>
                  </pic:spPr>
                </pic:pic>
              </a:graphicData>
            </a:graphic>
          </wp:inline>
        </w:drawing>
      </w:r>
      <w:r>
        <w:t xml:space="preserve"> </w:t>
      </w:r>
      <w:r>
        <w:tab/>
        <w:t xml:space="preserve">The Supplier shall comply with all of its obligations contained in the Exit Plan. </w:t>
      </w:r>
    </w:p>
    <w:p w14:paraId="0FFC7B42" w14:textId="77777777" w:rsidR="00796A4D" w:rsidRDefault="00506C10">
      <w:pPr>
        <w:ind w:left="567" w:right="109" w:hanging="568"/>
      </w:pPr>
      <w:r>
        <w:rPr>
          <w:noProof/>
        </w:rPr>
        <w:drawing>
          <wp:inline distT="0" distB="0" distL="0" distR="0" wp14:anchorId="1CD8C8AB" wp14:editId="4396F66D">
            <wp:extent cx="192024" cy="109728"/>
            <wp:effectExtent l="0" t="0" r="0" b="0"/>
            <wp:docPr id="9050" name="Picture 9050"/>
            <wp:cNvGraphicFramePr/>
            <a:graphic xmlns:a="http://schemas.openxmlformats.org/drawingml/2006/main">
              <a:graphicData uri="http://schemas.openxmlformats.org/drawingml/2006/picture">
                <pic:pic xmlns:pic="http://schemas.openxmlformats.org/drawingml/2006/picture">
                  <pic:nvPicPr>
                    <pic:cNvPr id="9050" name="Picture 9050"/>
                    <pic:cNvPicPr/>
                  </pic:nvPicPr>
                  <pic:blipFill>
                    <a:blip r:embed="rId98"/>
                    <a:stretch>
                      <a:fillRect/>
                    </a:stretch>
                  </pic:blipFill>
                  <pic:spPr>
                    <a:xfrm>
                      <a:off x="0" y="0"/>
                      <a:ext cx="192024" cy="109728"/>
                    </a:xfrm>
                    <a:prstGeom prst="rect">
                      <a:avLst/>
                    </a:prstGeom>
                  </pic:spPr>
                </pic:pic>
              </a:graphicData>
            </a:graphic>
          </wp:inline>
        </w:drawing>
      </w:r>
      <w:r>
        <w:t xml:space="preserve"> 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 </w:t>
      </w:r>
    </w:p>
    <w:p w14:paraId="64114A59" w14:textId="77777777" w:rsidR="00796A4D" w:rsidRDefault="00506C10">
      <w:pPr>
        <w:ind w:left="576" w:right="1"/>
      </w:pPr>
      <w:r>
        <w:rPr>
          <w:noProof/>
        </w:rPr>
        <w:drawing>
          <wp:inline distT="0" distB="0" distL="0" distR="0" wp14:anchorId="1178972E" wp14:editId="5A4C828C">
            <wp:extent cx="289560" cy="109728"/>
            <wp:effectExtent l="0" t="0" r="0" b="0"/>
            <wp:docPr id="9057" name="Picture 9057"/>
            <wp:cNvGraphicFramePr/>
            <a:graphic xmlns:a="http://schemas.openxmlformats.org/drawingml/2006/main">
              <a:graphicData uri="http://schemas.openxmlformats.org/drawingml/2006/picture">
                <pic:pic xmlns:pic="http://schemas.openxmlformats.org/drawingml/2006/picture">
                  <pic:nvPicPr>
                    <pic:cNvPr id="9057" name="Picture 9057"/>
                    <pic:cNvPicPr/>
                  </pic:nvPicPr>
                  <pic:blipFill>
                    <a:blip r:embed="rId99"/>
                    <a:stretch>
                      <a:fillRect/>
                    </a:stretch>
                  </pic:blipFill>
                  <pic:spPr>
                    <a:xfrm>
                      <a:off x="0" y="0"/>
                      <a:ext cx="289560" cy="109728"/>
                    </a:xfrm>
                    <a:prstGeom prst="rect">
                      <a:avLst/>
                    </a:prstGeom>
                  </pic:spPr>
                </pic:pic>
              </a:graphicData>
            </a:graphic>
          </wp:inline>
        </w:drawing>
      </w:r>
      <w:r>
        <w:t xml:space="preserve"> </w:t>
      </w:r>
      <w:proofErr w:type="gramStart"/>
      <w:r>
        <w:t>cease</w:t>
      </w:r>
      <w:proofErr w:type="gramEnd"/>
      <w:r>
        <w:t xml:space="preserve"> to use the Customer Data; </w:t>
      </w:r>
    </w:p>
    <w:p w14:paraId="065E1B17" w14:textId="77777777" w:rsidR="00796A4D" w:rsidRDefault="00506C10">
      <w:pPr>
        <w:ind w:left="1134" w:right="110" w:hanging="568"/>
      </w:pPr>
      <w:r>
        <w:rPr>
          <w:noProof/>
        </w:rPr>
        <w:drawing>
          <wp:inline distT="0" distB="0" distL="0" distR="0" wp14:anchorId="44390F99" wp14:editId="5C183925">
            <wp:extent cx="307848" cy="112776"/>
            <wp:effectExtent l="0" t="0" r="0" b="0"/>
            <wp:docPr id="9060" name="Picture 9060"/>
            <wp:cNvGraphicFramePr/>
            <a:graphic xmlns:a="http://schemas.openxmlformats.org/drawingml/2006/main">
              <a:graphicData uri="http://schemas.openxmlformats.org/drawingml/2006/picture">
                <pic:pic xmlns:pic="http://schemas.openxmlformats.org/drawingml/2006/picture">
                  <pic:nvPicPr>
                    <pic:cNvPr id="9060" name="Picture 9060"/>
                    <pic:cNvPicPr/>
                  </pic:nvPicPr>
                  <pic:blipFill>
                    <a:blip r:embed="rId100"/>
                    <a:stretch>
                      <a:fillRect/>
                    </a:stretch>
                  </pic:blipFill>
                  <pic:spPr>
                    <a:xfrm>
                      <a:off x="0" y="0"/>
                      <a:ext cx="307848" cy="112776"/>
                    </a:xfrm>
                    <a:prstGeom prst="rect">
                      <a:avLst/>
                    </a:prstGeom>
                  </pic:spPr>
                </pic:pic>
              </a:graphicData>
            </a:graphic>
          </wp:inline>
        </w:drawing>
      </w:r>
      <w:r>
        <w:t xml:space="preserve"> </w:t>
      </w:r>
      <w:proofErr w:type="gramStart"/>
      <w:r>
        <w:t>provide</w:t>
      </w:r>
      <w:proofErr w:type="gramEnd"/>
      <w:r>
        <w:t xml:space="preserve"> the Customer and/or the Replacement Supplier with a complete and uncorrupted version of the Customer Data in electronic form (or such other format as reasonably required by the Customer); </w:t>
      </w:r>
    </w:p>
    <w:p w14:paraId="63420444" w14:textId="77777777" w:rsidR="00796A4D" w:rsidRDefault="00506C10">
      <w:pPr>
        <w:ind w:left="1134" w:right="1" w:hanging="568"/>
      </w:pPr>
      <w:r>
        <w:rPr>
          <w:noProof/>
        </w:rPr>
        <w:drawing>
          <wp:inline distT="0" distB="0" distL="0" distR="0" wp14:anchorId="2855351B" wp14:editId="67E31F87">
            <wp:extent cx="307848" cy="112776"/>
            <wp:effectExtent l="0" t="0" r="0" b="0"/>
            <wp:docPr id="9065" name="Picture 9065"/>
            <wp:cNvGraphicFramePr/>
            <a:graphic xmlns:a="http://schemas.openxmlformats.org/drawingml/2006/main">
              <a:graphicData uri="http://schemas.openxmlformats.org/drawingml/2006/picture">
                <pic:pic xmlns:pic="http://schemas.openxmlformats.org/drawingml/2006/picture">
                  <pic:nvPicPr>
                    <pic:cNvPr id="9065" name="Picture 9065"/>
                    <pic:cNvPicPr/>
                  </pic:nvPicPr>
                  <pic:blipFill>
                    <a:blip r:embed="rId101"/>
                    <a:stretch>
                      <a:fillRect/>
                    </a:stretch>
                  </pic:blipFill>
                  <pic:spPr>
                    <a:xfrm>
                      <a:off x="0" y="0"/>
                      <a:ext cx="307848" cy="112776"/>
                    </a:xfrm>
                    <a:prstGeom prst="rect">
                      <a:avLst/>
                    </a:prstGeom>
                  </pic:spPr>
                </pic:pic>
              </a:graphicData>
            </a:graphic>
          </wp:inline>
        </w:drawing>
      </w:r>
      <w:r>
        <w:t xml:space="preserve"> </w:t>
      </w:r>
      <w:proofErr w:type="gramStart"/>
      <w:r>
        <w:t>erase</w:t>
      </w:r>
      <w:proofErr w:type="gramEnd"/>
      <w:r>
        <w:t xml:space="preserve"> from any computers, storage devices and storage media that are to be retained by the Supplier after the end of the Termination Assistance Period all Customer Data and promptly certify to the Customer that it has completed such deletion; </w:t>
      </w:r>
    </w:p>
    <w:p w14:paraId="76AA8668" w14:textId="77777777" w:rsidR="00796A4D" w:rsidRDefault="00506C10">
      <w:pPr>
        <w:ind w:left="1134" w:right="1" w:hanging="568"/>
      </w:pPr>
      <w:r>
        <w:rPr>
          <w:noProof/>
        </w:rPr>
        <w:drawing>
          <wp:inline distT="0" distB="0" distL="0" distR="0" wp14:anchorId="0F3D6C44" wp14:editId="426F2799">
            <wp:extent cx="307848" cy="109728"/>
            <wp:effectExtent l="0" t="0" r="0" b="0"/>
            <wp:docPr id="9090" name="Picture 9090"/>
            <wp:cNvGraphicFramePr/>
            <a:graphic xmlns:a="http://schemas.openxmlformats.org/drawingml/2006/main">
              <a:graphicData uri="http://schemas.openxmlformats.org/drawingml/2006/picture">
                <pic:pic xmlns:pic="http://schemas.openxmlformats.org/drawingml/2006/picture">
                  <pic:nvPicPr>
                    <pic:cNvPr id="9090" name="Picture 9090"/>
                    <pic:cNvPicPr/>
                  </pic:nvPicPr>
                  <pic:blipFill>
                    <a:blip r:embed="rId102"/>
                    <a:stretch>
                      <a:fillRect/>
                    </a:stretch>
                  </pic:blipFill>
                  <pic:spPr>
                    <a:xfrm>
                      <a:off x="0" y="0"/>
                      <a:ext cx="307848" cy="109728"/>
                    </a:xfrm>
                    <a:prstGeom prst="rect">
                      <a:avLst/>
                    </a:prstGeom>
                  </pic:spPr>
                </pic:pic>
              </a:graphicData>
            </a:graphic>
          </wp:inline>
        </w:drawing>
      </w:r>
      <w:r>
        <w:t xml:space="preserve"> </w:t>
      </w:r>
      <w:proofErr w:type="gramStart"/>
      <w:r>
        <w:t>return</w:t>
      </w:r>
      <w:proofErr w:type="gramEnd"/>
      <w:r>
        <w:t xml:space="preserve"> to the Customer such of the following as is in the Supplier's possession or control: </w:t>
      </w:r>
    </w:p>
    <w:p w14:paraId="06F33E98" w14:textId="77777777" w:rsidR="00796A4D" w:rsidRDefault="00506C10">
      <w:pPr>
        <w:ind w:left="1985" w:right="1" w:hanging="559"/>
      </w:pPr>
      <w:r>
        <w:rPr>
          <w:noProof/>
        </w:rPr>
        <w:lastRenderedPageBreak/>
        <w:drawing>
          <wp:inline distT="0" distB="0" distL="0" distR="0" wp14:anchorId="3D4EE994" wp14:editId="1763BA2B">
            <wp:extent cx="164592" cy="140208"/>
            <wp:effectExtent l="0" t="0" r="0" b="0"/>
            <wp:docPr id="9094" name="Picture 9094"/>
            <wp:cNvGraphicFramePr/>
            <a:graphic xmlns:a="http://schemas.openxmlformats.org/drawingml/2006/main">
              <a:graphicData uri="http://schemas.openxmlformats.org/drawingml/2006/picture">
                <pic:pic xmlns:pic="http://schemas.openxmlformats.org/drawingml/2006/picture">
                  <pic:nvPicPr>
                    <pic:cNvPr id="9094" name="Picture 9094"/>
                    <pic:cNvPicPr/>
                  </pic:nvPicPr>
                  <pic:blipFill>
                    <a:blip r:embed="rId23"/>
                    <a:stretch>
                      <a:fillRect/>
                    </a:stretch>
                  </pic:blipFill>
                  <pic:spPr>
                    <a:xfrm>
                      <a:off x="0" y="0"/>
                      <a:ext cx="164592" cy="140208"/>
                    </a:xfrm>
                    <a:prstGeom prst="rect">
                      <a:avLst/>
                    </a:prstGeom>
                  </pic:spPr>
                </pic:pic>
              </a:graphicData>
            </a:graphic>
          </wp:inline>
        </w:drawing>
      </w:r>
      <w:r>
        <w:t xml:space="preserve"> </w:t>
      </w:r>
      <w:proofErr w:type="gramStart"/>
      <w:r>
        <w:t>all</w:t>
      </w:r>
      <w:proofErr w:type="gramEnd"/>
      <w:r>
        <w:t xml:space="preserve"> materials created by the Supplier under this Legal Services Contract  in which the IPRs are owned by the Customer; </w:t>
      </w:r>
    </w:p>
    <w:p w14:paraId="3CB4F59B" w14:textId="77777777" w:rsidR="00796A4D" w:rsidRDefault="00506C10">
      <w:pPr>
        <w:tabs>
          <w:tab w:val="center" w:pos="1635"/>
          <w:tab w:val="center" w:pos="4277"/>
        </w:tabs>
        <w:ind w:left="0" w:firstLine="0"/>
        <w:jc w:val="left"/>
      </w:pPr>
      <w:r>
        <w:rPr>
          <w:rFonts w:ascii="Calibri" w:eastAsia="Calibri" w:hAnsi="Calibri" w:cs="Calibri"/>
        </w:rPr>
        <w:tab/>
      </w:r>
      <w:r>
        <w:rPr>
          <w:noProof/>
        </w:rPr>
        <w:drawing>
          <wp:inline distT="0" distB="0" distL="0" distR="0" wp14:anchorId="67E9D092" wp14:editId="0FF35FC9">
            <wp:extent cx="164592" cy="140208"/>
            <wp:effectExtent l="0" t="0" r="0" b="0"/>
            <wp:docPr id="9098" name="Picture 9098"/>
            <wp:cNvGraphicFramePr/>
            <a:graphic xmlns:a="http://schemas.openxmlformats.org/drawingml/2006/main">
              <a:graphicData uri="http://schemas.openxmlformats.org/drawingml/2006/picture">
                <pic:pic xmlns:pic="http://schemas.openxmlformats.org/drawingml/2006/picture">
                  <pic:nvPicPr>
                    <pic:cNvPr id="9098" name="Picture 9098"/>
                    <pic:cNvPicPr/>
                  </pic:nvPicPr>
                  <pic:blipFill>
                    <a:blip r:embed="rId22"/>
                    <a:stretch>
                      <a:fillRect/>
                    </a:stretch>
                  </pic:blipFill>
                  <pic:spPr>
                    <a:xfrm>
                      <a:off x="0" y="0"/>
                      <a:ext cx="164592" cy="140208"/>
                    </a:xfrm>
                    <a:prstGeom prst="rect">
                      <a:avLst/>
                    </a:prstGeom>
                  </pic:spPr>
                </pic:pic>
              </a:graphicData>
            </a:graphic>
          </wp:inline>
        </w:drawing>
      </w:r>
      <w:r>
        <w:t xml:space="preserve"> </w:t>
      </w:r>
      <w:r>
        <w:tab/>
      </w:r>
      <w:proofErr w:type="gramStart"/>
      <w:r>
        <w:t>any</w:t>
      </w:r>
      <w:proofErr w:type="gramEnd"/>
      <w:r>
        <w:t xml:space="preserve"> equipment which belongs to the Customer;  </w:t>
      </w:r>
    </w:p>
    <w:p w14:paraId="053F117B" w14:textId="77777777" w:rsidR="00796A4D" w:rsidRDefault="00506C10">
      <w:pPr>
        <w:ind w:left="1985" w:right="1" w:hanging="559"/>
      </w:pPr>
      <w:r>
        <w:rPr>
          <w:noProof/>
        </w:rPr>
        <w:drawing>
          <wp:inline distT="0" distB="0" distL="0" distR="0" wp14:anchorId="06AE6755" wp14:editId="6BBEDC07">
            <wp:extent cx="158496" cy="140208"/>
            <wp:effectExtent l="0" t="0" r="0" b="0"/>
            <wp:docPr id="9101" name="Picture 9101"/>
            <wp:cNvGraphicFramePr/>
            <a:graphic xmlns:a="http://schemas.openxmlformats.org/drawingml/2006/main">
              <a:graphicData uri="http://schemas.openxmlformats.org/drawingml/2006/picture">
                <pic:pic xmlns:pic="http://schemas.openxmlformats.org/drawingml/2006/picture">
                  <pic:nvPicPr>
                    <pic:cNvPr id="9101" name="Picture 9101"/>
                    <pic:cNvPicPr/>
                  </pic:nvPicPr>
                  <pic:blipFill>
                    <a:blip r:embed="rId103"/>
                    <a:stretch>
                      <a:fillRect/>
                    </a:stretch>
                  </pic:blipFill>
                  <pic:spPr>
                    <a:xfrm>
                      <a:off x="0" y="0"/>
                      <a:ext cx="158496" cy="140208"/>
                    </a:xfrm>
                    <a:prstGeom prst="rect">
                      <a:avLst/>
                    </a:prstGeom>
                  </pic:spPr>
                </pic:pic>
              </a:graphicData>
            </a:graphic>
          </wp:inline>
        </w:drawing>
      </w:r>
      <w:r>
        <w:t xml:space="preserve"> </w:t>
      </w:r>
      <w:proofErr w:type="gramStart"/>
      <w:r>
        <w:t>any</w:t>
      </w:r>
      <w:proofErr w:type="gramEnd"/>
      <w:r>
        <w:t xml:space="preserve"> items that have been on-charged to the Customer, such as consumables; and </w:t>
      </w:r>
    </w:p>
    <w:p w14:paraId="5F8E4AD0" w14:textId="77777777" w:rsidR="00796A4D" w:rsidRDefault="00506C10">
      <w:pPr>
        <w:ind w:left="1985" w:right="1" w:hanging="559"/>
      </w:pPr>
      <w:r>
        <w:rPr>
          <w:noProof/>
        </w:rPr>
        <w:drawing>
          <wp:inline distT="0" distB="0" distL="0" distR="0" wp14:anchorId="140BE292" wp14:editId="26FFAF6A">
            <wp:extent cx="164592" cy="140208"/>
            <wp:effectExtent l="0" t="0" r="0" b="0"/>
            <wp:docPr id="9105" name="Picture 9105"/>
            <wp:cNvGraphicFramePr/>
            <a:graphic xmlns:a="http://schemas.openxmlformats.org/drawingml/2006/main">
              <a:graphicData uri="http://schemas.openxmlformats.org/drawingml/2006/picture">
                <pic:pic xmlns:pic="http://schemas.openxmlformats.org/drawingml/2006/picture">
                  <pic:nvPicPr>
                    <pic:cNvPr id="9105" name="Picture 9105"/>
                    <pic:cNvPicPr/>
                  </pic:nvPicPr>
                  <pic:blipFill>
                    <a:blip r:embed="rId104"/>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sums prepaid by the Customer in respect of Ordered Panel Services not delivered by the Expiry Date; </w:t>
      </w:r>
    </w:p>
    <w:p w14:paraId="70D8F111" w14:textId="77777777" w:rsidR="00796A4D" w:rsidRDefault="00506C10">
      <w:pPr>
        <w:ind w:left="576" w:right="1"/>
      </w:pPr>
      <w:r>
        <w:rPr>
          <w:noProof/>
        </w:rPr>
        <w:drawing>
          <wp:inline distT="0" distB="0" distL="0" distR="0" wp14:anchorId="39F94E13" wp14:editId="2C34FD34">
            <wp:extent cx="310896" cy="112776"/>
            <wp:effectExtent l="0" t="0" r="0" b="0"/>
            <wp:docPr id="9109" name="Picture 9109"/>
            <wp:cNvGraphicFramePr/>
            <a:graphic xmlns:a="http://schemas.openxmlformats.org/drawingml/2006/main">
              <a:graphicData uri="http://schemas.openxmlformats.org/drawingml/2006/picture">
                <pic:pic xmlns:pic="http://schemas.openxmlformats.org/drawingml/2006/picture">
                  <pic:nvPicPr>
                    <pic:cNvPr id="9109" name="Picture 9109"/>
                    <pic:cNvPicPr/>
                  </pic:nvPicPr>
                  <pic:blipFill>
                    <a:blip r:embed="rId105"/>
                    <a:stretch>
                      <a:fillRect/>
                    </a:stretch>
                  </pic:blipFill>
                  <pic:spPr>
                    <a:xfrm>
                      <a:off x="0" y="0"/>
                      <a:ext cx="310896" cy="112776"/>
                    </a:xfrm>
                    <a:prstGeom prst="rect">
                      <a:avLst/>
                    </a:prstGeom>
                  </pic:spPr>
                </pic:pic>
              </a:graphicData>
            </a:graphic>
          </wp:inline>
        </w:drawing>
      </w:r>
      <w:r>
        <w:t xml:space="preserve"> </w:t>
      </w:r>
      <w:proofErr w:type="gramStart"/>
      <w:r>
        <w:t>vacate</w:t>
      </w:r>
      <w:proofErr w:type="gramEnd"/>
      <w:r>
        <w:t xml:space="preserve"> any Customer Premises; </w:t>
      </w:r>
    </w:p>
    <w:p w14:paraId="4DA4FB68" w14:textId="77777777" w:rsidR="00796A4D" w:rsidRDefault="00506C10">
      <w:pPr>
        <w:ind w:left="1134" w:right="109" w:hanging="568"/>
      </w:pPr>
      <w:r>
        <w:rPr>
          <w:noProof/>
        </w:rPr>
        <w:drawing>
          <wp:inline distT="0" distB="0" distL="0" distR="0" wp14:anchorId="07E2869D" wp14:editId="1852FCE5">
            <wp:extent cx="307848" cy="109728"/>
            <wp:effectExtent l="0" t="0" r="0" b="0"/>
            <wp:docPr id="9112" name="Picture 9112"/>
            <wp:cNvGraphicFramePr/>
            <a:graphic xmlns:a="http://schemas.openxmlformats.org/drawingml/2006/main">
              <a:graphicData uri="http://schemas.openxmlformats.org/drawingml/2006/picture">
                <pic:pic xmlns:pic="http://schemas.openxmlformats.org/drawingml/2006/picture">
                  <pic:nvPicPr>
                    <pic:cNvPr id="9112" name="Picture 9112"/>
                    <pic:cNvPicPr/>
                  </pic:nvPicPr>
                  <pic:blipFill>
                    <a:blip r:embed="rId106"/>
                    <a:stretch>
                      <a:fillRect/>
                    </a:stretch>
                  </pic:blipFill>
                  <pic:spPr>
                    <a:xfrm>
                      <a:off x="0" y="0"/>
                      <a:ext cx="307848" cy="109728"/>
                    </a:xfrm>
                    <a:prstGeom prst="rect">
                      <a:avLst/>
                    </a:prstGeom>
                  </pic:spPr>
                </pic:pic>
              </a:graphicData>
            </a:graphic>
          </wp:inline>
        </w:drawing>
      </w:r>
      <w:r>
        <w:t xml:space="preserve"> </w:t>
      </w:r>
      <w:proofErr w:type="gramStart"/>
      <w:r>
        <w:t>remove</w:t>
      </w:r>
      <w:proofErr w:type="gramEnd"/>
      <w:r>
        <w:t xml:space="preser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D4DA3B7" w14:textId="77777777" w:rsidR="00796A4D" w:rsidRDefault="00506C10">
      <w:pPr>
        <w:ind w:left="1134" w:right="1" w:hanging="568"/>
      </w:pPr>
      <w:r>
        <w:rPr>
          <w:noProof/>
        </w:rPr>
        <w:drawing>
          <wp:inline distT="0" distB="0" distL="0" distR="0" wp14:anchorId="42BC9816" wp14:editId="582354FD">
            <wp:extent cx="307848" cy="112776"/>
            <wp:effectExtent l="0" t="0" r="0" b="0"/>
            <wp:docPr id="9119" name="Picture 9119"/>
            <wp:cNvGraphicFramePr/>
            <a:graphic xmlns:a="http://schemas.openxmlformats.org/drawingml/2006/main">
              <a:graphicData uri="http://schemas.openxmlformats.org/drawingml/2006/picture">
                <pic:pic xmlns:pic="http://schemas.openxmlformats.org/drawingml/2006/picture">
                  <pic:nvPicPr>
                    <pic:cNvPr id="9119" name="Picture 9119"/>
                    <pic:cNvPicPr/>
                  </pic:nvPicPr>
                  <pic:blipFill>
                    <a:blip r:embed="rId107"/>
                    <a:stretch>
                      <a:fillRect/>
                    </a:stretch>
                  </pic:blipFill>
                  <pic:spPr>
                    <a:xfrm>
                      <a:off x="0" y="0"/>
                      <a:ext cx="307848" cy="112776"/>
                    </a:xfrm>
                    <a:prstGeom prst="rect">
                      <a:avLst/>
                    </a:prstGeom>
                  </pic:spPr>
                </pic:pic>
              </a:graphicData>
            </a:graphic>
          </wp:inline>
        </w:drawing>
      </w:r>
      <w:r>
        <w:t xml:space="preserve"> </w:t>
      </w:r>
      <w:proofErr w:type="gramStart"/>
      <w:r>
        <w:t>provide</w:t>
      </w:r>
      <w:proofErr w:type="gramEnd"/>
      <w:r>
        <w:t xml:space="preserve"> access during normal working hours to the Customer and/or the Replacement Supplier for up to twelve (12) Months after expiry or termination to: </w:t>
      </w:r>
    </w:p>
    <w:p w14:paraId="368E82A4" w14:textId="77777777" w:rsidR="00796A4D" w:rsidRDefault="00506C10">
      <w:pPr>
        <w:ind w:left="1985" w:right="1" w:hanging="559"/>
      </w:pPr>
      <w:r>
        <w:rPr>
          <w:noProof/>
        </w:rPr>
        <w:drawing>
          <wp:inline distT="0" distB="0" distL="0" distR="0" wp14:anchorId="5E80554F" wp14:editId="7C55AB03">
            <wp:extent cx="164592" cy="140208"/>
            <wp:effectExtent l="0" t="0" r="0" b="0"/>
            <wp:docPr id="9123" name="Picture 9123"/>
            <wp:cNvGraphicFramePr/>
            <a:graphic xmlns:a="http://schemas.openxmlformats.org/drawingml/2006/main">
              <a:graphicData uri="http://schemas.openxmlformats.org/drawingml/2006/picture">
                <pic:pic xmlns:pic="http://schemas.openxmlformats.org/drawingml/2006/picture">
                  <pic:nvPicPr>
                    <pic:cNvPr id="9123" name="Picture 9123"/>
                    <pic:cNvPicPr/>
                  </pic:nvPicPr>
                  <pic:blipFill>
                    <a:blip r:embed="rId17"/>
                    <a:stretch>
                      <a:fillRect/>
                    </a:stretch>
                  </pic:blipFill>
                  <pic:spPr>
                    <a:xfrm>
                      <a:off x="0" y="0"/>
                      <a:ext cx="164592" cy="140208"/>
                    </a:xfrm>
                    <a:prstGeom prst="rect">
                      <a:avLst/>
                    </a:prstGeom>
                  </pic:spPr>
                </pic:pic>
              </a:graphicData>
            </a:graphic>
          </wp:inline>
        </w:drawing>
      </w:r>
      <w:r>
        <w:t xml:space="preserve"> </w:t>
      </w:r>
      <w:proofErr w:type="gramStart"/>
      <w:r>
        <w:t>such</w:t>
      </w:r>
      <w:proofErr w:type="gramEnd"/>
      <w:r>
        <w:t xml:space="preserve"> information relating to the Ordered Panel Services as remains in the possession or control of the Supplier; and </w:t>
      </w:r>
    </w:p>
    <w:p w14:paraId="14369B48" w14:textId="77777777" w:rsidR="00796A4D" w:rsidRDefault="00506C10">
      <w:pPr>
        <w:ind w:left="1985" w:right="110" w:hanging="559"/>
      </w:pPr>
      <w:r>
        <w:rPr>
          <w:noProof/>
        </w:rPr>
        <w:drawing>
          <wp:inline distT="0" distB="0" distL="0" distR="0" wp14:anchorId="7D8E80D5" wp14:editId="5EF15733">
            <wp:extent cx="164592" cy="140208"/>
            <wp:effectExtent l="0" t="0" r="0" b="0"/>
            <wp:docPr id="9127" name="Picture 9127"/>
            <wp:cNvGraphicFramePr/>
            <a:graphic xmlns:a="http://schemas.openxmlformats.org/drawingml/2006/main">
              <a:graphicData uri="http://schemas.openxmlformats.org/drawingml/2006/picture">
                <pic:pic xmlns:pic="http://schemas.openxmlformats.org/drawingml/2006/picture">
                  <pic:nvPicPr>
                    <pic:cNvPr id="9127" name="Picture 9127"/>
                    <pic:cNvPicPr/>
                  </pic:nvPicPr>
                  <pic:blipFill>
                    <a:blip r:embed="rId82"/>
                    <a:stretch>
                      <a:fillRect/>
                    </a:stretch>
                  </pic:blipFill>
                  <pic:spPr>
                    <a:xfrm>
                      <a:off x="0" y="0"/>
                      <a:ext cx="164592" cy="140208"/>
                    </a:xfrm>
                    <a:prstGeom prst="rect">
                      <a:avLst/>
                    </a:prstGeom>
                  </pic:spPr>
                </pic:pic>
              </a:graphicData>
            </a:graphic>
          </wp:inline>
        </w:drawing>
      </w:r>
      <w:r>
        <w:t xml:space="preserve"> </w:t>
      </w:r>
      <w:proofErr w:type="gramStart"/>
      <w:r>
        <w:t>such</w:t>
      </w:r>
      <w:proofErr w:type="gramEnd"/>
      <w: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 </w:t>
      </w:r>
    </w:p>
    <w:p w14:paraId="0DEFDA7F" w14:textId="77777777" w:rsidR="00796A4D" w:rsidRDefault="00506C10">
      <w:pPr>
        <w:ind w:left="567" w:right="109" w:hanging="568"/>
      </w:pPr>
      <w:r>
        <w:rPr>
          <w:noProof/>
        </w:rPr>
        <w:drawing>
          <wp:inline distT="0" distB="0" distL="0" distR="0" wp14:anchorId="6BAB280D" wp14:editId="202C637A">
            <wp:extent cx="192024" cy="112776"/>
            <wp:effectExtent l="0" t="0" r="0" b="0"/>
            <wp:docPr id="9135" name="Picture 9135"/>
            <wp:cNvGraphicFramePr/>
            <a:graphic xmlns:a="http://schemas.openxmlformats.org/drawingml/2006/main">
              <a:graphicData uri="http://schemas.openxmlformats.org/drawingml/2006/picture">
                <pic:pic xmlns:pic="http://schemas.openxmlformats.org/drawingml/2006/picture">
                  <pic:nvPicPr>
                    <pic:cNvPr id="9135" name="Picture 9135"/>
                    <pic:cNvPicPr/>
                  </pic:nvPicPr>
                  <pic:blipFill>
                    <a:blip r:embed="rId108"/>
                    <a:stretch>
                      <a:fillRect/>
                    </a:stretch>
                  </pic:blipFill>
                  <pic:spPr>
                    <a:xfrm>
                      <a:off x="0" y="0"/>
                      <a:ext cx="192024" cy="112776"/>
                    </a:xfrm>
                    <a:prstGeom prst="rect">
                      <a:avLst/>
                    </a:prstGeom>
                  </pic:spPr>
                </pic:pic>
              </a:graphicData>
            </a:graphic>
          </wp:inline>
        </w:drawing>
      </w:r>
      <w:r>
        <w:t xml:space="preserve"> 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 </w:t>
      </w:r>
    </w:p>
    <w:p w14:paraId="459DFC99" w14:textId="77777777" w:rsidR="00796A4D" w:rsidRDefault="00506C10">
      <w:pPr>
        <w:spacing w:after="134"/>
        <w:ind w:left="567" w:right="110" w:hanging="568"/>
      </w:pPr>
      <w:r>
        <w:rPr>
          <w:noProof/>
        </w:rPr>
        <w:drawing>
          <wp:inline distT="0" distB="0" distL="0" distR="0" wp14:anchorId="61F0F066" wp14:editId="734351EB">
            <wp:extent cx="192024" cy="109728"/>
            <wp:effectExtent l="0" t="0" r="0" b="0"/>
            <wp:docPr id="9147" name="Picture 9147"/>
            <wp:cNvGraphicFramePr/>
            <a:graphic xmlns:a="http://schemas.openxmlformats.org/drawingml/2006/main">
              <a:graphicData uri="http://schemas.openxmlformats.org/drawingml/2006/picture">
                <pic:pic xmlns:pic="http://schemas.openxmlformats.org/drawingml/2006/picture">
                  <pic:nvPicPr>
                    <pic:cNvPr id="9147" name="Picture 9147"/>
                    <pic:cNvPicPr/>
                  </pic:nvPicPr>
                  <pic:blipFill>
                    <a:blip r:embed="rId109"/>
                    <a:stretch>
                      <a:fillRect/>
                    </a:stretch>
                  </pic:blipFill>
                  <pic:spPr>
                    <a:xfrm>
                      <a:off x="0" y="0"/>
                      <a:ext cx="192024" cy="109728"/>
                    </a:xfrm>
                    <a:prstGeom prst="rect">
                      <a:avLst/>
                    </a:prstGeom>
                  </pic:spPr>
                </pic:pic>
              </a:graphicData>
            </a:graphic>
          </wp:inline>
        </w:drawing>
      </w:r>
      <w:r>
        <w:t xml:space="preserve"> Except where this Contract provides otherwise, all licences, leases and authorisations granted by the Customer to the Supplier in relation to the Ordered Panel Services shall be terminated with effect from the end of the Termination Assistance Period. </w:t>
      </w:r>
    </w:p>
    <w:p w14:paraId="58F057D7" w14:textId="77777777" w:rsidR="00796A4D" w:rsidRDefault="00506C10">
      <w:pPr>
        <w:pStyle w:val="Heading3"/>
        <w:tabs>
          <w:tab w:val="center" w:pos="2265"/>
        </w:tabs>
        <w:ind w:left="-15" w:right="0" w:firstLine="0"/>
      </w:pPr>
      <w:r>
        <w:t xml:space="preserve">9. </w:t>
      </w:r>
      <w:r>
        <w:tab/>
        <w:t xml:space="preserve">ASSETS AND SUB-CONTRACTS  </w:t>
      </w:r>
    </w:p>
    <w:p w14:paraId="1766C047" w14:textId="77777777" w:rsidR="00796A4D" w:rsidRDefault="00506C10">
      <w:pPr>
        <w:ind w:left="567" w:right="1" w:hanging="568"/>
      </w:pPr>
      <w:r>
        <w:rPr>
          <w:noProof/>
        </w:rPr>
        <w:drawing>
          <wp:inline distT="0" distB="0" distL="0" distR="0" wp14:anchorId="78AA8E8B" wp14:editId="422B532C">
            <wp:extent cx="173736" cy="112776"/>
            <wp:effectExtent l="0" t="0" r="0" b="0"/>
            <wp:docPr id="9153" name="Picture 9153"/>
            <wp:cNvGraphicFramePr/>
            <a:graphic xmlns:a="http://schemas.openxmlformats.org/drawingml/2006/main">
              <a:graphicData uri="http://schemas.openxmlformats.org/drawingml/2006/picture">
                <pic:pic xmlns:pic="http://schemas.openxmlformats.org/drawingml/2006/picture">
                  <pic:nvPicPr>
                    <pic:cNvPr id="9153" name="Picture 9153"/>
                    <pic:cNvPicPr/>
                  </pic:nvPicPr>
                  <pic:blipFill>
                    <a:blip r:embed="rId110"/>
                    <a:stretch>
                      <a:fillRect/>
                    </a:stretch>
                  </pic:blipFill>
                  <pic:spPr>
                    <a:xfrm>
                      <a:off x="0" y="0"/>
                      <a:ext cx="173736" cy="112776"/>
                    </a:xfrm>
                    <a:prstGeom prst="rect">
                      <a:avLst/>
                    </a:prstGeom>
                  </pic:spPr>
                </pic:pic>
              </a:graphicData>
            </a:graphic>
          </wp:inline>
        </w:drawing>
      </w:r>
      <w:r>
        <w:t xml:space="preserve"> Following notice of termination of this </w:t>
      </w:r>
      <w:proofErr w:type="gramStart"/>
      <w:r>
        <w:t>Contract  and</w:t>
      </w:r>
      <w:proofErr w:type="gramEnd"/>
      <w:r>
        <w:t xml:space="preserve"> during the Termination Assistance Period, the Supplier shall not, without the Customer's prior written consent: </w:t>
      </w:r>
    </w:p>
    <w:p w14:paraId="5BEB3038" w14:textId="77777777" w:rsidR="00796A4D" w:rsidRDefault="00506C10">
      <w:pPr>
        <w:ind w:left="576" w:right="1"/>
      </w:pPr>
      <w:r>
        <w:rPr>
          <w:noProof/>
        </w:rPr>
        <w:drawing>
          <wp:inline distT="0" distB="0" distL="0" distR="0" wp14:anchorId="13228F63" wp14:editId="2FE3789F">
            <wp:extent cx="289560" cy="109728"/>
            <wp:effectExtent l="0" t="0" r="0" b="0"/>
            <wp:docPr id="9157" name="Picture 9157"/>
            <wp:cNvGraphicFramePr/>
            <a:graphic xmlns:a="http://schemas.openxmlformats.org/drawingml/2006/main">
              <a:graphicData uri="http://schemas.openxmlformats.org/drawingml/2006/picture">
                <pic:pic xmlns:pic="http://schemas.openxmlformats.org/drawingml/2006/picture">
                  <pic:nvPicPr>
                    <pic:cNvPr id="9157" name="Picture 9157"/>
                    <pic:cNvPicPr/>
                  </pic:nvPicPr>
                  <pic:blipFill>
                    <a:blip r:embed="rId111"/>
                    <a:stretch>
                      <a:fillRect/>
                    </a:stretch>
                  </pic:blipFill>
                  <pic:spPr>
                    <a:xfrm>
                      <a:off x="0" y="0"/>
                      <a:ext cx="289560" cy="109728"/>
                    </a:xfrm>
                    <a:prstGeom prst="rect">
                      <a:avLst/>
                    </a:prstGeom>
                  </pic:spPr>
                </pic:pic>
              </a:graphicData>
            </a:graphic>
          </wp:inline>
        </w:drawing>
      </w:r>
      <w:r>
        <w:t xml:space="preserve"> </w:t>
      </w:r>
      <w:proofErr w:type="gramStart"/>
      <w:r>
        <w:t>terminate</w:t>
      </w:r>
      <w:proofErr w:type="gramEnd"/>
      <w:r>
        <w:t xml:space="preserve">, enter into or vary any Sub-Contract; </w:t>
      </w:r>
    </w:p>
    <w:p w14:paraId="68A5B8AC" w14:textId="77777777" w:rsidR="00796A4D" w:rsidRDefault="00506C10">
      <w:pPr>
        <w:ind w:left="1134" w:right="1" w:hanging="568"/>
      </w:pPr>
      <w:r>
        <w:rPr>
          <w:noProof/>
        </w:rPr>
        <w:drawing>
          <wp:inline distT="0" distB="0" distL="0" distR="0" wp14:anchorId="44973351" wp14:editId="7798962B">
            <wp:extent cx="307848" cy="109728"/>
            <wp:effectExtent l="0" t="0" r="0" b="0"/>
            <wp:docPr id="9160" name="Picture 9160"/>
            <wp:cNvGraphicFramePr/>
            <a:graphic xmlns:a="http://schemas.openxmlformats.org/drawingml/2006/main">
              <a:graphicData uri="http://schemas.openxmlformats.org/drawingml/2006/picture">
                <pic:pic xmlns:pic="http://schemas.openxmlformats.org/drawingml/2006/picture">
                  <pic:nvPicPr>
                    <pic:cNvPr id="9160" name="Picture 9160"/>
                    <pic:cNvPicPr/>
                  </pic:nvPicPr>
                  <pic:blipFill>
                    <a:blip r:embed="rId112"/>
                    <a:stretch>
                      <a:fillRect/>
                    </a:stretch>
                  </pic:blipFill>
                  <pic:spPr>
                    <a:xfrm>
                      <a:off x="0" y="0"/>
                      <a:ext cx="307848" cy="109728"/>
                    </a:xfrm>
                    <a:prstGeom prst="rect">
                      <a:avLst/>
                    </a:prstGeom>
                  </pic:spPr>
                </pic:pic>
              </a:graphicData>
            </a:graphic>
          </wp:inline>
        </w:drawing>
      </w:r>
      <w:r>
        <w:t xml:space="preserve"> (</w:t>
      </w:r>
      <w:proofErr w:type="gramStart"/>
      <w:r>
        <w:t>subject</w:t>
      </w:r>
      <w:proofErr w:type="gramEnd"/>
      <w:r>
        <w:t xml:space="preserve"> to normal maintenance requirements) make material modifications to, or dispose of, any existing Supplier assets or acquire any new Supplier assets; or </w:t>
      </w:r>
      <w:r>
        <w:rPr>
          <w:noProof/>
        </w:rPr>
        <w:drawing>
          <wp:inline distT="0" distB="0" distL="0" distR="0" wp14:anchorId="33C5F778" wp14:editId="4CB37635">
            <wp:extent cx="307848" cy="112776"/>
            <wp:effectExtent l="0" t="0" r="0" b="0"/>
            <wp:docPr id="9181" name="Picture 9181"/>
            <wp:cNvGraphicFramePr/>
            <a:graphic xmlns:a="http://schemas.openxmlformats.org/drawingml/2006/main">
              <a:graphicData uri="http://schemas.openxmlformats.org/drawingml/2006/picture">
                <pic:pic xmlns:pic="http://schemas.openxmlformats.org/drawingml/2006/picture">
                  <pic:nvPicPr>
                    <pic:cNvPr id="9181" name="Picture 9181"/>
                    <pic:cNvPicPr/>
                  </pic:nvPicPr>
                  <pic:blipFill>
                    <a:blip r:embed="rId113"/>
                    <a:stretch>
                      <a:fillRect/>
                    </a:stretch>
                  </pic:blipFill>
                  <pic:spPr>
                    <a:xfrm>
                      <a:off x="0" y="0"/>
                      <a:ext cx="307848" cy="112776"/>
                    </a:xfrm>
                    <a:prstGeom prst="rect">
                      <a:avLst/>
                    </a:prstGeom>
                  </pic:spPr>
                </pic:pic>
              </a:graphicData>
            </a:graphic>
          </wp:inline>
        </w:drawing>
      </w:r>
      <w:r>
        <w:t xml:space="preserve"> terminate, enter into or vary any licence for software in connection with the provision of Ordered Panel Services. </w:t>
      </w:r>
    </w:p>
    <w:p w14:paraId="38AA80A4" w14:textId="77777777" w:rsidR="00796A4D" w:rsidRDefault="00506C10">
      <w:pPr>
        <w:ind w:left="567" w:right="109" w:hanging="568"/>
      </w:pPr>
      <w:r>
        <w:rPr>
          <w:noProof/>
        </w:rPr>
        <w:lastRenderedPageBreak/>
        <w:drawing>
          <wp:inline distT="0" distB="0" distL="0" distR="0" wp14:anchorId="1BCAB143" wp14:editId="49FF214B">
            <wp:extent cx="192024" cy="109728"/>
            <wp:effectExtent l="0" t="0" r="0" b="0"/>
            <wp:docPr id="9185" name="Picture 9185"/>
            <wp:cNvGraphicFramePr/>
            <a:graphic xmlns:a="http://schemas.openxmlformats.org/drawingml/2006/main">
              <a:graphicData uri="http://schemas.openxmlformats.org/drawingml/2006/picture">
                <pic:pic xmlns:pic="http://schemas.openxmlformats.org/drawingml/2006/picture">
                  <pic:nvPicPr>
                    <pic:cNvPr id="9185" name="Picture 9185"/>
                    <pic:cNvPicPr/>
                  </pic:nvPicPr>
                  <pic:blipFill>
                    <a:blip r:embed="rId114"/>
                    <a:stretch>
                      <a:fillRect/>
                    </a:stretch>
                  </pic:blipFill>
                  <pic:spPr>
                    <a:xfrm>
                      <a:off x="0" y="0"/>
                      <a:ext cx="192024" cy="109728"/>
                    </a:xfrm>
                    <a:prstGeom prst="rect">
                      <a:avLst/>
                    </a:prstGeom>
                  </pic:spPr>
                </pic:pic>
              </a:graphicData>
            </a:graphic>
          </wp:inline>
        </w:drawing>
      </w:r>
      <w:r>
        <w:t xml:space="preserve"> Within twenty (20) Working Days of receipt of the up-to-date Registers provided by the Supplier pursuant to paragraph 7.1.4 of this Contract Schedule 2, the Customer shall provide written notice to the Supplier setting out: </w:t>
      </w:r>
    </w:p>
    <w:p w14:paraId="0015EB79" w14:textId="77777777" w:rsidR="00796A4D" w:rsidRDefault="00506C10">
      <w:pPr>
        <w:ind w:left="1134" w:right="1" w:hanging="568"/>
      </w:pPr>
      <w:r>
        <w:rPr>
          <w:noProof/>
        </w:rPr>
        <w:drawing>
          <wp:inline distT="0" distB="0" distL="0" distR="0" wp14:anchorId="5BAD1ECC" wp14:editId="1B836F2C">
            <wp:extent cx="289560" cy="109728"/>
            <wp:effectExtent l="0" t="0" r="0" b="0"/>
            <wp:docPr id="9190" name="Picture 9190"/>
            <wp:cNvGraphicFramePr/>
            <a:graphic xmlns:a="http://schemas.openxmlformats.org/drawingml/2006/main">
              <a:graphicData uri="http://schemas.openxmlformats.org/drawingml/2006/picture">
                <pic:pic xmlns:pic="http://schemas.openxmlformats.org/drawingml/2006/picture">
                  <pic:nvPicPr>
                    <pic:cNvPr id="9190" name="Picture 9190"/>
                    <pic:cNvPicPr/>
                  </pic:nvPicPr>
                  <pic:blipFill>
                    <a:blip r:embed="rId115"/>
                    <a:stretch>
                      <a:fillRect/>
                    </a:stretch>
                  </pic:blipFill>
                  <pic:spPr>
                    <a:xfrm>
                      <a:off x="0" y="0"/>
                      <a:ext cx="289560" cy="109728"/>
                    </a:xfrm>
                    <a:prstGeom prst="rect">
                      <a:avLst/>
                    </a:prstGeom>
                  </pic:spPr>
                </pic:pic>
              </a:graphicData>
            </a:graphic>
          </wp:inline>
        </w:drawing>
      </w:r>
      <w:r>
        <w:t xml:space="preserve"> </w:t>
      </w:r>
      <w:proofErr w:type="gramStart"/>
      <w:r>
        <w:t>which</w:t>
      </w:r>
      <w:proofErr w:type="gramEnd"/>
      <w:r>
        <w:t>, if any, of the Transferable Assets the Customer requires to be transferred to the Customer and/or the Replacement Supplier (“</w:t>
      </w:r>
      <w:r>
        <w:rPr>
          <w:b/>
        </w:rPr>
        <w:t>Transferring Assets</w:t>
      </w:r>
      <w:r>
        <w:t xml:space="preserve">”);  </w:t>
      </w:r>
    </w:p>
    <w:p w14:paraId="63F736E7" w14:textId="77777777" w:rsidR="00796A4D" w:rsidRDefault="00506C10">
      <w:pPr>
        <w:ind w:left="576" w:right="1"/>
      </w:pPr>
      <w:r>
        <w:rPr>
          <w:noProof/>
        </w:rPr>
        <w:drawing>
          <wp:inline distT="0" distB="0" distL="0" distR="0" wp14:anchorId="1C4CB684" wp14:editId="46029D06">
            <wp:extent cx="307848" cy="112776"/>
            <wp:effectExtent l="0" t="0" r="0" b="0"/>
            <wp:docPr id="9196" name="Picture 9196"/>
            <wp:cNvGraphicFramePr/>
            <a:graphic xmlns:a="http://schemas.openxmlformats.org/drawingml/2006/main">
              <a:graphicData uri="http://schemas.openxmlformats.org/drawingml/2006/picture">
                <pic:pic xmlns:pic="http://schemas.openxmlformats.org/drawingml/2006/picture">
                  <pic:nvPicPr>
                    <pic:cNvPr id="9196" name="Picture 9196"/>
                    <pic:cNvPicPr/>
                  </pic:nvPicPr>
                  <pic:blipFill>
                    <a:blip r:embed="rId116"/>
                    <a:stretch>
                      <a:fillRect/>
                    </a:stretch>
                  </pic:blipFill>
                  <pic:spPr>
                    <a:xfrm>
                      <a:off x="0" y="0"/>
                      <a:ext cx="307848" cy="112776"/>
                    </a:xfrm>
                    <a:prstGeom prst="rect">
                      <a:avLst/>
                    </a:prstGeom>
                  </pic:spPr>
                </pic:pic>
              </a:graphicData>
            </a:graphic>
          </wp:inline>
        </w:drawing>
      </w:r>
      <w:r>
        <w:t xml:space="preserve"> </w:t>
      </w:r>
      <w:proofErr w:type="gramStart"/>
      <w:r>
        <w:t>which</w:t>
      </w:r>
      <w:proofErr w:type="gramEnd"/>
      <w:r>
        <w:t xml:space="preserve">, if any, of: </w:t>
      </w:r>
    </w:p>
    <w:p w14:paraId="1E0233BB" w14:textId="77777777" w:rsidR="00796A4D" w:rsidRDefault="00506C10">
      <w:pPr>
        <w:spacing w:after="44" w:line="309" w:lineRule="auto"/>
        <w:ind w:left="1436" w:right="109"/>
      </w:pPr>
      <w:r>
        <w:rPr>
          <w:noProof/>
        </w:rPr>
        <w:drawing>
          <wp:inline distT="0" distB="0" distL="0" distR="0" wp14:anchorId="6D4EDC6C" wp14:editId="056B14FF">
            <wp:extent cx="164592" cy="140208"/>
            <wp:effectExtent l="0" t="0" r="0" b="0"/>
            <wp:docPr id="9199" name="Picture 9199"/>
            <wp:cNvGraphicFramePr/>
            <a:graphic xmlns:a="http://schemas.openxmlformats.org/drawingml/2006/main">
              <a:graphicData uri="http://schemas.openxmlformats.org/drawingml/2006/picture">
                <pic:pic xmlns:pic="http://schemas.openxmlformats.org/drawingml/2006/picture">
                  <pic:nvPicPr>
                    <pic:cNvPr id="9199" name="Picture 9199"/>
                    <pic:cNvPicPr/>
                  </pic:nvPicPr>
                  <pic:blipFill>
                    <a:blip r:embed="rId23"/>
                    <a:stretch>
                      <a:fillRect/>
                    </a:stretch>
                  </pic:blipFill>
                  <pic:spPr>
                    <a:xfrm>
                      <a:off x="0" y="0"/>
                      <a:ext cx="164592" cy="140208"/>
                    </a:xfrm>
                    <a:prstGeom prst="rect">
                      <a:avLst/>
                    </a:prstGeom>
                  </pic:spPr>
                </pic:pic>
              </a:graphicData>
            </a:graphic>
          </wp:inline>
        </w:drawing>
      </w:r>
      <w:r>
        <w:t xml:space="preserve"> </w:t>
      </w:r>
      <w:proofErr w:type="gramStart"/>
      <w:r>
        <w:t>the</w:t>
      </w:r>
      <w:proofErr w:type="gramEnd"/>
      <w:r>
        <w:t xml:space="preserve"> Exclusive Assets that are not Transferable Assets; and  </w:t>
      </w:r>
      <w:r>
        <w:rPr>
          <w:noProof/>
        </w:rPr>
        <w:drawing>
          <wp:inline distT="0" distB="0" distL="0" distR="0" wp14:anchorId="7811348E" wp14:editId="471A1516">
            <wp:extent cx="164592" cy="140208"/>
            <wp:effectExtent l="0" t="0" r="0" b="0"/>
            <wp:docPr id="9202" name="Picture 9202"/>
            <wp:cNvGraphicFramePr/>
            <a:graphic xmlns:a="http://schemas.openxmlformats.org/drawingml/2006/main">
              <a:graphicData uri="http://schemas.openxmlformats.org/drawingml/2006/picture">
                <pic:pic xmlns:pic="http://schemas.openxmlformats.org/drawingml/2006/picture">
                  <pic:nvPicPr>
                    <pic:cNvPr id="9202" name="Picture 9202"/>
                    <pic:cNvPicPr/>
                  </pic:nvPicPr>
                  <pic:blipFill>
                    <a:blip r:embed="rId22"/>
                    <a:stretch>
                      <a:fillRect/>
                    </a:stretch>
                  </pic:blipFill>
                  <pic:spPr>
                    <a:xfrm>
                      <a:off x="0" y="0"/>
                      <a:ext cx="164592" cy="140208"/>
                    </a:xfrm>
                    <a:prstGeom prst="rect">
                      <a:avLst/>
                    </a:prstGeom>
                  </pic:spPr>
                </pic:pic>
              </a:graphicData>
            </a:graphic>
          </wp:inline>
        </w:drawing>
      </w:r>
      <w:r>
        <w:t xml:space="preserve"> the Non-Exclusive Assets, the Customer and/or the Replacement Supplier requires the continued use of; and </w:t>
      </w:r>
    </w:p>
    <w:p w14:paraId="55875F0E" w14:textId="77777777" w:rsidR="00796A4D" w:rsidRDefault="00506C10">
      <w:pPr>
        <w:ind w:left="1134" w:right="111" w:hanging="568"/>
      </w:pPr>
      <w:r>
        <w:rPr>
          <w:noProof/>
        </w:rPr>
        <w:drawing>
          <wp:inline distT="0" distB="0" distL="0" distR="0" wp14:anchorId="4EA7BD3D" wp14:editId="1413BB9C">
            <wp:extent cx="307848" cy="109728"/>
            <wp:effectExtent l="0" t="0" r="0" b="0"/>
            <wp:docPr id="9207" name="Picture 9207"/>
            <wp:cNvGraphicFramePr/>
            <a:graphic xmlns:a="http://schemas.openxmlformats.org/drawingml/2006/main">
              <a:graphicData uri="http://schemas.openxmlformats.org/drawingml/2006/picture">
                <pic:pic xmlns:pic="http://schemas.openxmlformats.org/drawingml/2006/picture">
                  <pic:nvPicPr>
                    <pic:cNvPr id="9207" name="Picture 9207"/>
                    <pic:cNvPicPr/>
                  </pic:nvPicPr>
                  <pic:blipFill>
                    <a:blip r:embed="rId117"/>
                    <a:stretch>
                      <a:fillRect/>
                    </a:stretch>
                  </pic:blipFill>
                  <pic:spPr>
                    <a:xfrm>
                      <a:off x="0" y="0"/>
                      <a:ext cx="307848" cy="109728"/>
                    </a:xfrm>
                    <a:prstGeom prst="rect">
                      <a:avLst/>
                    </a:prstGeom>
                  </pic:spPr>
                </pic:pic>
              </a:graphicData>
            </a:graphic>
          </wp:inline>
        </w:drawing>
      </w:r>
      <w:r>
        <w:t xml:space="preserve"> </w:t>
      </w:r>
      <w:proofErr w:type="gramStart"/>
      <w:r>
        <w:t>which</w:t>
      </w:r>
      <w:proofErr w:type="gramEnd"/>
      <w:r>
        <w:t xml:space="preserve">, if any, of Transferable Contracts the Customer requires to be assigned or novated to the Customer and/or the Replacement Supplier (the </w:t>
      </w:r>
      <w:r>
        <w:rPr>
          <w:b/>
        </w:rPr>
        <w:t>“Transferring Contracts”</w:t>
      </w:r>
      <w:r>
        <w:t xml:space="preserve">), </w:t>
      </w:r>
    </w:p>
    <w:p w14:paraId="455678EC" w14:textId="77777777" w:rsidR="00796A4D" w:rsidRDefault="00506C10">
      <w:pPr>
        <w:ind w:left="1144" w:right="109"/>
      </w:pPr>
      <w:proofErr w:type="gramStart"/>
      <w:r>
        <w:t>in</w:t>
      </w:r>
      <w:proofErr w:type="gramEnd"/>
      <w: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 </w:t>
      </w:r>
    </w:p>
    <w:p w14:paraId="2169D199" w14:textId="77777777" w:rsidR="00796A4D" w:rsidRDefault="00506C10">
      <w:pPr>
        <w:ind w:left="567" w:right="108" w:hanging="568"/>
      </w:pPr>
      <w:r>
        <w:rPr>
          <w:noProof/>
        </w:rPr>
        <w:drawing>
          <wp:inline distT="0" distB="0" distL="0" distR="0" wp14:anchorId="5410F91B" wp14:editId="2A316BCF">
            <wp:extent cx="192024" cy="109728"/>
            <wp:effectExtent l="0" t="0" r="0" b="0"/>
            <wp:docPr id="9221" name="Picture 9221"/>
            <wp:cNvGraphicFramePr/>
            <a:graphic xmlns:a="http://schemas.openxmlformats.org/drawingml/2006/main">
              <a:graphicData uri="http://schemas.openxmlformats.org/drawingml/2006/picture">
                <pic:pic xmlns:pic="http://schemas.openxmlformats.org/drawingml/2006/picture">
                  <pic:nvPicPr>
                    <pic:cNvPr id="9221" name="Picture 9221"/>
                    <pic:cNvPicPr/>
                  </pic:nvPicPr>
                  <pic:blipFill>
                    <a:blip r:embed="rId118"/>
                    <a:stretch>
                      <a:fillRect/>
                    </a:stretch>
                  </pic:blipFill>
                  <pic:spPr>
                    <a:xfrm>
                      <a:off x="0" y="0"/>
                      <a:ext cx="192024" cy="109728"/>
                    </a:xfrm>
                    <a:prstGeom prst="rect">
                      <a:avLst/>
                    </a:prstGeom>
                  </pic:spPr>
                </pic:pic>
              </a:graphicData>
            </a:graphic>
          </wp:inline>
        </w:drawing>
      </w:r>
      <w:r>
        <w:t xml:space="preserve"> 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p w14:paraId="739AA894" w14:textId="77777777" w:rsidR="00796A4D" w:rsidRDefault="00506C10">
      <w:pPr>
        <w:ind w:left="567" w:right="110" w:hanging="568"/>
      </w:pPr>
      <w:r>
        <w:rPr>
          <w:noProof/>
        </w:rPr>
        <w:drawing>
          <wp:inline distT="0" distB="0" distL="0" distR="0" wp14:anchorId="4501A65C" wp14:editId="6B58002B">
            <wp:extent cx="192024" cy="112776"/>
            <wp:effectExtent l="0" t="0" r="0" b="0"/>
            <wp:docPr id="9229" name="Picture 9229"/>
            <wp:cNvGraphicFramePr/>
            <a:graphic xmlns:a="http://schemas.openxmlformats.org/drawingml/2006/main">
              <a:graphicData uri="http://schemas.openxmlformats.org/drawingml/2006/picture">
                <pic:pic xmlns:pic="http://schemas.openxmlformats.org/drawingml/2006/picture">
                  <pic:nvPicPr>
                    <pic:cNvPr id="9229" name="Picture 9229"/>
                    <pic:cNvPicPr/>
                  </pic:nvPicPr>
                  <pic:blipFill>
                    <a:blip r:embed="rId119"/>
                    <a:stretch>
                      <a:fillRect/>
                    </a:stretch>
                  </pic:blipFill>
                  <pic:spPr>
                    <a:xfrm>
                      <a:off x="0" y="0"/>
                      <a:ext cx="192024" cy="112776"/>
                    </a:xfrm>
                    <a:prstGeom prst="rect">
                      <a:avLst/>
                    </a:prstGeom>
                  </pic:spPr>
                </pic:pic>
              </a:graphicData>
            </a:graphic>
          </wp:inline>
        </w:drawing>
      </w:r>
      <w:r>
        <w:t xml:space="preserve"> 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0F423958" w14:textId="77777777" w:rsidR="00796A4D" w:rsidRDefault="00506C10">
      <w:pPr>
        <w:ind w:left="567" w:right="109" w:hanging="568"/>
      </w:pPr>
      <w:r>
        <w:rPr>
          <w:noProof/>
        </w:rPr>
        <w:drawing>
          <wp:inline distT="0" distB="0" distL="0" distR="0" wp14:anchorId="2A0B6F47" wp14:editId="13B8C1CD">
            <wp:extent cx="192024" cy="109728"/>
            <wp:effectExtent l="0" t="0" r="0" b="0"/>
            <wp:docPr id="9235" name="Picture 9235"/>
            <wp:cNvGraphicFramePr/>
            <a:graphic xmlns:a="http://schemas.openxmlformats.org/drawingml/2006/main">
              <a:graphicData uri="http://schemas.openxmlformats.org/drawingml/2006/picture">
                <pic:pic xmlns:pic="http://schemas.openxmlformats.org/drawingml/2006/picture">
                  <pic:nvPicPr>
                    <pic:cNvPr id="9235" name="Picture 9235"/>
                    <pic:cNvPicPr/>
                  </pic:nvPicPr>
                  <pic:blipFill>
                    <a:blip r:embed="rId120"/>
                    <a:stretch>
                      <a:fillRect/>
                    </a:stretch>
                  </pic:blipFill>
                  <pic:spPr>
                    <a:xfrm>
                      <a:off x="0" y="0"/>
                      <a:ext cx="192024" cy="109728"/>
                    </a:xfrm>
                    <a:prstGeom prst="rect">
                      <a:avLst/>
                    </a:prstGeom>
                  </pic:spPr>
                </pic:pic>
              </a:graphicData>
            </a:graphic>
          </wp:inline>
        </w:drawing>
      </w:r>
      <w:r>
        <w:t xml:space="preserve"> Where the Supplier is notified in accordance with paragraph 9.2.2 of this Contract Schedule 2 that the Customer and/or the Replacement Supplier requires continued use of any Exclusive Assets that are not Transferable Assets or any Non-Exclusive Assets, the Supplier shall as soon as reasonably practicable: </w:t>
      </w:r>
    </w:p>
    <w:p w14:paraId="7A9E96F1" w14:textId="77777777" w:rsidR="00796A4D" w:rsidRDefault="00506C10">
      <w:pPr>
        <w:ind w:left="1134" w:right="109" w:hanging="568"/>
      </w:pPr>
      <w:r>
        <w:rPr>
          <w:noProof/>
        </w:rPr>
        <w:drawing>
          <wp:inline distT="0" distB="0" distL="0" distR="0" wp14:anchorId="31EF8222" wp14:editId="4C600FB8">
            <wp:extent cx="289560" cy="109728"/>
            <wp:effectExtent l="0" t="0" r="0" b="0"/>
            <wp:docPr id="9241" name="Picture 9241"/>
            <wp:cNvGraphicFramePr/>
            <a:graphic xmlns:a="http://schemas.openxmlformats.org/drawingml/2006/main">
              <a:graphicData uri="http://schemas.openxmlformats.org/drawingml/2006/picture">
                <pic:pic xmlns:pic="http://schemas.openxmlformats.org/drawingml/2006/picture">
                  <pic:nvPicPr>
                    <pic:cNvPr id="9241" name="Picture 9241"/>
                    <pic:cNvPicPr/>
                  </pic:nvPicPr>
                  <pic:blipFill>
                    <a:blip r:embed="rId121"/>
                    <a:stretch>
                      <a:fillRect/>
                    </a:stretch>
                  </pic:blipFill>
                  <pic:spPr>
                    <a:xfrm>
                      <a:off x="0" y="0"/>
                      <a:ext cx="289560" cy="109728"/>
                    </a:xfrm>
                    <a:prstGeom prst="rect">
                      <a:avLst/>
                    </a:prstGeom>
                  </pic:spPr>
                </pic:pic>
              </a:graphicData>
            </a:graphic>
          </wp:inline>
        </w:drawing>
      </w:r>
      <w:r>
        <w:t xml:space="preserve"> </w:t>
      </w:r>
      <w:proofErr w:type="gramStart"/>
      <w:r>
        <w:t>procure</w:t>
      </w:r>
      <w:proofErr w:type="gramEnd"/>
      <w:r>
        <w:t xml:space="preserv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3111A1AC" w14:textId="77777777" w:rsidR="00796A4D" w:rsidRDefault="00506C10">
      <w:pPr>
        <w:ind w:left="1134" w:right="109" w:hanging="568"/>
      </w:pPr>
      <w:r>
        <w:rPr>
          <w:noProof/>
        </w:rPr>
        <w:drawing>
          <wp:inline distT="0" distB="0" distL="0" distR="0" wp14:anchorId="1C47D69E" wp14:editId="0B013DE6">
            <wp:extent cx="307848" cy="112776"/>
            <wp:effectExtent l="0" t="0" r="0" b="0"/>
            <wp:docPr id="9247" name="Picture 9247"/>
            <wp:cNvGraphicFramePr/>
            <a:graphic xmlns:a="http://schemas.openxmlformats.org/drawingml/2006/main">
              <a:graphicData uri="http://schemas.openxmlformats.org/drawingml/2006/picture">
                <pic:pic xmlns:pic="http://schemas.openxmlformats.org/drawingml/2006/picture">
                  <pic:nvPicPr>
                    <pic:cNvPr id="9247" name="Picture 9247"/>
                    <pic:cNvPicPr/>
                  </pic:nvPicPr>
                  <pic:blipFill>
                    <a:blip r:embed="rId122"/>
                    <a:stretch>
                      <a:fillRect/>
                    </a:stretch>
                  </pic:blipFill>
                  <pic:spPr>
                    <a:xfrm>
                      <a:off x="0" y="0"/>
                      <a:ext cx="307848" cy="112776"/>
                    </a:xfrm>
                    <a:prstGeom prst="rect">
                      <a:avLst/>
                    </a:prstGeom>
                  </pic:spPr>
                </pic:pic>
              </a:graphicData>
            </a:graphic>
          </wp:inline>
        </w:drawing>
      </w:r>
      <w:r>
        <w:t xml:space="preserve"> </w:t>
      </w:r>
      <w:proofErr w:type="gramStart"/>
      <w:r>
        <w:t>procure</w:t>
      </w:r>
      <w:proofErr w:type="gramEnd"/>
      <w:r>
        <w:t xml:space="preserve"> a suitable alternative to such assets and the Customer or the Replacement Supplier shall bear the reasonable proven costs of procuring the same. </w:t>
      </w:r>
    </w:p>
    <w:p w14:paraId="0C7422B9" w14:textId="77777777" w:rsidR="00796A4D" w:rsidRDefault="00506C10">
      <w:pPr>
        <w:ind w:left="567" w:right="1" w:hanging="568"/>
      </w:pPr>
      <w:r>
        <w:rPr>
          <w:noProof/>
        </w:rPr>
        <w:drawing>
          <wp:inline distT="0" distB="0" distL="0" distR="0" wp14:anchorId="49B05381" wp14:editId="0C80697D">
            <wp:extent cx="192024" cy="109728"/>
            <wp:effectExtent l="0" t="0" r="0" b="0"/>
            <wp:docPr id="9252" name="Picture 9252"/>
            <wp:cNvGraphicFramePr/>
            <a:graphic xmlns:a="http://schemas.openxmlformats.org/drawingml/2006/main">
              <a:graphicData uri="http://schemas.openxmlformats.org/drawingml/2006/picture">
                <pic:pic xmlns:pic="http://schemas.openxmlformats.org/drawingml/2006/picture">
                  <pic:nvPicPr>
                    <pic:cNvPr id="9252" name="Picture 9252"/>
                    <pic:cNvPicPr/>
                  </pic:nvPicPr>
                  <pic:blipFill>
                    <a:blip r:embed="rId123"/>
                    <a:stretch>
                      <a:fillRect/>
                    </a:stretch>
                  </pic:blipFill>
                  <pic:spPr>
                    <a:xfrm>
                      <a:off x="0" y="0"/>
                      <a:ext cx="192024" cy="109728"/>
                    </a:xfrm>
                    <a:prstGeom prst="rect">
                      <a:avLst/>
                    </a:prstGeom>
                  </pic:spPr>
                </pic:pic>
              </a:graphicData>
            </a:graphic>
          </wp:inline>
        </w:drawing>
      </w:r>
      <w:r>
        <w:t xml:space="preserve"> 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5E64C183" w14:textId="77777777" w:rsidR="00796A4D" w:rsidRDefault="00506C10">
      <w:pPr>
        <w:tabs>
          <w:tab w:val="center" w:pos="1552"/>
        </w:tabs>
        <w:ind w:left="-1" w:firstLine="0"/>
        <w:jc w:val="left"/>
      </w:pPr>
      <w:r>
        <w:rPr>
          <w:noProof/>
        </w:rPr>
        <w:drawing>
          <wp:inline distT="0" distB="0" distL="0" distR="0" wp14:anchorId="355B89EC" wp14:editId="13C6EE57">
            <wp:extent cx="192024" cy="109728"/>
            <wp:effectExtent l="0" t="0" r="0" b="0"/>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124"/>
                    <a:stretch>
                      <a:fillRect/>
                    </a:stretch>
                  </pic:blipFill>
                  <pic:spPr>
                    <a:xfrm>
                      <a:off x="0" y="0"/>
                      <a:ext cx="192024" cy="109728"/>
                    </a:xfrm>
                    <a:prstGeom prst="rect">
                      <a:avLst/>
                    </a:prstGeom>
                  </pic:spPr>
                </pic:pic>
              </a:graphicData>
            </a:graphic>
          </wp:inline>
        </w:drawing>
      </w:r>
      <w:r>
        <w:t xml:space="preserve"> </w:t>
      </w:r>
      <w:r>
        <w:tab/>
        <w:t xml:space="preserve">The Customer shall: </w:t>
      </w:r>
    </w:p>
    <w:p w14:paraId="5A60A22B" w14:textId="77777777" w:rsidR="00796A4D" w:rsidRDefault="00506C10">
      <w:pPr>
        <w:ind w:left="1134" w:right="1" w:hanging="568"/>
      </w:pPr>
      <w:r>
        <w:rPr>
          <w:noProof/>
        </w:rPr>
        <w:lastRenderedPageBreak/>
        <w:drawing>
          <wp:inline distT="0" distB="0" distL="0" distR="0" wp14:anchorId="51B23DA5" wp14:editId="3DF3CC11">
            <wp:extent cx="289560" cy="112776"/>
            <wp:effectExtent l="0" t="0" r="0" b="0"/>
            <wp:docPr id="9280" name="Picture 9280"/>
            <wp:cNvGraphicFramePr/>
            <a:graphic xmlns:a="http://schemas.openxmlformats.org/drawingml/2006/main">
              <a:graphicData uri="http://schemas.openxmlformats.org/drawingml/2006/picture">
                <pic:pic xmlns:pic="http://schemas.openxmlformats.org/drawingml/2006/picture">
                  <pic:nvPicPr>
                    <pic:cNvPr id="9280" name="Picture 9280"/>
                    <pic:cNvPicPr/>
                  </pic:nvPicPr>
                  <pic:blipFill>
                    <a:blip r:embed="rId125"/>
                    <a:stretch>
                      <a:fillRect/>
                    </a:stretch>
                  </pic:blipFill>
                  <pic:spPr>
                    <a:xfrm>
                      <a:off x="0" y="0"/>
                      <a:ext cx="289560" cy="112776"/>
                    </a:xfrm>
                    <a:prstGeom prst="rect">
                      <a:avLst/>
                    </a:prstGeom>
                  </pic:spPr>
                </pic:pic>
              </a:graphicData>
            </a:graphic>
          </wp:inline>
        </w:drawing>
      </w:r>
      <w:r>
        <w:t xml:space="preserve"> </w:t>
      </w:r>
      <w:proofErr w:type="gramStart"/>
      <w:r>
        <w:t>accept</w:t>
      </w:r>
      <w:proofErr w:type="gramEnd"/>
      <w:r>
        <w:t xml:space="preserve"> assignments from the Supplier or join with the Supplier in procuring a novation of each Transferring Contract; and </w:t>
      </w:r>
    </w:p>
    <w:p w14:paraId="483A34D2" w14:textId="77777777" w:rsidR="00796A4D" w:rsidRDefault="00506C10">
      <w:pPr>
        <w:ind w:left="1134" w:right="109" w:hanging="568"/>
      </w:pPr>
      <w:r>
        <w:rPr>
          <w:noProof/>
        </w:rPr>
        <w:drawing>
          <wp:inline distT="0" distB="0" distL="0" distR="0" wp14:anchorId="4CE87BF2" wp14:editId="0DE7CF9B">
            <wp:extent cx="307848" cy="109728"/>
            <wp:effectExtent l="0" t="0" r="0" b="0"/>
            <wp:docPr id="9284" name="Picture 9284"/>
            <wp:cNvGraphicFramePr/>
            <a:graphic xmlns:a="http://schemas.openxmlformats.org/drawingml/2006/main">
              <a:graphicData uri="http://schemas.openxmlformats.org/drawingml/2006/picture">
                <pic:pic xmlns:pic="http://schemas.openxmlformats.org/drawingml/2006/picture">
                  <pic:nvPicPr>
                    <pic:cNvPr id="9284" name="Picture 9284"/>
                    <pic:cNvPicPr/>
                  </pic:nvPicPr>
                  <pic:blipFill>
                    <a:blip r:embed="rId126"/>
                    <a:stretch>
                      <a:fillRect/>
                    </a:stretch>
                  </pic:blipFill>
                  <pic:spPr>
                    <a:xfrm>
                      <a:off x="0" y="0"/>
                      <a:ext cx="307848" cy="109728"/>
                    </a:xfrm>
                    <a:prstGeom prst="rect">
                      <a:avLst/>
                    </a:prstGeom>
                  </pic:spPr>
                </pic:pic>
              </a:graphicData>
            </a:graphic>
          </wp:inline>
        </w:drawing>
      </w:r>
      <w:r>
        <w:t xml:space="preserve"> </w:t>
      </w: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7C093706" w14:textId="77777777" w:rsidR="00796A4D" w:rsidRDefault="00506C10">
      <w:pPr>
        <w:ind w:left="567" w:right="109" w:hanging="568"/>
      </w:pPr>
      <w:r>
        <w:rPr>
          <w:noProof/>
        </w:rPr>
        <w:drawing>
          <wp:inline distT="0" distB="0" distL="0" distR="0" wp14:anchorId="111414E0" wp14:editId="4A718541">
            <wp:extent cx="192024" cy="112776"/>
            <wp:effectExtent l="0" t="0" r="0" b="0"/>
            <wp:docPr id="9291" name="Picture 9291"/>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127"/>
                    <a:stretch>
                      <a:fillRect/>
                    </a:stretch>
                  </pic:blipFill>
                  <pic:spPr>
                    <a:xfrm>
                      <a:off x="0" y="0"/>
                      <a:ext cx="192024" cy="112776"/>
                    </a:xfrm>
                    <a:prstGeom prst="rect">
                      <a:avLst/>
                    </a:prstGeom>
                  </pic:spPr>
                </pic:pic>
              </a:graphicData>
            </a:graphic>
          </wp:inline>
        </w:drawing>
      </w:r>
      <w:r>
        <w:t xml:space="preserve"> The Supplier shall hold any Transferring Contracts on trust for the Customer until such time as the transfer of the relevant Transferring Contract to the Customer and/or the Replacement Supplier has been effected. </w:t>
      </w:r>
    </w:p>
    <w:p w14:paraId="0890E01D" w14:textId="77777777" w:rsidR="00796A4D" w:rsidRDefault="00506C10">
      <w:pPr>
        <w:spacing w:after="133"/>
        <w:ind w:left="567" w:right="109" w:hanging="568"/>
      </w:pPr>
      <w:r>
        <w:rPr>
          <w:noProof/>
        </w:rPr>
        <w:drawing>
          <wp:inline distT="0" distB="0" distL="0" distR="0" wp14:anchorId="0011EB14" wp14:editId="4A741749">
            <wp:extent cx="192024" cy="112776"/>
            <wp:effectExtent l="0" t="0" r="0" b="0"/>
            <wp:docPr id="9296" name="Picture 9296"/>
            <wp:cNvGraphicFramePr/>
            <a:graphic xmlns:a="http://schemas.openxmlformats.org/drawingml/2006/main">
              <a:graphicData uri="http://schemas.openxmlformats.org/drawingml/2006/picture">
                <pic:pic xmlns:pic="http://schemas.openxmlformats.org/drawingml/2006/picture">
                  <pic:nvPicPr>
                    <pic:cNvPr id="9296" name="Picture 9296"/>
                    <pic:cNvPicPr/>
                  </pic:nvPicPr>
                  <pic:blipFill>
                    <a:blip r:embed="rId128"/>
                    <a:stretch>
                      <a:fillRect/>
                    </a:stretch>
                  </pic:blipFill>
                  <pic:spPr>
                    <a:xfrm>
                      <a:off x="0" y="0"/>
                      <a:ext cx="192024" cy="112776"/>
                    </a:xfrm>
                    <a:prstGeom prst="rect">
                      <a:avLst/>
                    </a:prstGeom>
                  </pic:spPr>
                </pic:pic>
              </a:graphicData>
            </a:graphic>
          </wp:inline>
        </w:drawing>
      </w:r>
      <w:r>
        <w:t xml:space="preserve"> 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2 in relation to any matters arising prior to the date of assignment or novation of such Transferring Contract. </w:t>
      </w:r>
    </w:p>
    <w:p w14:paraId="38F2609F" w14:textId="77777777" w:rsidR="00796A4D" w:rsidRDefault="00506C10">
      <w:pPr>
        <w:pStyle w:val="Heading3"/>
        <w:tabs>
          <w:tab w:val="center" w:pos="1833"/>
        </w:tabs>
        <w:ind w:left="-15" w:right="0" w:firstLine="0"/>
      </w:pPr>
      <w:r>
        <w:t xml:space="preserve">10. </w:t>
      </w:r>
      <w:r>
        <w:tab/>
        <w:t xml:space="preserve">SUPPLIER PERSONNEL </w:t>
      </w:r>
    </w:p>
    <w:p w14:paraId="4571946B" w14:textId="77777777" w:rsidR="00796A4D" w:rsidRDefault="00506C10">
      <w:pPr>
        <w:ind w:left="552" w:right="109" w:hanging="553"/>
      </w:pPr>
      <w:r>
        <w:rPr>
          <w:noProof/>
        </w:rPr>
        <w:drawing>
          <wp:inline distT="0" distB="0" distL="0" distR="0" wp14:anchorId="62AE2E20" wp14:editId="4F2C6A99">
            <wp:extent cx="240792" cy="112776"/>
            <wp:effectExtent l="0" t="0" r="0" b="0"/>
            <wp:docPr id="9305" name="Picture 9305"/>
            <wp:cNvGraphicFramePr/>
            <a:graphic xmlns:a="http://schemas.openxmlformats.org/drawingml/2006/main">
              <a:graphicData uri="http://schemas.openxmlformats.org/drawingml/2006/picture">
                <pic:pic xmlns:pic="http://schemas.openxmlformats.org/drawingml/2006/picture">
                  <pic:nvPicPr>
                    <pic:cNvPr id="9305" name="Picture 9305"/>
                    <pic:cNvPicPr/>
                  </pic:nvPicPr>
                  <pic:blipFill>
                    <a:blip r:embed="rId129"/>
                    <a:stretch>
                      <a:fillRect/>
                    </a:stretch>
                  </pic:blipFill>
                  <pic:spPr>
                    <a:xfrm>
                      <a:off x="0" y="0"/>
                      <a:ext cx="240792" cy="112776"/>
                    </a:xfrm>
                    <a:prstGeom prst="rect">
                      <a:avLst/>
                    </a:prstGeom>
                  </pic:spPr>
                </pic:pic>
              </a:graphicData>
            </a:graphic>
          </wp:inline>
        </w:drawing>
      </w:r>
      <w:r>
        <w:t xml:space="preserve"> The Customer and Supplier agree and acknowledge that in the event of the Supplier ceasing to provide the Ordered Panel Services or part of them for any reason, Contract Schedule 3 (Staff Transfer) shall apply. </w:t>
      </w:r>
    </w:p>
    <w:p w14:paraId="3157B2DA" w14:textId="77777777" w:rsidR="00796A4D" w:rsidRDefault="00506C10">
      <w:pPr>
        <w:ind w:left="552" w:right="110" w:hanging="553"/>
      </w:pPr>
      <w:r>
        <w:rPr>
          <w:noProof/>
        </w:rPr>
        <w:drawing>
          <wp:inline distT="0" distB="0" distL="0" distR="0" wp14:anchorId="76025BC7" wp14:editId="5387C638">
            <wp:extent cx="259080" cy="109728"/>
            <wp:effectExtent l="0" t="0" r="0" b="0"/>
            <wp:docPr id="9310" name="Picture 9310"/>
            <wp:cNvGraphicFramePr/>
            <a:graphic xmlns:a="http://schemas.openxmlformats.org/drawingml/2006/main">
              <a:graphicData uri="http://schemas.openxmlformats.org/drawingml/2006/picture">
                <pic:pic xmlns:pic="http://schemas.openxmlformats.org/drawingml/2006/picture">
                  <pic:nvPicPr>
                    <pic:cNvPr id="9310" name="Picture 9310"/>
                    <pic:cNvPicPr/>
                  </pic:nvPicPr>
                  <pic:blipFill>
                    <a:blip r:embed="rId130"/>
                    <a:stretch>
                      <a:fillRect/>
                    </a:stretch>
                  </pic:blipFill>
                  <pic:spPr>
                    <a:xfrm>
                      <a:off x="0" y="0"/>
                      <a:ext cx="259080" cy="109728"/>
                    </a:xfrm>
                    <a:prstGeom prst="rect">
                      <a:avLst/>
                    </a:prstGeom>
                  </pic:spPr>
                </pic:pic>
              </a:graphicData>
            </a:graphic>
          </wp:inline>
        </w:drawing>
      </w:r>
      <w:r>
        <w:t xml:space="preserve"> 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 </w:t>
      </w:r>
    </w:p>
    <w:p w14:paraId="0C7510D7" w14:textId="77777777" w:rsidR="00796A4D" w:rsidRDefault="00506C10">
      <w:pPr>
        <w:ind w:left="552" w:right="1" w:hanging="553"/>
      </w:pPr>
      <w:r>
        <w:rPr>
          <w:noProof/>
        </w:rPr>
        <w:drawing>
          <wp:inline distT="0" distB="0" distL="0" distR="0" wp14:anchorId="1ACC45F6" wp14:editId="29A4AC42">
            <wp:extent cx="262128" cy="109728"/>
            <wp:effectExtent l="0" t="0" r="0" b="0"/>
            <wp:docPr id="9318" name="Picture 9318"/>
            <wp:cNvGraphicFramePr/>
            <a:graphic xmlns:a="http://schemas.openxmlformats.org/drawingml/2006/main">
              <a:graphicData uri="http://schemas.openxmlformats.org/drawingml/2006/picture">
                <pic:pic xmlns:pic="http://schemas.openxmlformats.org/drawingml/2006/picture">
                  <pic:nvPicPr>
                    <pic:cNvPr id="9318" name="Picture 9318"/>
                    <pic:cNvPicPr/>
                  </pic:nvPicPr>
                  <pic:blipFill>
                    <a:blip r:embed="rId131"/>
                    <a:stretch>
                      <a:fillRect/>
                    </a:stretch>
                  </pic:blipFill>
                  <pic:spPr>
                    <a:xfrm>
                      <a:off x="0" y="0"/>
                      <a:ext cx="262128" cy="109728"/>
                    </a:xfrm>
                    <a:prstGeom prst="rect">
                      <a:avLst/>
                    </a:prstGeom>
                  </pic:spPr>
                </pic:pic>
              </a:graphicData>
            </a:graphic>
          </wp:inline>
        </w:drawing>
      </w:r>
      <w:r>
        <w:t xml:space="preserve"> During the Termination Assistance Period, the Supplier shall and shall procure that any relevant Sub-Contractor shall: </w:t>
      </w:r>
    </w:p>
    <w:p w14:paraId="0213D210" w14:textId="77777777" w:rsidR="00796A4D" w:rsidRDefault="00506C10">
      <w:pPr>
        <w:tabs>
          <w:tab w:val="center" w:pos="959"/>
          <w:tab w:val="right" w:pos="9139"/>
        </w:tabs>
        <w:spacing w:after="11" w:line="250" w:lineRule="auto"/>
        <w:ind w:left="0" w:firstLine="0"/>
        <w:jc w:val="left"/>
      </w:pPr>
      <w:r>
        <w:rPr>
          <w:rFonts w:ascii="Calibri" w:eastAsia="Calibri" w:hAnsi="Calibri" w:cs="Calibri"/>
        </w:rPr>
        <w:tab/>
      </w:r>
      <w:r>
        <w:rPr>
          <w:noProof/>
        </w:rPr>
        <w:drawing>
          <wp:inline distT="0" distB="0" distL="0" distR="0" wp14:anchorId="2D713B2A" wp14:editId="6BF79644">
            <wp:extent cx="359664" cy="112776"/>
            <wp:effectExtent l="0" t="0" r="0" b="0"/>
            <wp:docPr id="9322" name="Picture 9322"/>
            <wp:cNvGraphicFramePr/>
            <a:graphic xmlns:a="http://schemas.openxmlformats.org/drawingml/2006/main">
              <a:graphicData uri="http://schemas.openxmlformats.org/drawingml/2006/picture">
                <pic:pic xmlns:pic="http://schemas.openxmlformats.org/drawingml/2006/picture">
                  <pic:nvPicPr>
                    <pic:cNvPr id="9322" name="Picture 9322"/>
                    <pic:cNvPicPr/>
                  </pic:nvPicPr>
                  <pic:blipFill>
                    <a:blip r:embed="rId132"/>
                    <a:stretch>
                      <a:fillRect/>
                    </a:stretch>
                  </pic:blipFill>
                  <pic:spPr>
                    <a:xfrm>
                      <a:off x="0" y="0"/>
                      <a:ext cx="359664" cy="112776"/>
                    </a:xfrm>
                    <a:prstGeom prst="rect">
                      <a:avLst/>
                    </a:prstGeom>
                  </pic:spPr>
                </pic:pic>
              </a:graphicData>
            </a:graphic>
          </wp:inline>
        </w:drawing>
      </w:r>
      <w:r>
        <w:t xml:space="preserve"> </w:t>
      </w:r>
      <w:r>
        <w:tab/>
      </w:r>
      <w:proofErr w:type="gramStart"/>
      <w:r>
        <w:t>give</w:t>
      </w:r>
      <w:proofErr w:type="gramEnd"/>
      <w:r>
        <w:t xml:space="preserve"> the Customer and/or the Replacement Supplier and/or </w:t>
      </w:r>
    </w:p>
    <w:p w14:paraId="4D6E6E01" w14:textId="77777777" w:rsidR="00796A4D" w:rsidRDefault="00506C10">
      <w:pPr>
        <w:spacing w:after="0"/>
        <w:ind w:left="1144" w:right="109"/>
      </w:pPr>
      <w:r>
        <w:t xml:space="preserve">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w:t>
      </w:r>
    </w:p>
    <w:p w14:paraId="207EED11" w14:textId="77777777" w:rsidR="00796A4D" w:rsidRDefault="00506C10">
      <w:pPr>
        <w:ind w:left="581" w:right="109" w:firstLine="553"/>
      </w:pPr>
      <w:r>
        <w:t xml:space="preserve">Transferring Supplier Employees; </w:t>
      </w:r>
      <w:r>
        <w:rPr>
          <w:noProof/>
        </w:rPr>
        <w:drawing>
          <wp:inline distT="0" distB="0" distL="0" distR="0" wp14:anchorId="144CB102" wp14:editId="5D2F4868">
            <wp:extent cx="377952" cy="112776"/>
            <wp:effectExtent l="0" t="0" r="0" b="0"/>
            <wp:docPr id="9332" name="Picture 9332"/>
            <wp:cNvGraphicFramePr/>
            <a:graphic xmlns:a="http://schemas.openxmlformats.org/drawingml/2006/main">
              <a:graphicData uri="http://schemas.openxmlformats.org/drawingml/2006/picture">
                <pic:pic xmlns:pic="http://schemas.openxmlformats.org/drawingml/2006/picture">
                  <pic:nvPicPr>
                    <pic:cNvPr id="9332" name="Picture 9332"/>
                    <pic:cNvPicPr/>
                  </pic:nvPicPr>
                  <pic:blipFill>
                    <a:blip r:embed="rId133"/>
                    <a:stretch>
                      <a:fillRect/>
                    </a:stretch>
                  </pic:blipFill>
                  <pic:spPr>
                    <a:xfrm>
                      <a:off x="0" y="0"/>
                      <a:ext cx="377952" cy="112776"/>
                    </a:xfrm>
                    <a:prstGeom prst="rect">
                      <a:avLst/>
                    </a:prstGeom>
                  </pic:spPr>
                </pic:pic>
              </a:graphicData>
            </a:graphic>
          </wp:inline>
        </w:drawing>
      </w:r>
      <w:r>
        <w:t xml:space="preserve"> co-operate with the Customer and the Replacement Supplier to ensure an effective consultation process and smooth transfer in respect of Transferring Supplier Employees in line with good employee relations and the effective continuity of the Ordered Panel Services. </w:t>
      </w:r>
    </w:p>
    <w:p w14:paraId="40596158" w14:textId="77777777" w:rsidR="00796A4D" w:rsidRDefault="00506C10">
      <w:pPr>
        <w:ind w:left="552" w:right="109" w:hanging="553"/>
      </w:pPr>
      <w:r>
        <w:rPr>
          <w:noProof/>
        </w:rPr>
        <w:drawing>
          <wp:inline distT="0" distB="0" distL="0" distR="0" wp14:anchorId="79F99DD6" wp14:editId="782915B2">
            <wp:extent cx="259080" cy="109728"/>
            <wp:effectExtent l="0" t="0" r="0" b="0"/>
            <wp:docPr id="9338" name="Picture 9338"/>
            <wp:cNvGraphicFramePr/>
            <a:graphic xmlns:a="http://schemas.openxmlformats.org/drawingml/2006/main">
              <a:graphicData uri="http://schemas.openxmlformats.org/drawingml/2006/picture">
                <pic:pic xmlns:pic="http://schemas.openxmlformats.org/drawingml/2006/picture">
                  <pic:nvPicPr>
                    <pic:cNvPr id="9338" name="Picture 9338"/>
                    <pic:cNvPicPr/>
                  </pic:nvPicPr>
                  <pic:blipFill>
                    <a:blip r:embed="rId134"/>
                    <a:stretch>
                      <a:fillRect/>
                    </a:stretch>
                  </pic:blipFill>
                  <pic:spPr>
                    <a:xfrm>
                      <a:off x="0" y="0"/>
                      <a:ext cx="259080" cy="109728"/>
                    </a:xfrm>
                    <a:prstGeom prst="rect">
                      <a:avLst/>
                    </a:prstGeom>
                  </pic:spPr>
                </pic:pic>
              </a:graphicData>
            </a:graphic>
          </wp:inline>
        </w:drawing>
      </w:r>
      <w:r>
        <w:t xml:space="preserve"> 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 </w:t>
      </w:r>
    </w:p>
    <w:p w14:paraId="3FF84157" w14:textId="77777777" w:rsidR="00796A4D" w:rsidRDefault="00506C10">
      <w:pPr>
        <w:spacing w:after="134"/>
        <w:ind w:left="552" w:right="109" w:hanging="553"/>
      </w:pPr>
      <w:r>
        <w:rPr>
          <w:noProof/>
        </w:rPr>
        <w:drawing>
          <wp:inline distT="0" distB="0" distL="0" distR="0" wp14:anchorId="5B3250B6" wp14:editId="344F4A7B">
            <wp:extent cx="262128" cy="112776"/>
            <wp:effectExtent l="0" t="0" r="0" b="0"/>
            <wp:docPr id="9365" name="Picture 9365"/>
            <wp:cNvGraphicFramePr/>
            <a:graphic xmlns:a="http://schemas.openxmlformats.org/drawingml/2006/main">
              <a:graphicData uri="http://schemas.openxmlformats.org/drawingml/2006/picture">
                <pic:pic xmlns:pic="http://schemas.openxmlformats.org/drawingml/2006/picture">
                  <pic:nvPicPr>
                    <pic:cNvPr id="9365" name="Picture 9365"/>
                    <pic:cNvPicPr/>
                  </pic:nvPicPr>
                  <pic:blipFill>
                    <a:blip r:embed="rId135"/>
                    <a:stretch>
                      <a:fillRect/>
                    </a:stretch>
                  </pic:blipFill>
                  <pic:spPr>
                    <a:xfrm>
                      <a:off x="0" y="0"/>
                      <a:ext cx="262128" cy="112776"/>
                    </a:xfrm>
                    <a:prstGeom prst="rect">
                      <a:avLst/>
                    </a:prstGeom>
                  </pic:spPr>
                </pic:pic>
              </a:graphicData>
            </a:graphic>
          </wp:inline>
        </w:drawing>
      </w:r>
      <w:r>
        <w:t xml:space="preserve"> 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w:t>
      </w:r>
      <w:r>
        <w:lastRenderedPageBreak/>
        <w:t xml:space="preserve">to an express right to make such offer under Contract Schedule 3 (Staff Transfer) in respect of a Transferring Supplier Employee not identified in the Supplier's Final Supplier Personnel List. </w:t>
      </w:r>
    </w:p>
    <w:p w14:paraId="31EF6E50" w14:textId="77777777" w:rsidR="00796A4D" w:rsidRDefault="00506C10">
      <w:pPr>
        <w:pStyle w:val="Heading3"/>
        <w:tabs>
          <w:tab w:val="center" w:pos="1117"/>
        </w:tabs>
        <w:ind w:left="-15" w:right="0" w:firstLine="0"/>
      </w:pPr>
      <w:r>
        <w:t xml:space="preserve">11. </w:t>
      </w:r>
      <w:r>
        <w:tab/>
        <w:t xml:space="preserve">CHARGES  </w:t>
      </w:r>
    </w:p>
    <w:p w14:paraId="4967C662" w14:textId="77777777" w:rsidR="00796A4D" w:rsidRDefault="00506C10">
      <w:pPr>
        <w:spacing w:after="133"/>
        <w:ind w:left="552" w:right="109" w:hanging="553"/>
      </w:pPr>
      <w:r>
        <w:rPr>
          <w:noProof/>
        </w:rPr>
        <w:drawing>
          <wp:inline distT="0" distB="0" distL="0" distR="0" wp14:anchorId="60E92DE5" wp14:editId="6C928288">
            <wp:extent cx="240792" cy="109728"/>
            <wp:effectExtent l="0" t="0" r="0" b="0"/>
            <wp:docPr id="9375" name="Picture 9375"/>
            <wp:cNvGraphicFramePr/>
            <a:graphic xmlns:a="http://schemas.openxmlformats.org/drawingml/2006/main">
              <a:graphicData uri="http://schemas.openxmlformats.org/drawingml/2006/picture">
                <pic:pic xmlns:pic="http://schemas.openxmlformats.org/drawingml/2006/picture">
                  <pic:nvPicPr>
                    <pic:cNvPr id="9375" name="Picture 9375"/>
                    <pic:cNvPicPr/>
                  </pic:nvPicPr>
                  <pic:blipFill>
                    <a:blip r:embed="rId136"/>
                    <a:stretch>
                      <a:fillRect/>
                    </a:stretch>
                  </pic:blipFill>
                  <pic:spPr>
                    <a:xfrm>
                      <a:off x="0" y="0"/>
                      <a:ext cx="240792" cy="109728"/>
                    </a:xfrm>
                    <a:prstGeom prst="rect">
                      <a:avLst/>
                    </a:prstGeom>
                  </pic:spPr>
                </pic:pic>
              </a:graphicData>
            </a:graphic>
          </wp:inline>
        </w:drawing>
      </w:r>
      <w:r>
        <w:t xml:space="preserve"> 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 </w:t>
      </w:r>
    </w:p>
    <w:p w14:paraId="2D3276D8" w14:textId="77777777" w:rsidR="00796A4D" w:rsidRDefault="00506C10">
      <w:pPr>
        <w:pStyle w:val="Heading3"/>
        <w:tabs>
          <w:tab w:val="center" w:pos="1606"/>
        </w:tabs>
        <w:ind w:left="-15" w:right="0" w:firstLine="0"/>
      </w:pPr>
      <w:r>
        <w:t xml:space="preserve">12. </w:t>
      </w:r>
      <w:r>
        <w:tab/>
        <w:t xml:space="preserve">APPORTIONMENTS  </w:t>
      </w:r>
    </w:p>
    <w:p w14:paraId="0405FCC3" w14:textId="77777777" w:rsidR="00796A4D" w:rsidRDefault="00506C10">
      <w:pPr>
        <w:ind w:left="552" w:right="109" w:hanging="553"/>
      </w:pPr>
      <w:r>
        <w:rPr>
          <w:noProof/>
        </w:rPr>
        <w:drawing>
          <wp:inline distT="0" distB="0" distL="0" distR="0" wp14:anchorId="4BA67B2A" wp14:editId="4CCFD97E">
            <wp:extent cx="240792" cy="109728"/>
            <wp:effectExtent l="0" t="0" r="0" b="0"/>
            <wp:docPr id="9384" name="Picture 9384"/>
            <wp:cNvGraphicFramePr/>
            <a:graphic xmlns:a="http://schemas.openxmlformats.org/drawingml/2006/main">
              <a:graphicData uri="http://schemas.openxmlformats.org/drawingml/2006/picture">
                <pic:pic xmlns:pic="http://schemas.openxmlformats.org/drawingml/2006/picture">
                  <pic:nvPicPr>
                    <pic:cNvPr id="9384" name="Picture 9384"/>
                    <pic:cNvPicPr/>
                  </pic:nvPicPr>
                  <pic:blipFill>
                    <a:blip r:embed="rId137"/>
                    <a:stretch>
                      <a:fillRect/>
                    </a:stretch>
                  </pic:blipFill>
                  <pic:spPr>
                    <a:xfrm>
                      <a:off x="0" y="0"/>
                      <a:ext cx="240792" cy="109728"/>
                    </a:xfrm>
                    <a:prstGeom prst="rect">
                      <a:avLst/>
                    </a:prstGeom>
                  </pic:spPr>
                </pic:pic>
              </a:graphicData>
            </a:graphic>
          </wp:inline>
        </w:drawing>
      </w:r>
      <w:r>
        <w:t xml:space="preserve"> 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74BE7278" w14:textId="77777777" w:rsidR="00796A4D" w:rsidRDefault="00506C10">
      <w:pPr>
        <w:ind w:left="1134" w:right="1" w:hanging="553"/>
      </w:pPr>
      <w:r>
        <w:rPr>
          <w:noProof/>
        </w:rPr>
        <w:drawing>
          <wp:inline distT="0" distB="0" distL="0" distR="0" wp14:anchorId="5CD78B71" wp14:editId="540D51A1">
            <wp:extent cx="359664" cy="106680"/>
            <wp:effectExtent l="0" t="0" r="0" b="0"/>
            <wp:docPr id="9390" name="Picture 9390"/>
            <wp:cNvGraphicFramePr/>
            <a:graphic xmlns:a="http://schemas.openxmlformats.org/drawingml/2006/main">
              <a:graphicData uri="http://schemas.openxmlformats.org/drawingml/2006/picture">
                <pic:pic xmlns:pic="http://schemas.openxmlformats.org/drawingml/2006/picture">
                  <pic:nvPicPr>
                    <pic:cNvPr id="9390" name="Picture 9390"/>
                    <pic:cNvPicPr/>
                  </pic:nvPicPr>
                  <pic:blipFill>
                    <a:blip r:embed="rId138"/>
                    <a:stretch>
                      <a:fillRect/>
                    </a:stretch>
                  </pic:blipFill>
                  <pic:spPr>
                    <a:xfrm>
                      <a:off x="0" y="0"/>
                      <a:ext cx="359664" cy="106680"/>
                    </a:xfrm>
                    <a:prstGeom prst="rect">
                      <a:avLst/>
                    </a:prstGeom>
                  </pic:spPr>
                </pic:pic>
              </a:graphicData>
            </a:graphic>
          </wp:inline>
        </w:drawing>
      </w:r>
      <w:r>
        <w:t xml:space="preserve"> </w:t>
      </w:r>
      <w:proofErr w:type="gramStart"/>
      <w:r>
        <w:t>the</w:t>
      </w:r>
      <w:proofErr w:type="gramEnd"/>
      <w:r>
        <w:t xml:space="preserve"> amounts shall be annualised and divided by 365 to reach a daily rate; </w:t>
      </w:r>
    </w:p>
    <w:p w14:paraId="493A572F" w14:textId="77777777" w:rsidR="00796A4D" w:rsidRDefault="00506C10">
      <w:pPr>
        <w:tabs>
          <w:tab w:val="center" w:pos="959"/>
          <w:tab w:val="right" w:pos="9139"/>
        </w:tabs>
        <w:spacing w:after="11" w:line="250" w:lineRule="auto"/>
        <w:ind w:left="0" w:firstLine="0"/>
        <w:jc w:val="left"/>
      </w:pPr>
      <w:r>
        <w:rPr>
          <w:rFonts w:ascii="Calibri" w:eastAsia="Calibri" w:hAnsi="Calibri" w:cs="Calibri"/>
        </w:rPr>
        <w:tab/>
      </w:r>
      <w:r>
        <w:rPr>
          <w:noProof/>
        </w:rPr>
        <w:drawing>
          <wp:inline distT="0" distB="0" distL="0" distR="0" wp14:anchorId="1E0176B1" wp14:editId="393318AD">
            <wp:extent cx="377952" cy="109728"/>
            <wp:effectExtent l="0" t="0" r="0" b="0"/>
            <wp:docPr id="9394" name="Picture 9394"/>
            <wp:cNvGraphicFramePr/>
            <a:graphic xmlns:a="http://schemas.openxmlformats.org/drawingml/2006/main">
              <a:graphicData uri="http://schemas.openxmlformats.org/drawingml/2006/picture">
                <pic:pic xmlns:pic="http://schemas.openxmlformats.org/drawingml/2006/picture">
                  <pic:nvPicPr>
                    <pic:cNvPr id="9394" name="Picture 9394"/>
                    <pic:cNvPicPr/>
                  </pic:nvPicPr>
                  <pic:blipFill>
                    <a:blip r:embed="rId139"/>
                    <a:stretch>
                      <a:fillRect/>
                    </a:stretch>
                  </pic:blipFill>
                  <pic:spPr>
                    <a:xfrm>
                      <a:off x="0" y="0"/>
                      <a:ext cx="377952" cy="109728"/>
                    </a:xfrm>
                    <a:prstGeom prst="rect">
                      <a:avLst/>
                    </a:prstGeom>
                  </pic:spPr>
                </pic:pic>
              </a:graphicData>
            </a:graphic>
          </wp:inline>
        </w:drawing>
      </w:r>
      <w:r>
        <w:t xml:space="preserve"> </w:t>
      </w:r>
      <w:r>
        <w:tab/>
      </w:r>
      <w:proofErr w:type="gramStart"/>
      <w:r>
        <w:t>the</w:t>
      </w:r>
      <w:proofErr w:type="gramEnd"/>
      <w:r>
        <w:t xml:space="preserve"> Customer shall be responsible for (or shall procure that the </w:t>
      </w:r>
    </w:p>
    <w:p w14:paraId="5E2F8E00" w14:textId="77777777" w:rsidR="00796A4D" w:rsidRDefault="00506C10">
      <w:pPr>
        <w:spacing w:after="27"/>
        <w:ind w:left="581" w:right="109" w:firstLine="553"/>
      </w:pPr>
      <w:r>
        <w:t xml:space="preserve">Replacement Supplier shall be responsible for) or entitled to (as the case may be) that part of the value of the invoice pro rata to the number of complete days following the transfer, multiplied by the daily rate; and </w:t>
      </w:r>
      <w:r>
        <w:rPr>
          <w:noProof/>
        </w:rPr>
        <w:drawing>
          <wp:inline distT="0" distB="0" distL="0" distR="0" wp14:anchorId="78467D69" wp14:editId="434619CF">
            <wp:extent cx="377952" cy="109728"/>
            <wp:effectExtent l="0" t="0" r="0" b="0"/>
            <wp:docPr id="9400" name="Picture 9400"/>
            <wp:cNvGraphicFramePr/>
            <a:graphic xmlns:a="http://schemas.openxmlformats.org/drawingml/2006/main">
              <a:graphicData uri="http://schemas.openxmlformats.org/drawingml/2006/picture">
                <pic:pic xmlns:pic="http://schemas.openxmlformats.org/drawingml/2006/picture">
                  <pic:nvPicPr>
                    <pic:cNvPr id="9400" name="Picture 9400"/>
                    <pic:cNvPicPr/>
                  </pic:nvPicPr>
                  <pic:blipFill>
                    <a:blip r:embed="rId140"/>
                    <a:stretch>
                      <a:fillRect/>
                    </a:stretch>
                  </pic:blipFill>
                  <pic:spPr>
                    <a:xfrm>
                      <a:off x="0" y="0"/>
                      <a:ext cx="377952" cy="109728"/>
                    </a:xfrm>
                    <a:prstGeom prst="rect">
                      <a:avLst/>
                    </a:prstGeom>
                  </pic:spPr>
                </pic:pic>
              </a:graphicData>
            </a:graphic>
          </wp:inline>
        </w:drawing>
      </w:r>
      <w:r>
        <w:t xml:space="preserve"> the Supplier shall be responsible for or entitled to (as the case may be) </w:t>
      </w:r>
    </w:p>
    <w:p w14:paraId="61676D5D" w14:textId="77777777" w:rsidR="00796A4D" w:rsidRDefault="00506C10">
      <w:pPr>
        <w:ind w:left="1144" w:right="1"/>
      </w:pPr>
      <w:proofErr w:type="gramStart"/>
      <w:r>
        <w:t>the</w:t>
      </w:r>
      <w:proofErr w:type="gramEnd"/>
      <w:r>
        <w:t xml:space="preserve"> rest of the invoice. </w:t>
      </w:r>
    </w:p>
    <w:p w14:paraId="57DB810B" w14:textId="77777777" w:rsidR="00796A4D" w:rsidRDefault="00506C10">
      <w:pPr>
        <w:spacing w:after="133"/>
        <w:ind w:left="552" w:right="109" w:hanging="553"/>
      </w:pPr>
      <w:r>
        <w:rPr>
          <w:noProof/>
        </w:rPr>
        <w:drawing>
          <wp:inline distT="0" distB="0" distL="0" distR="0" wp14:anchorId="7358ECFE" wp14:editId="3588C176">
            <wp:extent cx="259080" cy="109728"/>
            <wp:effectExtent l="0" t="0" r="0" b="0"/>
            <wp:docPr id="9404" name="Picture 9404"/>
            <wp:cNvGraphicFramePr/>
            <a:graphic xmlns:a="http://schemas.openxmlformats.org/drawingml/2006/main">
              <a:graphicData uri="http://schemas.openxmlformats.org/drawingml/2006/picture">
                <pic:pic xmlns:pic="http://schemas.openxmlformats.org/drawingml/2006/picture">
                  <pic:nvPicPr>
                    <pic:cNvPr id="9404" name="Picture 9404"/>
                    <pic:cNvPicPr/>
                  </pic:nvPicPr>
                  <pic:blipFill>
                    <a:blip r:embed="rId141"/>
                    <a:stretch>
                      <a:fillRect/>
                    </a:stretch>
                  </pic:blipFill>
                  <pic:spPr>
                    <a:xfrm>
                      <a:off x="0" y="0"/>
                      <a:ext cx="259080" cy="109728"/>
                    </a:xfrm>
                    <a:prstGeom prst="rect">
                      <a:avLst/>
                    </a:prstGeom>
                  </pic:spPr>
                </pic:pic>
              </a:graphicData>
            </a:graphic>
          </wp:inline>
        </w:drawing>
      </w:r>
      <w:r>
        <w:t xml:space="preserve"> Each Party shall pay (and/or the Customer shall procure that the Replacement Supplier shall pay) any monies due under paragraph 12.1 of this Contract Schedule 2 as soon as reasonably practicable. </w:t>
      </w:r>
    </w:p>
    <w:p w14:paraId="1AF2714B" w14:textId="77777777" w:rsidR="00796A4D" w:rsidRDefault="00506C10">
      <w:pPr>
        <w:spacing w:after="0" w:line="259" w:lineRule="auto"/>
        <w:ind w:left="0" w:firstLine="0"/>
        <w:jc w:val="left"/>
      </w:pPr>
      <w:r>
        <w:rPr>
          <w:b/>
        </w:rPr>
        <w:t xml:space="preserve"> </w:t>
      </w:r>
      <w:r>
        <w:rPr>
          <w:b/>
        </w:rPr>
        <w:tab/>
        <w:t xml:space="preserve"> </w:t>
      </w:r>
    </w:p>
    <w:p w14:paraId="61F10C1B" w14:textId="77777777" w:rsidR="00796A4D" w:rsidRDefault="00506C10">
      <w:pPr>
        <w:pStyle w:val="Heading1"/>
        <w:ind w:left="2412" w:right="0"/>
      </w:pPr>
      <w:r>
        <w:t xml:space="preserve">CONTRACT SCHEDULE 3: STAFF TRANSFER </w:t>
      </w:r>
    </w:p>
    <w:p w14:paraId="776A5B0C" w14:textId="77777777" w:rsidR="00796A4D" w:rsidRDefault="00506C10">
      <w:pPr>
        <w:tabs>
          <w:tab w:val="center" w:pos="1264"/>
        </w:tabs>
        <w:spacing w:after="97" w:line="265" w:lineRule="auto"/>
        <w:ind w:left="0" w:firstLine="0"/>
        <w:jc w:val="left"/>
      </w:pPr>
      <w:r>
        <w:rPr>
          <w:b/>
        </w:rPr>
        <w:t xml:space="preserve">1. </w:t>
      </w:r>
      <w:r>
        <w:rPr>
          <w:b/>
        </w:rPr>
        <w:tab/>
        <w:t xml:space="preserve">DEFINITIONS </w:t>
      </w:r>
    </w:p>
    <w:p w14:paraId="4633C323" w14:textId="77777777" w:rsidR="00796A4D" w:rsidRDefault="00506C10">
      <w:pPr>
        <w:ind w:left="9" w:right="1"/>
      </w:pPr>
      <w:r>
        <w:t xml:space="preserve">In this Contract Schedule 3, the following definitions shall apply: </w:t>
      </w:r>
    </w:p>
    <w:p w14:paraId="4AD1DF38" w14:textId="77777777" w:rsidR="00796A4D" w:rsidRDefault="00506C10">
      <w:pPr>
        <w:spacing w:after="14" w:line="259" w:lineRule="auto"/>
        <w:ind w:left="1134" w:firstLine="0"/>
        <w:jc w:val="left"/>
      </w:pPr>
      <w:r>
        <w:t xml:space="preserve"> </w:t>
      </w:r>
    </w:p>
    <w:tbl>
      <w:tblPr>
        <w:tblStyle w:val="TableGrid"/>
        <w:tblW w:w="8983" w:type="dxa"/>
        <w:tblInd w:w="0" w:type="dxa"/>
        <w:tblLook w:val="04A0" w:firstRow="1" w:lastRow="0" w:firstColumn="1" w:lastColumn="0" w:noHBand="0" w:noVBand="1"/>
      </w:tblPr>
      <w:tblGrid>
        <w:gridCol w:w="3131"/>
        <w:gridCol w:w="5852"/>
      </w:tblGrid>
      <w:tr w:rsidR="00796A4D" w14:paraId="1A7B8D3F" w14:textId="77777777">
        <w:trPr>
          <w:trHeight w:val="1362"/>
        </w:trPr>
        <w:tc>
          <w:tcPr>
            <w:tcW w:w="3131" w:type="dxa"/>
            <w:tcBorders>
              <w:top w:val="nil"/>
              <w:left w:val="nil"/>
              <w:bottom w:val="nil"/>
              <w:right w:val="nil"/>
            </w:tcBorders>
          </w:tcPr>
          <w:p w14:paraId="706D4873" w14:textId="77777777" w:rsidR="00796A4D" w:rsidRDefault="00506C10">
            <w:pPr>
              <w:spacing w:after="0" w:line="259" w:lineRule="auto"/>
              <w:ind w:left="0" w:firstLine="0"/>
              <w:jc w:val="left"/>
            </w:pPr>
            <w:r>
              <w:rPr>
                <w:b/>
              </w:rPr>
              <w:t>“Admission Agreement”</w:t>
            </w:r>
            <w:r>
              <w:rPr>
                <w:b/>
                <w:i/>
              </w:rPr>
              <w:t xml:space="preserve"> </w:t>
            </w:r>
          </w:p>
        </w:tc>
        <w:tc>
          <w:tcPr>
            <w:tcW w:w="5852" w:type="dxa"/>
            <w:tcBorders>
              <w:top w:val="nil"/>
              <w:left w:val="nil"/>
              <w:bottom w:val="nil"/>
              <w:right w:val="nil"/>
            </w:tcBorders>
          </w:tcPr>
          <w:p w14:paraId="2B814D34" w14:textId="77777777" w:rsidR="00796A4D" w:rsidRDefault="00506C10">
            <w:pPr>
              <w:spacing w:after="0" w:line="259" w:lineRule="auto"/>
              <w:ind w:left="0" w:right="62" w:firstLine="0"/>
            </w:pPr>
            <w:r>
              <w:t xml:space="preserve">An admission agreement in the form available on the Civil Service Pensions website immediately prior to the Relevant Transfer Date to be entered into by the Supplier where it agrees to participate in the Schemes in respect of the Ordered Panel Services; </w:t>
            </w:r>
          </w:p>
        </w:tc>
      </w:tr>
      <w:tr w:rsidR="00796A4D" w14:paraId="5D5D7BA4" w14:textId="77777777">
        <w:trPr>
          <w:trHeight w:val="746"/>
        </w:trPr>
        <w:tc>
          <w:tcPr>
            <w:tcW w:w="3131" w:type="dxa"/>
            <w:tcBorders>
              <w:top w:val="nil"/>
              <w:left w:val="nil"/>
              <w:bottom w:val="nil"/>
              <w:right w:val="nil"/>
            </w:tcBorders>
          </w:tcPr>
          <w:p w14:paraId="10E67D0F" w14:textId="77777777" w:rsidR="00796A4D" w:rsidRDefault="00506C10">
            <w:pPr>
              <w:spacing w:after="0" w:line="259" w:lineRule="auto"/>
              <w:ind w:left="0" w:firstLine="0"/>
              <w:jc w:val="left"/>
            </w:pPr>
            <w:r>
              <w:rPr>
                <w:b/>
              </w:rPr>
              <w:t xml:space="preserve">“Eligible Employee” </w:t>
            </w:r>
          </w:p>
        </w:tc>
        <w:tc>
          <w:tcPr>
            <w:tcW w:w="5852" w:type="dxa"/>
            <w:tcBorders>
              <w:top w:val="nil"/>
              <w:left w:val="nil"/>
              <w:bottom w:val="nil"/>
              <w:right w:val="nil"/>
            </w:tcBorders>
            <w:vAlign w:val="center"/>
          </w:tcPr>
          <w:p w14:paraId="755873C0" w14:textId="77777777" w:rsidR="00796A4D" w:rsidRDefault="00506C10">
            <w:pPr>
              <w:spacing w:after="0" w:line="259" w:lineRule="auto"/>
              <w:ind w:left="0" w:firstLine="0"/>
            </w:pPr>
            <w:r>
              <w:t xml:space="preserve">any Fair Deal Employee who at the relevant time is an eligible employee as defined in the Admission Agreement; </w:t>
            </w:r>
          </w:p>
        </w:tc>
      </w:tr>
      <w:tr w:rsidR="00796A4D" w14:paraId="625F3D86" w14:textId="77777777">
        <w:trPr>
          <w:trHeight w:val="2770"/>
        </w:trPr>
        <w:tc>
          <w:tcPr>
            <w:tcW w:w="3131" w:type="dxa"/>
            <w:tcBorders>
              <w:top w:val="nil"/>
              <w:left w:val="nil"/>
              <w:bottom w:val="nil"/>
              <w:right w:val="nil"/>
            </w:tcBorders>
          </w:tcPr>
          <w:p w14:paraId="665D3C2F" w14:textId="77777777" w:rsidR="00796A4D" w:rsidRDefault="00506C10">
            <w:pPr>
              <w:spacing w:after="0" w:line="259" w:lineRule="auto"/>
              <w:ind w:left="0" w:firstLine="0"/>
              <w:jc w:val="left"/>
            </w:pPr>
            <w:r>
              <w:rPr>
                <w:b/>
              </w:rPr>
              <w:lastRenderedPageBreak/>
              <w:t xml:space="preserve">“Fair Deal Employees” </w:t>
            </w:r>
          </w:p>
        </w:tc>
        <w:tc>
          <w:tcPr>
            <w:tcW w:w="5852" w:type="dxa"/>
            <w:tcBorders>
              <w:top w:val="nil"/>
              <w:left w:val="nil"/>
              <w:bottom w:val="nil"/>
              <w:right w:val="nil"/>
            </w:tcBorders>
            <w:vAlign w:val="center"/>
          </w:tcPr>
          <w:p w14:paraId="21DACFB6" w14:textId="77777777" w:rsidR="00796A4D" w:rsidRDefault="00506C10">
            <w:pPr>
              <w:spacing w:after="0" w:line="259" w:lineRule="auto"/>
              <w:ind w:left="0" w:right="61" w:firstLine="0"/>
            </w:pPr>
            <w:r>
              <w:t xml:space="preserve">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 </w:t>
            </w:r>
          </w:p>
        </w:tc>
      </w:tr>
      <w:tr w:rsidR="00796A4D" w14:paraId="6786A878" w14:textId="77777777">
        <w:trPr>
          <w:trHeight w:val="1758"/>
        </w:trPr>
        <w:tc>
          <w:tcPr>
            <w:tcW w:w="3131" w:type="dxa"/>
            <w:tcBorders>
              <w:top w:val="nil"/>
              <w:left w:val="nil"/>
              <w:bottom w:val="nil"/>
              <w:right w:val="nil"/>
            </w:tcBorders>
          </w:tcPr>
          <w:p w14:paraId="7AC837A9" w14:textId="77777777" w:rsidR="00796A4D" w:rsidRDefault="00506C10">
            <w:pPr>
              <w:spacing w:after="0" w:line="259" w:lineRule="auto"/>
              <w:ind w:left="0" w:firstLine="0"/>
              <w:jc w:val="left"/>
            </w:pPr>
            <w:r>
              <w:rPr>
                <w:b/>
              </w:rPr>
              <w:t xml:space="preserve">“Former Supplier” </w:t>
            </w:r>
          </w:p>
        </w:tc>
        <w:tc>
          <w:tcPr>
            <w:tcW w:w="5852" w:type="dxa"/>
            <w:tcBorders>
              <w:top w:val="nil"/>
              <w:left w:val="nil"/>
              <w:bottom w:val="nil"/>
              <w:right w:val="nil"/>
            </w:tcBorders>
            <w:vAlign w:val="center"/>
          </w:tcPr>
          <w:p w14:paraId="6E0C4381" w14:textId="77777777" w:rsidR="00796A4D" w:rsidRDefault="00506C10">
            <w:pPr>
              <w:spacing w:after="0" w:line="259" w:lineRule="auto"/>
              <w:ind w:left="0" w:right="61" w:firstLine="0"/>
            </w:pPr>
            <w:r>
              <w:t xml:space="preserve">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 </w:t>
            </w:r>
          </w:p>
        </w:tc>
      </w:tr>
      <w:tr w:rsidR="00796A4D" w14:paraId="00364018" w14:textId="77777777">
        <w:trPr>
          <w:trHeight w:val="1505"/>
        </w:trPr>
        <w:tc>
          <w:tcPr>
            <w:tcW w:w="3131" w:type="dxa"/>
            <w:tcBorders>
              <w:top w:val="nil"/>
              <w:left w:val="nil"/>
              <w:bottom w:val="nil"/>
              <w:right w:val="nil"/>
            </w:tcBorders>
          </w:tcPr>
          <w:p w14:paraId="33F9E022" w14:textId="77777777" w:rsidR="00796A4D" w:rsidRDefault="00506C10">
            <w:pPr>
              <w:spacing w:after="0" w:line="259" w:lineRule="auto"/>
              <w:ind w:left="0" w:firstLine="0"/>
              <w:jc w:val="left"/>
            </w:pPr>
            <w:r>
              <w:rPr>
                <w:b/>
              </w:rPr>
              <w:t xml:space="preserve">“New Fair Deal” </w:t>
            </w:r>
          </w:p>
        </w:tc>
        <w:tc>
          <w:tcPr>
            <w:tcW w:w="5852" w:type="dxa"/>
            <w:tcBorders>
              <w:top w:val="nil"/>
              <w:left w:val="nil"/>
              <w:bottom w:val="nil"/>
              <w:right w:val="nil"/>
            </w:tcBorders>
            <w:vAlign w:val="center"/>
          </w:tcPr>
          <w:p w14:paraId="14183858" w14:textId="77777777" w:rsidR="00796A4D" w:rsidRDefault="00506C10">
            <w:pPr>
              <w:spacing w:after="0" w:line="259" w:lineRule="auto"/>
              <w:ind w:left="0" w:right="61" w:firstLine="0"/>
            </w:pPr>
            <w:r>
              <w:t xml:space="preserve">the revised Fair Deal position set out in the HM Treasury guidance: </w:t>
            </w:r>
            <w:r>
              <w:rPr>
                <w:i/>
              </w:rPr>
              <w:t>“Fair Deal for staff pensions: staff transfer from central government”</w:t>
            </w:r>
            <w:r>
              <w:t xml:space="preserve"> issued in October 2013 including any amendments to that document immediately prior to the Relevant Transfer Date; </w:t>
            </w:r>
          </w:p>
        </w:tc>
      </w:tr>
      <w:tr w:rsidR="00796A4D" w14:paraId="591EEFC9" w14:textId="77777777">
        <w:trPr>
          <w:trHeight w:val="1252"/>
        </w:trPr>
        <w:tc>
          <w:tcPr>
            <w:tcW w:w="3131" w:type="dxa"/>
            <w:tcBorders>
              <w:top w:val="nil"/>
              <w:left w:val="nil"/>
              <w:bottom w:val="nil"/>
              <w:right w:val="nil"/>
            </w:tcBorders>
          </w:tcPr>
          <w:p w14:paraId="3C458E11" w14:textId="77777777" w:rsidR="00796A4D" w:rsidRDefault="00506C10">
            <w:pPr>
              <w:spacing w:after="0" w:line="259" w:lineRule="auto"/>
              <w:ind w:left="0" w:firstLine="0"/>
              <w:jc w:val="left"/>
            </w:pPr>
            <w:r>
              <w:rPr>
                <w:b/>
              </w:rPr>
              <w:t xml:space="preserve">“Notified Sub-Contractor” </w:t>
            </w:r>
          </w:p>
        </w:tc>
        <w:tc>
          <w:tcPr>
            <w:tcW w:w="5852" w:type="dxa"/>
            <w:tcBorders>
              <w:top w:val="nil"/>
              <w:left w:val="nil"/>
              <w:bottom w:val="nil"/>
              <w:right w:val="nil"/>
            </w:tcBorders>
            <w:vAlign w:val="center"/>
          </w:tcPr>
          <w:p w14:paraId="5368089A" w14:textId="77777777" w:rsidR="00796A4D" w:rsidRDefault="00506C10">
            <w:pPr>
              <w:spacing w:after="0" w:line="259" w:lineRule="auto"/>
              <w:ind w:left="0" w:right="62" w:firstLine="0"/>
            </w:pPr>
            <w:r>
              <w:t xml:space="preserve">a Sub-Contractor identified in the Annex to this Contract Schedule 3 to whom Transferring Customer Employees and/or Transferring Former Supplier Employees will transfer on a Relevant Transfer Date; </w:t>
            </w:r>
          </w:p>
        </w:tc>
      </w:tr>
      <w:tr w:rsidR="00796A4D" w14:paraId="3C28A3EA" w14:textId="77777777">
        <w:trPr>
          <w:trHeight w:val="1252"/>
        </w:trPr>
        <w:tc>
          <w:tcPr>
            <w:tcW w:w="3131" w:type="dxa"/>
            <w:tcBorders>
              <w:top w:val="nil"/>
              <w:left w:val="nil"/>
              <w:bottom w:val="nil"/>
              <w:right w:val="nil"/>
            </w:tcBorders>
          </w:tcPr>
          <w:p w14:paraId="12E1C4D2" w14:textId="77777777" w:rsidR="00796A4D" w:rsidRDefault="00506C10">
            <w:pPr>
              <w:spacing w:after="0" w:line="259" w:lineRule="auto"/>
              <w:ind w:left="0" w:firstLine="0"/>
              <w:jc w:val="left"/>
            </w:pPr>
            <w:r>
              <w:rPr>
                <w:b/>
              </w:rPr>
              <w:t>“Replacement Sub-</w:t>
            </w:r>
          </w:p>
          <w:p w14:paraId="7A4854BF" w14:textId="77777777" w:rsidR="00796A4D" w:rsidRDefault="00506C10">
            <w:pPr>
              <w:spacing w:after="0" w:line="259" w:lineRule="auto"/>
              <w:ind w:left="0" w:firstLine="0"/>
              <w:jc w:val="left"/>
            </w:pPr>
            <w:r>
              <w:rPr>
                <w:b/>
              </w:rPr>
              <w:t xml:space="preserve">Contractor” </w:t>
            </w:r>
          </w:p>
        </w:tc>
        <w:tc>
          <w:tcPr>
            <w:tcW w:w="5852" w:type="dxa"/>
            <w:tcBorders>
              <w:top w:val="nil"/>
              <w:left w:val="nil"/>
              <w:bottom w:val="nil"/>
              <w:right w:val="nil"/>
            </w:tcBorders>
            <w:vAlign w:val="center"/>
          </w:tcPr>
          <w:p w14:paraId="43E826E3" w14:textId="77777777" w:rsidR="00796A4D" w:rsidRDefault="00506C10">
            <w:pPr>
              <w:spacing w:after="0" w:line="259" w:lineRule="auto"/>
              <w:ind w:left="0" w:right="61" w:firstLine="0"/>
            </w:pPr>
            <w:r>
              <w:t xml:space="preserve">a sub-contractor of the Replacement Supplier to whom Transferring Supplier Employees will transfer on a Service Transfer Date (or any sub-contractor of any such subcontractor);  </w:t>
            </w:r>
          </w:p>
        </w:tc>
      </w:tr>
      <w:tr w:rsidR="00796A4D" w14:paraId="047C727E" w14:textId="77777777">
        <w:trPr>
          <w:trHeight w:val="1109"/>
        </w:trPr>
        <w:tc>
          <w:tcPr>
            <w:tcW w:w="3131" w:type="dxa"/>
            <w:tcBorders>
              <w:top w:val="nil"/>
              <w:left w:val="nil"/>
              <w:bottom w:val="nil"/>
              <w:right w:val="nil"/>
            </w:tcBorders>
          </w:tcPr>
          <w:p w14:paraId="7E250C7D" w14:textId="77777777" w:rsidR="00796A4D" w:rsidRDefault="00506C10">
            <w:pPr>
              <w:spacing w:after="0" w:line="259" w:lineRule="auto"/>
              <w:ind w:left="0" w:firstLine="0"/>
              <w:jc w:val="left"/>
            </w:pPr>
            <w:r>
              <w:rPr>
                <w:b/>
              </w:rPr>
              <w:t xml:space="preserve">“Replacement Services” </w:t>
            </w:r>
          </w:p>
        </w:tc>
        <w:tc>
          <w:tcPr>
            <w:tcW w:w="5852" w:type="dxa"/>
            <w:tcBorders>
              <w:top w:val="nil"/>
              <w:left w:val="nil"/>
              <w:bottom w:val="nil"/>
              <w:right w:val="nil"/>
            </w:tcBorders>
            <w:vAlign w:val="bottom"/>
          </w:tcPr>
          <w:p w14:paraId="6E5D185C" w14:textId="77777777" w:rsidR="00796A4D" w:rsidRDefault="00506C10">
            <w:pPr>
              <w:spacing w:after="0" w:line="259" w:lineRule="auto"/>
              <w:ind w:left="0" w:right="61" w:firstLine="0"/>
            </w:pPr>
            <w:r>
              <w:t xml:space="preserve">means any services which are substantially similar to any of the Ordered Panel Services and which the Customer receives in substitution for any of the Ordered Panel Services following the Expiry Date, whether those services </w:t>
            </w:r>
          </w:p>
        </w:tc>
      </w:tr>
    </w:tbl>
    <w:p w14:paraId="354102FF" w14:textId="77777777" w:rsidR="00796A4D" w:rsidRDefault="00506C10">
      <w:pPr>
        <w:spacing w:after="24"/>
        <w:ind w:left="3141" w:right="1"/>
      </w:pPr>
      <w:proofErr w:type="gramStart"/>
      <w:r>
        <w:t>are</w:t>
      </w:r>
      <w:proofErr w:type="gramEnd"/>
      <w:r>
        <w:t xml:space="preserve"> provided by the Customer internally and/or by any third party; </w:t>
      </w:r>
    </w:p>
    <w:tbl>
      <w:tblPr>
        <w:tblStyle w:val="TableGrid"/>
        <w:tblW w:w="8983" w:type="dxa"/>
        <w:tblInd w:w="0" w:type="dxa"/>
        <w:tblLook w:val="04A0" w:firstRow="1" w:lastRow="0" w:firstColumn="1" w:lastColumn="0" w:noHBand="0" w:noVBand="1"/>
      </w:tblPr>
      <w:tblGrid>
        <w:gridCol w:w="3131"/>
        <w:gridCol w:w="5852"/>
      </w:tblGrid>
      <w:tr w:rsidR="00796A4D" w14:paraId="2E83E1FD" w14:textId="77777777">
        <w:trPr>
          <w:trHeight w:val="1363"/>
        </w:trPr>
        <w:tc>
          <w:tcPr>
            <w:tcW w:w="3131" w:type="dxa"/>
            <w:tcBorders>
              <w:top w:val="nil"/>
              <w:left w:val="nil"/>
              <w:bottom w:val="nil"/>
              <w:right w:val="nil"/>
            </w:tcBorders>
          </w:tcPr>
          <w:p w14:paraId="1A1CC575" w14:textId="77777777" w:rsidR="00796A4D" w:rsidRDefault="00506C10">
            <w:pPr>
              <w:spacing w:after="0" w:line="259" w:lineRule="auto"/>
              <w:ind w:left="0" w:firstLine="0"/>
              <w:jc w:val="left"/>
            </w:pPr>
            <w:r>
              <w:rPr>
                <w:b/>
              </w:rPr>
              <w:t xml:space="preserve">"Replacement Supplier" </w:t>
            </w:r>
          </w:p>
        </w:tc>
        <w:tc>
          <w:tcPr>
            <w:tcW w:w="5852" w:type="dxa"/>
            <w:tcBorders>
              <w:top w:val="nil"/>
              <w:left w:val="nil"/>
              <w:bottom w:val="nil"/>
              <w:right w:val="nil"/>
            </w:tcBorders>
          </w:tcPr>
          <w:p w14:paraId="5CCFE4A8" w14:textId="77777777" w:rsidR="00796A4D" w:rsidRDefault="00506C10">
            <w:pPr>
              <w:spacing w:after="0" w:line="259" w:lineRule="auto"/>
              <w:ind w:left="0" w:right="62" w:firstLine="0"/>
            </w:pPr>
            <w:r>
              <w:t xml:space="preserve">means any third party provider of Replacement Services appointed by or at the direction of the Customer from time to time or where the Customer is providing Replacement Services for its own account, shall also include the Customer; </w:t>
            </w:r>
          </w:p>
        </w:tc>
      </w:tr>
      <w:tr w:rsidR="00796A4D" w14:paraId="54DD7D38" w14:textId="77777777">
        <w:trPr>
          <w:trHeight w:val="746"/>
        </w:trPr>
        <w:tc>
          <w:tcPr>
            <w:tcW w:w="3131" w:type="dxa"/>
            <w:tcBorders>
              <w:top w:val="nil"/>
              <w:left w:val="nil"/>
              <w:bottom w:val="nil"/>
              <w:right w:val="nil"/>
            </w:tcBorders>
          </w:tcPr>
          <w:p w14:paraId="14818267" w14:textId="77777777" w:rsidR="00796A4D" w:rsidRDefault="00506C10">
            <w:pPr>
              <w:spacing w:after="0" w:line="259" w:lineRule="auto"/>
              <w:ind w:left="0" w:firstLine="0"/>
              <w:jc w:val="left"/>
            </w:pPr>
            <w:r>
              <w:rPr>
                <w:b/>
              </w:rPr>
              <w:t xml:space="preserve">“Relevant Transfer” </w:t>
            </w:r>
          </w:p>
        </w:tc>
        <w:tc>
          <w:tcPr>
            <w:tcW w:w="5852" w:type="dxa"/>
            <w:tcBorders>
              <w:top w:val="nil"/>
              <w:left w:val="nil"/>
              <w:bottom w:val="nil"/>
              <w:right w:val="nil"/>
            </w:tcBorders>
            <w:vAlign w:val="center"/>
          </w:tcPr>
          <w:p w14:paraId="47745494" w14:textId="77777777" w:rsidR="00796A4D" w:rsidRDefault="00506C10">
            <w:pPr>
              <w:spacing w:after="0" w:line="259" w:lineRule="auto"/>
              <w:ind w:left="0" w:firstLine="0"/>
              <w:jc w:val="left"/>
            </w:pPr>
            <w:r>
              <w:t xml:space="preserve">a transfer of employment to which the Employment Regulations applies; </w:t>
            </w:r>
          </w:p>
        </w:tc>
      </w:tr>
      <w:tr w:rsidR="00796A4D" w14:paraId="6F16E6B2" w14:textId="77777777">
        <w:trPr>
          <w:trHeight w:val="746"/>
        </w:trPr>
        <w:tc>
          <w:tcPr>
            <w:tcW w:w="3131" w:type="dxa"/>
            <w:tcBorders>
              <w:top w:val="nil"/>
              <w:left w:val="nil"/>
              <w:bottom w:val="nil"/>
              <w:right w:val="nil"/>
            </w:tcBorders>
          </w:tcPr>
          <w:p w14:paraId="5019A3CF" w14:textId="77777777" w:rsidR="00796A4D" w:rsidRDefault="00506C10">
            <w:pPr>
              <w:spacing w:after="0" w:line="259" w:lineRule="auto"/>
              <w:ind w:left="0" w:firstLine="0"/>
              <w:jc w:val="left"/>
            </w:pPr>
            <w:r>
              <w:rPr>
                <w:b/>
              </w:rPr>
              <w:t xml:space="preserve">“Relevant Transfer Date” </w:t>
            </w:r>
          </w:p>
        </w:tc>
        <w:tc>
          <w:tcPr>
            <w:tcW w:w="5852" w:type="dxa"/>
            <w:tcBorders>
              <w:top w:val="nil"/>
              <w:left w:val="nil"/>
              <w:bottom w:val="nil"/>
              <w:right w:val="nil"/>
            </w:tcBorders>
            <w:vAlign w:val="center"/>
          </w:tcPr>
          <w:p w14:paraId="02AE2D92" w14:textId="77777777" w:rsidR="00796A4D" w:rsidRDefault="00506C10">
            <w:pPr>
              <w:spacing w:after="0" w:line="259" w:lineRule="auto"/>
              <w:ind w:left="0" w:firstLine="0"/>
            </w:pPr>
            <w:r>
              <w:t xml:space="preserve">in relation to a Relevant Transfer, the date upon which the Relevant Transfer takes place; </w:t>
            </w:r>
          </w:p>
        </w:tc>
      </w:tr>
      <w:tr w:rsidR="00796A4D" w14:paraId="364CF506" w14:textId="77777777">
        <w:trPr>
          <w:trHeight w:val="3276"/>
        </w:trPr>
        <w:tc>
          <w:tcPr>
            <w:tcW w:w="3131" w:type="dxa"/>
            <w:tcBorders>
              <w:top w:val="nil"/>
              <w:left w:val="nil"/>
              <w:bottom w:val="nil"/>
              <w:right w:val="nil"/>
            </w:tcBorders>
          </w:tcPr>
          <w:p w14:paraId="5C9D1E65" w14:textId="77777777" w:rsidR="00796A4D" w:rsidRDefault="00506C10">
            <w:pPr>
              <w:spacing w:after="0" w:line="259" w:lineRule="auto"/>
              <w:ind w:left="0" w:firstLine="0"/>
              <w:jc w:val="left"/>
            </w:pPr>
            <w:r>
              <w:rPr>
                <w:b/>
              </w:rPr>
              <w:lastRenderedPageBreak/>
              <w:t xml:space="preserve">“Schemes” </w:t>
            </w:r>
          </w:p>
        </w:tc>
        <w:tc>
          <w:tcPr>
            <w:tcW w:w="5852" w:type="dxa"/>
            <w:tcBorders>
              <w:top w:val="nil"/>
              <w:left w:val="nil"/>
              <w:bottom w:val="nil"/>
              <w:right w:val="nil"/>
            </w:tcBorders>
            <w:vAlign w:val="center"/>
          </w:tcPr>
          <w:p w14:paraId="12A3F078" w14:textId="77777777" w:rsidR="00796A4D" w:rsidRDefault="00506C10">
            <w:pPr>
              <w:spacing w:after="0" w:line="259" w:lineRule="auto"/>
              <w:ind w:left="0" w:right="61" w:firstLine="0"/>
            </w:pP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Designated Stakeholder Pension Scheme and “alpha” introduced under The Public Service (Civil Servants and Others) Pensions Regulations 2014; </w:t>
            </w:r>
          </w:p>
        </w:tc>
      </w:tr>
      <w:tr w:rsidR="00796A4D" w14:paraId="6E21725C" w14:textId="77777777">
        <w:trPr>
          <w:trHeight w:val="1252"/>
        </w:trPr>
        <w:tc>
          <w:tcPr>
            <w:tcW w:w="3131" w:type="dxa"/>
            <w:tcBorders>
              <w:top w:val="nil"/>
              <w:left w:val="nil"/>
              <w:bottom w:val="nil"/>
              <w:right w:val="nil"/>
            </w:tcBorders>
          </w:tcPr>
          <w:p w14:paraId="4160C152" w14:textId="77777777" w:rsidR="00796A4D" w:rsidRDefault="00506C10">
            <w:pPr>
              <w:spacing w:after="0" w:line="259" w:lineRule="auto"/>
              <w:ind w:left="0" w:firstLine="0"/>
              <w:jc w:val="left"/>
            </w:pPr>
            <w:r>
              <w:rPr>
                <w:b/>
              </w:rPr>
              <w:t xml:space="preserve">“Service Transfer” </w:t>
            </w:r>
          </w:p>
        </w:tc>
        <w:tc>
          <w:tcPr>
            <w:tcW w:w="5852" w:type="dxa"/>
            <w:tcBorders>
              <w:top w:val="nil"/>
              <w:left w:val="nil"/>
              <w:bottom w:val="nil"/>
              <w:right w:val="nil"/>
            </w:tcBorders>
            <w:vAlign w:val="center"/>
          </w:tcPr>
          <w:p w14:paraId="37E52DF9" w14:textId="77777777" w:rsidR="00796A4D" w:rsidRDefault="00506C10">
            <w:pPr>
              <w:spacing w:after="0" w:line="259" w:lineRule="auto"/>
              <w:ind w:left="0" w:right="64" w:firstLine="0"/>
            </w:pPr>
            <w:r>
              <w:t xml:space="preserve">any transfer of the Ordered Panel Services (or any part of the Ordered Panel Services), for whatever reason, from the Supplier or any Sub-Contractor to a Replacement Supplier or a Replacement Sub-Contractor; </w:t>
            </w:r>
          </w:p>
        </w:tc>
      </w:tr>
      <w:tr w:rsidR="00796A4D" w14:paraId="09AD5E43" w14:textId="77777777">
        <w:trPr>
          <w:trHeight w:val="746"/>
        </w:trPr>
        <w:tc>
          <w:tcPr>
            <w:tcW w:w="3131" w:type="dxa"/>
            <w:tcBorders>
              <w:top w:val="nil"/>
              <w:left w:val="nil"/>
              <w:bottom w:val="nil"/>
              <w:right w:val="nil"/>
            </w:tcBorders>
          </w:tcPr>
          <w:p w14:paraId="142D2983" w14:textId="77777777" w:rsidR="00796A4D" w:rsidRDefault="00506C10">
            <w:pPr>
              <w:spacing w:after="0" w:line="259" w:lineRule="auto"/>
              <w:ind w:left="0" w:firstLine="0"/>
              <w:jc w:val="left"/>
            </w:pPr>
            <w:r>
              <w:rPr>
                <w:b/>
              </w:rPr>
              <w:t xml:space="preserve">“Service Transfer Date” </w:t>
            </w:r>
          </w:p>
        </w:tc>
        <w:tc>
          <w:tcPr>
            <w:tcW w:w="5852" w:type="dxa"/>
            <w:tcBorders>
              <w:top w:val="nil"/>
              <w:left w:val="nil"/>
              <w:bottom w:val="nil"/>
              <w:right w:val="nil"/>
            </w:tcBorders>
            <w:vAlign w:val="center"/>
          </w:tcPr>
          <w:p w14:paraId="239E4442" w14:textId="77777777" w:rsidR="00796A4D" w:rsidRDefault="00506C10">
            <w:pPr>
              <w:spacing w:after="0" w:line="259" w:lineRule="auto"/>
              <w:ind w:left="0" w:firstLine="0"/>
              <w:jc w:val="left"/>
            </w:pPr>
            <w:r>
              <w:t xml:space="preserve">the date of a Service Transfer or, if more than one, the date of the relevant Service Transfer as the context requires; </w:t>
            </w:r>
          </w:p>
        </w:tc>
      </w:tr>
      <w:tr w:rsidR="00796A4D" w14:paraId="45F0F7C3" w14:textId="77777777">
        <w:trPr>
          <w:trHeight w:val="1615"/>
        </w:trPr>
        <w:tc>
          <w:tcPr>
            <w:tcW w:w="3131" w:type="dxa"/>
            <w:tcBorders>
              <w:top w:val="nil"/>
              <w:left w:val="nil"/>
              <w:bottom w:val="nil"/>
              <w:right w:val="nil"/>
            </w:tcBorders>
          </w:tcPr>
          <w:p w14:paraId="5B05F25A" w14:textId="77777777" w:rsidR="00796A4D" w:rsidRDefault="00506C10">
            <w:pPr>
              <w:spacing w:after="0" w:line="259" w:lineRule="auto"/>
              <w:ind w:left="0" w:firstLine="0"/>
              <w:jc w:val="left"/>
            </w:pPr>
            <w:r>
              <w:rPr>
                <w:b/>
              </w:rPr>
              <w:t xml:space="preserve">“Staffing Information” </w:t>
            </w:r>
          </w:p>
        </w:tc>
        <w:tc>
          <w:tcPr>
            <w:tcW w:w="5852" w:type="dxa"/>
            <w:tcBorders>
              <w:top w:val="nil"/>
              <w:left w:val="nil"/>
              <w:bottom w:val="nil"/>
              <w:right w:val="nil"/>
            </w:tcBorders>
            <w:vAlign w:val="bottom"/>
          </w:tcPr>
          <w:p w14:paraId="0E2F4183" w14:textId="77777777" w:rsidR="00796A4D" w:rsidRDefault="00506C10">
            <w:pPr>
              <w:spacing w:after="0" w:line="259" w:lineRule="auto"/>
              <w:ind w:left="0" w:right="63" w:firstLine="0"/>
            </w:pPr>
            <w:r>
              <w:t xml:space="preserve">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 </w:t>
            </w:r>
          </w:p>
        </w:tc>
      </w:tr>
    </w:tbl>
    <w:p w14:paraId="485DBE05" w14:textId="77777777" w:rsidR="00796A4D" w:rsidRDefault="00506C10">
      <w:pPr>
        <w:numPr>
          <w:ilvl w:val="0"/>
          <w:numId w:val="39"/>
        </w:numPr>
        <w:ind w:right="217" w:hanging="360"/>
      </w:pPr>
      <w:r>
        <w:t xml:space="preserve">their ages, dates of commencement of employment or engagement, gender and place of work; </w:t>
      </w:r>
    </w:p>
    <w:p w14:paraId="4F4F98E9" w14:textId="77777777" w:rsidR="00796A4D" w:rsidRDefault="00506C10">
      <w:pPr>
        <w:numPr>
          <w:ilvl w:val="0"/>
          <w:numId w:val="39"/>
        </w:numPr>
        <w:ind w:right="217" w:hanging="360"/>
      </w:pPr>
      <w:r>
        <w:t xml:space="preserve">details of whether they are employed, self-employed contractors or consultants, agency workers or otherwise; </w:t>
      </w:r>
    </w:p>
    <w:p w14:paraId="3BAA0D58" w14:textId="77777777" w:rsidR="00796A4D" w:rsidRDefault="00506C10">
      <w:pPr>
        <w:numPr>
          <w:ilvl w:val="0"/>
          <w:numId w:val="39"/>
        </w:numPr>
        <w:ind w:right="217" w:hanging="360"/>
      </w:pPr>
      <w:r>
        <w:t xml:space="preserve">the identity of the employer or relevant contracting party; </w:t>
      </w:r>
    </w:p>
    <w:p w14:paraId="05CEB5A0" w14:textId="77777777" w:rsidR="00796A4D" w:rsidRDefault="00506C10">
      <w:pPr>
        <w:numPr>
          <w:ilvl w:val="0"/>
          <w:numId w:val="39"/>
        </w:numPr>
        <w:ind w:right="217" w:hanging="360"/>
      </w:pPr>
      <w:r>
        <w:t xml:space="preserve">their relevant contractual notice periods and any other terms relating to termination of employment, including redundancy procedures, and redundancy payments; </w:t>
      </w:r>
    </w:p>
    <w:p w14:paraId="661A67A1" w14:textId="77777777" w:rsidR="00796A4D" w:rsidRDefault="00506C10">
      <w:pPr>
        <w:numPr>
          <w:ilvl w:val="0"/>
          <w:numId w:val="39"/>
        </w:numPr>
        <w:ind w:right="217" w:hanging="360"/>
      </w:pPr>
      <w:r>
        <w:t xml:space="preserve">their wages, salaries, bonuses and profit sharing arrangements as applicable; </w:t>
      </w:r>
    </w:p>
    <w:p w14:paraId="1E0687A6" w14:textId="77777777" w:rsidR="00796A4D" w:rsidRDefault="00506C10">
      <w:pPr>
        <w:numPr>
          <w:ilvl w:val="0"/>
          <w:numId w:val="39"/>
        </w:numPr>
        <w:ind w:right="217" w:hanging="360"/>
      </w:pPr>
      <w:r>
        <w:t xml:space="preserve">details of other employment-related benefits, including (without limitation) medical insurance, life assurance, pension or other retirement benefit schemes, share option schemes and company car schedules applicable to them; </w:t>
      </w:r>
    </w:p>
    <w:p w14:paraId="7B8E9DF4" w14:textId="77777777" w:rsidR="00796A4D" w:rsidRDefault="00506C10">
      <w:pPr>
        <w:numPr>
          <w:ilvl w:val="0"/>
          <w:numId w:val="39"/>
        </w:numPr>
        <w:ind w:right="217" w:hanging="360"/>
      </w:pPr>
      <w:r>
        <w:t xml:space="preserve">any outstanding or potential contractual, statutory or other liabilities in respect of such individuals (including in respect of personal injury claims); </w:t>
      </w:r>
    </w:p>
    <w:p w14:paraId="294E91C1" w14:textId="77777777" w:rsidR="00796A4D" w:rsidRDefault="00506C10">
      <w:pPr>
        <w:numPr>
          <w:ilvl w:val="0"/>
          <w:numId w:val="39"/>
        </w:numPr>
        <w:ind w:right="217" w:hanging="360"/>
      </w:pPr>
      <w:r>
        <w:lastRenderedPageBreak/>
        <w:t xml:space="preserve">details of any such individuals on long term sickness absence, parental leave, maternity leave or other authorised long term absence;  </w:t>
      </w:r>
    </w:p>
    <w:p w14:paraId="463A532F" w14:textId="77777777" w:rsidR="00796A4D" w:rsidRDefault="00506C10">
      <w:pPr>
        <w:numPr>
          <w:ilvl w:val="0"/>
          <w:numId w:val="39"/>
        </w:numPr>
        <w:ind w:right="217" w:hanging="360"/>
      </w:pPr>
      <w:r>
        <w:t xml:space="preserve">copies of all relevant documents and materials relating to such information, including copies of relevant contracts of employment (or relevant standard contracts if applied generally in respect of such employees); and </w:t>
      </w:r>
    </w:p>
    <w:p w14:paraId="46960326" w14:textId="77777777" w:rsidR="00796A4D" w:rsidRDefault="00506C10">
      <w:pPr>
        <w:numPr>
          <w:ilvl w:val="0"/>
          <w:numId w:val="39"/>
        </w:numPr>
        <w:spacing w:after="25"/>
        <w:ind w:right="217" w:hanging="360"/>
      </w:pPr>
      <w:r>
        <w:t xml:space="preserve">any other “employee liability information” as such term is defined in regulation 11 of the Employment Regulations; </w:t>
      </w:r>
    </w:p>
    <w:tbl>
      <w:tblPr>
        <w:tblStyle w:val="TableGrid"/>
        <w:tblW w:w="8982" w:type="dxa"/>
        <w:tblInd w:w="0" w:type="dxa"/>
        <w:tblLook w:val="04A0" w:firstRow="1" w:lastRow="0" w:firstColumn="1" w:lastColumn="0" w:noHBand="0" w:noVBand="1"/>
      </w:tblPr>
      <w:tblGrid>
        <w:gridCol w:w="3131"/>
        <w:gridCol w:w="5851"/>
      </w:tblGrid>
      <w:tr w:rsidR="00796A4D" w14:paraId="7A5CC090" w14:textId="77777777">
        <w:trPr>
          <w:trHeight w:val="855"/>
        </w:trPr>
        <w:tc>
          <w:tcPr>
            <w:tcW w:w="3131" w:type="dxa"/>
            <w:tcBorders>
              <w:top w:val="nil"/>
              <w:left w:val="nil"/>
              <w:bottom w:val="nil"/>
              <w:right w:val="nil"/>
            </w:tcBorders>
          </w:tcPr>
          <w:p w14:paraId="040390D1" w14:textId="77777777" w:rsidR="00796A4D" w:rsidRDefault="00506C10">
            <w:pPr>
              <w:spacing w:after="0" w:line="259" w:lineRule="auto"/>
              <w:ind w:left="0" w:firstLine="0"/>
              <w:jc w:val="left"/>
            </w:pPr>
            <w:r>
              <w:rPr>
                <w:b/>
              </w:rPr>
              <w:t xml:space="preserve">“Supplier's Final Supplier </w:t>
            </w:r>
          </w:p>
          <w:p w14:paraId="17D74465" w14:textId="77777777" w:rsidR="00796A4D" w:rsidRDefault="00506C10">
            <w:pPr>
              <w:spacing w:after="0" w:line="259" w:lineRule="auto"/>
              <w:ind w:left="0" w:firstLine="0"/>
              <w:jc w:val="left"/>
            </w:pPr>
            <w:r>
              <w:rPr>
                <w:b/>
              </w:rPr>
              <w:t xml:space="preserve">Personnel List” </w:t>
            </w:r>
          </w:p>
        </w:tc>
        <w:tc>
          <w:tcPr>
            <w:tcW w:w="5851" w:type="dxa"/>
            <w:tcBorders>
              <w:top w:val="nil"/>
              <w:left w:val="nil"/>
              <w:bottom w:val="nil"/>
              <w:right w:val="nil"/>
            </w:tcBorders>
          </w:tcPr>
          <w:p w14:paraId="38679F73" w14:textId="77777777" w:rsidR="00796A4D" w:rsidRDefault="00506C10">
            <w:pPr>
              <w:spacing w:after="0" w:line="259" w:lineRule="auto"/>
              <w:ind w:left="0" w:right="65" w:firstLine="0"/>
            </w:pPr>
            <w:r>
              <w:t xml:space="preserve">a list provided by the Supplier of all Supplier Personnel who will transfer under the Employment Regulations on the Service Transfer Date; </w:t>
            </w:r>
          </w:p>
        </w:tc>
      </w:tr>
      <w:tr w:rsidR="00796A4D" w14:paraId="32A11622" w14:textId="77777777">
        <w:trPr>
          <w:trHeight w:val="1758"/>
        </w:trPr>
        <w:tc>
          <w:tcPr>
            <w:tcW w:w="3131" w:type="dxa"/>
            <w:tcBorders>
              <w:top w:val="nil"/>
              <w:left w:val="nil"/>
              <w:bottom w:val="nil"/>
              <w:right w:val="nil"/>
            </w:tcBorders>
          </w:tcPr>
          <w:p w14:paraId="53544095" w14:textId="77777777" w:rsidR="00796A4D" w:rsidRDefault="00506C10">
            <w:pPr>
              <w:spacing w:after="0" w:line="259" w:lineRule="auto"/>
              <w:ind w:left="0" w:firstLine="0"/>
              <w:jc w:val="left"/>
            </w:pPr>
            <w:r>
              <w:rPr>
                <w:b/>
              </w:rPr>
              <w:t xml:space="preserve">“Supplier's Provisional </w:t>
            </w:r>
          </w:p>
          <w:p w14:paraId="623E8019" w14:textId="77777777" w:rsidR="00796A4D" w:rsidRDefault="00506C10">
            <w:pPr>
              <w:spacing w:after="0" w:line="259" w:lineRule="auto"/>
              <w:ind w:left="0" w:firstLine="0"/>
              <w:jc w:val="left"/>
            </w:pPr>
            <w:r>
              <w:rPr>
                <w:b/>
              </w:rPr>
              <w:t xml:space="preserve">Supplier Personnel List” </w:t>
            </w:r>
          </w:p>
        </w:tc>
        <w:tc>
          <w:tcPr>
            <w:tcW w:w="5851" w:type="dxa"/>
            <w:tcBorders>
              <w:top w:val="nil"/>
              <w:left w:val="nil"/>
              <w:bottom w:val="nil"/>
              <w:right w:val="nil"/>
            </w:tcBorders>
            <w:vAlign w:val="center"/>
          </w:tcPr>
          <w:p w14:paraId="12C53579" w14:textId="77777777" w:rsidR="00796A4D" w:rsidRDefault="00506C10">
            <w:pPr>
              <w:spacing w:after="0" w:line="259" w:lineRule="auto"/>
              <w:ind w:left="34" w:right="60" w:firstLine="0"/>
            </w:pPr>
            <w:r>
              <w:t xml:space="preserve">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 </w:t>
            </w:r>
          </w:p>
        </w:tc>
      </w:tr>
      <w:tr w:rsidR="00796A4D" w14:paraId="18BAEAD8" w14:textId="77777777">
        <w:trPr>
          <w:trHeight w:val="747"/>
        </w:trPr>
        <w:tc>
          <w:tcPr>
            <w:tcW w:w="3131" w:type="dxa"/>
            <w:tcBorders>
              <w:top w:val="nil"/>
              <w:left w:val="nil"/>
              <w:bottom w:val="nil"/>
              <w:right w:val="nil"/>
            </w:tcBorders>
            <w:vAlign w:val="center"/>
          </w:tcPr>
          <w:p w14:paraId="68DAF283" w14:textId="77777777" w:rsidR="00796A4D" w:rsidRDefault="00506C10">
            <w:pPr>
              <w:spacing w:after="0" w:line="259" w:lineRule="auto"/>
              <w:ind w:left="0" w:firstLine="0"/>
              <w:jc w:val="left"/>
            </w:pPr>
            <w:r>
              <w:rPr>
                <w:b/>
              </w:rPr>
              <w:t xml:space="preserve">“Transferring Customer </w:t>
            </w:r>
          </w:p>
          <w:p w14:paraId="32967577" w14:textId="77777777" w:rsidR="00796A4D" w:rsidRDefault="00506C10">
            <w:pPr>
              <w:spacing w:after="0" w:line="259" w:lineRule="auto"/>
              <w:ind w:left="0" w:firstLine="0"/>
              <w:jc w:val="left"/>
            </w:pPr>
            <w:r>
              <w:rPr>
                <w:b/>
              </w:rPr>
              <w:t xml:space="preserve">Employees” </w:t>
            </w:r>
          </w:p>
        </w:tc>
        <w:tc>
          <w:tcPr>
            <w:tcW w:w="5851" w:type="dxa"/>
            <w:tcBorders>
              <w:top w:val="nil"/>
              <w:left w:val="nil"/>
              <w:bottom w:val="nil"/>
              <w:right w:val="nil"/>
            </w:tcBorders>
            <w:vAlign w:val="center"/>
          </w:tcPr>
          <w:p w14:paraId="512522F5" w14:textId="77777777" w:rsidR="00796A4D" w:rsidRDefault="00506C10">
            <w:pPr>
              <w:spacing w:after="0" w:line="259" w:lineRule="auto"/>
              <w:ind w:left="0" w:firstLine="0"/>
            </w:pPr>
            <w:r>
              <w:t xml:space="preserve">those employees of the Customer to whom the Employment Regulations will apply on the Relevant Transfer Date; </w:t>
            </w:r>
          </w:p>
        </w:tc>
      </w:tr>
      <w:tr w:rsidR="00796A4D" w14:paraId="0C6AF10C" w14:textId="77777777">
        <w:trPr>
          <w:trHeight w:val="998"/>
        </w:trPr>
        <w:tc>
          <w:tcPr>
            <w:tcW w:w="3131" w:type="dxa"/>
            <w:tcBorders>
              <w:top w:val="nil"/>
              <w:left w:val="nil"/>
              <w:bottom w:val="nil"/>
              <w:right w:val="nil"/>
            </w:tcBorders>
          </w:tcPr>
          <w:p w14:paraId="55D03224" w14:textId="77777777" w:rsidR="00796A4D" w:rsidRDefault="00506C10">
            <w:pPr>
              <w:spacing w:after="0" w:line="259" w:lineRule="auto"/>
              <w:ind w:left="0" w:firstLine="0"/>
              <w:jc w:val="left"/>
            </w:pPr>
            <w:r>
              <w:rPr>
                <w:b/>
              </w:rPr>
              <w:t xml:space="preserve">“Transferring Former </w:t>
            </w:r>
          </w:p>
          <w:p w14:paraId="2F206878" w14:textId="77777777" w:rsidR="00796A4D" w:rsidRDefault="00506C10">
            <w:pPr>
              <w:spacing w:after="0" w:line="259" w:lineRule="auto"/>
              <w:ind w:left="0" w:firstLine="0"/>
              <w:jc w:val="left"/>
            </w:pPr>
            <w:r>
              <w:rPr>
                <w:b/>
              </w:rPr>
              <w:t xml:space="preserve">Supplier Employees” </w:t>
            </w:r>
          </w:p>
        </w:tc>
        <w:tc>
          <w:tcPr>
            <w:tcW w:w="5851" w:type="dxa"/>
            <w:tcBorders>
              <w:top w:val="nil"/>
              <w:left w:val="nil"/>
              <w:bottom w:val="nil"/>
              <w:right w:val="nil"/>
            </w:tcBorders>
            <w:vAlign w:val="center"/>
          </w:tcPr>
          <w:p w14:paraId="095491D3" w14:textId="77777777" w:rsidR="00796A4D" w:rsidRDefault="00506C10">
            <w:pPr>
              <w:spacing w:after="0" w:line="259" w:lineRule="auto"/>
              <w:ind w:left="0" w:right="61" w:firstLine="0"/>
            </w:pPr>
            <w:r>
              <w:t xml:space="preserve">in relation to a Former Supplier, those employees of the Former Supplier to whom the Employment Regulations will apply on the Relevant Transfer Date; and </w:t>
            </w:r>
          </w:p>
        </w:tc>
      </w:tr>
      <w:tr w:rsidR="00796A4D" w14:paraId="7ED99623" w14:textId="77777777">
        <w:trPr>
          <w:trHeight w:val="856"/>
        </w:trPr>
        <w:tc>
          <w:tcPr>
            <w:tcW w:w="3131" w:type="dxa"/>
            <w:tcBorders>
              <w:top w:val="nil"/>
              <w:left w:val="nil"/>
              <w:bottom w:val="nil"/>
              <w:right w:val="nil"/>
            </w:tcBorders>
          </w:tcPr>
          <w:p w14:paraId="7DADFEF8" w14:textId="77777777" w:rsidR="00796A4D" w:rsidRDefault="00506C10">
            <w:pPr>
              <w:spacing w:after="0" w:line="259" w:lineRule="auto"/>
              <w:ind w:left="0" w:firstLine="0"/>
              <w:jc w:val="left"/>
            </w:pPr>
            <w:r>
              <w:rPr>
                <w:b/>
              </w:rPr>
              <w:t xml:space="preserve">“Transferring Supplier </w:t>
            </w:r>
          </w:p>
          <w:p w14:paraId="171B7758" w14:textId="77777777" w:rsidR="00796A4D" w:rsidRDefault="00506C10">
            <w:pPr>
              <w:spacing w:after="0" w:line="259" w:lineRule="auto"/>
              <w:ind w:left="0" w:firstLine="0"/>
              <w:jc w:val="left"/>
            </w:pPr>
            <w:r>
              <w:rPr>
                <w:b/>
              </w:rPr>
              <w:t xml:space="preserve">Employees” </w:t>
            </w:r>
          </w:p>
        </w:tc>
        <w:tc>
          <w:tcPr>
            <w:tcW w:w="5851" w:type="dxa"/>
            <w:tcBorders>
              <w:top w:val="nil"/>
              <w:left w:val="nil"/>
              <w:bottom w:val="nil"/>
              <w:right w:val="nil"/>
            </w:tcBorders>
            <w:vAlign w:val="bottom"/>
          </w:tcPr>
          <w:p w14:paraId="13BE1934" w14:textId="77777777" w:rsidR="00796A4D" w:rsidRDefault="00506C10">
            <w:pPr>
              <w:spacing w:after="0" w:line="259" w:lineRule="auto"/>
              <w:ind w:left="0" w:right="60" w:firstLine="0"/>
            </w:pPr>
            <w:proofErr w:type="gramStart"/>
            <w:r>
              <w:t>those</w:t>
            </w:r>
            <w:proofErr w:type="gramEnd"/>
            <w:r>
              <w:t xml:space="preserve"> employees of the Supplier and/or the Supplier’s </w:t>
            </w:r>
            <w:proofErr w:type="spellStart"/>
            <w:r>
              <w:t>SubContractors</w:t>
            </w:r>
            <w:proofErr w:type="spellEnd"/>
            <w:r>
              <w:t xml:space="preserve"> to whom the Employment Regulations will apply on the Service Transfer Date.  </w:t>
            </w:r>
          </w:p>
        </w:tc>
      </w:tr>
    </w:tbl>
    <w:p w14:paraId="7C61AA08" w14:textId="77777777" w:rsidR="00796A4D" w:rsidRDefault="00506C10">
      <w:pPr>
        <w:pStyle w:val="Heading3"/>
        <w:tabs>
          <w:tab w:val="center" w:pos="1533"/>
        </w:tabs>
        <w:ind w:left="-15" w:right="0" w:firstLine="0"/>
      </w:pPr>
      <w:r>
        <w:t xml:space="preserve">2. </w:t>
      </w:r>
      <w:r>
        <w:tab/>
        <w:t xml:space="preserve">INTERPRETATION </w:t>
      </w:r>
    </w:p>
    <w:p w14:paraId="49C4F5B5" w14:textId="77777777" w:rsidR="00796A4D" w:rsidRDefault="00506C10">
      <w:pPr>
        <w:ind w:left="719" w:right="107"/>
      </w:pPr>
      <w: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241303E3" w14:textId="77777777" w:rsidR="00796A4D" w:rsidRDefault="00506C10">
      <w:pPr>
        <w:spacing w:after="0" w:line="259" w:lineRule="auto"/>
        <w:ind w:left="0" w:firstLine="0"/>
        <w:jc w:val="left"/>
      </w:pPr>
      <w:r>
        <w:t xml:space="preserve"> </w:t>
      </w:r>
      <w:r>
        <w:br w:type="page"/>
      </w:r>
    </w:p>
    <w:p w14:paraId="0888DADC" w14:textId="77777777" w:rsidR="00796A4D" w:rsidRDefault="00506C10">
      <w:pPr>
        <w:pStyle w:val="Heading3"/>
        <w:ind w:right="111"/>
        <w:jc w:val="center"/>
      </w:pPr>
      <w:r>
        <w:lastRenderedPageBreak/>
        <w:t xml:space="preserve">PART A TRANSFERRING CUSTOMER EMPLOYEES AT COMMENCEMENT OF SERVICES 3. </w:t>
      </w:r>
      <w:r>
        <w:tab/>
        <w:t xml:space="preserve">RELEVANT TRANSFERS </w:t>
      </w:r>
    </w:p>
    <w:p w14:paraId="0540D0AA" w14:textId="77777777" w:rsidR="00796A4D" w:rsidRDefault="00506C10">
      <w:pPr>
        <w:tabs>
          <w:tab w:val="center" w:pos="2652"/>
        </w:tabs>
        <w:ind w:left="-1" w:firstLine="0"/>
        <w:jc w:val="left"/>
      </w:pPr>
      <w:r>
        <w:rPr>
          <w:noProof/>
        </w:rPr>
        <w:drawing>
          <wp:inline distT="0" distB="0" distL="0" distR="0" wp14:anchorId="5A72A900" wp14:editId="7BCA5CBB">
            <wp:extent cx="173736" cy="112776"/>
            <wp:effectExtent l="0" t="0" r="0" b="0"/>
            <wp:docPr id="9688" name="Picture 9688"/>
            <wp:cNvGraphicFramePr/>
            <a:graphic xmlns:a="http://schemas.openxmlformats.org/drawingml/2006/main">
              <a:graphicData uri="http://schemas.openxmlformats.org/drawingml/2006/picture">
                <pic:pic xmlns:pic="http://schemas.openxmlformats.org/drawingml/2006/picture">
                  <pic:nvPicPr>
                    <pic:cNvPr id="9688" name="Picture 9688"/>
                    <pic:cNvPicPr/>
                  </pic:nvPicPr>
                  <pic:blipFill>
                    <a:blip r:embed="rId142"/>
                    <a:stretch>
                      <a:fillRect/>
                    </a:stretch>
                  </pic:blipFill>
                  <pic:spPr>
                    <a:xfrm>
                      <a:off x="0" y="0"/>
                      <a:ext cx="173736" cy="112776"/>
                    </a:xfrm>
                    <a:prstGeom prst="rect">
                      <a:avLst/>
                    </a:prstGeom>
                  </pic:spPr>
                </pic:pic>
              </a:graphicData>
            </a:graphic>
          </wp:inline>
        </w:drawing>
      </w:r>
      <w:r>
        <w:t xml:space="preserve"> </w:t>
      </w:r>
      <w:r>
        <w:tab/>
        <w:t xml:space="preserve">The Customer and the Supplier agree that: </w:t>
      </w:r>
    </w:p>
    <w:p w14:paraId="2291B9B7" w14:textId="77777777" w:rsidR="00796A4D" w:rsidRDefault="00506C10">
      <w:pPr>
        <w:ind w:left="1134" w:right="109" w:hanging="568"/>
      </w:pPr>
      <w:r>
        <w:rPr>
          <w:noProof/>
        </w:rPr>
        <w:drawing>
          <wp:inline distT="0" distB="0" distL="0" distR="0" wp14:anchorId="1D547C2E" wp14:editId="4D2CA922">
            <wp:extent cx="289560" cy="112776"/>
            <wp:effectExtent l="0" t="0" r="0" b="0"/>
            <wp:docPr id="9691" name="Picture 9691"/>
            <wp:cNvGraphicFramePr/>
            <a:graphic xmlns:a="http://schemas.openxmlformats.org/drawingml/2006/main">
              <a:graphicData uri="http://schemas.openxmlformats.org/drawingml/2006/picture">
                <pic:pic xmlns:pic="http://schemas.openxmlformats.org/drawingml/2006/picture">
                  <pic:nvPicPr>
                    <pic:cNvPr id="9691" name="Picture 9691"/>
                    <pic:cNvPicPr/>
                  </pic:nvPicPr>
                  <pic:blipFill>
                    <a:blip r:embed="rId143"/>
                    <a:stretch>
                      <a:fillRect/>
                    </a:stretch>
                  </pic:blipFill>
                  <pic:spPr>
                    <a:xfrm>
                      <a:off x="0" y="0"/>
                      <a:ext cx="289560" cy="112776"/>
                    </a:xfrm>
                    <a:prstGeom prst="rect">
                      <a:avLst/>
                    </a:prstGeom>
                  </pic:spPr>
                </pic:pic>
              </a:graphicData>
            </a:graphic>
          </wp:inline>
        </w:drawing>
      </w:r>
      <w:r>
        <w:t xml:space="preserve"> the commencement of the provision of the Ordered Panel Services or of each relevant part of the Ordered Panel Services will be a Relevant Transfer in relation to the Transferring Customer Employees; and </w:t>
      </w:r>
    </w:p>
    <w:p w14:paraId="4B8E5E8C" w14:textId="77777777" w:rsidR="00796A4D" w:rsidRDefault="00506C10">
      <w:pPr>
        <w:ind w:left="1134" w:right="109" w:hanging="568"/>
      </w:pPr>
      <w:r>
        <w:rPr>
          <w:noProof/>
        </w:rPr>
        <w:drawing>
          <wp:inline distT="0" distB="0" distL="0" distR="0" wp14:anchorId="45614E93" wp14:editId="41103358">
            <wp:extent cx="307848" cy="112776"/>
            <wp:effectExtent l="0" t="0" r="0" b="0"/>
            <wp:docPr id="9696" name="Picture 9696"/>
            <wp:cNvGraphicFramePr/>
            <a:graphic xmlns:a="http://schemas.openxmlformats.org/drawingml/2006/main">
              <a:graphicData uri="http://schemas.openxmlformats.org/drawingml/2006/picture">
                <pic:pic xmlns:pic="http://schemas.openxmlformats.org/drawingml/2006/picture">
                  <pic:nvPicPr>
                    <pic:cNvPr id="9696" name="Picture 9696"/>
                    <pic:cNvPicPr/>
                  </pic:nvPicPr>
                  <pic:blipFill>
                    <a:blip r:embed="rId144"/>
                    <a:stretch>
                      <a:fillRect/>
                    </a:stretch>
                  </pic:blipFill>
                  <pic:spPr>
                    <a:xfrm>
                      <a:off x="0" y="0"/>
                      <a:ext cx="307848" cy="112776"/>
                    </a:xfrm>
                    <a:prstGeom prst="rect">
                      <a:avLst/>
                    </a:prstGeom>
                  </pic:spPr>
                </pic:pic>
              </a:graphicData>
            </a:graphic>
          </wp:inline>
        </w:drawing>
      </w:r>
      <w:r>
        <w:t xml:space="preserve"> 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14:paraId="2FCDFC20" w14:textId="77777777" w:rsidR="00796A4D" w:rsidRDefault="00506C10">
      <w:pPr>
        <w:spacing w:after="134"/>
        <w:ind w:left="567" w:right="108" w:hanging="568"/>
      </w:pPr>
      <w:r>
        <w:rPr>
          <w:noProof/>
        </w:rPr>
        <w:drawing>
          <wp:inline distT="0" distB="0" distL="0" distR="0" wp14:anchorId="258E9DEC" wp14:editId="6B4D303D">
            <wp:extent cx="192024" cy="112776"/>
            <wp:effectExtent l="0" t="0" r="0" b="0"/>
            <wp:docPr id="9704" name="Picture 9704"/>
            <wp:cNvGraphicFramePr/>
            <a:graphic xmlns:a="http://schemas.openxmlformats.org/drawingml/2006/main">
              <a:graphicData uri="http://schemas.openxmlformats.org/drawingml/2006/picture">
                <pic:pic xmlns:pic="http://schemas.openxmlformats.org/drawingml/2006/picture">
                  <pic:nvPicPr>
                    <pic:cNvPr id="9704" name="Picture 9704"/>
                    <pic:cNvPicPr/>
                  </pic:nvPicPr>
                  <pic:blipFill>
                    <a:blip r:embed="rId145"/>
                    <a:stretch>
                      <a:fillRect/>
                    </a:stretch>
                  </pic:blipFill>
                  <pic:spPr>
                    <a:xfrm>
                      <a:off x="0" y="0"/>
                      <a:ext cx="192024" cy="112776"/>
                    </a:xfrm>
                    <a:prstGeom prst="rect">
                      <a:avLst/>
                    </a:prstGeom>
                  </pic:spPr>
                </pic:pic>
              </a:graphicData>
            </a:graphic>
          </wp:inline>
        </w:drawing>
      </w:r>
      <w:r>
        <w:t xml:space="preserve">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xml:space="preserve">) the Customer; and (ii) the Supplier and/or any Notified Sub-Contractor (as appropriate).   </w:t>
      </w:r>
    </w:p>
    <w:p w14:paraId="0C4E143F" w14:textId="77777777" w:rsidR="00796A4D" w:rsidRDefault="00506C10">
      <w:pPr>
        <w:pStyle w:val="Heading3"/>
        <w:tabs>
          <w:tab w:val="center" w:pos="1936"/>
        </w:tabs>
        <w:ind w:left="-15" w:right="0" w:firstLine="0"/>
      </w:pPr>
      <w:r>
        <w:t xml:space="preserve">4. </w:t>
      </w:r>
      <w:r>
        <w:tab/>
        <w:t xml:space="preserve">CUSTOMER INDEMNITIES </w:t>
      </w:r>
    </w:p>
    <w:p w14:paraId="2A6B6657" w14:textId="77777777" w:rsidR="00796A4D" w:rsidRDefault="00506C10">
      <w:pPr>
        <w:ind w:left="571" w:right="1" w:hanging="572"/>
      </w:pPr>
      <w:r>
        <w:rPr>
          <w:noProof/>
        </w:rPr>
        <w:drawing>
          <wp:inline distT="0" distB="0" distL="0" distR="0" wp14:anchorId="0B407545" wp14:editId="42DF9B21">
            <wp:extent cx="176784" cy="109728"/>
            <wp:effectExtent l="0" t="0" r="0" b="0"/>
            <wp:docPr id="9719" name="Picture 9719"/>
            <wp:cNvGraphicFramePr/>
            <a:graphic xmlns:a="http://schemas.openxmlformats.org/drawingml/2006/main">
              <a:graphicData uri="http://schemas.openxmlformats.org/drawingml/2006/picture">
                <pic:pic xmlns:pic="http://schemas.openxmlformats.org/drawingml/2006/picture">
                  <pic:nvPicPr>
                    <pic:cNvPr id="9719" name="Picture 9719"/>
                    <pic:cNvPicPr/>
                  </pic:nvPicPr>
                  <pic:blipFill>
                    <a:blip r:embed="rId146"/>
                    <a:stretch>
                      <a:fillRect/>
                    </a:stretch>
                  </pic:blipFill>
                  <pic:spPr>
                    <a:xfrm>
                      <a:off x="0" y="0"/>
                      <a:ext cx="176784" cy="109728"/>
                    </a:xfrm>
                    <a:prstGeom prst="rect">
                      <a:avLst/>
                    </a:prstGeom>
                  </pic:spPr>
                </pic:pic>
              </a:graphicData>
            </a:graphic>
          </wp:inline>
        </w:drawing>
      </w:r>
      <w:r>
        <w:t xml:space="preserve"> Subject to Paragraph 2.2, the Customer shall indemnify the Supplier and any Notified Sub-Contractor against any Employee Liabilities arising from or as a result of: </w:t>
      </w:r>
    </w:p>
    <w:p w14:paraId="7541ECF2" w14:textId="77777777" w:rsidR="00796A4D" w:rsidRDefault="00506C10">
      <w:pPr>
        <w:ind w:left="1134" w:right="109" w:hanging="572"/>
      </w:pPr>
      <w:r>
        <w:rPr>
          <w:noProof/>
        </w:rPr>
        <w:drawing>
          <wp:inline distT="0" distB="0" distL="0" distR="0" wp14:anchorId="174F0A45" wp14:editId="4E49C545">
            <wp:extent cx="292608" cy="109728"/>
            <wp:effectExtent l="0" t="0" r="0" b="0"/>
            <wp:docPr id="9723" name="Picture 9723"/>
            <wp:cNvGraphicFramePr/>
            <a:graphic xmlns:a="http://schemas.openxmlformats.org/drawingml/2006/main">
              <a:graphicData uri="http://schemas.openxmlformats.org/drawingml/2006/picture">
                <pic:pic xmlns:pic="http://schemas.openxmlformats.org/drawingml/2006/picture">
                  <pic:nvPicPr>
                    <pic:cNvPr id="9723" name="Picture 9723"/>
                    <pic:cNvPicPr/>
                  </pic:nvPicPr>
                  <pic:blipFill>
                    <a:blip r:embed="rId147"/>
                    <a:stretch>
                      <a:fillRect/>
                    </a:stretch>
                  </pic:blipFill>
                  <pic:spPr>
                    <a:xfrm>
                      <a:off x="0" y="0"/>
                      <a:ext cx="292608" cy="109728"/>
                    </a:xfrm>
                    <a:prstGeom prst="rect">
                      <a:avLst/>
                    </a:prstGeom>
                  </pic:spPr>
                </pic:pic>
              </a:graphicData>
            </a:graphic>
          </wp:inline>
        </w:drawing>
      </w:r>
      <w:r>
        <w:t xml:space="preserve"> any act or omission by the Customer in respect of any Transferring Customer Employee or any appropriate employee representative (as defined in the Employment Regulations) of any Transferring Customer Employee occurring before the Relevant Transfer Date; </w:t>
      </w:r>
    </w:p>
    <w:p w14:paraId="7D2BFBD8" w14:textId="77777777" w:rsidR="00796A4D" w:rsidRDefault="00506C10">
      <w:pPr>
        <w:ind w:left="1134" w:right="1" w:hanging="572"/>
      </w:pPr>
      <w:r>
        <w:rPr>
          <w:noProof/>
        </w:rPr>
        <w:drawing>
          <wp:inline distT="0" distB="0" distL="0" distR="0" wp14:anchorId="7F21B77D" wp14:editId="4B8924EE">
            <wp:extent cx="310896" cy="109728"/>
            <wp:effectExtent l="0" t="0" r="0" b="0"/>
            <wp:docPr id="9729" name="Picture 9729"/>
            <wp:cNvGraphicFramePr/>
            <a:graphic xmlns:a="http://schemas.openxmlformats.org/drawingml/2006/main">
              <a:graphicData uri="http://schemas.openxmlformats.org/drawingml/2006/picture">
                <pic:pic xmlns:pic="http://schemas.openxmlformats.org/drawingml/2006/picture">
                  <pic:nvPicPr>
                    <pic:cNvPr id="9729" name="Picture 9729"/>
                    <pic:cNvPicPr/>
                  </pic:nvPicPr>
                  <pic:blipFill>
                    <a:blip r:embed="rId148"/>
                    <a:stretch>
                      <a:fillRect/>
                    </a:stretch>
                  </pic:blipFill>
                  <pic:spPr>
                    <a:xfrm>
                      <a:off x="0" y="0"/>
                      <a:ext cx="310896" cy="109728"/>
                    </a:xfrm>
                    <a:prstGeom prst="rect">
                      <a:avLst/>
                    </a:prstGeom>
                  </pic:spPr>
                </pic:pic>
              </a:graphicData>
            </a:graphic>
          </wp:inline>
        </w:drawing>
      </w:r>
      <w:r>
        <w:t xml:space="preserve"> </w:t>
      </w:r>
      <w:proofErr w:type="gramStart"/>
      <w:r>
        <w:t>the</w:t>
      </w:r>
      <w:proofErr w:type="gramEnd"/>
      <w:r>
        <w:t xml:space="preserve"> breach or non-observance by the Customer before the Relevant Transfer Date of: </w:t>
      </w:r>
    </w:p>
    <w:p w14:paraId="1B697818" w14:textId="77777777" w:rsidR="00796A4D" w:rsidRDefault="00506C10">
      <w:pPr>
        <w:ind w:left="1436" w:right="111"/>
      </w:pPr>
      <w:r>
        <w:rPr>
          <w:noProof/>
        </w:rPr>
        <w:drawing>
          <wp:inline distT="0" distB="0" distL="0" distR="0" wp14:anchorId="675A954D" wp14:editId="191E98D2">
            <wp:extent cx="164592" cy="140208"/>
            <wp:effectExtent l="0" t="0" r="0" b="0"/>
            <wp:docPr id="9733" name="Picture 9733"/>
            <wp:cNvGraphicFramePr/>
            <a:graphic xmlns:a="http://schemas.openxmlformats.org/drawingml/2006/main">
              <a:graphicData uri="http://schemas.openxmlformats.org/drawingml/2006/picture">
                <pic:pic xmlns:pic="http://schemas.openxmlformats.org/drawingml/2006/picture">
                  <pic:nvPicPr>
                    <pic:cNvPr id="9733" name="Picture 9733"/>
                    <pic:cNvPicPr/>
                  </pic:nvPicPr>
                  <pic:blipFill>
                    <a:blip r:embed="rId21"/>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collective agreement applicable to the Transferring Customer Employees; and/or  </w:t>
      </w:r>
      <w:r>
        <w:rPr>
          <w:noProof/>
        </w:rPr>
        <w:drawing>
          <wp:inline distT="0" distB="0" distL="0" distR="0" wp14:anchorId="45D96EB4" wp14:editId="4178D4FE">
            <wp:extent cx="164592" cy="140208"/>
            <wp:effectExtent l="0" t="0" r="0" b="0"/>
            <wp:docPr id="9737" name="Picture 9737"/>
            <wp:cNvGraphicFramePr/>
            <a:graphic xmlns:a="http://schemas.openxmlformats.org/drawingml/2006/main">
              <a:graphicData uri="http://schemas.openxmlformats.org/drawingml/2006/picture">
                <pic:pic xmlns:pic="http://schemas.openxmlformats.org/drawingml/2006/picture">
                  <pic:nvPicPr>
                    <pic:cNvPr id="9737" name="Picture 9737"/>
                    <pic:cNvPicPr/>
                  </pic:nvPicPr>
                  <pic:blipFill>
                    <a:blip r:embed="rId39"/>
                    <a:stretch>
                      <a:fillRect/>
                    </a:stretch>
                  </pic:blipFill>
                  <pic:spPr>
                    <a:xfrm>
                      <a:off x="0" y="0"/>
                      <a:ext cx="164592" cy="140208"/>
                    </a:xfrm>
                    <a:prstGeom prst="rect">
                      <a:avLst/>
                    </a:prstGeom>
                  </pic:spPr>
                </pic:pic>
              </a:graphicData>
            </a:graphic>
          </wp:inline>
        </w:drawing>
      </w:r>
      <w:r>
        <w:t xml:space="preserve"> any custom or practice in respect of any Transferring Customer Employees which the Customer is contractually bound to honour; </w:t>
      </w:r>
    </w:p>
    <w:p w14:paraId="3830F67A" w14:textId="77777777" w:rsidR="00796A4D" w:rsidRDefault="00506C10">
      <w:pPr>
        <w:ind w:left="1134" w:right="110" w:hanging="572"/>
      </w:pPr>
      <w:r>
        <w:rPr>
          <w:noProof/>
        </w:rPr>
        <w:drawing>
          <wp:inline distT="0" distB="0" distL="0" distR="0" wp14:anchorId="538FF9CD" wp14:editId="556F0C08">
            <wp:extent cx="310896" cy="109728"/>
            <wp:effectExtent l="0" t="0" r="0" b="0"/>
            <wp:docPr id="9741" name="Picture 9741"/>
            <wp:cNvGraphicFramePr/>
            <a:graphic xmlns:a="http://schemas.openxmlformats.org/drawingml/2006/main">
              <a:graphicData uri="http://schemas.openxmlformats.org/drawingml/2006/picture">
                <pic:pic xmlns:pic="http://schemas.openxmlformats.org/drawingml/2006/picture">
                  <pic:nvPicPr>
                    <pic:cNvPr id="9741" name="Picture 9741"/>
                    <pic:cNvPicPr/>
                  </pic:nvPicPr>
                  <pic:blipFill>
                    <a:blip r:embed="rId149"/>
                    <a:stretch>
                      <a:fillRect/>
                    </a:stretch>
                  </pic:blipFill>
                  <pic:spPr>
                    <a:xfrm>
                      <a:off x="0" y="0"/>
                      <a:ext cx="310896" cy="109728"/>
                    </a:xfrm>
                    <a:prstGeom prst="rect">
                      <a:avLst/>
                    </a:prstGeom>
                  </pic:spPr>
                </pic:pic>
              </a:graphicData>
            </a:graphic>
          </wp:inline>
        </w:drawing>
      </w:r>
      <w:r>
        <w:t xml:space="preserve"> 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496C8448" w14:textId="77777777" w:rsidR="00796A4D" w:rsidRDefault="00506C10">
      <w:pPr>
        <w:ind w:left="1134" w:right="109" w:hanging="572"/>
      </w:pPr>
      <w:r>
        <w:rPr>
          <w:noProof/>
        </w:rPr>
        <w:drawing>
          <wp:inline distT="0" distB="0" distL="0" distR="0" wp14:anchorId="202D7197" wp14:editId="0A6B69CD">
            <wp:extent cx="310896" cy="109728"/>
            <wp:effectExtent l="0" t="0" r="0" b="0"/>
            <wp:docPr id="9747" name="Picture 9747"/>
            <wp:cNvGraphicFramePr/>
            <a:graphic xmlns:a="http://schemas.openxmlformats.org/drawingml/2006/main">
              <a:graphicData uri="http://schemas.openxmlformats.org/drawingml/2006/picture">
                <pic:pic xmlns:pic="http://schemas.openxmlformats.org/drawingml/2006/picture">
                  <pic:nvPicPr>
                    <pic:cNvPr id="9747" name="Picture 9747"/>
                    <pic:cNvPicPr/>
                  </pic:nvPicPr>
                  <pic:blipFill>
                    <a:blip r:embed="rId150"/>
                    <a:stretch>
                      <a:fillRect/>
                    </a:stretch>
                  </pic:blipFill>
                  <pic:spPr>
                    <a:xfrm>
                      <a:off x="0" y="0"/>
                      <a:ext cx="310896" cy="109728"/>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631B8F74" w14:textId="77777777" w:rsidR="00796A4D" w:rsidRDefault="00506C10">
      <w:pPr>
        <w:ind w:left="1985" w:right="1" w:hanging="559"/>
      </w:pPr>
      <w:r>
        <w:rPr>
          <w:noProof/>
        </w:rPr>
        <w:drawing>
          <wp:inline distT="0" distB="0" distL="0" distR="0" wp14:anchorId="55C69CF0" wp14:editId="3F7F7742">
            <wp:extent cx="164592" cy="140208"/>
            <wp:effectExtent l="0" t="0" r="0" b="0"/>
            <wp:docPr id="9752" name="Picture 9752"/>
            <wp:cNvGraphicFramePr/>
            <a:graphic xmlns:a="http://schemas.openxmlformats.org/drawingml/2006/main">
              <a:graphicData uri="http://schemas.openxmlformats.org/drawingml/2006/picture">
                <pic:pic xmlns:pic="http://schemas.openxmlformats.org/drawingml/2006/picture">
                  <pic:nvPicPr>
                    <pic:cNvPr id="9752" name="Picture 9752"/>
                    <pic:cNvPicPr/>
                  </pic:nvPicPr>
                  <pic:blipFill>
                    <a:blip r:embed="rId151"/>
                    <a:stretch>
                      <a:fillRect/>
                    </a:stretch>
                  </pic:blipFill>
                  <pic:spPr>
                    <a:xfrm>
                      <a:off x="0" y="0"/>
                      <a:ext cx="164592" cy="140208"/>
                    </a:xfrm>
                    <a:prstGeom prst="rect">
                      <a:avLst/>
                    </a:prstGeom>
                  </pic:spPr>
                </pic:pic>
              </a:graphicData>
            </a:graphic>
          </wp:inline>
        </w:drawing>
      </w:r>
      <w:r>
        <w:t xml:space="preserve"> in relation to any Transferring Customer Employee, to the extent that the proceeding, claim or demand by HMRC or other statutory authority relates to financial obligations arising before the Relevant Transfer Date; and </w:t>
      </w:r>
    </w:p>
    <w:p w14:paraId="335B320E" w14:textId="77777777" w:rsidR="00796A4D" w:rsidRDefault="00506C10">
      <w:pPr>
        <w:ind w:left="1985" w:right="109" w:hanging="559"/>
      </w:pPr>
      <w:r>
        <w:rPr>
          <w:noProof/>
        </w:rPr>
        <w:lastRenderedPageBreak/>
        <w:drawing>
          <wp:inline distT="0" distB="0" distL="0" distR="0" wp14:anchorId="180EF12D" wp14:editId="104708CB">
            <wp:extent cx="164592" cy="140208"/>
            <wp:effectExtent l="0" t="0" r="0" b="0"/>
            <wp:docPr id="9781" name="Picture 9781"/>
            <wp:cNvGraphicFramePr/>
            <a:graphic xmlns:a="http://schemas.openxmlformats.org/drawingml/2006/main">
              <a:graphicData uri="http://schemas.openxmlformats.org/drawingml/2006/picture">
                <pic:pic xmlns:pic="http://schemas.openxmlformats.org/drawingml/2006/picture">
                  <pic:nvPicPr>
                    <pic:cNvPr id="9781" name="Picture 9781"/>
                    <pic:cNvPicPr/>
                  </pic:nvPicPr>
                  <pic:blipFill>
                    <a:blip r:embed="rId22"/>
                    <a:stretch>
                      <a:fillRect/>
                    </a:stretch>
                  </pic:blipFill>
                  <pic:spPr>
                    <a:xfrm>
                      <a:off x="0" y="0"/>
                      <a:ext cx="164592" cy="140208"/>
                    </a:xfrm>
                    <a:prstGeom prst="rect">
                      <a:avLst/>
                    </a:prstGeom>
                  </pic:spPr>
                </pic:pic>
              </a:graphicData>
            </a:graphic>
          </wp:inline>
        </w:drawing>
      </w:r>
      <w:r>
        <w:t xml:space="preserve"> 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4C9BFF8D" w14:textId="77777777" w:rsidR="00796A4D" w:rsidRDefault="00506C10">
      <w:pPr>
        <w:ind w:left="572" w:right="109"/>
      </w:pPr>
      <w:r>
        <w:rPr>
          <w:noProof/>
        </w:rPr>
        <w:drawing>
          <wp:inline distT="0" distB="0" distL="0" distR="0" wp14:anchorId="10290521" wp14:editId="10B66B01">
            <wp:extent cx="313944" cy="109728"/>
            <wp:effectExtent l="0" t="0" r="0" b="0"/>
            <wp:docPr id="9790" name="Picture 9790"/>
            <wp:cNvGraphicFramePr/>
            <a:graphic xmlns:a="http://schemas.openxmlformats.org/drawingml/2006/main">
              <a:graphicData uri="http://schemas.openxmlformats.org/drawingml/2006/picture">
                <pic:pic xmlns:pic="http://schemas.openxmlformats.org/drawingml/2006/picture">
                  <pic:nvPicPr>
                    <pic:cNvPr id="9790" name="Picture 9790"/>
                    <pic:cNvPicPr/>
                  </pic:nvPicPr>
                  <pic:blipFill>
                    <a:blip r:embed="rId53"/>
                    <a:stretch>
                      <a:fillRect/>
                    </a:stretch>
                  </pic:blipFill>
                  <pic:spPr>
                    <a:xfrm>
                      <a:off x="0" y="0"/>
                      <a:ext cx="313944" cy="109728"/>
                    </a:xfrm>
                    <a:prstGeom prst="rect">
                      <a:avLst/>
                    </a:prstGeom>
                  </pic:spPr>
                </pic:pic>
              </a:graphicData>
            </a:graphic>
          </wp:inline>
        </w:drawing>
      </w:r>
      <w:r>
        <w:t xml:space="preserve"> a failure of the Customer to discharge, or procure the discharge of, all wages, salaries and all other benefits and all PAYE tax deductions and national insurance contributions relating to the Transferring Customer Employees arising before the Relevant Transfer Date; </w:t>
      </w:r>
      <w:r>
        <w:rPr>
          <w:noProof/>
        </w:rPr>
        <w:drawing>
          <wp:inline distT="0" distB="0" distL="0" distR="0" wp14:anchorId="4133B8B0" wp14:editId="78412208">
            <wp:extent cx="310896" cy="112776"/>
            <wp:effectExtent l="0" t="0" r="0" b="0"/>
            <wp:docPr id="9796" name="Picture 9796"/>
            <wp:cNvGraphicFramePr/>
            <a:graphic xmlns:a="http://schemas.openxmlformats.org/drawingml/2006/main">
              <a:graphicData uri="http://schemas.openxmlformats.org/drawingml/2006/picture">
                <pic:pic xmlns:pic="http://schemas.openxmlformats.org/drawingml/2006/picture">
                  <pic:nvPicPr>
                    <pic:cNvPr id="9796" name="Picture 9796"/>
                    <pic:cNvPicPr/>
                  </pic:nvPicPr>
                  <pic:blipFill>
                    <a:blip r:embed="rId152"/>
                    <a:stretch>
                      <a:fillRect/>
                    </a:stretch>
                  </pic:blipFill>
                  <pic:spPr>
                    <a:xfrm>
                      <a:off x="0" y="0"/>
                      <a:ext cx="310896" cy="112776"/>
                    </a:xfrm>
                    <a:prstGeom prst="rect">
                      <a:avLst/>
                    </a:prstGeom>
                  </pic:spPr>
                </pic:pic>
              </a:graphicData>
            </a:graphic>
          </wp:inline>
        </w:drawing>
      </w:r>
      <w:r>
        <w:t xml:space="preserve"> 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17A7B478" w14:textId="77777777" w:rsidR="00796A4D" w:rsidRDefault="00506C10">
      <w:pPr>
        <w:ind w:left="1134" w:right="109" w:hanging="572"/>
      </w:pPr>
      <w:r>
        <w:rPr>
          <w:noProof/>
        </w:rPr>
        <w:drawing>
          <wp:inline distT="0" distB="0" distL="0" distR="0" wp14:anchorId="75C394E6" wp14:editId="6B342F77">
            <wp:extent cx="310896" cy="109728"/>
            <wp:effectExtent l="0" t="0" r="0" b="0"/>
            <wp:docPr id="9802" name="Picture 9802"/>
            <wp:cNvGraphicFramePr/>
            <a:graphic xmlns:a="http://schemas.openxmlformats.org/drawingml/2006/main">
              <a:graphicData uri="http://schemas.openxmlformats.org/drawingml/2006/picture">
                <pic:pic xmlns:pic="http://schemas.openxmlformats.org/drawingml/2006/picture">
                  <pic:nvPicPr>
                    <pic:cNvPr id="9802" name="Picture 9802"/>
                    <pic:cNvPicPr/>
                  </pic:nvPicPr>
                  <pic:blipFill>
                    <a:blip r:embed="rId153"/>
                    <a:stretch>
                      <a:fillRect/>
                    </a:stretch>
                  </pic:blipFill>
                  <pic:spPr>
                    <a:xfrm>
                      <a:off x="0" y="0"/>
                      <a:ext cx="310896" cy="109728"/>
                    </a:xfrm>
                    <a:prstGeom prst="rect">
                      <a:avLst/>
                    </a:prstGeom>
                  </pic:spPr>
                </pic:pic>
              </a:graphicData>
            </a:graphic>
          </wp:inline>
        </w:drawing>
      </w:r>
      <w:r>
        <w:t xml:space="preserve"> 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17C316D2" w14:textId="77777777" w:rsidR="00796A4D" w:rsidRDefault="00506C10">
      <w:pPr>
        <w:ind w:left="565" w:right="109" w:hanging="566"/>
      </w:pPr>
      <w:r>
        <w:rPr>
          <w:noProof/>
        </w:rPr>
        <w:drawing>
          <wp:inline distT="0" distB="0" distL="0" distR="0" wp14:anchorId="4C0DE86F" wp14:editId="4C9ABC12">
            <wp:extent cx="195072" cy="109728"/>
            <wp:effectExtent l="0" t="0" r="0" b="0"/>
            <wp:docPr id="9812" name="Picture 9812"/>
            <wp:cNvGraphicFramePr/>
            <a:graphic xmlns:a="http://schemas.openxmlformats.org/drawingml/2006/main">
              <a:graphicData uri="http://schemas.openxmlformats.org/drawingml/2006/picture">
                <pic:pic xmlns:pic="http://schemas.openxmlformats.org/drawingml/2006/picture">
                  <pic:nvPicPr>
                    <pic:cNvPr id="9812" name="Picture 9812"/>
                    <pic:cNvPicPr/>
                  </pic:nvPicPr>
                  <pic:blipFill>
                    <a:blip r:embed="rId154"/>
                    <a:stretch>
                      <a:fillRect/>
                    </a:stretch>
                  </pic:blipFill>
                  <pic:spPr>
                    <a:xfrm>
                      <a:off x="0" y="0"/>
                      <a:ext cx="195072" cy="109728"/>
                    </a:xfrm>
                    <a:prstGeom prst="rect">
                      <a:avLst/>
                    </a:prstGeom>
                  </pic:spPr>
                </pic:pic>
              </a:graphicData>
            </a:graphic>
          </wp:inline>
        </w:drawing>
      </w:r>
      <w:r>
        <w:t xml:space="preserve"> The indemnities in Paragraph 2.1 shall not apply to the extent that the Employee Liabilities arise or are attributable to an act or omission of the Supplier or any </w:t>
      </w:r>
      <w:proofErr w:type="spellStart"/>
      <w:r>
        <w:t>SubContractor</w:t>
      </w:r>
      <w:proofErr w:type="spellEnd"/>
      <w:r>
        <w:t xml:space="preserve"> (whether or not a Notified Sub-Contractor) whether occurring or having its origin before, on or after the Relevant Transfer Date including any Employee Liabilities:  </w:t>
      </w:r>
      <w:r>
        <w:rPr>
          <w:noProof/>
        </w:rPr>
        <w:drawing>
          <wp:inline distT="0" distB="0" distL="0" distR="0" wp14:anchorId="672DDEE5" wp14:editId="65CCE7A8">
            <wp:extent cx="292608" cy="109728"/>
            <wp:effectExtent l="0" t="0" r="0" b="0"/>
            <wp:docPr id="9818" name="Picture 9818"/>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155"/>
                    <a:stretch>
                      <a:fillRect/>
                    </a:stretch>
                  </pic:blipFill>
                  <pic:spPr>
                    <a:xfrm>
                      <a:off x="0" y="0"/>
                      <a:ext cx="292608" cy="109728"/>
                    </a:xfrm>
                    <a:prstGeom prst="rect">
                      <a:avLst/>
                    </a:prstGeom>
                  </pic:spPr>
                </pic:pic>
              </a:graphicData>
            </a:graphic>
          </wp:inline>
        </w:drawing>
      </w:r>
      <w:r>
        <w:t xml:space="preserve"> 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24F24BF" w14:textId="77777777" w:rsidR="00796A4D" w:rsidRDefault="00506C10">
      <w:pPr>
        <w:ind w:left="1134" w:right="1" w:hanging="572"/>
      </w:pPr>
      <w:r>
        <w:rPr>
          <w:noProof/>
        </w:rPr>
        <w:drawing>
          <wp:inline distT="0" distB="0" distL="0" distR="0" wp14:anchorId="00E00A87" wp14:editId="2E007F23">
            <wp:extent cx="310896" cy="109728"/>
            <wp:effectExtent l="0" t="0" r="0" b="0"/>
            <wp:docPr id="9824" name="Picture 9824"/>
            <wp:cNvGraphicFramePr/>
            <a:graphic xmlns:a="http://schemas.openxmlformats.org/drawingml/2006/main">
              <a:graphicData uri="http://schemas.openxmlformats.org/drawingml/2006/picture">
                <pic:pic xmlns:pic="http://schemas.openxmlformats.org/drawingml/2006/picture">
                  <pic:nvPicPr>
                    <pic:cNvPr id="9824" name="Picture 9824"/>
                    <pic:cNvPicPr/>
                  </pic:nvPicPr>
                  <pic:blipFill>
                    <a:blip r:embed="rId156"/>
                    <a:stretch>
                      <a:fillRect/>
                    </a:stretch>
                  </pic:blipFill>
                  <pic:spPr>
                    <a:xfrm>
                      <a:off x="0" y="0"/>
                      <a:ext cx="310896" cy="109728"/>
                    </a:xfrm>
                    <a:prstGeom prst="rect">
                      <a:avLst/>
                    </a:prstGeom>
                  </pic:spPr>
                </pic:pic>
              </a:graphicData>
            </a:graphic>
          </wp:inline>
        </w:drawing>
      </w:r>
      <w:r>
        <w:t xml:space="preserve"> </w:t>
      </w:r>
      <w:proofErr w:type="gramStart"/>
      <w:r>
        <w:t>arising</w:t>
      </w:r>
      <w:proofErr w:type="gramEnd"/>
      <w:r>
        <w:t xml:space="preserve"> from the failure by the Supplier or any Sub-Contractor to comply with its obligations under the Employment Regulations. </w:t>
      </w:r>
    </w:p>
    <w:p w14:paraId="21417E8B" w14:textId="77777777" w:rsidR="00796A4D" w:rsidRDefault="00506C10">
      <w:pPr>
        <w:ind w:left="571" w:right="109" w:hanging="572"/>
      </w:pPr>
      <w:r>
        <w:rPr>
          <w:noProof/>
        </w:rPr>
        <w:drawing>
          <wp:inline distT="0" distB="0" distL="0" distR="0" wp14:anchorId="641A2DFE" wp14:editId="5B634B2A">
            <wp:extent cx="195072" cy="112776"/>
            <wp:effectExtent l="0" t="0" r="0" b="0"/>
            <wp:docPr id="9828" name="Picture 9828"/>
            <wp:cNvGraphicFramePr/>
            <a:graphic xmlns:a="http://schemas.openxmlformats.org/drawingml/2006/main">
              <a:graphicData uri="http://schemas.openxmlformats.org/drawingml/2006/picture">
                <pic:pic xmlns:pic="http://schemas.openxmlformats.org/drawingml/2006/picture">
                  <pic:nvPicPr>
                    <pic:cNvPr id="9828" name="Picture 9828"/>
                    <pic:cNvPicPr/>
                  </pic:nvPicPr>
                  <pic:blipFill>
                    <a:blip r:embed="rId157"/>
                    <a:stretch>
                      <a:fillRect/>
                    </a:stretch>
                  </pic:blipFill>
                  <pic:spPr>
                    <a:xfrm>
                      <a:off x="0" y="0"/>
                      <a:ext cx="195072" cy="112776"/>
                    </a:xfrm>
                    <a:prstGeom prst="rect">
                      <a:avLst/>
                    </a:prstGeom>
                  </pic:spPr>
                </pic:pic>
              </a:graphicData>
            </a:graphic>
          </wp:inline>
        </w:drawing>
      </w:r>
      <w:r>
        <w:t xml:space="preserve"> 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8A05516" w14:textId="77777777" w:rsidR="00796A4D" w:rsidRDefault="00506C10">
      <w:pPr>
        <w:ind w:left="572" w:right="109"/>
      </w:pPr>
      <w:r>
        <w:rPr>
          <w:noProof/>
        </w:rPr>
        <w:drawing>
          <wp:inline distT="0" distB="0" distL="0" distR="0" wp14:anchorId="0B478358" wp14:editId="51868ED3">
            <wp:extent cx="292608" cy="112776"/>
            <wp:effectExtent l="0" t="0" r="0" b="0"/>
            <wp:docPr id="9837" name="Picture 9837"/>
            <wp:cNvGraphicFramePr/>
            <a:graphic xmlns:a="http://schemas.openxmlformats.org/drawingml/2006/main">
              <a:graphicData uri="http://schemas.openxmlformats.org/drawingml/2006/picture">
                <pic:pic xmlns:pic="http://schemas.openxmlformats.org/drawingml/2006/picture">
                  <pic:nvPicPr>
                    <pic:cNvPr id="9837" name="Picture 9837"/>
                    <pic:cNvPicPr/>
                  </pic:nvPicPr>
                  <pic:blipFill>
                    <a:blip r:embed="rId158"/>
                    <a:stretch>
                      <a:fillRect/>
                    </a:stretch>
                  </pic:blipFill>
                  <pic:spPr>
                    <a:xfrm>
                      <a:off x="0" y="0"/>
                      <a:ext cx="292608" cy="112776"/>
                    </a:xfrm>
                    <a:prstGeom prst="rect">
                      <a:avLst/>
                    </a:prstGeom>
                  </pic:spPr>
                </pic:pic>
              </a:graphicData>
            </a:graphic>
          </wp:inline>
        </w:drawing>
      </w:r>
      <w:r>
        <w:t xml:space="preserve"> the Supplier shall, or shall procure that the Notified Sub-Contractor shall, within 5 Working Days of becoming aware of that fact, give notice in writing to the Customer; and </w:t>
      </w:r>
      <w:r>
        <w:rPr>
          <w:noProof/>
        </w:rPr>
        <w:drawing>
          <wp:inline distT="0" distB="0" distL="0" distR="0" wp14:anchorId="322215E9" wp14:editId="60AF5CA4">
            <wp:extent cx="310896" cy="109728"/>
            <wp:effectExtent l="0" t="0" r="0" b="0"/>
            <wp:docPr id="9842" name="Picture 9842"/>
            <wp:cNvGraphicFramePr/>
            <a:graphic xmlns:a="http://schemas.openxmlformats.org/drawingml/2006/main">
              <a:graphicData uri="http://schemas.openxmlformats.org/drawingml/2006/picture">
                <pic:pic xmlns:pic="http://schemas.openxmlformats.org/drawingml/2006/picture">
                  <pic:nvPicPr>
                    <pic:cNvPr id="9842" name="Picture 9842"/>
                    <pic:cNvPicPr/>
                  </pic:nvPicPr>
                  <pic:blipFill>
                    <a:blip r:embed="rId159"/>
                    <a:stretch>
                      <a:fillRect/>
                    </a:stretch>
                  </pic:blipFill>
                  <pic:spPr>
                    <a:xfrm>
                      <a:off x="0" y="0"/>
                      <a:ext cx="310896" cy="109728"/>
                    </a:xfrm>
                    <a:prstGeom prst="rect">
                      <a:avLst/>
                    </a:prstGeom>
                  </pic:spPr>
                </pic:pic>
              </a:graphicData>
            </a:graphic>
          </wp:inline>
        </w:drawing>
      </w:r>
      <w:r>
        <w:t xml:space="preserve"> 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69ED2ED7" w14:textId="77777777" w:rsidR="00796A4D" w:rsidRDefault="00506C10">
      <w:pPr>
        <w:ind w:left="571" w:right="109" w:hanging="572"/>
      </w:pPr>
      <w:r>
        <w:rPr>
          <w:noProof/>
        </w:rPr>
        <w:drawing>
          <wp:inline distT="0" distB="0" distL="0" distR="0" wp14:anchorId="4281E6FB" wp14:editId="0C86F823">
            <wp:extent cx="195072" cy="106680"/>
            <wp:effectExtent l="0" t="0" r="0" b="0"/>
            <wp:docPr id="9866" name="Picture 9866"/>
            <wp:cNvGraphicFramePr/>
            <a:graphic xmlns:a="http://schemas.openxmlformats.org/drawingml/2006/main">
              <a:graphicData uri="http://schemas.openxmlformats.org/drawingml/2006/picture">
                <pic:pic xmlns:pic="http://schemas.openxmlformats.org/drawingml/2006/picture">
                  <pic:nvPicPr>
                    <pic:cNvPr id="9866" name="Picture 9866"/>
                    <pic:cNvPicPr/>
                  </pic:nvPicPr>
                  <pic:blipFill>
                    <a:blip r:embed="rId60"/>
                    <a:stretch>
                      <a:fillRect/>
                    </a:stretch>
                  </pic:blipFill>
                  <pic:spPr>
                    <a:xfrm>
                      <a:off x="0" y="0"/>
                      <a:ext cx="195072" cy="106680"/>
                    </a:xfrm>
                    <a:prstGeom prst="rect">
                      <a:avLst/>
                    </a:prstGeom>
                  </pic:spPr>
                </pic:pic>
              </a:graphicData>
            </a:graphic>
          </wp:inline>
        </w:drawing>
      </w:r>
      <w:r>
        <w:t xml:space="preserve"> If an offer referred to in Paragraph 2.3.2 is accepted, or if the situation has otherwise been resolved by the Customer, the Supplier shall, or shall procure that the Notified </w:t>
      </w:r>
      <w:proofErr w:type="spellStart"/>
      <w:r>
        <w:lastRenderedPageBreak/>
        <w:t>SubContractor</w:t>
      </w:r>
      <w:proofErr w:type="spellEnd"/>
      <w:r>
        <w:t xml:space="preserve"> shall, immediately release the person from his/her employment or alleged employment. </w:t>
      </w:r>
    </w:p>
    <w:p w14:paraId="4B2AE5FE" w14:textId="77777777" w:rsidR="00796A4D" w:rsidRDefault="00506C10">
      <w:pPr>
        <w:tabs>
          <w:tab w:val="center" w:pos="4059"/>
        </w:tabs>
        <w:ind w:left="-1" w:firstLine="0"/>
        <w:jc w:val="left"/>
      </w:pPr>
      <w:r>
        <w:rPr>
          <w:noProof/>
        </w:rPr>
        <w:drawing>
          <wp:inline distT="0" distB="0" distL="0" distR="0" wp14:anchorId="30EA1F19" wp14:editId="20B7C765">
            <wp:extent cx="195072" cy="112776"/>
            <wp:effectExtent l="0" t="0" r="0" b="0"/>
            <wp:docPr id="9872" name="Picture 9872"/>
            <wp:cNvGraphicFramePr/>
            <a:graphic xmlns:a="http://schemas.openxmlformats.org/drawingml/2006/main">
              <a:graphicData uri="http://schemas.openxmlformats.org/drawingml/2006/picture">
                <pic:pic xmlns:pic="http://schemas.openxmlformats.org/drawingml/2006/picture">
                  <pic:nvPicPr>
                    <pic:cNvPr id="9872" name="Picture 9872"/>
                    <pic:cNvPicPr/>
                  </pic:nvPicPr>
                  <pic:blipFill>
                    <a:blip r:embed="rId160"/>
                    <a:stretch>
                      <a:fillRect/>
                    </a:stretch>
                  </pic:blipFill>
                  <pic:spPr>
                    <a:xfrm>
                      <a:off x="0" y="0"/>
                      <a:ext cx="195072" cy="112776"/>
                    </a:xfrm>
                    <a:prstGeom prst="rect">
                      <a:avLst/>
                    </a:prstGeom>
                  </pic:spPr>
                </pic:pic>
              </a:graphicData>
            </a:graphic>
          </wp:inline>
        </w:drawing>
      </w:r>
      <w:r>
        <w:t xml:space="preserve"> </w:t>
      </w:r>
      <w:r>
        <w:tab/>
        <w:t xml:space="preserve">If by the end of the 15 Working Day period specified in Paragraph 2.3.2: </w:t>
      </w:r>
    </w:p>
    <w:p w14:paraId="47C60CBA" w14:textId="77777777" w:rsidR="00796A4D" w:rsidRDefault="00506C10">
      <w:pPr>
        <w:spacing w:after="26" w:line="323" w:lineRule="auto"/>
        <w:ind w:left="572" w:right="111"/>
      </w:pPr>
      <w:r>
        <w:rPr>
          <w:noProof/>
        </w:rPr>
        <w:drawing>
          <wp:inline distT="0" distB="0" distL="0" distR="0" wp14:anchorId="456921D7" wp14:editId="6D441F20">
            <wp:extent cx="292608" cy="109728"/>
            <wp:effectExtent l="0" t="0" r="0" b="0"/>
            <wp:docPr id="9875" name="Picture 9875"/>
            <wp:cNvGraphicFramePr/>
            <a:graphic xmlns:a="http://schemas.openxmlformats.org/drawingml/2006/main">
              <a:graphicData uri="http://schemas.openxmlformats.org/drawingml/2006/picture">
                <pic:pic xmlns:pic="http://schemas.openxmlformats.org/drawingml/2006/picture">
                  <pic:nvPicPr>
                    <pic:cNvPr id="9875" name="Picture 9875"/>
                    <pic:cNvPicPr/>
                  </pic:nvPicPr>
                  <pic:blipFill>
                    <a:blip r:embed="rId161"/>
                    <a:stretch>
                      <a:fillRect/>
                    </a:stretch>
                  </pic:blipFill>
                  <pic:spPr>
                    <a:xfrm>
                      <a:off x="0" y="0"/>
                      <a:ext cx="292608" cy="109728"/>
                    </a:xfrm>
                    <a:prstGeom prst="rect">
                      <a:avLst/>
                    </a:prstGeom>
                  </pic:spPr>
                </pic:pic>
              </a:graphicData>
            </a:graphic>
          </wp:inline>
        </w:drawing>
      </w:r>
      <w:r>
        <w:t xml:space="preserve"> </w:t>
      </w:r>
      <w:proofErr w:type="gramStart"/>
      <w:r>
        <w:t>no</w:t>
      </w:r>
      <w:proofErr w:type="gramEnd"/>
      <w:r>
        <w:t xml:space="preserve"> such offer of employment has been made;  </w:t>
      </w:r>
      <w:r>
        <w:rPr>
          <w:noProof/>
        </w:rPr>
        <w:drawing>
          <wp:inline distT="0" distB="0" distL="0" distR="0" wp14:anchorId="696B0FA6" wp14:editId="4B444B6A">
            <wp:extent cx="310896" cy="109728"/>
            <wp:effectExtent l="0" t="0" r="0" b="0"/>
            <wp:docPr id="9878" name="Picture 9878"/>
            <wp:cNvGraphicFramePr/>
            <a:graphic xmlns:a="http://schemas.openxmlformats.org/drawingml/2006/main">
              <a:graphicData uri="http://schemas.openxmlformats.org/drawingml/2006/picture">
                <pic:pic xmlns:pic="http://schemas.openxmlformats.org/drawingml/2006/picture">
                  <pic:nvPicPr>
                    <pic:cNvPr id="9878" name="Picture 9878"/>
                    <pic:cNvPicPr/>
                  </pic:nvPicPr>
                  <pic:blipFill>
                    <a:blip r:embed="rId63"/>
                    <a:stretch>
                      <a:fillRect/>
                    </a:stretch>
                  </pic:blipFill>
                  <pic:spPr>
                    <a:xfrm>
                      <a:off x="0" y="0"/>
                      <a:ext cx="310896" cy="109728"/>
                    </a:xfrm>
                    <a:prstGeom prst="rect">
                      <a:avLst/>
                    </a:prstGeom>
                  </pic:spPr>
                </pic:pic>
              </a:graphicData>
            </a:graphic>
          </wp:inline>
        </w:drawing>
      </w:r>
      <w:r>
        <w:t xml:space="preserve"> such offer has been made but not accepted; or </w:t>
      </w:r>
      <w:r>
        <w:rPr>
          <w:noProof/>
        </w:rPr>
        <w:drawing>
          <wp:inline distT="0" distB="0" distL="0" distR="0" wp14:anchorId="160E01DE" wp14:editId="326A6BC1">
            <wp:extent cx="310896" cy="112776"/>
            <wp:effectExtent l="0" t="0" r="0" b="0"/>
            <wp:docPr id="9881" name="Picture 9881"/>
            <wp:cNvGraphicFramePr/>
            <a:graphic xmlns:a="http://schemas.openxmlformats.org/drawingml/2006/main">
              <a:graphicData uri="http://schemas.openxmlformats.org/drawingml/2006/picture">
                <pic:pic xmlns:pic="http://schemas.openxmlformats.org/drawingml/2006/picture">
                  <pic:nvPicPr>
                    <pic:cNvPr id="9881" name="Picture 9881"/>
                    <pic:cNvPicPr/>
                  </pic:nvPicPr>
                  <pic:blipFill>
                    <a:blip r:embed="rId162"/>
                    <a:stretch>
                      <a:fillRect/>
                    </a:stretch>
                  </pic:blipFill>
                  <pic:spPr>
                    <a:xfrm>
                      <a:off x="0" y="0"/>
                      <a:ext cx="310896" cy="112776"/>
                    </a:xfrm>
                    <a:prstGeom prst="rect">
                      <a:avLst/>
                    </a:prstGeom>
                  </pic:spPr>
                </pic:pic>
              </a:graphicData>
            </a:graphic>
          </wp:inline>
        </w:drawing>
      </w:r>
      <w:r>
        <w:t xml:space="preserve"> the situation has not otherwise been resolved, the Supplier and/or any Notified Sub-Contractor may within 5 Working Days give notice to terminate the employment or alleged employment of such person. </w:t>
      </w:r>
    </w:p>
    <w:p w14:paraId="13E3120A" w14:textId="77777777" w:rsidR="00796A4D" w:rsidRDefault="00506C10">
      <w:pPr>
        <w:spacing w:after="131"/>
        <w:ind w:left="571" w:right="109" w:hanging="572"/>
      </w:pPr>
      <w:r>
        <w:rPr>
          <w:noProof/>
        </w:rPr>
        <w:drawing>
          <wp:inline distT="0" distB="0" distL="0" distR="0" wp14:anchorId="37B4973E" wp14:editId="261AEDFB">
            <wp:extent cx="195072" cy="112776"/>
            <wp:effectExtent l="0" t="0" r="0" b="0"/>
            <wp:docPr id="9886" name="Picture 9886"/>
            <wp:cNvGraphicFramePr/>
            <a:graphic xmlns:a="http://schemas.openxmlformats.org/drawingml/2006/main">
              <a:graphicData uri="http://schemas.openxmlformats.org/drawingml/2006/picture">
                <pic:pic xmlns:pic="http://schemas.openxmlformats.org/drawingml/2006/picture">
                  <pic:nvPicPr>
                    <pic:cNvPr id="9886" name="Picture 9886"/>
                    <pic:cNvPicPr/>
                  </pic:nvPicPr>
                  <pic:blipFill>
                    <a:blip r:embed="rId163"/>
                    <a:stretch>
                      <a:fillRect/>
                    </a:stretch>
                  </pic:blipFill>
                  <pic:spPr>
                    <a:xfrm>
                      <a:off x="0" y="0"/>
                      <a:ext cx="195072" cy="112776"/>
                    </a:xfrm>
                    <a:prstGeom prst="rect">
                      <a:avLst/>
                    </a:prstGeom>
                  </pic:spPr>
                </pic:pic>
              </a:graphicData>
            </a:graphic>
          </wp:inline>
        </w:drawing>
      </w:r>
      <w:r>
        <w:t xml:space="preserve"> 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w:t>
      </w:r>
      <w:proofErr w:type="spellStart"/>
      <w:r>
        <w:t>SubContractor</w:t>
      </w:r>
      <w:proofErr w:type="spellEnd"/>
      <w:r>
        <w:t xml:space="preserve"> takes, all reasonable steps to minimise any such Employee Liabilities. </w:t>
      </w:r>
    </w:p>
    <w:p w14:paraId="0937D4A4" w14:textId="77777777" w:rsidR="00796A4D" w:rsidRDefault="00506C10">
      <w:pPr>
        <w:tabs>
          <w:tab w:val="center" w:pos="2133"/>
        </w:tabs>
        <w:ind w:left="-1" w:firstLine="0"/>
        <w:jc w:val="left"/>
      </w:pPr>
      <w:r>
        <w:rPr>
          <w:noProof/>
        </w:rPr>
        <w:drawing>
          <wp:inline distT="0" distB="0" distL="0" distR="0" wp14:anchorId="72288275" wp14:editId="1721BF43">
            <wp:extent cx="195072" cy="106680"/>
            <wp:effectExtent l="0" t="0" r="0" b="0"/>
            <wp:docPr id="9896" name="Picture 9896"/>
            <wp:cNvGraphicFramePr/>
            <a:graphic xmlns:a="http://schemas.openxmlformats.org/drawingml/2006/main">
              <a:graphicData uri="http://schemas.openxmlformats.org/drawingml/2006/picture">
                <pic:pic xmlns:pic="http://schemas.openxmlformats.org/drawingml/2006/picture">
                  <pic:nvPicPr>
                    <pic:cNvPr id="9896" name="Picture 9896"/>
                    <pic:cNvPicPr/>
                  </pic:nvPicPr>
                  <pic:blipFill>
                    <a:blip r:embed="rId164"/>
                    <a:stretch>
                      <a:fillRect/>
                    </a:stretch>
                  </pic:blipFill>
                  <pic:spPr>
                    <a:xfrm>
                      <a:off x="0" y="0"/>
                      <a:ext cx="195072" cy="106680"/>
                    </a:xfrm>
                    <a:prstGeom prst="rect">
                      <a:avLst/>
                    </a:prstGeom>
                  </pic:spPr>
                </pic:pic>
              </a:graphicData>
            </a:graphic>
          </wp:inline>
        </w:drawing>
      </w:r>
      <w:r>
        <w:t xml:space="preserve"> </w:t>
      </w:r>
      <w:r>
        <w:tab/>
        <w:t xml:space="preserve">The indemnity in Paragraph 2.6: </w:t>
      </w:r>
    </w:p>
    <w:p w14:paraId="3DE5443C" w14:textId="77777777" w:rsidR="00796A4D" w:rsidRDefault="00506C10">
      <w:pPr>
        <w:ind w:left="572" w:right="1"/>
      </w:pPr>
      <w:r>
        <w:rPr>
          <w:noProof/>
        </w:rPr>
        <w:drawing>
          <wp:inline distT="0" distB="0" distL="0" distR="0" wp14:anchorId="04B33174" wp14:editId="697CE6E3">
            <wp:extent cx="292608" cy="109728"/>
            <wp:effectExtent l="0" t="0" r="0" b="0"/>
            <wp:docPr id="9899" name="Picture 9899"/>
            <wp:cNvGraphicFramePr/>
            <a:graphic xmlns:a="http://schemas.openxmlformats.org/drawingml/2006/main">
              <a:graphicData uri="http://schemas.openxmlformats.org/drawingml/2006/picture">
                <pic:pic xmlns:pic="http://schemas.openxmlformats.org/drawingml/2006/picture">
                  <pic:nvPicPr>
                    <pic:cNvPr id="9899" name="Picture 9899"/>
                    <pic:cNvPicPr/>
                  </pic:nvPicPr>
                  <pic:blipFill>
                    <a:blip r:embed="rId165"/>
                    <a:stretch>
                      <a:fillRect/>
                    </a:stretch>
                  </pic:blipFill>
                  <pic:spPr>
                    <a:xfrm>
                      <a:off x="0" y="0"/>
                      <a:ext cx="292608" cy="109728"/>
                    </a:xfrm>
                    <a:prstGeom prst="rect">
                      <a:avLst/>
                    </a:prstGeom>
                  </pic:spPr>
                </pic:pic>
              </a:graphicData>
            </a:graphic>
          </wp:inline>
        </w:drawing>
      </w:r>
      <w:r>
        <w:t xml:space="preserve"> </w:t>
      </w:r>
      <w:proofErr w:type="gramStart"/>
      <w:r>
        <w:t>shall</w:t>
      </w:r>
      <w:proofErr w:type="gramEnd"/>
      <w:r>
        <w:t xml:space="preserve"> not apply to: </w:t>
      </w:r>
    </w:p>
    <w:p w14:paraId="1F779587" w14:textId="77777777" w:rsidR="00796A4D" w:rsidRDefault="00506C10">
      <w:pPr>
        <w:tabs>
          <w:tab w:val="center" w:pos="1635"/>
          <w:tab w:val="center" w:pos="2639"/>
        </w:tabs>
        <w:ind w:left="0" w:firstLine="0"/>
        <w:jc w:val="left"/>
      </w:pPr>
      <w:r>
        <w:rPr>
          <w:rFonts w:ascii="Calibri" w:eastAsia="Calibri" w:hAnsi="Calibri" w:cs="Calibri"/>
        </w:rPr>
        <w:tab/>
      </w:r>
      <w:r>
        <w:rPr>
          <w:noProof/>
        </w:rPr>
        <w:drawing>
          <wp:inline distT="0" distB="0" distL="0" distR="0" wp14:anchorId="77B271B2" wp14:editId="13C0B4B3">
            <wp:extent cx="164592" cy="140208"/>
            <wp:effectExtent l="0" t="0" r="0" b="0"/>
            <wp:docPr id="9902" name="Picture 9902"/>
            <wp:cNvGraphicFramePr/>
            <a:graphic xmlns:a="http://schemas.openxmlformats.org/drawingml/2006/main">
              <a:graphicData uri="http://schemas.openxmlformats.org/drawingml/2006/picture">
                <pic:pic xmlns:pic="http://schemas.openxmlformats.org/drawingml/2006/picture">
                  <pic:nvPicPr>
                    <pic:cNvPr id="9902" name="Picture 9902"/>
                    <pic:cNvPicPr/>
                  </pic:nvPicPr>
                  <pic:blipFill>
                    <a:blip r:embed="rId17"/>
                    <a:stretch>
                      <a:fillRect/>
                    </a:stretch>
                  </pic:blipFill>
                  <pic:spPr>
                    <a:xfrm>
                      <a:off x="0" y="0"/>
                      <a:ext cx="164592" cy="140208"/>
                    </a:xfrm>
                    <a:prstGeom prst="rect">
                      <a:avLst/>
                    </a:prstGeom>
                  </pic:spPr>
                </pic:pic>
              </a:graphicData>
            </a:graphic>
          </wp:inline>
        </w:drawing>
      </w:r>
      <w:r>
        <w:t xml:space="preserve"> </w:t>
      </w:r>
      <w:r>
        <w:tab/>
      </w:r>
      <w:proofErr w:type="gramStart"/>
      <w:r>
        <w:t>any</w:t>
      </w:r>
      <w:proofErr w:type="gramEnd"/>
      <w:r>
        <w:t xml:space="preserve"> claim for: </w:t>
      </w:r>
    </w:p>
    <w:p w14:paraId="49B02CD1" w14:textId="77777777" w:rsidR="00796A4D" w:rsidRDefault="00506C10">
      <w:pPr>
        <w:numPr>
          <w:ilvl w:val="0"/>
          <w:numId w:val="40"/>
        </w:numPr>
        <w:ind w:right="55" w:hanging="1080"/>
      </w:pPr>
      <w:r>
        <w:t xml:space="preserve">discrimination, including on the grounds of sex, race, disability, age, gender reassignment, marriage or civil partnership, pregnancy and maternity or sexual orientation, religion or belief; or </w:t>
      </w:r>
    </w:p>
    <w:p w14:paraId="06B4206D" w14:textId="77777777" w:rsidR="00796A4D" w:rsidRDefault="00506C10">
      <w:pPr>
        <w:numPr>
          <w:ilvl w:val="0"/>
          <w:numId w:val="40"/>
        </w:numPr>
        <w:ind w:right="55" w:hanging="1080"/>
      </w:pPr>
      <w:r>
        <w:t xml:space="preserve">equal pay or compensation for less favourable treatment of part-time workers or fixed-term employees, </w:t>
      </w:r>
    </w:p>
    <w:p w14:paraId="474CA88C" w14:textId="77777777" w:rsidR="00796A4D" w:rsidRDefault="00506C10">
      <w:pPr>
        <w:ind w:left="2987" w:right="1"/>
      </w:pPr>
      <w:proofErr w:type="gramStart"/>
      <w:r>
        <w:t>in</w:t>
      </w:r>
      <w:proofErr w:type="gramEnd"/>
      <w:r>
        <w:t xml:space="preserve"> any case in relation to any alleged act or omission of the Supplier and/or any Sub-Contractor; or </w:t>
      </w:r>
    </w:p>
    <w:p w14:paraId="62EAF07A" w14:textId="77777777" w:rsidR="00796A4D" w:rsidRDefault="00506C10">
      <w:pPr>
        <w:ind w:left="1985" w:right="110" w:hanging="559"/>
      </w:pPr>
      <w:r>
        <w:rPr>
          <w:noProof/>
        </w:rPr>
        <w:drawing>
          <wp:inline distT="0" distB="0" distL="0" distR="0" wp14:anchorId="62E0F464" wp14:editId="6B0C9776">
            <wp:extent cx="164592" cy="140208"/>
            <wp:effectExtent l="0" t="0" r="0" b="0"/>
            <wp:docPr id="9913" name="Picture 9913"/>
            <wp:cNvGraphicFramePr/>
            <a:graphic xmlns:a="http://schemas.openxmlformats.org/drawingml/2006/main">
              <a:graphicData uri="http://schemas.openxmlformats.org/drawingml/2006/picture">
                <pic:pic xmlns:pic="http://schemas.openxmlformats.org/drawingml/2006/picture">
                  <pic:nvPicPr>
                    <pic:cNvPr id="9913" name="Picture 9913"/>
                    <pic:cNvPicPr/>
                  </pic:nvPicPr>
                  <pic:blipFill>
                    <a:blip r:embed="rId82"/>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claim that the termination of employment was unfair because the Supplier and/or Notified Sub-Contractor neglected to follow a fair dismissal procedure; and </w:t>
      </w:r>
    </w:p>
    <w:p w14:paraId="6A186E8E" w14:textId="77777777" w:rsidR="00796A4D" w:rsidRDefault="00506C10">
      <w:pPr>
        <w:ind w:left="1134" w:right="110" w:hanging="572"/>
      </w:pPr>
      <w:r>
        <w:rPr>
          <w:noProof/>
        </w:rPr>
        <w:drawing>
          <wp:inline distT="0" distB="0" distL="0" distR="0" wp14:anchorId="5D1B82BA" wp14:editId="0372F2F7">
            <wp:extent cx="310896" cy="109728"/>
            <wp:effectExtent l="0" t="0" r="0" b="0"/>
            <wp:docPr id="9918" name="Picture 9918"/>
            <wp:cNvGraphicFramePr/>
            <a:graphic xmlns:a="http://schemas.openxmlformats.org/drawingml/2006/main">
              <a:graphicData uri="http://schemas.openxmlformats.org/drawingml/2006/picture">
                <pic:pic xmlns:pic="http://schemas.openxmlformats.org/drawingml/2006/picture">
                  <pic:nvPicPr>
                    <pic:cNvPr id="9918" name="Picture 9918"/>
                    <pic:cNvPicPr/>
                  </pic:nvPicPr>
                  <pic:blipFill>
                    <a:blip r:embed="rId166"/>
                    <a:stretch>
                      <a:fillRect/>
                    </a:stretch>
                  </pic:blipFill>
                  <pic:spPr>
                    <a:xfrm>
                      <a:off x="0" y="0"/>
                      <a:ext cx="310896" cy="109728"/>
                    </a:xfrm>
                    <a:prstGeom prst="rect">
                      <a:avLst/>
                    </a:prstGeom>
                  </pic:spPr>
                </pic:pic>
              </a:graphicData>
            </a:graphic>
          </wp:inline>
        </w:drawing>
      </w:r>
      <w:r>
        <w:t xml:space="preserve"> </w:t>
      </w:r>
      <w:proofErr w:type="gramStart"/>
      <w:r>
        <w:t>shall</w:t>
      </w:r>
      <w:proofErr w:type="gramEnd"/>
      <w:r>
        <w:t xml:space="preserve"> apply only where the notification referred to in Paragraph 2.3.1 is made by the Supplier and/or any Notified Sub-Contractor (as appropriate) to the Customer within 6 months of the Commencement Date.  </w:t>
      </w:r>
    </w:p>
    <w:p w14:paraId="46562F8D" w14:textId="77777777" w:rsidR="00796A4D" w:rsidRDefault="00506C10">
      <w:pPr>
        <w:spacing w:after="134"/>
        <w:ind w:left="571" w:right="109" w:hanging="572"/>
      </w:pPr>
      <w:r>
        <w:rPr>
          <w:noProof/>
        </w:rPr>
        <w:drawing>
          <wp:inline distT="0" distB="0" distL="0" distR="0" wp14:anchorId="6BDF9597" wp14:editId="7B7AB3F8">
            <wp:extent cx="195072" cy="112776"/>
            <wp:effectExtent l="0" t="0" r="0" b="0"/>
            <wp:docPr id="9923" name="Picture 9923"/>
            <wp:cNvGraphicFramePr/>
            <a:graphic xmlns:a="http://schemas.openxmlformats.org/drawingml/2006/main">
              <a:graphicData uri="http://schemas.openxmlformats.org/drawingml/2006/picture">
                <pic:pic xmlns:pic="http://schemas.openxmlformats.org/drawingml/2006/picture">
                  <pic:nvPicPr>
                    <pic:cNvPr id="9923" name="Picture 9923"/>
                    <pic:cNvPicPr/>
                  </pic:nvPicPr>
                  <pic:blipFill>
                    <a:blip r:embed="rId167"/>
                    <a:stretch>
                      <a:fillRect/>
                    </a:stretch>
                  </pic:blipFill>
                  <pic:spPr>
                    <a:xfrm>
                      <a:off x="0" y="0"/>
                      <a:ext cx="195072" cy="112776"/>
                    </a:xfrm>
                    <a:prstGeom prst="rect">
                      <a:avLst/>
                    </a:prstGeom>
                  </pic:spPr>
                </pic:pic>
              </a:graphicData>
            </a:graphic>
          </wp:inline>
        </w:drawing>
      </w:r>
      <w:r>
        <w:t xml:space="preserve"> 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36B18A0" w14:textId="77777777" w:rsidR="00796A4D" w:rsidRDefault="00506C10">
      <w:pPr>
        <w:pStyle w:val="Heading3"/>
        <w:tabs>
          <w:tab w:val="center" w:pos="2920"/>
        </w:tabs>
        <w:ind w:left="-15" w:right="0" w:firstLine="0"/>
      </w:pPr>
      <w:r>
        <w:t xml:space="preserve">5. </w:t>
      </w:r>
      <w:r>
        <w:tab/>
        <w:t xml:space="preserve">SUPPLIER INDEMNITIES AND OBLIGATIONS </w:t>
      </w:r>
    </w:p>
    <w:p w14:paraId="6E9C9B3F" w14:textId="77777777" w:rsidR="00796A4D" w:rsidRDefault="00506C10">
      <w:pPr>
        <w:ind w:left="567" w:right="1" w:hanging="568"/>
      </w:pPr>
      <w:r>
        <w:rPr>
          <w:noProof/>
        </w:rPr>
        <w:drawing>
          <wp:inline distT="0" distB="0" distL="0" distR="0" wp14:anchorId="2D572383" wp14:editId="02FA1A28">
            <wp:extent cx="173736" cy="112776"/>
            <wp:effectExtent l="0" t="0" r="0" b="0"/>
            <wp:docPr id="9932" name="Picture 9932"/>
            <wp:cNvGraphicFramePr/>
            <a:graphic xmlns:a="http://schemas.openxmlformats.org/drawingml/2006/main">
              <a:graphicData uri="http://schemas.openxmlformats.org/drawingml/2006/picture">
                <pic:pic xmlns:pic="http://schemas.openxmlformats.org/drawingml/2006/picture">
                  <pic:nvPicPr>
                    <pic:cNvPr id="9932" name="Picture 9932"/>
                    <pic:cNvPicPr/>
                  </pic:nvPicPr>
                  <pic:blipFill>
                    <a:blip r:embed="rId168"/>
                    <a:stretch>
                      <a:fillRect/>
                    </a:stretch>
                  </pic:blipFill>
                  <pic:spPr>
                    <a:xfrm>
                      <a:off x="0" y="0"/>
                      <a:ext cx="173736" cy="112776"/>
                    </a:xfrm>
                    <a:prstGeom prst="rect">
                      <a:avLst/>
                    </a:prstGeom>
                  </pic:spPr>
                </pic:pic>
              </a:graphicData>
            </a:graphic>
          </wp:inline>
        </w:drawing>
      </w:r>
      <w:r>
        <w:t xml:space="preserve"> Subject to Paragraph 3.2 the Supplier shall indemnify the Customer against any Employee Liabilities arising from or as a result of: </w:t>
      </w:r>
    </w:p>
    <w:p w14:paraId="08FCBA19" w14:textId="77777777" w:rsidR="00796A4D" w:rsidRDefault="00506C10">
      <w:pPr>
        <w:ind w:left="1134" w:right="110" w:hanging="568"/>
      </w:pPr>
      <w:r>
        <w:rPr>
          <w:noProof/>
        </w:rPr>
        <w:drawing>
          <wp:inline distT="0" distB="0" distL="0" distR="0" wp14:anchorId="4FCA2189" wp14:editId="187556AC">
            <wp:extent cx="289560" cy="112776"/>
            <wp:effectExtent l="0" t="0" r="0" b="0"/>
            <wp:docPr id="9957" name="Picture 9957"/>
            <wp:cNvGraphicFramePr/>
            <a:graphic xmlns:a="http://schemas.openxmlformats.org/drawingml/2006/main">
              <a:graphicData uri="http://schemas.openxmlformats.org/drawingml/2006/picture">
                <pic:pic xmlns:pic="http://schemas.openxmlformats.org/drawingml/2006/picture">
                  <pic:nvPicPr>
                    <pic:cNvPr id="9957" name="Picture 9957"/>
                    <pic:cNvPicPr/>
                  </pic:nvPicPr>
                  <pic:blipFill>
                    <a:blip r:embed="rId169"/>
                    <a:stretch>
                      <a:fillRect/>
                    </a:stretch>
                  </pic:blipFill>
                  <pic:spPr>
                    <a:xfrm>
                      <a:off x="0" y="0"/>
                      <a:ext cx="289560" cy="112776"/>
                    </a:xfrm>
                    <a:prstGeom prst="rect">
                      <a:avLst/>
                    </a:prstGeom>
                  </pic:spPr>
                </pic:pic>
              </a:graphicData>
            </a:graphic>
          </wp:inline>
        </w:drawing>
      </w:r>
      <w:r>
        <w:t xml:space="preserve"> any act or omission by the Supplier or any Sub-Contractor in respect of any Transferring Customer Employee or any appropriate employee representative (as </w:t>
      </w:r>
      <w:r>
        <w:lastRenderedPageBreak/>
        <w:t xml:space="preserve">defined in the Employment Regulations) of any Transferring Customer Employee whether occurring before, on or after the Relevant Transfer Date; </w:t>
      </w:r>
    </w:p>
    <w:p w14:paraId="627C0E72" w14:textId="77777777" w:rsidR="00796A4D" w:rsidRDefault="00506C10">
      <w:pPr>
        <w:ind w:left="1134" w:right="1" w:hanging="568"/>
      </w:pPr>
      <w:r>
        <w:rPr>
          <w:noProof/>
        </w:rPr>
        <w:drawing>
          <wp:inline distT="0" distB="0" distL="0" distR="0" wp14:anchorId="688ABD0E" wp14:editId="2D83A13F">
            <wp:extent cx="307848" cy="112776"/>
            <wp:effectExtent l="0" t="0" r="0" b="0"/>
            <wp:docPr id="9963" name="Picture 9963"/>
            <wp:cNvGraphicFramePr/>
            <a:graphic xmlns:a="http://schemas.openxmlformats.org/drawingml/2006/main">
              <a:graphicData uri="http://schemas.openxmlformats.org/drawingml/2006/picture">
                <pic:pic xmlns:pic="http://schemas.openxmlformats.org/drawingml/2006/picture">
                  <pic:nvPicPr>
                    <pic:cNvPr id="9963" name="Picture 9963"/>
                    <pic:cNvPicPr/>
                  </pic:nvPicPr>
                  <pic:blipFill>
                    <a:blip r:embed="rId170"/>
                    <a:stretch>
                      <a:fillRect/>
                    </a:stretch>
                  </pic:blipFill>
                  <pic:spPr>
                    <a:xfrm>
                      <a:off x="0" y="0"/>
                      <a:ext cx="307848" cy="112776"/>
                    </a:xfrm>
                    <a:prstGeom prst="rect">
                      <a:avLst/>
                    </a:prstGeom>
                  </pic:spPr>
                </pic:pic>
              </a:graphicData>
            </a:graphic>
          </wp:inline>
        </w:drawing>
      </w:r>
      <w:r>
        <w:t xml:space="preserve"> </w:t>
      </w:r>
      <w:proofErr w:type="gramStart"/>
      <w:r>
        <w:t>the</w:t>
      </w:r>
      <w:proofErr w:type="gramEnd"/>
      <w:r>
        <w:t xml:space="preserve"> breach or non-observance by the Supplier or any Sub-Contractor on or after the Relevant Transfer Date of: </w:t>
      </w:r>
    </w:p>
    <w:p w14:paraId="4C43228D" w14:textId="77777777" w:rsidR="00796A4D" w:rsidRDefault="00506C10">
      <w:pPr>
        <w:ind w:left="1436" w:right="110"/>
      </w:pPr>
      <w:r>
        <w:rPr>
          <w:noProof/>
        </w:rPr>
        <w:drawing>
          <wp:inline distT="0" distB="0" distL="0" distR="0" wp14:anchorId="2DCDBB97" wp14:editId="48A25131">
            <wp:extent cx="164592" cy="140208"/>
            <wp:effectExtent l="0" t="0" r="0" b="0"/>
            <wp:docPr id="9967" name="Picture 9967"/>
            <wp:cNvGraphicFramePr/>
            <a:graphic xmlns:a="http://schemas.openxmlformats.org/drawingml/2006/main">
              <a:graphicData uri="http://schemas.openxmlformats.org/drawingml/2006/picture">
                <pic:pic xmlns:pic="http://schemas.openxmlformats.org/drawingml/2006/picture">
                  <pic:nvPicPr>
                    <pic:cNvPr id="9967" name="Picture 9967"/>
                    <pic:cNvPicPr/>
                  </pic:nvPicPr>
                  <pic:blipFill>
                    <a:blip r:embed="rId17"/>
                    <a:stretch>
                      <a:fillRect/>
                    </a:stretch>
                  </pic:blipFill>
                  <pic:spPr>
                    <a:xfrm>
                      <a:off x="0" y="0"/>
                      <a:ext cx="164592" cy="140208"/>
                    </a:xfrm>
                    <a:prstGeom prst="rect">
                      <a:avLst/>
                    </a:prstGeom>
                  </pic:spPr>
                </pic:pic>
              </a:graphicData>
            </a:graphic>
          </wp:inline>
        </w:drawing>
      </w:r>
      <w:r>
        <w:t xml:space="preserve"> any collective agreement applicable to the Transferring Customer Employees; and/or  </w:t>
      </w:r>
      <w:r>
        <w:rPr>
          <w:noProof/>
        </w:rPr>
        <w:drawing>
          <wp:inline distT="0" distB="0" distL="0" distR="0" wp14:anchorId="1611ADA1" wp14:editId="3F3EB163">
            <wp:extent cx="164592" cy="140208"/>
            <wp:effectExtent l="0" t="0" r="0" b="0"/>
            <wp:docPr id="9971" name="Picture 9971"/>
            <wp:cNvGraphicFramePr/>
            <a:graphic xmlns:a="http://schemas.openxmlformats.org/drawingml/2006/main">
              <a:graphicData uri="http://schemas.openxmlformats.org/drawingml/2006/picture">
                <pic:pic xmlns:pic="http://schemas.openxmlformats.org/drawingml/2006/picture">
                  <pic:nvPicPr>
                    <pic:cNvPr id="9971" name="Picture 9971"/>
                    <pic:cNvPicPr/>
                  </pic:nvPicPr>
                  <pic:blipFill>
                    <a:blip r:embed="rId18"/>
                    <a:stretch>
                      <a:fillRect/>
                    </a:stretch>
                  </pic:blipFill>
                  <pic:spPr>
                    <a:xfrm>
                      <a:off x="0" y="0"/>
                      <a:ext cx="164592" cy="140208"/>
                    </a:xfrm>
                    <a:prstGeom prst="rect">
                      <a:avLst/>
                    </a:prstGeom>
                  </pic:spPr>
                </pic:pic>
              </a:graphicData>
            </a:graphic>
          </wp:inline>
        </w:drawing>
      </w:r>
      <w:r>
        <w:t xml:space="preserve"> any custom or practice in respect of any Transferring Customer Employees which the Supplier or any Sub-Contractor is contractually bound to honour; </w:t>
      </w:r>
    </w:p>
    <w:p w14:paraId="46914DB8" w14:textId="77777777" w:rsidR="00796A4D" w:rsidRDefault="00506C10">
      <w:pPr>
        <w:ind w:left="1134" w:right="109" w:hanging="568"/>
      </w:pPr>
      <w:r>
        <w:rPr>
          <w:noProof/>
        </w:rPr>
        <w:drawing>
          <wp:inline distT="0" distB="0" distL="0" distR="0" wp14:anchorId="6327E9C5" wp14:editId="0D401D5C">
            <wp:extent cx="307848" cy="112776"/>
            <wp:effectExtent l="0" t="0" r="0" b="0"/>
            <wp:docPr id="9976" name="Picture 9976"/>
            <wp:cNvGraphicFramePr/>
            <a:graphic xmlns:a="http://schemas.openxmlformats.org/drawingml/2006/main">
              <a:graphicData uri="http://schemas.openxmlformats.org/drawingml/2006/picture">
                <pic:pic xmlns:pic="http://schemas.openxmlformats.org/drawingml/2006/picture">
                  <pic:nvPicPr>
                    <pic:cNvPr id="9976" name="Picture 9976"/>
                    <pic:cNvPicPr/>
                  </pic:nvPicPr>
                  <pic:blipFill>
                    <a:blip r:embed="rId171"/>
                    <a:stretch>
                      <a:fillRect/>
                    </a:stretch>
                  </pic:blipFill>
                  <pic:spPr>
                    <a:xfrm>
                      <a:off x="0" y="0"/>
                      <a:ext cx="307848" cy="112776"/>
                    </a:xfrm>
                    <a:prstGeom prst="rect">
                      <a:avLst/>
                    </a:prstGeom>
                  </pic:spPr>
                </pic:pic>
              </a:graphicData>
            </a:graphic>
          </wp:inline>
        </w:drawing>
      </w:r>
      <w:r>
        <w:t xml:space="preserve"> 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4F5F6528" w14:textId="77777777" w:rsidR="00796A4D" w:rsidRDefault="00506C10">
      <w:pPr>
        <w:ind w:left="1134" w:right="109" w:hanging="568"/>
      </w:pPr>
      <w:r>
        <w:rPr>
          <w:noProof/>
        </w:rPr>
        <w:drawing>
          <wp:inline distT="0" distB="0" distL="0" distR="0" wp14:anchorId="6FB31063" wp14:editId="4388881F">
            <wp:extent cx="307848" cy="109728"/>
            <wp:effectExtent l="0" t="0" r="0" b="0"/>
            <wp:docPr id="9982" name="Picture 9982"/>
            <wp:cNvGraphicFramePr/>
            <a:graphic xmlns:a="http://schemas.openxmlformats.org/drawingml/2006/main">
              <a:graphicData uri="http://schemas.openxmlformats.org/drawingml/2006/picture">
                <pic:pic xmlns:pic="http://schemas.openxmlformats.org/drawingml/2006/picture">
                  <pic:nvPicPr>
                    <pic:cNvPr id="9982" name="Picture 9982"/>
                    <pic:cNvPicPr/>
                  </pic:nvPicPr>
                  <pic:blipFill>
                    <a:blip r:embed="rId172"/>
                    <a:stretch>
                      <a:fillRect/>
                    </a:stretch>
                  </pic:blipFill>
                  <pic:spPr>
                    <a:xfrm>
                      <a:off x="0" y="0"/>
                      <a:ext cx="307848" cy="109728"/>
                    </a:xfrm>
                    <a:prstGeom prst="rect">
                      <a:avLst/>
                    </a:prstGeom>
                  </pic:spPr>
                </pic:pic>
              </a:graphicData>
            </a:graphic>
          </wp:inline>
        </w:drawing>
      </w:r>
      <w:r>
        <w:t xml:space="preserve"> 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9B89D27" w14:textId="77777777" w:rsidR="00796A4D" w:rsidRDefault="00506C10">
      <w:pPr>
        <w:ind w:left="1134" w:right="110" w:hanging="568"/>
      </w:pPr>
      <w:r>
        <w:rPr>
          <w:noProof/>
        </w:rPr>
        <w:drawing>
          <wp:inline distT="0" distB="0" distL="0" distR="0" wp14:anchorId="67DAE54D" wp14:editId="539BA538">
            <wp:extent cx="310896" cy="109728"/>
            <wp:effectExtent l="0" t="0" r="0" b="0"/>
            <wp:docPr id="9994" name="Picture 9994"/>
            <wp:cNvGraphicFramePr/>
            <a:graphic xmlns:a="http://schemas.openxmlformats.org/drawingml/2006/main">
              <a:graphicData uri="http://schemas.openxmlformats.org/drawingml/2006/picture">
                <pic:pic xmlns:pic="http://schemas.openxmlformats.org/drawingml/2006/picture">
                  <pic:nvPicPr>
                    <pic:cNvPr id="9994" name="Picture 9994"/>
                    <pic:cNvPicPr/>
                  </pic:nvPicPr>
                  <pic:blipFill>
                    <a:blip r:embed="rId173"/>
                    <a:stretch>
                      <a:fillRect/>
                    </a:stretch>
                  </pic:blipFill>
                  <pic:spPr>
                    <a:xfrm>
                      <a:off x="0" y="0"/>
                      <a:ext cx="310896" cy="109728"/>
                    </a:xfrm>
                    <a:prstGeom prst="rect">
                      <a:avLst/>
                    </a:prstGeom>
                  </pic:spPr>
                </pic:pic>
              </a:graphicData>
            </a:graphic>
          </wp:inline>
        </w:drawing>
      </w:r>
      <w:r>
        <w:t xml:space="preserve"> any statement communicated to or action undertaken by the Supplier or any </w:t>
      </w:r>
      <w:proofErr w:type="spellStart"/>
      <w:r>
        <w:t>SubContractor</w:t>
      </w:r>
      <w:proofErr w:type="spellEnd"/>
      <w:r>
        <w:t xml:space="preserve"> to, or in respect of, any Transferring Customer Employee before the Relevant Transfer Date regarding the Relevant Transfer which has not been agreed in advance with the Customer in writing; </w:t>
      </w:r>
    </w:p>
    <w:p w14:paraId="5A71B10A" w14:textId="77777777" w:rsidR="00796A4D" w:rsidRDefault="00506C10">
      <w:pPr>
        <w:ind w:left="1134" w:right="109" w:hanging="568"/>
      </w:pPr>
      <w:r>
        <w:rPr>
          <w:noProof/>
        </w:rPr>
        <w:drawing>
          <wp:inline distT="0" distB="0" distL="0" distR="0" wp14:anchorId="151E44EA" wp14:editId="45468A3E">
            <wp:extent cx="307848" cy="109728"/>
            <wp:effectExtent l="0" t="0" r="0" b="0"/>
            <wp:docPr id="10000" name="Picture 10000"/>
            <wp:cNvGraphicFramePr/>
            <a:graphic xmlns:a="http://schemas.openxmlformats.org/drawingml/2006/main">
              <a:graphicData uri="http://schemas.openxmlformats.org/drawingml/2006/picture">
                <pic:pic xmlns:pic="http://schemas.openxmlformats.org/drawingml/2006/picture">
                  <pic:nvPicPr>
                    <pic:cNvPr id="10000" name="Picture 10000"/>
                    <pic:cNvPicPr/>
                  </pic:nvPicPr>
                  <pic:blipFill>
                    <a:blip r:embed="rId174"/>
                    <a:stretch>
                      <a:fillRect/>
                    </a:stretch>
                  </pic:blipFill>
                  <pic:spPr>
                    <a:xfrm>
                      <a:off x="0" y="0"/>
                      <a:ext cx="307848" cy="109728"/>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56A1BE99" w14:textId="77777777" w:rsidR="00796A4D" w:rsidRDefault="00506C10">
      <w:pPr>
        <w:ind w:left="566" w:right="109" w:firstLine="859"/>
      </w:pPr>
      <w:r>
        <w:rPr>
          <w:noProof/>
        </w:rPr>
        <w:drawing>
          <wp:inline distT="0" distB="0" distL="0" distR="0" wp14:anchorId="3E324012" wp14:editId="28D0BA52">
            <wp:extent cx="164592" cy="140208"/>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5" name="Picture 10005"/>
                    <pic:cNvPicPr/>
                  </pic:nvPicPr>
                  <pic:blipFill>
                    <a:blip r:embed="rId21"/>
                    <a:stretch>
                      <a:fillRect/>
                    </a:stretch>
                  </pic:blipFill>
                  <pic:spPr>
                    <a:xfrm>
                      <a:off x="0" y="0"/>
                      <a:ext cx="164592" cy="140208"/>
                    </a:xfrm>
                    <a:prstGeom prst="rect">
                      <a:avLst/>
                    </a:prstGeom>
                  </pic:spPr>
                </pic:pic>
              </a:graphicData>
            </a:graphic>
          </wp:inline>
        </w:drawing>
      </w:r>
      <w:r>
        <w:t xml:space="preserve"> in relation to any Transferring Customer Employee, to the extent that the proceeding, claim or demand by HMRC or other statutory authority relates to financial obligations arising on or after the Relevant Transfer Date; and </w:t>
      </w:r>
      <w:r>
        <w:rPr>
          <w:noProof/>
        </w:rPr>
        <w:drawing>
          <wp:inline distT="0" distB="0" distL="0" distR="0" wp14:anchorId="6A88B613" wp14:editId="19BDF263">
            <wp:extent cx="164592" cy="140208"/>
            <wp:effectExtent l="0" t="0" r="0" b="0"/>
            <wp:docPr id="10011" name="Picture 10011"/>
            <wp:cNvGraphicFramePr/>
            <a:graphic xmlns:a="http://schemas.openxmlformats.org/drawingml/2006/main">
              <a:graphicData uri="http://schemas.openxmlformats.org/drawingml/2006/picture">
                <pic:pic xmlns:pic="http://schemas.openxmlformats.org/drawingml/2006/picture">
                  <pic:nvPicPr>
                    <pic:cNvPr id="10011" name="Picture 10011"/>
                    <pic:cNvPicPr/>
                  </pic:nvPicPr>
                  <pic:blipFill>
                    <a:blip r:embed="rId22"/>
                    <a:stretch>
                      <a:fillRect/>
                    </a:stretch>
                  </pic:blipFill>
                  <pic:spPr>
                    <a:xfrm>
                      <a:off x="0" y="0"/>
                      <a:ext cx="164592" cy="140208"/>
                    </a:xfrm>
                    <a:prstGeom prst="rect">
                      <a:avLst/>
                    </a:prstGeom>
                  </pic:spPr>
                </pic:pic>
              </a:graphicData>
            </a:graphic>
          </wp:inline>
        </w:drawing>
      </w:r>
      <w:r>
        <w:t xml:space="preserve"> 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r>
        <w:rPr>
          <w:noProof/>
        </w:rPr>
        <w:drawing>
          <wp:inline distT="0" distB="0" distL="0" distR="0" wp14:anchorId="270880A1" wp14:editId="0C3B70F7">
            <wp:extent cx="307848" cy="109728"/>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0" name="Picture 10020"/>
                    <pic:cNvPicPr/>
                  </pic:nvPicPr>
                  <pic:blipFill>
                    <a:blip r:embed="rId175"/>
                    <a:stretch>
                      <a:fillRect/>
                    </a:stretch>
                  </pic:blipFill>
                  <pic:spPr>
                    <a:xfrm>
                      <a:off x="0" y="0"/>
                      <a:ext cx="307848" cy="109728"/>
                    </a:xfrm>
                    <a:prstGeom prst="rect">
                      <a:avLst/>
                    </a:prstGeom>
                  </pic:spPr>
                </pic:pic>
              </a:graphicData>
            </a:graphic>
          </wp:inline>
        </w:drawing>
      </w:r>
      <w:r>
        <w:t xml:space="preserve"> 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619D7FD" w14:textId="77777777" w:rsidR="00796A4D" w:rsidRDefault="00506C10">
      <w:pPr>
        <w:ind w:left="576" w:right="109"/>
      </w:pPr>
      <w:r>
        <w:rPr>
          <w:noProof/>
        </w:rPr>
        <w:drawing>
          <wp:inline distT="0" distB="0" distL="0" distR="0" wp14:anchorId="5F696A5A" wp14:editId="6A21E87E">
            <wp:extent cx="307848" cy="112776"/>
            <wp:effectExtent l="0" t="0" r="0" b="0"/>
            <wp:docPr id="10044" name="Picture 10044"/>
            <wp:cNvGraphicFramePr/>
            <a:graphic xmlns:a="http://schemas.openxmlformats.org/drawingml/2006/main">
              <a:graphicData uri="http://schemas.openxmlformats.org/drawingml/2006/picture">
                <pic:pic xmlns:pic="http://schemas.openxmlformats.org/drawingml/2006/picture">
                  <pic:nvPicPr>
                    <pic:cNvPr id="10044" name="Picture 10044"/>
                    <pic:cNvPicPr/>
                  </pic:nvPicPr>
                  <pic:blipFill>
                    <a:blip r:embed="rId176"/>
                    <a:stretch>
                      <a:fillRect/>
                    </a:stretch>
                  </pic:blipFill>
                  <pic:spPr>
                    <a:xfrm>
                      <a:off x="0" y="0"/>
                      <a:ext cx="307848" cy="112776"/>
                    </a:xfrm>
                    <a:prstGeom prst="rect">
                      <a:avLst/>
                    </a:prstGeom>
                  </pic:spPr>
                </pic:pic>
              </a:graphicData>
            </a:graphic>
          </wp:inline>
        </w:drawing>
      </w:r>
      <w:r>
        <w:t xml:space="preserve"> 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 </w:t>
      </w:r>
      <w:r>
        <w:rPr>
          <w:noProof/>
        </w:rPr>
        <w:lastRenderedPageBreak/>
        <w:drawing>
          <wp:inline distT="0" distB="0" distL="0" distR="0" wp14:anchorId="31E115E5" wp14:editId="2311D027">
            <wp:extent cx="307848" cy="112776"/>
            <wp:effectExtent l="0" t="0" r="0" b="0"/>
            <wp:docPr id="10053" name="Picture 10053"/>
            <wp:cNvGraphicFramePr/>
            <a:graphic xmlns:a="http://schemas.openxmlformats.org/drawingml/2006/main">
              <a:graphicData uri="http://schemas.openxmlformats.org/drawingml/2006/picture">
                <pic:pic xmlns:pic="http://schemas.openxmlformats.org/drawingml/2006/picture">
                  <pic:nvPicPr>
                    <pic:cNvPr id="10053" name="Picture 10053"/>
                    <pic:cNvPicPr/>
                  </pic:nvPicPr>
                  <pic:blipFill>
                    <a:blip r:embed="rId177"/>
                    <a:stretch>
                      <a:fillRect/>
                    </a:stretch>
                  </pic:blipFill>
                  <pic:spPr>
                    <a:xfrm>
                      <a:off x="0" y="0"/>
                      <a:ext cx="307848" cy="112776"/>
                    </a:xfrm>
                    <a:prstGeom prst="rect">
                      <a:avLst/>
                    </a:prstGeom>
                  </pic:spPr>
                </pic:pic>
              </a:graphicData>
            </a:graphic>
          </wp:inline>
        </w:drawing>
      </w:r>
      <w:r>
        <w:t xml:space="preserve"> a failure by the Supplier or any Sub-Contractor to comply with its obligations under Paragraph 2.8 above. </w:t>
      </w:r>
    </w:p>
    <w:p w14:paraId="787FC7AB" w14:textId="77777777" w:rsidR="00796A4D" w:rsidRDefault="00506C10">
      <w:pPr>
        <w:ind w:left="567" w:right="110" w:hanging="568"/>
      </w:pPr>
      <w:r>
        <w:rPr>
          <w:noProof/>
        </w:rPr>
        <w:drawing>
          <wp:inline distT="0" distB="0" distL="0" distR="0" wp14:anchorId="7D6B3976" wp14:editId="15886725">
            <wp:extent cx="192024" cy="109728"/>
            <wp:effectExtent l="0" t="0" r="0" b="0"/>
            <wp:docPr id="10057" name="Picture 10057"/>
            <wp:cNvGraphicFramePr/>
            <a:graphic xmlns:a="http://schemas.openxmlformats.org/drawingml/2006/main">
              <a:graphicData uri="http://schemas.openxmlformats.org/drawingml/2006/picture">
                <pic:pic xmlns:pic="http://schemas.openxmlformats.org/drawingml/2006/picture">
                  <pic:nvPicPr>
                    <pic:cNvPr id="10057" name="Picture 10057"/>
                    <pic:cNvPicPr/>
                  </pic:nvPicPr>
                  <pic:blipFill>
                    <a:blip r:embed="rId178"/>
                    <a:stretch>
                      <a:fillRect/>
                    </a:stretch>
                  </pic:blipFill>
                  <pic:spPr>
                    <a:xfrm>
                      <a:off x="0" y="0"/>
                      <a:ext cx="192024" cy="109728"/>
                    </a:xfrm>
                    <a:prstGeom prst="rect">
                      <a:avLst/>
                    </a:prstGeom>
                  </pic:spPr>
                </pic:pic>
              </a:graphicData>
            </a:graphic>
          </wp:inline>
        </w:drawing>
      </w:r>
      <w:r>
        <w:t xml:space="preserve"> 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591BE541" w14:textId="77777777" w:rsidR="00796A4D" w:rsidRDefault="00506C10">
      <w:pPr>
        <w:spacing w:after="134"/>
        <w:ind w:left="567" w:right="109" w:hanging="568"/>
      </w:pPr>
      <w:r>
        <w:rPr>
          <w:noProof/>
        </w:rPr>
        <w:drawing>
          <wp:inline distT="0" distB="0" distL="0" distR="0" wp14:anchorId="2CE9B2E9" wp14:editId="1C815E87">
            <wp:extent cx="192024" cy="112776"/>
            <wp:effectExtent l="0" t="0" r="0" b="0"/>
            <wp:docPr id="10065" name="Picture 10065"/>
            <wp:cNvGraphicFramePr/>
            <a:graphic xmlns:a="http://schemas.openxmlformats.org/drawingml/2006/main">
              <a:graphicData uri="http://schemas.openxmlformats.org/drawingml/2006/picture">
                <pic:pic xmlns:pic="http://schemas.openxmlformats.org/drawingml/2006/picture">
                  <pic:nvPicPr>
                    <pic:cNvPr id="10065" name="Picture 10065"/>
                    <pic:cNvPicPr/>
                  </pic:nvPicPr>
                  <pic:blipFill>
                    <a:blip r:embed="rId69"/>
                    <a:stretch>
                      <a:fillRect/>
                    </a:stretch>
                  </pic:blipFill>
                  <pic:spPr>
                    <a:xfrm>
                      <a:off x="0" y="0"/>
                      <a:ext cx="192024" cy="112776"/>
                    </a:xfrm>
                    <a:prstGeom prst="rect">
                      <a:avLst/>
                    </a:prstGeom>
                  </pic:spPr>
                </pic:pic>
              </a:graphicData>
            </a:graphic>
          </wp:inline>
        </w:drawing>
      </w:r>
      <w:r>
        <w:t xml:space="preserve"> 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 </w:t>
      </w:r>
    </w:p>
    <w:p w14:paraId="1E36CB74" w14:textId="77777777" w:rsidR="00796A4D" w:rsidRDefault="00506C10">
      <w:pPr>
        <w:pStyle w:val="Heading3"/>
        <w:tabs>
          <w:tab w:val="center" w:pos="1343"/>
        </w:tabs>
        <w:ind w:left="-15" w:right="0" w:firstLine="0"/>
      </w:pPr>
      <w:r>
        <w:t xml:space="preserve">6. </w:t>
      </w:r>
      <w:r>
        <w:tab/>
        <w:t xml:space="preserve">INFORMATION </w:t>
      </w:r>
    </w:p>
    <w:p w14:paraId="3727D6A4" w14:textId="77777777" w:rsidR="00796A4D" w:rsidRDefault="00506C10">
      <w:pPr>
        <w:ind w:left="436" w:right="109"/>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0E621F95" w14:textId="77777777" w:rsidR="00796A4D" w:rsidRDefault="00506C10">
      <w:pPr>
        <w:spacing w:after="121" w:line="259" w:lineRule="auto"/>
        <w:ind w:left="426" w:firstLine="0"/>
        <w:jc w:val="left"/>
      </w:pPr>
      <w:r>
        <w:t xml:space="preserve"> </w:t>
      </w:r>
    </w:p>
    <w:p w14:paraId="65624DF9" w14:textId="77777777" w:rsidR="00796A4D" w:rsidRDefault="00506C10">
      <w:pPr>
        <w:pStyle w:val="Heading3"/>
        <w:tabs>
          <w:tab w:val="center" w:pos="3177"/>
        </w:tabs>
        <w:ind w:left="-15" w:right="0" w:firstLine="0"/>
      </w:pPr>
      <w:r>
        <w:t xml:space="preserve">7. </w:t>
      </w:r>
      <w:r>
        <w:tab/>
        <w:t xml:space="preserve">PRINCIPLES OF GOOD EMPLOYMENT PRACTICE </w:t>
      </w:r>
    </w:p>
    <w:p w14:paraId="0756482A" w14:textId="77777777" w:rsidR="00796A4D" w:rsidRDefault="00506C10">
      <w:pPr>
        <w:ind w:left="562" w:right="109" w:hanging="563"/>
      </w:pPr>
      <w:r>
        <w:rPr>
          <w:noProof/>
        </w:rPr>
        <w:drawing>
          <wp:inline distT="0" distB="0" distL="0" distR="0" wp14:anchorId="2A141844" wp14:editId="5FF3BD85">
            <wp:extent cx="170688" cy="109728"/>
            <wp:effectExtent l="0" t="0" r="0" b="0"/>
            <wp:docPr id="10088" name="Picture 10088"/>
            <wp:cNvGraphicFramePr/>
            <a:graphic xmlns:a="http://schemas.openxmlformats.org/drawingml/2006/main">
              <a:graphicData uri="http://schemas.openxmlformats.org/drawingml/2006/picture">
                <pic:pic xmlns:pic="http://schemas.openxmlformats.org/drawingml/2006/picture">
                  <pic:nvPicPr>
                    <pic:cNvPr id="10088" name="Picture 10088"/>
                    <pic:cNvPicPr/>
                  </pic:nvPicPr>
                  <pic:blipFill>
                    <a:blip r:embed="rId179"/>
                    <a:stretch>
                      <a:fillRect/>
                    </a:stretch>
                  </pic:blipFill>
                  <pic:spPr>
                    <a:xfrm>
                      <a:off x="0" y="0"/>
                      <a:ext cx="170688" cy="109728"/>
                    </a:xfrm>
                    <a:prstGeom prst="rect">
                      <a:avLst/>
                    </a:prstGeom>
                  </pic:spPr>
                </pic:pic>
              </a:graphicData>
            </a:graphic>
          </wp:inline>
        </w:drawing>
      </w:r>
      <w:r>
        <w:t xml:space="preserve">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141B2CA8" w14:textId="77777777" w:rsidR="00796A4D" w:rsidRDefault="00506C10">
      <w:pPr>
        <w:ind w:left="562" w:right="110" w:hanging="563"/>
      </w:pPr>
      <w:r>
        <w:rPr>
          <w:noProof/>
        </w:rPr>
        <w:drawing>
          <wp:inline distT="0" distB="0" distL="0" distR="0" wp14:anchorId="24BA88D6" wp14:editId="23203457">
            <wp:extent cx="188976" cy="109728"/>
            <wp:effectExtent l="0" t="0" r="0" b="0"/>
            <wp:docPr id="10095" name="Picture 10095"/>
            <wp:cNvGraphicFramePr/>
            <a:graphic xmlns:a="http://schemas.openxmlformats.org/drawingml/2006/main">
              <a:graphicData uri="http://schemas.openxmlformats.org/drawingml/2006/picture">
                <pic:pic xmlns:pic="http://schemas.openxmlformats.org/drawingml/2006/picture">
                  <pic:nvPicPr>
                    <pic:cNvPr id="10095" name="Picture 10095"/>
                    <pic:cNvPicPr/>
                  </pic:nvPicPr>
                  <pic:blipFill>
                    <a:blip r:embed="rId180"/>
                    <a:stretch>
                      <a:fillRect/>
                    </a:stretch>
                  </pic:blipFill>
                  <pic:spPr>
                    <a:xfrm>
                      <a:off x="0" y="0"/>
                      <a:ext cx="188976" cy="109728"/>
                    </a:xfrm>
                    <a:prstGeom prst="rect">
                      <a:avLst/>
                    </a:prstGeom>
                  </pic:spPr>
                </pic:pic>
              </a:graphicData>
            </a:graphic>
          </wp:inline>
        </w:drawing>
      </w:r>
      <w:r>
        <w:t xml:space="preserve"> The Supplier shall, and shall procure that each Sub-Contractor shall, comply with any requirement notified to it by the Customer relating to pensions in respect of any Transferring Customer Employee as set down in: </w:t>
      </w:r>
    </w:p>
    <w:p w14:paraId="718CE1C0" w14:textId="77777777" w:rsidR="00796A4D" w:rsidRDefault="00506C10">
      <w:pPr>
        <w:ind w:left="1134" w:right="1" w:hanging="563"/>
      </w:pPr>
      <w:r>
        <w:rPr>
          <w:noProof/>
        </w:rPr>
        <w:drawing>
          <wp:inline distT="0" distB="0" distL="0" distR="0" wp14:anchorId="2584A2BB" wp14:editId="6C63B174">
            <wp:extent cx="286512" cy="106680"/>
            <wp:effectExtent l="0" t="0" r="0" b="0"/>
            <wp:docPr id="10100" name="Picture 10100"/>
            <wp:cNvGraphicFramePr/>
            <a:graphic xmlns:a="http://schemas.openxmlformats.org/drawingml/2006/main">
              <a:graphicData uri="http://schemas.openxmlformats.org/drawingml/2006/picture">
                <pic:pic xmlns:pic="http://schemas.openxmlformats.org/drawingml/2006/picture">
                  <pic:nvPicPr>
                    <pic:cNvPr id="10100" name="Picture 10100"/>
                    <pic:cNvPicPr/>
                  </pic:nvPicPr>
                  <pic:blipFill>
                    <a:blip r:embed="rId181"/>
                    <a:stretch>
                      <a:fillRect/>
                    </a:stretch>
                  </pic:blipFill>
                  <pic:spPr>
                    <a:xfrm>
                      <a:off x="0" y="0"/>
                      <a:ext cx="286512" cy="106680"/>
                    </a:xfrm>
                    <a:prstGeom prst="rect">
                      <a:avLst/>
                    </a:prstGeom>
                  </pic:spPr>
                </pic:pic>
              </a:graphicData>
            </a:graphic>
          </wp:inline>
        </w:drawing>
      </w:r>
      <w:r>
        <w:t xml:space="preserve"> </w:t>
      </w:r>
      <w:proofErr w:type="gramStart"/>
      <w:r>
        <w:t>the</w:t>
      </w:r>
      <w:proofErr w:type="gramEnd"/>
      <w:r>
        <w:t xml:space="preserve"> Cabinet Office Statement of Practice on Staff Transfers in the Public Sector of January 2000, revised 2007;  </w:t>
      </w:r>
    </w:p>
    <w:p w14:paraId="44BD6FD8" w14:textId="77777777" w:rsidR="00796A4D" w:rsidRDefault="00506C10">
      <w:pPr>
        <w:ind w:left="1134" w:right="1" w:hanging="563"/>
      </w:pPr>
      <w:r>
        <w:rPr>
          <w:noProof/>
        </w:rPr>
        <w:drawing>
          <wp:inline distT="0" distB="0" distL="0" distR="0" wp14:anchorId="479BA0F5" wp14:editId="387AAD8C">
            <wp:extent cx="304800" cy="109728"/>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182"/>
                    <a:stretch>
                      <a:fillRect/>
                    </a:stretch>
                  </pic:blipFill>
                  <pic:spPr>
                    <a:xfrm>
                      <a:off x="0" y="0"/>
                      <a:ext cx="304800" cy="109728"/>
                    </a:xfrm>
                    <a:prstGeom prst="rect">
                      <a:avLst/>
                    </a:prstGeom>
                  </pic:spPr>
                </pic:pic>
              </a:graphicData>
            </a:graphic>
          </wp:inline>
        </w:drawing>
      </w:r>
      <w:r>
        <w:t xml:space="preserve"> HM Treasury's guidance “Staff Transfers from Central Government: A Fair Deal for Staff Pensions of 1999;  </w:t>
      </w:r>
    </w:p>
    <w:p w14:paraId="32789D4B" w14:textId="77777777" w:rsidR="00796A4D" w:rsidRDefault="00506C10">
      <w:pPr>
        <w:ind w:left="581" w:right="111"/>
      </w:pPr>
      <w:r>
        <w:rPr>
          <w:noProof/>
        </w:rPr>
        <w:drawing>
          <wp:inline distT="0" distB="0" distL="0" distR="0" wp14:anchorId="5560A5D4" wp14:editId="77C6AB46">
            <wp:extent cx="304800" cy="112776"/>
            <wp:effectExtent l="0" t="0" r="0" b="0"/>
            <wp:docPr id="10127" name="Picture 10127"/>
            <wp:cNvGraphicFramePr/>
            <a:graphic xmlns:a="http://schemas.openxmlformats.org/drawingml/2006/main">
              <a:graphicData uri="http://schemas.openxmlformats.org/drawingml/2006/picture">
                <pic:pic xmlns:pic="http://schemas.openxmlformats.org/drawingml/2006/picture">
                  <pic:nvPicPr>
                    <pic:cNvPr id="10127" name="Picture 10127"/>
                    <pic:cNvPicPr/>
                  </pic:nvPicPr>
                  <pic:blipFill>
                    <a:blip r:embed="rId183"/>
                    <a:stretch>
                      <a:fillRect/>
                    </a:stretch>
                  </pic:blipFill>
                  <pic:spPr>
                    <a:xfrm>
                      <a:off x="0" y="0"/>
                      <a:ext cx="304800" cy="112776"/>
                    </a:xfrm>
                    <a:prstGeom prst="rect">
                      <a:avLst/>
                    </a:prstGeom>
                  </pic:spPr>
                </pic:pic>
              </a:graphicData>
            </a:graphic>
          </wp:inline>
        </w:drawing>
      </w:r>
      <w:r>
        <w:t xml:space="preserve"> HM Treasury's guidance “Fair deal for staff pensions:  procurement of Bulk Transfer Agreements and Related Issues” of June 2004; and/or </w:t>
      </w:r>
      <w:r>
        <w:rPr>
          <w:noProof/>
        </w:rPr>
        <w:drawing>
          <wp:inline distT="0" distB="0" distL="0" distR="0" wp14:anchorId="1BA5A6E6" wp14:editId="3D0092CE">
            <wp:extent cx="304800" cy="109728"/>
            <wp:effectExtent l="0" t="0" r="0" b="0"/>
            <wp:docPr id="10131" name="Picture 10131"/>
            <wp:cNvGraphicFramePr/>
            <a:graphic xmlns:a="http://schemas.openxmlformats.org/drawingml/2006/main">
              <a:graphicData uri="http://schemas.openxmlformats.org/drawingml/2006/picture">
                <pic:pic xmlns:pic="http://schemas.openxmlformats.org/drawingml/2006/picture">
                  <pic:nvPicPr>
                    <pic:cNvPr id="10131" name="Picture 10131"/>
                    <pic:cNvPicPr/>
                  </pic:nvPicPr>
                  <pic:blipFill>
                    <a:blip r:embed="rId184"/>
                    <a:stretch>
                      <a:fillRect/>
                    </a:stretch>
                  </pic:blipFill>
                  <pic:spPr>
                    <a:xfrm>
                      <a:off x="0" y="0"/>
                      <a:ext cx="304800" cy="109728"/>
                    </a:xfrm>
                    <a:prstGeom prst="rect">
                      <a:avLst/>
                    </a:prstGeom>
                  </pic:spPr>
                </pic:pic>
              </a:graphicData>
            </a:graphic>
          </wp:inline>
        </w:drawing>
      </w:r>
      <w:r>
        <w:t xml:space="preserve"> the New Fair Deal. </w:t>
      </w:r>
    </w:p>
    <w:p w14:paraId="58370855" w14:textId="77777777" w:rsidR="00796A4D" w:rsidRDefault="00506C10">
      <w:pPr>
        <w:spacing w:after="134"/>
        <w:ind w:left="562" w:right="109" w:hanging="563"/>
      </w:pPr>
      <w:r>
        <w:rPr>
          <w:noProof/>
        </w:rPr>
        <w:drawing>
          <wp:inline distT="0" distB="0" distL="0" distR="0" wp14:anchorId="5A0CCD17" wp14:editId="3824C68B">
            <wp:extent cx="188976" cy="112776"/>
            <wp:effectExtent l="0" t="0" r="0" b="0"/>
            <wp:docPr id="10134" name="Picture 10134"/>
            <wp:cNvGraphicFramePr/>
            <a:graphic xmlns:a="http://schemas.openxmlformats.org/drawingml/2006/main">
              <a:graphicData uri="http://schemas.openxmlformats.org/drawingml/2006/picture">
                <pic:pic xmlns:pic="http://schemas.openxmlformats.org/drawingml/2006/picture">
                  <pic:nvPicPr>
                    <pic:cNvPr id="10134" name="Picture 10134"/>
                    <pic:cNvPicPr/>
                  </pic:nvPicPr>
                  <pic:blipFill>
                    <a:blip r:embed="rId185"/>
                    <a:stretch>
                      <a:fillRect/>
                    </a:stretch>
                  </pic:blipFill>
                  <pic:spPr>
                    <a:xfrm>
                      <a:off x="0" y="0"/>
                      <a:ext cx="188976" cy="112776"/>
                    </a:xfrm>
                    <a:prstGeom prst="rect">
                      <a:avLst/>
                    </a:prstGeom>
                  </pic:spPr>
                </pic:pic>
              </a:graphicData>
            </a:graphic>
          </wp:inline>
        </w:drawing>
      </w:r>
      <w:r>
        <w:t xml:space="preserve"> Any changes embodied in any statement of practice, paper or other guidance that replaces any of the documentation referred to in Paragraphs 7.1 or 7.2 shall be agreed in accordance with the Variation Procedure. </w:t>
      </w:r>
    </w:p>
    <w:p w14:paraId="524786A9" w14:textId="77777777" w:rsidR="00796A4D" w:rsidRDefault="00506C10">
      <w:pPr>
        <w:pStyle w:val="Heading3"/>
        <w:tabs>
          <w:tab w:val="center" w:pos="1135"/>
        </w:tabs>
        <w:ind w:left="-15" w:right="0" w:firstLine="0"/>
      </w:pPr>
      <w:r>
        <w:lastRenderedPageBreak/>
        <w:t xml:space="preserve">8. </w:t>
      </w:r>
      <w:r>
        <w:tab/>
        <w:t xml:space="preserve">PENSIONS </w:t>
      </w:r>
    </w:p>
    <w:p w14:paraId="1D05DCCF" w14:textId="77777777" w:rsidR="00796A4D" w:rsidRDefault="00506C10">
      <w:pPr>
        <w:ind w:left="436" w:right="1"/>
      </w:pPr>
      <w:r>
        <w:t xml:space="preserve">The Supplier shall, and/or shall procure that each of its Sub-Contractors shall, comply with the </w:t>
      </w:r>
      <w:proofErr w:type="gramStart"/>
      <w:r>
        <w:t>pensions</w:t>
      </w:r>
      <w:proofErr w:type="gramEnd"/>
      <w:r>
        <w:t xml:space="preserve"> provisions in the following Annex. </w:t>
      </w:r>
    </w:p>
    <w:p w14:paraId="04F4BBC2" w14:textId="77777777" w:rsidR="00796A4D" w:rsidRDefault="00506C10">
      <w:pPr>
        <w:spacing w:after="0" w:line="259" w:lineRule="auto"/>
        <w:ind w:left="0" w:firstLine="0"/>
        <w:jc w:val="left"/>
      </w:pPr>
      <w:r>
        <w:t xml:space="preserve"> </w:t>
      </w:r>
      <w:r>
        <w:br w:type="page"/>
      </w:r>
    </w:p>
    <w:p w14:paraId="3BD3AAB0" w14:textId="77777777" w:rsidR="00796A4D" w:rsidRDefault="00506C10">
      <w:pPr>
        <w:pStyle w:val="Heading3"/>
        <w:ind w:right="111"/>
        <w:jc w:val="center"/>
      </w:pPr>
      <w:r>
        <w:lastRenderedPageBreak/>
        <w:t xml:space="preserve">ANNEX TO PART A: PENSIONS 1. </w:t>
      </w:r>
      <w:r>
        <w:tab/>
        <w:t xml:space="preserve">PARTICIPATION </w:t>
      </w:r>
    </w:p>
    <w:p w14:paraId="4247F808" w14:textId="77777777" w:rsidR="00796A4D" w:rsidRDefault="00506C10">
      <w:pPr>
        <w:tabs>
          <w:tab w:val="center" w:pos="3697"/>
        </w:tabs>
        <w:spacing w:after="129"/>
        <w:ind w:left="-1" w:firstLine="0"/>
        <w:jc w:val="left"/>
      </w:pPr>
      <w:r>
        <w:rPr>
          <w:noProof/>
        </w:rPr>
        <w:drawing>
          <wp:inline distT="0" distB="0" distL="0" distR="0" wp14:anchorId="75E19E81" wp14:editId="6B8ABD29">
            <wp:extent cx="164592" cy="109728"/>
            <wp:effectExtent l="0" t="0" r="0" b="0"/>
            <wp:docPr id="10162" name="Picture 10162"/>
            <wp:cNvGraphicFramePr/>
            <a:graphic xmlns:a="http://schemas.openxmlformats.org/drawingml/2006/main">
              <a:graphicData uri="http://schemas.openxmlformats.org/drawingml/2006/picture">
                <pic:pic xmlns:pic="http://schemas.openxmlformats.org/drawingml/2006/picture">
                  <pic:nvPicPr>
                    <pic:cNvPr id="10162" name="Picture 10162"/>
                    <pic:cNvPicPr/>
                  </pic:nvPicPr>
                  <pic:blipFill>
                    <a:blip r:embed="rId186"/>
                    <a:stretch>
                      <a:fillRect/>
                    </a:stretch>
                  </pic:blipFill>
                  <pic:spPr>
                    <a:xfrm>
                      <a:off x="0" y="0"/>
                      <a:ext cx="164592" cy="109728"/>
                    </a:xfrm>
                    <a:prstGeom prst="rect">
                      <a:avLst/>
                    </a:prstGeom>
                  </pic:spPr>
                </pic:pic>
              </a:graphicData>
            </a:graphic>
          </wp:inline>
        </w:drawing>
      </w:r>
      <w:r>
        <w:t xml:space="preserve"> </w:t>
      </w:r>
      <w:r>
        <w:tab/>
        <w:t>The Supplier undertakes to enter into the Admission Agreement.</w:t>
      </w:r>
      <w:r>
        <w:rPr>
          <w:b/>
        </w:rPr>
        <w:t xml:space="preserve"> </w:t>
      </w:r>
    </w:p>
    <w:p w14:paraId="5E03196E" w14:textId="77777777" w:rsidR="00796A4D" w:rsidRDefault="00506C10">
      <w:pPr>
        <w:tabs>
          <w:tab w:val="center" w:pos="2126"/>
        </w:tabs>
        <w:ind w:left="-1" w:firstLine="0"/>
        <w:jc w:val="left"/>
      </w:pPr>
      <w:r>
        <w:rPr>
          <w:noProof/>
        </w:rPr>
        <w:drawing>
          <wp:inline distT="0" distB="0" distL="0" distR="0" wp14:anchorId="4487C94D" wp14:editId="28426F1C">
            <wp:extent cx="182880" cy="109728"/>
            <wp:effectExtent l="0" t="0" r="0" b="0"/>
            <wp:docPr id="10166" name="Picture 10166"/>
            <wp:cNvGraphicFramePr/>
            <a:graphic xmlns:a="http://schemas.openxmlformats.org/drawingml/2006/main">
              <a:graphicData uri="http://schemas.openxmlformats.org/drawingml/2006/picture">
                <pic:pic xmlns:pic="http://schemas.openxmlformats.org/drawingml/2006/picture">
                  <pic:nvPicPr>
                    <pic:cNvPr id="10166" name="Picture 10166"/>
                    <pic:cNvPicPr/>
                  </pic:nvPicPr>
                  <pic:blipFill>
                    <a:blip r:embed="rId187"/>
                    <a:stretch>
                      <a:fillRect/>
                    </a:stretch>
                  </pic:blipFill>
                  <pic:spPr>
                    <a:xfrm>
                      <a:off x="0" y="0"/>
                      <a:ext cx="182880" cy="109728"/>
                    </a:xfrm>
                    <a:prstGeom prst="rect">
                      <a:avLst/>
                    </a:prstGeom>
                  </pic:spPr>
                </pic:pic>
              </a:graphicData>
            </a:graphic>
          </wp:inline>
        </w:drawing>
      </w:r>
      <w:r>
        <w:t xml:space="preserve"> </w:t>
      </w:r>
      <w:r>
        <w:tab/>
        <w:t>The Supplier and the Customer:</w:t>
      </w:r>
      <w:r>
        <w:rPr>
          <w:b/>
        </w:rPr>
        <w:t xml:space="preserve"> </w:t>
      </w:r>
    </w:p>
    <w:p w14:paraId="37F37896" w14:textId="77777777" w:rsidR="00796A4D" w:rsidRDefault="00506C10">
      <w:pPr>
        <w:ind w:left="1134" w:right="109" w:hanging="553"/>
      </w:pPr>
      <w:r>
        <w:rPr>
          <w:noProof/>
        </w:rPr>
        <w:drawing>
          <wp:inline distT="0" distB="0" distL="0" distR="0" wp14:anchorId="17AD3A60" wp14:editId="6BA52700">
            <wp:extent cx="280416" cy="109728"/>
            <wp:effectExtent l="0" t="0" r="0" b="0"/>
            <wp:docPr id="10170" name="Picture 10170"/>
            <wp:cNvGraphicFramePr/>
            <a:graphic xmlns:a="http://schemas.openxmlformats.org/drawingml/2006/main">
              <a:graphicData uri="http://schemas.openxmlformats.org/drawingml/2006/picture">
                <pic:pic xmlns:pic="http://schemas.openxmlformats.org/drawingml/2006/picture">
                  <pic:nvPicPr>
                    <pic:cNvPr id="10170" name="Picture 10170"/>
                    <pic:cNvPicPr/>
                  </pic:nvPicPr>
                  <pic:blipFill>
                    <a:blip r:embed="rId188"/>
                    <a:stretch>
                      <a:fillRect/>
                    </a:stretch>
                  </pic:blipFill>
                  <pic:spPr>
                    <a:xfrm>
                      <a:off x="0" y="0"/>
                      <a:ext cx="280416" cy="109728"/>
                    </a:xfrm>
                    <a:prstGeom prst="rect">
                      <a:avLst/>
                    </a:prstGeom>
                  </pic:spPr>
                </pic:pic>
              </a:graphicData>
            </a:graphic>
          </wp:inline>
        </w:drawing>
      </w:r>
      <w:r>
        <w:t xml:space="preserve"> </w:t>
      </w:r>
      <w:proofErr w:type="gramStart"/>
      <w:r>
        <w:t>undertake</w:t>
      </w:r>
      <w:proofErr w:type="gramEnd"/>
      <w:r>
        <w:t xml:space="preserve"> to do all such things and execute any documents (including the Admission Agreement) as may be required to enable the Supplier to participate in the Schemes in respect of the Fair Deal Employees;  </w:t>
      </w:r>
    </w:p>
    <w:p w14:paraId="1265F45A" w14:textId="77777777" w:rsidR="00796A4D" w:rsidRDefault="00506C10">
      <w:pPr>
        <w:ind w:left="1134" w:right="110" w:hanging="553"/>
      </w:pPr>
      <w:r>
        <w:rPr>
          <w:noProof/>
        </w:rPr>
        <w:drawing>
          <wp:inline distT="0" distB="0" distL="0" distR="0" wp14:anchorId="39D618B2" wp14:editId="657E3B81">
            <wp:extent cx="298704" cy="109728"/>
            <wp:effectExtent l="0" t="0" r="0" b="0"/>
            <wp:docPr id="10175" name="Picture 10175"/>
            <wp:cNvGraphicFramePr/>
            <a:graphic xmlns:a="http://schemas.openxmlformats.org/drawingml/2006/main">
              <a:graphicData uri="http://schemas.openxmlformats.org/drawingml/2006/picture">
                <pic:pic xmlns:pic="http://schemas.openxmlformats.org/drawingml/2006/picture">
                  <pic:nvPicPr>
                    <pic:cNvPr id="10175" name="Picture 10175"/>
                    <pic:cNvPicPr/>
                  </pic:nvPicPr>
                  <pic:blipFill>
                    <a:blip r:embed="rId189"/>
                    <a:stretch>
                      <a:fillRect/>
                    </a:stretch>
                  </pic:blipFill>
                  <pic:spPr>
                    <a:xfrm>
                      <a:off x="0" y="0"/>
                      <a:ext cx="298704" cy="109728"/>
                    </a:xfrm>
                    <a:prstGeom prst="rect">
                      <a:avLst/>
                    </a:prstGeom>
                  </pic:spPr>
                </pic:pic>
              </a:graphicData>
            </a:graphic>
          </wp:inline>
        </w:drawing>
      </w:r>
      <w:r>
        <w:t xml:space="preserve"> </w:t>
      </w:r>
      <w:proofErr w:type="gramStart"/>
      <w:r>
        <w:t>agree</w:t>
      </w:r>
      <w:proofErr w:type="gramEnd"/>
      <w:r>
        <w:t xml:space="preserve"> that the arrangements under paragraph 1.1 of this Annex include the body responsible for the Schemes notifying the Customer if the Supplier breaches any obligations it has under the Admission Agreement;  </w:t>
      </w:r>
    </w:p>
    <w:p w14:paraId="6C5BDCB6" w14:textId="77777777" w:rsidR="00796A4D" w:rsidRDefault="00506C10">
      <w:pPr>
        <w:spacing w:after="26"/>
        <w:ind w:left="591" w:right="109"/>
      </w:pPr>
      <w:r>
        <w:rPr>
          <w:noProof/>
        </w:rPr>
        <w:drawing>
          <wp:inline distT="0" distB="0" distL="0" distR="0" wp14:anchorId="36BDB1B6" wp14:editId="26575189">
            <wp:extent cx="298704" cy="112776"/>
            <wp:effectExtent l="0" t="0" r="0" b="0"/>
            <wp:docPr id="10180" name="Picture 10180"/>
            <wp:cNvGraphicFramePr/>
            <a:graphic xmlns:a="http://schemas.openxmlformats.org/drawingml/2006/main">
              <a:graphicData uri="http://schemas.openxmlformats.org/drawingml/2006/picture">
                <pic:pic xmlns:pic="http://schemas.openxmlformats.org/drawingml/2006/picture">
                  <pic:nvPicPr>
                    <pic:cNvPr id="10180" name="Picture 10180"/>
                    <pic:cNvPicPr/>
                  </pic:nvPicPr>
                  <pic:blipFill>
                    <a:blip r:embed="rId190"/>
                    <a:stretch>
                      <a:fillRect/>
                    </a:stretch>
                  </pic:blipFill>
                  <pic:spPr>
                    <a:xfrm>
                      <a:off x="0" y="0"/>
                      <a:ext cx="298704" cy="112776"/>
                    </a:xfrm>
                    <a:prstGeom prst="rect">
                      <a:avLst/>
                    </a:prstGeom>
                  </pic:spPr>
                </pic:pic>
              </a:graphicData>
            </a:graphic>
          </wp:inline>
        </w:drawing>
      </w:r>
      <w:r>
        <w:t xml:space="preserve"> agree, notwithstanding Paragraph 1.2.2 of this Annex, the Supplier shall notify the Customer in the event that it breaches any obligations it has under the Admission Agreement and when it intends to remedy such breaches; and  </w:t>
      </w:r>
      <w:r>
        <w:rPr>
          <w:noProof/>
        </w:rPr>
        <w:drawing>
          <wp:inline distT="0" distB="0" distL="0" distR="0" wp14:anchorId="7EDFB401" wp14:editId="67099641">
            <wp:extent cx="298704" cy="109728"/>
            <wp:effectExtent l="0" t="0" r="0" b="0"/>
            <wp:docPr id="10185" name="Picture 10185"/>
            <wp:cNvGraphicFramePr/>
            <a:graphic xmlns:a="http://schemas.openxmlformats.org/drawingml/2006/main">
              <a:graphicData uri="http://schemas.openxmlformats.org/drawingml/2006/picture">
                <pic:pic xmlns:pic="http://schemas.openxmlformats.org/drawingml/2006/picture">
                  <pic:nvPicPr>
                    <pic:cNvPr id="10185" name="Picture 10185"/>
                    <pic:cNvPicPr/>
                  </pic:nvPicPr>
                  <pic:blipFill>
                    <a:blip r:embed="rId191"/>
                    <a:stretch>
                      <a:fillRect/>
                    </a:stretch>
                  </pic:blipFill>
                  <pic:spPr>
                    <a:xfrm>
                      <a:off x="0" y="0"/>
                      <a:ext cx="298704" cy="109728"/>
                    </a:xfrm>
                    <a:prstGeom prst="rect">
                      <a:avLst/>
                    </a:prstGeom>
                  </pic:spPr>
                </pic:pic>
              </a:graphicData>
            </a:graphic>
          </wp:inline>
        </w:drawing>
      </w:r>
      <w:r>
        <w:t xml:space="preserve"> agree that the Customer may terminate this Legal Services Contract in the event </w:t>
      </w:r>
    </w:p>
    <w:p w14:paraId="1B2F1EEA" w14:textId="77777777" w:rsidR="00796A4D" w:rsidRDefault="00506C10">
      <w:pPr>
        <w:ind w:left="1144" w:right="1"/>
      </w:pPr>
      <w:proofErr w:type="gramStart"/>
      <w:r>
        <w:t>that</w:t>
      </w:r>
      <w:proofErr w:type="gramEnd"/>
      <w:r>
        <w:t xml:space="preserve"> the Supplier breaches the Admission Agreement: </w:t>
      </w:r>
    </w:p>
    <w:p w14:paraId="79C1C6F4" w14:textId="77777777" w:rsidR="00796A4D" w:rsidRDefault="00506C10">
      <w:pPr>
        <w:tabs>
          <w:tab w:val="center" w:pos="1636"/>
          <w:tab w:val="center" w:pos="4528"/>
        </w:tabs>
        <w:ind w:left="0" w:firstLine="0"/>
        <w:jc w:val="left"/>
      </w:pPr>
      <w:r>
        <w:rPr>
          <w:rFonts w:ascii="Calibri" w:eastAsia="Calibri" w:hAnsi="Calibri" w:cs="Calibri"/>
        </w:rPr>
        <w:tab/>
      </w:r>
      <w:r>
        <w:rPr>
          <w:noProof/>
        </w:rPr>
        <w:drawing>
          <wp:inline distT="0" distB="0" distL="0" distR="0" wp14:anchorId="75D61A3F" wp14:editId="31B9CC89">
            <wp:extent cx="164592" cy="140208"/>
            <wp:effectExtent l="0" t="0" r="0" b="0"/>
            <wp:docPr id="10189" name="Picture 10189"/>
            <wp:cNvGraphicFramePr/>
            <a:graphic xmlns:a="http://schemas.openxmlformats.org/drawingml/2006/main">
              <a:graphicData uri="http://schemas.openxmlformats.org/drawingml/2006/picture">
                <pic:pic xmlns:pic="http://schemas.openxmlformats.org/drawingml/2006/picture">
                  <pic:nvPicPr>
                    <pic:cNvPr id="10189" name="Picture 10189"/>
                    <pic:cNvPicPr/>
                  </pic:nvPicPr>
                  <pic:blipFill>
                    <a:blip r:embed="rId21"/>
                    <a:stretch>
                      <a:fillRect/>
                    </a:stretch>
                  </pic:blipFill>
                  <pic:spPr>
                    <a:xfrm>
                      <a:off x="0" y="0"/>
                      <a:ext cx="164592" cy="140208"/>
                    </a:xfrm>
                    <a:prstGeom prst="rect">
                      <a:avLst/>
                    </a:prstGeom>
                  </pic:spPr>
                </pic:pic>
              </a:graphicData>
            </a:graphic>
          </wp:inline>
        </w:drawing>
      </w:r>
      <w:r>
        <w:t xml:space="preserve"> </w:t>
      </w:r>
      <w:r>
        <w:tab/>
      </w:r>
      <w:proofErr w:type="gramStart"/>
      <w:r>
        <w:t>and</w:t>
      </w:r>
      <w:proofErr w:type="gramEnd"/>
      <w:r>
        <w:t xml:space="preserve"> that breach is not capable of being remedied; or  </w:t>
      </w:r>
    </w:p>
    <w:p w14:paraId="19FA7794" w14:textId="77777777" w:rsidR="00796A4D" w:rsidRDefault="00506C10">
      <w:pPr>
        <w:ind w:left="1985" w:right="109" w:hanging="559"/>
      </w:pPr>
      <w:r>
        <w:rPr>
          <w:noProof/>
        </w:rPr>
        <w:drawing>
          <wp:inline distT="0" distB="0" distL="0" distR="0" wp14:anchorId="3FE8821B" wp14:editId="55D41395">
            <wp:extent cx="164592" cy="140208"/>
            <wp:effectExtent l="0" t="0" r="0" b="0"/>
            <wp:docPr id="10192" name="Picture 10192"/>
            <wp:cNvGraphicFramePr/>
            <a:graphic xmlns:a="http://schemas.openxmlformats.org/drawingml/2006/main">
              <a:graphicData uri="http://schemas.openxmlformats.org/drawingml/2006/picture">
                <pic:pic xmlns:pic="http://schemas.openxmlformats.org/drawingml/2006/picture">
                  <pic:nvPicPr>
                    <pic:cNvPr id="10192" name="Picture 10192"/>
                    <pic:cNvPicPr/>
                  </pic:nvPicPr>
                  <pic:blipFill>
                    <a:blip r:embed="rId22"/>
                    <a:stretch>
                      <a:fillRect/>
                    </a:stretch>
                  </pic:blipFill>
                  <pic:spPr>
                    <a:xfrm>
                      <a:off x="0" y="0"/>
                      <a:ext cx="164592" cy="140208"/>
                    </a:xfrm>
                    <a:prstGeom prst="rect">
                      <a:avLst/>
                    </a:prstGeom>
                  </pic:spPr>
                </pic:pic>
              </a:graphicData>
            </a:graphic>
          </wp:inline>
        </w:drawing>
      </w:r>
      <w:r>
        <w:t xml:space="preserve"> </w:t>
      </w:r>
      <w:proofErr w:type="gramStart"/>
      <w:r>
        <w:t>where</w:t>
      </w:r>
      <w:proofErr w:type="gramEnd"/>
      <w:r>
        <w:t xml:space="preserve"> such breach is capable of being remedied, the Supplier fails to remedy such breach within a reasonable time and in any event within 28 days of a notice from the Customer giving particulars of the breach and requiring the Supplier to remedy it. </w:t>
      </w:r>
    </w:p>
    <w:p w14:paraId="38CA22D6" w14:textId="77777777" w:rsidR="00796A4D" w:rsidRDefault="00506C10">
      <w:pPr>
        <w:spacing w:after="134"/>
        <w:ind w:left="552" w:right="109" w:hanging="553"/>
      </w:pPr>
      <w:r>
        <w:rPr>
          <w:noProof/>
        </w:rPr>
        <w:drawing>
          <wp:inline distT="0" distB="0" distL="0" distR="0" wp14:anchorId="440029CC" wp14:editId="55505BD0">
            <wp:extent cx="182880" cy="112776"/>
            <wp:effectExtent l="0" t="0" r="0" b="0"/>
            <wp:docPr id="10198" name="Picture 10198"/>
            <wp:cNvGraphicFramePr/>
            <a:graphic xmlns:a="http://schemas.openxmlformats.org/drawingml/2006/main">
              <a:graphicData uri="http://schemas.openxmlformats.org/drawingml/2006/picture">
                <pic:pic xmlns:pic="http://schemas.openxmlformats.org/drawingml/2006/picture">
                  <pic:nvPicPr>
                    <pic:cNvPr id="10198" name="Picture 10198"/>
                    <pic:cNvPicPr/>
                  </pic:nvPicPr>
                  <pic:blipFill>
                    <a:blip r:embed="rId192"/>
                    <a:stretch>
                      <a:fillRect/>
                    </a:stretch>
                  </pic:blipFill>
                  <pic:spPr>
                    <a:xfrm>
                      <a:off x="0" y="0"/>
                      <a:ext cx="182880" cy="112776"/>
                    </a:xfrm>
                    <a:prstGeom prst="rect">
                      <a:avLst/>
                    </a:prstGeom>
                  </pic:spPr>
                </pic:pic>
              </a:graphicData>
            </a:graphic>
          </wp:inline>
        </w:drawing>
      </w:r>
      <w:r>
        <w:t xml:space="preserve"> 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r>
        <w:rPr>
          <w:b/>
        </w:rPr>
        <w:t xml:space="preserve"> </w:t>
      </w:r>
    </w:p>
    <w:p w14:paraId="3DA73CD1" w14:textId="77777777" w:rsidR="00796A4D" w:rsidRDefault="00506C10">
      <w:pPr>
        <w:pStyle w:val="Heading3"/>
        <w:tabs>
          <w:tab w:val="center" w:pos="2101"/>
        </w:tabs>
        <w:ind w:left="-15" w:right="0" w:firstLine="0"/>
      </w:pPr>
      <w:r>
        <w:t xml:space="preserve">2. </w:t>
      </w:r>
      <w:r>
        <w:tab/>
        <w:t xml:space="preserve">FUTURE SERVICE BENEFITS </w:t>
      </w:r>
    </w:p>
    <w:p w14:paraId="53D4E5EE" w14:textId="77777777" w:rsidR="00796A4D" w:rsidRDefault="00506C10">
      <w:pPr>
        <w:ind w:left="567" w:right="109" w:hanging="568"/>
      </w:pPr>
      <w:r>
        <w:rPr>
          <w:noProof/>
        </w:rPr>
        <w:drawing>
          <wp:inline distT="0" distB="0" distL="0" distR="0" wp14:anchorId="06DF1933" wp14:editId="37D67CD0">
            <wp:extent cx="173736" cy="109728"/>
            <wp:effectExtent l="0" t="0" r="0" b="0"/>
            <wp:docPr id="10206" name="Picture 10206"/>
            <wp:cNvGraphicFramePr/>
            <a:graphic xmlns:a="http://schemas.openxmlformats.org/drawingml/2006/main">
              <a:graphicData uri="http://schemas.openxmlformats.org/drawingml/2006/picture">
                <pic:pic xmlns:pic="http://schemas.openxmlformats.org/drawingml/2006/picture">
                  <pic:nvPicPr>
                    <pic:cNvPr id="10206" name="Picture 10206"/>
                    <pic:cNvPicPr/>
                  </pic:nvPicPr>
                  <pic:blipFill>
                    <a:blip r:embed="rId193"/>
                    <a:stretch>
                      <a:fillRect/>
                    </a:stretch>
                  </pic:blipFill>
                  <pic:spPr>
                    <a:xfrm>
                      <a:off x="0" y="0"/>
                      <a:ext cx="173736" cy="109728"/>
                    </a:xfrm>
                    <a:prstGeom prst="rect">
                      <a:avLst/>
                    </a:prstGeom>
                  </pic:spPr>
                </pic:pic>
              </a:graphicData>
            </a:graphic>
          </wp:inline>
        </w:drawing>
      </w:r>
      <w:r>
        <w:t xml:space="preserve">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2985CAA8" w14:textId="77777777" w:rsidR="00796A4D" w:rsidRDefault="00506C10">
      <w:pPr>
        <w:ind w:left="567" w:right="108" w:hanging="568"/>
      </w:pPr>
      <w:r>
        <w:rPr>
          <w:noProof/>
        </w:rPr>
        <w:drawing>
          <wp:inline distT="0" distB="0" distL="0" distR="0" wp14:anchorId="3A7F15BF" wp14:editId="38722697">
            <wp:extent cx="192024" cy="109728"/>
            <wp:effectExtent l="0" t="0" r="0" b="0"/>
            <wp:docPr id="10214" name="Picture 10214"/>
            <wp:cNvGraphicFramePr/>
            <a:graphic xmlns:a="http://schemas.openxmlformats.org/drawingml/2006/main">
              <a:graphicData uri="http://schemas.openxmlformats.org/drawingml/2006/picture">
                <pic:pic xmlns:pic="http://schemas.openxmlformats.org/drawingml/2006/picture">
                  <pic:nvPicPr>
                    <pic:cNvPr id="10214" name="Picture 10214"/>
                    <pic:cNvPicPr/>
                  </pic:nvPicPr>
                  <pic:blipFill>
                    <a:blip r:embed="rId194"/>
                    <a:stretch>
                      <a:fillRect/>
                    </a:stretch>
                  </pic:blipFill>
                  <pic:spPr>
                    <a:xfrm>
                      <a:off x="0" y="0"/>
                      <a:ext cx="192024" cy="109728"/>
                    </a:xfrm>
                    <a:prstGeom prst="rect">
                      <a:avLst/>
                    </a:prstGeom>
                  </pic:spPr>
                </pic:pic>
              </a:graphicData>
            </a:graphic>
          </wp:inline>
        </w:drawing>
      </w:r>
      <w:r>
        <w:t xml:space="preserve">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 </w:t>
      </w:r>
    </w:p>
    <w:p w14:paraId="0CBC57CA" w14:textId="77777777" w:rsidR="00796A4D" w:rsidRDefault="00506C10">
      <w:pPr>
        <w:ind w:left="567" w:right="110" w:hanging="568"/>
      </w:pPr>
      <w:r>
        <w:rPr>
          <w:noProof/>
        </w:rPr>
        <w:drawing>
          <wp:inline distT="0" distB="0" distL="0" distR="0" wp14:anchorId="0E3F3F68" wp14:editId="2B703660">
            <wp:extent cx="192024" cy="109728"/>
            <wp:effectExtent l="0" t="0" r="0" b="0"/>
            <wp:docPr id="10224" name="Picture 10224"/>
            <wp:cNvGraphicFramePr/>
            <a:graphic xmlns:a="http://schemas.openxmlformats.org/drawingml/2006/main">
              <a:graphicData uri="http://schemas.openxmlformats.org/drawingml/2006/picture">
                <pic:pic xmlns:pic="http://schemas.openxmlformats.org/drawingml/2006/picture">
                  <pic:nvPicPr>
                    <pic:cNvPr id="10224" name="Picture 10224"/>
                    <pic:cNvPicPr/>
                  </pic:nvPicPr>
                  <pic:blipFill>
                    <a:blip r:embed="rId195"/>
                    <a:stretch>
                      <a:fillRect/>
                    </a:stretch>
                  </pic:blipFill>
                  <pic:spPr>
                    <a:xfrm>
                      <a:off x="0" y="0"/>
                      <a:ext cx="192024" cy="109728"/>
                    </a:xfrm>
                    <a:prstGeom prst="rect">
                      <a:avLst/>
                    </a:prstGeom>
                  </pic:spPr>
                </pic:pic>
              </a:graphicData>
            </a:graphic>
          </wp:inline>
        </w:drawing>
      </w:r>
      <w:r>
        <w:t xml:space="preserve"> The Parties acknowledge that the Civil Service Compensation Scheme and the Civil Service Injury Benefit Scheme (established pursuant to section 1 of the Superannuation Act 1972) are not covered by the protection of New Fair Deal.  </w:t>
      </w:r>
    </w:p>
    <w:p w14:paraId="3080A22C" w14:textId="77777777" w:rsidR="00796A4D" w:rsidRDefault="00506C10">
      <w:pPr>
        <w:spacing w:after="0" w:line="259" w:lineRule="auto"/>
        <w:ind w:left="1134" w:firstLine="0"/>
        <w:jc w:val="left"/>
      </w:pPr>
      <w:r>
        <w:t xml:space="preserve"> </w:t>
      </w:r>
    </w:p>
    <w:p w14:paraId="51DA37E4" w14:textId="77777777" w:rsidR="00796A4D" w:rsidRDefault="00506C10">
      <w:pPr>
        <w:spacing w:after="0" w:line="259" w:lineRule="auto"/>
        <w:ind w:left="1134" w:firstLine="0"/>
        <w:jc w:val="left"/>
      </w:pPr>
      <w:r>
        <w:t xml:space="preserve"> </w:t>
      </w:r>
    </w:p>
    <w:p w14:paraId="3B9F11BA" w14:textId="77777777" w:rsidR="00796A4D" w:rsidRDefault="00506C10">
      <w:pPr>
        <w:spacing w:after="0" w:line="259" w:lineRule="auto"/>
        <w:ind w:left="1134" w:firstLine="0"/>
        <w:jc w:val="left"/>
      </w:pPr>
      <w:r>
        <w:t xml:space="preserve"> </w:t>
      </w:r>
    </w:p>
    <w:p w14:paraId="6077D5A0" w14:textId="77777777" w:rsidR="00796A4D" w:rsidRDefault="00506C10">
      <w:pPr>
        <w:spacing w:after="0" w:line="259" w:lineRule="auto"/>
        <w:ind w:left="1134" w:firstLine="0"/>
        <w:jc w:val="left"/>
      </w:pPr>
      <w:r>
        <w:lastRenderedPageBreak/>
        <w:t xml:space="preserve"> </w:t>
      </w:r>
    </w:p>
    <w:p w14:paraId="704B38C8" w14:textId="77777777" w:rsidR="00796A4D" w:rsidRDefault="00506C10">
      <w:pPr>
        <w:pStyle w:val="Heading3"/>
        <w:tabs>
          <w:tab w:val="center" w:pos="1068"/>
        </w:tabs>
        <w:ind w:left="-15" w:right="0" w:firstLine="0"/>
      </w:pPr>
      <w:r>
        <w:t xml:space="preserve">3. </w:t>
      </w:r>
      <w:r>
        <w:tab/>
        <w:t xml:space="preserve">FUNDING </w:t>
      </w:r>
    </w:p>
    <w:p w14:paraId="10CE52CF" w14:textId="77777777" w:rsidR="00796A4D" w:rsidRDefault="00506C10">
      <w:pPr>
        <w:ind w:left="567" w:right="109" w:hanging="568"/>
      </w:pPr>
      <w:r>
        <w:rPr>
          <w:noProof/>
        </w:rPr>
        <w:drawing>
          <wp:inline distT="0" distB="0" distL="0" distR="0" wp14:anchorId="0AE2C031" wp14:editId="37F3DDEF">
            <wp:extent cx="173736" cy="112776"/>
            <wp:effectExtent l="0" t="0" r="0" b="0"/>
            <wp:docPr id="10253" name="Picture 10253"/>
            <wp:cNvGraphicFramePr/>
            <a:graphic xmlns:a="http://schemas.openxmlformats.org/drawingml/2006/main">
              <a:graphicData uri="http://schemas.openxmlformats.org/drawingml/2006/picture">
                <pic:pic xmlns:pic="http://schemas.openxmlformats.org/drawingml/2006/picture">
                  <pic:nvPicPr>
                    <pic:cNvPr id="10253" name="Picture 10253"/>
                    <pic:cNvPicPr/>
                  </pic:nvPicPr>
                  <pic:blipFill>
                    <a:blip r:embed="rId37"/>
                    <a:stretch>
                      <a:fillRect/>
                    </a:stretch>
                  </pic:blipFill>
                  <pic:spPr>
                    <a:xfrm>
                      <a:off x="0" y="0"/>
                      <a:ext cx="173736" cy="112776"/>
                    </a:xfrm>
                    <a:prstGeom prst="rect">
                      <a:avLst/>
                    </a:prstGeom>
                  </pic:spPr>
                </pic:pic>
              </a:graphicData>
            </a:graphic>
          </wp:inline>
        </w:drawing>
      </w:r>
      <w:r>
        <w:t xml:space="preserve"> The Supplier undertakes to pay to the Schemes all such amounts as are due under the Admission Agreement and shall deduct and pay to the Schemes such employee contributions as are required by the Schemes. </w:t>
      </w:r>
    </w:p>
    <w:p w14:paraId="564B964E" w14:textId="77777777" w:rsidR="00796A4D" w:rsidRDefault="00506C10">
      <w:pPr>
        <w:spacing w:after="134"/>
        <w:ind w:left="567" w:right="109" w:hanging="568"/>
      </w:pPr>
      <w:r>
        <w:rPr>
          <w:noProof/>
        </w:rPr>
        <w:drawing>
          <wp:inline distT="0" distB="0" distL="0" distR="0" wp14:anchorId="2195F444" wp14:editId="10C89166">
            <wp:extent cx="192024" cy="112776"/>
            <wp:effectExtent l="0" t="0" r="0" b="0"/>
            <wp:docPr id="10258" name="Picture 10258"/>
            <wp:cNvGraphicFramePr/>
            <a:graphic xmlns:a="http://schemas.openxmlformats.org/drawingml/2006/main">
              <a:graphicData uri="http://schemas.openxmlformats.org/drawingml/2006/picture">
                <pic:pic xmlns:pic="http://schemas.openxmlformats.org/drawingml/2006/picture">
                  <pic:nvPicPr>
                    <pic:cNvPr id="10258" name="Picture 10258"/>
                    <pic:cNvPicPr/>
                  </pic:nvPicPr>
                  <pic:blipFill>
                    <a:blip r:embed="rId43"/>
                    <a:stretch>
                      <a:fillRect/>
                    </a:stretch>
                  </pic:blipFill>
                  <pic:spPr>
                    <a:xfrm>
                      <a:off x="0" y="0"/>
                      <a:ext cx="192024" cy="112776"/>
                    </a:xfrm>
                    <a:prstGeom prst="rect">
                      <a:avLst/>
                    </a:prstGeom>
                  </pic:spPr>
                </pic:pic>
              </a:graphicData>
            </a:graphic>
          </wp:inline>
        </w:drawing>
      </w:r>
      <w:r>
        <w:t xml:space="preserve"> 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CD216A3" w14:textId="77777777" w:rsidR="00796A4D" w:rsidRDefault="00506C10">
      <w:pPr>
        <w:pStyle w:val="Heading3"/>
        <w:tabs>
          <w:tab w:val="center" w:pos="2170"/>
        </w:tabs>
        <w:ind w:left="-15" w:right="0" w:firstLine="0"/>
      </w:pPr>
      <w:r>
        <w:t xml:space="preserve">4. </w:t>
      </w:r>
      <w:r>
        <w:tab/>
        <w:t xml:space="preserve">PROVISION OF INFORMATION </w:t>
      </w:r>
    </w:p>
    <w:p w14:paraId="12BB3F10" w14:textId="77777777" w:rsidR="00796A4D" w:rsidRDefault="00506C10">
      <w:pPr>
        <w:ind w:left="719" w:right="1"/>
      </w:pPr>
      <w:r>
        <w:t xml:space="preserve">The Supplier and the Customer respectively undertake to each other: </w:t>
      </w:r>
    </w:p>
    <w:p w14:paraId="346F061B" w14:textId="77777777" w:rsidR="00796A4D" w:rsidRDefault="00506C10">
      <w:pPr>
        <w:ind w:left="571" w:right="110" w:hanging="572"/>
      </w:pPr>
      <w:r>
        <w:rPr>
          <w:noProof/>
        </w:rPr>
        <w:drawing>
          <wp:inline distT="0" distB="0" distL="0" distR="0" wp14:anchorId="797EAE79" wp14:editId="0BF84F8C">
            <wp:extent cx="176784" cy="109728"/>
            <wp:effectExtent l="0" t="0" r="0" b="0"/>
            <wp:docPr id="10266" name="Picture 10266"/>
            <wp:cNvGraphicFramePr/>
            <a:graphic xmlns:a="http://schemas.openxmlformats.org/drawingml/2006/main">
              <a:graphicData uri="http://schemas.openxmlformats.org/drawingml/2006/picture">
                <pic:pic xmlns:pic="http://schemas.openxmlformats.org/drawingml/2006/picture">
                  <pic:nvPicPr>
                    <pic:cNvPr id="10266" name="Picture 10266"/>
                    <pic:cNvPicPr/>
                  </pic:nvPicPr>
                  <pic:blipFill>
                    <a:blip r:embed="rId196"/>
                    <a:stretch>
                      <a:fillRect/>
                    </a:stretch>
                  </pic:blipFill>
                  <pic:spPr>
                    <a:xfrm>
                      <a:off x="0" y="0"/>
                      <a:ext cx="176784" cy="109728"/>
                    </a:xfrm>
                    <a:prstGeom prst="rect">
                      <a:avLst/>
                    </a:prstGeom>
                  </pic:spPr>
                </pic:pic>
              </a:graphicData>
            </a:graphic>
          </wp:inline>
        </w:drawing>
      </w:r>
      <w:r>
        <w:t xml:space="preserve"> to provide all information which the other Party may reasonably request concerning matters referred to in this Annex and set out in the Admission Agreement, and to supply the information as expeditiously as possible; and </w:t>
      </w:r>
    </w:p>
    <w:p w14:paraId="224A039D" w14:textId="77777777" w:rsidR="00796A4D" w:rsidRDefault="00506C10">
      <w:pPr>
        <w:spacing w:after="134"/>
        <w:ind w:left="571" w:right="108" w:hanging="572"/>
      </w:pPr>
      <w:r>
        <w:rPr>
          <w:noProof/>
        </w:rPr>
        <w:drawing>
          <wp:inline distT="0" distB="0" distL="0" distR="0" wp14:anchorId="50105D70" wp14:editId="1EDD78A4">
            <wp:extent cx="195072" cy="109728"/>
            <wp:effectExtent l="0" t="0" r="0" b="0"/>
            <wp:docPr id="10271" name="Picture 10271"/>
            <wp:cNvGraphicFramePr/>
            <a:graphic xmlns:a="http://schemas.openxmlformats.org/drawingml/2006/main">
              <a:graphicData uri="http://schemas.openxmlformats.org/drawingml/2006/picture">
                <pic:pic xmlns:pic="http://schemas.openxmlformats.org/drawingml/2006/picture">
                  <pic:nvPicPr>
                    <pic:cNvPr id="10271" name="Picture 10271"/>
                    <pic:cNvPicPr/>
                  </pic:nvPicPr>
                  <pic:blipFill>
                    <a:blip r:embed="rId56"/>
                    <a:stretch>
                      <a:fillRect/>
                    </a:stretch>
                  </pic:blipFill>
                  <pic:spPr>
                    <a:xfrm>
                      <a:off x="0" y="0"/>
                      <a:ext cx="195072" cy="109728"/>
                    </a:xfrm>
                    <a:prstGeom prst="rect">
                      <a:avLst/>
                    </a:prstGeom>
                  </pic:spPr>
                </pic:pic>
              </a:graphicData>
            </a:graphic>
          </wp:inline>
        </w:drawing>
      </w:r>
      <w:r>
        <w:t xml:space="preserve"> </w:t>
      </w: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0C7974A8" w14:textId="77777777" w:rsidR="00796A4D" w:rsidRDefault="00506C10">
      <w:pPr>
        <w:pStyle w:val="Heading3"/>
        <w:tabs>
          <w:tab w:val="center" w:pos="1171"/>
        </w:tabs>
        <w:ind w:left="-15" w:right="0" w:firstLine="0"/>
      </w:pPr>
      <w:r>
        <w:t xml:space="preserve">5. </w:t>
      </w:r>
      <w:r>
        <w:tab/>
        <w:t xml:space="preserve">INDEMNITY </w:t>
      </w:r>
    </w:p>
    <w:p w14:paraId="2A7D039C" w14:textId="77777777" w:rsidR="00796A4D" w:rsidRDefault="00506C10">
      <w:pPr>
        <w:spacing w:after="134"/>
        <w:ind w:left="436" w:right="11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 </w:t>
      </w:r>
    </w:p>
    <w:p w14:paraId="19004274" w14:textId="77777777" w:rsidR="00796A4D" w:rsidRDefault="00506C10">
      <w:pPr>
        <w:pStyle w:val="Heading3"/>
        <w:tabs>
          <w:tab w:val="center" w:pos="1905"/>
        </w:tabs>
        <w:ind w:left="-15" w:right="0" w:firstLine="0"/>
      </w:pPr>
      <w:r>
        <w:t xml:space="preserve">6. </w:t>
      </w:r>
      <w:r>
        <w:tab/>
        <w:t xml:space="preserve">EMPLOYER OBLIGATION </w:t>
      </w:r>
    </w:p>
    <w:p w14:paraId="3A021A42" w14:textId="77777777" w:rsidR="00796A4D" w:rsidRDefault="00506C10">
      <w:pPr>
        <w:spacing w:after="134"/>
        <w:ind w:left="436" w:right="109"/>
      </w:pPr>
      <w:r>
        <w:t xml:space="preserve">The Supplier shall comply with the requirements of Part 1 of the Pensions Act 2008, section 258 of the Pensions Act 2004 and the Transfer of Employment (Pension Protection) Regulations 2005 for all transferring staff. </w:t>
      </w:r>
    </w:p>
    <w:p w14:paraId="7DB61FB4" w14:textId="77777777" w:rsidR="00796A4D" w:rsidRDefault="00506C10">
      <w:pPr>
        <w:pStyle w:val="Heading3"/>
        <w:tabs>
          <w:tab w:val="center" w:pos="2033"/>
        </w:tabs>
        <w:ind w:left="-15" w:right="0" w:firstLine="0"/>
      </w:pPr>
      <w:r>
        <w:t xml:space="preserve">7. </w:t>
      </w:r>
      <w:r>
        <w:tab/>
        <w:t xml:space="preserve">SUBSEQUENT TRANSFERS </w:t>
      </w:r>
    </w:p>
    <w:p w14:paraId="4EEB3267" w14:textId="77777777" w:rsidR="00796A4D" w:rsidRDefault="00506C10">
      <w:pPr>
        <w:ind w:left="436" w:right="1"/>
      </w:pPr>
      <w:r>
        <w:t xml:space="preserve">The Supplier shall:  </w:t>
      </w:r>
    </w:p>
    <w:p w14:paraId="2FF9768E" w14:textId="77777777" w:rsidR="00796A4D" w:rsidRDefault="00506C10">
      <w:pPr>
        <w:ind w:left="562" w:right="1" w:hanging="563"/>
      </w:pPr>
      <w:r>
        <w:rPr>
          <w:noProof/>
        </w:rPr>
        <w:drawing>
          <wp:inline distT="0" distB="0" distL="0" distR="0" wp14:anchorId="3169F516" wp14:editId="48EC07BC">
            <wp:extent cx="170688" cy="106680"/>
            <wp:effectExtent l="0" t="0" r="0" b="0"/>
            <wp:docPr id="10289" name="Picture 10289"/>
            <wp:cNvGraphicFramePr/>
            <a:graphic xmlns:a="http://schemas.openxmlformats.org/drawingml/2006/main">
              <a:graphicData uri="http://schemas.openxmlformats.org/drawingml/2006/picture">
                <pic:pic xmlns:pic="http://schemas.openxmlformats.org/drawingml/2006/picture">
                  <pic:nvPicPr>
                    <pic:cNvPr id="10289" name="Picture 10289"/>
                    <pic:cNvPicPr/>
                  </pic:nvPicPr>
                  <pic:blipFill>
                    <a:blip r:embed="rId197"/>
                    <a:stretch>
                      <a:fillRect/>
                    </a:stretch>
                  </pic:blipFill>
                  <pic:spPr>
                    <a:xfrm>
                      <a:off x="0" y="0"/>
                      <a:ext cx="170688" cy="106680"/>
                    </a:xfrm>
                    <a:prstGeom prst="rect">
                      <a:avLst/>
                    </a:prstGeom>
                  </pic:spPr>
                </pic:pic>
              </a:graphicData>
            </a:graphic>
          </wp:inline>
        </w:drawing>
      </w:r>
      <w:r>
        <w:t xml:space="preserve"> </w:t>
      </w:r>
      <w:proofErr w:type="gramStart"/>
      <w:r>
        <w:t>not</w:t>
      </w:r>
      <w:proofErr w:type="gramEnd"/>
      <w:r>
        <w:t xml:space="preserve"> adversely affect pension rights accrued by any Fair Deal Employee in the period ending on the Service Transfer Date;  </w:t>
      </w:r>
    </w:p>
    <w:p w14:paraId="1045F6F6" w14:textId="77777777" w:rsidR="00796A4D" w:rsidRDefault="00506C10">
      <w:pPr>
        <w:ind w:left="9" w:right="109"/>
      </w:pPr>
      <w:r>
        <w:rPr>
          <w:noProof/>
        </w:rPr>
        <w:drawing>
          <wp:inline distT="0" distB="0" distL="0" distR="0" wp14:anchorId="21F1A0B9" wp14:editId="4DAFA27D">
            <wp:extent cx="188976" cy="109728"/>
            <wp:effectExtent l="0" t="0" r="0" b="0"/>
            <wp:docPr id="10293" name="Picture 10293"/>
            <wp:cNvGraphicFramePr/>
            <a:graphic xmlns:a="http://schemas.openxmlformats.org/drawingml/2006/main">
              <a:graphicData uri="http://schemas.openxmlformats.org/drawingml/2006/picture">
                <pic:pic xmlns:pic="http://schemas.openxmlformats.org/drawingml/2006/picture">
                  <pic:nvPicPr>
                    <pic:cNvPr id="10293" name="Picture 10293"/>
                    <pic:cNvPicPr/>
                  </pic:nvPicPr>
                  <pic:blipFill>
                    <a:blip r:embed="rId198"/>
                    <a:stretch>
                      <a:fillRect/>
                    </a:stretch>
                  </pic:blipFill>
                  <pic:spPr>
                    <a:xfrm>
                      <a:off x="0" y="0"/>
                      <a:ext cx="188976" cy="109728"/>
                    </a:xfrm>
                    <a:prstGeom prst="rect">
                      <a:avLst/>
                    </a:prstGeom>
                  </pic:spPr>
                </pic:pic>
              </a:graphicData>
            </a:graphic>
          </wp:inline>
        </w:drawing>
      </w:r>
      <w:r>
        <w:t xml:space="preserve"> provide all such co-operation and assistance as the Schemes and </w:t>
      </w:r>
      <w:proofErr w:type="gramStart"/>
      <w:r>
        <w:t>the  Replacement</w:t>
      </w:r>
      <w:proofErr w:type="gramEnd"/>
      <w: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r>
        <w:rPr>
          <w:noProof/>
        </w:rPr>
        <w:drawing>
          <wp:inline distT="0" distB="0" distL="0" distR="0" wp14:anchorId="65F9619C" wp14:editId="2B229376">
            <wp:extent cx="188976" cy="109728"/>
            <wp:effectExtent l="0" t="0" r="0" b="0"/>
            <wp:docPr id="10300" name="Picture 10300"/>
            <wp:cNvGraphicFramePr/>
            <a:graphic xmlns:a="http://schemas.openxmlformats.org/drawingml/2006/main">
              <a:graphicData uri="http://schemas.openxmlformats.org/drawingml/2006/picture">
                <pic:pic xmlns:pic="http://schemas.openxmlformats.org/drawingml/2006/picture">
                  <pic:nvPicPr>
                    <pic:cNvPr id="10300" name="Picture 10300"/>
                    <pic:cNvPicPr/>
                  </pic:nvPicPr>
                  <pic:blipFill>
                    <a:blip r:embed="rId199"/>
                    <a:stretch>
                      <a:fillRect/>
                    </a:stretch>
                  </pic:blipFill>
                  <pic:spPr>
                    <a:xfrm>
                      <a:off x="0" y="0"/>
                      <a:ext cx="188976" cy="109728"/>
                    </a:xfrm>
                    <a:prstGeom prst="rect">
                      <a:avLst/>
                    </a:prstGeom>
                  </pic:spPr>
                </pic:pic>
              </a:graphicData>
            </a:graphic>
          </wp:inline>
        </w:drawing>
      </w:r>
      <w:r>
        <w:t xml:space="preserve"> for the applicable period either:  </w:t>
      </w:r>
    </w:p>
    <w:p w14:paraId="671FF8E2" w14:textId="77777777" w:rsidR="00796A4D" w:rsidRDefault="00506C10">
      <w:pPr>
        <w:ind w:left="581" w:right="110"/>
      </w:pPr>
      <w:r>
        <w:rPr>
          <w:noProof/>
        </w:rPr>
        <w:drawing>
          <wp:inline distT="0" distB="0" distL="0" distR="0" wp14:anchorId="687FDE05" wp14:editId="0C7562F3">
            <wp:extent cx="286512" cy="112776"/>
            <wp:effectExtent l="0" t="0" r="0" b="0"/>
            <wp:docPr id="10303" name="Picture 10303"/>
            <wp:cNvGraphicFramePr/>
            <a:graphic xmlns:a="http://schemas.openxmlformats.org/drawingml/2006/main">
              <a:graphicData uri="http://schemas.openxmlformats.org/drawingml/2006/picture">
                <pic:pic xmlns:pic="http://schemas.openxmlformats.org/drawingml/2006/picture">
                  <pic:nvPicPr>
                    <pic:cNvPr id="10303" name="Picture 10303"/>
                    <pic:cNvPicPr/>
                  </pic:nvPicPr>
                  <pic:blipFill>
                    <a:blip r:embed="rId200"/>
                    <a:stretch>
                      <a:fillRect/>
                    </a:stretch>
                  </pic:blipFill>
                  <pic:spPr>
                    <a:xfrm>
                      <a:off x="0" y="0"/>
                      <a:ext cx="286512" cy="112776"/>
                    </a:xfrm>
                    <a:prstGeom prst="rect">
                      <a:avLst/>
                    </a:prstGeom>
                  </pic:spPr>
                </pic:pic>
              </a:graphicData>
            </a:graphic>
          </wp:inline>
        </w:drawing>
      </w:r>
      <w:r>
        <w:t xml:space="preserve"> after notice (for whatever reason) is given, in accordance with the other provisions of this Contract, to terminate the Admission Agreement or any part of the Ordered Panel Services; or </w:t>
      </w:r>
      <w:r>
        <w:rPr>
          <w:noProof/>
        </w:rPr>
        <w:drawing>
          <wp:inline distT="0" distB="0" distL="0" distR="0" wp14:anchorId="0E61C4CB" wp14:editId="57C76248">
            <wp:extent cx="304800" cy="112776"/>
            <wp:effectExtent l="0" t="0" r="0" b="0"/>
            <wp:docPr id="10308" name="Picture 10308"/>
            <wp:cNvGraphicFramePr/>
            <a:graphic xmlns:a="http://schemas.openxmlformats.org/drawingml/2006/main">
              <a:graphicData uri="http://schemas.openxmlformats.org/drawingml/2006/picture">
                <pic:pic xmlns:pic="http://schemas.openxmlformats.org/drawingml/2006/picture">
                  <pic:nvPicPr>
                    <pic:cNvPr id="10308" name="Picture 10308"/>
                    <pic:cNvPicPr/>
                  </pic:nvPicPr>
                  <pic:blipFill>
                    <a:blip r:embed="rId201"/>
                    <a:stretch>
                      <a:fillRect/>
                    </a:stretch>
                  </pic:blipFill>
                  <pic:spPr>
                    <a:xfrm>
                      <a:off x="0" y="0"/>
                      <a:ext cx="304800" cy="112776"/>
                    </a:xfrm>
                    <a:prstGeom prst="rect">
                      <a:avLst/>
                    </a:prstGeom>
                  </pic:spPr>
                </pic:pic>
              </a:graphicData>
            </a:graphic>
          </wp:inline>
        </w:drawing>
      </w:r>
      <w:r>
        <w:t xml:space="preserve"> after the date which is two (2) years prior to the date of expiry of this Legal Services Contract, </w:t>
      </w:r>
    </w:p>
    <w:p w14:paraId="509BD4CF" w14:textId="77777777" w:rsidR="00796A4D" w:rsidRDefault="00506C10">
      <w:pPr>
        <w:spacing w:after="134"/>
        <w:ind w:left="1144" w:right="1"/>
      </w:pPr>
      <w:r>
        <w:t xml:space="preserve">ensure that no change is made to pension, retirement and death benefits provided for or in respect of any person who will transfer to the Replacement Supplier or the </w:t>
      </w:r>
      <w:r>
        <w:lastRenderedPageBreak/>
        <w:t xml:space="preserve">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53FF9D2" w14:textId="77777777" w:rsidR="00796A4D" w:rsidRDefault="00506C10">
      <w:pPr>
        <w:pStyle w:val="Heading3"/>
        <w:tabs>
          <w:tab w:val="center" w:pos="1502"/>
        </w:tabs>
        <w:ind w:left="-15" w:right="0" w:firstLine="0"/>
      </w:pPr>
      <w:r>
        <w:t xml:space="preserve">8. </w:t>
      </w:r>
      <w:r>
        <w:tab/>
        <w:t xml:space="preserve">BULK TRANSFER </w:t>
      </w:r>
    </w:p>
    <w:p w14:paraId="025FA0FE" w14:textId="77777777" w:rsidR="00796A4D" w:rsidRDefault="00506C10">
      <w:pPr>
        <w:ind w:left="565" w:right="108" w:hanging="566"/>
      </w:pPr>
      <w:r>
        <w:rPr>
          <w:noProof/>
        </w:rPr>
        <w:drawing>
          <wp:inline distT="0" distB="0" distL="0" distR="0" wp14:anchorId="17124963" wp14:editId="33961DA7">
            <wp:extent cx="173736" cy="112776"/>
            <wp:effectExtent l="0" t="0" r="0" b="0"/>
            <wp:docPr id="10346" name="Picture 10346"/>
            <wp:cNvGraphicFramePr/>
            <a:graphic xmlns:a="http://schemas.openxmlformats.org/drawingml/2006/main">
              <a:graphicData uri="http://schemas.openxmlformats.org/drawingml/2006/picture">
                <pic:pic xmlns:pic="http://schemas.openxmlformats.org/drawingml/2006/picture">
                  <pic:nvPicPr>
                    <pic:cNvPr id="10346" name="Picture 10346"/>
                    <pic:cNvPicPr/>
                  </pic:nvPicPr>
                  <pic:blipFill>
                    <a:blip r:embed="rId202"/>
                    <a:stretch>
                      <a:fillRect/>
                    </a:stretch>
                  </pic:blipFill>
                  <pic:spPr>
                    <a:xfrm>
                      <a:off x="0" y="0"/>
                      <a:ext cx="173736" cy="112776"/>
                    </a:xfrm>
                    <a:prstGeom prst="rect">
                      <a:avLst/>
                    </a:prstGeom>
                  </pic:spPr>
                </pic:pic>
              </a:graphicData>
            </a:graphic>
          </wp:inline>
        </w:drawing>
      </w:r>
      <w:r>
        <w:t xml:space="preserve"> Where the Supplier has set up a broadly comparable pension scheme in accordance with the provisions of paragraph 2.2 above of this Annex, the Supplier agrees to: </w:t>
      </w:r>
      <w:r>
        <w:rPr>
          <w:noProof/>
        </w:rPr>
        <w:drawing>
          <wp:inline distT="0" distB="0" distL="0" distR="0" wp14:anchorId="20FC5C79" wp14:editId="0C744868">
            <wp:extent cx="289560" cy="109728"/>
            <wp:effectExtent l="0" t="0" r="0" b="0"/>
            <wp:docPr id="10350" name="Picture 10350"/>
            <wp:cNvGraphicFramePr/>
            <a:graphic xmlns:a="http://schemas.openxmlformats.org/drawingml/2006/main">
              <a:graphicData uri="http://schemas.openxmlformats.org/drawingml/2006/picture">
                <pic:pic xmlns:pic="http://schemas.openxmlformats.org/drawingml/2006/picture">
                  <pic:nvPicPr>
                    <pic:cNvPr id="10350" name="Picture 10350"/>
                    <pic:cNvPicPr/>
                  </pic:nvPicPr>
                  <pic:blipFill>
                    <a:blip r:embed="rId203"/>
                    <a:stretch>
                      <a:fillRect/>
                    </a:stretch>
                  </pic:blipFill>
                  <pic:spPr>
                    <a:xfrm>
                      <a:off x="0" y="0"/>
                      <a:ext cx="289560" cy="109728"/>
                    </a:xfrm>
                    <a:prstGeom prst="rect">
                      <a:avLst/>
                    </a:prstGeom>
                  </pic:spPr>
                </pic:pic>
              </a:graphicData>
            </a:graphic>
          </wp:inline>
        </w:drawing>
      </w:r>
      <w:r>
        <w:t xml:space="preserve"> fully fund any such broadly comparable pension scheme in  accordance with the funding requirements set by that broadly comparable pension scheme’s actuary or by the Government Actuary’s Department;  </w:t>
      </w:r>
    </w:p>
    <w:p w14:paraId="29AFF07D" w14:textId="77777777" w:rsidR="00796A4D" w:rsidRDefault="00506C10">
      <w:pPr>
        <w:ind w:left="576" w:right="109"/>
      </w:pPr>
      <w:r>
        <w:rPr>
          <w:noProof/>
        </w:rPr>
        <w:drawing>
          <wp:inline distT="0" distB="0" distL="0" distR="0" wp14:anchorId="640A64F8" wp14:editId="7DD057DB">
            <wp:extent cx="307848" cy="109728"/>
            <wp:effectExtent l="0" t="0" r="0" b="0"/>
            <wp:docPr id="10355" name="Picture 10355"/>
            <wp:cNvGraphicFramePr/>
            <a:graphic xmlns:a="http://schemas.openxmlformats.org/drawingml/2006/main">
              <a:graphicData uri="http://schemas.openxmlformats.org/drawingml/2006/picture">
                <pic:pic xmlns:pic="http://schemas.openxmlformats.org/drawingml/2006/picture">
                  <pic:nvPicPr>
                    <pic:cNvPr id="10355" name="Picture 10355"/>
                    <pic:cNvPicPr/>
                  </pic:nvPicPr>
                  <pic:blipFill>
                    <a:blip r:embed="rId204"/>
                    <a:stretch>
                      <a:fillRect/>
                    </a:stretch>
                  </pic:blipFill>
                  <pic:spPr>
                    <a:xfrm>
                      <a:off x="0" y="0"/>
                      <a:ext cx="307848" cy="109728"/>
                    </a:xfrm>
                    <a:prstGeom prst="rect">
                      <a:avLst/>
                    </a:prstGeom>
                  </pic:spPr>
                </pic:pic>
              </a:graphicData>
            </a:graphic>
          </wp:inline>
        </w:drawing>
      </w:r>
      <w:r>
        <w:t xml:space="preserve"> 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 </w:t>
      </w:r>
      <w:r>
        <w:rPr>
          <w:noProof/>
        </w:rPr>
        <w:drawing>
          <wp:inline distT="0" distB="0" distL="0" distR="0" wp14:anchorId="3CC75DA0" wp14:editId="475FA0B6">
            <wp:extent cx="307848" cy="109728"/>
            <wp:effectExtent l="0" t="0" r="0" b="0"/>
            <wp:docPr id="10363" name="Picture 10363"/>
            <wp:cNvGraphicFramePr/>
            <a:graphic xmlns:a="http://schemas.openxmlformats.org/drawingml/2006/main">
              <a:graphicData uri="http://schemas.openxmlformats.org/drawingml/2006/picture">
                <pic:pic xmlns:pic="http://schemas.openxmlformats.org/drawingml/2006/picture">
                  <pic:nvPicPr>
                    <pic:cNvPr id="10363" name="Picture 10363"/>
                    <pic:cNvPicPr/>
                  </pic:nvPicPr>
                  <pic:blipFill>
                    <a:blip r:embed="rId205"/>
                    <a:stretch>
                      <a:fillRect/>
                    </a:stretch>
                  </pic:blipFill>
                  <pic:spPr>
                    <a:xfrm>
                      <a:off x="0" y="0"/>
                      <a:ext cx="307848" cy="109728"/>
                    </a:xfrm>
                    <a:prstGeom prst="rect">
                      <a:avLst/>
                    </a:prstGeom>
                  </pic:spPr>
                </pic:pic>
              </a:graphicData>
            </a:graphic>
          </wp:inline>
        </w:drawing>
      </w:r>
      <w:r>
        <w:t xml:space="preserve"> 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 </w:t>
      </w:r>
    </w:p>
    <w:p w14:paraId="5DA9B870" w14:textId="77777777" w:rsidR="00796A4D" w:rsidRDefault="00506C10">
      <w:pPr>
        <w:spacing w:after="11" w:line="250" w:lineRule="auto"/>
        <w:ind w:left="10" w:right="97"/>
        <w:jc w:val="right"/>
      </w:pPr>
      <w:r>
        <w:rPr>
          <w:noProof/>
        </w:rPr>
        <w:drawing>
          <wp:inline distT="0" distB="0" distL="0" distR="0" wp14:anchorId="3AA53AF0" wp14:editId="6FD2D457">
            <wp:extent cx="307848" cy="109728"/>
            <wp:effectExtent l="0" t="0" r="0" b="0"/>
            <wp:docPr id="10373" name="Picture 10373"/>
            <wp:cNvGraphicFramePr/>
            <a:graphic xmlns:a="http://schemas.openxmlformats.org/drawingml/2006/main">
              <a:graphicData uri="http://schemas.openxmlformats.org/drawingml/2006/picture">
                <pic:pic xmlns:pic="http://schemas.openxmlformats.org/drawingml/2006/picture">
                  <pic:nvPicPr>
                    <pic:cNvPr id="10373" name="Picture 10373"/>
                    <pic:cNvPicPr/>
                  </pic:nvPicPr>
                  <pic:blipFill>
                    <a:blip r:embed="rId206"/>
                    <a:stretch>
                      <a:fillRect/>
                    </a:stretch>
                  </pic:blipFill>
                  <pic:spPr>
                    <a:xfrm>
                      <a:off x="0" y="0"/>
                      <a:ext cx="307848" cy="109728"/>
                    </a:xfrm>
                    <a:prstGeom prst="rect">
                      <a:avLst/>
                    </a:prstGeom>
                  </pic:spPr>
                </pic:pic>
              </a:graphicData>
            </a:graphic>
          </wp:inline>
        </w:drawing>
      </w:r>
      <w:r>
        <w:t xml:space="preserve"> </w:t>
      </w:r>
      <w:proofErr w:type="gramStart"/>
      <w:r>
        <w:t>indemnify</w:t>
      </w:r>
      <w:proofErr w:type="gramEnd"/>
      <w:r>
        <w:t xml:space="preserve"> the Customer on demand for any failure to pay the Shortfall as required </w:t>
      </w:r>
    </w:p>
    <w:p w14:paraId="5315870A" w14:textId="77777777" w:rsidR="00796A4D" w:rsidRDefault="00506C10">
      <w:pPr>
        <w:ind w:left="1144" w:right="1"/>
      </w:pPr>
      <w:proofErr w:type="gramStart"/>
      <w:r>
        <w:t>under</w:t>
      </w:r>
      <w:proofErr w:type="gramEnd"/>
      <w:r>
        <w:t xml:space="preserve"> Paragraph 8.1.3 above.  </w:t>
      </w:r>
    </w:p>
    <w:p w14:paraId="7BEA691D" w14:textId="77777777" w:rsidR="00796A4D" w:rsidRDefault="00506C10">
      <w:pPr>
        <w:spacing w:after="100" w:line="259" w:lineRule="auto"/>
        <w:ind w:left="2128" w:firstLine="0"/>
        <w:jc w:val="left"/>
      </w:pPr>
      <w:r>
        <w:t xml:space="preserve"> </w:t>
      </w:r>
    </w:p>
    <w:p w14:paraId="6ACF7F9C" w14:textId="77777777" w:rsidR="00796A4D" w:rsidRDefault="00506C10">
      <w:pPr>
        <w:spacing w:after="99" w:line="259" w:lineRule="auto"/>
        <w:ind w:left="1134" w:firstLine="0"/>
        <w:jc w:val="left"/>
      </w:pPr>
      <w:r>
        <w:t xml:space="preserve"> </w:t>
      </w:r>
    </w:p>
    <w:p w14:paraId="355F6A1A" w14:textId="77777777" w:rsidR="00796A4D" w:rsidRDefault="00506C10">
      <w:pPr>
        <w:spacing w:after="100" w:line="259" w:lineRule="auto"/>
        <w:ind w:left="1134" w:firstLine="0"/>
        <w:jc w:val="left"/>
      </w:pPr>
      <w:r>
        <w:t xml:space="preserve"> </w:t>
      </w:r>
    </w:p>
    <w:p w14:paraId="2876269D" w14:textId="77777777" w:rsidR="00796A4D" w:rsidRDefault="00506C10">
      <w:pPr>
        <w:spacing w:after="100" w:line="259" w:lineRule="auto"/>
        <w:ind w:left="568" w:firstLine="0"/>
        <w:jc w:val="left"/>
      </w:pPr>
      <w:r>
        <w:t xml:space="preserve"> </w:t>
      </w:r>
    </w:p>
    <w:p w14:paraId="57B40D3B" w14:textId="77777777" w:rsidR="00796A4D" w:rsidRDefault="00506C10">
      <w:pPr>
        <w:spacing w:after="100" w:line="259" w:lineRule="auto"/>
        <w:ind w:left="0" w:firstLine="0"/>
        <w:jc w:val="left"/>
      </w:pPr>
      <w:r>
        <w:t xml:space="preserve"> </w:t>
      </w:r>
    </w:p>
    <w:p w14:paraId="316C731E" w14:textId="77777777" w:rsidR="00796A4D" w:rsidRDefault="00506C10">
      <w:pPr>
        <w:spacing w:after="100" w:line="259" w:lineRule="auto"/>
        <w:ind w:left="0" w:firstLine="0"/>
        <w:jc w:val="left"/>
      </w:pPr>
      <w:r>
        <w:t xml:space="preserve"> </w:t>
      </w:r>
    </w:p>
    <w:p w14:paraId="288901D8" w14:textId="77777777" w:rsidR="00796A4D" w:rsidRDefault="00506C10">
      <w:pPr>
        <w:spacing w:after="100" w:line="259" w:lineRule="auto"/>
        <w:ind w:left="0" w:firstLine="0"/>
        <w:jc w:val="left"/>
      </w:pPr>
      <w:r>
        <w:t xml:space="preserve"> </w:t>
      </w:r>
    </w:p>
    <w:p w14:paraId="2B187AEF" w14:textId="77777777" w:rsidR="00796A4D" w:rsidRDefault="00506C10">
      <w:pPr>
        <w:spacing w:after="99" w:line="259" w:lineRule="auto"/>
        <w:ind w:left="0" w:firstLine="0"/>
        <w:jc w:val="left"/>
      </w:pPr>
      <w:r>
        <w:t xml:space="preserve"> </w:t>
      </w:r>
    </w:p>
    <w:p w14:paraId="6530F6E4" w14:textId="77777777" w:rsidR="00796A4D" w:rsidRDefault="00506C10">
      <w:pPr>
        <w:spacing w:after="100" w:line="259" w:lineRule="auto"/>
        <w:ind w:left="0" w:firstLine="0"/>
        <w:jc w:val="left"/>
      </w:pPr>
      <w:r>
        <w:t xml:space="preserve"> </w:t>
      </w:r>
    </w:p>
    <w:p w14:paraId="227C8164" w14:textId="77777777" w:rsidR="00796A4D" w:rsidRDefault="00506C10">
      <w:pPr>
        <w:spacing w:after="100" w:line="259" w:lineRule="auto"/>
        <w:ind w:left="0" w:firstLine="0"/>
        <w:jc w:val="left"/>
      </w:pPr>
      <w:r>
        <w:t xml:space="preserve"> </w:t>
      </w:r>
    </w:p>
    <w:p w14:paraId="1D7C96C6" w14:textId="77777777" w:rsidR="00796A4D" w:rsidRDefault="00506C10">
      <w:pPr>
        <w:spacing w:after="100" w:line="259" w:lineRule="auto"/>
        <w:ind w:left="0" w:firstLine="0"/>
        <w:jc w:val="left"/>
      </w:pPr>
      <w:r>
        <w:t xml:space="preserve"> </w:t>
      </w:r>
    </w:p>
    <w:p w14:paraId="4FB0DB4F" w14:textId="77777777" w:rsidR="00796A4D" w:rsidRDefault="00506C10">
      <w:pPr>
        <w:spacing w:after="100" w:line="259" w:lineRule="auto"/>
        <w:ind w:left="0" w:firstLine="0"/>
        <w:jc w:val="left"/>
      </w:pPr>
      <w:r>
        <w:t xml:space="preserve"> </w:t>
      </w:r>
    </w:p>
    <w:p w14:paraId="4EDA3413" w14:textId="77777777" w:rsidR="00796A4D" w:rsidRDefault="00506C10">
      <w:pPr>
        <w:spacing w:after="99" w:line="259" w:lineRule="auto"/>
        <w:ind w:left="0" w:firstLine="0"/>
        <w:jc w:val="left"/>
      </w:pPr>
      <w:r>
        <w:t xml:space="preserve"> </w:t>
      </w:r>
    </w:p>
    <w:p w14:paraId="240C9698" w14:textId="77777777" w:rsidR="00796A4D" w:rsidRDefault="00506C10">
      <w:pPr>
        <w:spacing w:after="100" w:line="259" w:lineRule="auto"/>
        <w:ind w:left="0" w:firstLine="0"/>
        <w:jc w:val="left"/>
      </w:pPr>
      <w:r>
        <w:t xml:space="preserve"> </w:t>
      </w:r>
    </w:p>
    <w:p w14:paraId="11FA08F5" w14:textId="77777777" w:rsidR="00796A4D" w:rsidRDefault="00506C10">
      <w:pPr>
        <w:spacing w:after="0" w:line="259" w:lineRule="auto"/>
        <w:ind w:left="0" w:firstLine="0"/>
        <w:jc w:val="left"/>
      </w:pPr>
      <w:r>
        <w:t xml:space="preserve"> </w:t>
      </w:r>
    </w:p>
    <w:p w14:paraId="40365A46" w14:textId="77777777" w:rsidR="00796A4D" w:rsidRDefault="00506C10">
      <w:pPr>
        <w:pStyle w:val="Heading3"/>
        <w:ind w:right="111"/>
        <w:jc w:val="center"/>
      </w:pPr>
      <w:r>
        <w:lastRenderedPageBreak/>
        <w:t xml:space="preserve">PART B TRANSFERRING FORMER SUPPLIER EMPLOYEES AT COMMENCEMENT OF ORDERED PANEL SERVICES 1. </w:t>
      </w:r>
      <w:r>
        <w:tab/>
        <w:t xml:space="preserve">RELEVANT TRANSFERS </w:t>
      </w:r>
    </w:p>
    <w:p w14:paraId="0031FCE9" w14:textId="77777777" w:rsidR="00796A4D" w:rsidRDefault="00506C10">
      <w:pPr>
        <w:tabs>
          <w:tab w:val="center" w:pos="2652"/>
        </w:tabs>
        <w:ind w:left="-1" w:firstLine="0"/>
        <w:jc w:val="left"/>
      </w:pPr>
      <w:r>
        <w:rPr>
          <w:noProof/>
        </w:rPr>
        <w:drawing>
          <wp:inline distT="0" distB="0" distL="0" distR="0" wp14:anchorId="0628EE91" wp14:editId="6B54E5F3">
            <wp:extent cx="164592" cy="109728"/>
            <wp:effectExtent l="0" t="0" r="0" b="0"/>
            <wp:docPr id="10413" name="Picture 10413"/>
            <wp:cNvGraphicFramePr/>
            <a:graphic xmlns:a="http://schemas.openxmlformats.org/drawingml/2006/main">
              <a:graphicData uri="http://schemas.openxmlformats.org/drawingml/2006/picture">
                <pic:pic xmlns:pic="http://schemas.openxmlformats.org/drawingml/2006/picture">
                  <pic:nvPicPr>
                    <pic:cNvPr id="10413" name="Picture 10413"/>
                    <pic:cNvPicPr/>
                  </pic:nvPicPr>
                  <pic:blipFill>
                    <a:blip r:embed="rId207"/>
                    <a:stretch>
                      <a:fillRect/>
                    </a:stretch>
                  </pic:blipFill>
                  <pic:spPr>
                    <a:xfrm>
                      <a:off x="0" y="0"/>
                      <a:ext cx="164592" cy="109728"/>
                    </a:xfrm>
                    <a:prstGeom prst="rect">
                      <a:avLst/>
                    </a:prstGeom>
                  </pic:spPr>
                </pic:pic>
              </a:graphicData>
            </a:graphic>
          </wp:inline>
        </w:drawing>
      </w:r>
      <w:r>
        <w:t xml:space="preserve"> </w:t>
      </w:r>
      <w:r>
        <w:tab/>
        <w:t xml:space="preserve">The Customer and the Supplier agree that: </w:t>
      </w:r>
    </w:p>
    <w:p w14:paraId="18C02314" w14:textId="77777777" w:rsidR="00796A4D" w:rsidRDefault="00506C10">
      <w:pPr>
        <w:ind w:left="1134" w:right="108" w:hanging="553"/>
      </w:pPr>
      <w:r>
        <w:rPr>
          <w:noProof/>
        </w:rPr>
        <w:drawing>
          <wp:inline distT="0" distB="0" distL="0" distR="0" wp14:anchorId="33067ABD" wp14:editId="1A9F6806">
            <wp:extent cx="280416" cy="109728"/>
            <wp:effectExtent l="0" t="0" r="0" b="0"/>
            <wp:docPr id="10416" name="Picture 10416"/>
            <wp:cNvGraphicFramePr/>
            <a:graphic xmlns:a="http://schemas.openxmlformats.org/drawingml/2006/main">
              <a:graphicData uri="http://schemas.openxmlformats.org/drawingml/2006/picture">
                <pic:pic xmlns:pic="http://schemas.openxmlformats.org/drawingml/2006/picture">
                  <pic:nvPicPr>
                    <pic:cNvPr id="10416" name="Picture 10416"/>
                    <pic:cNvPicPr/>
                  </pic:nvPicPr>
                  <pic:blipFill>
                    <a:blip r:embed="rId208"/>
                    <a:stretch>
                      <a:fillRect/>
                    </a:stretch>
                  </pic:blipFill>
                  <pic:spPr>
                    <a:xfrm>
                      <a:off x="0" y="0"/>
                      <a:ext cx="280416" cy="109728"/>
                    </a:xfrm>
                    <a:prstGeom prst="rect">
                      <a:avLst/>
                    </a:prstGeom>
                  </pic:spPr>
                </pic:pic>
              </a:graphicData>
            </a:graphic>
          </wp:inline>
        </w:drawing>
      </w:r>
      <w:r>
        <w:t xml:space="preserve"> the commencement of the provision of the Ordered Panel Services or of any relevant part of the Ordered Panel Services will be a Relevant Transfer in relation to the Transferring Former Supplier Employees; and  </w:t>
      </w:r>
    </w:p>
    <w:p w14:paraId="1E0E8518" w14:textId="77777777" w:rsidR="00796A4D" w:rsidRDefault="00506C10">
      <w:pPr>
        <w:ind w:left="1134" w:right="109" w:hanging="553"/>
      </w:pPr>
      <w:r>
        <w:rPr>
          <w:noProof/>
        </w:rPr>
        <w:drawing>
          <wp:inline distT="0" distB="0" distL="0" distR="0" wp14:anchorId="70666CF8" wp14:editId="246F482D">
            <wp:extent cx="298704" cy="109728"/>
            <wp:effectExtent l="0" t="0" r="0" b="0"/>
            <wp:docPr id="10421" name="Picture 10421"/>
            <wp:cNvGraphicFramePr/>
            <a:graphic xmlns:a="http://schemas.openxmlformats.org/drawingml/2006/main">
              <a:graphicData uri="http://schemas.openxmlformats.org/drawingml/2006/picture">
                <pic:pic xmlns:pic="http://schemas.openxmlformats.org/drawingml/2006/picture">
                  <pic:nvPicPr>
                    <pic:cNvPr id="10421" name="Picture 10421"/>
                    <pic:cNvPicPr/>
                  </pic:nvPicPr>
                  <pic:blipFill>
                    <a:blip r:embed="rId209"/>
                    <a:stretch>
                      <a:fillRect/>
                    </a:stretch>
                  </pic:blipFill>
                  <pic:spPr>
                    <a:xfrm>
                      <a:off x="0" y="0"/>
                      <a:ext cx="298704" cy="109728"/>
                    </a:xfrm>
                    <a:prstGeom prst="rect">
                      <a:avLst/>
                    </a:prstGeom>
                  </pic:spPr>
                </pic:pic>
              </a:graphicData>
            </a:graphic>
          </wp:inline>
        </w:drawing>
      </w:r>
      <w:r>
        <w:t xml:space="preserve"> 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14:paraId="2E14AEDC" w14:textId="77777777" w:rsidR="00796A4D" w:rsidRDefault="00506C10">
      <w:pPr>
        <w:spacing w:after="134"/>
        <w:ind w:left="552" w:right="109" w:hanging="553"/>
      </w:pPr>
      <w:r>
        <w:rPr>
          <w:noProof/>
        </w:rPr>
        <w:drawing>
          <wp:inline distT="0" distB="0" distL="0" distR="0" wp14:anchorId="5C30B758" wp14:editId="53F6925E">
            <wp:extent cx="182880" cy="109728"/>
            <wp:effectExtent l="0" t="0" r="0" b="0"/>
            <wp:docPr id="10429" name="Picture 10429"/>
            <wp:cNvGraphicFramePr/>
            <a:graphic xmlns:a="http://schemas.openxmlformats.org/drawingml/2006/main">
              <a:graphicData uri="http://schemas.openxmlformats.org/drawingml/2006/picture">
                <pic:pic xmlns:pic="http://schemas.openxmlformats.org/drawingml/2006/picture">
                  <pic:nvPicPr>
                    <pic:cNvPr id="10429" name="Picture 10429"/>
                    <pic:cNvPicPr/>
                  </pic:nvPicPr>
                  <pic:blipFill>
                    <a:blip r:embed="rId210"/>
                    <a:stretch>
                      <a:fillRect/>
                    </a:stretch>
                  </pic:blipFill>
                  <pic:spPr>
                    <a:xfrm>
                      <a:off x="0" y="0"/>
                      <a:ext cx="182880" cy="109728"/>
                    </a:xfrm>
                    <a:prstGeom prst="rect">
                      <a:avLst/>
                    </a:prstGeom>
                  </pic:spPr>
                </pic:pic>
              </a:graphicData>
            </a:graphic>
          </wp:inline>
        </w:drawing>
      </w:r>
      <w:r>
        <w:t xml:space="preserve">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6A85025D" w14:textId="77777777" w:rsidR="00796A4D" w:rsidRDefault="00506C10">
      <w:pPr>
        <w:pStyle w:val="Heading3"/>
        <w:tabs>
          <w:tab w:val="center" w:pos="2364"/>
        </w:tabs>
        <w:ind w:left="-15" w:right="0" w:firstLine="0"/>
      </w:pPr>
      <w:r>
        <w:t xml:space="preserve">2. </w:t>
      </w:r>
      <w:r>
        <w:tab/>
        <w:t xml:space="preserve">FORMER SUPPLIER INDEMNITIES </w:t>
      </w:r>
    </w:p>
    <w:p w14:paraId="0BB89ED4" w14:textId="77777777" w:rsidR="00796A4D" w:rsidRDefault="00506C10">
      <w:pPr>
        <w:ind w:left="567" w:right="110" w:hanging="568"/>
      </w:pPr>
      <w:r>
        <w:rPr>
          <w:noProof/>
        </w:rPr>
        <w:drawing>
          <wp:inline distT="0" distB="0" distL="0" distR="0" wp14:anchorId="355A1377" wp14:editId="5BA9849C">
            <wp:extent cx="173736" cy="109728"/>
            <wp:effectExtent l="0" t="0" r="0" b="0"/>
            <wp:docPr id="10442" name="Picture 10442"/>
            <wp:cNvGraphicFramePr/>
            <a:graphic xmlns:a="http://schemas.openxmlformats.org/drawingml/2006/main">
              <a:graphicData uri="http://schemas.openxmlformats.org/drawingml/2006/picture">
                <pic:pic xmlns:pic="http://schemas.openxmlformats.org/drawingml/2006/picture">
                  <pic:nvPicPr>
                    <pic:cNvPr id="10442" name="Picture 10442"/>
                    <pic:cNvPicPr/>
                  </pic:nvPicPr>
                  <pic:blipFill>
                    <a:blip r:embed="rId193"/>
                    <a:stretch>
                      <a:fillRect/>
                    </a:stretch>
                  </pic:blipFill>
                  <pic:spPr>
                    <a:xfrm>
                      <a:off x="0" y="0"/>
                      <a:ext cx="173736" cy="109728"/>
                    </a:xfrm>
                    <a:prstGeom prst="rect">
                      <a:avLst/>
                    </a:prstGeom>
                  </pic:spPr>
                </pic:pic>
              </a:graphicData>
            </a:graphic>
          </wp:inline>
        </w:drawing>
      </w:r>
      <w:r>
        <w:t xml:space="preserve"> Subject to Paragraphs 2.2 and 6, the Customer shall procure that each Former Supplier shall indemnify the Supplier and any Notified Sub-Contractor against any Employee Liabilities arising from or as a result of: </w:t>
      </w:r>
    </w:p>
    <w:p w14:paraId="44B1D3DA" w14:textId="77777777" w:rsidR="00796A4D" w:rsidRDefault="00506C10">
      <w:pPr>
        <w:ind w:left="1134" w:right="109" w:hanging="568"/>
      </w:pPr>
      <w:r>
        <w:rPr>
          <w:noProof/>
        </w:rPr>
        <w:drawing>
          <wp:inline distT="0" distB="0" distL="0" distR="0" wp14:anchorId="11514059" wp14:editId="751E4A7B">
            <wp:extent cx="289560" cy="109728"/>
            <wp:effectExtent l="0" t="0" r="0" b="0"/>
            <wp:docPr id="10447" name="Picture 10447"/>
            <wp:cNvGraphicFramePr/>
            <a:graphic xmlns:a="http://schemas.openxmlformats.org/drawingml/2006/main">
              <a:graphicData uri="http://schemas.openxmlformats.org/drawingml/2006/picture">
                <pic:pic xmlns:pic="http://schemas.openxmlformats.org/drawingml/2006/picture">
                  <pic:nvPicPr>
                    <pic:cNvPr id="10447" name="Picture 10447"/>
                    <pic:cNvPicPr/>
                  </pic:nvPicPr>
                  <pic:blipFill>
                    <a:blip r:embed="rId211"/>
                    <a:stretch>
                      <a:fillRect/>
                    </a:stretch>
                  </pic:blipFill>
                  <pic:spPr>
                    <a:xfrm>
                      <a:off x="0" y="0"/>
                      <a:ext cx="289560" cy="109728"/>
                    </a:xfrm>
                    <a:prstGeom prst="rect">
                      <a:avLst/>
                    </a:prstGeom>
                  </pic:spPr>
                </pic:pic>
              </a:graphicData>
            </a:graphic>
          </wp:inline>
        </w:drawing>
      </w:r>
      <w:r>
        <w:t xml:space="preserve"> any act or omission by the Former Supplier in respect of any Transferring Former Supplier Employee or any appropriate employee representative (as defined in the Employment Regulations) of any Transferring Former Supplier Employee arising before the Relevant Transfer Date; </w:t>
      </w:r>
    </w:p>
    <w:p w14:paraId="75192BCE" w14:textId="77777777" w:rsidR="00796A4D" w:rsidRDefault="00506C10">
      <w:pPr>
        <w:ind w:left="1134" w:right="1" w:hanging="568"/>
      </w:pPr>
      <w:r>
        <w:rPr>
          <w:noProof/>
        </w:rPr>
        <w:drawing>
          <wp:inline distT="0" distB="0" distL="0" distR="0" wp14:anchorId="261C3AB6" wp14:editId="24050C7E">
            <wp:extent cx="307848" cy="109728"/>
            <wp:effectExtent l="0" t="0" r="0" b="0"/>
            <wp:docPr id="10453" name="Picture 10453"/>
            <wp:cNvGraphicFramePr/>
            <a:graphic xmlns:a="http://schemas.openxmlformats.org/drawingml/2006/main">
              <a:graphicData uri="http://schemas.openxmlformats.org/drawingml/2006/picture">
                <pic:pic xmlns:pic="http://schemas.openxmlformats.org/drawingml/2006/picture">
                  <pic:nvPicPr>
                    <pic:cNvPr id="10453" name="Picture 10453"/>
                    <pic:cNvPicPr/>
                  </pic:nvPicPr>
                  <pic:blipFill>
                    <a:blip r:embed="rId212"/>
                    <a:stretch>
                      <a:fillRect/>
                    </a:stretch>
                  </pic:blipFill>
                  <pic:spPr>
                    <a:xfrm>
                      <a:off x="0" y="0"/>
                      <a:ext cx="307848" cy="109728"/>
                    </a:xfrm>
                    <a:prstGeom prst="rect">
                      <a:avLst/>
                    </a:prstGeom>
                  </pic:spPr>
                </pic:pic>
              </a:graphicData>
            </a:graphic>
          </wp:inline>
        </w:drawing>
      </w:r>
      <w:r>
        <w:t xml:space="preserve"> </w:t>
      </w:r>
      <w:proofErr w:type="gramStart"/>
      <w:r>
        <w:t>the</w:t>
      </w:r>
      <w:proofErr w:type="gramEnd"/>
      <w:r>
        <w:t xml:space="preserve"> breach or non-observance by the Former Supplier arising before the Relevant Transfer Date of: </w:t>
      </w:r>
    </w:p>
    <w:p w14:paraId="61B28754" w14:textId="77777777" w:rsidR="00796A4D" w:rsidRDefault="00506C10">
      <w:pPr>
        <w:ind w:left="1436" w:right="110"/>
      </w:pPr>
      <w:r>
        <w:rPr>
          <w:noProof/>
        </w:rPr>
        <w:drawing>
          <wp:inline distT="0" distB="0" distL="0" distR="0" wp14:anchorId="70BD1656" wp14:editId="210ED5E8">
            <wp:extent cx="164592" cy="140208"/>
            <wp:effectExtent l="0" t="0" r="0" b="0"/>
            <wp:docPr id="10457" name="Picture 10457"/>
            <wp:cNvGraphicFramePr/>
            <a:graphic xmlns:a="http://schemas.openxmlformats.org/drawingml/2006/main">
              <a:graphicData uri="http://schemas.openxmlformats.org/drawingml/2006/picture">
                <pic:pic xmlns:pic="http://schemas.openxmlformats.org/drawingml/2006/picture">
                  <pic:nvPicPr>
                    <pic:cNvPr id="10457" name="Picture 10457"/>
                    <pic:cNvPicPr/>
                  </pic:nvPicPr>
                  <pic:blipFill>
                    <a:blip r:embed="rId27"/>
                    <a:stretch>
                      <a:fillRect/>
                    </a:stretch>
                  </pic:blipFill>
                  <pic:spPr>
                    <a:xfrm>
                      <a:off x="0" y="0"/>
                      <a:ext cx="164592" cy="140208"/>
                    </a:xfrm>
                    <a:prstGeom prst="rect">
                      <a:avLst/>
                    </a:prstGeom>
                  </pic:spPr>
                </pic:pic>
              </a:graphicData>
            </a:graphic>
          </wp:inline>
        </w:drawing>
      </w:r>
      <w:r>
        <w:t xml:space="preserve"> any collective agreement applicable to the Transferring Former Supplier Employees; and/or  </w:t>
      </w:r>
      <w:r>
        <w:rPr>
          <w:noProof/>
        </w:rPr>
        <w:drawing>
          <wp:inline distT="0" distB="0" distL="0" distR="0" wp14:anchorId="5130F814" wp14:editId="5EA9E617">
            <wp:extent cx="164592" cy="140208"/>
            <wp:effectExtent l="0" t="0" r="0" b="0"/>
            <wp:docPr id="10461" name="Picture 10461"/>
            <wp:cNvGraphicFramePr/>
            <a:graphic xmlns:a="http://schemas.openxmlformats.org/drawingml/2006/main">
              <a:graphicData uri="http://schemas.openxmlformats.org/drawingml/2006/picture">
                <pic:pic xmlns:pic="http://schemas.openxmlformats.org/drawingml/2006/picture">
                  <pic:nvPicPr>
                    <pic:cNvPr id="10461" name="Picture 10461"/>
                    <pic:cNvPicPr/>
                  </pic:nvPicPr>
                  <pic:blipFill>
                    <a:blip r:embed="rId22"/>
                    <a:stretch>
                      <a:fillRect/>
                    </a:stretch>
                  </pic:blipFill>
                  <pic:spPr>
                    <a:xfrm>
                      <a:off x="0" y="0"/>
                      <a:ext cx="164592" cy="140208"/>
                    </a:xfrm>
                    <a:prstGeom prst="rect">
                      <a:avLst/>
                    </a:prstGeom>
                  </pic:spPr>
                </pic:pic>
              </a:graphicData>
            </a:graphic>
          </wp:inline>
        </w:drawing>
      </w:r>
      <w:r>
        <w:t xml:space="preserve"> any custom or practice in respect of any Transferring Former Supplier Employees which the Former Supplier is contractually bound to honour;  </w:t>
      </w:r>
    </w:p>
    <w:p w14:paraId="18FE8759" w14:textId="77777777" w:rsidR="00796A4D" w:rsidRDefault="00506C10">
      <w:pPr>
        <w:ind w:left="1134" w:right="109" w:hanging="568"/>
      </w:pPr>
      <w:r>
        <w:rPr>
          <w:noProof/>
        </w:rPr>
        <w:drawing>
          <wp:inline distT="0" distB="0" distL="0" distR="0" wp14:anchorId="36ECDD7E" wp14:editId="37F9FC25">
            <wp:extent cx="307848" cy="112776"/>
            <wp:effectExtent l="0" t="0" r="0" b="0"/>
            <wp:docPr id="10465" name="Picture 10465"/>
            <wp:cNvGraphicFramePr/>
            <a:graphic xmlns:a="http://schemas.openxmlformats.org/drawingml/2006/main">
              <a:graphicData uri="http://schemas.openxmlformats.org/drawingml/2006/picture">
                <pic:pic xmlns:pic="http://schemas.openxmlformats.org/drawingml/2006/picture">
                  <pic:nvPicPr>
                    <pic:cNvPr id="10465" name="Picture 10465"/>
                    <pic:cNvPicPr/>
                  </pic:nvPicPr>
                  <pic:blipFill>
                    <a:blip r:embed="rId213"/>
                    <a:stretch>
                      <a:fillRect/>
                    </a:stretch>
                  </pic:blipFill>
                  <pic:spPr>
                    <a:xfrm>
                      <a:off x="0" y="0"/>
                      <a:ext cx="307848" cy="112776"/>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779B0F09" w14:textId="77777777" w:rsidR="00796A4D" w:rsidRDefault="00506C10">
      <w:pPr>
        <w:ind w:left="1985" w:right="110" w:hanging="559"/>
      </w:pPr>
      <w:r>
        <w:rPr>
          <w:noProof/>
        </w:rPr>
        <w:drawing>
          <wp:inline distT="0" distB="0" distL="0" distR="0" wp14:anchorId="0C4AFB53" wp14:editId="33985780">
            <wp:extent cx="164592" cy="140208"/>
            <wp:effectExtent l="0" t="0" r="0" b="0"/>
            <wp:docPr id="10470" name="Picture 10470"/>
            <wp:cNvGraphicFramePr/>
            <a:graphic xmlns:a="http://schemas.openxmlformats.org/drawingml/2006/main">
              <a:graphicData uri="http://schemas.openxmlformats.org/drawingml/2006/picture">
                <pic:pic xmlns:pic="http://schemas.openxmlformats.org/drawingml/2006/picture">
                  <pic:nvPicPr>
                    <pic:cNvPr id="10470" name="Picture 10470"/>
                    <pic:cNvPicPr/>
                  </pic:nvPicPr>
                  <pic:blipFill>
                    <a:blip r:embed="rId214"/>
                    <a:stretch>
                      <a:fillRect/>
                    </a:stretch>
                  </pic:blipFill>
                  <pic:spPr>
                    <a:xfrm>
                      <a:off x="0" y="0"/>
                      <a:ext cx="164592" cy="140208"/>
                    </a:xfrm>
                    <a:prstGeom prst="rect">
                      <a:avLst/>
                    </a:prstGeom>
                  </pic:spPr>
                </pic:pic>
              </a:graphicData>
            </a:graphic>
          </wp:inline>
        </w:drawing>
      </w:r>
      <w:r>
        <w:t xml:space="preserve"> in relation to any Transferring Former Supplier Employee, to the extent that the proceeding, claim or demand by HMRC or other statutory authority relates to financial obligations arising before the Relevant Transfer Date; and </w:t>
      </w:r>
    </w:p>
    <w:p w14:paraId="129CC4D5" w14:textId="77777777" w:rsidR="00796A4D" w:rsidRDefault="00506C10">
      <w:pPr>
        <w:ind w:left="1985" w:right="110" w:hanging="559"/>
      </w:pPr>
      <w:r>
        <w:rPr>
          <w:noProof/>
        </w:rPr>
        <w:drawing>
          <wp:inline distT="0" distB="0" distL="0" distR="0" wp14:anchorId="766193C0" wp14:editId="186E2D2E">
            <wp:extent cx="164592" cy="140208"/>
            <wp:effectExtent l="0" t="0" r="0" b="0"/>
            <wp:docPr id="10495" name="Picture 10495"/>
            <wp:cNvGraphicFramePr/>
            <a:graphic xmlns:a="http://schemas.openxmlformats.org/drawingml/2006/main">
              <a:graphicData uri="http://schemas.openxmlformats.org/drawingml/2006/picture">
                <pic:pic xmlns:pic="http://schemas.openxmlformats.org/drawingml/2006/picture">
                  <pic:nvPicPr>
                    <pic:cNvPr id="10495" name="Picture 10495"/>
                    <pic:cNvPicPr/>
                  </pic:nvPicPr>
                  <pic:blipFill>
                    <a:blip r:embed="rId39"/>
                    <a:stretch>
                      <a:fillRect/>
                    </a:stretch>
                  </pic:blipFill>
                  <pic:spPr>
                    <a:xfrm>
                      <a:off x="0" y="0"/>
                      <a:ext cx="164592" cy="140208"/>
                    </a:xfrm>
                    <a:prstGeom prst="rect">
                      <a:avLst/>
                    </a:prstGeom>
                  </pic:spPr>
                </pic:pic>
              </a:graphicData>
            </a:graphic>
          </wp:inline>
        </w:drawing>
      </w:r>
      <w:r>
        <w:t xml:space="preserve"> in relation to any employee who is not a Transferring Former Supplier Employee and in respect of whom it is later alleged or determined that </w:t>
      </w:r>
      <w:r>
        <w:lastRenderedPageBreak/>
        <w:t xml:space="preserve">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2337DCE6" w14:textId="77777777" w:rsidR="00796A4D" w:rsidRDefault="00506C10">
      <w:pPr>
        <w:ind w:left="1134" w:right="109" w:hanging="568"/>
      </w:pPr>
      <w:r>
        <w:rPr>
          <w:noProof/>
        </w:rPr>
        <w:drawing>
          <wp:inline distT="0" distB="0" distL="0" distR="0" wp14:anchorId="55C7FE13" wp14:editId="746AF9DD">
            <wp:extent cx="307848" cy="109728"/>
            <wp:effectExtent l="0" t="0" r="0" b="0"/>
            <wp:docPr id="10505" name="Picture 10505"/>
            <wp:cNvGraphicFramePr/>
            <a:graphic xmlns:a="http://schemas.openxmlformats.org/drawingml/2006/main">
              <a:graphicData uri="http://schemas.openxmlformats.org/drawingml/2006/picture">
                <pic:pic xmlns:pic="http://schemas.openxmlformats.org/drawingml/2006/picture">
                  <pic:nvPicPr>
                    <pic:cNvPr id="10505" name="Picture 10505"/>
                    <pic:cNvPicPr/>
                  </pic:nvPicPr>
                  <pic:blipFill>
                    <a:blip r:embed="rId215"/>
                    <a:stretch>
                      <a:fillRect/>
                    </a:stretch>
                  </pic:blipFill>
                  <pic:spPr>
                    <a:xfrm>
                      <a:off x="0" y="0"/>
                      <a:ext cx="307848" cy="109728"/>
                    </a:xfrm>
                    <a:prstGeom prst="rect">
                      <a:avLst/>
                    </a:prstGeom>
                  </pic:spPr>
                </pic:pic>
              </a:graphicData>
            </a:graphic>
          </wp:inline>
        </w:drawing>
      </w:r>
      <w:r>
        <w:t xml:space="preserve"> 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31221BE7" w14:textId="77777777" w:rsidR="00796A4D" w:rsidRDefault="00506C10">
      <w:pPr>
        <w:ind w:left="576" w:right="109"/>
      </w:pPr>
      <w:r>
        <w:rPr>
          <w:noProof/>
        </w:rPr>
        <w:drawing>
          <wp:inline distT="0" distB="0" distL="0" distR="0" wp14:anchorId="470080C1" wp14:editId="7958547C">
            <wp:extent cx="310896" cy="109728"/>
            <wp:effectExtent l="0" t="0" r="0" b="0"/>
            <wp:docPr id="10511" name="Picture 10511"/>
            <wp:cNvGraphicFramePr/>
            <a:graphic xmlns:a="http://schemas.openxmlformats.org/drawingml/2006/main">
              <a:graphicData uri="http://schemas.openxmlformats.org/drawingml/2006/picture">
                <pic:pic xmlns:pic="http://schemas.openxmlformats.org/drawingml/2006/picture">
                  <pic:nvPicPr>
                    <pic:cNvPr id="10511" name="Picture 10511"/>
                    <pic:cNvPicPr/>
                  </pic:nvPicPr>
                  <pic:blipFill>
                    <a:blip r:embed="rId216"/>
                    <a:stretch>
                      <a:fillRect/>
                    </a:stretch>
                  </pic:blipFill>
                  <pic:spPr>
                    <a:xfrm>
                      <a:off x="0" y="0"/>
                      <a:ext cx="310896" cy="109728"/>
                    </a:xfrm>
                    <a:prstGeom prst="rect">
                      <a:avLst/>
                    </a:prstGeom>
                  </pic:spPr>
                </pic:pic>
              </a:graphicData>
            </a:graphic>
          </wp:inline>
        </w:drawing>
      </w:r>
      <w:r>
        <w:t xml:space="preserve"> 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 </w:t>
      </w:r>
      <w:r>
        <w:rPr>
          <w:noProof/>
        </w:rPr>
        <w:drawing>
          <wp:inline distT="0" distB="0" distL="0" distR="0" wp14:anchorId="4CAE1A39" wp14:editId="4E30DC3D">
            <wp:extent cx="307848" cy="112776"/>
            <wp:effectExtent l="0" t="0" r="0" b="0"/>
            <wp:docPr id="10518" name="Picture 10518"/>
            <wp:cNvGraphicFramePr/>
            <a:graphic xmlns:a="http://schemas.openxmlformats.org/drawingml/2006/main">
              <a:graphicData uri="http://schemas.openxmlformats.org/drawingml/2006/picture">
                <pic:pic xmlns:pic="http://schemas.openxmlformats.org/drawingml/2006/picture">
                  <pic:nvPicPr>
                    <pic:cNvPr id="10518" name="Picture 10518"/>
                    <pic:cNvPicPr/>
                  </pic:nvPicPr>
                  <pic:blipFill>
                    <a:blip r:embed="rId217"/>
                    <a:stretch>
                      <a:fillRect/>
                    </a:stretch>
                  </pic:blipFill>
                  <pic:spPr>
                    <a:xfrm>
                      <a:off x="0" y="0"/>
                      <a:ext cx="307848" cy="112776"/>
                    </a:xfrm>
                    <a:prstGeom prst="rect">
                      <a:avLst/>
                    </a:prstGeom>
                  </pic:spPr>
                </pic:pic>
              </a:graphicData>
            </a:graphic>
          </wp:inline>
        </w:drawing>
      </w:r>
      <w:r>
        <w:t xml:space="preserve"> 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0495372D" w14:textId="77777777" w:rsidR="00796A4D" w:rsidRDefault="00506C10">
      <w:pPr>
        <w:ind w:left="567" w:right="108" w:hanging="568"/>
      </w:pPr>
      <w:r>
        <w:rPr>
          <w:noProof/>
        </w:rPr>
        <w:drawing>
          <wp:inline distT="0" distB="0" distL="0" distR="0" wp14:anchorId="437E00B4" wp14:editId="53EDCC7C">
            <wp:extent cx="192024" cy="109728"/>
            <wp:effectExtent l="0" t="0" r="0" b="0"/>
            <wp:docPr id="10527" name="Picture 10527"/>
            <wp:cNvGraphicFramePr/>
            <a:graphic xmlns:a="http://schemas.openxmlformats.org/drawingml/2006/main">
              <a:graphicData uri="http://schemas.openxmlformats.org/drawingml/2006/picture">
                <pic:pic xmlns:pic="http://schemas.openxmlformats.org/drawingml/2006/picture">
                  <pic:nvPicPr>
                    <pic:cNvPr id="10527" name="Picture 10527"/>
                    <pic:cNvPicPr/>
                  </pic:nvPicPr>
                  <pic:blipFill>
                    <a:blip r:embed="rId194"/>
                    <a:stretch>
                      <a:fillRect/>
                    </a:stretch>
                  </pic:blipFill>
                  <pic:spPr>
                    <a:xfrm>
                      <a:off x="0" y="0"/>
                      <a:ext cx="192024" cy="109728"/>
                    </a:xfrm>
                    <a:prstGeom prst="rect">
                      <a:avLst/>
                    </a:prstGeom>
                  </pic:spPr>
                </pic:pic>
              </a:graphicData>
            </a:graphic>
          </wp:inline>
        </w:drawing>
      </w:r>
      <w:r>
        <w:t xml:space="preserve"> The indemnities in Paragraph 2.1 shall not apply to the extent that the Employee Liabilities arise or are attributable to an act or omission of the Supplier or any </w:t>
      </w:r>
      <w:proofErr w:type="spellStart"/>
      <w:r>
        <w:t>SubContractor</w:t>
      </w:r>
      <w:proofErr w:type="spellEnd"/>
      <w:r>
        <w:t xml:space="preserve"> whether occurring or having its origin before, on or after the Relevant Transfer Date including, without limitation, any Employee Liabilities:  </w:t>
      </w:r>
    </w:p>
    <w:p w14:paraId="6B726D0C" w14:textId="77777777" w:rsidR="00796A4D" w:rsidRDefault="00506C10">
      <w:pPr>
        <w:ind w:left="1134" w:right="110" w:hanging="568"/>
      </w:pPr>
      <w:r>
        <w:rPr>
          <w:noProof/>
        </w:rPr>
        <w:drawing>
          <wp:inline distT="0" distB="0" distL="0" distR="0" wp14:anchorId="64CA9BBE" wp14:editId="4BC5BB0A">
            <wp:extent cx="289560" cy="109728"/>
            <wp:effectExtent l="0" t="0" r="0" b="0"/>
            <wp:docPr id="10533" name="Picture 10533"/>
            <wp:cNvGraphicFramePr/>
            <a:graphic xmlns:a="http://schemas.openxmlformats.org/drawingml/2006/main">
              <a:graphicData uri="http://schemas.openxmlformats.org/drawingml/2006/picture">
                <pic:pic xmlns:pic="http://schemas.openxmlformats.org/drawingml/2006/picture">
                  <pic:nvPicPr>
                    <pic:cNvPr id="10533" name="Picture 10533"/>
                    <pic:cNvPicPr/>
                  </pic:nvPicPr>
                  <pic:blipFill>
                    <a:blip r:embed="rId218"/>
                    <a:stretch>
                      <a:fillRect/>
                    </a:stretch>
                  </pic:blipFill>
                  <pic:spPr>
                    <a:xfrm>
                      <a:off x="0" y="0"/>
                      <a:ext cx="289560" cy="109728"/>
                    </a:xfrm>
                    <a:prstGeom prst="rect">
                      <a:avLst/>
                    </a:prstGeom>
                  </pic:spPr>
                </pic:pic>
              </a:graphicData>
            </a:graphic>
          </wp:inline>
        </w:drawing>
      </w:r>
      <w:r>
        <w:t xml:space="preserve"> 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1FCE4BF0" w14:textId="77777777" w:rsidR="00796A4D" w:rsidRDefault="00506C10">
      <w:pPr>
        <w:ind w:left="1134" w:right="1" w:hanging="568"/>
      </w:pPr>
      <w:r>
        <w:rPr>
          <w:noProof/>
        </w:rPr>
        <w:drawing>
          <wp:inline distT="0" distB="0" distL="0" distR="0" wp14:anchorId="7BA54180" wp14:editId="0DCEC7A9">
            <wp:extent cx="307848" cy="109728"/>
            <wp:effectExtent l="0" t="0" r="0" b="0"/>
            <wp:docPr id="10539" name="Picture 10539"/>
            <wp:cNvGraphicFramePr/>
            <a:graphic xmlns:a="http://schemas.openxmlformats.org/drawingml/2006/main">
              <a:graphicData uri="http://schemas.openxmlformats.org/drawingml/2006/picture">
                <pic:pic xmlns:pic="http://schemas.openxmlformats.org/drawingml/2006/picture">
                  <pic:nvPicPr>
                    <pic:cNvPr id="10539" name="Picture 10539"/>
                    <pic:cNvPicPr/>
                  </pic:nvPicPr>
                  <pic:blipFill>
                    <a:blip r:embed="rId219"/>
                    <a:stretch>
                      <a:fillRect/>
                    </a:stretch>
                  </pic:blipFill>
                  <pic:spPr>
                    <a:xfrm>
                      <a:off x="0" y="0"/>
                      <a:ext cx="307848" cy="109728"/>
                    </a:xfrm>
                    <a:prstGeom prst="rect">
                      <a:avLst/>
                    </a:prstGeom>
                  </pic:spPr>
                </pic:pic>
              </a:graphicData>
            </a:graphic>
          </wp:inline>
        </w:drawing>
      </w:r>
      <w:r>
        <w:t xml:space="preserve"> </w:t>
      </w:r>
      <w:proofErr w:type="gramStart"/>
      <w:r>
        <w:t>arising</w:t>
      </w:r>
      <w:proofErr w:type="gramEnd"/>
      <w:r>
        <w:t xml:space="preserve"> from the failure by the Supplier and/or any Sub-Contractor to comply with its obligations under the Employment Regulations. </w:t>
      </w:r>
    </w:p>
    <w:p w14:paraId="4844034A" w14:textId="77777777" w:rsidR="00796A4D" w:rsidRDefault="00506C10">
      <w:pPr>
        <w:ind w:left="567" w:right="108" w:hanging="568"/>
      </w:pPr>
      <w:r>
        <w:rPr>
          <w:noProof/>
        </w:rPr>
        <w:drawing>
          <wp:inline distT="0" distB="0" distL="0" distR="0" wp14:anchorId="50CE511F" wp14:editId="160AEAFB">
            <wp:extent cx="192024" cy="112776"/>
            <wp:effectExtent l="0" t="0" r="0" b="0"/>
            <wp:docPr id="10543" name="Picture 10543"/>
            <wp:cNvGraphicFramePr/>
            <a:graphic xmlns:a="http://schemas.openxmlformats.org/drawingml/2006/main">
              <a:graphicData uri="http://schemas.openxmlformats.org/drawingml/2006/picture">
                <pic:pic xmlns:pic="http://schemas.openxmlformats.org/drawingml/2006/picture">
                  <pic:nvPicPr>
                    <pic:cNvPr id="10543" name="Picture 10543"/>
                    <pic:cNvPicPr/>
                  </pic:nvPicPr>
                  <pic:blipFill>
                    <a:blip r:embed="rId220"/>
                    <a:stretch>
                      <a:fillRect/>
                    </a:stretch>
                  </pic:blipFill>
                  <pic:spPr>
                    <a:xfrm>
                      <a:off x="0" y="0"/>
                      <a:ext cx="192024" cy="112776"/>
                    </a:xfrm>
                    <a:prstGeom prst="rect">
                      <a:avLst/>
                    </a:prstGeom>
                  </pic:spPr>
                </pic:pic>
              </a:graphicData>
            </a:graphic>
          </wp:inline>
        </w:drawing>
      </w:r>
      <w:r>
        <w:t xml:space="preserve"> 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43F0433" w14:textId="77777777" w:rsidR="00796A4D" w:rsidRDefault="00506C10">
      <w:pPr>
        <w:ind w:left="576" w:right="109"/>
      </w:pPr>
      <w:r>
        <w:rPr>
          <w:noProof/>
        </w:rPr>
        <w:drawing>
          <wp:inline distT="0" distB="0" distL="0" distR="0" wp14:anchorId="3BE5550F" wp14:editId="67FCEAED">
            <wp:extent cx="289560" cy="112776"/>
            <wp:effectExtent l="0" t="0" r="0" b="0"/>
            <wp:docPr id="10551" name="Picture 10551"/>
            <wp:cNvGraphicFramePr/>
            <a:graphic xmlns:a="http://schemas.openxmlformats.org/drawingml/2006/main">
              <a:graphicData uri="http://schemas.openxmlformats.org/drawingml/2006/picture">
                <pic:pic xmlns:pic="http://schemas.openxmlformats.org/drawingml/2006/picture">
                  <pic:nvPicPr>
                    <pic:cNvPr id="10551" name="Picture 10551"/>
                    <pic:cNvPicPr/>
                  </pic:nvPicPr>
                  <pic:blipFill>
                    <a:blip r:embed="rId221"/>
                    <a:stretch>
                      <a:fillRect/>
                    </a:stretch>
                  </pic:blipFill>
                  <pic:spPr>
                    <a:xfrm>
                      <a:off x="0" y="0"/>
                      <a:ext cx="289560" cy="112776"/>
                    </a:xfrm>
                    <a:prstGeom prst="rect">
                      <a:avLst/>
                    </a:prstGeom>
                  </pic:spPr>
                </pic:pic>
              </a:graphicData>
            </a:graphic>
          </wp:inline>
        </w:drawing>
      </w:r>
      <w:r>
        <w:t xml:space="preserve"> the Supplier shall, or shall procure that the Notified Sub-Contractor shall, within 5 Working Days of becoming aware of that fact, give notice in writing to the Customer and, where required by the Customer, to the Former Supplier; and </w:t>
      </w:r>
      <w:r>
        <w:rPr>
          <w:noProof/>
        </w:rPr>
        <w:drawing>
          <wp:inline distT="0" distB="0" distL="0" distR="0" wp14:anchorId="6CCD7510" wp14:editId="2110E764">
            <wp:extent cx="307848" cy="109728"/>
            <wp:effectExtent l="0" t="0" r="0" b="0"/>
            <wp:docPr id="10556" name="Picture 10556"/>
            <wp:cNvGraphicFramePr/>
            <a:graphic xmlns:a="http://schemas.openxmlformats.org/drawingml/2006/main">
              <a:graphicData uri="http://schemas.openxmlformats.org/drawingml/2006/picture">
                <pic:pic xmlns:pic="http://schemas.openxmlformats.org/drawingml/2006/picture">
                  <pic:nvPicPr>
                    <pic:cNvPr id="10556" name="Picture 10556"/>
                    <pic:cNvPicPr/>
                  </pic:nvPicPr>
                  <pic:blipFill>
                    <a:blip r:embed="rId222"/>
                    <a:stretch>
                      <a:fillRect/>
                    </a:stretch>
                  </pic:blipFill>
                  <pic:spPr>
                    <a:xfrm>
                      <a:off x="0" y="0"/>
                      <a:ext cx="307848" cy="109728"/>
                    </a:xfrm>
                    <a:prstGeom prst="rect">
                      <a:avLst/>
                    </a:prstGeom>
                  </pic:spPr>
                </pic:pic>
              </a:graphicData>
            </a:graphic>
          </wp:inline>
        </w:drawing>
      </w:r>
      <w:r>
        <w:t xml:space="preserve"> 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090FBF5" w14:textId="77777777" w:rsidR="00796A4D" w:rsidRDefault="00506C10">
      <w:pPr>
        <w:ind w:left="567" w:right="108" w:hanging="568"/>
      </w:pPr>
      <w:r>
        <w:rPr>
          <w:noProof/>
        </w:rPr>
        <w:drawing>
          <wp:inline distT="0" distB="0" distL="0" distR="0" wp14:anchorId="2089B57B" wp14:editId="5E03F477">
            <wp:extent cx="192024" cy="109728"/>
            <wp:effectExtent l="0" t="0" r="0" b="0"/>
            <wp:docPr id="10580" name="Picture 10580"/>
            <wp:cNvGraphicFramePr/>
            <a:graphic xmlns:a="http://schemas.openxmlformats.org/drawingml/2006/main">
              <a:graphicData uri="http://schemas.openxmlformats.org/drawingml/2006/picture">
                <pic:pic xmlns:pic="http://schemas.openxmlformats.org/drawingml/2006/picture">
                  <pic:nvPicPr>
                    <pic:cNvPr id="10580" name="Picture 10580"/>
                    <pic:cNvPicPr/>
                  </pic:nvPicPr>
                  <pic:blipFill>
                    <a:blip r:embed="rId223"/>
                    <a:stretch>
                      <a:fillRect/>
                    </a:stretch>
                  </pic:blipFill>
                  <pic:spPr>
                    <a:xfrm>
                      <a:off x="0" y="0"/>
                      <a:ext cx="192024" cy="109728"/>
                    </a:xfrm>
                    <a:prstGeom prst="rect">
                      <a:avLst/>
                    </a:prstGeom>
                  </pic:spPr>
                </pic:pic>
              </a:graphicData>
            </a:graphic>
          </wp:inline>
        </w:drawing>
      </w:r>
      <w:r>
        <w:t xml:space="preserve"> If an offer referred to in Paragraph 2.3.2 is accepted, or if the situation has otherwise been resolved by the Former Supplier and/or the Customer, the Supplier shall, or shall procure </w:t>
      </w:r>
      <w:r>
        <w:lastRenderedPageBreak/>
        <w:t xml:space="preserve">that the Notified Sub-Contractor shall, immediately release the person from his/her employment or alleged employment. </w:t>
      </w:r>
    </w:p>
    <w:p w14:paraId="451EC157" w14:textId="77777777" w:rsidR="00796A4D" w:rsidRDefault="00506C10">
      <w:pPr>
        <w:tabs>
          <w:tab w:val="center" w:pos="4059"/>
        </w:tabs>
        <w:ind w:left="-1" w:firstLine="0"/>
        <w:jc w:val="left"/>
      </w:pPr>
      <w:r>
        <w:rPr>
          <w:noProof/>
        </w:rPr>
        <w:drawing>
          <wp:inline distT="0" distB="0" distL="0" distR="0" wp14:anchorId="58C66FB1" wp14:editId="4FB7B9CF">
            <wp:extent cx="192024" cy="112776"/>
            <wp:effectExtent l="0" t="0" r="0" b="0"/>
            <wp:docPr id="10586" name="Picture 10586"/>
            <wp:cNvGraphicFramePr/>
            <a:graphic xmlns:a="http://schemas.openxmlformats.org/drawingml/2006/main">
              <a:graphicData uri="http://schemas.openxmlformats.org/drawingml/2006/picture">
                <pic:pic xmlns:pic="http://schemas.openxmlformats.org/drawingml/2006/picture">
                  <pic:nvPicPr>
                    <pic:cNvPr id="10586" name="Picture 10586"/>
                    <pic:cNvPicPr/>
                  </pic:nvPicPr>
                  <pic:blipFill>
                    <a:blip r:embed="rId224"/>
                    <a:stretch>
                      <a:fillRect/>
                    </a:stretch>
                  </pic:blipFill>
                  <pic:spPr>
                    <a:xfrm>
                      <a:off x="0" y="0"/>
                      <a:ext cx="192024" cy="112776"/>
                    </a:xfrm>
                    <a:prstGeom prst="rect">
                      <a:avLst/>
                    </a:prstGeom>
                  </pic:spPr>
                </pic:pic>
              </a:graphicData>
            </a:graphic>
          </wp:inline>
        </w:drawing>
      </w:r>
      <w:r>
        <w:t xml:space="preserve"> </w:t>
      </w:r>
      <w:r>
        <w:tab/>
        <w:t xml:space="preserve">If by the end of the 15 Working Day period specified in Paragraph 2.3.2: </w:t>
      </w:r>
    </w:p>
    <w:p w14:paraId="47EC108E" w14:textId="77777777" w:rsidR="00796A4D" w:rsidRDefault="00506C10">
      <w:pPr>
        <w:spacing w:after="26" w:line="323" w:lineRule="auto"/>
        <w:ind w:left="576" w:right="111"/>
      </w:pPr>
      <w:r>
        <w:rPr>
          <w:noProof/>
        </w:rPr>
        <w:drawing>
          <wp:inline distT="0" distB="0" distL="0" distR="0" wp14:anchorId="5660123D" wp14:editId="3EA89869">
            <wp:extent cx="289560" cy="109728"/>
            <wp:effectExtent l="0" t="0" r="0" b="0"/>
            <wp:docPr id="10589" name="Picture 10589"/>
            <wp:cNvGraphicFramePr/>
            <a:graphic xmlns:a="http://schemas.openxmlformats.org/drawingml/2006/main">
              <a:graphicData uri="http://schemas.openxmlformats.org/drawingml/2006/picture">
                <pic:pic xmlns:pic="http://schemas.openxmlformats.org/drawingml/2006/picture">
                  <pic:nvPicPr>
                    <pic:cNvPr id="10589" name="Picture 10589"/>
                    <pic:cNvPicPr/>
                  </pic:nvPicPr>
                  <pic:blipFill>
                    <a:blip r:embed="rId225"/>
                    <a:stretch>
                      <a:fillRect/>
                    </a:stretch>
                  </pic:blipFill>
                  <pic:spPr>
                    <a:xfrm>
                      <a:off x="0" y="0"/>
                      <a:ext cx="289560" cy="109728"/>
                    </a:xfrm>
                    <a:prstGeom prst="rect">
                      <a:avLst/>
                    </a:prstGeom>
                  </pic:spPr>
                </pic:pic>
              </a:graphicData>
            </a:graphic>
          </wp:inline>
        </w:drawing>
      </w:r>
      <w:r>
        <w:t xml:space="preserve"> </w:t>
      </w:r>
      <w:proofErr w:type="gramStart"/>
      <w:r>
        <w:t>no</w:t>
      </w:r>
      <w:proofErr w:type="gramEnd"/>
      <w:r>
        <w:t xml:space="preserve"> such offer of employment has been made;  </w:t>
      </w:r>
      <w:r>
        <w:rPr>
          <w:noProof/>
        </w:rPr>
        <w:drawing>
          <wp:inline distT="0" distB="0" distL="0" distR="0" wp14:anchorId="64EBBD59" wp14:editId="42CBEAEE">
            <wp:extent cx="307848" cy="109728"/>
            <wp:effectExtent l="0" t="0" r="0" b="0"/>
            <wp:docPr id="10592" name="Picture 10592"/>
            <wp:cNvGraphicFramePr/>
            <a:graphic xmlns:a="http://schemas.openxmlformats.org/drawingml/2006/main">
              <a:graphicData uri="http://schemas.openxmlformats.org/drawingml/2006/picture">
                <pic:pic xmlns:pic="http://schemas.openxmlformats.org/drawingml/2006/picture">
                  <pic:nvPicPr>
                    <pic:cNvPr id="10592" name="Picture 10592"/>
                    <pic:cNvPicPr/>
                  </pic:nvPicPr>
                  <pic:blipFill>
                    <a:blip r:embed="rId226"/>
                    <a:stretch>
                      <a:fillRect/>
                    </a:stretch>
                  </pic:blipFill>
                  <pic:spPr>
                    <a:xfrm>
                      <a:off x="0" y="0"/>
                      <a:ext cx="307848" cy="109728"/>
                    </a:xfrm>
                    <a:prstGeom prst="rect">
                      <a:avLst/>
                    </a:prstGeom>
                  </pic:spPr>
                </pic:pic>
              </a:graphicData>
            </a:graphic>
          </wp:inline>
        </w:drawing>
      </w:r>
      <w:r>
        <w:t xml:space="preserve"> such offer has been made but not accepted; or </w:t>
      </w:r>
      <w:r>
        <w:rPr>
          <w:noProof/>
        </w:rPr>
        <w:drawing>
          <wp:inline distT="0" distB="0" distL="0" distR="0" wp14:anchorId="24008002" wp14:editId="423B9482">
            <wp:extent cx="307848" cy="112776"/>
            <wp:effectExtent l="0" t="0" r="0" b="0"/>
            <wp:docPr id="10595" name="Picture 10595"/>
            <wp:cNvGraphicFramePr/>
            <a:graphic xmlns:a="http://schemas.openxmlformats.org/drawingml/2006/main">
              <a:graphicData uri="http://schemas.openxmlformats.org/drawingml/2006/picture">
                <pic:pic xmlns:pic="http://schemas.openxmlformats.org/drawingml/2006/picture">
                  <pic:nvPicPr>
                    <pic:cNvPr id="10595" name="Picture 10595"/>
                    <pic:cNvPicPr/>
                  </pic:nvPicPr>
                  <pic:blipFill>
                    <a:blip r:embed="rId227"/>
                    <a:stretch>
                      <a:fillRect/>
                    </a:stretch>
                  </pic:blipFill>
                  <pic:spPr>
                    <a:xfrm>
                      <a:off x="0" y="0"/>
                      <a:ext cx="307848" cy="112776"/>
                    </a:xfrm>
                    <a:prstGeom prst="rect">
                      <a:avLst/>
                    </a:prstGeom>
                  </pic:spPr>
                </pic:pic>
              </a:graphicData>
            </a:graphic>
          </wp:inline>
        </w:drawing>
      </w:r>
      <w:r>
        <w:t xml:space="preserve"> the situation has not otherwise been resolved, the Supplier and/or any Notified Sub-Contractor may within 5 Working Days give notice to terminate the employment or alleged employment of such person. </w:t>
      </w:r>
    </w:p>
    <w:p w14:paraId="4643EB48" w14:textId="77777777" w:rsidR="00796A4D" w:rsidRDefault="00506C10">
      <w:pPr>
        <w:spacing w:after="0"/>
        <w:ind w:left="567" w:right="109" w:hanging="568"/>
      </w:pPr>
      <w:r>
        <w:rPr>
          <w:noProof/>
        </w:rPr>
        <w:drawing>
          <wp:inline distT="0" distB="0" distL="0" distR="0" wp14:anchorId="02BD1985" wp14:editId="2B88B213">
            <wp:extent cx="192024" cy="112776"/>
            <wp:effectExtent l="0" t="0" r="0" b="0"/>
            <wp:docPr id="10600" name="Picture 10600"/>
            <wp:cNvGraphicFramePr/>
            <a:graphic xmlns:a="http://schemas.openxmlformats.org/drawingml/2006/main">
              <a:graphicData uri="http://schemas.openxmlformats.org/drawingml/2006/picture">
                <pic:pic xmlns:pic="http://schemas.openxmlformats.org/drawingml/2006/picture">
                  <pic:nvPicPr>
                    <pic:cNvPr id="10600" name="Picture 10600"/>
                    <pic:cNvPicPr/>
                  </pic:nvPicPr>
                  <pic:blipFill>
                    <a:blip r:embed="rId228"/>
                    <a:stretch>
                      <a:fillRect/>
                    </a:stretch>
                  </pic:blipFill>
                  <pic:spPr>
                    <a:xfrm>
                      <a:off x="0" y="0"/>
                      <a:ext cx="192024" cy="112776"/>
                    </a:xfrm>
                    <a:prstGeom prst="rect">
                      <a:avLst/>
                    </a:prstGeom>
                  </pic:spPr>
                </pic:pic>
              </a:graphicData>
            </a:graphic>
          </wp:inline>
        </w:drawing>
      </w:r>
      <w:r>
        <w:t xml:space="preserve"> 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w:t>
      </w:r>
    </w:p>
    <w:p w14:paraId="36A5FEE0" w14:textId="77777777" w:rsidR="00796A4D" w:rsidRDefault="00506C10">
      <w:pPr>
        <w:ind w:left="578" w:right="1"/>
      </w:pPr>
      <w:r>
        <w:t xml:space="preserve">Liabilities.  </w:t>
      </w:r>
    </w:p>
    <w:p w14:paraId="192FA96D" w14:textId="77777777" w:rsidR="00796A4D" w:rsidRDefault="00506C10">
      <w:pPr>
        <w:tabs>
          <w:tab w:val="center" w:pos="2133"/>
        </w:tabs>
        <w:ind w:left="-1" w:firstLine="0"/>
        <w:jc w:val="left"/>
      </w:pPr>
      <w:r>
        <w:rPr>
          <w:noProof/>
        </w:rPr>
        <w:drawing>
          <wp:inline distT="0" distB="0" distL="0" distR="0" wp14:anchorId="36244392" wp14:editId="2840F927">
            <wp:extent cx="192024" cy="109728"/>
            <wp:effectExtent l="0" t="0" r="0" b="0"/>
            <wp:docPr id="10611" name="Picture 10611"/>
            <wp:cNvGraphicFramePr/>
            <a:graphic xmlns:a="http://schemas.openxmlformats.org/drawingml/2006/main">
              <a:graphicData uri="http://schemas.openxmlformats.org/drawingml/2006/picture">
                <pic:pic xmlns:pic="http://schemas.openxmlformats.org/drawingml/2006/picture">
                  <pic:nvPicPr>
                    <pic:cNvPr id="10611" name="Picture 10611"/>
                    <pic:cNvPicPr/>
                  </pic:nvPicPr>
                  <pic:blipFill>
                    <a:blip r:embed="rId229"/>
                    <a:stretch>
                      <a:fillRect/>
                    </a:stretch>
                  </pic:blipFill>
                  <pic:spPr>
                    <a:xfrm>
                      <a:off x="0" y="0"/>
                      <a:ext cx="192024" cy="109728"/>
                    </a:xfrm>
                    <a:prstGeom prst="rect">
                      <a:avLst/>
                    </a:prstGeom>
                  </pic:spPr>
                </pic:pic>
              </a:graphicData>
            </a:graphic>
          </wp:inline>
        </w:drawing>
      </w:r>
      <w:r>
        <w:t xml:space="preserve"> </w:t>
      </w:r>
      <w:r>
        <w:tab/>
        <w:t xml:space="preserve">The indemnity in Paragraph 2.6: </w:t>
      </w:r>
    </w:p>
    <w:p w14:paraId="54836A1A" w14:textId="77777777" w:rsidR="00796A4D" w:rsidRDefault="00506C10">
      <w:pPr>
        <w:ind w:left="576" w:right="1"/>
      </w:pPr>
      <w:r>
        <w:rPr>
          <w:noProof/>
        </w:rPr>
        <w:drawing>
          <wp:inline distT="0" distB="0" distL="0" distR="0" wp14:anchorId="5FA32116" wp14:editId="1039339E">
            <wp:extent cx="289560" cy="106680"/>
            <wp:effectExtent l="0" t="0" r="0" b="0"/>
            <wp:docPr id="10614" name="Picture 10614"/>
            <wp:cNvGraphicFramePr/>
            <a:graphic xmlns:a="http://schemas.openxmlformats.org/drawingml/2006/main">
              <a:graphicData uri="http://schemas.openxmlformats.org/drawingml/2006/picture">
                <pic:pic xmlns:pic="http://schemas.openxmlformats.org/drawingml/2006/picture">
                  <pic:nvPicPr>
                    <pic:cNvPr id="10614" name="Picture 10614"/>
                    <pic:cNvPicPr/>
                  </pic:nvPicPr>
                  <pic:blipFill>
                    <a:blip r:embed="rId230"/>
                    <a:stretch>
                      <a:fillRect/>
                    </a:stretch>
                  </pic:blipFill>
                  <pic:spPr>
                    <a:xfrm>
                      <a:off x="0" y="0"/>
                      <a:ext cx="289560" cy="106680"/>
                    </a:xfrm>
                    <a:prstGeom prst="rect">
                      <a:avLst/>
                    </a:prstGeom>
                  </pic:spPr>
                </pic:pic>
              </a:graphicData>
            </a:graphic>
          </wp:inline>
        </w:drawing>
      </w:r>
      <w:r>
        <w:t xml:space="preserve"> </w:t>
      </w:r>
      <w:proofErr w:type="gramStart"/>
      <w:r>
        <w:t>shall</w:t>
      </w:r>
      <w:proofErr w:type="gramEnd"/>
      <w:r>
        <w:t xml:space="preserve"> not apply to: </w:t>
      </w:r>
    </w:p>
    <w:p w14:paraId="508A476E" w14:textId="77777777" w:rsidR="00796A4D" w:rsidRDefault="00506C10">
      <w:pPr>
        <w:tabs>
          <w:tab w:val="center" w:pos="1635"/>
          <w:tab w:val="center" w:pos="2639"/>
        </w:tabs>
        <w:ind w:left="0" w:firstLine="0"/>
        <w:jc w:val="left"/>
      </w:pPr>
      <w:r>
        <w:rPr>
          <w:rFonts w:ascii="Calibri" w:eastAsia="Calibri" w:hAnsi="Calibri" w:cs="Calibri"/>
        </w:rPr>
        <w:tab/>
      </w:r>
      <w:r>
        <w:rPr>
          <w:noProof/>
        </w:rPr>
        <w:drawing>
          <wp:inline distT="0" distB="0" distL="0" distR="0" wp14:anchorId="7D7DFA14" wp14:editId="64EFCE9E">
            <wp:extent cx="164592" cy="140208"/>
            <wp:effectExtent l="0" t="0" r="0" b="0"/>
            <wp:docPr id="10617" name="Picture 10617"/>
            <wp:cNvGraphicFramePr/>
            <a:graphic xmlns:a="http://schemas.openxmlformats.org/drawingml/2006/main">
              <a:graphicData uri="http://schemas.openxmlformats.org/drawingml/2006/picture">
                <pic:pic xmlns:pic="http://schemas.openxmlformats.org/drawingml/2006/picture">
                  <pic:nvPicPr>
                    <pic:cNvPr id="10617" name="Picture 10617"/>
                    <pic:cNvPicPr/>
                  </pic:nvPicPr>
                  <pic:blipFill>
                    <a:blip r:embed="rId27"/>
                    <a:stretch>
                      <a:fillRect/>
                    </a:stretch>
                  </pic:blipFill>
                  <pic:spPr>
                    <a:xfrm>
                      <a:off x="0" y="0"/>
                      <a:ext cx="164592" cy="140208"/>
                    </a:xfrm>
                    <a:prstGeom prst="rect">
                      <a:avLst/>
                    </a:prstGeom>
                  </pic:spPr>
                </pic:pic>
              </a:graphicData>
            </a:graphic>
          </wp:inline>
        </w:drawing>
      </w:r>
      <w:r>
        <w:t xml:space="preserve"> </w:t>
      </w:r>
      <w:r>
        <w:tab/>
      </w:r>
      <w:proofErr w:type="gramStart"/>
      <w:r>
        <w:t>any</w:t>
      </w:r>
      <w:proofErr w:type="gramEnd"/>
      <w:r>
        <w:t xml:space="preserve"> claim for: </w:t>
      </w:r>
    </w:p>
    <w:p w14:paraId="63E31496" w14:textId="77777777" w:rsidR="00796A4D" w:rsidRDefault="00506C10">
      <w:pPr>
        <w:numPr>
          <w:ilvl w:val="0"/>
          <w:numId w:val="41"/>
        </w:numPr>
        <w:ind w:right="55" w:hanging="1080"/>
      </w:pPr>
      <w:r>
        <w:t xml:space="preserve">discrimination, including on the grounds of sex, race, disability, age, gender reassignment, marriage or civil partnership, pregnancy and maternity or sexual orientation, religion or belief; or </w:t>
      </w:r>
    </w:p>
    <w:p w14:paraId="19999F3A" w14:textId="77777777" w:rsidR="00796A4D" w:rsidRDefault="00506C10">
      <w:pPr>
        <w:numPr>
          <w:ilvl w:val="0"/>
          <w:numId w:val="41"/>
        </w:numPr>
        <w:ind w:right="55" w:hanging="1080"/>
      </w:pPr>
      <w:r>
        <w:t xml:space="preserve">equal pay or compensation for less favourable treatment of part-time workers or fixed-term employees, </w:t>
      </w:r>
    </w:p>
    <w:p w14:paraId="357E3AA7" w14:textId="77777777" w:rsidR="00796A4D" w:rsidRDefault="00506C10">
      <w:pPr>
        <w:ind w:left="2987" w:right="1"/>
      </w:pPr>
      <w:proofErr w:type="gramStart"/>
      <w:r>
        <w:t>in</w:t>
      </w:r>
      <w:proofErr w:type="gramEnd"/>
      <w:r>
        <w:t xml:space="preserve"> any case in relation to any alleged act or omission of the Supplier and/or any Sub-Contractor; or </w:t>
      </w:r>
    </w:p>
    <w:p w14:paraId="469CF68E" w14:textId="77777777" w:rsidR="00796A4D" w:rsidRDefault="00506C10">
      <w:pPr>
        <w:ind w:left="1985" w:right="110" w:hanging="559"/>
      </w:pPr>
      <w:r>
        <w:rPr>
          <w:noProof/>
        </w:rPr>
        <w:drawing>
          <wp:inline distT="0" distB="0" distL="0" distR="0" wp14:anchorId="5ED67F41" wp14:editId="65DCC41E">
            <wp:extent cx="164592" cy="140208"/>
            <wp:effectExtent l="0" t="0" r="0" b="0"/>
            <wp:docPr id="10628" name="Picture 10628"/>
            <wp:cNvGraphicFramePr/>
            <a:graphic xmlns:a="http://schemas.openxmlformats.org/drawingml/2006/main">
              <a:graphicData uri="http://schemas.openxmlformats.org/drawingml/2006/picture">
                <pic:pic xmlns:pic="http://schemas.openxmlformats.org/drawingml/2006/picture">
                  <pic:nvPicPr>
                    <pic:cNvPr id="10628" name="Picture 10628"/>
                    <pic:cNvPicPr/>
                  </pic:nvPicPr>
                  <pic:blipFill>
                    <a:blip r:embed="rId22"/>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claim that the termination of employment was unfair because the Supplier and/or Notified Sub-Contractor neglected to follow a fair dismissal procedure; and </w:t>
      </w:r>
    </w:p>
    <w:p w14:paraId="0EAB6FEB" w14:textId="77777777" w:rsidR="00796A4D" w:rsidRDefault="00506C10">
      <w:pPr>
        <w:ind w:left="1134" w:right="109" w:hanging="568"/>
      </w:pPr>
      <w:r>
        <w:rPr>
          <w:noProof/>
        </w:rPr>
        <w:drawing>
          <wp:inline distT="0" distB="0" distL="0" distR="0" wp14:anchorId="615C9521" wp14:editId="37D1F1D9">
            <wp:extent cx="307848" cy="109728"/>
            <wp:effectExtent l="0" t="0" r="0" b="0"/>
            <wp:docPr id="10633" name="Picture 10633"/>
            <wp:cNvGraphicFramePr/>
            <a:graphic xmlns:a="http://schemas.openxmlformats.org/drawingml/2006/main">
              <a:graphicData uri="http://schemas.openxmlformats.org/drawingml/2006/picture">
                <pic:pic xmlns:pic="http://schemas.openxmlformats.org/drawingml/2006/picture">
                  <pic:nvPicPr>
                    <pic:cNvPr id="10633" name="Picture 10633"/>
                    <pic:cNvPicPr/>
                  </pic:nvPicPr>
                  <pic:blipFill>
                    <a:blip r:embed="rId231"/>
                    <a:stretch>
                      <a:fillRect/>
                    </a:stretch>
                  </pic:blipFill>
                  <pic:spPr>
                    <a:xfrm>
                      <a:off x="0" y="0"/>
                      <a:ext cx="307848" cy="109728"/>
                    </a:xfrm>
                    <a:prstGeom prst="rect">
                      <a:avLst/>
                    </a:prstGeom>
                  </pic:spPr>
                </pic:pic>
              </a:graphicData>
            </a:graphic>
          </wp:inline>
        </w:drawing>
      </w:r>
      <w:r>
        <w:t xml:space="preserve"> shall apply only where the notification referred to in Paragraph 2.3.1 is made by the Supplier and/or any Notified Sub-Contractor (as appropriate) to the Customer and, if applicable, the Former Supplier, within 6 months of the Commencement Date.  </w:t>
      </w:r>
    </w:p>
    <w:p w14:paraId="61F1450A" w14:textId="77777777" w:rsidR="00796A4D" w:rsidRDefault="00506C10">
      <w:pPr>
        <w:spacing w:after="134"/>
        <w:ind w:left="567" w:right="109" w:hanging="568"/>
      </w:pPr>
      <w:r>
        <w:rPr>
          <w:noProof/>
        </w:rPr>
        <w:drawing>
          <wp:inline distT="0" distB="0" distL="0" distR="0" wp14:anchorId="0C37EA07" wp14:editId="5819BA00">
            <wp:extent cx="192024" cy="109728"/>
            <wp:effectExtent l="0" t="0" r="0" b="0"/>
            <wp:docPr id="10639" name="Picture 10639"/>
            <wp:cNvGraphicFramePr/>
            <a:graphic xmlns:a="http://schemas.openxmlformats.org/drawingml/2006/main">
              <a:graphicData uri="http://schemas.openxmlformats.org/drawingml/2006/picture">
                <pic:pic xmlns:pic="http://schemas.openxmlformats.org/drawingml/2006/picture">
                  <pic:nvPicPr>
                    <pic:cNvPr id="10639" name="Picture 10639"/>
                    <pic:cNvPicPr/>
                  </pic:nvPicPr>
                  <pic:blipFill>
                    <a:blip r:embed="rId232"/>
                    <a:stretch>
                      <a:fillRect/>
                    </a:stretch>
                  </pic:blipFill>
                  <pic:spPr>
                    <a:xfrm>
                      <a:off x="0" y="0"/>
                      <a:ext cx="192024" cy="109728"/>
                    </a:xfrm>
                    <a:prstGeom prst="rect">
                      <a:avLst/>
                    </a:prstGeom>
                  </pic:spPr>
                </pic:pic>
              </a:graphicData>
            </a:graphic>
          </wp:inline>
        </w:drawing>
      </w:r>
      <w:r>
        <w:t xml:space="preserve"> 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7FF27316" w14:textId="77777777" w:rsidR="00796A4D" w:rsidRDefault="00506C10">
      <w:pPr>
        <w:pStyle w:val="Heading3"/>
        <w:tabs>
          <w:tab w:val="center" w:pos="2920"/>
        </w:tabs>
        <w:ind w:left="-15" w:right="0" w:firstLine="0"/>
      </w:pPr>
      <w:r>
        <w:t xml:space="preserve">3. </w:t>
      </w:r>
      <w:r>
        <w:tab/>
        <w:t xml:space="preserve">SUPPLIER INDEMNITIES AND OBLIGATIONS </w:t>
      </w:r>
    </w:p>
    <w:p w14:paraId="133606C2" w14:textId="77777777" w:rsidR="00796A4D" w:rsidRDefault="00506C10">
      <w:pPr>
        <w:ind w:left="567" w:right="1" w:hanging="568"/>
      </w:pPr>
      <w:r>
        <w:rPr>
          <w:noProof/>
        </w:rPr>
        <w:drawing>
          <wp:inline distT="0" distB="0" distL="0" distR="0" wp14:anchorId="6E017953" wp14:editId="49985180">
            <wp:extent cx="173736" cy="109728"/>
            <wp:effectExtent l="0" t="0" r="0" b="0"/>
            <wp:docPr id="10649" name="Picture 10649"/>
            <wp:cNvGraphicFramePr/>
            <a:graphic xmlns:a="http://schemas.openxmlformats.org/drawingml/2006/main">
              <a:graphicData uri="http://schemas.openxmlformats.org/drawingml/2006/picture">
                <pic:pic xmlns:pic="http://schemas.openxmlformats.org/drawingml/2006/picture">
                  <pic:nvPicPr>
                    <pic:cNvPr id="10649" name="Picture 10649"/>
                    <pic:cNvPicPr/>
                  </pic:nvPicPr>
                  <pic:blipFill>
                    <a:blip r:embed="rId233"/>
                    <a:stretch>
                      <a:fillRect/>
                    </a:stretch>
                  </pic:blipFill>
                  <pic:spPr>
                    <a:xfrm>
                      <a:off x="0" y="0"/>
                      <a:ext cx="173736" cy="109728"/>
                    </a:xfrm>
                    <a:prstGeom prst="rect">
                      <a:avLst/>
                    </a:prstGeom>
                  </pic:spPr>
                </pic:pic>
              </a:graphicData>
            </a:graphic>
          </wp:inline>
        </w:drawing>
      </w:r>
      <w:r>
        <w:t xml:space="preserve"> </w:t>
      </w:r>
      <w:r>
        <w:tab/>
        <w:t xml:space="preserve">Subject to Paragraph 3.2, the Supplier shall indemnify the Customer and/or the Former Supplier against any Employee Liabilities arising from or as a result of: </w:t>
      </w:r>
    </w:p>
    <w:p w14:paraId="1AAE0C62" w14:textId="77777777" w:rsidR="00796A4D" w:rsidRDefault="00506C10">
      <w:pPr>
        <w:ind w:left="576" w:right="109"/>
      </w:pPr>
      <w:r>
        <w:rPr>
          <w:noProof/>
        </w:rPr>
        <w:lastRenderedPageBreak/>
        <w:drawing>
          <wp:inline distT="0" distB="0" distL="0" distR="0" wp14:anchorId="737B6826" wp14:editId="60577309">
            <wp:extent cx="289560" cy="112776"/>
            <wp:effectExtent l="0" t="0" r="0" b="0"/>
            <wp:docPr id="10674" name="Picture 10674"/>
            <wp:cNvGraphicFramePr/>
            <a:graphic xmlns:a="http://schemas.openxmlformats.org/drawingml/2006/main">
              <a:graphicData uri="http://schemas.openxmlformats.org/drawingml/2006/picture">
                <pic:pic xmlns:pic="http://schemas.openxmlformats.org/drawingml/2006/picture">
                  <pic:nvPicPr>
                    <pic:cNvPr id="10674" name="Picture 10674"/>
                    <pic:cNvPicPr/>
                  </pic:nvPicPr>
                  <pic:blipFill>
                    <a:blip r:embed="rId234"/>
                    <a:stretch>
                      <a:fillRect/>
                    </a:stretch>
                  </pic:blipFill>
                  <pic:spPr>
                    <a:xfrm>
                      <a:off x="0" y="0"/>
                      <a:ext cx="289560" cy="112776"/>
                    </a:xfrm>
                    <a:prstGeom prst="rect">
                      <a:avLst/>
                    </a:prstGeom>
                  </pic:spPr>
                </pic:pic>
              </a:graphicData>
            </a:graphic>
          </wp:inline>
        </w:drawing>
      </w:r>
      <w:r>
        <w:t xml:space="preserve">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 </w:t>
      </w:r>
      <w:r>
        <w:rPr>
          <w:noProof/>
        </w:rPr>
        <w:drawing>
          <wp:inline distT="0" distB="0" distL="0" distR="0" wp14:anchorId="15E51C94" wp14:editId="11861A5B">
            <wp:extent cx="307848" cy="109728"/>
            <wp:effectExtent l="0" t="0" r="0" b="0"/>
            <wp:docPr id="10681" name="Picture 10681"/>
            <wp:cNvGraphicFramePr/>
            <a:graphic xmlns:a="http://schemas.openxmlformats.org/drawingml/2006/main">
              <a:graphicData uri="http://schemas.openxmlformats.org/drawingml/2006/picture">
                <pic:pic xmlns:pic="http://schemas.openxmlformats.org/drawingml/2006/picture">
                  <pic:nvPicPr>
                    <pic:cNvPr id="10681" name="Picture 10681"/>
                    <pic:cNvPicPr/>
                  </pic:nvPicPr>
                  <pic:blipFill>
                    <a:blip r:embed="rId235"/>
                    <a:stretch>
                      <a:fillRect/>
                    </a:stretch>
                  </pic:blipFill>
                  <pic:spPr>
                    <a:xfrm>
                      <a:off x="0" y="0"/>
                      <a:ext cx="307848" cy="109728"/>
                    </a:xfrm>
                    <a:prstGeom prst="rect">
                      <a:avLst/>
                    </a:prstGeom>
                  </pic:spPr>
                </pic:pic>
              </a:graphicData>
            </a:graphic>
          </wp:inline>
        </w:drawing>
      </w:r>
      <w:r>
        <w:t xml:space="preserve"> the breach or non-observance by the Supplier or any Sub-Contractor on or after the Relevant Transfer Date of: </w:t>
      </w:r>
    </w:p>
    <w:p w14:paraId="221DBF28" w14:textId="77777777" w:rsidR="00796A4D" w:rsidRDefault="00506C10">
      <w:pPr>
        <w:ind w:left="1436" w:right="110"/>
      </w:pPr>
      <w:r>
        <w:rPr>
          <w:noProof/>
        </w:rPr>
        <w:drawing>
          <wp:inline distT="0" distB="0" distL="0" distR="0" wp14:anchorId="60ADDE90" wp14:editId="09401B6C">
            <wp:extent cx="164592" cy="140208"/>
            <wp:effectExtent l="0" t="0" r="0" b="0"/>
            <wp:docPr id="10685" name="Picture 10685"/>
            <wp:cNvGraphicFramePr/>
            <a:graphic xmlns:a="http://schemas.openxmlformats.org/drawingml/2006/main">
              <a:graphicData uri="http://schemas.openxmlformats.org/drawingml/2006/picture">
                <pic:pic xmlns:pic="http://schemas.openxmlformats.org/drawingml/2006/picture">
                  <pic:nvPicPr>
                    <pic:cNvPr id="10685" name="Picture 10685"/>
                    <pic:cNvPicPr/>
                  </pic:nvPicPr>
                  <pic:blipFill>
                    <a:blip r:embed="rId27"/>
                    <a:stretch>
                      <a:fillRect/>
                    </a:stretch>
                  </pic:blipFill>
                  <pic:spPr>
                    <a:xfrm>
                      <a:off x="0" y="0"/>
                      <a:ext cx="164592" cy="140208"/>
                    </a:xfrm>
                    <a:prstGeom prst="rect">
                      <a:avLst/>
                    </a:prstGeom>
                  </pic:spPr>
                </pic:pic>
              </a:graphicData>
            </a:graphic>
          </wp:inline>
        </w:drawing>
      </w:r>
      <w:r>
        <w:t xml:space="preserve"> any collective agreement applicable to the Transferring Former Supplier Employee; and/or </w:t>
      </w:r>
      <w:r>
        <w:rPr>
          <w:noProof/>
        </w:rPr>
        <w:drawing>
          <wp:inline distT="0" distB="0" distL="0" distR="0" wp14:anchorId="7B68C14B" wp14:editId="7CCC49E3">
            <wp:extent cx="164592" cy="140208"/>
            <wp:effectExtent l="0" t="0" r="0" b="0"/>
            <wp:docPr id="10689" name="Picture 10689"/>
            <wp:cNvGraphicFramePr/>
            <a:graphic xmlns:a="http://schemas.openxmlformats.org/drawingml/2006/main">
              <a:graphicData uri="http://schemas.openxmlformats.org/drawingml/2006/picture">
                <pic:pic xmlns:pic="http://schemas.openxmlformats.org/drawingml/2006/picture">
                  <pic:nvPicPr>
                    <pic:cNvPr id="10689" name="Picture 10689"/>
                    <pic:cNvPicPr/>
                  </pic:nvPicPr>
                  <pic:blipFill>
                    <a:blip r:embed="rId22"/>
                    <a:stretch>
                      <a:fillRect/>
                    </a:stretch>
                  </pic:blipFill>
                  <pic:spPr>
                    <a:xfrm>
                      <a:off x="0" y="0"/>
                      <a:ext cx="164592" cy="140208"/>
                    </a:xfrm>
                    <a:prstGeom prst="rect">
                      <a:avLst/>
                    </a:prstGeom>
                  </pic:spPr>
                </pic:pic>
              </a:graphicData>
            </a:graphic>
          </wp:inline>
        </w:drawing>
      </w:r>
      <w:r>
        <w:t xml:space="preserve"> any custom or practice in respect of any Transferring Former Supplier Employees which the Supplier or any Sub-Contractor is contractually bound to honour; </w:t>
      </w:r>
    </w:p>
    <w:p w14:paraId="6A3B13CE" w14:textId="77777777" w:rsidR="00796A4D" w:rsidRDefault="00506C10">
      <w:pPr>
        <w:ind w:left="1134" w:right="110" w:hanging="568"/>
      </w:pPr>
      <w:r>
        <w:rPr>
          <w:noProof/>
        </w:rPr>
        <w:drawing>
          <wp:inline distT="0" distB="0" distL="0" distR="0" wp14:anchorId="443B7C2E" wp14:editId="3917CE26">
            <wp:extent cx="307848" cy="109728"/>
            <wp:effectExtent l="0" t="0" r="0" b="0"/>
            <wp:docPr id="10694" name="Picture 10694"/>
            <wp:cNvGraphicFramePr/>
            <a:graphic xmlns:a="http://schemas.openxmlformats.org/drawingml/2006/main">
              <a:graphicData uri="http://schemas.openxmlformats.org/drawingml/2006/picture">
                <pic:pic xmlns:pic="http://schemas.openxmlformats.org/drawingml/2006/picture">
                  <pic:nvPicPr>
                    <pic:cNvPr id="10694" name="Picture 10694"/>
                    <pic:cNvPicPr/>
                  </pic:nvPicPr>
                  <pic:blipFill>
                    <a:blip r:embed="rId236"/>
                    <a:stretch>
                      <a:fillRect/>
                    </a:stretch>
                  </pic:blipFill>
                  <pic:spPr>
                    <a:xfrm>
                      <a:off x="0" y="0"/>
                      <a:ext cx="307848" cy="109728"/>
                    </a:xfrm>
                    <a:prstGeom prst="rect">
                      <a:avLst/>
                    </a:prstGeom>
                  </pic:spPr>
                </pic:pic>
              </a:graphicData>
            </a:graphic>
          </wp:inline>
        </w:drawing>
      </w:r>
      <w:r>
        <w:t xml:space="preserve">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7773C177" w14:textId="77777777" w:rsidR="00796A4D" w:rsidRDefault="00506C10">
      <w:pPr>
        <w:ind w:left="1134" w:right="109" w:hanging="568"/>
      </w:pPr>
      <w:r>
        <w:rPr>
          <w:noProof/>
        </w:rPr>
        <w:drawing>
          <wp:inline distT="0" distB="0" distL="0" distR="0" wp14:anchorId="614C4EAF" wp14:editId="47738955">
            <wp:extent cx="307848" cy="109728"/>
            <wp:effectExtent l="0" t="0" r="0" b="0"/>
            <wp:docPr id="10700" name="Picture 10700"/>
            <wp:cNvGraphicFramePr/>
            <a:graphic xmlns:a="http://schemas.openxmlformats.org/drawingml/2006/main">
              <a:graphicData uri="http://schemas.openxmlformats.org/drawingml/2006/picture">
                <pic:pic xmlns:pic="http://schemas.openxmlformats.org/drawingml/2006/picture">
                  <pic:nvPicPr>
                    <pic:cNvPr id="10700" name="Picture 10700"/>
                    <pic:cNvPicPr/>
                  </pic:nvPicPr>
                  <pic:blipFill>
                    <a:blip r:embed="rId237"/>
                    <a:stretch>
                      <a:fillRect/>
                    </a:stretch>
                  </pic:blipFill>
                  <pic:spPr>
                    <a:xfrm>
                      <a:off x="0" y="0"/>
                      <a:ext cx="307848" cy="109728"/>
                    </a:xfrm>
                    <a:prstGeom prst="rect">
                      <a:avLst/>
                    </a:prstGeom>
                  </pic:spPr>
                </pic:pic>
              </a:graphicData>
            </a:graphic>
          </wp:inline>
        </w:drawing>
      </w:r>
      <w:r>
        <w:t xml:space="preserve">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ED1E732" w14:textId="77777777" w:rsidR="00796A4D" w:rsidRDefault="00506C10">
      <w:pPr>
        <w:ind w:left="1134" w:right="109" w:hanging="568"/>
      </w:pPr>
      <w:r>
        <w:rPr>
          <w:noProof/>
        </w:rPr>
        <w:drawing>
          <wp:inline distT="0" distB="0" distL="0" distR="0" wp14:anchorId="36686216" wp14:editId="5D87C885">
            <wp:extent cx="310896" cy="109728"/>
            <wp:effectExtent l="0" t="0" r="0" b="0"/>
            <wp:docPr id="10712" name="Picture 10712"/>
            <wp:cNvGraphicFramePr/>
            <a:graphic xmlns:a="http://schemas.openxmlformats.org/drawingml/2006/main">
              <a:graphicData uri="http://schemas.openxmlformats.org/drawingml/2006/picture">
                <pic:pic xmlns:pic="http://schemas.openxmlformats.org/drawingml/2006/picture">
                  <pic:nvPicPr>
                    <pic:cNvPr id="10712" name="Picture 10712"/>
                    <pic:cNvPicPr/>
                  </pic:nvPicPr>
                  <pic:blipFill>
                    <a:blip r:embed="rId238"/>
                    <a:stretch>
                      <a:fillRect/>
                    </a:stretch>
                  </pic:blipFill>
                  <pic:spPr>
                    <a:xfrm>
                      <a:off x="0" y="0"/>
                      <a:ext cx="310896" cy="109728"/>
                    </a:xfrm>
                    <a:prstGeom prst="rect">
                      <a:avLst/>
                    </a:prstGeom>
                  </pic:spPr>
                </pic:pic>
              </a:graphicData>
            </a:graphic>
          </wp:inline>
        </w:drawing>
      </w:r>
      <w:r>
        <w:t xml:space="preserve"> any statement communicated to or action undertaken by the Supplier or a </w:t>
      </w:r>
      <w:proofErr w:type="spellStart"/>
      <w:r>
        <w:t>SubContractor</w:t>
      </w:r>
      <w:proofErr w:type="spellEnd"/>
      <w:r>
        <w:t xml:space="preserve"> to, or in respect of, any Transferring Former Supplier Employee before the Relevant Transfer Date regarding the Relevant Transfer which has not been agreed in advance with the Customer and/or the Former Supplier in writing; </w:t>
      </w:r>
    </w:p>
    <w:p w14:paraId="459F3178" w14:textId="77777777" w:rsidR="00796A4D" w:rsidRDefault="00506C10">
      <w:pPr>
        <w:ind w:left="1134" w:right="109" w:hanging="568"/>
      </w:pPr>
      <w:r>
        <w:rPr>
          <w:noProof/>
        </w:rPr>
        <w:drawing>
          <wp:inline distT="0" distB="0" distL="0" distR="0" wp14:anchorId="3D24910D" wp14:editId="3EDD676E">
            <wp:extent cx="307848" cy="112776"/>
            <wp:effectExtent l="0" t="0" r="0" b="0"/>
            <wp:docPr id="10718" name="Picture 10718"/>
            <wp:cNvGraphicFramePr/>
            <a:graphic xmlns:a="http://schemas.openxmlformats.org/drawingml/2006/main">
              <a:graphicData uri="http://schemas.openxmlformats.org/drawingml/2006/picture">
                <pic:pic xmlns:pic="http://schemas.openxmlformats.org/drawingml/2006/picture">
                  <pic:nvPicPr>
                    <pic:cNvPr id="10718" name="Picture 10718"/>
                    <pic:cNvPicPr/>
                  </pic:nvPicPr>
                  <pic:blipFill>
                    <a:blip r:embed="rId239"/>
                    <a:stretch>
                      <a:fillRect/>
                    </a:stretch>
                  </pic:blipFill>
                  <pic:spPr>
                    <a:xfrm>
                      <a:off x="0" y="0"/>
                      <a:ext cx="307848" cy="112776"/>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0739AD4D" w14:textId="77777777" w:rsidR="00796A4D" w:rsidRDefault="00506C10">
      <w:pPr>
        <w:ind w:left="1436" w:right="110"/>
      </w:pPr>
      <w:r>
        <w:rPr>
          <w:noProof/>
        </w:rPr>
        <w:drawing>
          <wp:inline distT="0" distB="0" distL="0" distR="0" wp14:anchorId="4ED5BA48" wp14:editId="78583565">
            <wp:extent cx="164592" cy="140208"/>
            <wp:effectExtent l="0" t="0" r="0" b="0"/>
            <wp:docPr id="10723" name="Picture 10723"/>
            <wp:cNvGraphicFramePr/>
            <a:graphic xmlns:a="http://schemas.openxmlformats.org/drawingml/2006/main">
              <a:graphicData uri="http://schemas.openxmlformats.org/drawingml/2006/picture">
                <pic:pic xmlns:pic="http://schemas.openxmlformats.org/drawingml/2006/picture">
                  <pic:nvPicPr>
                    <pic:cNvPr id="10723" name="Picture 10723"/>
                    <pic:cNvPicPr/>
                  </pic:nvPicPr>
                  <pic:blipFill>
                    <a:blip r:embed="rId151"/>
                    <a:stretch>
                      <a:fillRect/>
                    </a:stretch>
                  </pic:blipFill>
                  <pic:spPr>
                    <a:xfrm>
                      <a:off x="0" y="0"/>
                      <a:ext cx="164592" cy="140208"/>
                    </a:xfrm>
                    <a:prstGeom prst="rect">
                      <a:avLst/>
                    </a:prstGeom>
                  </pic:spPr>
                </pic:pic>
              </a:graphicData>
            </a:graphic>
          </wp:inline>
        </w:drawing>
      </w:r>
      <w:r>
        <w:t xml:space="preserve"> in relation to any Transferring Former Supplier Employee, to the extent that the proceeding, claim or demand by HMRC or other statutory authority relates to financial obligations arising on or after the Relevant Transfer Date; and </w:t>
      </w:r>
      <w:r>
        <w:rPr>
          <w:noProof/>
        </w:rPr>
        <w:drawing>
          <wp:inline distT="0" distB="0" distL="0" distR="0" wp14:anchorId="6B054A57" wp14:editId="4501E61D">
            <wp:extent cx="164592" cy="140208"/>
            <wp:effectExtent l="0" t="0" r="0" b="0"/>
            <wp:docPr id="10729" name="Picture 10729"/>
            <wp:cNvGraphicFramePr/>
            <a:graphic xmlns:a="http://schemas.openxmlformats.org/drawingml/2006/main">
              <a:graphicData uri="http://schemas.openxmlformats.org/drawingml/2006/picture">
                <pic:pic xmlns:pic="http://schemas.openxmlformats.org/drawingml/2006/picture">
                  <pic:nvPicPr>
                    <pic:cNvPr id="10729" name="Picture 10729"/>
                    <pic:cNvPicPr/>
                  </pic:nvPicPr>
                  <pic:blipFill>
                    <a:blip r:embed="rId39"/>
                    <a:stretch>
                      <a:fillRect/>
                    </a:stretch>
                  </pic:blipFill>
                  <pic:spPr>
                    <a:xfrm>
                      <a:off x="0" y="0"/>
                      <a:ext cx="164592" cy="140208"/>
                    </a:xfrm>
                    <a:prstGeom prst="rect">
                      <a:avLst/>
                    </a:prstGeom>
                  </pic:spPr>
                </pic:pic>
              </a:graphicData>
            </a:graphic>
          </wp:inline>
        </w:drawing>
      </w:r>
      <w:r>
        <w:t xml:space="preserve"> in relation to any employee who is not a Transferring Former Supplier Employee, and in respect of whom it is later alleged or determined that the Employment Regulations applied so as to transfer his/her employment from the Former Supplier to the Supplier or a </w:t>
      </w:r>
      <w:proofErr w:type="spellStart"/>
      <w:r>
        <w:t>SubContractor</w:t>
      </w:r>
      <w:proofErr w:type="spellEnd"/>
      <w:r>
        <w:t xml:space="preserve">, to the extent that the proceeding, claim or demand by the HMRC or other statutory authority relates to financial obligations arising on or after the Relevant Transfer Date; </w:t>
      </w:r>
    </w:p>
    <w:p w14:paraId="4ABA1B3E" w14:textId="77777777" w:rsidR="00796A4D" w:rsidRDefault="00506C10">
      <w:pPr>
        <w:ind w:left="1134" w:right="109" w:hanging="568"/>
      </w:pPr>
      <w:r>
        <w:rPr>
          <w:noProof/>
        </w:rPr>
        <w:drawing>
          <wp:inline distT="0" distB="0" distL="0" distR="0" wp14:anchorId="74E5BFC6" wp14:editId="2CFAF595">
            <wp:extent cx="307848" cy="112776"/>
            <wp:effectExtent l="0" t="0" r="0" b="0"/>
            <wp:docPr id="10738" name="Picture 10738"/>
            <wp:cNvGraphicFramePr/>
            <a:graphic xmlns:a="http://schemas.openxmlformats.org/drawingml/2006/main">
              <a:graphicData uri="http://schemas.openxmlformats.org/drawingml/2006/picture">
                <pic:pic xmlns:pic="http://schemas.openxmlformats.org/drawingml/2006/picture">
                  <pic:nvPicPr>
                    <pic:cNvPr id="10738" name="Picture 10738"/>
                    <pic:cNvPicPr/>
                  </pic:nvPicPr>
                  <pic:blipFill>
                    <a:blip r:embed="rId240"/>
                    <a:stretch>
                      <a:fillRect/>
                    </a:stretch>
                  </pic:blipFill>
                  <pic:spPr>
                    <a:xfrm>
                      <a:off x="0" y="0"/>
                      <a:ext cx="307848" cy="112776"/>
                    </a:xfrm>
                    <a:prstGeom prst="rect">
                      <a:avLst/>
                    </a:prstGeom>
                  </pic:spPr>
                </pic:pic>
              </a:graphicData>
            </a:graphic>
          </wp:inline>
        </w:drawing>
      </w:r>
      <w:r>
        <w:t xml:space="preserve"> 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r>
        <w:rPr>
          <w:noProof/>
        </w:rPr>
        <w:drawing>
          <wp:inline distT="0" distB="0" distL="0" distR="0" wp14:anchorId="32AC2946" wp14:editId="11B83B99">
            <wp:extent cx="307848" cy="109728"/>
            <wp:effectExtent l="0" t="0" r="0" b="0"/>
            <wp:docPr id="10760" name="Picture 10760"/>
            <wp:cNvGraphicFramePr/>
            <a:graphic xmlns:a="http://schemas.openxmlformats.org/drawingml/2006/main">
              <a:graphicData uri="http://schemas.openxmlformats.org/drawingml/2006/picture">
                <pic:pic xmlns:pic="http://schemas.openxmlformats.org/drawingml/2006/picture">
                  <pic:nvPicPr>
                    <pic:cNvPr id="10760" name="Picture 10760"/>
                    <pic:cNvPicPr/>
                  </pic:nvPicPr>
                  <pic:blipFill>
                    <a:blip r:embed="rId241"/>
                    <a:stretch>
                      <a:fillRect/>
                    </a:stretch>
                  </pic:blipFill>
                  <pic:spPr>
                    <a:xfrm>
                      <a:off x="0" y="0"/>
                      <a:ext cx="307848" cy="109728"/>
                    </a:xfrm>
                    <a:prstGeom prst="rect">
                      <a:avLst/>
                    </a:prstGeom>
                  </pic:spPr>
                </pic:pic>
              </a:graphicData>
            </a:graphic>
          </wp:inline>
        </w:drawing>
      </w:r>
      <w:r>
        <w:t xml:space="preserve"> any claim made by or in respect of a Transferring Former Supplier Employee or any appropriate employee representative (as defined in the Employment Regulations) of any Transferring Former Supplier Employee relating </w:t>
      </w:r>
      <w:r>
        <w:lastRenderedPageBreak/>
        <w:t xml:space="preserve">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 </w:t>
      </w:r>
    </w:p>
    <w:p w14:paraId="60B4032C" w14:textId="77777777" w:rsidR="00796A4D" w:rsidRDefault="00506C10">
      <w:pPr>
        <w:ind w:left="1134" w:right="1" w:hanging="568"/>
      </w:pPr>
      <w:r>
        <w:rPr>
          <w:noProof/>
        </w:rPr>
        <w:drawing>
          <wp:inline distT="0" distB="0" distL="0" distR="0" wp14:anchorId="63D315E6" wp14:editId="33FC1709">
            <wp:extent cx="307848" cy="109728"/>
            <wp:effectExtent l="0" t="0" r="0" b="0"/>
            <wp:docPr id="10769" name="Picture 10769"/>
            <wp:cNvGraphicFramePr/>
            <a:graphic xmlns:a="http://schemas.openxmlformats.org/drawingml/2006/main">
              <a:graphicData uri="http://schemas.openxmlformats.org/drawingml/2006/picture">
                <pic:pic xmlns:pic="http://schemas.openxmlformats.org/drawingml/2006/picture">
                  <pic:nvPicPr>
                    <pic:cNvPr id="10769" name="Picture 10769"/>
                    <pic:cNvPicPr/>
                  </pic:nvPicPr>
                  <pic:blipFill>
                    <a:blip r:embed="rId242"/>
                    <a:stretch>
                      <a:fillRect/>
                    </a:stretch>
                  </pic:blipFill>
                  <pic:spPr>
                    <a:xfrm>
                      <a:off x="0" y="0"/>
                      <a:ext cx="307848" cy="109728"/>
                    </a:xfrm>
                    <a:prstGeom prst="rect">
                      <a:avLst/>
                    </a:prstGeom>
                  </pic:spPr>
                </pic:pic>
              </a:graphicData>
            </a:graphic>
          </wp:inline>
        </w:drawing>
      </w:r>
      <w:r>
        <w:t xml:space="preserve"> </w:t>
      </w:r>
      <w:proofErr w:type="gramStart"/>
      <w:r>
        <w:t>a</w:t>
      </w:r>
      <w:proofErr w:type="gramEnd"/>
      <w:r>
        <w:t xml:space="preserve"> failure by the Supplier or any Sub-Contractor to comply with its obligations under Paragraph 2.8 above. </w:t>
      </w:r>
    </w:p>
    <w:p w14:paraId="74EA8D2B" w14:textId="77777777" w:rsidR="00796A4D" w:rsidRDefault="00506C10">
      <w:pPr>
        <w:ind w:left="567" w:right="109" w:hanging="568"/>
      </w:pPr>
      <w:r>
        <w:rPr>
          <w:noProof/>
        </w:rPr>
        <w:drawing>
          <wp:inline distT="0" distB="0" distL="0" distR="0" wp14:anchorId="690C7F1F" wp14:editId="1F75B3B6">
            <wp:extent cx="192024" cy="112776"/>
            <wp:effectExtent l="0" t="0" r="0" b="0"/>
            <wp:docPr id="10773" name="Picture 10773"/>
            <wp:cNvGraphicFramePr/>
            <a:graphic xmlns:a="http://schemas.openxmlformats.org/drawingml/2006/main">
              <a:graphicData uri="http://schemas.openxmlformats.org/drawingml/2006/picture">
                <pic:pic xmlns:pic="http://schemas.openxmlformats.org/drawingml/2006/picture">
                  <pic:nvPicPr>
                    <pic:cNvPr id="10773" name="Picture 10773"/>
                    <pic:cNvPicPr/>
                  </pic:nvPicPr>
                  <pic:blipFill>
                    <a:blip r:embed="rId243"/>
                    <a:stretch>
                      <a:fillRect/>
                    </a:stretch>
                  </pic:blipFill>
                  <pic:spPr>
                    <a:xfrm>
                      <a:off x="0" y="0"/>
                      <a:ext cx="192024" cy="112776"/>
                    </a:xfrm>
                    <a:prstGeom prst="rect">
                      <a:avLst/>
                    </a:prstGeom>
                  </pic:spPr>
                </pic:pic>
              </a:graphicData>
            </a:graphic>
          </wp:inline>
        </w:drawing>
      </w:r>
      <w:r>
        <w:t xml:space="preserve"> 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653690D2" w14:textId="77777777" w:rsidR="00796A4D" w:rsidRDefault="00506C10">
      <w:pPr>
        <w:spacing w:after="134"/>
        <w:ind w:left="567" w:right="109" w:hanging="568"/>
      </w:pPr>
      <w:r>
        <w:rPr>
          <w:noProof/>
        </w:rPr>
        <w:drawing>
          <wp:inline distT="0" distB="0" distL="0" distR="0" wp14:anchorId="017C12BB" wp14:editId="0FE73999">
            <wp:extent cx="192024" cy="109728"/>
            <wp:effectExtent l="0" t="0" r="0" b="0"/>
            <wp:docPr id="10780" name="Picture 10780"/>
            <wp:cNvGraphicFramePr/>
            <a:graphic xmlns:a="http://schemas.openxmlformats.org/drawingml/2006/main">
              <a:graphicData uri="http://schemas.openxmlformats.org/drawingml/2006/picture">
                <pic:pic xmlns:pic="http://schemas.openxmlformats.org/drawingml/2006/picture">
                  <pic:nvPicPr>
                    <pic:cNvPr id="10780" name="Picture 10780"/>
                    <pic:cNvPicPr/>
                  </pic:nvPicPr>
                  <pic:blipFill>
                    <a:blip r:embed="rId244"/>
                    <a:stretch>
                      <a:fillRect/>
                    </a:stretch>
                  </pic:blipFill>
                  <pic:spPr>
                    <a:xfrm>
                      <a:off x="0" y="0"/>
                      <a:ext cx="192024" cy="109728"/>
                    </a:xfrm>
                    <a:prstGeom prst="rect">
                      <a:avLst/>
                    </a:prstGeom>
                  </pic:spPr>
                </pic:pic>
              </a:graphicData>
            </a:graphic>
          </wp:inline>
        </w:drawing>
      </w:r>
      <w:r>
        <w:t xml:space="preserve">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w:t>
      </w:r>
      <w:proofErr w:type="spellStart"/>
      <w:r>
        <w:t>SubContractor</w:t>
      </w:r>
      <w:proofErr w:type="spellEnd"/>
      <w:r>
        <w:t xml:space="preserve">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 </w:t>
      </w:r>
    </w:p>
    <w:p w14:paraId="795EBF32" w14:textId="77777777" w:rsidR="00796A4D" w:rsidRDefault="00506C10">
      <w:pPr>
        <w:pStyle w:val="Heading3"/>
        <w:tabs>
          <w:tab w:val="center" w:pos="1343"/>
        </w:tabs>
        <w:ind w:left="-15" w:right="0" w:firstLine="0"/>
      </w:pPr>
      <w:r>
        <w:t xml:space="preserve">4. </w:t>
      </w:r>
      <w:r>
        <w:tab/>
        <w:t xml:space="preserve">INFORMATION </w:t>
      </w:r>
    </w:p>
    <w:p w14:paraId="42D9EB7B" w14:textId="77777777" w:rsidR="00796A4D" w:rsidRDefault="00506C10">
      <w:pPr>
        <w:spacing w:after="134"/>
        <w:ind w:left="436" w:right="109"/>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3D2BB383" w14:textId="77777777" w:rsidR="00796A4D" w:rsidRDefault="00506C10">
      <w:pPr>
        <w:pStyle w:val="Heading3"/>
        <w:tabs>
          <w:tab w:val="center" w:pos="3177"/>
        </w:tabs>
        <w:ind w:left="-15" w:right="0" w:firstLine="0"/>
      </w:pPr>
      <w:r>
        <w:t xml:space="preserve">5. </w:t>
      </w:r>
      <w:r>
        <w:tab/>
        <w:t xml:space="preserve">PRINCIPLES OF GOOD EMPLOYMENT PRACTICE </w:t>
      </w:r>
    </w:p>
    <w:p w14:paraId="50927CA9" w14:textId="77777777" w:rsidR="00796A4D" w:rsidRDefault="00506C10">
      <w:pPr>
        <w:ind w:left="567" w:right="110" w:hanging="568"/>
      </w:pPr>
      <w:r>
        <w:rPr>
          <w:noProof/>
        </w:rPr>
        <w:drawing>
          <wp:inline distT="0" distB="0" distL="0" distR="0" wp14:anchorId="349955C3" wp14:editId="797BDB23">
            <wp:extent cx="173736" cy="109728"/>
            <wp:effectExtent l="0" t="0" r="0" b="0"/>
            <wp:docPr id="10806" name="Picture 10806"/>
            <wp:cNvGraphicFramePr/>
            <a:graphic xmlns:a="http://schemas.openxmlformats.org/drawingml/2006/main">
              <a:graphicData uri="http://schemas.openxmlformats.org/drawingml/2006/picture">
                <pic:pic xmlns:pic="http://schemas.openxmlformats.org/drawingml/2006/picture">
                  <pic:nvPicPr>
                    <pic:cNvPr id="10806" name="Picture 10806"/>
                    <pic:cNvPicPr/>
                  </pic:nvPicPr>
                  <pic:blipFill>
                    <a:blip r:embed="rId245"/>
                    <a:stretch>
                      <a:fillRect/>
                    </a:stretch>
                  </pic:blipFill>
                  <pic:spPr>
                    <a:xfrm>
                      <a:off x="0" y="0"/>
                      <a:ext cx="173736" cy="109728"/>
                    </a:xfrm>
                    <a:prstGeom prst="rect">
                      <a:avLst/>
                    </a:prstGeom>
                  </pic:spPr>
                </pic:pic>
              </a:graphicData>
            </a:graphic>
          </wp:inline>
        </w:drawing>
      </w:r>
      <w:r>
        <w:t xml:space="preserve"> The Supplier shall, and shall procure that each Sub-Contractor shall, comply with any requirement notified to it by the Customer relating to pensions in respect of any Transferring Former Supplier Employee as set down in: </w:t>
      </w:r>
    </w:p>
    <w:p w14:paraId="1EC53198" w14:textId="77777777" w:rsidR="00796A4D" w:rsidRDefault="00506C10">
      <w:pPr>
        <w:ind w:left="1134" w:right="1" w:hanging="568"/>
      </w:pPr>
      <w:r>
        <w:rPr>
          <w:noProof/>
        </w:rPr>
        <w:drawing>
          <wp:inline distT="0" distB="0" distL="0" distR="0" wp14:anchorId="1F92C63D" wp14:editId="5CCBDF69">
            <wp:extent cx="289560" cy="109728"/>
            <wp:effectExtent l="0" t="0" r="0" b="0"/>
            <wp:docPr id="10811" name="Picture 10811"/>
            <wp:cNvGraphicFramePr/>
            <a:graphic xmlns:a="http://schemas.openxmlformats.org/drawingml/2006/main">
              <a:graphicData uri="http://schemas.openxmlformats.org/drawingml/2006/picture">
                <pic:pic xmlns:pic="http://schemas.openxmlformats.org/drawingml/2006/picture">
                  <pic:nvPicPr>
                    <pic:cNvPr id="10811" name="Picture 10811"/>
                    <pic:cNvPicPr/>
                  </pic:nvPicPr>
                  <pic:blipFill>
                    <a:blip r:embed="rId246"/>
                    <a:stretch>
                      <a:fillRect/>
                    </a:stretch>
                  </pic:blipFill>
                  <pic:spPr>
                    <a:xfrm>
                      <a:off x="0" y="0"/>
                      <a:ext cx="289560" cy="109728"/>
                    </a:xfrm>
                    <a:prstGeom prst="rect">
                      <a:avLst/>
                    </a:prstGeom>
                  </pic:spPr>
                </pic:pic>
              </a:graphicData>
            </a:graphic>
          </wp:inline>
        </w:drawing>
      </w:r>
      <w:r>
        <w:t xml:space="preserve"> </w:t>
      </w:r>
      <w:proofErr w:type="gramStart"/>
      <w:r>
        <w:t>the</w:t>
      </w:r>
      <w:proofErr w:type="gramEnd"/>
      <w:r>
        <w:t xml:space="preserve"> Cabinet Office Statement of Practice on Staff Transfers in the Public Sector of January 2000, revised 2007;  </w:t>
      </w:r>
    </w:p>
    <w:p w14:paraId="0E0C51AA" w14:textId="77777777" w:rsidR="00796A4D" w:rsidRDefault="00506C10">
      <w:pPr>
        <w:ind w:left="1134" w:right="1" w:hanging="568"/>
      </w:pPr>
      <w:r>
        <w:rPr>
          <w:noProof/>
        </w:rPr>
        <w:drawing>
          <wp:inline distT="0" distB="0" distL="0" distR="0" wp14:anchorId="1446A367" wp14:editId="74F75B3D">
            <wp:extent cx="307848" cy="112776"/>
            <wp:effectExtent l="0" t="0" r="0" b="0"/>
            <wp:docPr id="10815" name="Picture 10815"/>
            <wp:cNvGraphicFramePr/>
            <a:graphic xmlns:a="http://schemas.openxmlformats.org/drawingml/2006/main">
              <a:graphicData uri="http://schemas.openxmlformats.org/drawingml/2006/picture">
                <pic:pic xmlns:pic="http://schemas.openxmlformats.org/drawingml/2006/picture">
                  <pic:nvPicPr>
                    <pic:cNvPr id="10815" name="Picture 10815"/>
                    <pic:cNvPicPr/>
                  </pic:nvPicPr>
                  <pic:blipFill>
                    <a:blip r:embed="rId66"/>
                    <a:stretch>
                      <a:fillRect/>
                    </a:stretch>
                  </pic:blipFill>
                  <pic:spPr>
                    <a:xfrm>
                      <a:off x="0" y="0"/>
                      <a:ext cx="307848" cy="112776"/>
                    </a:xfrm>
                    <a:prstGeom prst="rect">
                      <a:avLst/>
                    </a:prstGeom>
                  </pic:spPr>
                </pic:pic>
              </a:graphicData>
            </a:graphic>
          </wp:inline>
        </w:drawing>
      </w:r>
      <w:r>
        <w:t xml:space="preserve"> HM Treasury's guidance “Staff Transfers from Central Government: A Fair Deal for Staff Pensions of 1999;   </w:t>
      </w:r>
    </w:p>
    <w:p w14:paraId="09A59824" w14:textId="77777777" w:rsidR="00796A4D" w:rsidRDefault="00506C10">
      <w:pPr>
        <w:ind w:left="576" w:right="110"/>
      </w:pPr>
      <w:r>
        <w:rPr>
          <w:noProof/>
        </w:rPr>
        <w:drawing>
          <wp:inline distT="0" distB="0" distL="0" distR="0" wp14:anchorId="50743589" wp14:editId="1536A4B6">
            <wp:extent cx="307848" cy="112776"/>
            <wp:effectExtent l="0" t="0" r="0" b="0"/>
            <wp:docPr id="10840" name="Picture 10840"/>
            <wp:cNvGraphicFramePr/>
            <a:graphic xmlns:a="http://schemas.openxmlformats.org/drawingml/2006/main">
              <a:graphicData uri="http://schemas.openxmlformats.org/drawingml/2006/picture">
                <pic:pic xmlns:pic="http://schemas.openxmlformats.org/drawingml/2006/picture">
                  <pic:nvPicPr>
                    <pic:cNvPr id="10840" name="Picture 10840"/>
                    <pic:cNvPicPr/>
                  </pic:nvPicPr>
                  <pic:blipFill>
                    <a:blip r:embed="rId247"/>
                    <a:stretch>
                      <a:fillRect/>
                    </a:stretch>
                  </pic:blipFill>
                  <pic:spPr>
                    <a:xfrm>
                      <a:off x="0" y="0"/>
                      <a:ext cx="307848" cy="112776"/>
                    </a:xfrm>
                    <a:prstGeom prst="rect">
                      <a:avLst/>
                    </a:prstGeom>
                  </pic:spPr>
                </pic:pic>
              </a:graphicData>
            </a:graphic>
          </wp:inline>
        </w:drawing>
      </w:r>
      <w:r>
        <w:t xml:space="preserve"> HM Treasury's guidance: “Fair deal for staff pensions:  procurement of Bulk Transfer Agreements and Related Issues” of June 2004; and/or </w:t>
      </w:r>
      <w:r>
        <w:rPr>
          <w:noProof/>
        </w:rPr>
        <w:drawing>
          <wp:inline distT="0" distB="0" distL="0" distR="0" wp14:anchorId="6C5988B8" wp14:editId="41DEFA4C">
            <wp:extent cx="307848" cy="109728"/>
            <wp:effectExtent l="0" t="0" r="0" b="0"/>
            <wp:docPr id="10844" name="Picture 10844"/>
            <wp:cNvGraphicFramePr/>
            <a:graphic xmlns:a="http://schemas.openxmlformats.org/drawingml/2006/main">
              <a:graphicData uri="http://schemas.openxmlformats.org/drawingml/2006/picture">
                <pic:pic xmlns:pic="http://schemas.openxmlformats.org/drawingml/2006/picture">
                  <pic:nvPicPr>
                    <pic:cNvPr id="10844" name="Picture 10844"/>
                    <pic:cNvPicPr/>
                  </pic:nvPicPr>
                  <pic:blipFill>
                    <a:blip r:embed="rId172"/>
                    <a:stretch>
                      <a:fillRect/>
                    </a:stretch>
                  </pic:blipFill>
                  <pic:spPr>
                    <a:xfrm>
                      <a:off x="0" y="0"/>
                      <a:ext cx="307848" cy="109728"/>
                    </a:xfrm>
                    <a:prstGeom prst="rect">
                      <a:avLst/>
                    </a:prstGeom>
                  </pic:spPr>
                </pic:pic>
              </a:graphicData>
            </a:graphic>
          </wp:inline>
        </w:drawing>
      </w:r>
      <w:r>
        <w:t xml:space="preserve"> the New Fair Deal. </w:t>
      </w:r>
    </w:p>
    <w:p w14:paraId="30CA4517" w14:textId="77777777" w:rsidR="00796A4D" w:rsidRDefault="00506C10">
      <w:pPr>
        <w:spacing w:after="134"/>
        <w:ind w:left="567" w:right="110" w:hanging="568"/>
      </w:pPr>
      <w:r>
        <w:rPr>
          <w:noProof/>
        </w:rPr>
        <w:drawing>
          <wp:inline distT="0" distB="0" distL="0" distR="0" wp14:anchorId="22350E67" wp14:editId="68764242">
            <wp:extent cx="192024" cy="112776"/>
            <wp:effectExtent l="0" t="0" r="0" b="0"/>
            <wp:docPr id="10847" name="Picture 10847"/>
            <wp:cNvGraphicFramePr/>
            <a:graphic xmlns:a="http://schemas.openxmlformats.org/drawingml/2006/main">
              <a:graphicData uri="http://schemas.openxmlformats.org/drawingml/2006/picture">
                <pic:pic xmlns:pic="http://schemas.openxmlformats.org/drawingml/2006/picture">
                  <pic:nvPicPr>
                    <pic:cNvPr id="10847" name="Picture 10847"/>
                    <pic:cNvPicPr/>
                  </pic:nvPicPr>
                  <pic:blipFill>
                    <a:blip r:embed="rId248"/>
                    <a:stretch>
                      <a:fillRect/>
                    </a:stretch>
                  </pic:blipFill>
                  <pic:spPr>
                    <a:xfrm>
                      <a:off x="0" y="0"/>
                      <a:ext cx="192024" cy="112776"/>
                    </a:xfrm>
                    <a:prstGeom prst="rect">
                      <a:avLst/>
                    </a:prstGeom>
                  </pic:spPr>
                </pic:pic>
              </a:graphicData>
            </a:graphic>
          </wp:inline>
        </w:drawing>
      </w:r>
      <w:r>
        <w:t xml:space="preserve"> Any changes embodied in any statement of practice, paper or other guidance that replaces any of the documentation referred to in Paragraph 5.1 shall be agreed in accordance with Clause 4 (Variation and Extension). </w:t>
      </w:r>
    </w:p>
    <w:p w14:paraId="5AC95D0B" w14:textId="77777777" w:rsidR="00796A4D" w:rsidRDefault="00506C10">
      <w:pPr>
        <w:pStyle w:val="Heading3"/>
        <w:tabs>
          <w:tab w:val="center" w:pos="2224"/>
        </w:tabs>
        <w:ind w:left="-15" w:right="0" w:firstLine="0"/>
      </w:pPr>
      <w:r>
        <w:lastRenderedPageBreak/>
        <w:t xml:space="preserve">6. </w:t>
      </w:r>
      <w:r>
        <w:tab/>
        <w:t xml:space="preserve">PROCUREMENT OBLIGATIONS </w:t>
      </w:r>
    </w:p>
    <w:p w14:paraId="7A035917" w14:textId="77777777" w:rsidR="00796A4D" w:rsidRDefault="00506C10">
      <w:pPr>
        <w:spacing w:after="133"/>
        <w:ind w:left="436" w:right="109"/>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6D7DCF59" w14:textId="77777777" w:rsidR="00796A4D" w:rsidRDefault="00506C10">
      <w:pPr>
        <w:pStyle w:val="Heading3"/>
        <w:tabs>
          <w:tab w:val="center" w:pos="1135"/>
        </w:tabs>
        <w:ind w:left="-15" w:right="0" w:firstLine="0"/>
      </w:pPr>
      <w:r>
        <w:t xml:space="preserve">7. </w:t>
      </w:r>
      <w:r>
        <w:tab/>
        <w:t xml:space="preserve">PENSIONS </w:t>
      </w:r>
    </w:p>
    <w:p w14:paraId="0E887D40" w14:textId="77777777" w:rsidR="00796A4D" w:rsidRDefault="00506C10">
      <w:pPr>
        <w:ind w:left="436" w:right="1"/>
      </w:pPr>
      <w:r>
        <w:t xml:space="preserve">The Supplier shall, and shall procure that each Sub-Contractor shall, comply with the </w:t>
      </w:r>
      <w:proofErr w:type="gramStart"/>
      <w:r>
        <w:t>pensions</w:t>
      </w:r>
      <w:proofErr w:type="gramEnd"/>
      <w:r>
        <w:t xml:space="preserve"> provisions in the following Annex.  </w:t>
      </w:r>
    </w:p>
    <w:p w14:paraId="2539B3BA" w14:textId="77777777" w:rsidR="00796A4D" w:rsidRDefault="00506C10">
      <w:pPr>
        <w:spacing w:after="0" w:line="259" w:lineRule="auto"/>
        <w:ind w:left="0" w:firstLine="0"/>
        <w:jc w:val="left"/>
      </w:pPr>
      <w:r>
        <w:t xml:space="preserve"> </w:t>
      </w:r>
      <w:r>
        <w:br w:type="page"/>
      </w:r>
    </w:p>
    <w:p w14:paraId="31B0B83E" w14:textId="77777777" w:rsidR="00796A4D" w:rsidRDefault="00506C10">
      <w:pPr>
        <w:pStyle w:val="Heading3"/>
        <w:ind w:right="111"/>
        <w:jc w:val="center"/>
      </w:pPr>
      <w:r>
        <w:lastRenderedPageBreak/>
        <w:t xml:space="preserve">ANNEX TO PART B: PENSIONS 1. </w:t>
      </w:r>
      <w:r>
        <w:tab/>
        <w:t xml:space="preserve">PARTICIPATION </w:t>
      </w:r>
    </w:p>
    <w:p w14:paraId="6398FBE9" w14:textId="77777777" w:rsidR="00796A4D" w:rsidRDefault="00506C10">
      <w:pPr>
        <w:tabs>
          <w:tab w:val="center" w:pos="3697"/>
        </w:tabs>
        <w:spacing w:after="129"/>
        <w:ind w:left="-1" w:firstLine="0"/>
        <w:jc w:val="left"/>
      </w:pPr>
      <w:r>
        <w:rPr>
          <w:noProof/>
        </w:rPr>
        <w:drawing>
          <wp:inline distT="0" distB="0" distL="0" distR="0" wp14:anchorId="1BD8CAB3" wp14:editId="66E4FE01">
            <wp:extent cx="164592" cy="109728"/>
            <wp:effectExtent l="0" t="0" r="0" b="0"/>
            <wp:docPr id="10887" name="Picture 10887"/>
            <wp:cNvGraphicFramePr/>
            <a:graphic xmlns:a="http://schemas.openxmlformats.org/drawingml/2006/main">
              <a:graphicData uri="http://schemas.openxmlformats.org/drawingml/2006/picture">
                <pic:pic xmlns:pic="http://schemas.openxmlformats.org/drawingml/2006/picture">
                  <pic:nvPicPr>
                    <pic:cNvPr id="10887" name="Picture 10887"/>
                    <pic:cNvPicPr/>
                  </pic:nvPicPr>
                  <pic:blipFill>
                    <a:blip r:embed="rId186"/>
                    <a:stretch>
                      <a:fillRect/>
                    </a:stretch>
                  </pic:blipFill>
                  <pic:spPr>
                    <a:xfrm>
                      <a:off x="0" y="0"/>
                      <a:ext cx="164592" cy="109728"/>
                    </a:xfrm>
                    <a:prstGeom prst="rect">
                      <a:avLst/>
                    </a:prstGeom>
                  </pic:spPr>
                </pic:pic>
              </a:graphicData>
            </a:graphic>
          </wp:inline>
        </w:drawing>
      </w:r>
      <w:r>
        <w:t xml:space="preserve"> </w:t>
      </w:r>
      <w:r>
        <w:tab/>
        <w:t>The Supplier undertakes to enter into the Admission Agreement.</w:t>
      </w:r>
      <w:r>
        <w:rPr>
          <w:b/>
        </w:rPr>
        <w:t xml:space="preserve"> </w:t>
      </w:r>
    </w:p>
    <w:p w14:paraId="7F050E3B" w14:textId="77777777" w:rsidR="00796A4D" w:rsidRDefault="00506C10">
      <w:pPr>
        <w:tabs>
          <w:tab w:val="center" w:pos="2126"/>
        </w:tabs>
        <w:ind w:left="-1" w:firstLine="0"/>
        <w:jc w:val="left"/>
      </w:pPr>
      <w:r>
        <w:rPr>
          <w:noProof/>
        </w:rPr>
        <w:drawing>
          <wp:inline distT="0" distB="0" distL="0" distR="0" wp14:anchorId="79F1696A" wp14:editId="3D660DC8">
            <wp:extent cx="182880" cy="109728"/>
            <wp:effectExtent l="0" t="0" r="0" b="0"/>
            <wp:docPr id="10891" name="Picture 10891"/>
            <wp:cNvGraphicFramePr/>
            <a:graphic xmlns:a="http://schemas.openxmlformats.org/drawingml/2006/main">
              <a:graphicData uri="http://schemas.openxmlformats.org/drawingml/2006/picture">
                <pic:pic xmlns:pic="http://schemas.openxmlformats.org/drawingml/2006/picture">
                  <pic:nvPicPr>
                    <pic:cNvPr id="10891" name="Picture 10891"/>
                    <pic:cNvPicPr/>
                  </pic:nvPicPr>
                  <pic:blipFill>
                    <a:blip r:embed="rId187"/>
                    <a:stretch>
                      <a:fillRect/>
                    </a:stretch>
                  </pic:blipFill>
                  <pic:spPr>
                    <a:xfrm>
                      <a:off x="0" y="0"/>
                      <a:ext cx="182880" cy="109728"/>
                    </a:xfrm>
                    <a:prstGeom prst="rect">
                      <a:avLst/>
                    </a:prstGeom>
                  </pic:spPr>
                </pic:pic>
              </a:graphicData>
            </a:graphic>
          </wp:inline>
        </w:drawing>
      </w:r>
      <w:r>
        <w:t xml:space="preserve"> </w:t>
      </w:r>
      <w:r>
        <w:tab/>
        <w:t>The Supplier and the Customer:</w:t>
      </w:r>
      <w:r>
        <w:rPr>
          <w:b/>
        </w:rPr>
        <w:t xml:space="preserve"> </w:t>
      </w:r>
    </w:p>
    <w:p w14:paraId="7FFFDF8C" w14:textId="77777777" w:rsidR="00796A4D" w:rsidRDefault="00506C10">
      <w:pPr>
        <w:ind w:left="1134" w:right="109" w:hanging="553"/>
      </w:pPr>
      <w:r>
        <w:rPr>
          <w:noProof/>
        </w:rPr>
        <w:drawing>
          <wp:inline distT="0" distB="0" distL="0" distR="0" wp14:anchorId="0F2B7851" wp14:editId="11B379EB">
            <wp:extent cx="280416" cy="109728"/>
            <wp:effectExtent l="0" t="0" r="0" b="0"/>
            <wp:docPr id="10895" name="Picture 10895"/>
            <wp:cNvGraphicFramePr/>
            <a:graphic xmlns:a="http://schemas.openxmlformats.org/drawingml/2006/main">
              <a:graphicData uri="http://schemas.openxmlformats.org/drawingml/2006/picture">
                <pic:pic xmlns:pic="http://schemas.openxmlformats.org/drawingml/2006/picture">
                  <pic:nvPicPr>
                    <pic:cNvPr id="10895" name="Picture 10895"/>
                    <pic:cNvPicPr/>
                  </pic:nvPicPr>
                  <pic:blipFill>
                    <a:blip r:embed="rId188"/>
                    <a:stretch>
                      <a:fillRect/>
                    </a:stretch>
                  </pic:blipFill>
                  <pic:spPr>
                    <a:xfrm>
                      <a:off x="0" y="0"/>
                      <a:ext cx="280416" cy="109728"/>
                    </a:xfrm>
                    <a:prstGeom prst="rect">
                      <a:avLst/>
                    </a:prstGeom>
                  </pic:spPr>
                </pic:pic>
              </a:graphicData>
            </a:graphic>
          </wp:inline>
        </w:drawing>
      </w:r>
      <w:r>
        <w:t xml:space="preserve"> </w:t>
      </w:r>
      <w:proofErr w:type="gramStart"/>
      <w:r>
        <w:t>undertake</w:t>
      </w:r>
      <w:proofErr w:type="gramEnd"/>
      <w:r>
        <w:t xml:space="preserve"> to do all such things and execute any documents (including the Admission Agreement) as may be required to enable the Supplier to participate in the Schemes in respect of the Fair Deal Employees; </w:t>
      </w:r>
    </w:p>
    <w:p w14:paraId="162FF047" w14:textId="77777777" w:rsidR="00796A4D" w:rsidRDefault="00506C10">
      <w:pPr>
        <w:ind w:left="1134" w:right="110" w:hanging="553"/>
      </w:pPr>
      <w:r>
        <w:rPr>
          <w:noProof/>
        </w:rPr>
        <w:drawing>
          <wp:inline distT="0" distB="0" distL="0" distR="0" wp14:anchorId="2D58F295" wp14:editId="485EF92C">
            <wp:extent cx="298704" cy="109728"/>
            <wp:effectExtent l="0" t="0" r="0" b="0"/>
            <wp:docPr id="10900" name="Picture 10900"/>
            <wp:cNvGraphicFramePr/>
            <a:graphic xmlns:a="http://schemas.openxmlformats.org/drawingml/2006/main">
              <a:graphicData uri="http://schemas.openxmlformats.org/drawingml/2006/picture">
                <pic:pic xmlns:pic="http://schemas.openxmlformats.org/drawingml/2006/picture">
                  <pic:nvPicPr>
                    <pic:cNvPr id="10900" name="Picture 10900"/>
                    <pic:cNvPicPr/>
                  </pic:nvPicPr>
                  <pic:blipFill>
                    <a:blip r:embed="rId189"/>
                    <a:stretch>
                      <a:fillRect/>
                    </a:stretch>
                  </pic:blipFill>
                  <pic:spPr>
                    <a:xfrm>
                      <a:off x="0" y="0"/>
                      <a:ext cx="298704" cy="109728"/>
                    </a:xfrm>
                    <a:prstGeom prst="rect">
                      <a:avLst/>
                    </a:prstGeom>
                  </pic:spPr>
                </pic:pic>
              </a:graphicData>
            </a:graphic>
          </wp:inline>
        </w:drawing>
      </w:r>
      <w:r>
        <w:t xml:space="preserve"> </w:t>
      </w:r>
      <w:proofErr w:type="gramStart"/>
      <w:r>
        <w:t>agree</w:t>
      </w:r>
      <w:proofErr w:type="gramEnd"/>
      <w:r>
        <w:t xml:space="preserve"> that the arrangements under paragraph 1.1 of this Annex include the body responsible for the Schemes notifying the Customer if the Supplier breaches any obligations it has under the Admission Agreement;  </w:t>
      </w:r>
    </w:p>
    <w:p w14:paraId="4821955B" w14:textId="77777777" w:rsidR="00796A4D" w:rsidRDefault="00506C10">
      <w:pPr>
        <w:ind w:left="591" w:right="109"/>
      </w:pPr>
      <w:r>
        <w:rPr>
          <w:noProof/>
        </w:rPr>
        <w:drawing>
          <wp:inline distT="0" distB="0" distL="0" distR="0" wp14:anchorId="7E89EBEA" wp14:editId="0C2C7589">
            <wp:extent cx="298704" cy="112776"/>
            <wp:effectExtent l="0" t="0" r="0" b="0"/>
            <wp:docPr id="10905" name="Picture 10905"/>
            <wp:cNvGraphicFramePr/>
            <a:graphic xmlns:a="http://schemas.openxmlformats.org/drawingml/2006/main">
              <a:graphicData uri="http://schemas.openxmlformats.org/drawingml/2006/picture">
                <pic:pic xmlns:pic="http://schemas.openxmlformats.org/drawingml/2006/picture">
                  <pic:nvPicPr>
                    <pic:cNvPr id="10905" name="Picture 10905"/>
                    <pic:cNvPicPr/>
                  </pic:nvPicPr>
                  <pic:blipFill>
                    <a:blip r:embed="rId190"/>
                    <a:stretch>
                      <a:fillRect/>
                    </a:stretch>
                  </pic:blipFill>
                  <pic:spPr>
                    <a:xfrm>
                      <a:off x="0" y="0"/>
                      <a:ext cx="298704" cy="112776"/>
                    </a:xfrm>
                    <a:prstGeom prst="rect">
                      <a:avLst/>
                    </a:prstGeom>
                  </pic:spPr>
                </pic:pic>
              </a:graphicData>
            </a:graphic>
          </wp:inline>
        </w:drawing>
      </w:r>
      <w:r>
        <w:t xml:space="preserve"> agree, notwithstanding Paragraph 1.2.2 of this Annex, the Supplier shall notify the Customer in the event that it breaches any obligations it has under the Admission Agreement and when it intends to remedy such breaches; and  </w:t>
      </w:r>
      <w:r>
        <w:rPr>
          <w:noProof/>
        </w:rPr>
        <w:drawing>
          <wp:inline distT="0" distB="0" distL="0" distR="0" wp14:anchorId="20A5B042" wp14:editId="0F67A341">
            <wp:extent cx="298704" cy="109728"/>
            <wp:effectExtent l="0" t="0" r="0" b="0"/>
            <wp:docPr id="10910" name="Picture 10910"/>
            <wp:cNvGraphicFramePr/>
            <a:graphic xmlns:a="http://schemas.openxmlformats.org/drawingml/2006/main">
              <a:graphicData uri="http://schemas.openxmlformats.org/drawingml/2006/picture">
                <pic:pic xmlns:pic="http://schemas.openxmlformats.org/drawingml/2006/picture">
                  <pic:nvPicPr>
                    <pic:cNvPr id="10910" name="Picture 10910"/>
                    <pic:cNvPicPr/>
                  </pic:nvPicPr>
                  <pic:blipFill>
                    <a:blip r:embed="rId191"/>
                    <a:stretch>
                      <a:fillRect/>
                    </a:stretch>
                  </pic:blipFill>
                  <pic:spPr>
                    <a:xfrm>
                      <a:off x="0" y="0"/>
                      <a:ext cx="298704" cy="109728"/>
                    </a:xfrm>
                    <a:prstGeom prst="rect">
                      <a:avLst/>
                    </a:prstGeom>
                  </pic:spPr>
                </pic:pic>
              </a:graphicData>
            </a:graphic>
          </wp:inline>
        </w:drawing>
      </w:r>
      <w:r>
        <w:t xml:space="preserve"> agree that the Customer may terminate this Legal Services Contract for Material Breach in the event that the Supplier breaches the Admission Agreement: </w:t>
      </w:r>
      <w:r>
        <w:rPr>
          <w:noProof/>
        </w:rPr>
        <w:drawing>
          <wp:inline distT="0" distB="0" distL="0" distR="0" wp14:anchorId="15EEAED6" wp14:editId="00B60064">
            <wp:extent cx="301752" cy="109728"/>
            <wp:effectExtent l="0" t="0" r="0" b="0"/>
            <wp:docPr id="10914" name="Picture 10914"/>
            <wp:cNvGraphicFramePr/>
            <a:graphic xmlns:a="http://schemas.openxmlformats.org/drawingml/2006/main">
              <a:graphicData uri="http://schemas.openxmlformats.org/drawingml/2006/picture">
                <pic:pic xmlns:pic="http://schemas.openxmlformats.org/drawingml/2006/picture">
                  <pic:nvPicPr>
                    <pic:cNvPr id="10914" name="Picture 10914"/>
                    <pic:cNvPicPr/>
                  </pic:nvPicPr>
                  <pic:blipFill>
                    <a:blip r:embed="rId249"/>
                    <a:stretch>
                      <a:fillRect/>
                    </a:stretch>
                  </pic:blipFill>
                  <pic:spPr>
                    <a:xfrm>
                      <a:off x="0" y="0"/>
                      <a:ext cx="301752" cy="109728"/>
                    </a:xfrm>
                    <a:prstGeom prst="rect">
                      <a:avLst/>
                    </a:prstGeom>
                  </pic:spPr>
                </pic:pic>
              </a:graphicData>
            </a:graphic>
          </wp:inline>
        </w:drawing>
      </w:r>
      <w:r>
        <w:t xml:space="preserve"> (a) and that breach is not capable of being remedied; or  </w:t>
      </w:r>
    </w:p>
    <w:p w14:paraId="4B6B9B6D" w14:textId="77777777" w:rsidR="00796A4D" w:rsidRDefault="00506C10">
      <w:pPr>
        <w:ind w:left="2878" w:right="110" w:hanging="732"/>
      </w:pPr>
      <w:r>
        <w:rPr>
          <w:noProof/>
        </w:rPr>
        <w:drawing>
          <wp:inline distT="0" distB="0" distL="0" distR="0" wp14:anchorId="6139BC17" wp14:editId="7EF1AE4C">
            <wp:extent cx="298704" cy="109728"/>
            <wp:effectExtent l="0" t="0" r="0" b="0"/>
            <wp:docPr id="10917" name="Picture 10917"/>
            <wp:cNvGraphicFramePr/>
            <a:graphic xmlns:a="http://schemas.openxmlformats.org/drawingml/2006/main">
              <a:graphicData uri="http://schemas.openxmlformats.org/drawingml/2006/picture">
                <pic:pic xmlns:pic="http://schemas.openxmlformats.org/drawingml/2006/picture">
                  <pic:nvPicPr>
                    <pic:cNvPr id="10917" name="Picture 10917"/>
                    <pic:cNvPicPr/>
                  </pic:nvPicPr>
                  <pic:blipFill>
                    <a:blip r:embed="rId250"/>
                    <a:stretch>
                      <a:fillRect/>
                    </a:stretch>
                  </pic:blipFill>
                  <pic:spPr>
                    <a:xfrm>
                      <a:off x="0" y="0"/>
                      <a:ext cx="298704" cy="109728"/>
                    </a:xfrm>
                    <a:prstGeom prst="rect">
                      <a:avLst/>
                    </a:prstGeom>
                  </pic:spPr>
                </pic:pic>
              </a:graphicData>
            </a:graphic>
          </wp:inline>
        </w:drawing>
      </w:r>
      <w:r>
        <w:t xml:space="preserve"> (b) </w:t>
      </w:r>
      <w:proofErr w:type="gramStart"/>
      <w:r>
        <w:t>where</w:t>
      </w:r>
      <w:proofErr w:type="gramEnd"/>
      <w:r>
        <w:t xml:space="preserve"> such breach is capable of being remedied, the Supplier fails to remedy such breach within a reasonable time and in any event within 28 days of a notice from the Customer giving particulars of the breach and requiring the Supplier to remedy it. </w:t>
      </w:r>
    </w:p>
    <w:p w14:paraId="7A36767E" w14:textId="77777777" w:rsidR="00796A4D" w:rsidRDefault="00506C10">
      <w:pPr>
        <w:spacing w:after="133"/>
        <w:ind w:left="552" w:right="109" w:hanging="553"/>
      </w:pPr>
      <w:r>
        <w:rPr>
          <w:noProof/>
        </w:rPr>
        <w:drawing>
          <wp:inline distT="0" distB="0" distL="0" distR="0" wp14:anchorId="18B88D27" wp14:editId="7B0BC83D">
            <wp:extent cx="182880" cy="112776"/>
            <wp:effectExtent l="0" t="0" r="0" b="0"/>
            <wp:docPr id="10924" name="Picture 10924"/>
            <wp:cNvGraphicFramePr/>
            <a:graphic xmlns:a="http://schemas.openxmlformats.org/drawingml/2006/main">
              <a:graphicData uri="http://schemas.openxmlformats.org/drawingml/2006/picture">
                <pic:pic xmlns:pic="http://schemas.openxmlformats.org/drawingml/2006/picture">
                  <pic:nvPicPr>
                    <pic:cNvPr id="10924" name="Picture 10924"/>
                    <pic:cNvPicPr/>
                  </pic:nvPicPr>
                  <pic:blipFill>
                    <a:blip r:embed="rId251"/>
                    <a:stretch>
                      <a:fillRect/>
                    </a:stretch>
                  </pic:blipFill>
                  <pic:spPr>
                    <a:xfrm>
                      <a:off x="0" y="0"/>
                      <a:ext cx="182880" cy="112776"/>
                    </a:xfrm>
                    <a:prstGeom prst="rect">
                      <a:avLst/>
                    </a:prstGeom>
                  </pic:spPr>
                </pic:pic>
              </a:graphicData>
            </a:graphic>
          </wp:inline>
        </w:drawing>
      </w:r>
      <w:r>
        <w:t xml:space="preserve"> 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166CAE12" w14:textId="77777777" w:rsidR="00796A4D" w:rsidRDefault="00506C10">
      <w:pPr>
        <w:pStyle w:val="Heading3"/>
        <w:tabs>
          <w:tab w:val="center" w:pos="2101"/>
        </w:tabs>
        <w:ind w:left="-15" w:right="0" w:firstLine="0"/>
      </w:pPr>
      <w:r>
        <w:t xml:space="preserve">2. </w:t>
      </w:r>
      <w:r>
        <w:tab/>
        <w:t xml:space="preserve">FUTURE SERVICE BENEFITS </w:t>
      </w:r>
    </w:p>
    <w:p w14:paraId="625EAA66" w14:textId="77777777" w:rsidR="00796A4D" w:rsidRDefault="00506C10">
      <w:pPr>
        <w:ind w:left="567" w:right="109" w:hanging="568"/>
      </w:pPr>
      <w:r>
        <w:rPr>
          <w:noProof/>
        </w:rPr>
        <w:drawing>
          <wp:inline distT="0" distB="0" distL="0" distR="0" wp14:anchorId="0E0DB969" wp14:editId="3F8E9E54">
            <wp:extent cx="173736" cy="109728"/>
            <wp:effectExtent l="0" t="0" r="0" b="0"/>
            <wp:docPr id="10931" name="Picture 10931"/>
            <wp:cNvGraphicFramePr/>
            <a:graphic xmlns:a="http://schemas.openxmlformats.org/drawingml/2006/main">
              <a:graphicData uri="http://schemas.openxmlformats.org/drawingml/2006/picture">
                <pic:pic xmlns:pic="http://schemas.openxmlformats.org/drawingml/2006/picture">
                  <pic:nvPicPr>
                    <pic:cNvPr id="10931" name="Picture 10931"/>
                    <pic:cNvPicPr/>
                  </pic:nvPicPr>
                  <pic:blipFill>
                    <a:blip r:embed="rId252"/>
                    <a:stretch>
                      <a:fillRect/>
                    </a:stretch>
                  </pic:blipFill>
                  <pic:spPr>
                    <a:xfrm>
                      <a:off x="0" y="0"/>
                      <a:ext cx="173736" cy="109728"/>
                    </a:xfrm>
                    <a:prstGeom prst="rect">
                      <a:avLst/>
                    </a:prstGeom>
                  </pic:spPr>
                </pic:pic>
              </a:graphicData>
            </a:graphic>
          </wp:inline>
        </w:drawing>
      </w:r>
      <w:r>
        <w:t xml:space="preserve"> 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64BBFE4B" w14:textId="77777777" w:rsidR="00796A4D" w:rsidRDefault="00506C10">
      <w:pPr>
        <w:ind w:left="567" w:right="109" w:hanging="568"/>
      </w:pPr>
      <w:r>
        <w:rPr>
          <w:noProof/>
        </w:rPr>
        <w:drawing>
          <wp:inline distT="0" distB="0" distL="0" distR="0" wp14:anchorId="5D5CC44C" wp14:editId="4AE371E6">
            <wp:extent cx="192024" cy="109728"/>
            <wp:effectExtent l="0" t="0" r="0" b="0"/>
            <wp:docPr id="10939" name="Picture 10939"/>
            <wp:cNvGraphicFramePr/>
            <a:graphic xmlns:a="http://schemas.openxmlformats.org/drawingml/2006/main">
              <a:graphicData uri="http://schemas.openxmlformats.org/drawingml/2006/picture">
                <pic:pic xmlns:pic="http://schemas.openxmlformats.org/drawingml/2006/picture">
                  <pic:nvPicPr>
                    <pic:cNvPr id="10939" name="Picture 10939"/>
                    <pic:cNvPicPr/>
                  </pic:nvPicPr>
                  <pic:blipFill>
                    <a:blip r:embed="rId253"/>
                    <a:stretch>
                      <a:fillRect/>
                    </a:stretch>
                  </pic:blipFill>
                  <pic:spPr>
                    <a:xfrm>
                      <a:off x="0" y="0"/>
                      <a:ext cx="192024" cy="109728"/>
                    </a:xfrm>
                    <a:prstGeom prst="rect">
                      <a:avLst/>
                    </a:prstGeom>
                  </pic:spPr>
                </pic:pic>
              </a:graphicData>
            </a:graphic>
          </wp:inline>
        </w:drawing>
      </w:r>
      <w:r>
        <w:t xml:space="preserve"> 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1B176B06" w14:textId="77777777" w:rsidR="00796A4D" w:rsidRDefault="00506C10">
      <w:pPr>
        <w:ind w:left="567" w:right="108" w:hanging="568"/>
      </w:pPr>
      <w:r>
        <w:rPr>
          <w:noProof/>
        </w:rPr>
        <w:drawing>
          <wp:inline distT="0" distB="0" distL="0" distR="0" wp14:anchorId="129559AD" wp14:editId="069E0284">
            <wp:extent cx="192024" cy="109728"/>
            <wp:effectExtent l="0" t="0" r="0" b="0"/>
            <wp:docPr id="10949" name="Picture 10949"/>
            <wp:cNvGraphicFramePr/>
            <a:graphic xmlns:a="http://schemas.openxmlformats.org/drawingml/2006/main">
              <a:graphicData uri="http://schemas.openxmlformats.org/drawingml/2006/picture">
                <pic:pic xmlns:pic="http://schemas.openxmlformats.org/drawingml/2006/picture">
                  <pic:nvPicPr>
                    <pic:cNvPr id="10949" name="Picture 10949"/>
                    <pic:cNvPicPr/>
                  </pic:nvPicPr>
                  <pic:blipFill>
                    <a:blip r:embed="rId195"/>
                    <a:stretch>
                      <a:fillRect/>
                    </a:stretch>
                  </pic:blipFill>
                  <pic:spPr>
                    <a:xfrm>
                      <a:off x="0" y="0"/>
                      <a:ext cx="192024" cy="109728"/>
                    </a:xfrm>
                    <a:prstGeom prst="rect">
                      <a:avLst/>
                    </a:prstGeom>
                  </pic:spPr>
                </pic:pic>
              </a:graphicData>
            </a:graphic>
          </wp:inline>
        </w:drawing>
      </w:r>
      <w:r>
        <w:t xml:space="preserve">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p>
    <w:p w14:paraId="6C718E9B" w14:textId="77777777" w:rsidR="00796A4D" w:rsidRDefault="00506C10">
      <w:pPr>
        <w:ind w:left="578" w:right="1"/>
      </w:pPr>
      <w:proofErr w:type="gramStart"/>
      <w:r>
        <w:t>as</w:t>
      </w:r>
      <w:proofErr w:type="gramEnd"/>
      <w:r>
        <w:t xml:space="preserve"> providing benefits which are broadly comparable to those provided by the Schemes on the date the Eligible Employees ceased to participate in the Schemes. </w:t>
      </w:r>
    </w:p>
    <w:p w14:paraId="5B78D0CF" w14:textId="77777777" w:rsidR="00796A4D" w:rsidRDefault="00506C10">
      <w:pPr>
        <w:spacing w:after="134"/>
        <w:ind w:left="567" w:right="109" w:hanging="568"/>
      </w:pPr>
      <w:r>
        <w:rPr>
          <w:noProof/>
        </w:rPr>
        <w:lastRenderedPageBreak/>
        <w:drawing>
          <wp:inline distT="0" distB="0" distL="0" distR="0" wp14:anchorId="76D32C0F" wp14:editId="1E4E3ECD">
            <wp:extent cx="192024" cy="106680"/>
            <wp:effectExtent l="0" t="0" r="0" b="0"/>
            <wp:docPr id="10980" name="Picture 10980"/>
            <wp:cNvGraphicFramePr/>
            <a:graphic xmlns:a="http://schemas.openxmlformats.org/drawingml/2006/main">
              <a:graphicData uri="http://schemas.openxmlformats.org/drawingml/2006/picture">
                <pic:pic xmlns:pic="http://schemas.openxmlformats.org/drawingml/2006/picture">
                  <pic:nvPicPr>
                    <pic:cNvPr id="10980" name="Picture 10980"/>
                    <pic:cNvPicPr/>
                  </pic:nvPicPr>
                  <pic:blipFill>
                    <a:blip r:embed="rId254"/>
                    <a:stretch>
                      <a:fillRect/>
                    </a:stretch>
                  </pic:blipFill>
                  <pic:spPr>
                    <a:xfrm>
                      <a:off x="0" y="0"/>
                      <a:ext cx="192024" cy="106680"/>
                    </a:xfrm>
                    <a:prstGeom prst="rect">
                      <a:avLst/>
                    </a:prstGeom>
                  </pic:spPr>
                </pic:pic>
              </a:graphicData>
            </a:graphic>
          </wp:inline>
        </w:drawing>
      </w:r>
      <w:r>
        <w:t xml:space="preserve"> The Parties acknowledge that the Civil Service Compensation Scheme and the Civil Service Injury Benefit Scheme (established pursuant to section 1 of the Superannuation Act 1972) are not covered by the protection of New Fair Deal.    </w:t>
      </w:r>
    </w:p>
    <w:p w14:paraId="44EF82D2" w14:textId="77777777" w:rsidR="00796A4D" w:rsidRDefault="00506C10">
      <w:pPr>
        <w:pStyle w:val="Heading3"/>
        <w:tabs>
          <w:tab w:val="center" w:pos="1068"/>
        </w:tabs>
        <w:ind w:left="-15" w:right="0" w:firstLine="0"/>
      </w:pPr>
      <w:r>
        <w:t xml:space="preserve">3. </w:t>
      </w:r>
      <w:r>
        <w:tab/>
        <w:t xml:space="preserve">FUNDING </w:t>
      </w:r>
    </w:p>
    <w:p w14:paraId="337A822A" w14:textId="77777777" w:rsidR="00796A4D" w:rsidRDefault="00506C10">
      <w:pPr>
        <w:ind w:left="567" w:right="109" w:hanging="568"/>
      </w:pPr>
      <w:r>
        <w:rPr>
          <w:noProof/>
        </w:rPr>
        <w:drawing>
          <wp:inline distT="0" distB="0" distL="0" distR="0" wp14:anchorId="3ACC01FC" wp14:editId="3F74ED46">
            <wp:extent cx="173736" cy="109728"/>
            <wp:effectExtent l="0" t="0" r="0" b="0"/>
            <wp:docPr id="10986" name="Picture 10986"/>
            <wp:cNvGraphicFramePr/>
            <a:graphic xmlns:a="http://schemas.openxmlformats.org/drawingml/2006/main">
              <a:graphicData uri="http://schemas.openxmlformats.org/drawingml/2006/picture">
                <pic:pic xmlns:pic="http://schemas.openxmlformats.org/drawingml/2006/picture">
                  <pic:nvPicPr>
                    <pic:cNvPr id="10986" name="Picture 10986"/>
                    <pic:cNvPicPr/>
                  </pic:nvPicPr>
                  <pic:blipFill>
                    <a:blip r:embed="rId255"/>
                    <a:stretch>
                      <a:fillRect/>
                    </a:stretch>
                  </pic:blipFill>
                  <pic:spPr>
                    <a:xfrm>
                      <a:off x="0" y="0"/>
                      <a:ext cx="173736" cy="109728"/>
                    </a:xfrm>
                    <a:prstGeom prst="rect">
                      <a:avLst/>
                    </a:prstGeom>
                  </pic:spPr>
                </pic:pic>
              </a:graphicData>
            </a:graphic>
          </wp:inline>
        </w:drawing>
      </w:r>
      <w:r>
        <w:t xml:space="preserve"> The Supplier undertakes to pay to the Schemes all such amounts as are due under the Admission Agreement and shall deduct and pay to the Schemes such employee contributions as are required by the Schemes. </w:t>
      </w:r>
    </w:p>
    <w:p w14:paraId="7DE050DB" w14:textId="77777777" w:rsidR="00796A4D" w:rsidRDefault="00506C10">
      <w:pPr>
        <w:spacing w:after="134"/>
        <w:ind w:left="567" w:right="109" w:hanging="568"/>
      </w:pPr>
      <w:r>
        <w:rPr>
          <w:noProof/>
        </w:rPr>
        <w:drawing>
          <wp:inline distT="0" distB="0" distL="0" distR="0" wp14:anchorId="03BF7046" wp14:editId="6242D8BD">
            <wp:extent cx="192024" cy="109728"/>
            <wp:effectExtent l="0" t="0" r="0" b="0"/>
            <wp:docPr id="10991" name="Picture 10991"/>
            <wp:cNvGraphicFramePr/>
            <a:graphic xmlns:a="http://schemas.openxmlformats.org/drawingml/2006/main">
              <a:graphicData uri="http://schemas.openxmlformats.org/drawingml/2006/picture">
                <pic:pic xmlns:pic="http://schemas.openxmlformats.org/drawingml/2006/picture">
                  <pic:nvPicPr>
                    <pic:cNvPr id="10991" name="Picture 10991"/>
                    <pic:cNvPicPr/>
                  </pic:nvPicPr>
                  <pic:blipFill>
                    <a:blip r:embed="rId256"/>
                    <a:stretch>
                      <a:fillRect/>
                    </a:stretch>
                  </pic:blipFill>
                  <pic:spPr>
                    <a:xfrm>
                      <a:off x="0" y="0"/>
                      <a:ext cx="192024" cy="109728"/>
                    </a:xfrm>
                    <a:prstGeom prst="rect">
                      <a:avLst/>
                    </a:prstGeom>
                  </pic:spPr>
                </pic:pic>
              </a:graphicData>
            </a:graphic>
          </wp:inline>
        </w:drawing>
      </w:r>
      <w:r>
        <w:t xml:space="preserve"> 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18AEC54" w14:textId="77777777" w:rsidR="00796A4D" w:rsidRDefault="00506C10">
      <w:pPr>
        <w:pStyle w:val="Heading3"/>
        <w:tabs>
          <w:tab w:val="center" w:pos="2170"/>
        </w:tabs>
        <w:ind w:left="-15" w:right="0" w:firstLine="0"/>
      </w:pPr>
      <w:r>
        <w:t xml:space="preserve">4. </w:t>
      </w:r>
      <w:r>
        <w:tab/>
        <w:t xml:space="preserve">PROVISION OF INFORMATION </w:t>
      </w:r>
    </w:p>
    <w:p w14:paraId="69991546" w14:textId="77777777" w:rsidR="00796A4D" w:rsidRDefault="00506C10">
      <w:pPr>
        <w:tabs>
          <w:tab w:val="center" w:pos="797"/>
          <w:tab w:val="center" w:pos="4497"/>
        </w:tabs>
        <w:ind w:left="0" w:firstLine="0"/>
        <w:jc w:val="left"/>
      </w:pPr>
      <w:r>
        <w:rPr>
          <w:rFonts w:ascii="Calibri" w:eastAsia="Calibri" w:hAnsi="Calibri" w:cs="Calibri"/>
        </w:rPr>
        <w:tab/>
      </w:r>
      <w:r>
        <w:rPr>
          <w:noProof/>
        </w:rPr>
        <w:drawing>
          <wp:inline distT="0" distB="0" distL="0" distR="0" wp14:anchorId="3981A40D" wp14:editId="3D7F54F3">
            <wp:extent cx="176784" cy="109728"/>
            <wp:effectExtent l="0" t="0" r="0" b="0"/>
            <wp:docPr id="10998" name="Picture 10998"/>
            <wp:cNvGraphicFramePr/>
            <a:graphic xmlns:a="http://schemas.openxmlformats.org/drawingml/2006/main">
              <a:graphicData uri="http://schemas.openxmlformats.org/drawingml/2006/picture">
                <pic:pic xmlns:pic="http://schemas.openxmlformats.org/drawingml/2006/picture">
                  <pic:nvPicPr>
                    <pic:cNvPr id="10998" name="Picture 10998"/>
                    <pic:cNvPicPr/>
                  </pic:nvPicPr>
                  <pic:blipFill>
                    <a:blip r:embed="rId48"/>
                    <a:stretch>
                      <a:fillRect/>
                    </a:stretch>
                  </pic:blipFill>
                  <pic:spPr>
                    <a:xfrm>
                      <a:off x="0" y="0"/>
                      <a:ext cx="176784" cy="109728"/>
                    </a:xfrm>
                    <a:prstGeom prst="rect">
                      <a:avLst/>
                    </a:prstGeom>
                  </pic:spPr>
                </pic:pic>
              </a:graphicData>
            </a:graphic>
          </wp:inline>
        </w:drawing>
      </w:r>
      <w:r>
        <w:t xml:space="preserve"> </w:t>
      </w:r>
      <w:r>
        <w:tab/>
        <w:t xml:space="preserve">The Supplier and the Customer respectively undertake to each other: </w:t>
      </w:r>
    </w:p>
    <w:p w14:paraId="30D21890" w14:textId="77777777" w:rsidR="00796A4D" w:rsidRDefault="00506C10">
      <w:pPr>
        <w:ind w:left="571" w:right="110" w:hanging="572"/>
      </w:pPr>
      <w:r>
        <w:rPr>
          <w:noProof/>
        </w:rPr>
        <w:drawing>
          <wp:inline distT="0" distB="0" distL="0" distR="0" wp14:anchorId="58EABA07" wp14:editId="3FEF90E2">
            <wp:extent cx="195072" cy="109728"/>
            <wp:effectExtent l="0" t="0" r="0" b="0"/>
            <wp:docPr id="11001" name="Picture 11001"/>
            <wp:cNvGraphicFramePr/>
            <a:graphic xmlns:a="http://schemas.openxmlformats.org/drawingml/2006/main">
              <a:graphicData uri="http://schemas.openxmlformats.org/drawingml/2006/picture">
                <pic:pic xmlns:pic="http://schemas.openxmlformats.org/drawingml/2006/picture">
                  <pic:nvPicPr>
                    <pic:cNvPr id="11001" name="Picture 11001"/>
                    <pic:cNvPicPr/>
                  </pic:nvPicPr>
                  <pic:blipFill>
                    <a:blip r:embed="rId257"/>
                    <a:stretch>
                      <a:fillRect/>
                    </a:stretch>
                  </pic:blipFill>
                  <pic:spPr>
                    <a:xfrm>
                      <a:off x="0" y="0"/>
                      <a:ext cx="195072" cy="109728"/>
                    </a:xfrm>
                    <a:prstGeom prst="rect">
                      <a:avLst/>
                    </a:prstGeom>
                  </pic:spPr>
                </pic:pic>
              </a:graphicData>
            </a:graphic>
          </wp:inline>
        </w:drawing>
      </w:r>
      <w:r>
        <w:t xml:space="preserve"> 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07052901" w14:textId="77777777" w:rsidR="00796A4D" w:rsidRDefault="00506C10">
      <w:pPr>
        <w:spacing w:after="134"/>
        <w:ind w:left="571" w:right="108" w:hanging="572"/>
      </w:pPr>
      <w:r>
        <w:rPr>
          <w:noProof/>
        </w:rPr>
        <w:drawing>
          <wp:inline distT="0" distB="0" distL="0" distR="0" wp14:anchorId="64960EFB" wp14:editId="6BC9AE10">
            <wp:extent cx="195072" cy="109728"/>
            <wp:effectExtent l="0" t="0" r="0" b="0"/>
            <wp:docPr id="11006" name="Picture 11006"/>
            <wp:cNvGraphicFramePr/>
            <a:graphic xmlns:a="http://schemas.openxmlformats.org/drawingml/2006/main">
              <a:graphicData uri="http://schemas.openxmlformats.org/drawingml/2006/picture">
                <pic:pic xmlns:pic="http://schemas.openxmlformats.org/drawingml/2006/picture">
                  <pic:nvPicPr>
                    <pic:cNvPr id="11006" name="Picture 11006"/>
                    <pic:cNvPicPr/>
                  </pic:nvPicPr>
                  <pic:blipFill>
                    <a:blip r:embed="rId258"/>
                    <a:stretch>
                      <a:fillRect/>
                    </a:stretch>
                  </pic:blipFill>
                  <pic:spPr>
                    <a:xfrm>
                      <a:off x="0" y="0"/>
                      <a:ext cx="195072" cy="109728"/>
                    </a:xfrm>
                    <a:prstGeom prst="rect">
                      <a:avLst/>
                    </a:prstGeom>
                  </pic:spPr>
                </pic:pic>
              </a:graphicData>
            </a:graphic>
          </wp:inline>
        </w:drawing>
      </w:r>
      <w:r>
        <w:t xml:space="preserve"> </w:t>
      </w: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6C02B2EC" w14:textId="77777777" w:rsidR="00796A4D" w:rsidRDefault="00506C10">
      <w:pPr>
        <w:pStyle w:val="Heading3"/>
        <w:tabs>
          <w:tab w:val="center" w:pos="1171"/>
        </w:tabs>
        <w:ind w:left="-15" w:right="0" w:firstLine="0"/>
      </w:pPr>
      <w:r>
        <w:t xml:space="preserve">5. </w:t>
      </w:r>
      <w:r>
        <w:tab/>
        <w:t xml:space="preserve">INDEMNITY </w:t>
      </w:r>
    </w:p>
    <w:p w14:paraId="3E970457" w14:textId="77777777" w:rsidR="00796A4D" w:rsidRDefault="00506C10">
      <w:pPr>
        <w:spacing w:after="134"/>
        <w:ind w:left="436" w:right="11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 </w:t>
      </w:r>
    </w:p>
    <w:p w14:paraId="428E5A24" w14:textId="77777777" w:rsidR="00796A4D" w:rsidRDefault="00506C10">
      <w:pPr>
        <w:pStyle w:val="Heading3"/>
        <w:tabs>
          <w:tab w:val="center" w:pos="1905"/>
        </w:tabs>
        <w:ind w:left="-15" w:right="0" w:firstLine="0"/>
      </w:pPr>
      <w:r>
        <w:t xml:space="preserve">6. </w:t>
      </w:r>
      <w:r>
        <w:tab/>
        <w:t xml:space="preserve">EMPLOYER OBLIGATION </w:t>
      </w:r>
    </w:p>
    <w:p w14:paraId="6A24FD6E" w14:textId="77777777" w:rsidR="00796A4D" w:rsidRDefault="00506C10">
      <w:pPr>
        <w:spacing w:after="134"/>
        <w:ind w:left="436" w:right="110"/>
      </w:pPr>
      <w:r>
        <w:t xml:space="preserve">The Supplier shall comply with the requirements of the Pensions Act 2008, section 258 of the Pensions Act 2004 and the Transfer of Employment (Pension Protection) Regulations 2005 for all transferring staff. </w:t>
      </w:r>
    </w:p>
    <w:p w14:paraId="281B4373" w14:textId="77777777" w:rsidR="00796A4D" w:rsidRDefault="00506C10">
      <w:pPr>
        <w:pStyle w:val="Heading3"/>
        <w:tabs>
          <w:tab w:val="center" w:pos="2033"/>
        </w:tabs>
        <w:ind w:left="-15" w:right="0" w:firstLine="0"/>
      </w:pPr>
      <w:r>
        <w:t xml:space="preserve">7. </w:t>
      </w:r>
      <w:r>
        <w:tab/>
        <w:t xml:space="preserve">SUBSEQUENT TRANSFERS </w:t>
      </w:r>
    </w:p>
    <w:p w14:paraId="38F74821" w14:textId="77777777" w:rsidR="00796A4D" w:rsidRDefault="00506C10">
      <w:pPr>
        <w:ind w:left="436" w:right="1"/>
      </w:pPr>
      <w:r>
        <w:t xml:space="preserve">The Supplier shall:  </w:t>
      </w:r>
    </w:p>
    <w:p w14:paraId="0196DA0E" w14:textId="77777777" w:rsidR="00796A4D" w:rsidRDefault="00506C10">
      <w:pPr>
        <w:ind w:left="562" w:right="1" w:hanging="563"/>
      </w:pPr>
      <w:r>
        <w:rPr>
          <w:noProof/>
        </w:rPr>
        <w:drawing>
          <wp:inline distT="0" distB="0" distL="0" distR="0" wp14:anchorId="332797D2" wp14:editId="10F81E72">
            <wp:extent cx="170688" cy="109728"/>
            <wp:effectExtent l="0" t="0" r="0" b="0"/>
            <wp:docPr id="11024" name="Picture 11024"/>
            <wp:cNvGraphicFramePr/>
            <a:graphic xmlns:a="http://schemas.openxmlformats.org/drawingml/2006/main">
              <a:graphicData uri="http://schemas.openxmlformats.org/drawingml/2006/picture">
                <pic:pic xmlns:pic="http://schemas.openxmlformats.org/drawingml/2006/picture">
                  <pic:nvPicPr>
                    <pic:cNvPr id="11024" name="Picture 11024"/>
                    <pic:cNvPicPr/>
                  </pic:nvPicPr>
                  <pic:blipFill>
                    <a:blip r:embed="rId259"/>
                    <a:stretch>
                      <a:fillRect/>
                    </a:stretch>
                  </pic:blipFill>
                  <pic:spPr>
                    <a:xfrm>
                      <a:off x="0" y="0"/>
                      <a:ext cx="170688" cy="109728"/>
                    </a:xfrm>
                    <a:prstGeom prst="rect">
                      <a:avLst/>
                    </a:prstGeom>
                  </pic:spPr>
                </pic:pic>
              </a:graphicData>
            </a:graphic>
          </wp:inline>
        </w:drawing>
      </w:r>
      <w:r>
        <w:t xml:space="preserve"> </w:t>
      </w:r>
      <w:proofErr w:type="gramStart"/>
      <w:r>
        <w:t>not</w:t>
      </w:r>
      <w:proofErr w:type="gramEnd"/>
      <w:r>
        <w:t xml:space="preserve"> adversely affect pension rights accrued by any  Fair Deal Employee in the period ending on the Service Transfer Date;  </w:t>
      </w:r>
    </w:p>
    <w:p w14:paraId="13380A2E" w14:textId="77777777" w:rsidR="00796A4D" w:rsidRDefault="00506C10">
      <w:pPr>
        <w:ind w:left="9" w:right="109"/>
      </w:pPr>
      <w:r>
        <w:rPr>
          <w:noProof/>
        </w:rPr>
        <w:drawing>
          <wp:inline distT="0" distB="0" distL="0" distR="0" wp14:anchorId="19B4B603" wp14:editId="44B74637">
            <wp:extent cx="188976" cy="106680"/>
            <wp:effectExtent l="0" t="0" r="0" b="0"/>
            <wp:docPr id="11028" name="Picture 11028"/>
            <wp:cNvGraphicFramePr/>
            <a:graphic xmlns:a="http://schemas.openxmlformats.org/drawingml/2006/main">
              <a:graphicData uri="http://schemas.openxmlformats.org/drawingml/2006/picture">
                <pic:pic xmlns:pic="http://schemas.openxmlformats.org/drawingml/2006/picture">
                  <pic:nvPicPr>
                    <pic:cNvPr id="11028" name="Picture 11028"/>
                    <pic:cNvPicPr/>
                  </pic:nvPicPr>
                  <pic:blipFill>
                    <a:blip r:embed="rId260"/>
                    <a:stretch>
                      <a:fillRect/>
                    </a:stretch>
                  </pic:blipFill>
                  <pic:spPr>
                    <a:xfrm>
                      <a:off x="0" y="0"/>
                      <a:ext cx="188976" cy="106680"/>
                    </a:xfrm>
                    <a:prstGeom prst="rect">
                      <a:avLst/>
                    </a:prstGeom>
                  </pic:spPr>
                </pic:pic>
              </a:graphicData>
            </a:graphic>
          </wp:inline>
        </w:drawing>
      </w:r>
      <w:r>
        <w:t xml:space="preserve"> provide all such co-operation and assistance as the Schemes and </w:t>
      </w:r>
      <w:proofErr w:type="gramStart"/>
      <w:r>
        <w:t>the  Replacement</w:t>
      </w:r>
      <w:proofErr w:type="gramEnd"/>
      <w: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 </w:t>
      </w:r>
      <w:r>
        <w:rPr>
          <w:noProof/>
        </w:rPr>
        <w:drawing>
          <wp:inline distT="0" distB="0" distL="0" distR="0" wp14:anchorId="460D7D81" wp14:editId="0E948952">
            <wp:extent cx="188976" cy="112776"/>
            <wp:effectExtent l="0" t="0" r="0" b="0"/>
            <wp:docPr id="11035" name="Picture 11035"/>
            <wp:cNvGraphicFramePr/>
            <a:graphic xmlns:a="http://schemas.openxmlformats.org/drawingml/2006/main">
              <a:graphicData uri="http://schemas.openxmlformats.org/drawingml/2006/picture">
                <pic:pic xmlns:pic="http://schemas.openxmlformats.org/drawingml/2006/picture">
                  <pic:nvPicPr>
                    <pic:cNvPr id="11035" name="Picture 11035"/>
                    <pic:cNvPicPr/>
                  </pic:nvPicPr>
                  <pic:blipFill>
                    <a:blip r:embed="rId261"/>
                    <a:stretch>
                      <a:fillRect/>
                    </a:stretch>
                  </pic:blipFill>
                  <pic:spPr>
                    <a:xfrm>
                      <a:off x="0" y="0"/>
                      <a:ext cx="188976" cy="112776"/>
                    </a:xfrm>
                    <a:prstGeom prst="rect">
                      <a:avLst/>
                    </a:prstGeom>
                  </pic:spPr>
                </pic:pic>
              </a:graphicData>
            </a:graphic>
          </wp:inline>
        </w:drawing>
      </w:r>
      <w:r>
        <w:t xml:space="preserve"> for the applicable period either  </w:t>
      </w:r>
    </w:p>
    <w:p w14:paraId="67EB37F0" w14:textId="77777777" w:rsidR="00796A4D" w:rsidRDefault="00506C10">
      <w:pPr>
        <w:ind w:left="1134" w:right="109" w:hanging="563"/>
      </w:pPr>
      <w:r>
        <w:rPr>
          <w:noProof/>
        </w:rPr>
        <w:drawing>
          <wp:inline distT="0" distB="0" distL="0" distR="0" wp14:anchorId="7364BEE4" wp14:editId="7AFC2231">
            <wp:extent cx="286512" cy="112776"/>
            <wp:effectExtent l="0" t="0" r="0" b="0"/>
            <wp:docPr id="11065" name="Picture 11065"/>
            <wp:cNvGraphicFramePr/>
            <a:graphic xmlns:a="http://schemas.openxmlformats.org/drawingml/2006/main">
              <a:graphicData uri="http://schemas.openxmlformats.org/drawingml/2006/picture">
                <pic:pic xmlns:pic="http://schemas.openxmlformats.org/drawingml/2006/picture">
                  <pic:nvPicPr>
                    <pic:cNvPr id="11065" name="Picture 11065"/>
                    <pic:cNvPicPr/>
                  </pic:nvPicPr>
                  <pic:blipFill>
                    <a:blip r:embed="rId200"/>
                    <a:stretch>
                      <a:fillRect/>
                    </a:stretch>
                  </pic:blipFill>
                  <pic:spPr>
                    <a:xfrm>
                      <a:off x="0" y="0"/>
                      <a:ext cx="286512" cy="112776"/>
                    </a:xfrm>
                    <a:prstGeom prst="rect">
                      <a:avLst/>
                    </a:prstGeom>
                  </pic:spPr>
                </pic:pic>
              </a:graphicData>
            </a:graphic>
          </wp:inline>
        </w:drawing>
      </w:r>
      <w:r>
        <w:t xml:space="preserve"> after notice (for whatever reason) is given, in accordance with the other provisions of this Legal Services Contract, to terminate the Admission Agreement or any part of the Ordered Panel Services; or </w:t>
      </w:r>
    </w:p>
    <w:p w14:paraId="45CDE47E" w14:textId="77777777" w:rsidR="00796A4D" w:rsidRDefault="00506C10">
      <w:pPr>
        <w:ind w:left="1134" w:right="1" w:hanging="563"/>
      </w:pPr>
      <w:r>
        <w:rPr>
          <w:noProof/>
        </w:rPr>
        <w:lastRenderedPageBreak/>
        <w:drawing>
          <wp:inline distT="0" distB="0" distL="0" distR="0" wp14:anchorId="35B8AB43" wp14:editId="088EEDC1">
            <wp:extent cx="304800" cy="112776"/>
            <wp:effectExtent l="0" t="0" r="0" b="0"/>
            <wp:docPr id="11070" name="Picture 11070"/>
            <wp:cNvGraphicFramePr/>
            <a:graphic xmlns:a="http://schemas.openxmlformats.org/drawingml/2006/main">
              <a:graphicData uri="http://schemas.openxmlformats.org/drawingml/2006/picture">
                <pic:pic xmlns:pic="http://schemas.openxmlformats.org/drawingml/2006/picture">
                  <pic:nvPicPr>
                    <pic:cNvPr id="11070" name="Picture 11070"/>
                    <pic:cNvPicPr/>
                  </pic:nvPicPr>
                  <pic:blipFill>
                    <a:blip r:embed="rId262"/>
                    <a:stretch>
                      <a:fillRect/>
                    </a:stretch>
                  </pic:blipFill>
                  <pic:spPr>
                    <a:xfrm>
                      <a:off x="0" y="0"/>
                      <a:ext cx="304800" cy="112776"/>
                    </a:xfrm>
                    <a:prstGeom prst="rect">
                      <a:avLst/>
                    </a:prstGeom>
                  </pic:spPr>
                </pic:pic>
              </a:graphicData>
            </a:graphic>
          </wp:inline>
        </w:drawing>
      </w:r>
      <w:r>
        <w:t xml:space="preserve"> </w:t>
      </w:r>
      <w:proofErr w:type="gramStart"/>
      <w:r>
        <w:t>after</w:t>
      </w:r>
      <w:proofErr w:type="gramEnd"/>
      <w:r>
        <w:t xml:space="preserve"> the date which is two (2) years prior to the date of expiry of this Legal Services Contract, </w:t>
      </w:r>
    </w:p>
    <w:p w14:paraId="06C37FF5" w14:textId="77777777" w:rsidR="00796A4D" w:rsidRDefault="00506C10">
      <w:pPr>
        <w:spacing w:after="134"/>
        <w:ind w:left="1144" w:right="109"/>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51086BD" w14:textId="77777777" w:rsidR="00796A4D" w:rsidRDefault="00506C10">
      <w:pPr>
        <w:pStyle w:val="Heading3"/>
        <w:tabs>
          <w:tab w:val="center" w:pos="1502"/>
        </w:tabs>
        <w:ind w:left="-15" w:right="0" w:firstLine="0"/>
      </w:pPr>
      <w:r>
        <w:t xml:space="preserve">8. </w:t>
      </w:r>
      <w:r>
        <w:tab/>
        <w:t xml:space="preserve">BULK TRANSFER </w:t>
      </w:r>
    </w:p>
    <w:p w14:paraId="360DC4FF" w14:textId="77777777" w:rsidR="00796A4D" w:rsidRDefault="00506C10">
      <w:pPr>
        <w:ind w:left="1134" w:right="109" w:hanging="568"/>
      </w:pPr>
      <w:r>
        <w:t xml:space="preserve">8.1 Where the Supplier has set up a broadly comparable pension scheme in accordance with the provisions of paragraph 2.2 above of this Annex, the Supplier agrees to: </w:t>
      </w:r>
    </w:p>
    <w:p w14:paraId="494B374A" w14:textId="77777777" w:rsidR="00796A4D" w:rsidRDefault="00506C10">
      <w:pPr>
        <w:ind w:left="2154" w:right="109" w:hanging="1020"/>
      </w:pPr>
      <w:r>
        <w:t xml:space="preserve">8.1.1 </w:t>
      </w:r>
      <w:proofErr w:type="gramStart"/>
      <w:r>
        <w:t>fully</w:t>
      </w:r>
      <w:proofErr w:type="gramEnd"/>
      <w:r>
        <w:t xml:space="preserve"> fund any such broadly comparable pension scheme in  accordance with the funding requirements set by that broadly comparable pension scheme’s actuary or by the Government Actuary’s Department; </w:t>
      </w:r>
    </w:p>
    <w:p w14:paraId="6594E4C0" w14:textId="77777777" w:rsidR="00796A4D" w:rsidRDefault="00506C10">
      <w:pPr>
        <w:ind w:left="2154" w:right="109" w:hanging="1020"/>
      </w:pPr>
      <w:r>
        <w:t xml:space="preserve">8.1.2 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 </w:t>
      </w:r>
    </w:p>
    <w:p w14:paraId="1C1895E9" w14:textId="77777777" w:rsidR="00796A4D" w:rsidRDefault="00506C10">
      <w:pPr>
        <w:ind w:left="2154" w:right="109" w:hanging="1020"/>
      </w:pPr>
      <w:r>
        <w:t xml:space="preserve">8.1.3 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 </w:t>
      </w:r>
    </w:p>
    <w:p w14:paraId="763BBE4B" w14:textId="77777777" w:rsidR="00796A4D" w:rsidRDefault="00506C10">
      <w:pPr>
        <w:ind w:left="2154" w:right="1" w:hanging="1020"/>
      </w:pPr>
      <w:r>
        <w:t xml:space="preserve">8.1.4 </w:t>
      </w:r>
      <w:proofErr w:type="gramStart"/>
      <w:r>
        <w:t>indemnify</w:t>
      </w:r>
      <w:proofErr w:type="gramEnd"/>
      <w:r>
        <w:t xml:space="preserve"> the Customer on demand for any failure to pay the Shortfall as required under Paragraph 8.1.3 above. </w:t>
      </w:r>
    </w:p>
    <w:p w14:paraId="6D003B5B" w14:textId="77777777" w:rsidR="00796A4D" w:rsidRDefault="00506C10">
      <w:pPr>
        <w:spacing w:after="100" w:line="259" w:lineRule="auto"/>
        <w:ind w:left="1134" w:firstLine="0"/>
        <w:jc w:val="left"/>
      </w:pPr>
      <w:r>
        <w:t xml:space="preserve"> </w:t>
      </w:r>
    </w:p>
    <w:p w14:paraId="3CF1F27E" w14:textId="77777777" w:rsidR="00796A4D" w:rsidRDefault="00506C10">
      <w:pPr>
        <w:spacing w:after="100" w:line="259" w:lineRule="auto"/>
        <w:ind w:left="1134" w:firstLine="0"/>
        <w:jc w:val="left"/>
      </w:pPr>
      <w:r>
        <w:t xml:space="preserve"> </w:t>
      </w:r>
    </w:p>
    <w:p w14:paraId="28F09CEC" w14:textId="77777777" w:rsidR="00796A4D" w:rsidRDefault="00506C10">
      <w:pPr>
        <w:spacing w:after="99" w:line="259" w:lineRule="auto"/>
        <w:ind w:left="1134" w:firstLine="0"/>
        <w:jc w:val="left"/>
      </w:pPr>
      <w:r>
        <w:t xml:space="preserve"> </w:t>
      </w:r>
    </w:p>
    <w:p w14:paraId="31C0D8B6" w14:textId="77777777" w:rsidR="00796A4D" w:rsidRDefault="00506C10">
      <w:pPr>
        <w:spacing w:after="100" w:line="259" w:lineRule="auto"/>
        <w:ind w:left="1134" w:firstLine="0"/>
        <w:jc w:val="left"/>
      </w:pPr>
      <w:r>
        <w:t xml:space="preserve"> </w:t>
      </w:r>
    </w:p>
    <w:p w14:paraId="4E4682D3" w14:textId="77777777" w:rsidR="00796A4D" w:rsidRDefault="00506C10">
      <w:pPr>
        <w:spacing w:after="100" w:line="259" w:lineRule="auto"/>
        <w:ind w:left="1134" w:firstLine="0"/>
        <w:jc w:val="left"/>
      </w:pPr>
      <w:r>
        <w:t xml:space="preserve"> </w:t>
      </w:r>
    </w:p>
    <w:p w14:paraId="0215C826" w14:textId="77777777" w:rsidR="00796A4D" w:rsidRDefault="00506C10">
      <w:pPr>
        <w:spacing w:after="0" w:line="355" w:lineRule="auto"/>
        <w:ind w:left="0" w:right="7944" w:firstLine="0"/>
        <w:jc w:val="left"/>
      </w:pPr>
      <w:r>
        <w:t xml:space="preserve">  </w:t>
      </w:r>
    </w:p>
    <w:p w14:paraId="18AC1813" w14:textId="77777777" w:rsidR="00796A4D" w:rsidRDefault="00506C10">
      <w:pPr>
        <w:spacing w:after="102" w:line="259" w:lineRule="auto"/>
        <w:ind w:left="0" w:firstLine="0"/>
        <w:jc w:val="left"/>
      </w:pPr>
      <w:r>
        <w:t xml:space="preserve"> </w:t>
      </w:r>
    </w:p>
    <w:p w14:paraId="1D244236" w14:textId="77777777" w:rsidR="00796A4D" w:rsidRDefault="00506C10">
      <w:pPr>
        <w:pStyle w:val="Heading3"/>
        <w:ind w:right="111"/>
        <w:jc w:val="center"/>
      </w:pPr>
      <w:r>
        <w:lastRenderedPageBreak/>
        <w:t xml:space="preserve">PART C NO TRANSFER OF EMPLOYEES AT COMMENCEMENT OF ORDERED PANEL SERVICES 1. </w:t>
      </w:r>
      <w:r>
        <w:tab/>
        <w:t xml:space="preserve">PROCEDURE IN THE EVENT OF TRANSFER </w:t>
      </w:r>
    </w:p>
    <w:p w14:paraId="130CC9AB" w14:textId="77777777" w:rsidR="00796A4D" w:rsidRDefault="00506C10">
      <w:pPr>
        <w:ind w:left="552" w:right="109" w:hanging="553"/>
      </w:pPr>
      <w:r>
        <w:rPr>
          <w:noProof/>
        </w:rPr>
        <w:drawing>
          <wp:inline distT="0" distB="0" distL="0" distR="0" wp14:anchorId="6E43B25E" wp14:editId="361EB543">
            <wp:extent cx="164592" cy="109728"/>
            <wp:effectExtent l="0" t="0" r="0" b="0"/>
            <wp:docPr id="11147" name="Picture 11147"/>
            <wp:cNvGraphicFramePr/>
            <a:graphic xmlns:a="http://schemas.openxmlformats.org/drawingml/2006/main">
              <a:graphicData uri="http://schemas.openxmlformats.org/drawingml/2006/picture">
                <pic:pic xmlns:pic="http://schemas.openxmlformats.org/drawingml/2006/picture">
                  <pic:nvPicPr>
                    <pic:cNvPr id="11147" name="Picture 11147"/>
                    <pic:cNvPicPr/>
                  </pic:nvPicPr>
                  <pic:blipFill>
                    <a:blip r:embed="rId263"/>
                    <a:stretch>
                      <a:fillRect/>
                    </a:stretch>
                  </pic:blipFill>
                  <pic:spPr>
                    <a:xfrm>
                      <a:off x="0" y="0"/>
                      <a:ext cx="164592" cy="109728"/>
                    </a:xfrm>
                    <a:prstGeom prst="rect">
                      <a:avLst/>
                    </a:prstGeom>
                  </pic:spPr>
                </pic:pic>
              </a:graphicData>
            </a:graphic>
          </wp:inline>
        </w:drawing>
      </w:r>
      <w:r>
        <w:t xml:space="preserve"> The Customer and the Supplier agree that the commencement of the provision of the Ordered Panel Services or of any part of the Ordered Panel Services will not be a Relevant Transfer in relation to any employees of the Customer and/or any Former Supplier.   </w:t>
      </w:r>
    </w:p>
    <w:p w14:paraId="6CA15380" w14:textId="77777777" w:rsidR="00796A4D" w:rsidRDefault="00506C10">
      <w:pPr>
        <w:ind w:left="552" w:right="108" w:hanging="553"/>
      </w:pPr>
      <w:r>
        <w:rPr>
          <w:noProof/>
        </w:rPr>
        <w:drawing>
          <wp:inline distT="0" distB="0" distL="0" distR="0" wp14:anchorId="531CA195" wp14:editId="0C6FAD98">
            <wp:extent cx="182880" cy="106680"/>
            <wp:effectExtent l="0" t="0" r="0" b="0"/>
            <wp:docPr id="11153" name="Picture 11153"/>
            <wp:cNvGraphicFramePr/>
            <a:graphic xmlns:a="http://schemas.openxmlformats.org/drawingml/2006/main">
              <a:graphicData uri="http://schemas.openxmlformats.org/drawingml/2006/picture">
                <pic:pic xmlns:pic="http://schemas.openxmlformats.org/drawingml/2006/picture">
                  <pic:nvPicPr>
                    <pic:cNvPr id="11153" name="Picture 11153"/>
                    <pic:cNvPicPr/>
                  </pic:nvPicPr>
                  <pic:blipFill>
                    <a:blip r:embed="rId264"/>
                    <a:stretch>
                      <a:fillRect/>
                    </a:stretch>
                  </pic:blipFill>
                  <pic:spPr>
                    <a:xfrm>
                      <a:off x="0" y="0"/>
                      <a:ext cx="182880" cy="106680"/>
                    </a:xfrm>
                    <a:prstGeom prst="rect">
                      <a:avLst/>
                    </a:prstGeom>
                  </pic:spPr>
                </pic:pic>
              </a:graphicData>
            </a:graphic>
          </wp:inline>
        </w:drawing>
      </w:r>
      <w:r>
        <w:t xml:space="preserve"> 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040D400D" w14:textId="77777777" w:rsidR="00796A4D" w:rsidRDefault="00506C10">
      <w:pPr>
        <w:ind w:left="591" w:right="109"/>
      </w:pPr>
      <w:r>
        <w:rPr>
          <w:noProof/>
        </w:rPr>
        <w:drawing>
          <wp:inline distT="0" distB="0" distL="0" distR="0" wp14:anchorId="3363593E" wp14:editId="05635BC5">
            <wp:extent cx="280416" cy="109728"/>
            <wp:effectExtent l="0" t="0" r="0" b="0"/>
            <wp:docPr id="11160" name="Picture 11160"/>
            <wp:cNvGraphicFramePr/>
            <a:graphic xmlns:a="http://schemas.openxmlformats.org/drawingml/2006/main">
              <a:graphicData uri="http://schemas.openxmlformats.org/drawingml/2006/picture">
                <pic:pic xmlns:pic="http://schemas.openxmlformats.org/drawingml/2006/picture">
                  <pic:nvPicPr>
                    <pic:cNvPr id="11160" name="Picture 11160"/>
                    <pic:cNvPicPr/>
                  </pic:nvPicPr>
                  <pic:blipFill>
                    <a:blip r:embed="rId188"/>
                    <a:stretch>
                      <a:fillRect/>
                    </a:stretch>
                  </pic:blipFill>
                  <pic:spPr>
                    <a:xfrm>
                      <a:off x="0" y="0"/>
                      <a:ext cx="280416" cy="109728"/>
                    </a:xfrm>
                    <a:prstGeom prst="rect">
                      <a:avLst/>
                    </a:prstGeom>
                  </pic:spPr>
                </pic:pic>
              </a:graphicData>
            </a:graphic>
          </wp:inline>
        </w:drawing>
      </w:r>
      <w:r>
        <w:t xml:space="preserve"> the Supplier shall, and shall procure that the relevant Sub-Contractor shall, within five (5) Working Days of becoming aware of that fact, give notice in writing to the Customer and, where required by the Customer, give notice to the Former Supplier; and </w:t>
      </w:r>
      <w:r>
        <w:rPr>
          <w:noProof/>
        </w:rPr>
        <w:drawing>
          <wp:inline distT="0" distB="0" distL="0" distR="0" wp14:anchorId="4FC4498A" wp14:editId="38461D15">
            <wp:extent cx="298704" cy="109728"/>
            <wp:effectExtent l="0" t="0" r="0" b="0"/>
            <wp:docPr id="11166" name="Picture 11166"/>
            <wp:cNvGraphicFramePr/>
            <a:graphic xmlns:a="http://schemas.openxmlformats.org/drawingml/2006/main">
              <a:graphicData uri="http://schemas.openxmlformats.org/drawingml/2006/picture">
                <pic:pic xmlns:pic="http://schemas.openxmlformats.org/drawingml/2006/picture">
                  <pic:nvPicPr>
                    <pic:cNvPr id="11166" name="Picture 11166"/>
                    <pic:cNvPicPr/>
                  </pic:nvPicPr>
                  <pic:blipFill>
                    <a:blip r:embed="rId265"/>
                    <a:stretch>
                      <a:fillRect/>
                    </a:stretch>
                  </pic:blipFill>
                  <pic:spPr>
                    <a:xfrm>
                      <a:off x="0" y="0"/>
                      <a:ext cx="298704" cy="109728"/>
                    </a:xfrm>
                    <a:prstGeom prst="rect">
                      <a:avLst/>
                    </a:prstGeom>
                  </pic:spPr>
                </pic:pic>
              </a:graphicData>
            </a:graphic>
          </wp:inline>
        </w:drawing>
      </w:r>
      <w:r>
        <w:t xml:space="preserve"> 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0B5EF197" w14:textId="77777777" w:rsidR="00796A4D" w:rsidRDefault="00506C10">
      <w:pPr>
        <w:ind w:left="552" w:right="109" w:hanging="553"/>
      </w:pPr>
      <w:r>
        <w:rPr>
          <w:noProof/>
        </w:rPr>
        <w:drawing>
          <wp:inline distT="0" distB="0" distL="0" distR="0" wp14:anchorId="74D68252" wp14:editId="64527FDE">
            <wp:extent cx="182880" cy="112776"/>
            <wp:effectExtent l="0" t="0" r="0" b="0"/>
            <wp:docPr id="11174" name="Picture 11174"/>
            <wp:cNvGraphicFramePr/>
            <a:graphic xmlns:a="http://schemas.openxmlformats.org/drawingml/2006/main">
              <a:graphicData uri="http://schemas.openxmlformats.org/drawingml/2006/picture">
                <pic:pic xmlns:pic="http://schemas.openxmlformats.org/drawingml/2006/picture">
                  <pic:nvPicPr>
                    <pic:cNvPr id="11174" name="Picture 11174"/>
                    <pic:cNvPicPr/>
                  </pic:nvPicPr>
                  <pic:blipFill>
                    <a:blip r:embed="rId266"/>
                    <a:stretch>
                      <a:fillRect/>
                    </a:stretch>
                  </pic:blipFill>
                  <pic:spPr>
                    <a:xfrm>
                      <a:off x="0" y="0"/>
                      <a:ext cx="182880" cy="112776"/>
                    </a:xfrm>
                    <a:prstGeom prst="rect">
                      <a:avLst/>
                    </a:prstGeom>
                  </pic:spPr>
                </pic:pic>
              </a:graphicData>
            </a:graphic>
          </wp:inline>
        </w:drawing>
      </w:r>
      <w:r>
        <w:t xml:space="preserve"> 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5466F08A" w14:textId="77777777" w:rsidR="00796A4D" w:rsidRDefault="00506C10">
      <w:pPr>
        <w:tabs>
          <w:tab w:val="center" w:pos="4462"/>
        </w:tabs>
        <w:ind w:left="-1" w:firstLine="0"/>
        <w:jc w:val="left"/>
      </w:pPr>
      <w:r>
        <w:rPr>
          <w:noProof/>
        </w:rPr>
        <w:drawing>
          <wp:inline distT="0" distB="0" distL="0" distR="0" wp14:anchorId="4C00600F" wp14:editId="4571F551">
            <wp:extent cx="182880" cy="109728"/>
            <wp:effectExtent l="0" t="0" r="0" b="0"/>
            <wp:docPr id="11181" name="Picture 11181"/>
            <wp:cNvGraphicFramePr/>
            <a:graphic xmlns:a="http://schemas.openxmlformats.org/drawingml/2006/main">
              <a:graphicData uri="http://schemas.openxmlformats.org/drawingml/2006/picture">
                <pic:pic xmlns:pic="http://schemas.openxmlformats.org/drawingml/2006/picture">
                  <pic:nvPicPr>
                    <pic:cNvPr id="11181" name="Picture 11181"/>
                    <pic:cNvPicPr/>
                  </pic:nvPicPr>
                  <pic:blipFill>
                    <a:blip r:embed="rId267"/>
                    <a:stretch>
                      <a:fillRect/>
                    </a:stretch>
                  </pic:blipFill>
                  <pic:spPr>
                    <a:xfrm>
                      <a:off x="0" y="0"/>
                      <a:ext cx="182880" cy="109728"/>
                    </a:xfrm>
                    <a:prstGeom prst="rect">
                      <a:avLst/>
                    </a:prstGeom>
                  </pic:spPr>
                </pic:pic>
              </a:graphicData>
            </a:graphic>
          </wp:inline>
        </w:drawing>
      </w:r>
      <w:r>
        <w:t xml:space="preserve"> </w:t>
      </w:r>
      <w:r>
        <w:tab/>
        <w:t xml:space="preserve">If by the end of the fifteen (15) Working Day period specified in Paragraph 1.2.2:  </w:t>
      </w:r>
    </w:p>
    <w:p w14:paraId="0C26D14D" w14:textId="77777777" w:rsidR="00796A4D" w:rsidRDefault="00506C10">
      <w:pPr>
        <w:spacing w:after="54" w:line="323" w:lineRule="auto"/>
        <w:ind w:left="591" w:right="111"/>
      </w:pPr>
      <w:r>
        <w:rPr>
          <w:noProof/>
        </w:rPr>
        <w:drawing>
          <wp:inline distT="0" distB="0" distL="0" distR="0" wp14:anchorId="3FDD0469" wp14:editId="1CFEFDC6">
            <wp:extent cx="280416" cy="109728"/>
            <wp:effectExtent l="0" t="0" r="0" b="0"/>
            <wp:docPr id="11184" name="Picture 11184"/>
            <wp:cNvGraphicFramePr/>
            <a:graphic xmlns:a="http://schemas.openxmlformats.org/drawingml/2006/main">
              <a:graphicData uri="http://schemas.openxmlformats.org/drawingml/2006/picture">
                <pic:pic xmlns:pic="http://schemas.openxmlformats.org/drawingml/2006/picture">
                  <pic:nvPicPr>
                    <pic:cNvPr id="11184" name="Picture 11184"/>
                    <pic:cNvPicPr/>
                  </pic:nvPicPr>
                  <pic:blipFill>
                    <a:blip r:embed="rId268"/>
                    <a:stretch>
                      <a:fillRect/>
                    </a:stretch>
                  </pic:blipFill>
                  <pic:spPr>
                    <a:xfrm>
                      <a:off x="0" y="0"/>
                      <a:ext cx="280416" cy="109728"/>
                    </a:xfrm>
                    <a:prstGeom prst="rect">
                      <a:avLst/>
                    </a:prstGeom>
                  </pic:spPr>
                </pic:pic>
              </a:graphicData>
            </a:graphic>
          </wp:inline>
        </w:drawing>
      </w:r>
      <w:r>
        <w:t xml:space="preserve"> </w:t>
      </w:r>
      <w:proofErr w:type="gramStart"/>
      <w:r>
        <w:t>no</w:t>
      </w:r>
      <w:proofErr w:type="gramEnd"/>
      <w:r>
        <w:t xml:space="preserve"> such offer of employment has been made;  </w:t>
      </w:r>
      <w:r>
        <w:rPr>
          <w:noProof/>
        </w:rPr>
        <w:drawing>
          <wp:inline distT="0" distB="0" distL="0" distR="0" wp14:anchorId="7D5A4F4C" wp14:editId="0CA1038F">
            <wp:extent cx="298704" cy="109728"/>
            <wp:effectExtent l="0" t="0" r="0" b="0"/>
            <wp:docPr id="11187" name="Picture 11187"/>
            <wp:cNvGraphicFramePr/>
            <a:graphic xmlns:a="http://schemas.openxmlformats.org/drawingml/2006/main">
              <a:graphicData uri="http://schemas.openxmlformats.org/drawingml/2006/picture">
                <pic:pic xmlns:pic="http://schemas.openxmlformats.org/drawingml/2006/picture">
                  <pic:nvPicPr>
                    <pic:cNvPr id="11187" name="Picture 11187"/>
                    <pic:cNvPicPr/>
                  </pic:nvPicPr>
                  <pic:blipFill>
                    <a:blip r:embed="rId269"/>
                    <a:stretch>
                      <a:fillRect/>
                    </a:stretch>
                  </pic:blipFill>
                  <pic:spPr>
                    <a:xfrm>
                      <a:off x="0" y="0"/>
                      <a:ext cx="298704" cy="109728"/>
                    </a:xfrm>
                    <a:prstGeom prst="rect">
                      <a:avLst/>
                    </a:prstGeom>
                  </pic:spPr>
                </pic:pic>
              </a:graphicData>
            </a:graphic>
          </wp:inline>
        </w:drawing>
      </w:r>
      <w:r>
        <w:t xml:space="preserve"> such offer has been made but not accepted; or </w:t>
      </w:r>
      <w:r>
        <w:rPr>
          <w:noProof/>
        </w:rPr>
        <w:drawing>
          <wp:inline distT="0" distB="0" distL="0" distR="0" wp14:anchorId="18123CA0" wp14:editId="0EAC7808">
            <wp:extent cx="298704" cy="112776"/>
            <wp:effectExtent l="0" t="0" r="0" b="0"/>
            <wp:docPr id="11190" name="Picture 11190"/>
            <wp:cNvGraphicFramePr/>
            <a:graphic xmlns:a="http://schemas.openxmlformats.org/drawingml/2006/main">
              <a:graphicData uri="http://schemas.openxmlformats.org/drawingml/2006/picture">
                <pic:pic xmlns:pic="http://schemas.openxmlformats.org/drawingml/2006/picture">
                  <pic:nvPicPr>
                    <pic:cNvPr id="11190" name="Picture 11190"/>
                    <pic:cNvPicPr/>
                  </pic:nvPicPr>
                  <pic:blipFill>
                    <a:blip r:embed="rId270"/>
                    <a:stretch>
                      <a:fillRect/>
                    </a:stretch>
                  </pic:blipFill>
                  <pic:spPr>
                    <a:xfrm>
                      <a:off x="0" y="0"/>
                      <a:ext cx="298704" cy="112776"/>
                    </a:xfrm>
                    <a:prstGeom prst="rect">
                      <a:avLst/>
                    </a:prstGeom>
                  </pic:spPr>
                </pic:pic>
              </a:graphicData>
            </a:graphic>
          </wp:inline>
        </w:drawing>
      </w:r>
      <w:r>
        <w:t xml:space="preserve"> the situation has not otherwise been resolved, the Supplier and/or the Sub-Contractor may within five (5) Working Days give notice to terminate the employment or alleged employment of such person. </w:t>
      </w:r>
    </w:p>
    <w:p w14:paraId="4838316B" w14:textId="77777777" w:rsidR="00796A4D" w:rsidRDefault="00506C10">
      <w:pPr>
        <w:pStyle w:val="Heading3"/>
        <w:tabs>
          <w:tab w:val="center" w:pos="1276"/>
        </w:tabs>
        <w:ind w:left="-15" w:right="0" w:firstLine="0"/>
      </w:pPr>
      <w:r>
        <w:t xml:space="preserve">2. </w:t>
      </w:r>
      <w:r>
        <w:tab/>
        <w:t xml:space="preserve">INDEMNITIES </w:t>
      </w:r>
    </w:p>
    <w:p w14:paraId="2ECCA36C" w14:textId="77777777" w:rsidR="00796A4D" w:rsidRDefault="00506C10">
      <w:pPr>
        <w:ind w:left="567" w:right="109" w:hanging="568"/>
      </w:pPr>
      <w:r>
        <w:rPr>
          <w:noProof/>
        </w:rPr>
        <w:drawing>
          <wp:inline distT="0" distB="0" distL="0" distR="0" wp14:anchorId="09857D56" wp14:editId="61260915">
            <wp:extent cx="173736" cy="109728"/>
            <wp:effectExtent l="0" t="0" r="0" b="0"/>
            <wp:docPr id="11196" name="Picture 11196"/>
            <wp:cNvGraphicFramePr/>
            <a:graphic xmlns:a="http://schemas.openxmlformats.org/drawingml/2006/main">
              <a:graphicData uri="http://schemas.openxmlformats.org/drawingml/2006/picture">
                <pic:pic xmlns:pic="http://schemas.openxmlformats.org/drawingml/2006/picture">
                  <pic:nvPicPr>
                    <pic:cNvPr id="11196" name="Picture 11196"/>
                    <pic:cNvPicPr/>
                  </pic:nvPicPr>
                  <pic:blipFill>
                    <a:blip r:embed="rId193"/>
                    <a:stretch>
                      <a:fillRect/>
                    </a:stretch>
                  </pic:blipFill>
                  <pic:spPr>
                    <a:xfrm>
                      <a:off x="0" y="0"/>
                      <a:ext cx="173736" cy="109728"/>
                    </a:xfrm>
                    <a:prstGeom prst="rect">
                      <a:avLst/>
                    </a:prstGeom>
                  </pic:spPr>
                </pic:pic>
              </a:graphicData>
            </a:graphic>
          </wp:inline>
        </w:drawing>
      </w:r>
      <w:r>
        <w:t xml:space="preserve"> 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BA63FFF" w14:textId="77777777" w:rsidR="00796A4D" w:rsidRDefault="00506C10">
      <w:pPr>
        <w:spacing w:after="0"/>
        <w:ind w:left="1134" w:right="108" w:hanging="568"/>
      </w:pPr>
      <w:r>
        <w:rPr>
          <w:noProof/>
        </w:rPr>
        <w:drawing>
          <wp:inline distT="0" distB="0" distL="0" distR="0" wp14:anchorId="0B37575A" wp14:editId="651EE0AC">
            <wp:extent cx="289560" cy="109728"/>
            <wp:effectExtent l="0" t="0" r="0" b="0"/>
            <wp:docPr id="11202" name="Picture 11202"/>
            <wp:cNvGraphicFramePr/>
            <a:graphic xmlns:a="http://schemas.openxmlformats.org/drawingml/2006/main">
              <a:graphicData uri="http://schemas.openxmlformats.org/drawingml/2006/picture">
                <pic:pic xmlns:pic="http://schemas.openxmlformats.org/drawingml/2006/picture">
                  <pic:nvPicPr>
                    <pic:cNvPr id="11202" name="Picture 11202"/>
                    <pic:cNvPicPr/>
                  </pic:nvPicPr>
                  <pic:blipFill>
                    <a:blip r:embed="rId271"/>
                    <a:stretch>
                      <a:fillRect/>
                    </a:stretch>
                  </pic:blipFill>
                  <pic:spPr>
                    <a:xfrm>
                      <a:off x="0" y="0"/>
                      <a:ext cx="289560" cy="109728"/>
                    </a:xfrm>
                    <a:prstGeom prst="rect">
                      <a:avLst/>
                    </a:prstGeom>
                  </pic:spPr>
                </pic:pic>
              </a:graphicData>
            </a:graphic>
          </wp:inline>
        </w:drawing>
      </w:r>
      <w:r>
        <w:t xml:space="preserve"> 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w:t>
      </w:r>
    </w:p>
    <w:p w14:paraId="33F20AB4" w14:textId="77777777" w:rsidR="00796A4D" w:rsidRDefault="00506C10">
      <w:pPr>
        <w:ind w:left="1144" w:right="1"/>
      </w:pPr>
      <w:r>
        <w:t xml:space="preserve">Liabilities; and  </w:t>
      </w:r>
    </w:p>
    <w:p w14:paraId="679178F9" w14:textId="77777777" w:rsidR="00796A4D" w:rsidRDefault="00506C10">
      <w:pPr>
        <w:ind w:left="1134" w:right="109" w:hanging="568"/>
      </w:pPr>
      <w:r>
        <w:rPr>
          <w:noProof/>
        </w:rPr>
        <w:drawing>
          <wp:inline distT="0" distB="0" distL="0" distR="0" wp14:anchorId="6C9E238A" wp14:editId="09C6450B">
            <wp:extent cx="307848" cy="109728"/>
            <wp:effectExtent l="0" t="0" r="0" b="0"/>
            <wp:docPr id="11229" name="Picture 11229"/>
            <wp:cNvGraphicFramePr/>
            <a:graphic xmlns:a="http://schemas.openxmlformats.org/drawingml/2006/main">
              <a:graphicData uri="http://schemas.openxmlformats.org/drawingml/2006/picture">
                <pic:pic xmlns:pic="http://schemas.openxmlformats.org/drawingml/2006/picture">
                  <pic:nvPicPr>
                    <pic:cNvPr id="11229" name="Picture 11229"/>
                    <pic:cNvPicPr/>
                  </pic:nvPicPr>
                  <pic:blipFill>
                    <a:blip r:embed="rId272"/>
                    <a:stretch>
                      <a:fillRect/>
                    </a:stretch>
                  </pic:blipFill>
                  <pic:spPr>
                    <a:xfrm>
                      <a:off x="0" y="0"/>
                      <a:ext cx="307848" cy="109728"/>
                    </a:xfrm>
                    <a:prstGeom prst="rect">
                      <a:avLst/>
                    </a:prstGeom>
                  </pic:spPr>
                </pic:pic>
              </a:graphicData>
            </a:graphic>
          </wp:inline>
        </w:drawing>
      </w:r>
      <w:r>
        <w:t xml:space="preserve"> 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w:t>
      </w:r>
      <w:r>
        <w:lastRenderedPageBreak/>
        <w:t xml:space="preserve">that the Supplier takes, or shall procure that the relevant Sub-Contractor takes, all reasonable steps to minimise any such Employee Liabilities. </w:t>
      </w:r>
    </w:p>
    <w:p w14:paraId="52DAE3A3" w14:textId="77777777" w:rsidR="00796A4D" w:rsidRDefault="00506C10">
      <w:pPr>
        <w:ind w:left="567" w:right="108" w:hanging="568"/>
      </w:pPr>
      <w:r>
        <w:rPr>
          <w:noProof/>
        </w:rPr>
        <w:drawing>
          <wp:inline distT="0" distB="0" distL="0" distR="0" wp14:anchorId="16537DA8" wp14:editId="1C085486">
            <wp:extent cx="192024" cy="106680"/>
            <wp:effectExtent l="0" t="0" r="0" b="0"/>
            <wp:docPr id="11237" name="Picture 11237"/>
            <wp:cNvGraphicFramePr/>
            <a:graphic xmlns:a="http://schemas.openxmlformats.org/drawingml/2006/main">
              <a:graphicData uri="http://schemas.openxmlformats.org/drawingml/2006/picture">
                <pic:pic xmlns:pic="http://schemas.openxmlformats.org/drawingml/2006/picture">
                  <pic:nvPicPr>
                    <pic:cNvPr id="11237" name="Picture 11237"/>
                    <pic:cNvPicPr/>
                  </pic:nvPicPr>
                  <pic:blipFill>
                    <a:blip r:embed="rId273"/>
                    <a:stretch>
                      <a:fillRect/>
                    </a:stretch>
                  </pic:blipFill>
                  <pic:spPr>
                    <a:xfrm>
                      <a:off x="0" y="0"/>
                      <a:ext cx="192024" cy="106680"/>
                    </a:xfrm>
                    <a:prstGeom prst="rect">
                      <a:avLst/>
                    </a:prstGeom>
                  </pic:spPr>
                </pic:pic>
              </a:graphicData>
            </a:graphic>
          </wp:inline>
        </w:drawing>
      </w:r>
      <w:r>
        <w:t xml:space="preserve"> 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w:t>
      </w:r>
      <w:proofErr w:type="spellStart"/>
      <w:r>
        <w:t>SubContractor</w:t>
      </w:r>
      <w:proofErr w:type="spellEnd"/>
      <w:r>
        <w:t xml:space="preserve"> shall, comply with such obligations as may be imposed upon it under Law. </w:t>
      </w:r>
    </w:p>
    <w:p w14:paraId="325BD5BB" w14:textId="77777777" w:rsidR="00796A4D" w:rsidRDefault="00506C10">
      <w:pPr>
        <w:ind w:left="567" w:right="109" w:hanging="568"/>
      </w:pPr>
      <w:r>
        <w:rPr>
          <w:noProof/>
        </w:rPr>
        <w:drawing>
          <wp:inline distT="0" distB="0" distL="0" distR="0" wp14:anchorId="069F5EE4" wp14:editId="2B080BE0">
            <wp:extent cx="192024" cy="109728"/>
            <wp:effectExtent l="0" t="0" r="0" b="0"/>
            <wp:docPr id="11245" name="Picture 11245"/>
            <wp:cNvGraphicFramePr/>
            <a:graphic xmlns:a="http://schemas.openxmlformats.org/drawingml/2006/main">
              <a:graphicData uri="http://schemas.openxmlformats.org/drawingml/2006/picture">
                <pic:pic xmlns:pic="http://schemas.openxmlformats.org/drawingml/2006/picture">
                  <pic:nvPicPr>
                    <pic:cNvPr id="11245" name="Picture 11245"/>
                    <pic:cNvPicPr/>
                  </pic:nvPicPr>
                  <pic:blipFill>
                    <a:blip r:embed="rId195"/>
                    <a:stretch>
                      <a:fillRect/>
                    </a:stretch>
                  </pic:blipFill>
                  <pic:spPr>
                    <a:xfrm>
                      <a:off x="0" y="0"/>
                      <a:ext cx="192024" cy="109728"/>
                    </a:xfrm>
                    <a:prstGeom prst="rect">
                      <a:avLst/>
                    </a:prstGeom>
                  </pic:spPr>
                </pic:pic>
              </a:graphicData>
            </a:graphic>
          </wp:inline>
        </w:drawing>
      </w:r>
      <w:r>
        <w:t xml:space="preserve"> 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082347E5" w14:textId="77777777" w:rsidR="00796A4D" w:rsidRDefault="00506C10">
      <w:pPr>
        <w:tabs>
          <w:tab w:val="center" w:pos="2218"/>
        </w:tabs>
        <w:ind w:left="-1" w:firstLine="0"/>
        <w:jc w:val="left"/>
      </w:pPr>
      <w:r>
        <w:rPr>
          <w:noProof/>
        </w:rPr>
        <w:drawing>
          <wp:inline distT="0" distB="0" distL="0" distR="0" wp14:anchorId="6EBC48F1" wp14:editId="48474B13">
            <wp:extent cx="192024" cy="106680"/>
            <wp:effectExtent l="0" t="0" r="0" b="0"/>
            <wp:docPr id="11254" name="Picture 11254"/>
            <wp:cNvGraphicFramePr/>
            <a:graphic xmlns:a="http://schemas.openxmlformats.org/drawingml/2006/main">
              <a:graphicData uri="http://schemas.openxmlformats.org/drawingml/2006/picture">
                <pic:pic xmlns:pic="http://schemas.openxmlformats.org/drawingml/2006/picture">
                  <pic:nvPicPr>
                    <pic:cNvPr id="11254" name="Picture 11254"/>
                    <pic:cNvPicPr/>
                  </pic:nvPicPr>
                  <pic:blipFill>
                    <a:blip r:embed="rId254"/>
                    <a:stretch>
                      <a:fillRect/>
                    </a:stretch>
                  </pic:blipFill>
                  <pic:spPr>
                    <a:xfrm>
                      <a:off x="0" y="0"/>
                      <a:ext cx="192024" cy="106680"/>
                    </a:xfrm>
                    <a:prstGeom prst="rect">
                      <a:avLst/>
                    </a:prstGeom>
                  </pic:spPr>
                </pic:pic>
              </a:graphicData>
            </a:graphic>
          </wp:inline>
        </w:drawing>
      </w:r>
      <w:r>
        <w:t xml:space="preserve"> </w:t>
      </w:r>
      <w:r>
        <w:tab/>
        <w:t xml:space="preserve">The indemnities in Paragraph 2.1:  </w:t>
      </w:r>
    </w:p>
    <w:p w14:paraId="4C89D151" w14:textId="77777777" w:rsidR="00796A4D" w:rsidRDefault="00506C10">
      <w:pPr>
        <w:ind w:left="576" w:right="1"/>
      </w:pPr>
      <w:r>
        <w:rPr>
          <w:noProof/>
        </w:rPr>
        <w:drawing>
          <wp:inline distT="0" distB="0" distL="0" distR="0" wp14:anchorId="7217E5C0" wp14:editId="19D5EC64">
            <wp:extent cx="289560" cy="109728"/>
            <wp:effectExtent l="0" t="0" r="0" b="0"/>
            <wp:docPr id="11257" name="Picture 11257"/>
            <wp:cNvGraphicFramePr/>
            <a:graphic xmlns:a="http://schemas.openxmlformats.org/drawingml/2006/main">
              <a:graphicData uri="http://schemas.openxmlformats.org/drawingml/2006/picture">
                <pic:pic xmlns:pic="http://schemas.openxmlformats.org/drawingml/2006/picture">
                  <pic:nvPicPr>
                    <pic:cNvPr id="11257" name="Picture 11257"/>
                    <pic:cNvPicPr/>
                  </pic:nvPicPr>
                  <pic:blipFill>
                    <a:blip r:embed="rId274"/>
                    <a:stretch>
                      <a:fillRect/>
                    </a:stretch>
                  </pic:blipFill>
                  <pic:spPr>
                    <a:xfrm>
                      <a:off x="0" y="0"/>
                      <a:ext cx="289560" cy="109728"/>
                    </a:xfrm>
                    <a:prstGeom prst="rect">
                      <a:avLst/>
                    </a:prstGeom>
                  </pic:spPr>
                </pic:pic>
              </a:graphicData>
            </a:graphic>
          </wp:inline>
        </w:drawing>
      </w:r>
      <w:r>
        <w:t xml:space="preserve"> </w:t>
      </w:r>
      <w:proofErr w:type="gramStart"/>
      <w:r>
        <w:t>shall</w:t>
      </w:r>
      <w:proofErr w:type="gramEnd"/>
      <w:r>
        <w:t xml:space="preserve"> not apply to: </w:t>
      </w:r>
    </w:p>
    <w:p w14:paraId="5E2FE1F2" w14:textId="77777777" w:rsidR="00796A4D" w:rsidRDefault="00506C10">
      <w:pPr>
        <w:tabs>
          <w:tab w:val="center" w:pos="1636"/>
          <w:tab w:val="center" w:pos="2639"/>
        </w:tabs>
        <w:ind w:left="0" w:firstLine="0"/>
        <w:jc w:val="left"/>
      </w:pPr>
      <w:r>
        <w:rPr>
          <w:rFonts w:ascii="Calibri" w:eastAsia="Calibri" w:hAnsi="Calibri" w:cs="Calibri"/>
        </w:rPr>
        <w:tab/>
      </w:r>
      <w:r>
        <w:rPr>
          <w:noProof/>
        </w:rPr>
        <w:drawing>
          <wp:inline distT="0" distB="0" distL="0" distR="0" wp14:anchorId="3EDA72B3" wp14:editId="5D6F039C">
            <wp:extent cx="164592" cy="140208"/>
            <wp:effectExtent l="0" t="0" r="0" b="0"/>
            <wp:docPr id="11260" name="Picture 11260"/>
            <wp:cNvGraphicFramePr/>
            <a:graphic xmlns:a="http://schemas.openxmlformats.org/drawingml/2006/main">
              <a:graphicData uri="http://schemas.openxmlformats.org/drawingml/2006/picture">
                <pic:pic xmlns:pic="http://schemas.openxmlformats.org/drawingml/2006/picture">
                  <pic:nvPicPr>
                    <pic:cNvPr id="11260" name="Picture 11260"/>
                    <pic:cNvPicPr/>
                  </pic:nvPicPr>
                  <pic:blipFill>
                    <a:blip r:embed="rId23"/>
                    <a:stretch>
                      <a:fillRect/>
                    </a:stretch>
                  </pic:blipFill>
                  <pic:spPr>
                    <a:xfrm>
                      <a:off x="0" y="0"/>
                      <a:ext cx="164592" cy="140208"/>
                    </a:xfrm>
                    <a:prstGeom prst="rect">
                      <a:avLst/>
                    </a:prstGeom>
                  </pic:spPr>
                </pic:pic>
              </a:graphicData>
            </a:graphic>
          </wp:inline>
        </w:drawing>
      </w:r>
      <w:r>
        <w:t xml:space="preserve"> </w:t>
      </w:r>
      <w:r>
        <w:tab/>
      </w:r>
      <w:proofErr w:type="gramStart"/>
      <w:r>
        <w:t>any</w:t>
      </w:r>
      <w:proofErr w:type="gramEnd"/>
      <w:r>
        <w:t xml:space="preserve"> claim for: </w:t>
      </w:r>
    </w:p>
    <w:p w14:paraId="6DFBF2BA" w14:textId="77777777" w:rsidR="00796A4D" w:rsidRDefault="00506C10">
      <w:pPr>
        <w:numPr>
          <w:ilvl w:val="0"/>
          <w:numId w:val="42"/>
        </w:numPr>
        <w:ind w:right="55" w:hanging="1080"/>
      </w:pPr>
      <w:r>
        <w:t xml:space="preserve">discrimination, including on the grounds of sex, race, disability, age, gender reassignment, marriage or civil partnership, pregnancy and maternity or sexual orientation, religion or belief; or </w:t>
      </w:r>
    </w:p>
    <w:p w14:paraId="759BC666" w14:textId="77777777" w:rsidR="00796A4D" w:rsidRDefault="00506C10">
      <w:pPr>
        <w:numPr>
          <w:ilvl w:val="0"/>
          <w:numId w:val="42"/>
        </w:numPr>
        <w:ind w:right="55" w:hanging="1080"/>
      </w:pPr>
      <w:r>
        <w:t xml:space="preserve">equal pay or compensation for less favourable treatment of part-time workers or fixed-term employees, </w:t>
      </w:r>
    </w:p>
    <w:p w14:paraId="74172891" w14:textId="77777777" w:rsidR="00796A4D" w:rsidRDefault="00506C10">
      <w:pPr>
        <w:ind w:left="2987" w:right="1"/>
      </w:pPr>
      <w:proofErr w:type="gramStart"/>
      <w:r>
        <w:t>in</w:t>
      </w:r>
      <w:proofErr w:type="gramEnd"/>
      <w:r>
        <w:t xml:space="preserve"> any case in relation to any alleged act or omission of the Supplier and/or any Sub-Contractor; or </w:t>
      </w:r>
    </w:p>
    <w:p w14:paraId="377C4A12" w14:textId="77777777" w:rsidR="00796A4D" w:rsidRDefault="00506C10">
      <w:pPr>
        <w:ind w:left="1985" w:right="110" w:hanging="559"/>
      </w:pPr>
      <w:r>
        <w:rPr>
          <w:noProof/>
        </w:rPr>
        <w:drawing>
          <wp:inline distT="0" distB="0" distL="0" distR="0" wp14:anchorId="06EA5590" wp14:editId="66E11947">
            <wp:extent cx="164592" cy="140208"/>
            <wp:effectExtent l="0" t="0" r="0" b="0"/>
            <wp:docPr id="11271" name="Picture 11271"/>
            <wp:cNvGraphicFramePr/>
            <a:graphic xmlns:a="http://schemas.openxmlformats.org/drawingml/2006/main">
              <a:graphicData uri="http://schemas.openxmlformats.org/drawingml/2006/picture">
                <pic:pic xmlns:pic="http://schemas.openxmlformats.org/drawingml/2006/picture">
                  <pic:nvPicPr>
                    <pic:cNvPr id="11271" name="Picture 11271"/>
                    <pic:cNvPicPr/>
                  </pic:nvPicPr>
                  <pic:blipFill>
                    <a:blip r:embed="rId39"/>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claim that the termination of employment was unfair because the Supplier and/or any Sub-Contractor neglected to follow a fair dismissal procedure; and </w:t>
      </w:r>
    </w:p>
    <w:p w14:paraId="36327712" w14:textId="77777777" w:rsidR="00796A4D" w:rsidRDefault="00506C10">
      <w:pPr>
        <w:spacing w:after="133"/>
        <w:ind w:left="1134" w:right="109" w:hanging="568"/>
      </w:pPr>
      <w:r>
        <w:rPr>
          <w:noProof/>
        </w:rPr>
        <w:drawing>
          <wp:inline distT="0" distB="0" distL="0" distR="0" wp14:anchorId="649399D3" wp14:editId="0D81161D">
            <wp:extent cx="307848" cy="106680"/>
            <wp:effectExtent l="0" t="0" r="0" b="0"/>
            <wp:docPr id="11276" name="Picture 11276"/>
            <wp:cNvGraphicFramePr/>
            <a:graphic xmlns:a="http://schemas.openxmlformats.org/drawingml/2006/main">
              <a:graphicData uri="http://schemas.openxmlformats.org/drawingml/2006/picture">
                <pic:pic xmlns:pic="http://schemas.openxmlformats.org/drawingml/2006/picture">
                  <pic:nvPicPr>
                    <pic:cNvPr id="11276" name="Picture 11276"/>
                    <pic:cNvPicPr/>
                  </pic:nvPicPr>
                  <pic:blipFill>
                    <a:blip r:embed="rId275"/>
                    <a:stretch>
                      <a:fillRect/>
                    </a:stretch>
                  </pic:blipFill>
                  <pic:spPr>
                    <a:xfrm>
                      <a:off x="0" y="0"/>
                      <a:ext cx="307848" cy="106680"/>
                    </a:xfrm>
                    <a:prstGeom prst="rect">
                      <a:avLst/>
                    </a:prstGeom>
                  </pic:spPr>
                </pic:pic>
              </a:graphicData>
            </a:graphic>
          </wp:inline>
        </w:drawing>
      </w:r>
      <w:r>
        <w:t xml:space="preserve"> </w:t>
      </w:r>
      <w:proofErr w:type="gramStart"/>
      <w:r>
        <w:t>shall</w:t>
      </w:r>
      <w:proofErr w:type="gramEnd"/>
      <w:r>
        <w:t xml:space="preserve"> apply only where the notification referred to in Paragraph 1.2.1 is made by the Supplier and/or any Sub-Contractor to the Customer and, if applicable, Former Supplier within 6 months of the Commencement Date.  </w:t>
      </w:r>
    </w:p>
    <w:p w14:paraId="490EC1E8" w14:textId="77777777" w:rsidR="00796A4D" w:rsidRDefault="00506C10">
      <w:pPr>
        <w:pStyle w:val="Heading3"/>
        <w:tabs>
          <w:tab w:val="center" w:pos="2224"/>
        </w:tabs>
        <w:ind w:left="-15" w:right="0" w:firstLine="0"/>
      </w:pPr>
      <w:r>
        <w:t xml:space="preserve">3. </w:t>
      </w:r>
      <w:r>
        <w:tab/>
        <w:t xml:space="preserve">PROCUREMENT OBLIGATIONS </w:t>
      </w:r>
    </w:p>
    <w:p w14:paraId="5631CF5A" w14:textId="77777777" w:rsidR="00796A4D" w:rsidRDefault="00506C10">
      <w:pPr>
        <w:ind w:left="436" w:right="109"/>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4FEC8304" w14:textId="77777777" w:rsidR="00796A4D" w:rsidRDefault="00506C10">
      <w:pPr>
        <w:spacing w:after="100" w:line="259" w:lineRule="auto"/>
        <w:ind w:left="0" w:right="49" w:firstLine="0"/>
        <w:jc w:val="center"/>
      </w:pPr>
      <w:r>
        <w:rPr>
          <w:b/>
        </w:rPr>
        <w:t xml:space="preserve"> </w:t>
      </w:r>
    </w:p>
    <w:p w14:paraId="3F6B09B1" w14:textId="77777777" w:rsidR="00796A4D" w:rsidRDefault="00506C10">
      <w:pPr>
        <w:pStyle w:val="Heading3"/>
        <w:ind w:right="111"/>
        <w:jc w:val="center"/>
      </w:pPr>
      <w:r>
        <w:t xml:space="preserve">PART D EMPLOYMENT EXIT PROVISIONS 1. </w:t>
      </w:r>
      <w:r>
        <w:tab/>
        <w:t xml:space="preserve">PRE-SERVICE TRANSFER OBLIGATIONS </w:t>
      </w:r>
    </w:p>
    <w:p w14:paraId="085FB1F5" w14:textId="77777777" w:rsidR="00796A4D" w:rsidRDefault="00506C10">
      <w:pPr>
        <w:tabs>
          <w:tab w:val="center" w:pos="4217"/>
        </w:tabs>
        <w:ind w:left="-1" w:firstLine="0"/>
        <w:jc w:val="left"/>
      </w:pPr>
      <w:r>
        <w:rPr>
          <w:noProof/>
        </w:rPr>
        <w:drawing>
          <wp:inline distT="0" distB="0" distL="0" distR="0" wp14:anchorId="2C39FD93" wp14:editId="47C1BC3B">
            <wp:extent cx="164592" cy="109728"/>
            <wp:effectExtent l="0" t="0" r="0" b="0"/>
            <wp:docPr id="11313" name="Picture 11313"/>
            <wp:cNvGraphicFramePr/>
            <a:graphic xmlns:a="http://schemas.openxmlformats.org/drawingml/2006/main">
              <a:graphicData uri="http://schemas.openxmlformats.org/drawingml/2006/picture">
                <pic:pic xmlns:pic="http://schemas.openxmlformats.org/drawingml/2006/picture">
                  <pic:nvPicPr>
                    <pic:cNvPr id="11313" name="Picture 11313"/>
                    <pic:cNvPicPr/>
                  </pic:nvPicPr>
                  <pic:blipFill>
                    <a:blip r:embed="rId207"/>
                    <a:stretch>
                      <a:fillRect/>
                    </a:stretch>
                  </pic:blipFill>
                  <pic:spPr>
                    <a:xfrm>
                      <a:off x="0" y="0"/>
                      <a:ext cx="164592" cy="109728"/>
                    </a:xfrm>
                    <a:prstGeom prst="rect">
                      <a:avLst/>
                    </a:prstGeom>
                  </pic:spPr>
                </pic:pic>
              </a:graphicData>
            </a:graphic>
          </wp:inline>
        </w:drawing>
      </w:r>
      <w:r>
        <w:t xml:space="preserve"> </w:t>
      </w:r>
      <w:r>
        <w:tab/>
        <w:t xml:space="preserve">The Supplier agrees that within twenty (20) Working Days of the earliest of: </w:t>
      </w:r>
    </w:p>
    <w:p w14:paraId="5A3AB1A2" w14:textId="77777777" w:rsidR="00796A4D" w:rsidRDefault="00506C10">
      <w:pPr>
        <w:ind w:left="591" w:right="110"/>
      </w:pPr>
      <w:r>
        <w:rPr>
          <w:noProof/>
        </w:rPr>
        <w:lastRenderedPageBreak/>
        <w:drawing>
          <wp:inline distT="0" distB="0" distL="0" distR="0" wp14:anchorId="6E5EF660" wp14:editId="4C1EC400">
            <wp:extent cx="280416" cy="109728"/>
            <wp:effectExtent l="0" t="0" r="0" b="0"/>
            <wp:docPr id="11316" name="Picture 11316"/>
            <wp:cNvGraphicFramePr/>
            <a:graphic xmlns:a="http://schemas.openxmlformats.org/drawingml/2006/main">
              <a:graphicData uri="http://schemas.openxmlformats.org/drawingml/2006/picture">
                <pic:pic xmlns:pic="http://schemas.openxmlformats.org/drawingml/2006/picture">
                  <pic:nvPicPr>
                    <pic:cNvPr id="11316" name="Picture 11316"/>
                    <pic:cNvPicPr/>
                  </pic:nvPicPr>
                  <pic:blipFill>
                    <a:blip r:embed="rId208"/>
                    <a:stretch>
                      <a:fillRect/>
                    </a:stretch>
                  </pic:blipFill>
                  <pic:spPr>
                    <a:xfrm>
                      <a:off x="0" y="0"/>
                      <a:ext cx="280416" cy="109728"/>
                    </a:xfrm>
                    <a:prstGeom prst="rect">
                      <a:avLst/>
                    </a:prstGeom>
                  </pic:spPr>
                </pic:pic>
              </a:graphicData>
            </a:graphic>
          </wp:inline>
        </w:drawing>
      </w:r>
      <w:r>
        <w:t xml:space="preserve"> receipt of a notification from the Customer of a Service Transfer or intended Service Transfer;  </w:t>
      </w:r>
      <w:r>
        <w:rPr>
          <w:noProof/>
        </w:rPr>
        <w:drawing>
          <wp:inline distT="0" distB="0" distL="0" distR="0" wp14:anchorId="5352090B" wp14:editId="0D31CB0F">
            <wp:extent cx="298704" cy="109728"/>
            <wp:effectExtent l="0" t="0" r="0" b="0"/>
            <wp:docPr id="11320" name="Picture 11320"/>
            <wp:cNvGraphicFramePr/>
            <a:graphic xmlns:a="http://schemas.openxmlformats.org/drawingml/2006/main">
              <a:graphicData uri="http://schemas.openxmlformats.org/drawingml/2006/picture">
                <pic:pic xmlns:pic="http://schemas.openxmlformats.org/drawingml/2006/picture">
                  <pic:nvPicPr>
                    <pic:cNvPr id="11320" name="Picture 11320"/>
                    <pic:cNvPicPr/>
                  </pic:nvPicPr>
                  <pic:blipFill>
                    <a:blip r:embed="rId276"/>
                    <a:stretch>
                      <a:fillRect/>
                    </a:stretch>
                  </pic:blipFill>
                  <pic:spPr>
                    <a:xfrm>
                      <a:off x="0" y="0"/>
                      <a:ext cx="298704" cy="109728"/>
                    </a:xfrm>
                    <a:prstGeom prst="rect">
                      <a:avLst/>
                    </a:prstGeom>
                  </pic:spPr>
                </pic:pic>
              </a:graphicData>
            </a:graphic>
          </wp:inline>
        </w:drawing>
      </w:r>
      <w:r>
        <w:t xml:space="preserve"> receipt of the giving of notice of early termination or any Partial Termination of this Legal Services Contract;  </w:t>
      </w:r>
      <w:r>
        <w:rPr>
          <w:noProof/>
        </w:rPr>
        <w:drawing>
          <wp:inline distT="0" distB="0" distL="0" distR="0" wp14:anchorId="4A47ACAE" wp14:editId="3AB86BD3">
            <wp:extent cx="298704" cy="109728"/>
            <wp:effectExtent l="0" t="0" r="0" b="0"/>
            <wp:docPr id="11324" name="Picture 11324"/>
            <wp:cNvGraphicFramePr/>
            <a:graphic xmlns:a="http://schemas.openxmlformats.org/drawingml/2006/main">
              <a:graphicData uri="http://schemas.openxmlformats.org/drawingml/2006/picture">
                <pic:pic xmlns:pic="http://schemas.openxmlformats.org/drawingml/2006/picture">
                  <pic:nvPicPr>
                    <pic:cNvPr id="11324" name="Picture 11324"/>
                    <pic:cNvPicPr/>
                  </pic:nvPicPr>
                  <pic:blipFill>
                    <a:blip r:embed="rId277"/>
                    <a:stretch>
                      <a:fillRect/>
                    </a:stretch>
                  </pic:blipFill>
                  <pic:spPr>
                    <a:xfrm>
                      <a:off x="0" y="0"/>
                      <a:ext cx="298704" cy="109728"/>
                    </a:xfrm>
                    <a:prstGeom prst="rect">
                      <a:avLst/>
                    </a:prstGeom>
                  </pic:spPr>
                </pic:pic>
              </a:graphicData>
            </a:graphic>
          </wp:inline>
        </w:drawing>
      </w:r>
      <w:r>
        <w:t xml:space="preserve"> the date which is twelve (12) Months before the end of the Term; and </w:t>
      </w:r>
      <w:r>
        <w:rPr>
          <w:noProof/>
        </w:rPr>
        <w:drawing>
          <wp:inline distT="0" distB="0" distL="0" distR="0" wp14:anchorId="500D449C" wp14:editId="280DEF0A">
            <wp:extent cx="298704" cy="109728"/>
            <wp:effectExtent l="0" t="0" r="0" b="0"/>
            <wp:docPr id="11327" name="Picture 11327"/>
            <wp:cNvGraphicFramePr/>
            <a:graphic xmlns:a="http://schemas.openxmlformats.org/drawingml/2006/main">
              <a:graphicData uri="http://schemas.openxmlformats.org/drawingml/2006/picture">
                <pic:pic xmlns:pic="http://schemas.openxmlformats.org/drawingml/2006/picture">
                  <pic:nvPicPr>
                    <pic:cNvPr id="11327" name="Picture 11327"/>
                    <pic:cNvPicPr/>
                  </pic:nvPicPr>
                  <pic:blipFill>
                    <a:blip r:embed="rId278"/>
                    <a:stretch>
                      <a:fillRect/>
                    </a:stretch>
                  </pic:blipFill>
                  <pic:spPr>
                    <a:xfrm>
                      <a:off x="0" y="0"/>
                      <a:ext cx="298704" cy="109728"/>
                    </a:xfrm>
                    <a:prstGeom prst="rect">
                      <a:avLst/>
                    </a:prstGeom>
                  </pic:spPr>
                </pic:pic>
              </a:graphicData>
            </a:graphic>
          </wp:inline>
        </w:drawing>
      </w:r>
      <w:r>
        <w:t xml:space="preserve"> receipt of a written request of the Customer at any time (provided that the Customer shall only be entitled to make one such request in any six (6) Month period), </w:t>
      </w:r>
    </w:p>
    <w:p w14:paraId="18BD8572" w14:textId="77777777" w:rsidR="00796A4D" w:rsidRDefault="00506C10">
      <w:pPr>
        <w:ind w:left="1144" w:right="109"/>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39B527FA" w14:textId="77777777" w:rsidR="00796A4D" w:rsidRDefault="00506C10">
      <w:pPr>
        <w:ind w:left="552" w:right="109" w:hanging="553"/>
      </w:pPr>
      <w:r>
        <w:rPr>
          <w:noProof/>
        </w:rPr>
        <w:drawing>
          <wp:inline distT="0" distB="0" distL="0" distR="0" wp14:anchorId="3998085B" wp14:editId="18856DF7">
            <wp:extent cx="182880" cy="109728"/>
            <wp:effectExtent l="0" t="0" r="0" b="0"/>
            <wp:docPr id="11337" name="Picture 11337"/>
            <wp:cNvGraphicFramePr/>
            <a:graphic xmlns:a="http://schemas.openxmlformats.org/drawingml/2006/main">
              <a:graphicData uri="http://schemas.openxmlformats.org/drawingml/2006/picture">
                <pic:pic xmlns:pic="http://schemas.openxmlformats.org/drawingml/2006/picture">
                  <pic:nvPicPr>
                    <pic:cNvPr id="11337" name="Picture 11337"/>
                    <pic:cNvPicPr/>
                  </pic:nvPicPr>
                  <pic:blipFill>
                    <a:blip r:embed="rId279"/>
                    <a:stretch>
                      <a:fillRect/>
                    </a:stretch>
                  </pic:blipFill>
                  <pic:spPr>
                    <a:xfrm>
                      <a:off x="0" y="0"/>
                      <a:ext cx="182880" cy="109728"/>
                    </a:xfrm>
                    <a:prstGeom prst="rect">
                      <a:avLst/>
                    </a:prstGeom>
                  </pic:spPr>
                </pic:pic>
              </a:graphicData>
            </a:graphic>
          </wp:inline>
        </w:drawing>
      </w:r>
      <w:r>
        <w:t xml:space="preserve"> At least thirty (30) Working Days prior to the Service Transfer Date, the Supplier shall provide to the Customer or at the direction of the Customer to any Replacement Supplier and/or any Replacement Sub-Contractor:  </w:t>
      </w:r>
    </w:p>
    <w:p w14:paraId="75CB792F" w14:textId="77777777" w:rsidR="00796A4D" w:rsidRDefault="00506C10">
      <w:pPr>
        <w:ind w:left="591" w:right="109"/>
      </w:pPr>
      <w:r>
        <w:rPr>
          <w:noProof/>
        </w:rPr>
        <w:drawing>
          <wp:inline distT="0" distB="0" distL="0" distR="0" wp14:anchorId="51D86D94" wp14:editId="76F0A03A">
            <wp:extent cx="280416" cy="109728"/>
            <wp:effectExtent l="0" t="0" r="0" b="0"/>
            <wp:docPr id="11342" name="Picture 11342"/>
            <wp:cNvGraphicFramePr/>
            <a:graphic xmlns:a="http://schemas.openxmlformats.org/drawingml/2006/main">
              <a:graphicData uri="http://schemas.openxmlformats.org/drawingml/2006/picture">
                <pic:pic xmlns:pic="http://schemas.openxmlformats.org/drawingml/2006/picture">
                  <pic:nvPicPr>
                    <pic:cNvPr id="11342" name="Picture 11342"/>
                    <pic:cNvPicPr/>
                  </pic:nvPicPr>
                  <pic:blipFill>
                    <a:blip r:embed="rId280"/>
                    <a:stretch>
                      <a:fillRect/>
                    </a:stretch>
                  </pic:blipFill>
                  <pic:spPr>
                    <a:xfrm>
                      <a:off x="0" y="0"/>
                      <a:ext cx="280416" cy="109728"/>
                    </a:xfrm>
                    <a:prstGeom prst="rect">
                      <a:avLst/>
                    </a:prstGeom>
                  </pic:spPr>
                </pic:pic>
              </a:graphicData>
            </a:graphic>
          </wp:inline>
        </w:drawing>
      </w:r>
      <w:r>
        <w:t xml:space="preserve"> </w:t>
      </w:r>
      <w:proofErr w:type="gramStart"/>
      <w:r>
        <w:t>the</w:t>
      </w:r>
      <w:proofErr w:type="gramEnd"/>
      <w:r>
        <w:t xml:space="preserve"> Supplier's Final Supplier Personnel List, which shall identify which of the Supplier Personnel are Transferring Supplier Employees; and </w:t>
      </w:r>
      <w:r>
        <w:rPr>
          <w:noProof/>
        </w:rPr>
        <w:drawing>
          <wp:inline distT="0" distB="0" distL="0" distR="0" wp14:anchorId="083FCCA1" wp14:editId="129A0433">
            <wp:extent cx="298704" cy="106680"/>
            <wp:effectExtent l="0" t="0" r="0" b="0"/>
            <wp:docPr id="11346" name="Picture 11346"/>
            <wp:cNvGraphicFramePr/>
            <a:graphic xmlns:a="http://schemas.openxmlformats.org/drawingml/2006/main">
              <a:graphicData uri="http://schemas.openxmlformats.org/drawingml/2006/picture">
                <pic:pic xmlns:pic="http://schemas.openxmlformats.org/drawingml/2006/picture">
                  <pic:nvPicPr>
                    <pic:cNvPr id="11346" name="Picture 11346"/>
                    <pic:cNvPicPr/>
                  </pic:nvPicPr>
                  <pic:blipFill>
                    <a:blip r:embed="rId281"/>
                    <a:stretch>
                      <a:fillRect/>
                    </a:stretch>
                  </pic:blipFill>
                  <pic:spPr>
                    <a:xfrm>
                      <a:off x="0" y="0"/>
                      <a:ext cx="298704" cy="106680"/>
                    </a:xfrm>
                    <a:prstGeom prst="rect">
                      <a:avLst/>
                    </a:prstGeom>
                  </pic:spPr>
                </pic:pic>
              </a:graphicData>
            </a:graphic>
          </wp:inline>
        </w:drawing>
      </w:r>
      <w:r>
        <w:t xml:space="preserve"> the Staffing Information in relation to the Supplier’s Final Supplier Personnel List (insofar as such information has not previously been provided). </w:t>
      </w:r>
    </w:p>
    <w:p w14:paraId="19F4F856" w14:textId="77777777" w:rsidR="00796A4D" w:rsidRDefault="00506C10">
      <w:pPr>
        <w:ind w:left="552" w:right="109" w:hanging="553"/>
      </w:pPr>
      <w:r>
        <w:rPr>
          <w:noProof/>
        </w:rPr>
        <w:drawing>
          <wp:inline distT="0" distB="0" distL="0" distR="0" wp14:anchorId="399FC57C" wp14:editId="4167FF49">
            <wp:extent cx="182880" cy="109728"/>
            <wp:effectExtent l="0" t="0" r="0" b="0"/>
            <wp:docPr id="11350" name="Picture 11350"/>
            <wp:cNvGraphicFramePr/>
            <a:graphic xmlns:a="http://schemas.openxmlformats.org/drawingml/2006/main">
              <a:graphicData uri="http://schemas.openxmlformats.org/drawingml/2006/picture">
                <pic:pic xmlns:pic="http://schemas.openxmlformats.org/drawingml/2006/picture">
                  <pic:nvPicPr>
                    <pic:cNvPr id="11350" name="Picture 11350"/>
                    <pic:cNvPicPr/>
                  </pic:nvPicPr>
                  <pic:blipFill>
                    <a:blip r:embed="rId282"/>
                    <a:stretch>
                      <a:fillRect/>
                    </a:stretch>
                  </pic:blipFill>
                  <pic:spPr>
                    <a:xfrm>
                      <a:off x="0" y="0"/>
                      <a:ext cx="182880" cy="109728"/>
                    </a:xfrm>
                    <a:prstGeom prst="rect">
                      <a:avLst/>
                    </a:prstGeom>
                  </pic:spPr>
                </pic:pic>
              </a:graphicData>
            </a:graphic>
          </wp:inline>
        </w:drawing>
      </w:r>
      <w:r>
        <w:t xml:space="preserve"> The Customer shall be permitted to use and disclose information provided by the Supplier under Paragraphs 1.1 and 1.2 for the purpose of informing any prospective Replacement Supplier and/or Replacement Sub-Contractor.  </w:t>
      </w:r>
    </w:p>
    <w:p w14:paraId="65E7C33F" w14:textId="77777777" w:rsidR="00796A4D" w:rsidRDefault="00506C10">
      <w:pPr>
        <w:ind w:left="552" w:right="109" w:hanging="553"/>
      </w:pPr>
      <w:r>
        <w:rPr>
          <w:noProof/>
        </w:rPr>
        <w:drawing>
          <wp:inline distT="0" distB="0" distL="0" distR="0" wp14:anchorId="4DB97A2C" wp14:editId="5F90BDFA">
            <wp:extent cx="182880" cy="109728"/>
            <wp:effectExtent l="0" t="0" r="0" b="0"/>
            <wp:docPr id="11355" name="Picture 11355"/>
            <wp:cNvGraphicFramePr/>
            <a:graphic xmlns:a="http://schemas.openxmlformats.org/drawingml/2006/main">
              <a:graphicData uri="http://schemas.openxmlformats.org/drawingml/2006/picture">
                <pic:pic xmlns:pic="http://schemas.openxmlformats.org/drawingml/2006/picture">
                  <pic:nvPicPr>
                    <pic:cNvPr id="11355" name="Picture 11355"/>
                    <pic:cNvPicPr/>
                  </pic:nvPicPr>
                  <pic:blipFill>
                    <a:blip r:embed="rId267"/>
                    <a:stretch>
                      <a:fillRect/>
                    </a:stretch>
                  </pic:blipFill>
                  <pic:spPr>
                    <a:xfrm>
                      <a:off x="0" y="0"/>
                      <a:ext cx="182880" cy="109728"/>
                    </a:xfrm>
                    <a:prstGeom prst="rect">
                      <a:avLst/>
                    </a:prstGeom>
                  </pic:spPr>
                </pic:pic>
              </a:graphicData>
            </a:graphic>
          </wp:inline>
        </w:drawing>
      </w:r>
      <w:r>
        <w:t xml:space="preserve"> 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073A3716" w14:textId="77777777" w:rsidR="00796A4D" w:rsidRDefault="00506C10">
      <w:pPr>
        <w:ind w:left="552" w:right="109" w:hanging="553"/>
      </w:pPr>
      <w:r>
        <w:rPr>
          <w:noProof/>
        </w:rPr>
        <w:drawing>
          <wp:inline distT="0" distB="0" distL="0" distR="0" wp14:anchorId="4ED51169" wp14:editId="5F09D112">
            <wp:extent cx="182880" cy="109728"/>
            <wp:effectExtent l="0" t="0" r="0" b="0"/>
            <wp:docPr id="11361" name="Picture 11361"/>
            <wp:cNvGraphicFramePr/>
            <a:graphic xmlns:a="http://schemas.openxmlformats.org/drawingml/2006/main">
              <a:graphicData uri="http://schemas.openxmlformats.org/drawingml/2006/picture">
                <pic:pic xmlns:pic="http://schemas.openxmlformats.org/drawingml/2006/picture">
                  <pic:nvPicPr>
                    <pic:cNvPr id="11361" name="Picture 11361"/>
                    <pic:cNvPicPr/>
                  </pic:nvPicPr>
                  <pic:blipFill>
                    <a:blip r:embed="rId283"/>
                    <a:stretch>
                      <a:fillRect/>
                    </a:stretch>
                  </pic:blipFill>
                  <pic:spPr>
                    <a:xfrm>
                      <a:off x="0" y="0"/>
                      <a:ext cx="182880" cy="109728"/>
                    </a:xfrm>
                    <a:prstGeom prst="rect">
                      <a:avLst/>
                    </a:prstGeom>
                  </pic:spPr>
                </pic:pic>
              </a:graphicData>
            </a:graphic>
          </wp:inline>
        </w:drawing>
      </w:r>
      <w:r>
        <w:t xml:space="preserve"> 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5F5FE962" w14:textId="77777777" w:rsidR="00796A4D" w:rsidRDefault="00506C10">
      <w:pPr>
        <w:ind w:left="1134" w:right="110" w:hanging="553"/>
      </w:pPr>
      <w:r>
        <w:rPr>
          <w:noProof/>
        </w:rPr>
        <w:drawing>
          <wp:inline distT="0" distB="0" distL="0" distR="0" wp14:anchorId="16A676E9" wp14:editId="0B2C742E">
            <wp:extent cx="280416" cy="112776"/>
            <wp:effectExtent l="0" t="0" r="0" b="0"/>
            <wp:docPr id="11368" name="Picture 11368"/>
            <wp:cNvGraphicFramePr/>
            <a:graphic xmlns:a="http://schemas.openxmlformats.org/drawingml/2006/main">
              <a:graphicData uri="http://schemas.openxmlformats.org/drawingml/2006/picture">
                <pic:pic xmlns:pic="http://schemas.openxmlformats.org/drawingml/2006/picture">
                  <pic:nvPicPr>
                    <pic:cNvPr id="11368" name="Picture 11368"/>
                    <pic:cNvPicPr/>
                  </pic:nvPicPr>
                  <pic:blipFill>
                    <a:blip r:embed="rId284"/>
                    <a:stretch>
                      <a:fillRect/>
                    </a:stretch>
                  </pic:blipFill>
                  <pic:spPr>
                    <a:xfrm>
                      <a:off x="0" y="0"/>
                      <a:ext cx="280416" cy="112776"/>
                    </a:xfrm>
                    <a:prstGeom prst="rect">
                      <a:avLst/>
                    </a:prstGeom>
                  </pic:spPr>
                </pic:pic>
              </a:graphicData>
            </a:graphic>
          </wp:inline>
        </w:drawing>
      </w:r>
      <w: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7D893CC0" w14:textId="77777777" w:rsidR="00796A4D" w:rsidRDefault="00506C10">
      <w:pPr>
        <w:ind w:left="1134" w:right="110" w:hanging="553"/>
      </w:pPr>
      <w:r>
        <w:rPr>
          <w:noProof/>
        </w:rPr>
        <w:drawing>
          <wp:inline distT="0" distB="0" distL="0" distR="0" wp14:anchorId="4371D0A4" wp14:editId="005E0BCF">
            <wp:extent cx="298704" cy="112776"/>
            <wp:effectExtent l="0" t="0" r="0" b="0"/>
            <wp:docPr id="11374" name="Picture 11374"/>
            <wp:cNvGraphicFramePr/>
            <a:graphic xmlns:a="http://schemas.openxmlformats.org/drawingml/2006/main">
              <a:graphicData uri="http://schemas.openxmlformats.org/drawingml/2006/picture">
                <pic:pic xmlns:pic="http://schemas.openxmlformats.org/drawingml/2006/picture">
                  <pic:nvPicPr>
                    <pic:cNvPr id="11374" name="Picture 11374"/>
                    <pic:cNvPicPr/>
                  </pic:nvPicPr>
                  <pic:blipFill>
                    <a:blip r:embed="rId285"/>
                    <a:stretch>
                      <a:fillRect/>
                    </a:stretch>
                  </pic:blipFill>
                  <pic:spPr>
                    <a:xfrm>
                      <a:off x="0" y="0"/>
                      <a:ext cx="298704" cy="112776"/>
                    </a:xfrm>
                    <a:prstGeom prst="rect">
                      <a:avLst/>
                    </a:prstGeom>
                  </pic:spPr>
                </pic:pic>
              </a:graphicData>
            </a:graphic>
          </wp:inline>
        </w:drawing>
      </w:r>
      <w:r>
        <w:t xml:space="preserve"> </w:t>
      </w:r>
      <w:proofErr w:type="gramStart"/>
      <w:r>
        <w:t>make</w:t>
      </w:r>
      <w:proofErr w:type="gramEnd"/>
      <w:r>
        <w:t xml:space="preserve">, promise, propose, permit or implement any material changes to the terms and conditions of employment of the Supplier Personnel (including any payments connected with the termination of employment);  </w:t>
      </w:r>
    </w:p>
    <w:p w14:paraId="14EC7E06" w14:textId="77777777" w:rsidR="00796A4D" w:rsidRDefault="00506C10">
      <w:pPr>
        <w:ind w:left="1134" w:right="109" w:hanging="553"/>
      </w:pPr>
      <w:r>
        <w:rPr>
          <w:noProof/>
        </w:rPr>
        <w:drawing>
          <wp:inline distT="0" distB="0" distL="0" distR="0" wp14:anchorId="32F7AAB7" wp14:editId="625CEFE4">
            <wp:extent cx="298704" cy="112776"/>
            <wp:effectExtent l="0" t="0" r="0" b="0"/>
            <wp:docPr id="11398" name="Picture 11398"/>
            <wp:cNvGraphicFramePr/>
            <a:graphic xmlns:a="http://schemas.openxmlformats.org/drawingml/2006/main">
              <a:graphicData uri="http://schemas.openxmlformats.org/drawingml/2006/picture">
                <pic:pic xmlns:pic="http://schemas.openxmlformats.org/drawingml/2006/picture">
                  <pic:nvPicPr>
                    <pic:cNvPr id="11398" name="Picture 11398"/>
                    <pic:cNvPicPr/>
                  </pic:nvPicPr>
                  <pic:blipFill>
                    <a:blip r:embed="rId286"/>
                    <a:stretch>
                      <a:fillRect/>
                    </a:stretch>
                  </pic:blipFill>
                  <pic:spPr>
                    <a:xfrm>
                      <a:off x="0" y="0"/>
                      <a:ext cx="298704" cy="112776"/>
                    </a:xfrm>
                    <a:prstGeom prst="rect">
                      <a:avLst/>
                    </a:prstGeom>
                  </pic:spPr>
                </pic:pic>
              </a:graphicData>
            </a:graphic>
          </wp:inline>
        </w:drawing>
      </w:r>
      <w:r>
        <w:t xml:space="preserve"> increase the proportion of working time spent on the Ordered Panel Services (or the relevant part of the Ordered Panel Services) by any of the Supplier Personnel save for fulfilling assignments and projects previously scheduled and agreed; </w:t>
      </w:r>
    </w:p>
    <w:p w14:paraId="4FAB71CA" w14:textId="77777777" w:rsidR="00796A4D" w:rsidRDefault="00506C10">
      <w:pPr>
        <w:ind w:left="1134" w:right="109" w:hanging="553"/>
      </w:pPr>
      <w:r>
        <w:rPr>
          <w:noProof/>
        </w:rPr>
        <w:drawing>
          <wp:inline distT="0" distB="0" distL="0" distR="0" wp14:anchorId="226BFC02" wp14:editId="23AFAE12">
            <wp:extent cx="298704" cy="112776"/>
            <wp:effectExtent l="0" t="0" r="0" b="0"/>
            <wp:docPr id="11403" name="Picture 11403"/>
            <wp:cNvGraphicFramePr/>
            <a:graphic xmlns:a="http://schemas.openxmlformats.org/drawingml/2006/main">
              <a:graphicData uri="http://schemas.openxmlformats.org/drawingml/2006/picture">
                <pic:pic xmlns:pic="http://schemas.openxmlformats.org/drawingml/2006/picture">
                  <pic:nvPicPr>
                    <pic:cNvPr id="11403" name="Picture 11403"/>
                    <pic:cNvPicPr/>
                  </pic:nvPicPr>
                  <pic:blipFill>
                    <a:blip r:embed="rId287"/>
                    <a:stretch>
                      <a:fillRect/>
                    </a:stretch>
                  </pic:blipFill>
                  <pic:spPr>
                    <a:xfrm>
                      <a:off x="0" y="0"/>
                      <a:ext cx="298704" cy="112776"/>
                    </a:xfrm>
                    <a:prstGeom prst="rect">
                      <a:avLst/>
                    </a:prstGeom>
                  </pic:spPr>
                </pic:pic>
              </a:graphicData>
            </a:graphic>
          </wp:inline>
        </w:drawing>
      </w:r>
      <w:r>
        <w:t xml:space="preserve"> </w:t>
      </w:r>
      <w:proofErr w:type="gramStart"/>
      <w:r>
        <w:t>introduce</w:t>
      </w:r>
      <w:proofErr w:type="gramEnd"/>
      <w:r>
        <w:t xml:space="preserve"> any new contractual or customary practice concerning the making of any lump sum payment on the termination of employment of any employees listed on the Supplier's Provisional Supplier Personnel List;  </w:t>
      </w:r>
    </w:p>
    <w:p w14:paraId="7F392267" w14:textId="77777777" w:rsidR="00796A4D" w:rsidRDefault="00506C10">
      <w:pPr>
        <w:ind w:left="591" w:right="110"/>
      </w:pPr>
      <w:r>
        <w:rPr>
          <w:noProof/>
        </w:rPr>
        <w:drawing>
          <wp:inline distT="0" distB="0" distL="0" distR="0" wp14:anchorId="25B5BE1C" wp14:editId="484AFC48">
            <wp:extent cx="301752" cy="109728"/>
            <wp:effectExtent l="0" t="0" r="0" b="0"/>
            <wp:docPr id="11408" name="Picture 11408"/>
            <wp:cNvGraphicFramePr/>
            <a:graphic xmlns:a="http://schemas.openxmlformats.org/drawingml/2006/main">
              <a:graphicData uri="http://schemas.openxmlformats.org/drawingml/2006/picture">
                <pic:pic xmlns:pic="http://schemas.openxmlformats.org/drawingml/2006/picture">
                  <pic:nvPicPr>
                    <pic:cNvPr id="11408" name="Picture 11408"/>
                    <pic:cNvPicPr/>
                  </pic:nvPicPr>
                  <pic:blipFill>
                    <a:blip r:embed="rId288"/>
                    <a:stretch>
                      <a:fillRect/>
                    </a:stretch>
                  </pic:blipFill>
                  <pic:spPr>
                    <a:xfrm>
                      <a:off x="0" y="0"/>
                      <a:ext cx="301752" cy="109728"/>
                    </a:xfrm>
                    <a:prstGeom prst="rect">
                      <a:avLst/>
                    </a:prstGeom>
                  </pic:spPr>
                </pic:pic>
              </a:graphicData>
            </a:graphic>
          </wp:inline>
        </w:drawing>
      </w:r>
      <w:r>
        <w:t xml:space="preserve"> increase or reduce the total number of employees so engaged, or deploy any other person to perform the Ordered Panel Services (or the relevant part of the Ordered Panel Services); or </w:t>
      </w:r>
      <w:r>
        <w:rPr>
          <w:noProof/>
        </w:rPr>
        <w:drawing>
          <wp:inline distT="0" distB="0" distL="0" distR="0" wp14:anchorId="7FBD3443" wp14:editId="188AF3F1">
            <wp:extent cx="298704" cy="109728"/>
            <wp:effectExtent l="0" t="0" r="0" b="0"/>
            <wp:docPr id="11413" name="Picture 11413"/>
            <wp:cNvGraphicFramePr/>
            <a:graphic xmlns:a="http://schemas.openxmlformats.org/drawingml/2006/main">
              <a:graphicData uri="http://schemas.openxmlformats.org/drawingml/2006/picture">
                <pic:pic xmlns:pic="http://schemas.openxmlformats.org/drawingml/2006/picture">
                  <pic:nvPicPr>
                    <pic:cNvPr id="11413" name="Picture 11413"/>
                    <pic:cNvPicPr/>
                  </pic:nvPicPr>
                  <pic:blipFill>
                    <a:blip r:embed="rId289"/>
                    <a:stretch>
                      <a:fillRect/>
                    </a:stretch>
                  </pic:blipFill>
                  <pic:spPr>
                    <a:xfrm>
                      <a:off x="0" y="0"/>
                      <a:ext cx="298704" cy="109728"/>
                    </a:xfrm>
                    <a:prstGeom prst="rect">
                      <a:avLst/>
                    </a:prstGeom>
                  </pic:spPr>
                </pic:pic>
              </a:graphicData>
            </a:graphic>
          </wp:inline>
        </w:drawing>
      </w:r>
      <w:r>
        <w:t xml:space="preserve"> terminate or give notice to terminate the employment or contracts of </w:t>
      </w:r>
      <w:r>
        <w:lastRenderedPageBreak/>
        <w:t xml:space="preserve">any persons on the Supplier's Provisional Supplier Personnel List save by due disciplinary process, </w:t>
      </w:r>
    </w:p>
    <w:p w14:paraId="4DE9C952" w14:textId="77777777" w:rsidR="00796A4D" w:rsidRDefault="00506C10">
      <w:pPr>
        <w:ind w:left="1144" w:right="109"/>
      </w:pPr>
      <w:r>
        <w:t xml:space="preserve">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1CDD2B07" w14:textId="77777777" w:rsidR="00796A4D" w:rsidRDefault="00506C10">
      <w:pPr>
        <w:ind w:left="552" w:right="110" w:hanging="553"/>
      </w:pPr>
      <w:r>
        <w:rPr>
          <w:noProof/>
        </w:rPr>
        <w:drawing>
          <wp:inline distT="0" distB="0" distL="0" distR="0" wp14:anchorId="25BD12EF" wp14:editId="618C1F02">
            <wp:extent cx="182880" cy="109728"/>
            <wp:effectExtent l="0" t="0" r="0" b="0"/>
            <wp:docPr id="11425" name="Picture 11425"/>
            <wp:cNvGraphicFramePr/>
            <a:graphic xmlns:a="http://schemas.openxmlformats.org/drawingml/2006/main">
              <a:graphicData uri="http://schemas.openxmlformats.org/drawingml/2006/picture">
                <pic:pic xmlns:pic="http://schemas.openxmlformats.org/drawingml/2006/picture">
                  <pic:nvPicPr>
                    <pic:cNvPr id="11425" name="Picture 11425"/>
                    <pic:cNvPicPr/>
                  </pic:nvPicPr>
                  <pic:blipFill>
                    <a:blip r:embed="rId290"/>
                    <a:stretch>
                      <a:fillRect/>
                    </a:stretch>
                  </pic:blipFill>
                  <pic:spPr>
                    <a:xfrm>
                      <a:off x="0" y="0"/>
                      <a:ext cx="182880" cy="109728"/>
                    </a:xfrm>
                    <a:prstGeom prst="rect">
                      <a:avLst/>
                    </a:prstGeom>
                  </pic:spPr>
                </pic:pic>
              </a:graphicData>
            </a:graphic>
          </wp:inline>
        </w:drawing>
      </w:r>
      <w:r>
        <w:t xml:space="preserve"> During the Term, the Supplier shall provide, and shall procure that each Sub-Contractor shall provide, to the Customer any information the Customer may reasonably require relating to the manner in which Ordered Panel Services are organised, which shall include: </w:t>
      </w:r>
    </w:p>
    <w:p w14:paraId="6BC87605" w14:textId="77777777" w:rsidR="00796A4D" w:rsidRDefault="00506C10">
      <w:pPr>
        <w:ind w:left="591" w:right="108"/>
      </w:pPr>
      <w:r>
        <w:rPr>
          <w:noProof/>
        </w:rPr>
        <w:drawing>
          <wp:inline distT="0" distB="0" distL="0" distR="0" wp14:anchorId="578E74CE" wp14:editId="0F23DDF4">
            <wp:extent cx="280416" cy="109728"/>
            <wp:effectExtent l="0" t="0" r="0" b="0"/>
            <wp:docPr id="11431" name="Picture 11431"/>
            <wp:cNvGraphicFramePr/>
            <a:graphic xmlns:a="http://schemas.openxmlformats.org/drawingml/2006/main">
              <a:graphicData uri="http://schemas.openxmlformats.org/drawingml/2006/picture">
                <pic:pic xmlns:pic="http://schemas.openxmlformats.org/drawingml/2006/picture">
                  <pic:nvPicPr>
                    <pic:cNvPr id="11431" name="Picture 11431"/>
                    <pic:cNvPicPr/>
                  </pic:nvPicPr>
                  <pic:blipFill>
                    <a:blip r:embed="rId291"/>
                    <a:stretch>
                      <a:fillRect/>
                    </a:stretch>
                  </pic:blipFill>
                  <pic:spPr>
                    <a:xfrm>
                      <a:off x="0" y="0"/>
                      <a:ext cx="280416" cy="109728"/>
                    </a:xfrm>
                    <a:prstGeom prst="rect">
                      <a:avLst/>
                    </a:prstGeom>
                  </pic:spPr>
                </pic:pic>
              </a:graphicData>
            </a:graphic>
          </wp:inline>
        </w:drawing>
      </w:r>
      <w:r>
        <w:t xml:space="preserve"> the numbers of employees engaged in providing the Ordered Panel Services; </w:t>
      </w:r>
      <w:r>
        <w:rPr>
          <w:noProof/>
        </w:rPr>
        <w:drawing>
          <wp:inline distT="0" distB="0" distL="0" distR="0" wp14:anchorId="6E068852" wp14:editId="0BA891DA">
            <wp:extent cx="298704" cy="109728"/>
            <wp:effectExtent l="0" t="0" r="0" b="0"/>
            <wp:docPr id="11434" name="Picture 11434"/>
            <wp:cNvGraphicFramePr/>
            <a:graphic xmlns:a="http://schemas.openxmlformats.org/drawingml/2006/main">
              <a:graphicData uri="http://schemas.openxmlformats.org/drawingml/2006/picture">
                <pic:pic xmlns:pic="http://schemas.openxmlformats.org/drawingml/2006/picture">
                  <pic:nvPicPr>
                    <pic:cNvPr id="11434" name="Picture 11434"/>
                    <pic:cNvPicPr/>
                  </pic:nvPicPr>
                  <pic:blipFill>
                    <a:blip r:embed="rId292"/>
                    <a:stretch>
                      <a:fillRect/>
                    </a:stretch>
                  </pic:blipFill>
                  <pic:spPr>
                    <a:xfrm>
                      <a:off x="0" y="0"/>
                      <a:ext cx="298704" cy="109728"/>
                    </a:xfrm>
                    <a:prstGeom prst="rect">
                      <a:avLst/>
                    </a:prstGeom>
                  </pic:spPr>
                </pic:pic>
              </a:graphicData>
            </a:graphic>
          </wp:inline>
        </w:drawing>
      </w:r>
      <w:r>
        <w:t xml:space="preserve"> the percentage of time spent by each employee engaged in providing the Ordered Panel Services;  </w:t>
      </w:r>
      <w:r>
        <w:rPr>
          <w:noProof/>
        </w:rPr>
        <w:drawing>
          <wp:inline distT="0" distB="0" distL="0" distR="0" wp14:anchorId="5CF00693" wp14:editId="7F391FF2">
            <wp:extent cx="298704" cy="109728"/>
            <wp:effectExtent l="0" t="0" r="0" b="0"/>
            <wp:docPr id="11438" name="Picture 11438"/>
            <wp:cNvGraphicFramePr/>
            <a:graphic xmlns:a="http://schemas.openxmlformats.org/drawingml/2006/main">
              <a:graphicData uri="http://schemas.openxmlformats.org/drawingml/2006/picture">
                <pic:pic xmlns:pic="http://schemas.openxmlformats.org/drawingml/2006/picture">
                  <pic:nvPicPr>
                    <pic:cNvPr id="11438" name="Picture 11438"/>
                    <pic:cNvPicPr/>
                  </pic:nvPicPr>
                  <pic:blipFill>
                    <a:blip r:embed="rId293"/>
                    <a:stretch>
                      <a:fillRect/>
                    </a:stretch>
                  </pic:blipFill>
                  <pic:spPr>
                    <a:xfrm>
                      <a:off x="0" y="0"/>
                      <a:ext cx="298704" cy="109728"/>
                    </a:xfrm>
                    <a:prstGeom prst="rect">
                      <a:avLst/>
                    </a:prstGeom>
                  </pic:spPr>
                </pic:pic>
              </a:graphicData>
            </a:graphic>
          </wp:inline>
        </w:drawing>
      </w:r>
      <w:r>
        <w:t xml:space="preserve"> 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 </w:t>
      </w:r>
    </w:p>
    <w:p w14:paraId="04648CCA" w14:textId="77777777" w:rsidR="00796A4D" w:rsidRDefault="00506C10">
      <w:pPr>
        <w:ind w:left="591" w:right="1"/>
      </w:pPr>
      <w:r>
        <w:rPr>
          <w:noProof/>
        </w:rPr>
        <w:drawing>
          <wp:inline distT="0" distB="0" distL="0" distR="0" wp14:anchorId="4D8B925B" wp14:editId="7E7A883E">
            <wp:extent cx="298704" cy="112776"/>
            <wp:effectExtent l="0" t="0" r="0" b="0"/>
            <wp:docPr id="11446" name="Picture 11446"/>
            <wp:cNvGraphicFramePr/>
            <a:graphic xmlns:a="http://schemas.openxmlformats.org/drawingml/2006/main">
              <a:graphicData uri="http://schemas.openxmlformats.org/drawingml/2006/picture">
                <pic:pic xmlns:pic="http://schemas.openxmlformats.org/drawingml/2006/picture">
                  <pic:nvPicPr>
                    <pic:cNvPr id="11446" name="Picture 11446"/>
                    <pic:cNvPicPr/>
                  </pic:nvPicPr>
                  <pic:blipFill>
                    <a:blip r:embed="rId294"/>
                    <a:stretch>
                      <a:fillRect/>
                    </a:stretch>
                  </pic:blipFill>
                  <pic:spPr>
                    <a:xfrm>
                      <a:off x="0" y="0"/>
                      <a:ext cx="298704" cy="112776"/>
                    </a:xfrm>
                    <a:prstGeom prst="rect">
                      <a:avLst/>
                    </a:prstGeom>
                  </pic:spPr>
                </pic:pic>
              </a:graphicData>
            </a:graphic>
          </wp:inline>
        </w:drawing>
      </w:r>
      <w:r>
        <w:t xml:space="preserve"> </w:t>
      </w:r>
      <w:proofErr w:type="gramStart"/>
      <w:r>
        <w:t>a</w:t>
      </w:r>
      <w:proofErr w:type="gramEnd"/>
      <w:r>
        <w:t xml:space="preserve"> description of the nature of the work undertaken by each employee by location. </w:t>
      </w:r>
    </w:p>
    <w:p w14:paraId="2079D54F" w14:textId="77777777" w:rsidR="00796A4D" w:rsidRDefault="00506C10">
      <w:pPr>
        <w:ind w:left="552" w:right="109" w:hanging="553"/>
      </w:pPr>
      <w:r>
        <w:rPr>
          <w:noProof/>
        </w:rPr>
        <w:drawing>
          <wp:inline distT="0" distB="0" distL="0" distR="0" wp14:anchorId="3DC9B4E6" wp14:editId="7E2DB77D">
            <wp:extent cx="182880" cy="109728"/>
            <wp:effectExtent l="0" t="0" r="0" b="0"/>
            <wp:docPr id="11449" name="Picture 11449"/>
            <wp:cNvGraphicFramePr/>
            <a:graphic xmlns:a="http://schemas.openxmlformats.org/drawingml/2006/main">
              <a:graphicData uri="http://schemas.openxmlformats.org/drawingml/2006/picture">
                <pic:pic xmlns:pic="http://schemas.openxmlformats.org/drawingml/2006/picture">
                  <pic:nvPicPr>
                    <pic:cNvPr id="11449" name="Picture 11449"/>
                    <pic:cNvPicPr/>
                  </pic:nvPicPr>
                  <pic:blipFill>
                    <a:blip r:embed="rId295"/>
                    <a:stretch>
                      <a:fillRect/>
                    </a:stretch>
                  </pic:blipFill>
                  <pic:spPr>
                    <a:xfrm>
                      <a:off x="0" y="0"/>
                      <a:ext cx="182880" cy="109728"/>
                    </a:xfrm>
                    <a:prstGeom prst="rect">
                      <a:avLst/>
                    </a:prstGeom>
                  </pic:spPr>
                </pic:pic>
              </a:graphicData>
            </a:graphic>
          </wp:inline>
        </w:drawing>
      </w:r>
      <w:r>
        <w:t xml:space="preserve"> 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7CF90CD0" w14:textId="77777777" w:rsidR="00796A4D" w:rsidRDefault="00506C10">
      <w:pPr>
        <w:spacing w:after="114" w:line="349" w:lineRule="auto"/>
        <w:ind w:left="576" w:right="2636"/>
        <w:jc w:val="left"/>
      </w:pPr>
      <w:r>
        <w:rPr>
          <w:noProof/>
        </w:rPr>
        <w:drawing>
          <wp:inline distT="0" distB="0" distL="0" distR="0" wp14:anchorId="3AE531BE" wp14:editId="05B21F44">
            <wp:extent cx="280416" cy="106680"/>
            <wp:effectExtent l="0" t="0" r="0" b="0"/>
            <wp:docPr id="11465" name="Picture 11465"/>
            <wp:cNvGraphicFramePr/>
            <a:graphic xmlns:a="http://schemas.openxmlformats.org/drawingml/2006/main">
              <a:graphicData uri="http://schemas.openxmlformats.org/drawingml/2006/picture">
                <pic:pic xmlns:pic="http://schemas.openxmlformats.org/drawingml/2006/picture">
                  <pic:nvPicPr>
                    <pic:cNvPr id="11465" name="Picture 11465"/>
                    <pic:cNvPicPr/>
                  </pic:nvPicPr>
                  <pic:blipFill>
                    <a:blip r:embed="rId296"/>
                    <a:stretch>
                      <a:fillRect/>
                    </a:stretch>
                  </pic:blipFill>
                  <pic:spPr>
                    <a:xfrm>
                      <a:off x="0" y="0"/>
                      <a:ext cx="280416" cy="106680"/>
                    </a:xfrm>
                    <a:prstGeom prst="rect">
                      <a:avLst/>
                    </a:prstGeom>
                  </pic:spPr>
                </pic:pic>
              </a:graphicData>
            </a:graphic>
          </wp:inline>
        </w:drawing>
      </w:r>
      <w:r>
        <w:t xml:space="preserve"> </w:t>
      </w:r>
      <w:proofErr w:type="gramStart"/>
      <w:r>
        <w:t>the</w:t>
      </w:r>
      <w:proofErr w:type="gramEnd"/>
      <w:r>
        <w:t xml:space="preserve"> most recent month's copy pay slip data; </w:t>
      </w:r>
      <w:r>
        <w:rPr>
          <w:noProof/>
        </w:rPr>
        <w:drawing>
          <wp:inline distT="0" distB="0" distL="0" distR="0" wp14:anchorId="1D6633FE" wp14:editId="74E56B44">
            <wp:extent cx="298704" cy="109728"/>
            <wp:effectExtent l="0" t="0" r="0" b="0"/>
            <wp:docPr id="11468" name="Picture 11468"/>
            <wp:cNvGraphicFramePr/>
            <a:graphic xmlns:a="http://schemas.openxmlformats.org/drawingml/2006/main">
              <a:graphicData uri="http://schemas.openxmlformats.org/drawingml/2006/picture">
                <pic:pic xmlns:pic="http://schemas.openxmlformats.org/drawingml/2006/picture">
                  <pic:nvPicPr>
                    <pic:cNvPr id="11468" name="Picture 11468"/>
                    <pic:cNvPicPr/>
                  </pic:nvPicPr>
                  <pic:blipFill>
                    <a:blip r:embed="rId297"/>
                    <a:stretch>
                      <a:fillRect/>
                    </a:stretch>
                  </pic:blipFill>
                  <pic:spPr>
                    <a:xfrm>
                      <a:off x="0" y="0"/>
                      <a:ext cx="298704" cy="109728"/>
                    </a:xfrm>
                    <a:prstGeom prst="rect">
                      <a:avLst/>
                    </a:prstGeom>
                  </pic:spPr>
                </pic:pic>
              </a:graphicData>
            </a:graphic>
          </wp:inline>
        </w:drawing>
      </w:r>
      <w:r>
        <w:t xml:space="preserve"> details of cumulative pay for tax and pension purposes; </w:t>
      </w:r>
      <w:r>
        <w:rPr>
          <w:noProof/>
        </w:rPr>
        <w:drawing>
          <wp:inline distT="0" distB="0" distL="0" distR="0" wp14:anchorId="2051014C" wp14:editId="5EAB822C">
            <wp:extent cx="298704" cy="112776"/>
            <wp:effectExtent l="0" t="0" r="0" b="0"/>
            <wp:docPr id="11471" name="Picture 11471"/>
            <wp:cNvGraphicFramePr/>
            <a:graphic xmlns:a="http://schemas.openxmlformats.org/drawingml/2006/main">
              <a:graphicData uri="http://schemas.openxmlformats.org/drawingml/2006/picture">
                <pic:pic xmlns:pic="http://schemas.openxmlformats.org/drawingml/2006/picture">
                  <pic:nvPicPr>
                    <pic:cNvPr id="11471" name="Picture 11471"/>
                    <pic:cNvPicPr/>
                  </pic:nvPicPr>
                  <pic:blipFill>
                    <a:blip r:embed="rId298"/>
                    <a:stretch>
                      <a:fillRect/>
                    </a:stretch>
                  </pic:blipFill>
                  <pic:spPr>
                    <a:xfrm>
                      <a:off x="0" y="0"/>
                      <a:ext cx="298704" cy="112776"/>
                    </a:xfrm>
                    <a:prstGeom prst="rect">
                      <a:avLst/>
                    </a:prstGeom>
                  </pic:spPr>
                </pic:pic>
              </a:graphicData>
            </a:graphic>
          </wp:inline>
        </w:drawing>
      </w:r>
      <w:r>
        <w:t xml:space="preserve"> details of cumulative tax paid; </w:t>
      </w:r>
    </w:p>
    <w:p w14:paraId="796D94F3" w14:textId="77777777" w:rsidR="00796A4D" w:rsidRDefault="00506C10">
      <w:pPr>
        <w:ind w:left="591" w:right="1"/>
      </w:pPr>
      <w:r>
        <w:rPr>
          <w:noProof/>
        </w:rPr>
        <w:drawing>
          <wp:inline distT="0" distB="0" distL="0" distR="0" wp14:anchorId="74ADA959" wp14:editId="4546B398">
            <wp:extent cx="298704" cy="109728"/>
            <wp:effectExtent l="0" t="0" r="0" b="0"/>
            <wp:docPr id="11489" name="Picture 11489"/>
            <wp:cNvGraphicFramePr/>
            <a:graphic xmlns:a="http://schemas.openxmlformats.org/drawingml/2006/main">
              <a:graphicData uri="http://schemas.openxmlformats.org/drawingml/2006/picture">
                <pic:pic xmlns:pic="http://schemas.openxmlformats.org/drawingml/2006/picture">
                  <pic:nvPicPr>
                    <pic:cNvPr id="11489" name="Picture 11489"/>
                    <pic:cNvPicPr/>
                  </pic:nvPicPr>
                  <pic:blipFill>
                    <a:blip r:embed="rId299"/>
                    <a:stretch>
                      <a:fillRect/>
                    </a:stretch>
                  </pic:blipFill>
                  <pic:spPr>
                    <a:xfrm>
                      <a:off x="0" y="0"/>
                      <a:ext cx="298704" cy="109728"/>
                    </a:xfrm>
                    <a:prstGeom prst="rect">
                      <a:avLst/>
                    </a:prstGeom>
                  </pic:spPr>
                </pic:pic>
              </a:graphicData>
            </a:graphic>
          </wp:inline>
        </w:drawing>
      </w:r>
      <w:r>
        <w:t xml:space="preserve"> </w:t>
      </w:r>
      <w:proofErr w:type="gramStart"/>
      <w:r>
        <w:t>tax</w:t>
      </w:r>
      <w:proofErr w:type="gramEnd"/>
      <w:r>
        <w:t xml:space="preserve"> code; </w:t>
      </w:r>
    </w:p>
    <w:p w14:paraId="7BF8252F" w14:textId="77777777" w:rsidR="00796A4D" w:rsidRDefault="00506C10">
      <w:pPr>
        <w:spacing w:after="3" w:line="350" w:lineRule="auto"/>
        <w:ind w:left="591" w:right="1867"/>
      </w:pPr>
      <w:r>
        <w:rPr>
          <w:noProof/>
        </w:rPr>
        <w:drawing>
          <wp:inline distT="0" distB="0" distL="0" distR="0" wp14:anchorId="4464963A" wp14:editId="61E3F7E6">
            <wp:extent cx="301752" cy="112776"/>
            <wp:effectExtent l="0" t="0" r="0" b="0"/>
            <wp:docPr id="11492" name="Picture 11492"/>
            <wp:cNvGraphicFramePr/>
            <a:graphic xmlns:a="http://schemas.openxmlformats.org/drawingml/2006/main">
              <a:graphicData uri="http://schemas.openxmlformats.org/drawingml/2006/picture">
                <pic:pic xmlns:pic="http://schemas.openxmlformats.org/drawingml/2006/picture">
                  <pic:nvPicPr>
                    <pic:cNvPr id="11492" name="Picture 11492"/>
                    <pic:cNvPicPr/>
                  </pic:nvPicPr>
                  <pic:blipFill>
                    <a:blip r:embed="rId300"/>
                    <a:stretch>
                      <a:fillRect/>
                    </a:stretch>
                  </pic:blipFill>
                  <pic:spPr>
                    <a:xfrm>
                      <a:off x="0" y="0"/>
                      <a:ext cx="301752" cy="112776"/>
                    </a:xfrm>
                    <a:prstGeom prst="rect">
                      <a:avLst/>
                    </a:prstGeom>
                  </pic:spPr>
                </pic:pic>
              </a:graphicData>
            </a:graphic>
          </wp:inline>
        </w:drawing>
      </w:r>
      <w:r>
        <w:t xml:space="preserve"> </w:t>
      </w:r>
      <w:proofErr w:type="gramStart"/>
      <w:r>
        <w:t>details</w:t>
      </w:r>
      <w:proofErr w:type="gramEnd"/>
      <w:r>
        <w:t xml:space="preserve"> of any voluntary deductions from pay; and </w:t>
      </w:r>
      <w:r>
        <w:rPr>
          <w:noProof/>
        </w:rPr>
        <w:drawing>
          <wp:inline distT="0" distB="0" distL="0" distR="0" wp14:anchorId="01AA21AD" wp14:editId="76DAABA2">
            <wp:extent cx="298704" cy="109728"/>
            <wp:effectExtent l="0" t="0" r="0" b="0"/>
            <wp:docPr id="11495" name="Picture 11495"/>
            <wp:cNvGraphicFramePr/>
            <a:graphic xmlns:a="http://schemas.openxmlformats.org/drawingml/2006/main">
              <a:graphicData uri="http://schemas.openxmlformats.org/drawingml/2006/picture">
                <pic:pic xmlns:pic="http://schemas.openxmlformats.org/drawingml/2006/picture">
                  <pic:nvPicPr>
                    <pic:cNvPr id="11495" name="Picture 11495"/>
                    <pic:cNvPicPr/>
                  </pic:nvPicPr>
                  <pic:blipFill>
                    <a:blip r:embed="rId301"/>
                    <a:stretch>
                      <a:fillRect/>
                    </a:stretch>
                  </pic:blipFill>
                  <pic:spPr>
                    <a:xfrm>
                      <a:off x="0" y="0"/>
                      <a:ext cx="298704" cy="109728"/>
                    </a:xfrm>
                    <a:prstGeom prst="rect">
                      <a:avLst/>
                    </a:prstGeom>
                  </pic:spPr>
                </pic:pic>
              </a:graphicData>
            </a:graphic>
          </wp:inline>
        </w:drawing>
      </w:r>
      <w:r>
        <w:t xml:space="preserve"> bank/building society account details for payroll purposes. </w:t>
      </w:r>
    </w:p>
    <w:p w14:paraId="79B78677" w14:textId="77777777" w:rsidR="00796A4D" w:rsidRDefault="00506C10">
      <w:pPr>
        <w:spacing w:after="121" w:line="259" w:lineRule="auto"/>
        <w:ind w:left="1134" w:firstLine="0"/>
        <w:jc w:val="left"/>
      </w:pPr>
      <w:r>
        <w:t xml:space="preserve"> </w:t>
      </w:r>
    </w:p>
    <w:p w14:paraId="10AE6FF4" w14:textId="77777777" w:rsidR="00796A4D" w:rsidRDefault="00506C10">
      <w:pPr>
        <w:pStyle w:val="Heading3"/>
        <w:tabs>
          <w:tab w:val="center" w:pos="3164"/>
        </w:tabs>
        <w:ind w:left="-15" w:right="0" w:firstLine="0"/>
      </w:pPr>
      <w:r>
        <w:t xml:space="preserve">2. </w:t>
      </w:r>
      <w:r>
        <w:tab/>
        <w:t xml:space="preserve">EMPLOYMENT REGULATIONS EXIT PROVISIONS </w:t>
      </w:r>
    </w:p>
    <w:p w14:paraId="0F09ACB3" w14:textId="77777777" w:rsidR="00796A4D" w:rsidRDefault="00506C10">
      <w:pPr>
        <w:ind w:left="567" w:right="109" w:hanging="568"/>
      </w:pPr>
      <w:r>
        <w:rPr>
          <w:noProof/>
        </w:rPr>
        <w:drawing>
          <wp:inline distT="0" distB="0" distL="0" distR="0" wp14:anchorId="3DF75220" wp14:editId="541666C5">
            <wp:extent cx="173736" cy="109728"/>
            <wp:effectExtent l="0" t="0" r="0" b="0"/>
            <wp:docPr id="11500" name="Picture 11500"/>
            <wp:cNvGraphicFramePr/>
            <a:graphic xmlns:a="http://schemas.openxmlformats.org/drawingml/2006/main">
              <a:graphicData uri="http://schemas.openxmlformats.org/drawingml/2006/picture">
                <pic:pic xmlns:pic="http://schemas.openxmlformats.org/drawingml/2006/picture">
                  <pic:nvPicPr>
                    <pic:cNvPr id="11500" name="Picture 11500"/>
                    <pic:cNvPicPr/>
                  </pic:nvPicPr>
                  <pic:blipFill>
                    <a:blip r:embed="rId193"/>
                    <a:stretch>
                      <a:fillRect/>
                    </a:stretch>
                  </pic:blipFill>
                  <pic:spPr>
                    <a:xfrm>
                      <a:off x="0" y="0"/>
                      <a:ext cx="173736" cy="109728"/>
                    </a:xfrm>
                    <a:prstGeom prst="rect">
                      <a:avLst/>
                    </a:prstGeom>
                  </pic:spPr>
                </pic:pic>
              </a:graphicData>
            </a:graphic>
          </wp:inline>
        </w:drawing>
      </w:r>
      <w:r>
        <w:t xml:space="preserve"> 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w:t>
      </w:r>
      <w:r>
        <w:lastRenderedPageBreak/>
        <w:t xml:space="preserve">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1330654" w14:textId="77777777" w:rsidR="00796A4D" w:rsidRDefault="00506C10">
      <w:pPr>
        <w:ind w:left="567" w:right="109" w:hanging="568"/>
      </w:pPr>
      <w:r>
        <w:rPr>
          <w:noProof/>
        </w:rPr>
        <w:drawing>
          <wp:inline distT="0" distB="0" distL="0" distR="0" wp14:anchorId="7A7188E7" wp14:editId="709DF0FD">
            <wp:extent cx="192024" cy="109728"/>
            <wp:effectExtent l="0" t="0" r="0" b="0"/>
            <wp:docPr id="11518" name="Picture 11518"/>
            <wp:cNvGraphicFramePr/>
            <a:graphic xmlns:a="http://schemas.openxmlformats.org/drawingml/2006/main">
              <a:graphicData uri="http://schemas.openxmlformats.org/drawingml/2006/picture">
                <pic:pic xmlns:pic="http://schemas.openxmlformats.org/drawingml/2006/picture">
                  <pic:nvPicPr>
                    <pic:cNvPr id="11518" name="Picture 11518"/>
                    <pic:cNvPicPr/>
                  </pic:nvPicPr>
                  <pic:blipFill>
                    <a:blip r:embed="rId36"/>
                    <a:stretch>
                      <a:fillRect/>
                    </a:stretch>
                  </pic:blipFill>
                  <pic:spPr>
                    <a:xfrm>
                      <a:off x="0" y="0"/>
                      <a:ext cx="192024" cy="109728"/>
                    </a:xfrm>
                    <a:prstGeom prst="rect">
                      <a:avLst/>
                    </a:prstGeom>
                  </pic:spPr>
                </pic:pic>
              </a:graphicData>
            </a:graphic>
          </wp:inline>
        </w:drawing>
      </w:r>
      <w:r>
        <w:t xml:space="preserve"> 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1D8679F1" w14:textId="77777777" w:rsidR="00796A4D" w:rsidRDefault="00506C10">
      <w:pPr>
        <w:spacing w:after="0"/>
        <w:ind w:left="567" w:right="1" w:hanging="568"/>
      </w:pPr>
      <w:r>
        <w:rPr>
          <w:noProof/>
        </w:rPr>
        <w:drawing>
          <wp:inline distT="0" distB="0" distL="0" distR="0" wp14:anchorId="7633097A" wp14:editId="1EFF78FF">
            <wp:extent cx="192024" cy="112776"/>
            <wp:effectExtent l="0" t="0" r="0" b="0"/>
            <wp:docPr id="11534" name="Picture 11534"/>
            <wp:cNvGraphicFramePr/>
            <a:graphic xmlns:a="http://schemas.openxmlformats.org/drawingml/2006/main">
              <a:graphicData uri="http://schemas.openxmlformats.org/drawingml/2006/picture">
                <pic:pic xmlns:pic="http://schemas.openxmlformats.org/drawingml/2006/picture">
                  <pic:nvPicPr>
                    <pic:cNvPr id="11534" name="Picture 11534"/>
                    <pic:cNvPicPr/>
                  </pic:nvPicPr>
                  <pic:blipFill>
                    <a:blip r:embed="rId220"/>
                    <a:stretch>
                      <a:fillRect/>
                    </a:stretch>
                  </pic:blipFill>
                  <pic:spPr>
                    <a:xfrm>
                      <a:off x="0" y="0"/>
                      <a:ext cx="192024" cy="112776"/>
                    </a:xfrm>
                    <a:prstGeom prst="rect">
                      <a:avLst/>
                    </a:prstGeom>
                  </pic:spPr>
                </pic:pic>
              </a:graphicData>
            </a:graphic>
          </wp:inline>
        </w:drawing>
      </w:r>
      <w:r>
        <w:t xml:space="preserve"> Subject to Paragraph 2.4, where a Relevant Transfer occurs the Supplier shall indemnify the Customer and/or the Replacement Supplier and/or any Replacement Sub-</w:t>
      </w:r>
    </w:p>
    <w:p w14:paraId="4B00D995" w14:textId="77777777" w:rsidR="00796A4D" w:rsidRDefault="00506C10">
      <w:pPr>
        <w:ind w:left="578" w:right="1"/>
      </w:pPr>
      <w:r>
        <w:t xml:space="preserve">Contractor against any Employee Liabilities arising from or as a result of: </w:t>
      </w:r>
    </w:p>
    <w:p w14:paraId="7AA815F6" w14:textId="77777777" w:rsidR="00796A4D" w:rsidRDefault="00506C10">
      <w:pPr>
        <w:ind w:left="1134" w:right="108" w:hanging="568"/>
      </w:pPr>
      <w:r>
        <w:rPr>
          <w:noProof/>
        </w:rPr>
        <w:drawing>
          <wp:inline distT="0" distB="0" distL="0" distR="0" wp14:anchorId="49D182DD" wp14:editId="059622EB">
            <wp:extent cx="289560" cy="112776"/>
            <wp:effectExtent l="0" t="0" r="0" b="0"/>
            <wp:docPr id="11539" name="Picture 11539"/>
            <wp:cNvGraphicFramePr/>
            <a:graphic xmlns:a="http://schemas.openxmlformats.org/drawingml/2006/main">
              <a:graphicData uri="http://schemas.openxmlformats.org/drawingml/2006/picture">
                <pic:pic xmlns:pic="http://schemas.openxmlformats.org/drawingml/2006/picture">
                  <pic:nvPicPr>
                    <pic:cNvPr id="11539" name="Picture 11539"/>
                    <pic:cNvPicPr/>
                  </pic:nvPicPr>
                  <pic:blipFill>
                    <a:blip r:embed="rId302"/>
                    <a:stretch>
                      <a:fillRect/>
                    </a:stretch>
                  </pic:blipFill>
                  <pic:spPr>
                    <a:xfrm>
                      <a:off x="0" y="0"/>
                      <a:ext cx="289560" cy="112776"/>
                    </a:xfrm>
                    <a:prstGeom prst="rect">
                      <a:avLst/>
                    </a:prstGeom>
                  </pic:spPr>
                </pic:pic>
              </a:graphicData>
            </a:graphic>
          </wp:inline>
        </w:drawing>
      </w:r>
      <w: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1D5F6505" w14:textId="77777777" w:rsidR="00796A4D" w:rsidRDefault="00506C10">
      <w:pPr>
        <w:ind w:left="1134" w:right="1" w:hanging="568"/>
      </w:pPr>
      <w:r>
        <w:rPr>
          <w:noProof/>
        </w:rPr>
        <w:drawing>
          <wp:inline distT="0" distB="0" distL="0" distR="0" wp14:anchorId="6BC6418C" wp14:editId="2FCD9032">
            <wp:extent cx="307848" cy="112776"/>
            <wp:effectExtent l="0" t="0" r="0" b="0"/>
            <wp:docPr id="11545" name="Picture 11545"/>
            <wp:cNvGraphicFramePr/>
            <a:graphic xmlns:a="http://schemas.openxmlformats.org/drawingml/2006/main">
              <a:graphicData uri="http://schemas.openxmlformats.org/drawingml/2006/picture">
                <pic:pic xmlns:pic="http://schemas.openxmlformats.org/drawingml/2006/picture">
                  <pic:nvPicPr>
                    <pic:cNvPr id="11545" name="Picture 11545"/>
                    <pic:cNvPicPr/>
                  </pic:nvPicPr>
                  <pic:blipFill>
                    <a:blip r:embed="rId303"/>
                    <a:stretch>
                      <a:fillRect/>
                    </a:stretch>
                  </pic:blipFill>
                  <pic:spPr>
                    <a:xfrm>
                      <a:off x="0" y="0"/>
                      <a:ext cx="307848" cy="112776"/>
                    </a:xfrm>
                    <a:prstGeom prst="rect">
                      <a:avLst/>
                    </a:prstGeom>
                  </pic:spPr>
                </pic:pic>
              </a:graphicData>
            </a:graphic>
          </wp:inline>
        </w:drawing>
      </w:r>
      <w:r>
        <w:t xml:space="preserve"> </w:t>
      </w:r>
      <w:proofErr w:type="gramStart"/>
      <w:r>
        <w:t>the</w:t>
      </w:r>
      <w:proofErr w:type="gramEnd"/>
      <w:r>
        <w:t xml:space="preserve"> breach or non-observance by the Supplier or any Sub-Contractor occurring on or before the Service Transfer Date of:  </w:t>
      </w:r>
    </w:p>
    <w:p w14:paraId="6FB344F5" w14:textId="77777777" w:rsidR="00796A4D" w:rsidRDefault="00506C10">
      <w:pPr>
        <w:ind w:left="1985" w:right="1" w:hanging="559"/>
      </w:pPr>
      <w:r>
        <w:rPr>
          <w:noProof/>
        </w:rPr>
        <w:drawing>
          <wp:inline distT="0" distB="0" distL="0" distR="0" wp14:anchorId="7C219D36" wp14:editId="309912A9">
            <wp:extent cx="164592" cy="140208"/>
            <wp:effectExtent l="0" t="0" r="0" b="0"/>
            <wp:docPr id="11549" name="Picture 11549"/>
            <wp:cNvGraphicFramePr/>
            <a:graphic xmlns:a="http://schemas.openxmlformats.org/drawingml/2006/main">
              <a:graphicData uri="http://schemas.openxmlformats.org/drawingml/2006/picture">
                <pic:pic xmlns:pic="http://schemas.openxmlformats.org/drawingml/2006/picture">
                  <pic:nvPicPr>
                    <pic:cNvPr id="11549" name="Picture 11549"/>
                    <pic:cNvPicPr/>
                  </pic:nvPicPr>
                  <pic:blipFill>
                    <a:blip r:embed="rId17"/>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collective agreement applicable to the Transferring Supplier Employees; and/or </w:t>
      </w:r>
    </w:p>
    <w:p w14:paraId="4B696A88" w14:textId="77777777" w:rsidR="00796A4D" w:rsidRDefault="00506C10">
      <w:pPr>
        <w:ind w:left="566" w:right="110" w:firstLine="859"/>
      </w:pPr>
      <w:r>
        <w:rPr>
          <w:noProof/>
        </w:rPr>
        <w:drawing>
          <wp:inline distT="0" distB="0" distL="0" distR="0" wp14:anchorId="7B6DA28D" wp14:editId="3801EE2A">
            <wp:extent cx="164592" cy="140208"/>
            <wp:effectExtent l="0" t="0" r="0" b="0"/>
            <wp:docPr id="11572" name="Picture 11572"/>
            <wp:cNvGraphicFramePr/>
            <a:graphic xmlns:a="http://schemas.openxmlformats.org/drawingml/2006/main">
              <a:graphicData uri="http://schemas.openxmlformats.org/drawingml/2006/picture">
                <pic:pic xmlns:pic="http://schemas.openxmlformats.org/drawingml/2006/picture">
                  <pic:nvPicPr>
                    <pic:cNvPr id="11572" name="Picture 11572"/>
                    <pic:cNvPicPr/>
                  </pic:nvPicPr>
                  <pic:blipFill>
                    <a:blip r:embed="rId39"/>
                    <a:stretch>
                      <a:fillRect/>
                    </a:stretch>
                  </pic:blipFill>
                  <pic:spPr>
                    <a:xfrm>
                      <a:off x="0" y="0"/>
                      <a:ext cx="164592" cy="140208"/>
                    </a:xfrm>
                    <a:prstGeom prst="rect">
                      <a:avLst/>
                    </a:prstGeom>
                  </pic:spPr>
                </pic:pic>
              </a:graphicData>
            </a:graphic>
          </wp:inline>
        </w:drawing>
      </w:r>
      <w:r>
        <w:t xml:space="preserve"> any other custom or practice with a trade union or staff association in respect of any Transferring Supplier Employees which the Supplier or any Sub-Contractor is contractually bound to honour; </w:t>
      </w:r>
      <w:r>
        <w:rPr>
          <w:noProof/>
        </w:rPr>
        <w:drawing>
          <wp:inline distT="0" distB="0" distL="0" distR="0" wp14:anchorId="3D1A8D4F" wp14:editId="3EABF78D">
            <wp:extent cx="307848" cy="112776"/>
            <wp:effectExtent l="0" t="0" r="0" b="0"/>
            <wp:docPr id="11577" name="Picture 11577"/>
            <wp:cNvGraphicFramePr/>
            <a:graphic xmlns:a="http://schemas.openxmlformats.org/drawingml/2006/main">
              <a:graphicData uri="http://schemas.openxmlformats.org/drawingml/2006/picture">
                <pic:pic xmlns:pic="http://schemas.openxmlformats.org/drawingml/2006/picture">
                  <pic:nvPicPr>
                    <pic:cNvPr id="11577" name="Picture 11577"/>
                    <pic:cNvPicPr/>
                  </pic:nvPicPr>
                  <pic:blipFill>
                    <a:blip r:embed="rId304"/>
                    <a:stretch>
                      <a:fillRect/>
                    </a:stretch>
                  </pic:blipFill>
                  <pic:spPr>
                    <a:xfrm>
                      <a:off x="0" y="0"/>
                      <a:ext cx="307848" cy="112776"/>
                    </a:xfrm>
                    <a:prstGeom prst="rect">
                      <a:avLst/>
                    </a:prstGeom>
                  </pic:spPr>
                </pic:pic>
              </a:graphicData>
            </a:graphic>
          </wp:inline>
        </w:drawing>
      </w:r>
      <w:r>
        <w:t xml:space="preserve">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2628C33E" w14:textId="77777777" w:rsidR="00796A4D" w:rsidRDefault="00506C10">
      <w:pPr>
        <w:ind w:left="1134" w:right="109" w:hanging="568"/>
      </w:pPr>
      <w:r>
        <w:rPr>
          <w:noProof/>
        </w:rPr>
        <w:drawing>
          <wp:inline distT="0" distB="0" distL="0" distR="0" wp14:anchorId="6644AC9E" wp14:editId="739F25C7">
            <wp:extent cx="307848" cy="112776"/>
            <wp:effectExtent l="0" t="0" r="0" b="0"/>
            <wp:docPr id="11583" name="Picture 11583"/>
            <wp:cNvGraphicFramePr/>
            <a:graphic xmlns:a="http://schemas.openxmlformats.org/drawingml/2006/main">
              <a:graphicData uri="http://schemas.openxmlformats.org/drawingml/2006/picture">
                <pic:pic xmlns:pic="http://schemas.openxmlformats.org/drawingml/2006/picture">
                  <pic:nvPicPr>
                    <pic:cNvPr id="11583" name="Picture 11583"/>
                    <pic:cNvPicPr/>
                  </pic:nvPicPr>
                  <pic:blipFill>
                    <a:blip r:embed="rId305"/>
                    <a:stretch>
                      <a:fillRect/>
                    </a:stretch>
                  </pic:blipFill>
                  <pic:spPr>
                    <a:xfrm>
                      <a:off x="0" y="0"/>
                      <a:ext cx="307848" cy="112776"/>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04D6E137" w14:textId="77777777" w:rsidR="00796A4D" w:rsidRDefault="00506C10">
      <w:pPr>
        <w:ind w:left="1436" w:right="109"/>
      </w:pPr>
      <w:r>
        <w:rPr>
          <w:noProof/>
        </w:rPr>
        <w:lastRenderedPageBreak/>
        <w:drawing>
          <wp:inline distT="0" distB="0" distL="0" distR="0" wp14:anchorId="3B793137" wp14:editId="3361D071">
            <wp:extent cx="164592" cy="140208"/>
            <wp:effectExtent l="0" t="0" r="0" b="0"/>
            <wp:docPr id="11588" name="Picture 11588"/>
            <wp:cNvGraphicFramePr/>
            <a:graphic xmlns:a="http://schemas.openxmlformats.org/drawingml/2006/main">
              <a:graphicData uri="http://schemas.openxmlformats.org/drawingml/2006/picture">
                <pic:pic xmlns:pic="http://schemas.openxmlformats.org/drawingml/2006/picture">
                  <pic:nvPicPr>
                    <pic:cNvPr id="11588" name="Picture 11588"/>
                    <pic:cNvPicPr/>
                  </pic:nvPicPr>
                  <pic:blipFill>
                    <a:blip r:embed="rId27"/>
                    <a:stretch>
                      <a:fillRect/>
                    </a:stretch>
                  </pic:blipFill>
                  <pic:spPr>
                    <a:xfrm>
                      <a:off x="0" y="0"/>
                      <a:ext cx="164592" cy="140208"/>
                    </a:xfrm>
                    <a:prstGeom prst="rect">
                      <a:avLst/>
                    </a:prstGeom>
                  </pic:spPr>
                </pic:pic>
              </a:graphicData>
            </a:graphic>
          </wp:inline>
        </w:drawing>
      </w:r>
      <w:r>
        <w:t xml:space="preserve"> in relation to any Transferring Supplier Employee, to the extent that the proceeding, claim or demand by HMRC or other statutory authority relates to financial obligations arising on and before the Service Transfer Date; and </w:t>
      </w:r>
      <w:r>
        <w:rPr>
          <w:noProof/>
        </w:rPr>
        <w:drawing>
          <wp:inline distT="0" distB="0" distL="0" distR="0" wp14:anchorId="4A864123" wp14:editId="1B7DBD80">
            <wp:extent cx="164592" cy="140208"/>
            <wp:effectExtent l="0" t="0" r="0" b="0"/>
            <wp:docPr id="11594" name="Picture 11594"/>
            <wp:cNvGraphicFramePr/>
            <a:graphic xmlns:a="http://schemas.openxmlformats.org/drawingml/2006/main">
              <a:graphicData uri="http://schemas.openxmlformats.org/drawingml/2006/picture">
                <pic:pic xmlns:pic="http://schemas.openxmlformats.org/drawingml/2006/picture">
                  <pic:nvPicPr>
                    <pic:cNvPr id="11594" name="Picture 11594"/>
                    <pic:cNvPicPr/>
                  </pic:nvPicPr>
                  <pic:blipFill>
                    <a:blip r:embed="rId82"/>
                    <a:stretch>
                      <a:fillRect/>
                    </a:stretch>
                  </pic:blipFill>
                  <pic:spPr>
                    <a:xfrm>
                      <a:off x="0" y="0"/>
                      <a:ext cx="164592" cy="140208"/>
                    </a:xfrm>
                    <a:prstGeom prst="rect">
                      <a:avLst/>
                    </a:prstGeom>
                  </pic:spPr>
                </pic:pic>
              </a:graphicData>
            </a:graphic>
          </wp:inline>
        </w:drawing>
      </w:r>
      <w:r>
        <w:t xml:space="preserve"> 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428ABD98" w14:textId="77777777" w:rsidR="00796A4D" w:rsidRDefault="00506C10">
      <w:pPr>
        <w:ind w:left="576" w:right="109"/>
      </w:pPr>
      <w:r>
        <w:rPr>
          <w:noProof/>
        </w:rPr>
        <w:drawing>
          <wp:inline distT="0" distB="0" distL="0" distR="0" wp14:anchorId="41DB8C8D" wp14:editId="1EABC7C7">
            <wp:extent cx="310896" cy="109728"/>
            <wp:effectExtent l="0" t="0" r="0" b="0"/>
            <wp:docPr id="11604" name="Picture 11604"/>
            <wp:cNvGraphicFramePr/>
            <a:graphic xmlns:a="http://schemas.openxmlformats.org/drawingml/2006/main">
              <a:graphicData uri="http://schemas.openxmlformats.org/drawingml/2006/picture">
                <pic:pic xmlns:pic="http://schemas.openxmlformats.org/drawingml/2006/picture">
                  <pic:nvPicPr>
                    <pic:cNvPr id="11604" name="Picture 11604"/>
                    <pic:cNvPicPr/>
                  </pic:nvPicPr>
                  <pic:blipFill>
                    <a:blip r:embed="rId306"/>
                    <a:stretch>
                      <a:fillRect/>
                    </a:stretch>
                  </pic:blipFill>
                  <pic:spPr>
                    <a:xfrm>
                      <a:off x="0" y="0"/>
                      <a:ext cx="310896" cy="109728"/>
                    </a:xfrm>
                    <a:prstGeom prst="rect">
                      <a:avLst/>
                    </a:prstGeom>
                  </pic:spPr>
                </pic:pic>
              </a:graphicData>
            </a:graphic>
          </wp:inline>
        </w:drawing>
      </w:r>
      <w:r>
        <w:t xml:space="preserve"> 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r>
        <w:rPr>
          <w:noProof/>
        </w:rPr>
        <w:drawing>
          <wp:inline distT="0" distB="0" distL="0" distR="0" wp14:anchorId="3F1BECDE" wp14:editId="2D5AD6BE">
            <wp:extent cx="307848" cy="112776"/>
            <wp:effectExtent l="0" t="0" r="0" b="0"/>
            <wp:docPr id="11611" name="Picture 11611"/>
            <wp:cNvGraphicFramePr/>
            <a:graphic xmlns:a="http://schemas.openxmlformats.org/drawingml/2006/main">
              <a:graphicData uri="http://schemas.openxmlformats.org/drawingml/2006/picture">
                <pic:pic xmlns:pic="http://schemas.openxmlformats.org/drawingml/2006/picture">
                  <pic:nvPicPr>
                    <pic:cNvPr id="11611" name="Picture 11611"/>
                    <pic:cNvPicPr/>
                  </pic:nvPicPr>
                  <pic:blipFill>
                    <a:blip r:embed="rId307"/>
                    <a:stretch>
                      <a:fillRect/>
                    </a:stretch>
                  </pic:blipFill>
                  <pic:spPr>
                    <a:xfrm>
                      <a:off x="0" y="0"/>
                      <a:ext cx="307848" cy="112776"/>
                    </a:xfrm>
                    <a:prstGeom prst="rect">
                      <a:avLst/>
                    </a:prstGeom>
                  </pic:spPr>
                </pic:pic>
              </a:graphicData>
            </a:graphic>
          </wp:inline>
        </w:drawing>
      </w:r>
      <w:r>
        <w:t xml:space="preserve"> 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w:t>
      </w:r>
      <w:proofErr w:type="spellStart"/>
      <w:r>
        <w:t>SubContractor</w:t>
      </w:r>
      <w:proofErr w:type="spellEnd"/>
      <w:r>
        <w:t xml:space="preserve"> may be liable by virtue of this Contract and/or the Employment Regulations and/or the Acquired Rights Directive; and </w:t>
      </w:r>
      <w:r>
        <w:rPr>
          <w:noProof/>
        </w:rPr>
        <w:drawing>
          <wp:inline distT="0" distB="0" distL="0" distR="0" wp14:anchorId="10ED058D" wp14:editId="6FFAB37C">
            <wp:extent cx="307848" cy="109728"/>
            <wp:effectExtent l="0" t="0" r="0" b="0"/>
            <wp:docPr id="11620" name="Picture 11620"/>
            <wp:cNvGraphicFramePr/>
            <a:graphic xmlns:a="http://schemas.openxmlformats.org/drawingml/2006/main">
              <a:graphicData uri="http://schemas.openxmlformats.org/drawingml/2006/picture">
                <pic:pic xmlns:pic="http://schemas.openxmlformats.org/drawingml/2006/picture">
                  <pic:nvPicPr>
                    <pic:cNvPr id="11620" name="Picture 11620"/>
                    <pic:cNvPicPr/>
                  </pic:nvPicPr>
                  <pic:blipFill>
                    <a:blip r:embed="rId308"/>
                    <a:stretch>
                      <a:fillRect/>
                    </a:stretch>
                  </pic:blipFill>
                  <pic:spPr>
                    <a:xfrm>
                      <a:off x="0" y="0"/>
                      <a:ext cx="307848" cy="109728"/>
                    </a:xfrm>
                    <a:prstGeom prst="rect">
                      <a:avLst/>
                    </a:prstGeom>
                  </pic:spPr>
                </pic:pic>
              </a:graphicData>
            </a:graphic>
          </wp:inline>
        </w:drawing>
      </w:r>
      <w:r>
        <w:t xml:space="preserve">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5F98360D" w14:textId="77777777" w:rsidR="00796A4D" w:rsidRDefault="00506C10">
      <w:pPr>
        <w:ind w:left="567" w:right="109" w:hanging="568"/>
      </w:pPr>
      <w:r>
        <w:rPr>
          <w:noProof/>
        </w:rPr>
        <w:drawing>
          <wp:inline distT="0" distB="0" distL="0" distR="0" wp14:anchorId="7FC47DE6" wp14:editId="301EE973">
            <wp:extent cx="192024" cy="109728"/>
            <wp:effectExtent l="0" t="0" r="0" b="0"/>
            <wp:docPr id="11629" name="Picture 11629"/>
            <wp:cNvGraphicFramePr/>
            <a:graphic xmlns:a="http://schemas.openxmlformats.org/drawingml/2006/main">
              <a:graphicData uri="http://schemas.openxmlformats.org/drawingml/2006/picture">
                <pic:pic xmlns:pic="http://schemas.openxmlformats.org/drawingml/2006/picture">
                  <pic:nvPicPr>
                    <pic:cNvPr id="11629" name="Picture 11629"/>
                    <pic:cNvPicPr/>
                  </pic:nvPicPr>
                  <pic:blipFill>
                    <a:blip r:embed="rId223"/>
                    <a:stretch>
                      <a:fillRect/>
                    </a:stretch>
                  </pic:blipFill>
                  <pic:spPr>
                    <a:xfrm>
                      <a:off x="0" y="0"/>
                      <a:ext cx="192024" cy="109728"/>
                    </a:xfrm>
                    <a:prstGeom prst="rect">
                      <a:avLst/>
                    </a:prstGeom>
                  </pic:spPr>
                </pic:pic>
              </a:graphicData>
            </a:graphic>
          </wp:inline>
        </w:drawing>
      </w:r>
      <w:r>
        <w:t xml:space="preserve">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D5E75A6" w14:textId="77777777" w:rsidR="00796A4D" w:rsidRDefault="00506C10">
      <w:pPr>
        <w:spacing w:after="80"/>
        <w:ind w:left="1134" w:right="109" w:hanging="568"/>
      </w:pPr>
      <w:r>
        <w:rPr>
          <w:noProof/>
        </w:rPr>
        <w:drawing>
          <wp:inline distT="0" distB="0" distL="0" distR="0" wp14:anchorId="2CEEB539" wp14:editId="5CAB1A61">
            <wp:extent cx="289560" cy="109728"/>
            <wp:effectExtent l="0" t="0" r="0" b="0"/>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274"/>
                    <a:stretch>
                      <a:fillRect/>
                    </a:stretch>
                  </pic:blipFill>
                  <pic:spPr>
                    <a:xfrm>
                      <a:off x="0" y="0"/>
                      <a:ext cx="289560" cy="109728"/>
                    </a:xfrm>
                    <a:prstGeom prst="rect">
                      <a:avLst/>
                    </a:prstGeom>
                  </pic:spPr>
                </pic:pic>
              </a:graphicData>
            </a:graphic>
          </wp:inline>
        </w:drawing>
      </w:r>
      <w: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r>
        <w:rPr>
          <w:noProof/>
        </w:rPr>
        <w:drawing>
          <wp:inline distT="0" distB="0" distL="0" distR="0" wp14:anchorId="2B1FF0CD" wp14:editId="0365C217">
            <wp:extent cx="307848" cy="109728"/>
            <wp:effectExtent l="0" t="0" r="0" b="0"/>
            <wp:docPr id="11658" name="Picture 11658"/>
            <wp:cNvGraphicFramePr/>
            <a:graphic xmlns:a="http://schemas.openxmlformats.org/drawingml/2006/main">
              <a:graphicData uri="http://schemas.openxmlformats.org/drawingml/2006/picture">
                <pic:pic xmlns:pic="http://schemas.openxmlformats.org/drawingml/2006/picture">
                  <pic:nvPicPr>
                    <pic:cNvPr id="11658" name="Picture 11658"/>
                    <pic:cNvPicPr/>
                  </pic:nvPicPr>
                  <pic:blipFill>
                    <a:blip r:embed="rId309"/>
                    <a:stretch>
                      <a:fillRect/>
                    </a:stretch>
                  </pic:blipFill>
                  <pic:spPr>
                    <a:xfrm>
                      <a:off x="0" y="0"/>
                      <a:ext cx="307848" cy="109728"/>
                    </a:xfrm>
                    <a:prstGeom prst="rect">
                      <a:avLst/>
                    </a:prstGeom>
                  </pic:spPr>
                </pic:pic>
              </a:graphicData>
            </a:graphic>
          </wp:inline>
        </w:drawing>
      </w:r>
      <w:r>
        <w:t xml:space="preserve"> arising from the Replacement Supplier’s failure, and/or Replacement </w:t>
      </w:r>
      <w:proofErr w:type="spellStart"/>
      <w:r>
        <w:t>SubContractor’s</w:t>
      </w:r>
      <w:proofErr w:type="spellEnd"/>
      <w:r>
        <w:t xml:space="preserve"> failure, to comply with its obligations under the Employment Regulations. </w:t>
      </w:r>
    </w:p>
    <w:p w14:paraId="5BD454D8" w14:textId="77777777" w:rsidR="00796A4D" w:rsidRDefault="00506C10">
      <w:pPr>
        <w:ind w:left="567" w:right="109" w:hanging="568"/>
      </w:pPr>
      <w:r>
        <w:rPr>
          <w:noProof/>
        </w:rPr>
        <w:drawing>
          <wp:inline distT="0" distB="0" distL="0" distR="0" wp14:anchorId="71D3A91F" wp14:editId="600BF003">
            <wp:extent cx="192024" cy="109728"/>
            <wp:effectExtent l="0" t="0" r="0" b="0"/>
            <wp:docPr id="11664" name="Picture 11664"/>
            <wp:cNvGraphicFramePr/>
            <a:graphic xmlns:a="http://schemas.openxmlformats.org/drawingml/2006/main">
              <a:graphicData uri="http://schemas.openxmlformats.org/drawingml/2006/picture">
                <pic:pic xmlns:pic="http://schemas.openxmlformats.org/drawingml/2006/picture">
                  <pic:nvPicPr>
                    <pic:cNvPr id="11664" name="Picture 11664"/>
                    <pic:cNvPicPr/>
                  </pic:nvPicPr>
                  <pic:blipFill>
                    <a:blip r:embed="rId310"/>
                    <a:stretch>
                      <a:fillRect/>
                    </a:stretch>
                  </pic:blipFill>
                  <pic:spPr>
                    <a:xfrm>
                      <a:off x="0" y="0"/>
                      <a:ext cx="192024" cy="109728"/>
                    </a:xfrm>
                    <a:prstGeom prst="rect">
                      <a:avLst/>
                    </a:prstGeom>
                  </pic:spPr>
                </pic:pic>
              </a:graphicData>
            </a:graphic>
          </wp:inline>
        </w:drawing>
      </w:r>
      <w:r>
        <w:t xml:space="preserve"> 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 </w:t>
      </w:r>
    </w:p>
    <w:p w14:paraId="7BC7BFE7" w14:textId="77777777" w:rsidR="00796A4D" w:rsidRDefault="00506C10">
      <w:pPr>
        <w:ind w:left="1134" w:right="110" w:hanging="568"/>
      </w:pPr>
      <w:r>
        <w:rPr>
          <w:noProof/>
        </w:rPr>
        <w:drawing>
          <wp:inline distT="0" distB="0" distL="0" distR="0" wp14:anchorId="450396B4" wp14:editId="35B95BA5">
            <wp:extent cx="289560" cy="112776"/>
            <wp:effectExtent l="0" t="0" r="0" b="0"/>
            <wp:docPr id="11672" name="Picture 11672"/>
            <wp:cNvGraphicFramePr/>
            <a:graphic xmlns:a="http://schemas.openxmlformats.org/drawingml/2006/main">
              <a:graphicData uri="http://schemas.openxmlformats.org/drawingml/2006/picture">
                <pic:pic xmlns:pic="http://schemas.openxmlformats.org/drawingml/2006/picture">
                  <pic:nvPicPr>
                    <pic:cNvPr id="11672" name="Picture 11672"/>
                    <pic:cNvPicPr/>
                  </pic:nvPicPr>
                  <pic:blipFill>
                    <a:blip r:embed="rId311"/>
                    <a:stretch>
                      <a:fillRect/>
                    </a:stretch>
                  </pic:blipFill>
                  <pic:spPr>
                    <a:xfrm>
                      <a:off x="0" y="0"/>
                      <a:ext cx="289560" cy="112776"/>
                    </a:xfrm>
                    <a:prstGeom prst="rect">
                      <a:avLst/>
                    </a:prstGeom>
                  </pic:spPr>
                </pic:pic>
              </a:graphicData>
            </a:graphic>
          </wp:inline>
        </w:drawing>
      </w:r>
      <w:r>
        <w:t xml:space="preserve"> the Customer shall procure that the Replacement Supplier shall, or any Replacement Sub-Contractor shall, within five (5) Working Days of becoming aware of that fact, give notice in writing to the Supplier; and </w:t>
      </w:r>
    </w:p>
    <w:p w14:paraId="3919EE2A" w14:textId="77777777" w:rsidR="00796A4D" w:rsidRDefault="00506C10">
      <w:pPr>
        <w:ind w:left="1134" w:right="109" w:hanging="568"/>
      </w:pPr>
      <w:r>
        <w:rPr>
          <w:noProof/>
        </w:rPr>
        <w:drawing>
          <wp:inline distT="0" distB="0" distL="0" distR="0" wp14:anchorId="22FDA422" wp14:editId="778E61FF">
            <wp:extent cx="307848" cy="112776"/>
            <wp:effectExtent l="0" t="0" r="0" b="0"/>
            <wp:docPr id="11678" name="Picture 11678"/>
            <wp:cNvGraphicFramePr/>
            <a:graphic xmlns:a="http://schemas.openxmlformats.org/drawingml/2006/main">
              <a:graphicData uri="http://schemas.openxmlformats.org/drawingml/2006/picture">
                <pic:pic xmlns:pic="http://schemas.openxmlformats.org/drawingml/2006/picture">
                  <pic:nvPicPr>
                    <pic:cNvPr id="11678" name="Picture 11678"/>
                    <pic:cNvPicPr/>
                  </pic:nvPicPr>
                  <pic:blipFill>
                    <a:blip r:embed="rId312"/>
                    <a:stretch>
                      <a:fillRect/>
                    </a:stretch>
                  </pic:blipFill>
                  <pic:spPr>
                    <a:xfrm>
                      <a:off x="0" y="0"/>
                      <a:ext cx="307848" cy="112776"/>
                    </a:xfrm>
                    <a:prstGeom prst="rect">
                      <a:avLst/>
                    </a:prstGeom>
                  </pic:spPr>
                </pic:pic>
              </a:graphicData>
            </a:graphic>
          </wp:inline>
        </w:drawing>
      </w:r>
      <w:r>
        <w:t xml:space="preserve"> the Supplier may offer (or may procure that a Sub-Contractor may offer) employment to such person within fifteen (15) Working Days of the notification by </w:t>
      </w:r>
      <w:r>
        <w:lastRenderedPageBreak/>
        <w:t xml:space="preserve">the Replacement Supplier and/or any and/or Replacement Sub-Contractor or take such other reasonable steps as it considers appropriate to deal with the matter provided always that such steps are in compliance with Law. </w:t>
      </w:r>
    </w:p>
    <w:p w14:paraId="32D294CE" w14:textId="77777777" w:rsidR="00796A4D" w:rsidRDefault="00506C10">
      <w:pPr>
        <w:spacing w:after="130"/>
        <w:ind w:left="567" w:right="110" w:hanging="568"/>
      </w:pPr>
      <w:r>
        <w:rPr>
          <w:noProof/>
        </w:rPr>
        <w:drawing>
          <wp:inline distT="0" distB="0" distL="0" distR="0" wp14:anchorId="2C5275F0" wp14:editId="72834D3A">
            <wp:extent cx="192024" cy="109728"/>
            <wp:effectExtent l="0" t="0" r="0" b="0"/>
            <wp:docPr id="11685" name="Picture 11685"/>
            <wp:cNvGraphicFramePr/>
            <a:graphic xmlns:a="http://schemas.openxmlformats.org/drawingml/2006/main">
              <a:graphicData uri="http://schemas.openxmlformats.org/drawingml/2006/picture">
                <pic:pic xmlns:pic="http://schemas.openxmlformats.org/drawingml/2006/picture">
                  <pic:nvPicPr>
                    <pic:cNvPr id="11685" name="Picture 11685"/>
                    <pic:cNvPicPr/>
                  </pic:nvPicPr>
                  <pic:blipFill>
                    <a:blip r:embed="rId313"/>
                    <a:stretch>
                      <a:fillRect/>
                    </a:stretch>
                  </pic:blipFill>
                  <pic:spPr>
                    <a:xfrm>
                      <a:off x="0" y="0"/>
                      <a:ext cx="192024" cy="109728"/>
                    </a:xfrm>
                    <a:prstGeom prst="rect">
                      <a:avLst/>
                    </a:prstGeom>
                  </pic:spPr>
                </pic:pic>
              </a:graphicData>
            </a:graphic>
          </wp:inline>
        </w:drawing>
      </w:r>
      <w:r>
        <w:t xml:space="preserve"> 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53A36A9E" w14:textId="77777777" w:rsidR="00796A4D" w:rsidRDefault="00506C10">
      <w:pPr>
        <w:tabs>
          <w:tab w:val="center" w:pos="4670"/>
        </w:tabs>
        <w:ind w:left="-1" w:firstLine="0"/>
        <w:jc w:val="left"/>
      </w:pPr>
      <w:r>
        <w:rPr>
          <w:noProof/>
        </w:rPr>
        <w:drawing>
          <wp:inline distT="0" distB="0" distL="0" distR="0" wp14:anchorId="3236B07E" wp14:editId="771DA684">
            <wp:extent cx="192024" cy="106680"/>
            <wp:effectExtent l="0" t="0" r="0" b="0"/>
            <wp:docPr id="11691" name="Picture 11691"/>
            <wp:cNvGraphicFramePr/>
            <a:graphic xmlns:a="http://schemas.openxmlformats.org/drawingml/2006/main">
              <a:graphicData uri="http://schemas.openxmlformats.org/drawingml/2006/picture">
                <pic:pic xmlns:pic="http://schemas.openxmlformats.org/drawingml/2006/picture">
                  <pic:nvPicPr>
                    <pic:cNvPr id="11691" name="Picture 11691"/>
                    <pic:cNvPicPr/>
                  </pic:nvPicPr>
                  <pic:blipFill>
                    <a:blip r:embed="rId314"/>
                    <a:stretch>
                      <a:fillRect/>
                    </a:stretch>
                  </pic:blipFill>
                  <pic:spPr>
                    <a:xfrm>
                      <a:off x="0" y="0"/>
                      <a:ext cx="192024" cy="106680"/>
                    </a:xfrm>
                    <a:prstGeom prst="rect">
                      <a:avLst/>
                    </a:prstGeom>
                  </pic:spPr>
                </pic:pic>
              </a:graphicData>
            </a:graphic>
          </wp:inline>
        </w:drawing>
      </w:r>
      <w:r>
        <w:t xml:space="preserve"> </w:t>
      </w:r>
      <w:r>
        <w:tab/>
        <w:t xml:space="preserve">If after the fifteen (15) Working Day period specified in Paragraph 2.5.2 has elapsed: </w:t>
      </w:r>
    </w:p>
    <w:p w14:paraId="3F3E09B0" w14:textId="77777777" w:rsidR="00796A4D" w:rsidRDefault="00506C10">
      <w:pPr>
        <w:spacing w:after="5" w:line="350" w:lineRule="auto"/>
        <w:ind w:left="576" w:right="3089"/>
        <w:jc w:val="left"/>
      </w:pPr>
      <w:r>
        <w:rPr>
          <w:noProof/>
        </w:rPr>
        <w:drawing>
          <wp:inline distT="0" distB="0" distL="0" distR="0" wp14:anchorId="478A0080" wp14:editId="144213BB">
            <wp:extent cx="289560" cy="109728"/>
            <wp:effectExtent l="0" t="0" r="0" b="0"/>
            <wp:docPr id="11694" name="Picture 11694"/>
            <wp:cNvGraphicFramePr/>
            <a:graphic xmlns:a="http://schemas.openxmlformats.org/drawingml/2006/main">
              <a:graphicData uri="http://schemas.openxmlformats.org/drawingml/2006/picture">
                <pic:pic xmlns:pic="http://schemas.openxmlformats.org/drawingml/2006/picture">
                  <pic:nvPicPr>
                    <pic:cNvPr id="11694" name="Picture 11694"/>
                    <pic:cNvPicPr/>
                  </pic:nvPicPr>
                  <pic:blipFill>
                    <a:blip r:embed="rId315"/>
                    <a:stretch>
                      <a:fillRect/>
                    </a:stretch>
                  </pic:blipFill>
                  <pic:spPr>
                    <a:xfrm>
                      <a:off x="0" y="0"/>
                      <a:ext cx="289560" cy="109728"/>
                    </a:xfrm>
                    <a:prstGeom prst="rect">
                      <a:avLst/>
                    </a:prstGeom>
                  </pic:spPr>
                </pic:pic>
              </a:graphicData>
            </a:graphic>
          </wp:inline>
        </w:drawing>
      </w:r>
      <w:r>
        <w:t xml:space="preserve"> </w:t>
      </w:r>
      <w:proofErr w:type="gramStart"/>
      <w:r>
        <w:t>no</w:t>
      </w:r>
      <w:proofErr w:type="gramEnd"/>
      <w:r>
        <w:t xml:space="preserve"> such offer of employment has been made;  </w:t>
      </w:r>
      <w:r>
        <w:rPr>
          <w:noProof/>
        </w:rPr>
        <w:drawing>
          <wp:inline distT="0" distB="0" distL="0" distR="0" wp14:anchorId="45FBAF9F" wp14:editId="638D3390">
            <wp:extent cx="307848" cy="109728"/>
            <wp:effectExtent l="0" t="0" r="0" b="0"/>
            <wp:docPr id="11697" name="Picture 11697"/>
            <wp:cNvGraphicFramePr/>
            <a:graphic xmlns:a="http://schemas.openxmlformats.org/drawingml/2006/main">
              <a:graphicData uri="http://schemas.openxmlformats.org/drawingml/2006/picture">
                <pic:pic xmlns:pic="http://schemas.openxmlformats.org/drawingml/2006/picture">
                  <pic:nvPicPr>
                    <pic:cNvPr id="11697" name="Picture 11697"/>
                    <pic:cNvPicPr/>
                  </pic:nvPicPr>
                  <pic:blipFill>
                    <a:blip r:embed="rId231"/>
                    <a:stretch>
                      <a:fillRect/>
                    </a:stretch>
                  </pic:blipFill>
                  <pic:spPr>
                    <a:xfrm>
                      <a:off x="0" y="0"/>
                      <a:ext cx="307848" cy="109728"/>
                    </a:xfrm>
                    <a:prstGeom prst="rect">
                      <a:avLst/>
                    </a:prstGeom>
                  </pic:spPr>
                </pic:pic>
              </a:graphicData>
            </a:graphic>
          </wp:inline>
        </w:drawing>
      </w:r>
      <w:r>
        <w:t xml:space="preserve"> such offer has been made but not accepted; or </w:t>
      </w:r>
      <w:r>
        <w:rPr>
          <w:noProof/>
        </w:rPr>
        <w:drawing>
          <wp:inline distT="0" distB="0" distL="0" distR="0" wp14:anchorId="3AFFFC1F" wp14:editId="0977FED1">
            <wp:extent cx="307848" cy="109728"/>
            <wp:effectExtent l="0" t="0" r="0" b="0"/>
            <wp:docPr id="11700" name="Picture 11700"/>
            <wp:cNvGraphicFramePr/>
            <a:graphic xmlns:a="http://schemas.openxmlformats.org/drawingml/2006/main">
              <a:graphicData uri="http://schemas.openxmlformats.org/drawingml/2006/picture">
                <pic:pic xmlns:pic="http://schemas.openxmlformats.org/drawingml/2006/picture">
                  <pic:nvPicPr>
                    <pic:cNvPr id="11700" name="Picture 11700"/>
                    <pic:cNvPicPr/>
                  </pic:nvPicPr>
                  <pic:blipFill>
                    <a:blip r:embed="rId316"/>
                    <a:stretch>
                      <a:fillRect/>
                    </a:stretch>
                  </pic:blipFill>
                  <pic:spPr>
                    <a:xfrm>
                      <a:off x="0" y="0"/>
                      <a:ext cx="307848" cy="109728"/>
                    </a:xfrm>
                    <a:prstGeom prst="rect">
                      <a:avLst/>
                    </a:prstGeom>
                  </pic:spPr>
                </pic:pic>
              </a:graphicData>
            </a:graphic>
          </wp:inline>
        </w:drawing>
      </w:r>
      <w:r>
        <w:t xml:space="preserve"> the situation has not otherwise been resolved </w:t>
      </w:r>
    </w:p>
    <w:p w14:paraId="4A067A0E" w14:textId="77777777" w:rsidR="00796A4D" w:rsidRDefault="00506C10">
      <w:pPr>
        <w:ind w:left="1144" w:right="109"/>
      </w:pPr>
      <w:proofErr w:type="gramStart"/>
      <w:r>
        <w:t>the</w:t>
      </w:r>
      <w:proofErr w:type="gramEnd"/>
      <w:r>
        <w:t xml:space="preserve"> Replacement Supplier and/or Replacement Sub-Contractor, as appropriate may within five (5) Working Days give notice to terminate the employment or alleged employment of such person. </w:t>
      </w:r>
    </w:p>
    <w:p w14:paraId="7585521C" w14:textId="77777777" w:rsidR="00796A4D" w:rsidRDefault="00506C10">
      <w:pPr>
        <w:ind w:left="567" w:right="109" w:hanging="568"/>
      </w:pPr>
      <w:r>
        <w:rPr>
          <w:noProof/>
        </w:rPr>
        <w:drawing>
          <wp:inline distT="0" distB="0" distL="0" distR="0" wp14:anchorId="5B774B53" wp14:editId="0A91A039">
            <wp:extent cx="192024" cy="112776"/>
            <wp:effectExtent l="0" t="0" r="0" b="0"/>
            <wp:docPr id="11706" name="Picture 11706"/>
            <wp:cNvGraphicFramePr/>
            <a:graphic xmlns:a="http://schemas.openxmlformats.org/drawingml/2006/main">
              <a:graphicData uri="http://schemas.openxmlformats.org/drawingml/2006/picture">
                <pic:pic xmlns:pic="http://schemas.openxmlformats.org/drawingml/2006/picture">
                  <pic:nvPicPr>
                    <pic:cNvPr id="11706" name="Picture 11706"/>
                    <pic:cNvPicPr/>
                  </pic:nvPicPr>
                  <pic:blipFill>
                    <a:blip r:embed="rId317"/>
                    <a:stretch>
                      <a:fillRect/>
                    </a:stretch>
                  </pic:blipFill>
                  <pic:spPr>
                    <a:xfrm>
                      <a:off x="0" y="0"/>
                      <a:ext cx="192024" cy="112776"/>
                    </a:xfrm>
                    <a:prstGeom prst="rect">
                      <a:avLst/>
                    </a:prstGeom>
                  </pic:spPr>
                </pic:pic>
              </a:graphicData>
            </a:graphic>
          </wp:inline>
        </w:drawing>
      </w:r>
      <w:r>
        <w:t xml:space="preserve"> 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 </w:t>
      </w:r>
    </w:p>
    <w:p w14:paraId="16ABF303" w14:textId="77777777" w:rsidR="00796A4D" w:rsidRDefault="00506C10">
      <w:pPr>
        <w:tabs>
          <w:tab w:val="center" w:pos="2133"/>
        </w:tabs>
        <w:ind w:left="-1" w:firstLine="0"/>
        <w:jc w:val="left"/>
      </w:pPr>
      <w:r>
        <w:rPr>
          <w:noProof/>
        </w:rPr>
        <w:drawing>
          <wp:inline distT="0" distB="0" distL="0" distR="0" wp14:anchorId="0FBC61DC" wp14:editId="4902DC69">
            <wp:extent cx="192024" cy="112776"/>
            <wp:effectExtent l="0" t="0" r="0" b="0"/>
            <wp:docPr id="11716" name="Picture 11716"/>
            <wp:cNvGraphicFramePr/>
            <a:graphic xmlns:a="http://schemas.openxmlformats.org/drawingml/2006/main">
              <a:graphicData uri="http://schemas.openxmlformats.org/drawingml/2006/picture">
                <pic:pic xmlns:pic="http://schemas.openxmlformats.org/drawingml/2006/picture">
                  <pic:nvPicPr>
                    <pic:cNvPr id="11716" name="Picture 11716"/>
                    <pic:cNvPicPr/>
                  </pic:nvPicPr>
                  <pic:blipFill>
                    <a:blip r:embed="rId318"/>
                    <a:stretch>
                      <a:fillRect/>
                    </a:stretch>
                  </pic:blipFill>
                  <pic:spPr>
                    <a:xfrm>
                      <a:off x="0" y="0"/>
                      <a:ext cx="192024" cy="112776"/>
                    </a:xfrm>
                    <a:prstGeom prst="rect">
                      <a:avLst/>
                    </a:prstGeom>
                  </pic:spPr>
                </pic:pic>
              </a:graphicData>
            </a:graphic>
          </wp:inline>
        </w:drawing>
      </w:r>
      <w:r>
        <w:t xml:space="preserve"> </w:t>
      </w:r>
      <w:r>
        <w:tab/>
        <w:t xml:space="preserve">The indemnity in Paragraph 2.8: </w:t>
      </w:r>
    </w:p>
    <w:p w14:paraId="5D9670DC" w14:textId="77777777" w:rsidR="00796A4D" w:rsidRDefault="00506C10">
      <w:pPr>
        <w:ind w:left="576" w:right="1"/>
      </w:pPr>
      <w:r>
        <w:rPr>
          <w:noProof/>
        </w:rPr>
        <w:drawing>
          <wp:inline distT="0" distB="0" distL="0" distR="0" wp14:anchorId="0DCE776C" wp14:editId="44C82474">
            <wp:extent cx="289560" cy="109728"/>
            <wp:effectExtent l="0" t="0" r="0" b="0"/>
            <wp:docPr id="11719" name="Picture 11719"/>
            <wp:cNvGraphicFramePr/>
            <a:graphic xmlns:a="http://schemas.openxmlformats.org/drawingml/2006/main">
              <a:graphicData uri="http://schemas.openxmlformats.org/drawingml/2006/picture">
                <pic:pic xmlns:pic="http://schemas.openxmlformats.org/drawingml/2006/picture">
                  <pic:nvPicPr>
                    <pic:cNvPr id="11719" name="Picture 11719"/>
                    <pic:cNvPicPr/>
                  </pic:nvPicPr>
                  <pic:blipFill>
                    <a:blip r:embed="rId319"/>
                    <a:stretch>
                      <a:fillRect/>
                    </a:stretch>
                  </pic:blipFill>
                  <pic:spPr>
                    <a:xfrm>
                      <a:off x="0" y="0"/>
                      <a:ext cx="289560" cy="109728"/>
                    </a:xfrm>
                    <a:prstGeom prst="rect">
                      <a:avLst/>
                    </a:prstGeom>
                  </pic:spPr>
                </pic:pic>
              </a:graphicData>
            </a:graphic>
          </wp:inline>
        </w:drawing>
      </w:r>
      <w:r>
        <w:t xml:space="preserve"> </w:t>
      </w:r>
      <w:proofErr w:type="gramStart"/>
      <w:r>
        <w:t>shall</w:t>
      </w:r>
      <w:proofErr w:type="gramEnd"/>
      <w:r>
        <w:t xml:space="preserve"> not apply to: </w:t>
      </w:r>
    </w:p>
    <w:p w14:paraId="6F749FA8" w14:textId="77777777" w:rsidR="00796A4D" w:rsidRDefault="00506C10">
      <w:pPr>
        <w:tabs>
          <w:tab w:val="center" w:pos="1636"/>
          <w:tab w:val="center" w:pos="2639"/>
        </w:tabs>
        <w:ind w:left="0" w:firstLine="0"/>
        <w:jc w:val="left"/>
      </w:pPr>
      <w:r>
        <w:rPr>
          <w:rFonts w:ascii="Calibri" w:eastAsia="Calibri" w:hAnsi="Calibri" w:cs="Calibri"/>
        </w:rPr>
        <w:tab/>
      </w:r>
      <w:r>
        <w:rPr>
          <w:noProof/>
        </w:rPr>
        <w:drawing>
          <wp:inline distT="0" distB="0" distL="0" distR="0" wp14:anchorId="4D2B5526" wp14:editId="126E78EF">
            <wp:extent cx="164592" cy="140208"/>
            <wp:effectExtent l="0" t="0" r="0" b="0"/>
            <wp:docPr id="11722" name="Picture 11722"/>
            <wp:cNvGraphicFramePr/>
            <a:graphic xmlns:a="http://schemas.openxmlformats.org/drawingml/2006/main">
              <a:graphicData uri="http://schemas.openxmlformats.org/drawingml/2006/picture">
                <pic:pic xmlns:pic="http://schemas.openxmlformats.org/drawingml/2006/picture">
                  <pic:nvPicPr>
                    <pic:cNvPr id="11722" name="Picture 11722"/>
                    <pic:cNvPicPr/>
                  </pic:nvPicPr>
                  <pic:blipFill>
                    <a:blip r:embed="rId151"/>
                    <a:stretch>
                      <a:fillRect/>
                    </a:stretch>
                  </pic:blipFill>
                  <pic:spPr>
                    <a:xfrm>
                      <a:off x="0" y="0"/>
                      <a:ext cx="164592" cy="140208"/>
                    </a:xfrm>
                    <a:prstGeom prst="rect">
                      <a:avLst/>
                    </a:prstGeom>
                  </pic:spPr>
                </pic:pic>
              </a:graphicData>
            </a:graphic>
          </wp:inline>
        </w:drawing>
      </w:r>
      <w:r>
        <w:t xml:space="preserve"> </w:t>
      </w:r>
      <w:r>
        <w:tab/>
      </w:r>
      <w:proofErr w:type="gramStart"/>
      <w:r>
        <w:t>any</w:t>
      </w:r>
      <w:proofErr w:type="gramEnd"/>
      <w:r>
        <w:t xml:space="preserve"> claim for: </w:t>
      </w:r>
    </w:p>
    <w:p w14:paraId="681DD3E9" w14:textId="77777777" w:rsidR="00796A4D" w:rsidRDefault="00506C10">
      <w:pPr>
        <w:numPr>
          <w:ilvl w:val="0"/>
          <w:numId w:val="43"/>
        </w:numPr>
        <w:ind w:right="55" w:hanging="1080"/>
      </w:pPr>
      <w:r>
        <w:t xml:space="preserve">discrimination, including on the grounds of sex, race, disability, age, gender reassignment, marriage or civil partnership, pregnancy and maternity or sexual orientation, religion or belief; or </w:t>
      </w:r>
    </w:p>
    <w:p w14:paraId="5B57706D" w14:textId="77777777" w:rsidR="00796A4D" w:rsidRDefault="00506C10">
      <w:pPr>
        <w:numPr>
          <w:ilvl w:val="0"/>
          <w:numId w:val="43"/>
        </w:numPr>
        <w:ind w:right="55" w:hanging="1080"/>
      </w:pPr>
      <w:r>
        <w:t xml:space="preserve">equal pay or compensation for less favourable treatment of part-time workers or fixed-term employees, </w:t>
      </w:r>
    </w:p>
    <w:p w14:paraId="4480FD2F" w14:textId="77777777" w:rsidR="00796A4D" w:rsidRDefault="00506C10">
      <w:pPr>
        <w:spacing w:after="11" w:line="250" w:lineRule="auto"/>
        <w:ind w:left="10" w:right="97"/>
        <w:jc w:val="right"/>
      </w:pPr>
      <w:proofErr w:type="gramStart"/>
      <w:r>
        <w:t>in</w:t>
      </w:r>
      <w:proofErr w:type="gramEnd"/>
      <w:r>
        <w:t xml:space="preserve"> any case in relation to any alleged act or omission of the </w:t>
      </w:r>
    </w:p>
    <w:p w14:paraId="237DCA05" w14:textId="77777777" w:rsidR="00796A4D" w:rsidRDefault="00506C10">
      <w:pPr>
        <w:spacing w:after="103" w:line="250" w:lineRule="auto"/>
        <w:ind w:left="10" w:right="97"/>
        <w:jc w:val="right"/>
      </w:pPr>
      <w:r>
        <w:t xml:space="preserve">Replacement Supplier and/or Replacement Sub-Contractor; or </w:t>
      </w:r>
    </w:p>
    <w:p w14:paraId="2BBBE268" w14:textId="77777777" w:rsidR="00796A4D" w:rsidRDefault="00506C10">
      <w:pPr>
        <w:ind w:left="1985" w:right="110" w:hanging="559"/>
      </w:pPr>
      <w:r>
        <w:rPr>
          <w:noProof/>
        </w:rPr>
        <w:drawing>
          <wp:inline distT="0" distB="0" distL="0" distR="0" wp14:anchorId="33223268" wp14:editId="41F4817E">
            <wp:extent cx="164592" cy="140208"/>
            <wp:effectExtent l="0" t="0" r="0" b="0"/>
            <wp:docPr id="11750" name="Picture 11750"/>
            <wp:cNvGraphicFramePr/>
            <a:graphic xmlns:a="http://schemas.openxmlformats.org/drawingml/2006/main">
              <a:graphicData uri="http://schemas.openxmlformats.org/drawingml/2006/picture">
                <pic:pic xmlns:pic="http://schemas.openxmlformats.org/drawingml/2006/picture">
                  <pic:nvPicPr>
                    <pic:cNvPr id="11750" name="Picture 11750"/>
                    <pic:cNvPicPr/>
                  </pic:nvPicPr>
                  <pic:blipFill>
                    <a:blip r:embed="rId82"/>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claim that the termination of employment was unfair because the Replacement Supplier and/or Replacement Sub-Contractor neglected to follow a fair dismissal procedure; and </w:t>
      </w:r>
    </w:p>
    <w:p w14:paraId="61E97949" w14:textId="77777777" w:rsidR="00796A4D" w:rsidRDefault="00506C10">
      <w:pPr>
        <w:ind w:left="1134" w:right="110" w:hanging="568"/>
      </w:pPr>
      <w:r>
        <w:rPr>
          <w:noProof/>
        </w:rPr>
        <w:drawing>
          <wp:inline distT="0" distB="0" distL="0" distR="0" wp14:anchorId="5C18A413" wp14:editId="385B5CEC">
            <wp:extent cx="307848" cy="112776"/>
            <wp:effectExtent l="0" t="0" r="0" b="0"/>
            <wp:docPr id="11755" name="Picture 11755"/>
            <wp:cNvGraphicFramePr/>
            <a:graphic xmlns:a="http://schemas.openxmlformats.org/drawingml/2006/main">
              <a:graphicData uri="http://schemas.openxmlformats.org/drawingml/2006/picture">
                <pic:pic xmlns:pic="http://schemas.openxmlformats.org/drawingml/2006/picture">
                  <pic:nvPicPr>
                    <pic:cNvPr id="11755" name="Picture 11755"/>
                    <pic:cNvPicPr/>
                  </pic:nvPicPr>
                  <pic:blipFill>
                    <a:blip r:embed="rId320"/>
                    <a:stretch>
                      <a:fillRect/>
                    </a:stretch>
                  </pic:blipFill>
                  <pic:spPr>
                    <a:xfrm>
                      <a:off x="0" y="0"/>
                      <a:ext cx="307848" cy="112776"/>
                    </a:xfrm>
                    <a:prstGeom prst="rect">
                      <a:avLst/>
                    </a:prstGeom>
                  </pic:spPr>
                </pic:pic>
              </a:graphicData>
            </a:graphic>
          </wp:inline>
        </w:drawing>
      </w:r>
      <w:r>
        <w:t xml:space="preserve"> </w:t>
      </w: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54DEC6A0" w14:textId="77777777" w:rsidR="00796A4D" w:rsidRDefault="00506C10">
      <w:pPr>
        <w:ind w:left="567" w:right="109" w:hanging="568"/>
      </w:pPr>
      <w:r>
        <w:rPr>
          <w:noProof/>
        </w:rPr>
        <w:drawing>
          <wp:inline distT="0" distB="0" distL="0" distR="0" wp14:anchorId="2408926B" wp14:editId="77E5CDB0">
            <wp:extent cx="271272" cy="112776"/>
            <wp:effectExtent l="0" t="0" r="0" b="0"/>
            <wp:docPr id="11760" name="Picture 11760"/>
            <wp:cNvGraphicFramePr/>
            <a:graphic xmlns:a="http://schemas.openxmlformats.org/drawingml/2006/main">
              <a:graphicData uri="http://schemas.openxmlformats.org/drawingml/2006/picture">
                <pic:pic xmlns:pic="http://schemas.openxmlformats.org/drawingml/2006/picture">
                  <pic:nvPicPr>
                    <pic:cNvPr id="11760" name="Picture 11760"/>
                    <pic:cNvPicPr/>
                  </pic:nvPicPr>
                  <pic:blipFill>
                    <a:blip r:embed="rId321"/>
                    <a:stretch>
                      <a:fillRect/>
                    </a:stretch>
                  </pic:blipFill>
                  <pic:spPr>
                    <a:xfrm>
                      <a:off x="0" y="0"/>
                      <a:ext cx="271272" cy="112776"/>
                    </a:xfrm>
                    <a:prstGeom prst="rect">
                      <a:avLst/>
                    </a:prstGeom>
                  </pic:spPr>
                </pic:pic>
              </a:graphicData>
            </a:graphic>
          </wp:inline>
        </w:drawing>
      </w:r>
      <w:r>
        <w:t xml:space="preserve"> 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0176D18E" w14:textId="77777777" w:rsidR="00796A4D" w:rsidRDefault="00506C10">
      <w:pPr>
        <w:ind w:left="565" w:right="109" w:hanging="566"/>
      </w:pPr>
      <w:r>
        <w:rPr>
          <w:noProof/>
        </w:rPr>
        <w:lastRenderedPageBreak/>
        <w:drawing>
          <wp:inline distT="0" distB="0" distL="0" distR="0" wp14:anchorId="4610C954" wp14:editId="0D08870B">
            <wp:extent cx="249936" cy="109728"/>
            <wp:effectExtent l="0" t="0" r="0" b="0"/>
            <wp:docPr id="11766" name="Picture 11766"/>
            <wp:cNvGraphicFramePr/>
            <a:graphic xmlns:a="http://schemas.openxmlformats.org/drawingml/2006/main">
              <a:graphicData uri="http://schemas.openxmlformats.org/drawingml/2006/picture">
                <pic:pic xmlns:pic="http://schemas.openxmlformats.org/drawingml/2006/picture">
                  <pic:nvPicPr>
                    <pic:cNvPr id="11766" name="Picture 11766"/>
                    <pic:cNvPicPr/>
                  </pic:nvPicPr>
                  <pic:blipFill>
                    <a:blip r:embed="rId322"/>
                    <a:stretch>
                      <a:fillRect/>
                    </a:stretch>
                  </pic:blipFill>
                  <pic:spPr>
                    <a:xfrm>
                      <a:off x="0" y="0"/>
                      <a:ext cx="249936" cy="109728"/>
                    </a:xfrm>
                    <a:prstGeom prst="rect">
                      <a:avLst/>
                    </a:prstGeom>
                  </pic:spPr>
                </pic:pic>
              </a:graphicData>
            </a:graphic>
          </wp:inline>
        </w:drawing>
      </w:r>
      <w:r>
        <w:t xml:space="preserve"> 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r>
        <w:rPr>
          <w:noProof/>
        </w:rPr>
        <w:drawing>
          <wp:inline distT="0" distB="0" distL="0" distR="0" wp14:anchorId="1B315736" wp14:editId="4EEB7E85">
            <wp:extent cx="368808" cy="109728"/>
            <wp:effectExtent l="0" t="0" r="0" b="0"/>
            <wp:docPr id="11782" name="Picture 11782"/>
            <wp:cNvGraphicFramePr/>
            <a:graphic xmlns:a="http://schemas.openxmlformats.org/drawingml/2006/main">
              <a:graphicData uri="http://schemas.openxmlformats.org/drawingml/2006/picture">
                <pic:pic xmlns:pic="http://schemas.openxmlformats.org/drawingml/2006/picture">
                  <pic:nvPicPr>
                    <pic:cNvPr id="11782" name="Picture 11782"/>
                    <pic:cNvPicPr/>
                  </pic:nvPicPr>
                  <pic:blipFill>
                    <a:blip r:embed="rId323"/>
                    <a:stretch>
                      <a:fillRect/>
                    </a:stretch>
                  </pic:blipFill>
                  <pic:spPr>
                    <a:xfrm>
                      <a:off x="0" y="0"/>
                      <a:ext cx="368808" cy="109728"/>
                    </a:xfrm>
                    <a:prstGeom prst="rect">
                      <a:avLst/>
                    </a:prstGeom>
                  </pic:spPr>
                </pic:pic>
              </a:graphicData>
            </a:graphic>
          </wp:inline>
        </w:drawing>
      </w:r>
      <w:r>
        <w:t xml:space="preserve"> the Supplier and/or any Sub-Contractor; and </w:t>
      </w:r>
      <w:r>
        <w:rPr>
          <w:noProof/>
        </w:rPr>
        <w:drawing>
          <wp:inline distT="0" distB="0" distL="0" distR="0" wp14:anchorId="3B618E3B" wp14:editId="289A4613">
            <wp:extent cx="387096" cy="109728"/>
            <wp:effectExtent l="0" t="0" r="0" b="0"/>
            <wp:docPr id="11785" name="Picture 11785"/>
            <wp:cNvGraphicFramePr/>
            <a:graphic xmlns:a="http://schemas.openxmlformats.org/drawingml/2006/main">
              <a:graphicData uri="http://schemas.openxmlformats.org/drawingml/2006/picture">
                <pic:pic xmlns:pic="http://schemas.openxmlformats.org/drawingml/2006/picture">
                  <pic:nvPicPr>
                    <pic:cNvPr id="11785" name="Picture 11785"/>
                    <pic:cNvPicPr/>
                  </pic:nvPicPr>
                  <pic:blipFill>
                    <a:blip r:embed="rId324"/>
                    <a:stretch>
                      <a:fillRect/>
                    </a:stretch>
                  </pic:blipFill>
                  <pic:spPr>
                    <a:xfrm>
                      <a:off x="0" y="0"/>
                      <a:ext cx="387096" cy="109728"/>
                    </a:xfrm>
                    <a:prstGeom prst="rect">
                      <a:avLst/>
                    </a:prstGeom>
                  </pic:spPr>
                </pic:pic>
              </a:graphicData>
            </a:graphic>
          </wp:inline>
        </w:drawing>
      </w:r>
      <w:r>
        <w:t xml:space="preserve"> the Replacement Supplier and/or the Replacement Sub-Contractor. </w:t>
      </w:r>
    </w:p>
    <w:p w14:paraId="4651D781" w14:textId="77777777" w:rsidR="00796A4D" w:rsidRDefault="00506C10">
      <w:pPr>
        <w:ind w:left="567" w:right="108" w:hanging="568"/>
      </w:pPr>
      <w:r>
        <w:rPr>
          <w:noProof/>
        </w:rPr>
        <w:drawing>
          <wp:inline distT="0" distB="0" distL="0" distR="0" wp14:anchorId="417F1C2C" wp14:editId="44689296">
            <wp:extent cx="268224" cy="109728"/>
            <wp:effectExtent l="0" t="0" r="0" b="0"/>
            <wp:docPr id="11788" name="Picture 11788"/>
            <wp:cNvGraphicFramePr/>
            <a:graphic xmlns:a="http://schemas.openxmlformats.org/drawingml/2006/main">
              <a:graphicData uri="http://schemas.openxmlformats.org/drawingml/2006/picture">
                <pic:pic xmlns:pic="http://schemas.openxmlformats.org/drawingml/2006/picture">
                  <pic:nvPicPr>
                    <pic:cNvPr id="11788" name="Picture 11788"/>
                    <pic:cNvPicPr/>
                  </pic:nvPicPr>
                  <pic:blipFill>
                    <a:blip r:embed="rId325"/>
                    <a:stretch>
                      <a:fillRect/>
                    </a:stretch>
                  </pic:blipFill>
                  <pic:spPr>
                    <a:xfrm>
                      <a:off x="0" y="0"/>
                      <a:ext cx="268224" cy="109728"/>
                    </a:xfrm>
                    <a:prstGeom prst="rect">
                      <a:avLst/>
                    </a:prstGeom>
                  </pic:spPr>
                </pic:pic>
              </a:graphicData>
            </a:graphic>
          </wp:inline>
        </w:drawing>
      </w:r>
      <w:r>
        <w:t xml:space="preserve"> 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4CC53C11" w14:textId="77777777" w:rsidR="00796A4D" w:rsidRDefault="00506C10">
      <w:pPr>
        <w:ind w:left="567" w:right="109" w:hanging="568"/>
      </w:pPr>
      <w:r>
        <w:rPr>
          <w:noProof/>
        </w:rPr>
        <w:drawing>
          <wp:inline distT="0" distB="0" distL="0" distR="0" wp14:anchorId="7ACC4CB8" wp14:editId="0AA832F2">
            <wp:extent cx="271272" cy="112776"/>
            <wp:effectExtent l="0" t="0" r="0" b="0"/>
            <wp:docPr id="11799" name="Picture 11799"/>
            <wp:cNvGraphicFramePr/>
            <a:graphic xmlns:a="http://schemas.openxmlformats.org/drawingml/2006/main">
              <a:graphicData uri="http://schemas.openxmlformats.org/drawingml/2006/picture">
                <pic:pic xmlns:pic="http://schemas.openxmlformats.org/drawingml/2006/picture">
                  <pic:nvPicPr>
                    <pic:cNvPr id="11799" name="Picture 11799"/>
                    <pic:cNvPicPr/>
                  </pic:nvPicPr>
                  <pic:blipFill>
                    <a:blip r:embed="rId326"/>
                    <a:stretch>
                      <a:fillRect/>
                    </a:stretch>
                  </pic:blipFill>
                  <pic:spPr>
                    <a:xfrm>
                      <a:off x="0" y="0"/>
                      <a:ext cx="271272" cy="112776"/>
                    </a:xfrm>
                    <a:prstGeom prst="rect">
                      <a:avLst/>
                    </a:prstGeom>
                  </pic:spPr>
                </pic:pic>
              </a:graphicData>
            </a:graphic>
          </wp:inline>
        </w:drawing>
      </w:r>
      <w:r>
        <w:t xml:space="preserve"> 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 </w:t>
      </w:r>
    </w:p>
    <w:p w14:paraId="459E3310" w14:textId="77777777" w:rsidR="00796A4D" w:rsidRDefault="00506C10">
      <w:pPr>
        <w:spacing w:after="114" w:line="251" w:lineRule="auto"/>
        <w:ind w:left="1134" w:hanging="568"/>
        <w:jc w:val="left"/>
      </w:pPr>
      <w:r>
        <w:rPr>
          <w:noProof/>
        </w:rPr>
        <w:drawing>
          <wp:inline distT="0" distB="0" distL="0" distR="0" wp14:anchorId="71B72A61" wp14:editId="1AE1BB7C">
            <wp:extent cx="368808" cy="112776"/>
            <wp:effectExtent l="0" t="0" r="0" b="0"/>
            <wp:docPr id="11805" name="Picture 11805"/>
            <wp:cNvGraphicFramePr/>
            <a:graphic xmlns:a="http://schemas.openxmlformats.org/drawingml/2006/main">
              <a:graphicData uri="http://schemas.openxmlformats.org/drawingml/2006/picture">
                <pic:pic xmlns:pic="http://schemas.openxmlformats.org/drawingml/2006/picture">
                  <pic:nvPicPr>
                    <pic:cNvPr id="11805" name="Picture 11805"/>
                    <pic:cNvPicPr/>
                  </pic:nvPicPr>
                  <pic:blipFill>
                    <a:blip r:embed="rId327"/>
                    <a:stretch>
                      <a:fillRect/>
                    </a:stretch>
                  </pic:blipFill>
                  <pic:spPr>
                    <a:xfrm>
                      <a:off x="0" y="0"/>
                      <a:ext cx="368808" cy="112776"/>
                    </a:xfrm>
                    <a:prstGeom prst="rect">
                      <a:avLst/>
                    </a:prstGeom>
                  </pic:spPr>
                </pic:pic>
              </a:graphicData>
            </a:graphic>
          </wp:inline>
        </w:drawing>
      </w:r>
      <w:r>
        <w:t xml:space="preserve"> </w:t>
      </w:r>
      <w:r>
        <w:tab/>
      </w:r>
      <w:proofErr w:type="gramStart"/>
      <w:r>
        <w:t>any</w:t>
      </w:r>
      <w:proofErr w:type="gramEnd"/>
      <w:r>
        <w:t xml:space="preserve">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 </w:t>
      </w:r>
    </w:p>
    <w:p w14:paraId="6119D350" w14:textId="77777777" w:rsidR="00796A4D" w:rsidRDefault="00506C10">
      <w:pPr>
        <w:ind w:left="1134" w:right="1" w:hanging="568"/>
      </w:pPr>
      <w:r>
        <w:rPr>
          <w:noProof/>
        </w:rPr>
        <w:drawing>
          <wp:inline distT="0" distB="0" distL="0" distR="0" wp14:anchorId="60E23B6B" wp14:editId="620E5AA0">
            <wp:extent cx="387096" cy="112776"/>
            <wp:effectExtent l="0" t="0" r="0" b="0"/>
            <wp:docPr id="11829" name="Picture 11829"/>
            <wp:cNvGraphicFramePr/>
            <a:graphic xmlns:a="http://schemas.openxmlformats.org/drawingml/2006/main">
              <a:graphicData uri="http://schemas.openxmlformats.org/drawingml/2006/picture">
                <pic:pic xmlns:pic="http://schemas.openxmlformats.org/drawingml/2006/picture">
                  <pic:nvPicPr>
                    <pic:cNvPr id="11829" name="Picture 11829"/>
                    <pic:cNvPicPr/>
                  </pic:nvPicPr>
                  <pic:blipFill>
                    <a:blip r:embed="rId328"/>
                    <a:stretch>
                      <a:fillRect/>
                    </a:stretch>
                  </pic:blipFill>
                  <pic:spPr>
                    <a:xfrm>
                      <a:off x="0" y="0"/>
                      <a:ext cx="387096" cy="112776"/>
                    </a:xfrm>
                    <a:prstGeom prst="rect">
                      <a:avLst/>
                    </a:prstGeom>
                  </pic:spPr>
                </pic:pic>
              </a:graphicData>
            </a:graphic>
          </wp:inline>
        </w:drawing>
      </w:r>
      <w:r>
        <w:t xml:space="preserve"> </w:t>
      </w:r>
      <w:proofErr w:type="gramStart"/>
      <w:r>
        <w:t>the</w:t>
      </w:r>
      <w:proofErr w:type="gramEnd"/>
      <w:r>
        <w:t xml:space="preserve"> breach or non-observance by the Replacement Supplier and/or Replacement Sub-Contractor on or after the Service Transfer Date of:  </w:t>
      </w:r>
    </w:p>
    <w:p w14:paraId="36CC907C" w14:textId="77777777" w:rsidR="00796A4D" w:rsidRDefault="00506C10">
      <w:pPr>
        <w:ind w:left="1985" w:right="109" w:hanging="559"/>
      </w:pPr>
      <w:r>
        <w:rPr>
          <w:noProof/>
        </w:rPr>
        <w:drawing>
          <wp:inline distT="0" distB="0" distL="0" distR="0" wp14:anchorId="5BB79566" wp14:editId="2CEB4BC3">
            <wp:extent cx="164592" cy="140208"/>
            <wp:effectExtent l="0" t="0" r="0" b="0"/>
            <wp:docPr id="11833" name="Picture 11833"/>
            <wp:cNvGraphicFramePr/>
            <a:graphic xmlns:a="http://schemas.openxmlformats.org/drawingml/2006/main">
              <a:graphicData uri="http://schemas.openxmlformats.org/drawingml/2006/picture">
                <pic:pic xmlns:pic="http://schemas.openxmlformats.org/drawingml/2006/picture">
                  <pic:nvPicPr>
                    <pic:cNvPr id="11833" name="Picture 11833"/>
                    <pic:cNvPicPr/>
                  </pic:nvPicPr>
                  <pic:blipFill>
                    <a:blip r:embed="rId17"/>
                    <a:stretch>
                      <a:fillRect/>
                    </a:stretch>
                  </pic:blipFill>
                  <pic:spPr>
                    <a:xfrm>
                      <a:off x="0" y="0"/>
                      <a:ext cx="164592" cy="140208"/>
                    </a:xfrm>
                    <a:prstGeom prst="rect">
                      <a:avLst/>
                    </a:prstGeom>
                  </pic:spPr>
                </pic:pic>
              </a:graphicData>
            </a:graphic>
          </wp:inline>
        </w:drawing>
      </w:r>
      <w:r>
        <w:t xml:space="preserve"> </w:t>
      </w:r>
      <w:proofErr w:type="gramStart"/>
      <w:r>
        <w:t>any</w:t>
      </w:r>
      <w:proofErr w:type="gramEnd"/>
      <w:r>
        <w:t xml:space="preserve"> collective agreement applicable to the Transferring Supplier Employees identified in the Supplier’s Final Supplier Personnel List; and/or  </w:t>
      </w:r>
    </w:p>
    <w:p w14:paraId="60CFB884" w14:textId="77777777" w:rsidR="00796A4D" w:rsidRDefault="00506C10">
      <w:pPr>
        <w:ind w:left="1985" w:right="110" w:hanging="559"/>
      </w:pPr>
      <w:r>
        <w:rPr>
          <w:noProof/>
        </w:rPr>
        <w:drawing>
          <wp:inline distT="0" distB="0" distL="0" distR="0" wp14:anchorId="59C64C48" wp14:editId="27695B32">
            <wp:extent cx="164592" cy="140208"/>
            <wp:effectExtent l="0" t="0" r="0" b="0"/>
            <wp:docPr id="11838" name="Picture 11838"/>
            <wp:cNvGraphicFramePr/>
            <a:graphic xmlns:a="http://schemas.openxmlformats.org/drawingml/2006/main">
              <a:graphicData uri="http://schemas.openxmlformats.org/drawingml/2006/picture">
                <pic:pic xmlns:pic="http://schemas.openxmlformats.org/drawingml/2006/picture">
                  <pic:nvPicPr>
                    <pic:cNvPr id="11838" name="Picture 11838"/>
                    <pic:cNvPicPr/>
                  </pic:nvPicPr>
                  <pic:blipFill>
                    <a:blip r:embed="rId18"/>
                    <a:stretch>
                      <a:fillRect/>
                    </a:stretch>
                  </pic:blipFill>
                  <pic:spPr>
                    <a:xfrm>
                      <a:off x="0" y="0"/>
                      <a:ext cx="164592" cy="140208"/>
                    </a:xfrm>
                    <a:prstGeom prst="rect">
                      <a:avLst/>
                    </a:prstGeom>
                  </pic:spPr>
                </pic:pic>
              </a:graphicData>
            </a:graphic>
          </wp:inline>
        </w:drawing>
      </w:r>
      <w:r>
        <w:t xml:space="preserve"> any custom or practice in respect of any Transferring Supplier Employees identified in the Supplier’s Final Supplier Personnel List which the Replacement Supplier and/or Replacement Sub-Contractor is contractually bound to honour; </w:t>
      </w:r>
    </w:p>
    <w:p w14:paraId="1BE68722" w14:textId="77777777" w:rsidR="00796A4D" w:rsidRDefault="00506C10">
      <w:pPr>
        <w:ind w:left="576" w:right="108"/>
      </w:pPr>
      <w:r>
        <w:rPr>
          <w:noProof/>
        </w:rPr>
        <w:drawing>
          <wp:inline distT="0" distB="0" distL="0" distR="0" wp14:anchorId="0FDC5C5E" wp14:editId="13D03567">
            <wp:extent cx="387096" cy="109728"/>
            <wp:effectExtent l="0" t="0" r="0" b="0"/>
            <wp:docPr id="11844" name="Picture 11844"/>
            <wp:cNvGraphicFramePr/>
            <a:graphic xmlns:a="http://schemas.openxmlformats.org/drawingml/2006/main">
              <a:graphicData uri="http://schemas.openxmlformats.org/drawingml/2006/picture">
                <pic:pic xmlns:pic="http://schemas.openxmlformats.org/drawingml/2006/picture">
                  <pic:nvPicPr>
                    <pic:cNvPr id="11844" name="Picture 11844"/>
                    <pic:cNvPicPr/>
                  </pic:nvPicPr>
                  <pic:blipFill>
                    <a:blip r:embed="rId329"/>
                    <a:stretch>
                      <a:fillRect/>
                    </a:stretch>
                  </pic:blipFill>
                  <pic:spPr>
                    <a:xfrm>
                      <a:off x="0" y="0"/>
                      <a:ext cx="387096" cy="109728"/>
                    </a:xfrm>
                    <a:prstGeom prst="rect">
                      <a:avLst/>
                    </a:prstGeom>
                  </pic:spPr>
                </pic:pic>
              </a:graphicData>
            </a:graphic>
          </wp:inline>
        </w:drawing>
      </w:r>
      <w:r>
        <w:t xml:space="preserve"> 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 </w:t>
      </w:r>
      <w:r>
        <w:rPr>
          <w:noProof/>
        </w:rPr>
        <w:drawing>
          <wp:inline distT="0" distB="0" distL="0" distR="0" wp14:anchorId="359D6D30" wp14:editId="737289D3">
            <wp:extent cx="387096" cy="112776"/>
            <wp:effectExtent l="0" t="0" r="0" b="0"/>
            <wp:docPr id="11851" name="Picture 11851"/>
            <wp:cNvGraphicFramePr/>
            <a:graphic xmlns:a="http://schemas.openxmlformats.org/drawingml/2006/main">
              <a:graphicData uri="http://schemas.openxmlformats.org/drawingml/2006/picture">
                <pic:pic xmlns:pic="http://schemas.openxmlformats.org/drawingml/2006/picture">
                  <pic:nvPicPr>
                    <pic:cNvPr id="11851" name="Picture 11851"/>
                    <pic:cNvPicPr/>
                  </pic:nvPicPr>
                  <pic:blipFill>
                    <a:blip r:embed="rId330"/>
                    <a:stretch>
                      <a:fillRect/>
                    </a:stretch>
                  </pic:blipFill>
                  <pic:spPr>
                    <a:xfrm>
                      <a:off x="0" y="0"/>
                      <a:ext cx="387096" cy="112776"/>
                    </a:xfrm>
                    <a:prstGeom prst="rect">
                      <a:avLst/>
                    </a:prstGeom>
                  </pic:spPr>
                </pic:pic>
              </a:graphicData>
            </a:graphic>
          </wp:inline>
        </w:drawing>
      </w:r>
      <w:r>
        <w:t xml:space="preserve"> any proposal by the Replacement Supplier and/or Replacement </w:t>
      </w:r>
      <w:proofErr w:type="spellStart"/>
      <w:r>
        <w:t>SubContractor</w:t>
      </w:r>
      <w:proofErr w:type="spellEnd"/>
      <w:r>
        <w:t xml:space="preserve"> to change the terms and conditions of employment or working conditions of any Transferring Supplier Employees </w:t>
      </w:r>
      <w:r>
        <w:lastRenderedPageBreak/>
        <w:t xml:space="preserve">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5DADB65" w14:textId="77777777" w:rsidR="00796A4D" w:rsidRDefault="00506C10">
      <w:pPr>
        <w:tabs>
          <w:tab w:val="center" w:pos="952"/>
          <w:tab w:val="right" w:pos="9139"/>
        </w:tabs>
        <w:spacing w:after="11"/>
        <w:ind w:left="0" w:firstLine="0"/>
        <w:jc w:val="left"/>
      </w:pPr>
      <w:r>
        <w:rPr>
          <w:rFonts w:ascii="Calibri" w:eastAsia="Calibri" w:hAnsi="Calibri" w:cs="Calibri"/>
        </w:rPr>
        <w:tab/>
      </w:r>
      <w:r>
        <w:rPr>
          <w:noProof/>
        </w:rPr>
        <w:drawing>
          <wp:inline distT="0" distB="0" distL="0" distR="0" wp14:anchorId="0C1E571F" wp14:editId="0300F04B">
            <wp:extent cx="387096" cy="109728"/>
            <wp:effectExtent l="0" t="0" r="0" b="0"/>
            <wp:docPr id="11865" name="Picture 11865"/>
            <wp:cNvGraphicFramePr/>
            <a:graphic xmlns:a="http://schemas.openxmlformats.org/drawingml/2006/main">
              <a:graphicData uri="http://schemas.openxmlformats.org/drawingml/2006/picture">
                <pic:pic xmlns:pic="http://schemas.openxmlformats.org/drawingml/2006/picture">
                  <pic:nvPicPr>
                    <pic:cNvPr id="11865" name="Picture 11865"/>
                    <pic:cNvPicPr/>
                  </pic:nvPicPr>
                  <pic:blipFill>
                    <a:blip r:embed="rId331"/>
                    <a:stretch>
                      <a:fillRect/>
                    </a:stretch>
                  </pic:blipFill>
                  <pic:spPr>
                    <a:xfrm>
                      <a:off x="0" y="0"/>
                      <a:ext cx="387096" cy="109728"/>
                    </a:xfrm>
                    <a:prstGeom prst="rect">
                      <a:avLst/>
                    </a:prstGeom>
                  </pic:spPr>
                </pic:pic>
              </a:graphicData>
            </a:graphic>
          </wp:inline>
        </w:drawing>
      </w:r>
      <w:r>
        <w:t xml:space="preserve"> </w:t>
      </w:r>
      <w:r>
        <w:tab/>
      </w:r>
      <w:proofErr w:type="gramStart"/>
      <w:r>
        <w:t>any</w:t>
      </w:r>
      <w:proofErr w:type="gramEnd"/>
      <w:r>
        <w:t xml:space="preserve"> statement communicated to or action undertaken by the </w:t>
      </w:r>
    </w:p>
    <w:p w14:paraId="681FACCC" w14:textId="77777777" w:rsidR="00796A4D" w:rsidRDefault="00506C10">
      <w:pPr>
        <w:ind w:left="566" w:right="109" w:firstLine="568"/>
      </w:pPr>
      <w:r>
        <w:t xml:space="preserve">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 </w:t>
      </w:r>
      <w:r>
        <w:rPr>
          <w:noProof/>
        </w:rPr>
        <w:drawing>
          <wp:inline distT="0" distB="0" distL="0" distR="0" wp14:anchorId="560F3148" wp14:editId="1FE26E4D">
            <wp:extent cx="387096" cy="112776"/>
            <wp:effectExtent l="0" t="0" r="0" b="0"/>
            <wp:docPr id="11872" name="Picture 11872"/>
            <wp:cNvGraphicFramePr/>
            <a:graphic xmlns:a="http://schemas.openxmlformats.org/drawingml/2006/main">
              <a:graphicData uri="http://schemas.openxmlformats.org/drawingml/2006/picture">
                <pic:pic xmlns:pic="http://schemas.openxmlformats.org/drawingml/2006/picture">
                  <pic:nvPicPr>
                    <pic:cNvPr id="11872" name="Picture 11872"/>
                    <pic:cNvPicPr/>
                  </pic:nvPicPr>
                  <pic:blipFill>
                    <a:blip r:embed="rId332"/>
                    <a:stretch>
                      <a:fillRect/>
                    </a:stretch>
                  </pic:blipFill>
                  <pic:spPr>
                    <a:xfrm>
                      <a:off x="0" y="0"/>
                      <a:ext cx="387096" cy="112776"/>
                    </a:xfrm>
                    <a:prstGeom prst="rect">
                      <a:avLst/>
                    </a:prstGeom>
                  </pic:spPr>
                </pic:pic>
              </a:graphicData>
            </a:graphic>
          </wp:inline>
        </w:drawing>
      </w:r>
      <w:r>
        <w:t xml:space="preserve"> any proceeding, claim or demand by HMRC or other statutory authority in respect of any financial obligation including, but not limited to, PAYE and primary and secondary national insurance contributions: </w:t>
      </w:r>
    </w:p>
    <w:p w14:paraId="2234F8BC" w14:textId="77777777" w:rsidR="00796A4D" w:rsidRDefault="00506C10">
      <w:pPr>
        <w:ind w:left="1985" w:right="109" w:hanging="559"/>
      </w:pPr>
      <w:r>
        <w:rPr>
          <w:noProof/>
        </w:rPr>
        <w:drawing>
          <wp:inline distT="0" distB="0" distL="0" distR="0" wp14:anchorId="4CAE53F8" wp14:editId="56D81C52">
            <wp:extent cx="164592" cy="140208"/>
            <wp:effectExtent l="0" t="0" r="0" b="0"/>
            <wp:docPr id="11877" name="Picture 11877"/>
            <wp:cNvGraphicFramePr/>
            <a:graphic xmlns:a="http://schemas.openxmlformats.org/drawingml/2006/main">
              <a:graphicData uri="http://schemas.openxmlformats.org/drawingml/2006/picture">
                <pic:pic xmlns:pic="http://schemas.openxmlformats.org/drawingml/2006/picture">
                  <pic:nvPicPr>
                    <pic:cNvPr id="11877" name="Picture 11877"/>
                    <pic:cNvPicPr/>
                  </pic:nvPicPr>
                  <pic:blipFill>
                    <a:blip r:embed="rId17"/>
                    <a:stretch>
                      <a:fillRect/>
                    </a:stretch>
                  </pic:blipFill>
                  <pic:spPr>
                    <a:xfrm>
                      <a:off x="0" y="0"/>
                      <a:ext cx="164592" cy="140208"/>
                    </a:xfrm>
                    <a:prstGeom prst="rect">
                      <a:avLst/>
                    </a:prstGeom>
                  </pic:spPr>
                </pic:pic>
              </a:graphicData>
            </a:graphic>
          </wp:inline>
        </w:drawing>
      </w:r>
      <w:r>
        <w:t xml:space="preserve"> in relation to any Transferring Supplier Employee identified in the Supplier’s Final Supplier Personnel List, to the extent that the proceeding, claim or demand by HMRC or other statutory authority relates to financial obligations arising after the Service Transfer Date; and </w:t>
      </w:r>
    </w:p>
    <w:p w14:paraId="653709FA" w14:textId="77777777" w:rsidR="00796A4D" w:rsidRDefault="00506C10">
      <w:pPr>
        <w:spacing w:after="3"/>
        <w:ind w:left="566" w:right="109" w:firstLine="859"/>
      </w:pPr>
      <w:r>
        <w:rPr>
          <w:noProof/>
        </w:rPr>
        <w:drawing>
          <wp:inline distT="0" distB="0" distL="0" distR="0" wp14:anchorId="3BC35DB7" wp14:editId="50EF0CD9">
            <wp:extent cx="164592" cy="140208"/>
            <wp:effectExtent l="0" t="0" r="0" b="0"/>
            <wp:docPr id="11883" name="Picture 11883"/>
            <wp:cNvGraphicFramePr/>
            <a:graphic xmlns:a="http://schemas.openxmlformats.org/drawingml/2006/main">
              <a:graphicData uri="http://schemas.openxmlformats.org/drawingml/2006/picture">
                <pic:pic xmlns:pic="http://schemas.openxmlformats.org/drawingml/2006/picture">
                  <pic:nvPicPr>
                    <pic:cNvPr id="11883" name="Picture 11883"/>
                    <pic:cNvPicPr/>
                  </pic:nvPicPr>
                  <pic:blipFill>
                    <a:blip r:embed="rId39"/>
                    <a:stretch>
                      <a:fillRect/>
                    </a:stretch>
                  </pic:blipFill>
                  <pic:spPr>
                    <a:xfrm>
                      <a:off x="0" y="0"/>
                      <a:ext cx="164592" cy="140208"/>
                    </a:xfrm>
                    <a:prstGeom prst="rect">
                      <a:avLst/>
                    </a:prstGeom>
                  </pic:spPr>
                </pic:pic>
              </a:graphicData>
            </a:graphic>
          </wp:inline>
        </w:drawing>
      </w:r>
      <w:r>
        <w:t xml:space="preserve"> 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proofErr w:type="spellStart"/>
      <w:r>
        <w:t>SubContractor</w:t>
      </w:r>
      <w:proofErr w:type="spellEnd"/>
      <w:r>
        <w:t xml:space="preserve">, to the Replacement Supplier or Replacement Sub-Contractor to the extent that the proceeding, claim or demand by HMRC or other statutory authority relates to financial obligations arising after the Service Transfer Date; </w:t>
      </w:r>
      <w:r>
        <w:rPr>
          <w:noProof/>
        </w:rPr>
        <w:drawing>
          <wp:inline distT="0" distB="0" distL="0" distR="0" wp14:anchorId="7DCCB2BA" wp14:editId="30F177DE">
            <wp:extent cx="387096" cy="112776"/>
            <wp:effectExtent l="0" t="0" r="0" b="0"/>
            <wp:docPr id="11893" name="Picture 11893"/>
            <wp:cNvGraphicFramePr/>
            <a:graphic xmlns:a="http://schemas.openxmlformats.org/drawingml/2006/main">
              <a:graphicData uri="http://schemas.openxmlformats.org/drawingml/2006/picture">
                <pic:pic xmlns:pic="http://schemas.openxmlformats.org/drawingml/2006/picture">
                  <pic:nvPicPr>
                    <pic:cNvPr id="11893" name="Picture 11893"/>
                    <pic:cNvPicPr/>
                  </pic:nvPicPr>
                  <pic:blipFill>
                    <a:blip r:embed="rId333"/>
                    <a:stretch>
                      <a:fillRect/>
                    </a:stretch>
                  </pic:blipFill>
                  <pic:spPr>
                    <a:xfrm>
                      <a:off x="0" y="0"/>
                      <a:ext cx="387096" cy="112776"/>
                    </a:xfrm>
                    <a:prstGeom prst="rect">
                      <a:avLst/>
                    </a:prstGeom>
                  </pic:spPr>
                </pic:pic>
              </a:graphicData>
            </a:graphic>
          </wp:inline>
        </w:drawing>
      </w:r>
      <w:r>
        <w:t xml:space="preserve"> 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w:t>
      </w:r>
    </w:p>
    <w:p w14:paraId="0B86B92E" w14:textId="77777777" w:rsidR="00796A4D" w:rsidRDefault="00506C10">
      <w:pPr>
        <w:ind w:left="566" w:right="109" w:firstLine="568"/>
      </w:pPr>
      <w:r>
        <w:t xml:space="preserve">Date; and </w:t>
      </w:r>
      <w:r>
        <w:rPr>
          <w:noProof/>
        </w:rPr>
        <w:drawing>
          <wp:inline distT="0" distB="0" distL="0" distR="0" wp14:anchorId="3A904183" wp14:editId="4B2E0B77">
            <wp:extent cx="387096" cy="112776"/>
            <wp:effectExtent l="0" t="0" r="0" b="0"/>
            <wp:docPr id="11916" name="Picture 11916"/>
            <wp:cNvGraphicFramePr/>
            <a:graphic xmlns:a="http://schemas.openxmlformats.org/drawingml/2006/main">
              <a:graphicData uri="http://schemas.openxmlformats.org/drawingml/2006/picture">
                <pic:pic xmlns:pic="http://schemas.openxmlformats.org/drawingml/2006/picture">
                  <pic:nvPicPr>
                    <pic:cNvPr id="11916" name="Picture 11916"/>
                    <pic:cNvPicPr/>
                  </pic:nvPicPr>
                  <pic:blipFill>
                    <a:blip r:embed="rId334"/>
                    <a:stretch>
                      <a:fillRect/>
                    </a:stretch>
                  </pic:blipFill>
                  <pic:spPr>
                    <a:xfrm>
                      <a:off x="0" y="0"/>
                      <a:ext cx="387096" cy="112776"/>
                    </a:xfrm>
                    <a:prstGeom prst="rect">
                      <a:avLst/>
                    </a:prstGeom>
                  </pic:spPr>
                </pic:pic>
              </a:graphicData>
            </a:graphic>
          </wp:inline>
        </w:drawing>
      </w:r>
      <w:r>
        <w:t xml:space="preserve"> 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 </w:t>
      </w:r>
    </w:p>
    <w:p w14:paraId="4A7AC8C4" w14:textId="77777777" w:rsidR="00796A4D" w:rsidRDefault="00506C10">
      <w:pPr>
        <w:spacing w:after="0"/>
        <w:ind w:left="567" w:right="109" w:hanging="568"/>
      </w:pPr>
      <w:r>
        <w:rPr>
          <w:noProof/>
        </w:rPr>
        <w:drawing>
          <wp:inline distT="0" distB="0" distL="0" distR="0" wp14:anchorId="407ABC02" wp14:editId="3F8B6228">
            <wp:extent cx="268224" cy="106680"/>
            <wp:effectExtent l="0" t="0" r="0" b="0"/>
            <wp:docPr id="11924" name="Picture 11924"/>
            <wp:cNvGraphicFramePr/>
            <a:graphic xmlns:a="http://schemas.openxmlformats.org/drawingml/2006/main">
              <a:graphicData uri="http://schemas.openxmlformats.org/drawingml/2006/picture">
                <pic:pic xmlns:pic="http://schemas.openxmlformats.org/drawingml/2006/picture">
                  <pic:nvPicPr>
                    <pic:cNvPr id="11924" name="Picture 11924"/>
                    <pic:cNvPicPr/>
                  </pic:nvPicPr>
                  <pic:blipFill>
                    <a:blip r:embed="rId335"/>
                    <a:stretch>
                      <a:fillRect/>
                    </a:stretch>
                  </pic:blipFill>
                  <pic:spPr>
                    <a:xfrm>
                      <a:off x="0" y="0"/>
                      <a:ext cx="268224" cy="106680"/>
                    </a:xfrm>
                    <a:prstGeom prst="rect">
                      <a:avLst/>
                    </a:prstGeom>
                  </pic:spPr>
                </pic:pic>
              </a:graphicData>
            </a:graphic>
          </wp:inline>
        </w:drawing>
      </w:r>
      <w:r>
        <w:t xml:space="preserve"> The indemnities in Paragraph 2.13 shall not apply to the extent that the Employee Liabilities arise or are attributable to an act or omission of the Supplier and/or any </w:t>
      </w:r>
      <w:proofErr w:type="spellStart"/>
      <w:r>
        <w:t>SubContractor</w:t>
      </w:r>
      <w:proofErr w:type="spellEnd"/>
      <w:r>
        <w:t xml:space="preserve"> (as applicable) whether occurring or having its origin before, on or after the </w:t>
      </w:r>
    </w:p>
    <w:p w14:paraId="6374E3BD" w14:textId="77777777" w:rsidR="00796A4D" w:rsidRDefault="00506C10">
      <w:pPr>
        <w:ind w:left="578" w:right="110"/>
      </w:pPr>
      <w:r>
        <w:t xml:space="preserve">Service Transfer Date, including any Employee Liabilities arising from the failure by the Supplier and/or any Sub-Contractor (as applicable) to comply with its obligations under the Employment Regulations. </w:t>
      </w:r>
    </w:p>
    <w:p w14:paraId="1651B004" w14:textId="77777777" w:rsidR="00796A4D" w:rsidRDefault="00506C10">
      <w:pPr>
        <w:spacing w:after="0" w:line="259" w:lineRule="auto"/>
        <w:ind w:left="0" w:firstLine="0"/>
        <w:jc w:val="left"/>
      </w:pPr>
      <w:r>
        <w:t xml:space="preserve"> </w:t>
      </w:r>
      <w:r>
        <w:br w:type="page"/>
      </w:r>
    </w:p>
    <w:p w14:paraId="56DA4193" w14:textId="77777777" w:rsidR="00796A4D" w:rsidRDefault="00506C10">
      <w:pPr>
        <w:spacing w:after="94" w:line="265" w:lineRule="auto"/>
        <w:ind w:left="10" w:right="1098"/>
        <w:jc w:val="right"/>
      </w:pPr>
      <w:r>
        <w:rPr>
          <w:b/>
        </w:rPr>
        <w:lastRenderedPageBreak/>
        <w:t xml:space="preserve"> ANNEX TO SCHEDULE 3: LIST OF NOTIFIED SUB-CONTRACTORS </w:t>
      </w:r>
    </w:p>
    <w:p w14:paraId="0E12801E" w14:textId="77777777" w:rsidR="00796A4D" w:rsidRDefault="00506C10">
      <w:pPr>
        <w:spacing w:after="99" w:line="259" w:lineRule="auto"/>
        <w:ind w:left="0" w:firstLine="0"/>
        <w:jc w:val="left"/>
      </w:pPr>
      <w:r>
        <w:rPr>
          <w:b/>
        </w:rPr>
        <w:t xml:space="preserve"> </w:t>
      </w:r>
    </w:p>
    <w:p w14:paraId="76C9BEF6" w14:textId="77777777" w:rsidR="00796A4D" w:rsidRDefault="00506C10">
      <w:pPr>
        <w:spacing w:after="129"/>
        <w:ind w:left="9" w:right="1"/>
      </w:pPr>
      <w:r>
        <w:t xml:space="preserve">SHARPE PRITCHARD LLP  </w:t>
      </w:r>
    </w:p>
    <w:p w14:paraId="34AFC8D2" w14:textId="77777777" w:rsidR="00796A4D" w:rsidRDefault="00506C10">
      <w:pPr>
        <w:tabs>
          <w:tab w:val="center" w:pos="1440"/>
        </w:tabs>
        <w:spacing w:after="137"/>
        <w:ind w:left="-1" w:firstLine="0"/>
        <w:jc w:val="left"/>
      </w:pPr>
      <w:r>
        <w:t xml:space="preserve">Elm Yard </w:t>
      </w:r>
      <w:r>
        <w:tab/>
        <w:t xml:space="preserve"> </w:t>
      </w:r>
    </w:p>
    <w:p w14:paraId="56B7F807" w14:textId="77777777" w:rsidR="00796A4D" w:rsidRDefault="00506C10">
      <w:pPr>
        <w:spacing w:after="73" w:line="310" w:lineRule="auto"/>
        <w:ind w:left="10" w:right="6234"/>
        <w:jc w:val="left"/>
      </w:pPr>
      <w:r>
        <w:t xml:space="preserve">10 -16, Elm Street </w:t>
      </w:r>
      <w:r>
        <w:tab/>
        <w:t xml:space="preserve"> London, WC1V </w:t>
      </w:r>
      <w:proofErr w:type="gramStart"/>
      <w:r>
        <w:t>6HG  DUNS</w:t>
      </w:r>
      <w:proofErr w:type="gramEnd"/>
      <w:r>
        <w:t xml:space="preserve">: 218596329 </w:t>
      </w:r>
      <w:r>
        <w:tab/>
        <w:t xml:space="preserve"> </w:t>
      </w:r>
    </w:p>
    <w:p w14:paraId="6AB31947" w14:textId="77777777" w:rsidR="00796A4D" w:rsidRDefault="00506C10">
      <w:pPr>
        <w:pStyle w:val="Heading3"/>
        <w:spacing w:line="357" w:lineRule="auto"/>
        <w:ind w:left="-5" w:right="5762"/>
      </w:pPr>
      <w:r>
        <w:rPr>
          <w:b w:val="0"/>
        </w:rPr>
        <w:t xml:space="preserve">Company No: OC378650 </w:t>
      </w:r>
      <w:r>
        <w:rPr>
          <w:b w:val="0"/>
        </w:rPr>
        <w:tab/>
        <w:t xml:space="preserve"> VAT no: GB233214995 </w:t>
      </w:r>
      <w:r>
        <w:rPr>
          <w:b w:val="0"/>
          <w:color w:val="0000FF"/>
          <w:u w:val="single" w:color="0000FF"/>
        </w:rPr>
        <w:t>https://www.sharpepritchard.co.uk/</w:t>
      </w:r>
      <w:r>
        <w:rPr>
          <w:b w:val="0"/>
        </w:rPr>
        <w:t xml:space="preserve"> </w:t>
      </w:r>
      <w:r>
        <w:t xml:space="preserve">CONTRACT SCHEDULE 4: TRANSPARENCY REPORTS 3. </w:t>
      </w:r>
      <w:r>
        <w:tab/>
        <w:t xml:space="preserve">GENERAL </w:t>
      </w:r>
    </w:p>
    <w:p w14:paraId="73DDB8D8" w14:textId="77777777" w:rsidR="00796A4D" w:rsidRDefault="00506C10">
      <w:pPr>
        <w:ind w:left="567" w:right="109" w:hanging="568"/>
      </w:pPr>
      <w:r>
        <w:rPr>
          <w:noProof/>
        </w:rPr>
        <w:drawing>
          <wp:inline distT="0" distB="0" distL="0" distR="0" wp14:anchorId="614172AB" wp14:editId="26D8F7AB">
            <wp:extent cx="173736" cy="112776"/>
            <wp:effectExtent l="0" t="0" r="0" b="0"/>
            <wp:docPr id="12006" name="Picture 12006"/>
            <wp:cNvGraphicFramePr/>
            <a:graphic xmlns:a="http://schemas.openxmlformats.org/drawingml/2006/main">
              <a:graphicData uri="http://schemas.openxmlformats.org/drawingml/2006/picture">
                <pic:pic xmlns:pic="http://schemas.openxmlformats.org/drawingml/2006/picture">
                  <pic:nvPicPr>
                    <pic:cNvPr id="12006" name="Picture 12006"/>
                    <pic:cNvPicPr/>
                  </pic:nvPicPr>
                  <pic:blipFill>
                    <a:blip r:embed="rId142"/>
                    <a:stretch>
                      <a:fillRect/>
                    </a:stretch>
                  </pic:blipFill>
                  <pic:spPr>
                    <a:xfrm>
                      <a:off x="0" y="0"/>
                      <a:ext cx="173736" cy="112776"/>
                    </a:xfrm>
                    <a:prstGeom prst="rect">
                      <a:avLst/>
                    </a:prstGeom>
                  </pic:spPr>
                </pic:pic>
              </a:graphicData>
            </a:graphic>
          </wp:inline>
        </w:drawing>
      </w:r>
      <w:r>
        <w:t xml:space="preserve"> 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C092092" w14:textId="77777777" w:rsidR="00796A4D" w:rsidRDefault="00506C10">
      <w:pPr>
        <w:ind w:left="567" w:right="109" w:hanging="568"/>
      </w:pPr>
      <w:r>
        <w:rPr>
          <w:noProof/>
        </w:rPr>
        <w:drawing>
          <wp:inline distT="0" distB="0" distL="0" distR="0" wp14:anchorId="6CA22406" wp14:editId="234CF045">
            <wp:extent cx="192024" cy="109728"/>
            <wp:effectExtent l="0" t="0" r="0" b="0"/>
            <wp:docPr id="12013" name="Picture 12013"/>
            <wp:cNvGraphicFramePr/>
            <a:graphic xmlns:a="http://schemas.openxmlformats.org/drawingml/2006/main">
              <a:graphicData uri="http://schemas.openxmlformats.org/drawingml/2006/picture">
                <pic:pic xmlns:pic="http://schemas.openxmlformats.org/drawingml/2006/picture">
                  <pic:nvPicPr>
                    <pic:cNvPr id="12013" name="Picture 12013"/>
                    <pic:cNvPicPr/>
                  </pic:nvPicPr>
                  <pic:blipFill>
                    <a:blip r:embed="rId336"/>
                    <a:stretch>
                      <a:fillRect/>
                    </a:stretch>
                  </pic:blipFill>
                  <pic:spPr>
                    <a:xfrm>
                      <a:off x="0" y="0"/>
                      <a:ext cx="192024" cy="109728"/>
                    </a:xfrm>
                    <a:prstGeom prst="rect">
                      <a:avLst/>
                    </a:prstGeom>
                  </pic:spPr>
                </pic:pic>
              </a:graphicData>
            </a:graphic>
          </wp:inline>
        </w:drawing>
      </w:r>
      <w:r>
        <w:t xml:space="preserve"> 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25333C4F" w14:textId="77777777" w:rsidR="00796A4D" w:rsidRDefault="00506C10">
      <w:pPr>
        <w:ind w:left="567" w:right="109" w:hanging="568"/>
      </w:pPr>
      <w:r>
        <w:rPr>
          <w:noProof/>
        </w:rPr>
        <w:drawing>
          <wp:inline distT="0" distB="0" distL="0" distR="0" wp14:anchorId="59AA44BB" wp14:editId="741BA694">
            <wp:extent cx="192024" cy="112776"/>
            <wp:effectExtent l="0" t="0" r="0" b="0"/>
            <wp:docPr id="12021" name="Picture 12021"/>
            <wp:cNvGraphicFramePr/>
            <a:graphic xmlns:a="http://schemas.openxmlformats.org/drawingml/2006/main">
              <a:graphicData uri="http://schemas.openxmlformats.org/drawingml/2006/picture">
                <pic:pic xmlns:pic="http://schemas.openxmlformats.org/drawingml/2006/picture">
                  <pic:nvPicPr>
                    <pic:cNvPr id="12021" name="Picture 12021"/>
                    <pic:cNvPicPr/>
                  </pic:nvPicPr>
                  <pic:blipFill>
                    <a:blip r:embed="rId337"/>
                    <a:stretch>
                      <a:fillRect/>
                    </a:stretch>
                  </pic:blipFill>
                  <pic:spPr>
                    <a:xfrm>
                      <a:off x="0" y="0"/>
                      <a:ext cx="192024" cy="112776"/>
                    </a:xfrm>
                    <a:prstGeom prst="rect">
                      <a:avLst/>
                    </a:prstGeom>
                  </pic:spPr>
                </pic:pic>
              </a:graphicData>
            </a:graphic>
          </wp:inline>
        </w:drawing>
      </w:r>
      <w:r>
        <w:t xml:space="preserve"> The Supplier shall provide accurate and up-to-date versions of each Transparency Report to the Customer at the frequency referred to in Annex 1 of this Contract Schedule 4 below.  </w:t>
      </w:r>
    </w:p>
    <w:p w14:paraId="399D702D" w14:textId="77777777" w:rsidR="00796A4D" w:rsidRDefault="00506C10">
      <w:pPr>
        <w:ind w:left="567" w:right="110" w:hanging="568"/>
      </w:pPr>
      <w:r>
        <w:rPr>
          <w:noProof/>
        </w:rPr>
        <w:drawing>
          <wp:inline distT="0" distB="0" distL="0" distR="0" wp14:anchorId="63D26424" wp14:editId="195893F8">
            <wp:extent cx="192024" cy="112776"/>
            <wp:effectExtent l="0" t="0" r="0" b="0"/>
            <wp:docPr id="12026" name="Picture 12026"/>
            <wp:cNvGraphicFramePr/>
            <a:graphic xmlns:a="http://schemas.openxmlformats.org/drawingml/2006/main">
              <a:graphicData uri="http://schemas.openxmlformats.org/drawingml/2006/picture">
                <pic:pic xmlns:pic="http://schemas.openxmlformats.org/drawingml/2006/picture">
                  <pic:nvPicPr>
                    <pic:cNvPr id="12026" name="Picture 12026"/>
                    <pic:cNvPicPr/>
                  </pic:nvPicPr>
                  <pic:blipFill>
                    <a:blip r:embed="rId338"/>
                    <a:stretch>
                      <a:fillRect/>
                    </a:stretch>
                  </pic:blipFill>
                  <pic:spPr>
                    <a:xfrm>
                      <a:off x="0" y="0"/>
                      <a:ext cx="192024" cy="112776"/>
                    </a:xfrm>
                    <a:prstGeom prst="rect">
                      <a:avLst/>
                    </a:prstGeom>
                  </pic:spPr>
                </pic:pic>
              </a:graphicData>
            </a:graphic>
          </wp:inline>
        </w:drawing>
      </w:r>
      <w:r>
        <w:t xml:space="preserve"> Any disagreement in connection with the preparation and/or approval of Transparency Reports, other than under paragraph 1.2 above in relation to the contents of a Transparency Report, shall be treated as a dispute.  </w:t>
      </w:r>
    </w:p>
    <w:p w14:paraId="67E54124" w14:textId="77777777" w:rsidR="00796A4D" w:rsidRDefault="00506C10">
      <w:pPr>
        <w:spacing w:after="133"/>
        <w:ind w:left="567" w:right="1" w:hanging="568"/>
      </w:pPr>
      <w:r>
        <w:rPr>
          <w:noProof/>
        </w:rPr>
        <w:drawing>
          <wp:inline distT="0" distB="0" distL="0" distR="0" wp14:anchorId="7631513B" wp14:editId="5D0630DA">
            <wp:extent cx="192024" cy="112776"/>
            <wp:effectExtent l="0" t="0" r="0" b="0"/>
            <wp:docPr id="12031" name="Picture 12031"/>
            <wp:cNvGraphicFramePr/>
            <a:graphic xmlns:a="http://schemas.openxmlformats.org/drawingml/2006/main">
              <a:graphicData uri="http://schemas.openxmlformats.org/drawingml/2006/picture">
                <pic:pic xmlns:pic="http://schemas.openxmlformats.org/drawingml/2006/picture">
                  <pic:nvPicPr>
                    <pic:cNvPr id="12031" name="Picture 12031"/>
                    <pic:cNvPicPr/>
                  </pic:nvPicPr>
                  <pic:blipFill>
                    <a:blip r:embed="rId339"/>
                    <a:stretch>
                      <a:fillRect/>
                    </a:stretch>
                  </pic:blipFill>
                  <pic:spPr>
                    <a:xfrm>
                      <a:off x="0" y="0"/>
                      <a:ext cx="192024" cy="112776"/>
                    </a:xfrm>
                    <a:prstGeom prst="rect">
                      <a:avLst/>
                    </a:prstGeom>
                  </pic:spPr>
                </pic:pic>
              </a:graphicData>
            </a:graphic>
          </wp:inline>
        </w:drawing>
      </w:r>
      <w:r>
        <w:t xml:space="preserve"> The requirements in this Contract Schedule 4 are in addition to any other reporting requirements in this Legal Services Contract.  </w:t>
      </w:r>
    </w:p>
    <w:p w14:paraId="6100F744" w14:textId="77777777" w:rsidR="00796A4D" w:rsidRDefault="00506C10">
      <w:pPr>
        <w:spacing w:after="0" w:line="259" w:lineRule="auto"/>
        <w:ind w:left="0" w:firstLine="0"/>
        <w:jc w:val="left"/>
      </w:pPr>
      <w:r>
        <w:t xml:space="preserve"> </w:t>
      </w:r>
      <w:r>
        <w:tab/>
        <w:t xml:space="preserve"> </w:t>
      </w:r>
      <w:r>
        <w:br w:type="page"/>
      </w:r>
    </w:p>
    <w:p w14:paraId="7D1AC8D6" w14:textId="77777777" w:rsidR="00796A4D" w:rsidRDefault="00506C10">
      <w:pPr>
        <w:spacing w:after="94" w:line="265" w:lineRule="auto"/>
        <w:ind w:left="10" w:right="2151"/>
        <w:jc w:val="right"/>
      </w:pPr>
      <w:r>
        <w:rPr>
          <w:b/>
        </w:rPr>
        <w:lastRenderedPageBreak/>
        <w:t xml:space="preserve">ANNEX 1: LIST OF TRANSPARENCY REPORTS </w:t>
      </w:r>
    </w:p>
    <w:p w14:paraId="0797B17B" w14:textId="77777777" w:rsidR="00796A4D" w:rsidRDefault="00506C10">
      <w:pPr>
        <w:spacing w:after="0" w:line="259" w:lineRule="auto"/>
        <w:ind w:left="0" w:firstLine="0"/>
        <w:jc w:val="left"/>
      </w:pPr>
      <w:r>
        <w:t xml:space="preserve"> </w:t>
      </w:r>
    </w:p>
    <w:tbl>
      <w:tblPr>
        <w:tblStyle w:val="TableGrid"/>
        <w:tblW w:w="8993" w:type="dxa"/>
        <w:tblInd w:w="5" w:type="dxa"/>
        <w:tblCellMar>
          <w:top w:w="170" w:type="dxa"/>
          <w:left w:w="107" w:type="dxa"/>
          <w:right w:w="47" w:type="dxa"/>
        </w:tblCellMar>
        <w:tblLook w:val="04A0" w:firstRow="1" w:lastRow="0" w:firstColumn="1" w:lastColumn="0" w:noHBand="0" w:noVBand="1"/>
      </w:tblPr>
      <w:tblGrid>
        <w:gridCol w:w="2943"/>
        <w:gridCol w:w="1553"/>
        <w:gridCol w:w="2248"/>
        <w:gridCol w:w="2249"/>
      </w:tblGrid>
      <w:tr w:rsidR="00796A4D" w14:paraId="3DFAF85B" w14:textId="77777777">
        <w:trPr>
          <w:trHeight w:val="503"/>
        </w:trPr>
        <w:tc>
          <w:tcPr>
            <w:tcW w:w="2944" w:type="dxa"/>
            <w:tcBorders>
              <w:top w:val="single" w:sz="4" w:space="0" w:color="000000"/>
              <w:left w:val="single" w:sz="4" w:space="0" w:color="000000"/>
              <w:bottom w:val="single" w:sz="4" w:space="0" w:color="000000"/>
              <w:right w:val="single" w:sz="4" w:space="0" w:color="000000"/>
            </w:tcBorders>
            <w:vAlign w:val="center"/>
          </w:tcPr>
          <w:p w14:paraId="61807959" w14:textId="77777777" w:rsidR="00796A4D" w:rsidRDefault="00506C10">
            <w:pPr>
              <w:spacing w:after="0" w:line="259" w:lineRule="auto"/>
              <w:ind w:left="1" w:firstLine="0"/>
              <w:jc w:val="left"/>
            </w:pPr>
            <w:r>
              <w:rPr>
                <w:b/>
              </w:rPr>
              <w:t xml:space="preserve">TITLE  </w:t>
            </w:r>
            <w: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18BC37FB" w14:textId="77777777" w:rsidR="00796A4D" w:rsidRDefault="00506C10">
            <w:pPr>
              <w:spacing w:after="0" w:line="259" w:lineRule="auto"/>
              <w:ind w:left="1" w:firstLine="0"/>
              <w:jc w:val="left"/>
            </w:pPr>
            <w:r>
              <w:rPr>
                <w:b/>
              </w:rPr>
              <w:t xml:space="preserve">CONTENT </w:t>
            </w: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07BC5A33" w14:textId="77777777" w:rsidR="00796A4D" w:rsidRDefault="00506C10">
            <w:pPr>
              <w:spacing w:after="0" w:line="259" w:lineRule="auto"/>
              <w:ind w:left="1" w:firstLine="0"/>
              <w:jc w:val="left"/>
            </w:pPr>
            <w:r>
              <w:rPr>
                <w:b/>
              </w:rPr>
              <w:t xml:space="preserve">FORMAT </w:t>
            </w: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5FDD0AFA" w14:textId="77777777" w:rsidR="00796A4D" w:rsidRDefault="00506C10">
            <w:pPr>
              <w:spacing w:after="0" w:line="259" w:lineRule="auto"/>
              <w:ind w:left="1" w:firstLine="0"/>
              <w:jc w:val="left"/>
            </w:pPr>
            <w:r>
              <w:rPr>
                <w:b/>
              </w:rPr>
              <w:t xml:space="preserve">FREQUENCY </w:t>
            </w:r>
            <w:r>
              <w:t xml:space="preserve"> </w:t>
            </w:r>
          </w:p>
        </w:tc>
      </w:tr>
      <w:tr w:rsidR="00796A4D" w14:paraId="15642966" w14:textId="77777777">
        <w:trPr>
          <w:trHeight w:val="876"/>
        </w:trPr>
        <w:tc>
          <w:tcPr>
            <w:tcW w:w="2944" w:type="dxa"/>
            <w:tcBorders>
              <w:top w:val="single" w:sz="4" w:space="0" w:color="000000"/>
              <w:left w:val="single" w:sz="4" w:space="0" w:color="000000"/>
              <w:bottom w:val="single" w:sz="4" w:space="0" w:color="000000"/>
              <w:right w:val="single" w:sz="4" w:space="0" w:color="000000"/>
            </w:tcBorders>
            <w:vAlign w:val="center"/>
          </w:tcPr>
          <w:p w14:paraId="6016853C" w14:textId="77777777" w:rsidR="00796A4D" w:rsidRDefault="00506C10">
            <w:pPr>
              <w:spacing w:after="0" w:line="259" w:lineRule="auto"/>
              <w:ind w:left="1" w:firstLine="0"/>
              <w:jc w:val="left"/>
            </w:pPr>
            <w:r>
              <w:t>Performance</w:t>
            </w:r>
          </w:p>
          <w:p w14:paraId="5B024841" w14:textId="77777777" w:rsidR="00796A4D" w:rsidRDefault="00506C10">
            <w:pPr>
              <w:spacing w:after="0" w:line="259" w:lineRule="auto"/>
              <w:ind w:left="1" w:firstLine="0"/>
              <w:jc w:val="left"/>
            </w:pPr>
            <w:r>
              <w:t xml:space="preserve"> </w:t>
            </w:r>
            <w:r>
              <w:tab/>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14:paraId="019AD051" w14:textId="77777777" w:rsidR="00796A4D" w:rsidRDefault="00506C10">
            <w:pPr>
              <w:spacing w:after="100" w:line="259" w:lineRule="auto"/>
              <w:ind w:left="1" w:firstLine="0"/>
              <w:jc w:val="left"/>
            </w:pPr>
            <w:r>
              <w:t xml:space="preserve"> </w:t>
            </w:r>
          </w:p>
          <w:p w14:paraId="2B3659B7" w14:textId="77777777" w:rsidR="00796A4D" w:rsidRDefault="00506C10">
            <w:pPr>
              <w:spacing w:after="0" w:line="259" w:lineRule="auto"/>
              <w:ind w:left="1" w:firstLine="0"/>
              <w:jc w:val="left"/>
            </w:pP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5F1C945A" w14:textId="77777777" w:rsidR="00796A4D" w:rsidRDefault="00506C10">
            <w:pPr>
              <w:spacing w:after="100" w:line="259" w:lineRule="auto"/>
              <w:ind w:left="1" w:firstLine="0"/>
              <w:jc w:val="left"/>
            </w:pPr>
            <w:r>
              <w:t xml:space="preserve"> </w:t>
            </w:r>
          </w:p>
          <w:p w14:paraId="667421FD" w14:textId="77777777" w:rsidR="00796A4D" w:rsidRDefault="00506C10">
            <w:pPr>
              <w:spacing w:after="0" w:line="259" w:lineRule="auto"/>
              <w:ind w:left="1"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1048CE9D" w14:textId="77777777" w:rsidR="00796A4D" w:rsidRDefault="00506C10">
            <w:pPr>
              <w:spacing w:after="100" w:line="259" w:lineRule="auto"/>
              <w:ind w:left="1" w:firstLine="0"/>
              <w:jc w:val="left"/>
            </w:pPr>
            <w:r>
              <w:t xml:space="preserve"> </w:t>
            </w:r>
          </w:p>
          <w:p w14:paraId="542B1F7F" w14:textId="77777777" w:rsidR="00796A4D" w:rsidRDefault="00506C10">
            <w:pPr>
              <w:spacing w:after="0" w:line="259" w:lineRule="auto"/>
              <w:ind w:left="1" w:firstLine="0"/>
              <w:jc w:val="left"/>
            </w:pPr>
            <w:r>
              <w:t xml:space="preserve">  </w:t>
            </w:r>
          </w:p>
        </w:tc>
      </w:tr>
      <w:tr w:rsidR="00796A4D" w14:paraId="17BF9431" w14:textId="77777777">
        <w:trPr>
          <w:trHeight w:val="876"/>
        </w:trPr>
        <w:tc>
          <w:tcPr>
            <w:tcW w:w="2944" w:type="dxa"/>
            <w:tcBorders>
              <w:top w:val="single" w:sz="4" w:space="0" w:color="000000"/>
              <w:left w:val="single" w:sz="4" w:space="0" w:color="000000"/>
              <w:bottom w:val="single" w:sz="4" w:space="0" w:color="000000"/>
              <w:right w:val="single" w:sz="4" w:space="0" w:color="000000"/>
            </w:tcBorders>
          </w:tcPr>
          <w:p w14:paraId="3E94F4DD" w14:textId="77777777" w:rsidR="00796A4D" w:rsidRDefault="00506C10">
            <w:pPr>
              <w:spacing w:after="0" w:line="259" w:lineRule="auto"/>
              <w:ind w:left="1" w:firstLine="0"/>
              <w:jc w:val="left"/>
            </w:pPr>
            <w:r>
              <w:t xml:space="preserve">Charges  </w:t>
            </w:r>
          </w:p>
        </w:tc>
        <w:tc>
          <w:tcPr>
            <w:tcW w:w="1553" w:type="dxa"/>
            <w:tcBorders>
              <w:top w:val="single" w:sz="4" w:space="0" w:color="000000"/>
              <w:left w:val="single" w:sz="4" w:space="0" w:color="000000"/>
              <w:bottom w:val="single" w:sz="4" w:space="0" w:color="000000"/>
              <w:right w:val="single" w:sz="4" w:space="0" w:color="000000"/>
            </w:tcBorders>
            <w:vAlign w:val="center"/>
          </w:tcPr>
          <w:p w14:paraId="73828EB6" w14:textId="77777777" w:rsidR="00796A4D" w:rsidRDefault="00506C10">
            <w:pPr>
              <w:spacing w:after="100" w:line="259" w:lineRule="auto"/>
              <w:ind w:left="1" w:firstLine="0"/>
              <w:jc w:val="left"/>
            </w:pPr>
            <w:r>
              <w:t xml:space="preserve"> </w:t>
            </w:r>
          </w:p>
          <w:p w14:paraId="72A9C072" w14:textId="77777777" w:rsidR="00796A4D" w:rsidRDefault="00506C10">
            <w:pPr>
              <w:spacing w:after="0" w:line="259" w:lineRule="auto"/>
              <w:ind w:left="1" w:firstLine="0"/>
              <w:jc w:val="left"/>
            </w:pP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7548B7A4" w14:textId="77777777" w:rsidR="00796A4D" w:rsidRDefault="00506C10">
            <w:pPr>
              <w:spacing w:after="100" w:line="259" w:lineRule="auto"/>
              <w:ind w:left="1" w:firstLine="0"/>
              <w:jc w:val="left"/>
            </w:pPr>
            <w:r>
              <w:t xml:space="preserve"> </w:t>
            </w:r>
          </w:p>
          <w:p w14:paraId="01BA13E1" w14:textId="77777777" w:rsidR="00796A4D" w:rsidRDefault="00506C10">
            <w:pPr>
              <w:spacing w:after="0" w:line="259" w:lineRule="auto"/>
              <w:ind w:left="1"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5A99579C" w14:textId="77777777" w:rsidR="00796A4D" w:rsidRDefault="00506C10">
            <w:pPr>
              <w:spacing w:after="100" w:line="259" w:lineRule="auto"/>
              <w:ind w:left="1" w:firstLine="0"/>
              <w:jc w:val="left"/>
            </w:pPr>
            <w:r>
              <w:t xml:space="preserve"> </w:t>
            </w:r>
          </w:p>
          <w:p w14:paraId="47C2D058" w14:textId="77777777" w:rsidR="00796A4D" w:rsidRDefault="00506C10">
            <w:pPr>
              <w:spacing w:after="0" w:line="259" w:lineRule="auto"/>
              <w:ind w:left="1" w:firstLine="0"/>
              <w:jc w:val="left"/>
            </w:pPr>
            <w:r>
              <w:t xml:space="preserve">  </w:t>
            </w:r>
          </w:p>
        </w:tc>
      </w:tr>
      <w:tr w:rsidR="00796A4D" w14:paraId="77FDFC57" w14:textId="77777777">
        <w:trPr>
          <w:trHeight w:val="876"/>
        </w:trPr>
        <w:tc>
          <w:tcPr>
            <w:tcW w:w="2944" w:type="dxa"/>
            <w:tcBorders>
              <w:top w:val="single" w:sz="4" w:space="0" w:color="000000"/>
              <w:left w:val="single" w:sz="4" w:space="0" w:color="000000"/>
              <w:bottom w:val="single" w:sz="4" w:space="0" w:color="000000"/>
              <w:right w:val="single" w:sz="4" w:space="0" w:color="000000"/>
            </w:tcBorders>
          </w:tcPr>
          <w:p w14:paraId="2BA4D592" w14:textId="77777777" w:rsidR="00796A4D" w:rsidRDefault="00506C10">
            <w:pPr>
              <w:spacing w:after="0" w:line="259" w:lineRule="auto"/>
              <w:ind w:left="1" w:firstLine="0"/>
              <w:jc w:val="left"/>
            </w:pPr>
            <w: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vAlign w:val="center"/>
          </w:tcPr>
          <w:p w14:paraId="6DA21D99" w14:textId="77777777" w:rsidR="00796A4D" w:rsidRDefault="00506C10">
            <w:pPr>
              <w:spacing w:after="100" w:line="259" w:lineRule="auto"/>
              <w:ind w:left="1" w:firstLine="0"/>
              <w:jc w:val="left"/>
            </w:pPr>
            <w:r>
              <w:t xml:space="preserve"> </w:t>
            </w:r>
          </w:p>
          <w:p w14:paraId="7F56756F" w14:textId="77777777" w:rsidR="00796A4D" w:rsidRDefault="00506C10">
            <w:pPr>
              <w:spacing w:after="0" w:line="259" w:lineRule="auto"/>
              <w:ind w:left="1" w:firstLine="0"/>
              <w:jc w:val="left"/>
            </w:pP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32E41118" w14:textId="77777777" w:rsidR="00796A4D" w:rsidRDefault="00506C10">
            <w:pPr>
              <w:spacing w:after="100" w:line="259" w:lineRule="auto"/>
              <w:ind w:left="1" w:firstLine="0"/>
              <w:jc w:val="left"/>
            </w:pPr>
            <w:r>
              <w:t xml:space="preserve"> </w:t>
            </w:r>
          </w:p>
          <w:p w14:paraId="7270A39A" w14:textId="77777777" w:rsidR="00796A4D" w:rsidRDefault="00506C10">
            <w:pPr>
              <w:spacing w:after="0" w:line="259" w:lineRule="auto"/>
              <w:ind w:left="1"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66413BA3" w14:textId="77777777" w:rsidR="00796A4D" w:rsidRDefault="00506C10">
            <w:pPr>
              <w:spacing w:after="100" w:line="259" w:lineRule="auto"/>
              <w:ind w:left="1" w:firstLine="0"/>
              <w:jc w:val="left"/>
            </w:pPr>
            <w:r>
              <w:t xml:space="preserve"> </w:t>
            </w:r>
          </w:p>
          <w:p w14:paraId="6F99BD3F" w14:textId="77777777" w:rsidR="00796A4D" w:rsidRDefault="00506C10">
            <w:pPr>
              <w:spacing w:after="0" w:line="259" w:lineRule="auto"/>
              <w:ind w:left="1" w:firstLine="0"/>
              <w:jc w:val="left"/>
            </w:pPr>
            <w:r>
              <w:t xml:space="preserve">  </w:t>
            </w:r>
          </w:p>
        </w:tc>
      </w:tr>
      <w:tr w:rsidR="00796A4D" w14:paraId="6F023118" w14:textId="77777777">
        <w:trPr>
          <w:trHeight w:val="876"/>
        </w:trPr>
        <w:tc>
          <w:tcPr>
            <w:tcW w:w="2944" w:type="dxa"/>
            <w:tcBorders>
              <w:top w:val="single" w:sz="4" w:space="0" w:color="000000"/>
              <w:left w:val="single" w:sz="4" w:space="0" w:color="000000"/>
              <w:bottom w:val="single" w:sz="4" w:space="0" w:color="000000"/>
              <w:right w:val="single" w:sz="4" w:space="0" w:color="000000"/>
            </w:tcBorders>
          </w:tcPr>
          <w:p w14:paraId="65C68984" w14:textId="77777777" w:rsidR="00796A4D" w:rsidRDefault="00506C10">
            <w:pPr>
              <w:spacing w:after="0" w:line="259" w:lineRule="auto"/>
              <w:ind w:left="1" w:firstLine="0"/>
              <w:jc w:val="left"/>
            </w:pPr>
            <w:r>
              <w:t xml:space="preserve">Technical </w:t>
            </w:r>
          </w:p>
        </w:tc>
        <w:tc>
          <w:tcPr>
            <w:tcW w:w="1553" w:type="dxa"/>
            <w:tcBorders>
              <w:top w:val="single" w:sz="4" w:space="0" w:color="000000"/>
              <w:left w:val="single" w:sz="4" w:space="0" w:color="000000"/>
              <w:bottom w:val="single" w:sz="4" w:space="0" w:color="000000"/>
              <w:right w:val="single" w:sz="4" w:space="0" w:color="000000"/>
            </w:tcBorders>
            <w:vAlign w:val="center"/>
          </w:tcPr>
          <w:p w14:paraId="0C968D29" w14:textId="77777777" w:rsidR="00796A4D" w:rsidRDefault="00506C10">
            <w:pPr>
              <w:spacing w:after="100" w:line="259" w:lineRule="auto"/>
              <w:ind w:left="0" w:firstLine="0"/>
              <w:jc w:val="left"/>
            </w:pPr>
            <w:r>
              <w:t xml:space="preserve"> </w:t>
            </w:r>
          </w:p>
          <w:p w14:paraId="06B20935" w14:textId="77777777" w:rsidR="00796A4D" w:rsidRDefault="00506C10">
            <w:pPr>
              <w:spacing w:after="0" w:line="259" w:lineRule="auto"/>
              <w:ind w:left="1" w:firstLine="0"/>
              <w:jc w:val="left"/>
            </w:pP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7717E947" w14:textId="77777777" w:rsidR="00796A4D" w:rsidRDefault="00506C10">
            <w:pPr>
              <w:spacing w:after="100" w:line="259" w:lineRule="auto"/>
              <w:ind w:left="1" w:firstLine="0"/>
              <w:jc w:val="left"/>
            </w:pPr>
            <w:r>
              <w:t xml:space="preserve"> </w:t>
            </w:r>
          </w:p>
          <w:p w14:paraId="6B5D3D61" w14:textId="77777777" w:rsidR="00796A4D" w:rsidRDefault="00506C10">
            <w:pPr>
              <w:spacing w:after="0" w:line="259" w:lineRule="auto"/>
              <w:ind w:left="1"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7308A45A" w14:textId="77777777" w:rsidR="00796A4D" w:rsidRDefault="00506C10">
            <w:pPr>
              <w:spacing w:after="100" w:line="259" w:lineRule="auto"/>
              <w:ind w:left="1" w:firstLine="0"/>
              <w:jc w:val="left"/>
            </w:pPr>
            <w:r>
              <w:t xml:space="preserve"> </w:t>
            </w:r>
          </w:p>
          <w:p w14:paraId="2D96031D" w14:textId="77777777" w:rsidR="00796A4D" w:rsidRDefault="00506C10">
            <w:pPr>
              <w:spacing w:after="0" w:line="259" w:lineRule="auto"/>
              <w:ind w:left="1" w:firstLine="0"/>
              <w:jc w:val="left"/>
            </w:pPr>
            <w:r>
              <w:t xml:space="preserve">  </w:t>
            </w:r>
          </w:p>
        </w:tc>
      </w:tr>
      <w:tr w:rsidR="00796A4D" w14:paraId="72CD0BE8" w14:textId="77777777">
        <w:trPr>
          <w:trHeight w:val="876"/>
        </w:trPr>
        <w:tc>
          <w:tcPr>
            <w:tcW w:w="2944" w:type="dxa"/>
            <w:tcBorders>
              <w:top w:val="single" w:sz="4" w:space="0" w:color="000000"/>
              <w:left w:val="single" w:sz="4" w:space="0" w:color="000000"/>
              <w:bottom w:val="single" w:sz="4" w:space="0" w:color="000000"/>
              <w:right w:val="single" w:sz="4" w:space="0" w:color="000000"/>
            </w:tcBorders>
          </w:tcPr>
          <w:p w14:paraId="42226373" w14:textId="77777777" w:rsidR="00796A4D" w:rsidRDefault="00506C10">
            <w:pPr>
              <w:spacing w:after="0" w:line="259" w:lineRule="auto"/>
              <w:ind w:left="1" w:firstLine="0"/>
              <w:jc w:val="left"/>
            </w:pPr>
            <w:r>
              <w:t xml:space="preserve">Performance management </w:t>
            </w:r>
          </w:p>
        </w:tc>
        <w:tc>
          <w:tcPr>
            <w:tcW w:w="1553" w:type="dxa"/>
            <w:tcBorders>
              <w:top w:val="single" w:sz="4" w:space="0" w:color="000000"/>
              <w:left w:val="single" w:sz="4" w:space="0" w:color="000000"/>
              <w:bottom w:val="single" w:sz="4" w:space="0" w:color="000000"/>
              <w:right w:val="single" w:sz="4" w:space="0" w:color="000000"/>
            </w:tcBorders>
            <w:vAlign w:val="center"/>
          </w:tcPr>
          <w:p w14:paraId="3C4E04D3" w14:textId="77777777" w:rsidR="00796A4D" w:rsidRDefault="00506C10">
            <w:pPr>
              <w:spacing w:after="100" w:line="259" w:lineRule="auto"/>
              <w:ind w:left="1" w:firstLine="0"/>
              <w:jc w:val="left"/>
            </w:pPr>
            <w:r>
              <w:t xml:space="preserve"> </w:t>
            </w:r>
          </w:p>
          <w:p w14:paraId="181BE886" w14:textId="77777777" w:rsidR="00796A4D" w:rsidRDefault="00506C10">
            <w:pPr>
              <w:spacing w:after="0" w:line="259" w:lineRule="auto"/>
              <w:ind w:left="1" w:firstLine="0"/>
              <w:jc w:val="left"/>
            </w:pPr>
            <w: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14:paraId="01B4164E" w14:textId="77777777" w:rsidR="00796A4D" w:rsidRDefault="00506C10">
            <w:pPr>
              <w:spacing w:after="100" w:line="259" w:lineRule="auto"/>
              <w:ind w:left="1" w:firstLine="0"/>
              <w:jc w:val="left"/>
            </w:pPr>
            <w:r>
              <w:t xml:space="preserve"> </w:t>
            </w:r>
          </w:p>
          <w:p w14:paraId="74C85598" w14:textId="77777777" w:rsidR="00796A4D" w:rsidRDefault="00506C10">
            <w:pPr>
              <w:spacing w:after="0" w:line="259" w:lineRule="auto"/>
              <w:ind w:left="1"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14:paraId="4488AF51" w14:textId="77777777" w:rsidR="00796A4D" w:rsidRDefault="00506C10">
            <w:pPr>
              <w:spacing w:after="100" w:line="259" w:lineRule="auto"/>
              <w:ind w:left="1" w:firstLine="0"/>
              <w:jc w:val="left"/>
            </w:pPr>
            <w:r>
              <w:t xml:space="preserve"> </w:t>
            </w:r>
          </w:p>
          <w:p w14:paraId="4ABA9403" w14:textId="77777777" w:rsidR="00796A4D" w:rsidRDefault="00506C10">
            <w:pPr>
              <w:spacing w:after="0" w:line="259" w:lineRule="auto"/>
              <w:ind w:left="1" w:firstLine="0"/>
              <w:jc w:val="left"/>
            </w:pPr>
            <w:r>
              <w:t xml:space="preserve">  </w:t>
            </w:r>
          </w:p>
        </w:tc>
      </w:tr>
    </w:tbl>
    <w:p w14:paraId="3F4EB4CC" w14:textId="77777777" w:rsidR="00796A4D" w:rsidRDefault="00506C10">
      <w:pPr>
        <w:spacing w:after="99" w:line="259" w:lineRule="auto"/>
        <w:ind w:left="0" w:firstLine="0"/>
        <w:jc w:val="left"/>
      </w:pPr>
      <w:r>
        <w:rPr>
          <w:b/>
        </w:rPr>
        <w:t xml:space="preserve"> </w:t>
      </w:r>
    </w:p>
    <w:p w14:paraId="497AD724" w14:textId="77777777" w:rsidR="00796A4D" w:rsidRDefault="00506C10">
      <w:pPr>
        <w:spacing w:after="100" w:line="259" w:lineRule="auto"/>
        <w:ind w:left="0" w:firstLine="0"/>
        <w:jc w:val="left"/>
      </w:pPr>
      <w:r>
        <w:t xml:space="preserve"> </w:t>
      </w:r>
    </w:p>
    <w:p w14:paraId="089C628A" w14:textId="77777777" w:rsidR="00796A4D" w:rsidRDefault="00506C10">
      <w:pPr>
        <w:spacing w:after="0" w:line="259" w:lineRule="auto"/>
        <w:ind w:left="0" w:firstLine="0"/>
        <w:jc w:val="left"/>
      </w:pPr>
      <w:r>
        <w:t xml:space="preserve"> </w:t>
      </w:r>
    </w:p>
    <w:sectPr w:rsidR="00796A4D">
      <w:headerReference w:type="even" r:id="rId340"/>
      <w:headerReference w:type="default" r:id="rId341"/>
      <w:footerReference w:type="even" r:id="rId342"/>
      <w:footerReference w:type="default" r:id="rId343"/>
      <w:headerReference w:type="first" r:id="rId344"/>
      <w:footerReference w:type="first" r:id="rId345"/>
      <w:pgSz w:w="11904" w:h="16840"/>
      <w:pgMar w:top="1478" w:right="1326" w:bottom="1964" w:left="1440" w:header="17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8E88" w14:textId="77777777" w:rsidR="008A00BE" w:rsidRDefault="008A00BE">
      <w:pPr>
        <w:spacing w:after="0" w:line="240" w:lineRule="auto"/>
      </w:pPr>
      <w:r>
        <w:separator/>
      </w:r>
    </w:p>
  </w:endnote>
  <w:endnote w:type="continuationSeparator" w:id="0">
    <w:p w14:paraId="04412749" w14:textId="77777777" w:rsidR="008A00BE" w:rsidRDefault="008A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F35C" w14:textId="77777777" w:rsidR="008A00BE" w:rsidRDefault="008A00BE">
    <w:pPr>
      <w:spacing w:after="0" w:line="259" w:lineRule="auto"/>
      <w:ind w:left="0" w:firstLine="0"/>
      <w:jc w:val="left"/>
    </w:pPr>
    <w:r>
      <w:rPr>
        <w:sz w:val="16"/>
      </w:rPr>
      <w:t xml:space="preserve">RM3786 Panel – Version 1  </w:t>
    </w:r>
  </w:p>
  <w:p w14:paraId="3E66C89F" w14:textId="77777777" w:rsidR="008A00BE" w:rsidRDefault="008A00BE">
    <w:pPr>
      <w:spacing w:after="0" w:line="259" w:lineRule="auto"/>
      <w:ind w:left="0" w:firstLine="0"/>
      <w:jc w:val="left"/>
    </w:pPr>
    <w:r>
      <w:rPr>
        <w:sz w:val="16"/>
      </w:rPr>
      <w:t xml:space="preserve">Attachment 8 Panel Agreement Schedule 4 – GLAS Contract and Order Form </w:t>
    </w:r>
  </w:p>
  <w:p w14:paraId="082B4396" w14:textId="77777777" w:rsidR="008A00BE" w:rsidRDefault="008A00BE">
    <w:pPr>
      <w:spacing w:after="58" w:line="240" w:lineRule="auto"/>
      <w:ind w:left="0" w:right="2404" w:firstLine="0"/>
      <w:jc w:val="left"/>
    </w:pPr>
    <w:r>
      <w:rPr>
        <w:sz w:val="16"/>
      </w:rPr>
      <w:t xml:space="preserve">CCLL19A16 – Provision of Legal Support for the Transport and Works Act Orders Unit (DA) © Crown copyright 2017 </w:t>
    </w:r>
  </w:p>
  <w:p w14:paraId="7ECC75C1" w14:textId="77777777" w:rsidR="008A00BE" w:rsidRDefault="008A00BE">
    <w:pPr>
      <w:spacing w:after="0" w:line="259" w:lineRule="auto"/>
      <w:ind w:left="0" w:right="12"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13DC" w14:textId="77777777" w:rsidR="008A00BE" w:rsidRDefault="008A00BE">
    <w:pPr>
      <w:spacing w:after="0" w:line="259" w:lineRule="auto"/>
      <w:ind w:left="0" w:firstLine="0"/>
      <w:jc w:val="left"/>
    </w:pPr>
    <w:r>
      <w:rPr>
        <w:sz w:val="16"/>
      </w:rPr>
      <w:t xml:space="preserve">RM3786 Panel – Version 1  </w:t>
    </w:r>
  </w:p>
  <w:p w14:paraId="32F4DB27" w14:textId="77777777" w:rsidR="008A00BE" w:rsidRDefault="008A00BE">
    <w:pPr>
      <w:spacing w:after="0" w:line="259" w:lineRule="auto"/>
      <w:ind w:left="0" w:firstLine="0"/>
      <w:jc w:val="left"/>
    </w:pPr>
    <w:r>
      <w:rPr>
        <w:sz w:val="16"/>
      </w:rPr>
      <w:t xml:space="preserve">Attachment 8 Panel Agreement Schedule 4 – GLAS Contract and Order Form </w:t>
    </w:r>
  </w:p>
  <w:p w14:paraId="7688474C" w14:textId="77777777" w:rsidR="008A00BE" w:rsidRDefault="008A00BE">
    <w:pPr>
      <w:spacing w:after="58" w:line="240" w:lineRule="auto"/>
      <w:ind w:left="0" w:right="2404" w:firstLine="0"/>
      <w:jc w:val="left"/>
    </w:pPr>
    <w:r>
      <w:rPr>
        <w:sz w:val="16"/>
      </w:rPr>
      <w:t xml:space="preserve">CCLL19A16 – Provision of Legal Support for the Transport and Works Act Orders Unit (DA) © Crown copyright 2017 </w:t>
    </w:r>
  </w:p>
  <w:p w14:paraId="65243088" w14:textId="1D629B5C" w:rsidR="008A00BE" w:rsidRDefault="008A00BE">
    <w:pPr>
      <w:spacing w:after="0" w:line="259" w:lineRule="auto"/>
      <w:ind w:left="0" w:right="12" w:firstLine="0"/>
      <w:jc w:val="center"/>
    </w:pPr>
    <w:r>
      <w:fldChar w:fldCharType="begin"/>
    </w:r>
    <w:r>
      <w:instrText xml:space="preserve"> PAGE   \* MERGEFORMAT </w:instrText>
    </w:r>
    <w:r>
      <w:fldChar w:fldCharType="separate"/>
    </w:r>
    <w:r w:rsidR="00833A16">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03068" w14:textId="77777777" w:rsidR="008A00BE" w:rsidRDefault="008A00BE">
    <w:pPr>
      <w:spacing w:after="0" w:line="259" w:lineRule="auto"/>
      <w:ind w:left="0" w:firstLine="0"/>
      <w:jc w:val="left"/>
    </w:pPr>
    <w:r>
      <w:rPr>
        <w:sz w:val="16"/>
      </w:rPr>
      <w:t xml:space="preserve">RM3786 Panel – Version 1  </w:t>
    </w:r>
  </w:p>
  <w:p w14:paraId="420DBD27" w14:textId="77777777" w:rsidR="008A00BE" w:rsidRDefault="008A00BE">
    <w:pPr>
      <w:spacing w:after="0" w:line="259" w:lineRule="auto"/>
      <w:ind w:left="0" w:firstLine="0"/>
      <w:jc w:val="left"/>
    </w:pPr>
    <w:r>
      <w:rPr>
        <w:sz w:val="16"/>
      </w:rPr>
      <w:t xml:space="preserve">Attachment 8 Panel Agreement Schedule 4 – GLAS Contract and Order Form </w:t>
    </w:r>
  </w:p>
  <w:p w14:paraId="241E63ED" w14:textId="77777777" w:rsidR="008A00BE" w:rsidRDefault="008A00BE">
    <w:pPr>
      <w:spacing w:after="58" w:line="240" w:lineRule="auto"/>
      <w:ind w:left="0" w:right="2404" w:firstLine="0"/>
      <w:jc w:val="left"/>
    </w:pPr>
    <w:r>
      <w:rPr>
        <w:sz w:val="16"/>
      </w:rPr>
      <w:t xml:space="preserve">CCLL19A16 – Provision of Legal Support for the Transport and Works Act Orders Unit (DA) © Crown copyright 2017 </w:t>
    </w:r>
  </w:p>
  <w:p w14:paraId="3CEC3E02" w14:textId="77777777" w:rsidR="008A00BE" w:rsidRDefault="008A00BE">
    <w:pPr>
      <w:spacing w:after="0" w:line="259" w:lineRule="auto"/>
      <w:ind w:left="0" w:right="12" w:firstLine="0"/>
      <w:jc w:val="center"/>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844A" w14:textId="77777777" w:rsidR="008A00BE" w:rsidRDefault="008A00BE">
    <w:pPr>
      <w:spacing w:after="0" w:line="259" w:lineRule="auto"/>
      <w:ind w:left="0" w:right="4" w:firstLine="0"/>
      <w:jc w:val="center"/>
    </w:pPr>
    <w:r>
      <w:fldChar w:fldCharType="begin"/>
    </w:r>
    <w:r>
      <w:instrText xml:space="preserve"> PAGE   \* MERGEFORMAT </w:instrText>
    </w:r>
    <w:r>
      <w:fldChar w:fldCharType="separate"/>
    </w:r>
    <w:r>
      <w:t>10</w:t>
    </w:r>
    <w:r>
      <w:fldChar w:fldCharType="end"/>
    </w:r>
    <w:r>
      <w:t xml:space="preserve"> </w:t>
    </w:r>
  </w:p>
  <w:p w14:paraId="6512EC83" w14:textId="77777777" w:rsidR="008A00BE" w:rsidRDefault="008A00BE">
    <w:pPr>
      <w:spacing w:after="0" w:line="259" w:lineRule="auto"/>
      <w:ind w:left="0" w:firstLine="0"/>
      <w:jc w:val="left"/>
    </w:pPr>
    <w:r>
      <w:rPr>
        <w:sz w:val="16"/>
      </w:rPr>
      <w:t xml:space="preserve">RM3786 Panel – Version 1  </w:t>
    </w:r>
  </w:p>
  <w:p w14:paraId="2208516E" w14:textId="77777777" w:rsidR="008A00BE" w:rsidRDefault="008A00BE">
    <w:pPr>
      <w:spacing w:after="0" w:line="259" w:lineRule="auto"/>
      <w:ind w:left="0" w:firstLine="0"/>
      <w:jc w:val="left"/>
    </w:pPr>
    <w:r>
      <w:rPr>
        <w:sz w:val="16"/>
      </w:rPr>
      <w:t xml:space="preserve">Attachment 8 Panel Agreement Schedule 4 – GLAS Contract and Order Form </w:t>
    </w:r>
  </w:p>
  <w:p w14:paraId="3428BBC2" w14:textId="77777777" w:rsidR="008A00BE" w:rsidRDefault="008A00BE">
    <w:pPr>
      <w:spacing w:after="56" w:line="242" w:lineRule="auto"/>
      <w:ind w:left="0" w:right="2394" w:firstLine="0"/>
      <w:jc w:val="left"/>
    </w:pPr>
    <w:r>
      <w:rPr>
        <w:sz w:val="16"/>
      </w:rPr>
      <w:t xml:space="preserve">CCLL19A16 – Provision of Legal Support for the Transport and Works Act Orders Unit (DA) © Crown copyright 2017 </w:t>
    </w:r>
  </w:p>
  <w:p w14:paraId="19B7D04E" w14:textId="77777777" w:rsidR="008A00BE" w:rsidRDefault="008A00BE">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BE8C" w14:textId="227D01E6" w:rsidR="008A00BE" w:rsidRDefault="008A00BE">
    <w:pPr>
      <w:spacing w:after="0" w:line="259" w:lineRule="auto"/>
      <w:ind w:left="0" w:right="4" w:firstLine="0"/>
      <w:jc w:val="center"/>
    </w:pPr>
    <w:r>
      <w:fldChar w:fldCharType="begin"/>
    </w:r>
    <w:r>
      <w:instrText xml:space="preserve"> PAGE   \* MERGEFORMAT </w:instrText>
    </w:r>
    <w:r>
      <w:fldChar w:fldCharType="separate"/>
    </w:r>
    <w:r w:rsidR="00833A16">
      <w:rPr>
        <w:noProof/>
      </w:rPr>
      <w:t>14</w:t>
    </w:r>
    <w:r>
      <w:fldChar w:fldCharType="end"/>
    </w:r>
    <w:r>
      <w:t xml:space="preserve"> </w:t>
    </w:r>
  </w:p>
  <w:p w14:paraId="250CBE61" w14:textId="77777777" w:rsidR="008A00BE" w:rsidRDefault="008A00BE">
    <w:pPr>
      <w:spacing w:after="0" w:line="259" w:lineRule="auto"/>
      <w:ind w:left="0" w:firstLine="0"/>
      <w:jc w:val="left"/>
    </w:pPr>
    <w:r>
      <w:rPr>
        <w:sz w:val="16"/>
      </w:rPr>
      <w:t xml:space="preserve">RM3786 Panel – Version 1  </w:t>
    </w:r>
  </w:p>
  <w:p w14:paraId="74F04795" w14:textId="77777777" w:rsidR="008A00BE" w:rsidRDefault="008A00BE">
    <w:pPr>
      <w:spacing w:after="0" w:line="259" w:lineRule="auto"/>
      <w:ind w:left="0" w:firstLine="0"/>
      <w:jc w:val="left"/>
    </w:pPr>
    <w:r>
      <w:rPr>
        <w:sz w:val="16"/>
      </w:rPr>
      <w:t xml:space="preserve">Attachment 8 Panel Agreement Schedule 4 – GLAS Contract and Order Form </w:t>
    </w:r>
  </w:p>
  <w:p w14:paraId="40F70FBF" w14:textId="77777777" w:rsidR="008A00BE" w:rsidRDefault="008A00BE">
    <w:pPr>
      <w:spacing w:after="56" w:line="242" w:lineRule="auto"/>
      <w:ind w:left="0" w:right="2394" w:firstLine="0"/>
      <w:jc w:val="left"/>
    </w:pPr>
    <w:r>
      <w:rPr>
        <w:sz w:val="16"/>
      </w:rPr>
      <w:t xml:space="preserve">CCLL19A16 – Provision of Legal Support for the Transport and Works Act Orders Unit (DA) © Crown copyright 2017 </w:t>
    </w:r>
  </w:p>
  <w:p w14:paraId="6123EC86" w14:textId="77777777" w:rsidR="008A00BE" w:rsidRDefault="008A00BE">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DD87" w14:textId="77777777" w:rsidR="008A00BE" w:rsidRDefault="008A00BE">
    <w:pPr>
      <w:spacing w:after="0" w:line="259" w:lineRule="auto"/>
      <w:ind w:left="0" w:right="4" w:firstLine="0"/>
      <w:jc w:val="center"/>
    </w:pPr>
    <w:r>
      <w:fldChar w:fldCharType="begin"/>
    </w:r>
    <w:r>
      <w:instrText xml:space="preserve"> PAGE   \* MERGEFORMAT </w:instrText>
    </w:r>
    <w:r>
      <w:fldChar w:fldCharType="separate"/>
    </w:r>
    <w:r>
      <w:t>10</w:t>
    </w:r>
    <w:r>
      <w:fldChar w:fldCharType="end"/>
    </w:r>
    <w:r>
      <w:t xml:space="preserve"> </w:t>
    </w:r>
  </w:p>
  <w:p w14:paraId="181D4A54" w14:textId="77777777" w:rsidR="008A00BE" w:rsidRDefault="008A00BE">
    <w:pPr>
      <w:spacing w:after="0" w:line="259" w:lineRule="auto"/>
      <w:ind w:left="0" w:firstLine="0"/>
      <w:jc w:val="left"/>
    </w:pPr>
    <w:r>
      <w:rPr>
        <w:sz w:val="16"/>
      </w:rPr>
      <w:t xml:space="preserve">RM3786 Panel – Version 1  </w:t>
    </w:r>
  </w:p>
  <w:p w14:paraId="36B93A87" w14:textId="77777777" w:rsidR="008A00BE" w:rsidRDefault="008A00BE">
    <w:pPr>
      <w:spacing w:after="0" w:line="259" w:lineRule="auto"/>
      <w:ind w:left="0" w:firstLine="0"/>
      <w:jc w:val="left"/>
    </w:pPr>
    <w:r>
      <w:rPr>
        <w:sz w:val="16"/>
      </w:rPr>
      <w:t xml:space="preserve">Attachment 8 Panel Agreement Schedule 4 – GLAS Contract and Order Form </w:t>
    </w:r>
  </w:p>
  <w:p w14:paraId="7B0727DA" w14:textId="77777777" w:rsidR="008A00BE" w:rsidRDefault="008A00BE">
    <w:pPr>
      <w:spacing w:after="56" w:line="242" w:lineRule="auto"/>
      <w:ind w:left="0" w:right="2394" w:firstLine="0"/>
      <w:jc w:val="left"/>
    </w:pPr>
    <w:r>
      <w:rPr>
        <w:sz w:val="16"/>
      </w:rPr>
      <w:t xml:space="preserve">CCLL19A16 – Provision of Legal Support for the Transport and Works Act Orders Unit (DA) © Crown copyright 2017 </w:t>
    </w:r>
  </w:p>
  <w:p w14:paraId="5C90DC17" w14:textId="77777777" w:rsidR="008A00BE" w:rsidRDefault="008A00BE">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26DA" w14:textId="77777777" w:rsidR="008A00BE" w:rsidRDefault="008A00BE">
    <w:pPr>
      <w:spacing w:after="0" w:line="259" w:lineRule="auto"/>
      <w:ind w:left="0" w:right="113" w:firstLine="0"/>
      <w:jc w:val="center"/>
    </w:pPr>
    <w:r>
      <w:fldChar w:fldCharType="begin"/>
    </w:r>
    <w:r>
      <w:instrText xml:space="preserve"> PAGE   \* MERGEFORMAT </w:instrText>
    </w:r>
    <w:r>
      <w:fldChar w:fldCharType="separate"/>
    </w:r>
    <w:r>
      <w:t>10</w:t>
    </w:r>
    <w:r>
      <w:fldChar w:fldCharType="end"/>
    </w:r>
    <w:r>
      <w:t xml:space="preserve"> </w:t>
    </w:r>
  </w:p>
  <w:p w14:paraId="70B75415" w14:textId="77777777" w:rsidR="008A00BE" w:rsidRDefault="008A00BE">
    <w:pPr>
      <w:spacing w:after="0" w:line="259" w:lineRule="auto"/>
      <w:ind w:left="0" w:firstLine="0"/>
      <w:jc w:val="left"/>
    </w:pPr>
    <w:r>
      <w:rPr>
        <w:sz w:val="16"/>
      </w:rPr>
      <w:t xml:space="preserve">RM3786 Panel – Version 1  </w:t>
    </w:r>
  </w:p>
  <w:p w14:paraId="44219022" w14:textId="77777777" w:rsidR="008A00BE" w:rsidRDefault="008A00BE">
    <w:pPr>
      <w:spacing w:after="0" w:line="259" w:lineRule="auto"/>
      <w:ind w:left="0" w:firstLine="0"/>
      <w:jc w:val="left"/>
    </w:pPr>
    <w:r>
      <w:rPr>
        <w:sz w:val="16"/>
      </w:rPr>
      <w:t xml:space="preserve">Attachment 8 Panel Agreement Schedule 4 – GLAS Contract and Order Form </w:t>
    </w:r>
  </w:p>
  <w:p w14:paraId="56A32E69" w14:textId="77777777" w:rsidR="008A00BE" w:rsidRDefault="008A00BE">
    <w:pPr>
      <w:spacing w:after="56" w:line="242" w:lineRule="auto"/>
      <w:ind w:left="0" w:right="2502" w:firstLine="0"/>
      <w:jc w:val="left"/>
    </w:pPr>
    <w:r>
      <w:rPr>
        <w:sz w:val="16"/>
      </w:rPr>
      <w:t xml:space="preserve">CCLL19A16 – Provision of Legal Support for the Transport and Works Act Orders Unit (DA) © Crown copyright 2017 </w:t>
    </w:r>
  </w:p>
  <w:p w14:paraId="4D38459D" w14:textId="77777777" w:rsidR="008A00BE" w:rsidRDefault="008A00BE">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41908" w14:textId="0729FE92" w:rsidR="008A00BE" w:rsidRDefault="008A00BE">
    <w:pPr>
      <w:spacing w:after="0" w:line="259" w:lineRule="auto"/>
      <w:ind w:left="0" w:right="113" w:firstLine="0"/>
      <w:jc w:val="center"/>
    </w:pPr>
    <w:r>
      <w:fldChar w:fldCharType="begin"/>
    </w:r>
    <w:r>
      <w:instrText xml:space="preserve"> PAGE   \* MERGEFORMAT </w:instrText>
    </w:r>
    <w:r>
      <w:fldChar w:fldCharType="separate"/>
    </w:r>
    <w:r w:rsidR="00833A16">
      <w:rPr>
        <w:noProof/>
      </w:rPr>
      <w:t>117</w:t>
    </w:r>
    <w:r>
      <w:fldChar w:fldCharType="end"/>
    </w:r>
    <w:r>
      <w:t xml:space="preserve"> </w:t>
    </w:r>
  </w:p>
  <w:p w14:paraId="2C00F64A" w14:textId="77777777" w:rsidR="008A00BE" w:rsidRDefault="008A00BE">
    <w:pPr>
      <w:spacing w:after="0" w:line="259" w:lineRule="auto"/>
      <w:ind w:left="0" w:firstLine="0"/>
      <w:jc w:val="left"/>
    </w:pPr>
    <w:r>
      <w:rPr>
        <w:sz w:val="16"/>
      </w:rPr>
      <w:t xml:space="preserve">RM3786 Panel – Version 1  </w:t>
    </w:r>
  </w:p>
  <w:p w14:paraId="3BF55010" w14:textId="77777777" w:rsidR="008A00BE" w:rsidRDefault="008A00BE">
    <w:pPr>
      <w:spacing w:after="0" w:line="259" w:lineRule="auto"/>
      <w:ind w:left="0" w:firstLine="0"/>
      <w:jc w:val="left"/>
    </w:pPr>
    <w:r>
      <w:rPr>
        <w:sz w:val="16"/>
      </w:rPr>
      <w:t xml:space="preserve">Attachment 8 Panel Agreement Schedule 4 – GLAS Contract and Order Form </w:t>
    </w:r>
  </w:p>
  <w:p w14:paraId="4D0D4293" w14:textId="77777777" w:rsidR="008A00BE" w:rsidRDefault="008A00BE">
    <w:pPr>
      <w:spacing w:after="56" w:line="242" w:lineRule="auto"/>
      <w:ind w:left="0" w:right="2502" w:firstLine="0"/>
      <w:jc w:val="left"/>
    </w:pPr>
    <w:r>
      <w:rPr>
        <w:sz w:val="16"/>
      </w:rPr>
      <w:t xml:space="preserve">CCLL19A16 – Provision of Legal Support for the Transport and Works Act Orders Unit (DA) © Crown copyright 2017 </w:t>
    </w:r>
  </w:p>
  <w:p w14:paraId="10BFF1F3" w14:textId="77777777" w:rsidR="008A00BE" w:rsidRDefault="008A00BE">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2732" w14:textId="77777777" w:rsidR="008A00BE" w:rsidRDefault="008A00BE">
    <w:pPr>
      <w:spacing w:after="0" w:line="259" w:lineRule="auto"/>
      <w:ind w:left="0" w:right="113" w:firstLine="0"/>
      <w:jc w:val="center"/>
    </w:pPr>
    <w:r>
      <w:fldChar w:fldCharType="begin"/>
    </w:r>
    <w:r>
      <w:instrText xml:space="preserve"> PAGE   \* MERGEFORMAT </w:instrText>
    </w:r>
    <w:r>
      <w:fldChar w:fldCharType="separate"/>
    </w:r>
    <w:r>
      <w:t>10</w:t>
    </w:r>
    <w:r>
      <w:fldChar w:fldCharType="end"/>
    </w:r>
    <w:r>
      <w:t xml:space="preserve"> </w:t>
    </w:r>
  </w:p>
  <w:p w14:paraId="372B85ED" w14:textId="77777777" w:rsidR="008A00BE" w:rsidRDefault="008A00BE">
    <w:pPr>
      <w:spacing w:after="0" w:line="259" w:lineRule="auto"/>
      <w:ind w:left="0" w:firstLine="0"/>
      <w:jc w:val="left"/>
    </w:pPr>
    <w:r>
      <w:rPr>
        <w:sz w:val="16"/>
      </w:rPr>
      <w:t xml:space="preserve">RM3786 Panel – Version 1  </w:t>
    </w:r>
  </w:p>
  <w:p w14:paraId="1BBDA9FE" w14:textId="77777777" w:rsidR="008A00BE" w:rsidRDefault="008A00BE">
    <w:pPr>
      <w:spacing w:after="0" w:line="259" w:lineRule="auto"/>
      <w:ind w:left="0" w:firstLine="0"/>
      <w:jc w:val="left"/>
    </w:pPr>
    <w:r>
      <w:rPr>
        <w:sz w:val="16"/>
      </w:rPr>
      <w:t xml:space="preserve">Attachment 8 Panel Agreement Schedule 4 – GLAS Contract and Order Form </w:t>
    </w:r>
  </w:p>
  <w:p w14:paraId="562F4765" w14:textId="77777777" w:rsidR="008A00BE" w:rsidRDefault="008A00BE">
    <w:pPr>
      <w:spacing w:after="56" w:line="242" w:lineRule="auto"/>
      <w:ind w:left="0" w:right="2502" w:firstLine="0"/>
      <w:jc w:val="left"/>
    </w:pPr>
    <w:r>
      <w:rPr>
        <w:sz w:val="16"/>
      </w:rPr>
      <w:t xml:space="preserve">CCLL19A16 – Provision of Legal Support for the Transport and Works Act Orders Unit (DA) © Crown copyright 2017 </w:t>
    </w:r>
  </w:p>
  <w:p w14:paraId="6ED2CA86" w14:textId="77777777" w:rsidR="008A00BE" w:rsidRDefault="008A00BE">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8B9C1" w14:textId="77777777" w:rsidR="008A00BE" w:rsidRDefault="008A00BE">
      <w:pPr>
        <w:spacing w:after="0" w:line="240" w:lineRule="auto"/>
      </w:pPr>
      <w:r>
        <w:separator/>
      </w:r>
    </w:p>
  </w:footnote>
  <w:footnote w:type="continuationSeparator" w:id="0">
    <w:p w14:paraId="2D96AC8E" w14:textId="77777777" w:rsidR="008A00BE" w:rsidRDefault="008A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568C" w14:textId="77777777" w:rsidR="008A00BE" w:rsidRDefault="008A00BE">
    <w:pPr>
      <w:spacing w:after="0" w:line="259" w:lineRule="auto"/>
      <w:ind w:left="-1248" w:right="4307" w:firstLine="0"/>
      <w:jc w:val="center"/>
    </w:pPr>
    <w:r>
      <w:rPr>
        <w:noProof/>
      </w:rPr>
      <w:drawing>
        <wp:anchor distT="0" distB="0" distL="114300" distR="114300" simplePos="0" relativeHeight="251658240" behindDoc="0" locked="0" layoutInCell="1" allowOverlap="0" wp14:anchorId="4C370475" wp14:editId="75B2E1E1">
          <wp:simplePos x="0" y="0"/>
          <wp:positionH relativeFrom="page">
            <wp:posOffset>121920</wp:posOffset>
          </wp:positionH>
          <wp:positionV relativeFrom="page">
            <wp:posOffset>97536</wp:posOffset>
          </wp:positionV>
          <wp:extent cx="883920" cy="73152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4AD2" w14:textId="77777777" w:rsidR="008A00BE" w:rsidRDefault="008A00BE">
    <w:pPr>
      <w:spacing w:after="0" w:line="259" w:lineRule="auto"/>
      <w:ind w:left="-1248" w:right="4307" w:firstLine="0"/>
      <w:jc w:val="center"/>
    </w:pPr>
    <w:r>
      <w:rPr>
        <w:noProof/>
      </w:rPr>
      <w:drawing>
        <wp:anchor distT="0" distB="0" distL="114300" distR="114300" simplePos="0" relativeHeight="251659264" behindDoc="0" locked="0" layoutInCell="1" allowOverlap="0" wp14:anchorId="6A906BB9" wp14:editId="41818321">
          <wp:simplePos x="0" y="0"/>
          <wp:positionH relativeFrom="page">
            <wp:posOffset>121920</wp:posOffset>
          </wp:positionH>
          <wp:positionV relativeFrom="page">
            <wp:posOffset>97536</wp:posOffset>
          </wp:positionV>
          <wp:extent cx="883920" cy="7315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2169" w14:textId="77777777" w:rsidR="008A00BE" w:rsidRDefault="008A00BE">
    <w:pPr>
      <w:spacing w:after="0" w:line="259" w:lineRule="auto"/>
      <w:ind w:left="-1248" w:right="4307" w:firstLine="0"/>
      <w:jc w:val="center"/>
    </w:pPr>
    <w:r>
      <w:rPr>
        <w:noProof/>
      </w:rPr>
      <w:drawing>
        <wp:anchor distT="0" distB="0" distL="114300" distR="114300" simplePos="0" relativeHeight="251660288" behindDoc="0" locked="0" layoutInCell="1" allowOverlap="0" wp14:anchorId="20906A8C" wp14:editId="5F54435E">
          <wp:simplePos x="0" y="0"/>
          <wp:positionH relativeFrom="page">
            <wp:posOffset>121920</wp:posOffset>
          </wp:positionH>
          <wp:positionV relativeFrom="page">
            <wp:posOffset>97536</wp:posOffset>
          </wp:positionV>
          <wp:extent cx="883920" cy="73152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DAC4" w14:textId="77777777" w:rsidR="008A00BE" w:rsidRDefault="008A00BE">
    <w:pPr>
      <w:spacing w:after="0" w:line="259" w:lineRule="auto"/>
      <w:ind w:left="-1248" w:right="4297" w:firstLine="0"/>
      <w:jc w:val="center"/>
    </w:pPr>
    <w:r>
      <w:rPr>
        <w:noProof/>
      </w:rPr>
      <w:drawing>
        <wp:anchor distT="0" distB="0" distL="114300" distR="114300" simplePos="0" relativeHeight="251664384" behindDoc="0" locked="0" layoutInCell="1" allowOverlap="0" wp14:anchorId="22D1CEF2" wp14:editId="65FCED75">
          <wp:simplePos x="0" y="0"/>
          <wp:positionH relativeFrom="page">
            <wp:posOffset>121920</wp:posOffset>
          </wp:positionH>
          <wp:positionV relativeFrom="page">
            <wp:posOffset>97536</wp:posOffset>
          </wp:positionV>
          <wp:extent cx="883920" cy="73152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C7BA" w14:textId="77777777" w:rsidR="008A00BE" w:rsidRDefault="008A00BE">
    <w:pPr>
      <w:spacing w:after="0" w:line="259" w:lineRule="auto"/>
      <w:ind w:left="-1248" w:right="4297" w:firstLine="0"/>
      <w:jc w:val="center"/>
    </w:pPr>
    <w:r>
      <w:rPr>
        <w:noProof/>
      </w:rPr>
      <w:drawing>
        <wp:anchor distT="0" distB="0" distL="114300" distR="114300" simplePos="0" relativeHeight="251665408" behindDoc="0" locked="0" layoutInCell="1" allowOverlap="0" wp14:anchorId="332E8FA6" wp14:editId="1C49AD99">
          <wp:simplePos x="0" y="0"/>
          <wp:positionH relativeFrom="page">
            <wp:posOffset>121920</wp:posOffset>
          </wp:positionH>
          <wp:positionV relativeFrom="page">
            <wp:posOffset>97536</wp:posOffset>
          </wp:positionV>
          <wp:extent cx="883920" cy="73152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7FFA" w14:textId="77777777" w:rsidR="008A00BE" w:rsidRDefault="008A00BE">
    <w:pPr>
      <w:spacing w:after="0" w:line="259" w:lineRule="auto"/>
      <w:ind w:left="-1248" w:right="4297" w:firstLine="0"/>
      <w:jc w:val="center"/>
    </w:pPr>
    <w:r>
      <w:rPr>
        <w:noProof/>
      </w:rPr>
      <w:drawing>
        <wp:anchor distT="0" distB="0" distL="114300" distR="114300" simplePos="0" relativeHeight="251666432" behindDoc="0" locked="0" layoutInCell="1" allowOverlap="0" wp14:anchorId="51957556" wp14:editId="6DC34B44">
          <wp:simplePos x="0" y="0"/>
          <wp:positionH relativeFrom="page">
            <wp:posOffset>121920</wp:posOffset>
          </wp:positionH>
          <wp:positionV relativeFrom="page">
            <wp:posOffset>97536</wp:posOffset>
          </wp:positionV>
          <wp:extent cx="883920" cy="731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83920" cy="731520"/>
                  </a:xfrm>
                  <a:prstGeom prst="rect">
                    <a:avLst/>
                  </a:prstGeom>
                </pic:spPr>
              </pic:pic>
            </a:graphicData>
          </a:graphic>
        </wp:anchor>
      </w:drawing>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8086" w14:textId="77777777" w:rsidR="008A00BE" w:rsidRDefault="008A00BE">
    <w:pPr>
      <w:tabs>
        <w:tab w:val="center" w:pos="4680"/>
      </w:tabs>
      <w:spacing w:after="0" w:line="259" w:lineRule="auto"/>
      <w:ind w:left="-1234" w:firstLine="0"/>
      <w:jc w:val="left"/>
    </w:pPr>
    <w:r>
      <w:rPr>
        <w:noProof/>
      </w:rPr>
      <w:drawing>
        <wp:anchor distT="0" distB="0" distL="114300" distR="114300" simplePos="0" relativeHeight="251667456" behindDoc="0" locked="0" layoutInCell="1" allowOverlap="0" wp14:anchorId="782B6689" wp14:editId="34099945">
          <wp:simplePos x="0" y="0"/>
          <wp:positionH relativeFrom="page">
            <wp:posOffset>131064</wp:posOffset>
          </wp:positionH>
          <wp:positionV relativeFrom="page">
            <wp:posOffset>112776</wp:posOffset>
          </wp:positionV>
          <wp:extent cx="883920" cy="731520"/>
          <wp:effectExtent l="0" t="0" r="0" b="0"/>
          <wp:wrapSquare wrapText="bothSides"/>
          <wp:docPr id="7618" name="Picture 7618"/>
          <wp:cNvGraphicFramePr/>
          <a:graphic xmlns:a="http://schemas.openxmlformats.org/drawingml/2006/main">
            <a:graphicData uri="http://schemas.openxmlformats.org/drawingml/2006/picture">
              <pic:pic xmlns:pic="http://schemas.openxmlformats.org/drawingml/2006/picture">
                <pic:nvPicPr>
                  <pic:cNvPr id="7618" name="Picture 7618"/>
                  <pic:cNvPicPr/>
                </pic:nvPicPr>
                <pic:blipFill>
                  <a:blip r:embed="rId1"/>
                  <a:stretch>
                    <a:fillRect/>
                  </a:stretch>
                </pic:blipFill>
                <pic:spPr>
                  <a:xfrm>
                    <a:off x="0" y="0"/>
                    <a:ext cx="883920" cy="731520"/>
                  </a:xfrm>
                  <a:prstGeom prst="rect">
                    <a:avLst/>
                  </a:prstGeom>
                </pic:spPr>
              </pic:pic>
            </a:graphicData>
          </a:graphic>
        </wp:anchor>
      </w:drawing>
    </w:r>
    <w:r>
      <w:rPr>
        <w:rFonts w:ascii="Calibri" w:eastAsia="Calibri" w:hAnsi="Calibri" w:cs="Calibri"/>
      </w:rPr>
      <w:tab/>
      <w:t>UNCLASSIFIED</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A239" w14:textId="77777777" w:rsidR="008A00BE" w:rsidRDefault="008A00BE">
    <w:pPr>
      <w:tabs>
        <w:tab w:val="center" w:pos="4680"/>
      </w:tabs>
      <w:spacing w:after="0" w:line="259" w:lineRule="auto"/>
      <w:ind w:left="-1234" w:firstLine="0"/>
      <w:jc w:val="left"/>
    </w:pPr>
    <w:r>
      <w:rPr>
        <w:noProof/>
      </w:rPr>
      <w:drawing>
        <wp:anchor distT="0" distB="0" distL="114300" distR="114300" simplePos="0" relativeHeight="251668480" behindDoc="0" locked="0" layoutInCell="1" allowOverlap="0" wp14:anchorId="6F49BD83" wp14:editId="7AF8356F">
          <wp:simplePos x="0" y="0"/>
          <wp:positionH relativeFrom="page">
            <wp:posOffset>131064</wp:posOffset>
          </wp:positionH>
          <wp:positionV relativeFrom="page">
            <wp:posOffset>112776</wp:posOffset>
          </wp:positionV>
          <wp:extent cx="883920" cy="73152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7618" name="Picture 7618"/>
                  <pic:cNvPicPr/>
                </pic:nvPicPr>
                <pic:blipFill>
                  <a:blip r:embed="rId1"/>
                  <a:stretch>
                    <a:fillRect/>
                  </a:stretch>
                </pic:blipFill>
                <pic:spPr>
                  <a:xfrm>
                    <a:off x="0" y="0"/>
                    <a:ext cx="883920" cy="731520"/>
                  </a:xfrm>
                  <a:prstGeom prst="rect">
                    <a:avLst/>
                  </a:prstGeom>
                </pic:spPr>
              </pic:pic>
            </a:graphicData>
          </a:graphic>
        </wp:anchor>
      </w:drawing>
    </w:r>
    <w:r>
      <w:rPr>
        <w:rFonts w:ascii="Calibri" w:eastAsia="Calibri" w:hAnsi="Calibri" w:cs="Calibri"/>
      </w:rPr>
      <w:tab/>
      <w:t>UNCLASSIFIED</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CB6C" w14:textId="77777777" w:rsidR="008A00BE" w:rsidRDefault="008A00BE">
    <w:pPr>
      <w:tabs>
        <w:tab w:val="center" w:pos="4680"/>
      </w:tabs>
      <w:spacing w:after="0" w:line="259" w:lineRule="auto"/>
      <w:ind w:left="-1234" w:firstLine="0"/>
      <w:jc w:val="left"/>
    </w:pPr>
    <w:r>
      <w:rPr>
        <w:noProof/>
      </w:rPr>
      <w:drawing>
        <wp:anchor distT="0" distB="0" distL="114300" distR="114300" simplePos="0" relativeHeight="251669504" behindDoc="0" locked="0" layoutInCell="1" allowOverlap="0" wp14:anchorId="1F26E46E" wp14:editId="3216023D">
          <wp:simplePos x="0" y="0"/>
          <wp:positionH relativeFrom="page">
            <wp:posOffset>131064</wp:posOffset>
          </wp:positionH>
          <wp:positionV relativeFrom="page">
            <wp:posOffset>112776</wp:posOffset>
          </wp:positionV>
          <wp:extent cx="883920" cy="7315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7618" name="Picture 7618"/>
                  <pic:cNvPicPr/>
                </pic:nvPicPr>
                <pic:blipFill>
                  <a:blip r:embed="rId1"/>
                  <a:stretch>
                    <a:fillRect/>
                  </a:stretch>
                </pic:blipFill>
                <pic:spPr>
                  <a:xfrm>
                    <a:off x="0" y="0"/>
                    <a:ext cx="883920" cy="731520"/>
                  </a:xfrm>
                  <a:prstGeom prst="rect">
                    <a:avLst/>
                  </a:prstGeom>
                </pic:spPr>
              </pic:pic>
            </a:graphicData>
          </a:graphic>
        </wp:anchor>
      </w:drawing>
    </w:r>
    <w:r>
      <w:rPr>
        <w:rFonts w:ascii="Calibri" w:eastAsia="Calibri" w:hAnsi="Calibri" w:cs="Calibri"/>
      </w:rPr>
      <w:tab/>
      <w:t>UNCLASSIFIED</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4" style="width:40.5pt;height:34.5pt" coordsize="" o:spt="100" o:bullet="t" adj="0,,0" path="" stroked="f">
        <v:stroke joinstyle="miter"/>
        <v:imagedata r:id="rId1" o:title="image33"/>
        <v:formulas/>
        <v:path o:connecttype="segments"/>
      </v:shape>
    </w:pict>
  </w:numPicBullet>
  <w:abstractNum w:abstractNumId="0" w15:restartNumberingAfterBreak="0">
    <w:nsid w:val="00DB797E"/>
    <w:multiLevelType w:val="hybridMultilevel"/>
    <w:tmpl w:val="35623EFE"/>
    <w:lvl w:ilvl="0" w:tplc="05D2A1FE">
      <w:start w:val="1"/>
      <w:numFmt w:val="lowerRoman"/>
      <w:lvlText w:val="(%1)"/>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4B3F8">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863EB8">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82AA3E">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8B7BE">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895EC">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8C75E0">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09006">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E2DE12">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02768"/>
    <w:multiLevelType w:val="hybridMultilevel"/>
    <w:tmpl w:val="EA9851F4"/>
    <w:lvl w:ilvl="0" w:tplc="9034C84E">
      <w:start w:val="1"/>
      <w:numFmt w:val="lowerLetter"/>
      <w:lvlText w:val="%1)"/>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C6A74">
      <w:start w:val="1"/>
      <w:numFmt w:val="lowerLetter"/>
      <w:lvlText w:val="%2)"/>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8EA8DC">
      <w:start w:val="1"/>
      <w:numFmt w:val="lowerRoman"/>
      <w:lvlText w:val="%3"/>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1A97DA">
      <w:start w:val="1"/>
      <w:numFmt w:val="decimal"/>
      <w:lvlText w:val="%4"/>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C3528">
      <w:start w:val="1"/>
      <w:numFmt w:val="lowerLetter"/>
      <w:lvlText w:val="%5"/>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AE302">
      <w:start w:val="1"/>
      <w:numFmt w:val="lowerRoman"/>
      <w:lvlText w:val="%6"/>
      <w:lvlJc w:val="left"/>
      <w:pPr>
        <w:ind w:left="7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FC2C10">
      <w:start w:val="1"/>
      <w:numFmt w:val="decimal"/>
      <w:lvlText w:val="%7"/>
      <w:lvlJc w:val="left"/>
      <w:pPr>
        <w:ind w:left="7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64DD4A">
      <w:start w:val="1"/>
      <w:numFmt w:val="lowerLetter"/>
      <w:lvlText w:val="%8"/>
      <w:lvlJc w:val="left"/>
      <w:pPr>
        <w:ind w:left="8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DECFE8">
      <w:start w:val="1"/>
      <w:numFmt w:val="lowerRoman"/>
      <w:lvlText w:val="%9"/>
      <w:lvlJc w:val="left"/>
      <w:pPr>
        <w:ind w:left="9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71FBB"/>
    <w:multiLevelType w:val="hybridMultilevel"/>
    <w:tmpl w:val="17B4BF50"/>
    <w:lvl w:ilvl="0" w:tplc="F93AC9DE">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4AF7F6">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275F0">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4CE886">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AF464">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32FD64">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224BEC">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EDF32">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2CD3C">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DA1E09"/>
    <w:multiLevelType w:val="hybridMultilevel"/>
    <w:tmpl w:val="E5D48908"/>
    <w:lvl w:ilvl="0" w:tplc="904AE140">
      <w:start w:val="1"/>
      <w:numFmt w:val="lowerLetter"/>
      <w:lvlText w:val="%1)"/>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ACC4E">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30EEF6">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40E282">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8CFE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660AC4">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0BFA4">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AC48C">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0A1FEA">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B67F2B"/>
    <w:multiLevelType w:val="hybridMultilevel"/>
    <w:tmpl w:val="C48231F0"/>
    <w:lvl w:ilvl="0" w:tplc="4ECE99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EA9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29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8A42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EBD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F4DF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C280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00A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EA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E338DE"/>
    <w:multiLevelType w:val="hybridMultilevel"/>
    <w:tmpl w:val="AA32AD5A"/>
    <w:lvl w:ilvl="0" w:tplc="F7CCDE86">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5E8864">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4B242">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96C9A4">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4AE86">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4028C">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989858">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E920C">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EE546">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60677A"/>
    <w:multiLevelType w:val="hybridMultilevel"/>
    <w:tmpl w:val="22D0F64A"/>
    <w:lvl w:ilvl="0" w:tplc="26C226AA">
      <w:start w:val="1"/>
      <w:numFmt w:val="lowerLetter"/>
      <w:lvlText w:val="%1)"/>
      <w:lvlJc w:val="left"/>
      <w:pPr>
        <w:ind w:left="4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4EB34">
      <w:start w:val="1"/>
      <w:numFmt w:val="lowerLetter"/>
      <w:lvlText w:val="%2"/>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2C718">
      <w:start w:val="1"/>
      <w:numFmt w:val="lowerRoman"/>
      <w:lvlText w:val="%3"/>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20CBF0">
      <w:start w:val="1"/>
      <w:numFmt w:val="decimal"/>
      <w:lvlText w:val="%4"/>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CA25E">
      <w:start w:val="1"/>
      <w:numFmt w:val="lowerLetter"/>
      <w:lvlText w:val="%5"/>
      <w:lvlJc w:val="left"/>
      <w:pPr>
        <w:ind w:left="7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B69402">
      <w:start w:val="1"/>
      <w:numFmt w:val="lowerRoman"/>
      <w:lvlText w:val="%6"/>
      <w:lvlJc w:val="left"/>
      <w:pPr>
        <w:ind w:left="7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EFC1E">
      <w:start w:val="1"/>
      <w:numFmt w:val="decimal"/>
      <w:lvlText w:val="%7"/>
      <w:lvlJc w:val="left"/>
      <w:pPr>
        <w:ind w:left="8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42FD6">
      <w:start w:val="1"/>
      <w:numFmt w:val="lowerLetter"/>
      <w:lvlText w:val="%8"/>
      <w:lvlJc w:val="left"/>
      <w:pPr>
        <w:ind w:left="9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62C02C">
      <w:start w:val="1"/>
      <w:numFmt w:val="lowerRoman"/>
      <w:lvlText w:val="%9"/>
      <w:lvlJc w:val="left"/>
      <w:pPr>
        <w:ind w:left="10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6B6DD4"/>
    <w:multiLevelType w:val="multilevel"/>
    <w:tmpl w:val="77567CE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755D63"/>
    <w:multiLevelType w:val="multilevel"/>
    <w:tmpl w:val="DBCCA37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49104C"/>
    <w:multiLevelType w:val="hybridMultilevel"/>
    <w:tmpl w:val="C9E01760"/>
    <w:lvl w:ilvl="0" w:tplc="1B6C54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C00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281A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841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A0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6071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480C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0A8F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6497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A06EA5"/>
    <w:multiLevelType w:val="multilevel"/>
    <w:tmpl w:val="193A3E2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4538FD"/>
    <w:multiLevelType w:val="hybridMultilevel"/>
    <w:tmpl w:val="DDF23030"/>
    <w:lvl w:ilvl="0" w:tplc="E83A7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624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4A802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4EBEB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E0B67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963AE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5202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8A83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72607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C436F0"/>
    <w:multiLevelType w:val="hybridMultilevel"/>
    <w:tmpl w:val="C0086A92"/>
    <w:lvl w:ilvl="0" w:tplc="E506BEAA">
      <w:start w:val="1"/>
      <w:numFmt w:val="lowerRoman"/>
      <w:lvlText w:val="(%1)"/>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83BFE">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82D5A4">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836AC">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804FA">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C08218">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0C6534">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6B4D2">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3EDE7A">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B22144"/>
    <w:multiLevelType w:val="hybridMultilevel"/>
    <w:tmpl w:val="B9CC726C"/>
    <w:lvl w:ilvl="0" w:tplc="13DC5EF2">
      <w:start w:val="1"/>
      <w:numFmt w:val="lowerLetter"/>
      <w:lvlText w:val="(%1)"/>
      <w:lvlJc w:val="left"/>
      <w:pPr>
        <w:ind w:left="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E2C088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88D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5CA3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E9EE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84499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D8FF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2C4FB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84451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FA3D50"/>
    <w:multiLevelType w:val="hybridMultilevel"/>
    <w:tmpl w:val="BF0005AA"/>
    <w:lvl w:ilvl="0" w:tplc="C622AF6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60374">
      <w:start w:val="1"/>
      <w:numFmt w:val="lowerLetter"/>
      <w:lvlText w:val="%2"/>
      <w:lvlJc w:val="left"/>
      <w:pPr>
        <w:ind w:left="1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02D3A0">
      <w:start w:val="1"/>
      <w:numFmt w:val="lowerRoman"/>
      <w:lvlText w:val="%3"/>
      <w:lvlJc w:val="left"/>
      <w:pPr>
        <w:ind w:left="2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DA7EC6">
      <w:start w:val="1"/>
      <w:numFmt w:val="decimal"/>
      <w:lvlText w:val="%4"/>
      <w:lvlJc w:val="left"/>
      <w:pPr>
        <w:ind w:left="3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E9BD2">
      <w:start w:val="1"/>
      <w:numFmt w:val="lowerLetter"/>
      <w:lvlText w:val="%5"/>
      <w:lvlJc w:val="left"/>
      <w:pPr>
        <w:ind w:left="3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40BA66">
      <w:start w:val="1"/>
      <w:numFmt w:val="lowerRoman"/>
      <w:lvlText w:val="%6"/>
      <w:lvlJc w:val="left"/>
      <w:pPr>
        <w:ind w:left="4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86758">
      <w:start w:val="1"/>
      <w:numFmt w:val="decimal"/>
      <w:lvlText w:val="%7"/>
      <w:lvlJc w:val="left"/>
      <w:pPr>
        <w:ind w:left="5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940C18">
      <w:start w:val="1"/>
      <w:numFmt w:val="lowerLetter"/>
      <w:lvlText w:val="%8"/>
      <w:lvlJc w:val="left"/>
      <w:pPr>
        <w:ind w:left="6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E346A">
      <w:start w:val="1"/>
      <w:numFmt w:val="lowerRoman"/>
      <w:lvlText w:val="%9"/>
      <w:lvlJc w:val="left"/>
      <w:pPr>
        <w:ind w:left="6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354E93"/>
    <w:multiLevelType w:val="multilevel"/>
    <w:tmpl w:val="393860A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546A41"/>
    <w:multiLevelType w:val="hybridMultilevel"/>
    <w:tmpl w:val="2864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D1A90"/>
    <w:multiLevelType w:val="hybridMultilevel"/>
    <w:tmpl w:val="66903510"/>
    <w:lvl w:ilvl="0" w:tplc="177650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4FB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CE32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7A75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83C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422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CB3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822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482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224038"/>
    <w:multiLevelType w:val="multilevel"/>
    <w:tmpl w:val="D868A53A"/>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3902EF"/>
    <w:multiLevelType w:val="hybridMultilevel"/>
    <w:tmpl w:val="9A0A0804"/>
    <w:lvl w:ilvl="0" w:tplc="E7564E1C">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CBEE0">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24DAA6">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5A1134">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EA892">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2ACF0">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F0E29C">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A259E">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F819FE">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3D7E46"/>
    <w:multiLevelType w:val="hybridMultilevel"/>
    <w:tmpl w:val="490832AE"/>
    <w:lvl w:ilvl="0" w:tplc="8C227B6E">
      <w:start w:val="1"/>
      <w:numFmt w:val="lowerRoman"/>
      <w:lvlText w:val="(%1)"/>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0DBAC">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61BDE">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D2E3D2">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4A964">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E1DA0">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025A8">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E2A12">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660E40">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1C476A"/>
    <w:multiLevelType w:val="hybridMultilevel"/>
    <w:tmpl w:val="F1388C3E"/>
    <w:lvl w:ilvl="0" w:tplc="A97C972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02E76">
      <w:start w:val="1"/>
      <w:numFmt w:val="upperLetter"/>
      <w:lvlText w:val="%2."/>
      <w:lvlJc w:val="left"/>
      <w:pPr>
        <w:ind w:left="1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AA7AF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D490C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68C9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1E372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8E18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0EAB6">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C02DD8">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3572FE"/>
    <w:multiLevelType w:val="hybridMultilevel"/>
    <w:tmpl w:val="75A80BA6"/>
    <w:lvl w:ilvl="0" w:tplc="2DCA1FAA">
      <w:start w:val="1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BA3DD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BD4A5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009FF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922849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E0214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7A41C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34330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43630B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FA2E87"/>
    <w:multiLevelType w:val="multilevel"/>
    <w:tmpl w:val="5C72FC1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BA3626"/>
    <w:multiLevelType w:val="hybridMultilevel"/>
    <w:tmpl w:val="24F65BF6"/>
    <w:lvl w:ilvl="0" w:tplc="60A409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0EDB1A">
      <w:start w:val="1"/>
      <w:numFmt w:val="lowerLetter"/>
      <w:lvlText w:val="%2)"/>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8286">
      <w:start w:val="1"/>
      <w:numFmt w:val="lowerRoman"/>
      <w:lvlText w:val="%3"/>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AA446">
      <w:start w:val="1"/>
      <w:numFmt w:val="decimal"/>
      <w:lvlText w:val="%4"/>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224C8">
      <w:start w:val="1"/>
      <w:numFmt w:val="lowerLetter"/>
      <w:lvlText w:val="%5"/>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EE524">
      <w:start w:val="1"/>
      <w:numFmt w:val="lowerRoman"/>
      <w:lvlText w:val="%6"/>
      <w:lvlJc w:val="left"/>
      <w:pPr>
        <w:ind w:left="7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802A78">
      <w:start w:val="1"/>
      <w:numFmt w:val="decimal"/>
      <w:lvlText w:val="%7"/>
      <w:lvlJc w:val="left"/>
      <w:pPr>
        <w:ind w:left="7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4A15C">
      <w:start w:val="1"/>
      <w:numFmt w:val="lowerLetter"/>
      <w:lvlText w:val="%8"/>
      <w:lvlJc w:val="left"/>
      <w:pPr>
        <w:ind w:left="8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C5BBA">
      <w:start w:val="1"/>
      <w:numFmt w:val="lowerRoman"/>
      <w:lvlText w:val="%9"/>
      <w:lvlJc w:val="left"/>
      <w:pPr>
        <w:ind w:left="9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2C5936"/>
    <w:multiLevelType w:val="hybridMultilevel"/>
    <w:tmpl w:val="6CD495F4"/>
    <w:lvl w:ilvl="0" w:tplc="2A5EC850">
      <w:start w:val="3"/>
      <w:numFmt w:val="lowerLetter"/>
      <w:lvlText w:val="(%1)"/>
      <w:lvlJc w:val="left"/>
      <w:pPr>
        <w:ind w:left="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2E6EE0E">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63E9A4E">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4F00566">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75EF3E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9EAB2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C5E4BF6">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0381EE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366026A">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EB2537"/>
    <w:multiLevelType w:val="hybridMultilevel"/>
    <w:tmpl w:val="EB140570"/>
    <w:lvl w:ilvl="0" w:tplc="D444D8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2F6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035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C63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6DF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1027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AEE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4A3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803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267AEF"/>
    <w:multiLevelType w:val="hybridMultilevel"/>
    <w:tmpl w:val="E176163E"/>
    <w:lvl w:ilvl="0" w:tplc="9C863FD4">
      <w:start w:val="1"/>
      <w:numFmt w:val="bullet"/>
      <w:lvlText w:val="•"/>
      <w:lvlPicBulletId w:val="0"/>
      <w:lvlJc w:val="left"/>
      <w:pPr>
        <w:ind w:left="1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43D70">
      <w:start w:val="1"/>
      <w:numFmt w:val="bullet"/>
      <w:lvlText w:val="o"/>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EE9D66">
      <w:start w:val="1"/>
      <w:numFmt w:val="bullet"/>
      <w:lvlText w:val="▪"/>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B44B6C">
      <w:start w:val="1"/>
      <w:numFmt w:val="bullet"/>
      <w:lvlText w:val="•"/>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0679C">
      <w:start w:val="1"/>
      <w:numFmt w:val="bullet"/>
      <w:lvlText w:val="o"/>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78CE34">
      <w:start w:val="1"/>
      <w:numFmt w:val="bullet"/>
      <w:lvlText w:val="▪"/>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9ABAB6">
      <w:start w:val="1"/>
      <w:numFmt w:val="bullet"/>
      <w:lvlText w:val="•"/>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46C46">
      <w:start w:val="1"/>
      <w:numFmt w:val="bullet"/>
      <w:lvlText w:val="o"/>
      <w:lvlJc w:val="left"/>
      <w:pPr>
        <w:ind w:left="7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047B0">
      <w:start w:val="1"/>
      <w:numFmt w:val="bullet"/>
      <w:lvlText w:val="▪"/>
      <w:lvlJc w:val="left"/>
      <w:pPr>
        <w:ind w:left="8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3A1485"/>
    <w:multiLevelType w:val="hybridMultilevel"/>
    <w:tmpl w:val="D046AA8C"/>
    <w:lvl w:ilvl="0" w:tplc="26B65B70">
      <w:start w:val="1"/>
      <w:numFmt w:val="lowerLetter"/>
      <w:lvlText w:val="%1)"/>
      <w:lvlJc w:val="left"/>
      <w:pPr>
        <w:ind w:left="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6448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410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C422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250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F081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D2D4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BEE6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4E82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AC51FC"/>
    <w:multiLevelType w:val="hybridMultilevel"/>
    <w:tmpl w:val="0E88D268"/>
    <w:lvl w:ilvl="0" w:tplc="558096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4608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60C9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10C7E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20D70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89A2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42AB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A74C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2C378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C74988"/>
    <w:multiLevelType w:val="hybridMultilevel"/>
    <w:tmpl w:val="6B6C8E52"/>
    <w:lvl w:ilvl="0" w:tplc="5D8E72CC">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B81B60">
      <w:start w:val="1"/>
      <w:numFmt w:val="lowerLetter"/>
      <w:lvlText w:val="%2"/>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26DF4">
      <w:start w:val="1"/>
      <w:numFmt w:val="lowerRoman"/>
      <w:lvlText w:val="%3"/>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E06BAA">
      <w:start w:val="1"/>
      <w:numFmt w:val="decimal"/>
      <w:lvlText w:val="%4"/>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18F7D4">
      <w:start w:val="1"/>
      <w:numFmt w:val="lowerLetter"/>
      <w:lvlText w:val="%5"/>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1E8CE8">
      <w:start w:val="1"/>
      <w:numFmt w:val="lowerRoman"/>
      <w:lvlText w:val="%6"/>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063D9C">
      <w:start w:val="1"/>
      <w:numFmt w:val="decimal"/>
      <w:lvlText w:val="%7"/>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0E060">
      <w:start w:val="1"/>
      <w:numFmt w:val="lowerLetter"/>
      <w:lvlText w:val="%8"/>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9C9708">
      <w:start w:val="1"/>
      <w:numFmt w:val="lowerRoman"/>
      <w:lvlText w:val="%9"/>
      <w:lvlJc w:val="left"/>
      <w:pPr>
        <w:ind w:left="6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EA29FE"/>
    <w:multiLevelType w:val="hybridMultilevel"/>
    <w:tmpl w:val="7CCC09B6"/>
    <w:lvl w:ilvl="0" w:tplc="F4946E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886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EEC0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453D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A47C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0ACF1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C6DA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43D0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72031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34509B"/>
    <w:multiLevelType w:val="hybridMultilevel"/>
    <w:tmpl w:val="17B273E4"/>
    <w:lvl w:ilvl="0" w:tplc="64688422">
      <w:start w:val="1"/>
      <w:numFmt w:val="lowerLetter"/>
      <w:lvlText w:val="(%1)"/>
      <w:lvlJc w:val="left"/>
      <w:pPr>
        <w:ind w:left="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00CBC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A306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4A1F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E64A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7CC93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87B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692C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94A59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757DBA"/>
    <w:multiLevelType w:val="hybridMultilevel"/>
    <w:tmpl w:val="388A81E6"/>
    <w:lvl w:ilvl="0" w:tplc="D09C7A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69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DF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AC2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045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2D8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4F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2EA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E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0A0B3F"/>
    <w:multiLevelType w:val="hybridMultilevel"/>
    <w:tmpl w:val="66DA16D8"/>
    <w:lvl w:ilvl="0" w:tplc="9E98A4D6">
      <w:start w:val="1"/>
      <w:numFmt w:val="lowerLetter"/>
      <w:lvlText w:val="%1)"/>
      <w:lvlJc w:val="left"/>
      <w:pPr>
        <w:ind w:left="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672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4ED2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B284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6C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B4FA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C230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212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669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2F8365D"/>
    <w:multiLevelType w:val="multilevel"/>
    <w:tmpl w:val="8FDA1ECA"/>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983EFD"/>
    <w:multiLevelType w:val="multilevel"/>
    <w:tmpl w:val="7F52EE0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F91501"/>
    <w:multiLevelType w:val="hybridMultilevel"/>
    <w:tmpl w:val="0E925D14"/>
    <w:lvl w:ilvl="0" w:tplc="4A4A5154">
      <w:start w:val="1"/>
      <w:numFmt w:val="lowerLetter"/>
      <w:lvlText w:val="%1)"/>
      <w:lvlJc w:val="left"/>
      <w:pPr>
        <w:ind w:left="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AFE5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2A8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54F96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2A1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CAE1C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9606F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A937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E65A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7255EFE"/>
    <w:multiLevelType w:val="hybridMultilevel"/>
    <w:tmpl w:val="EF647BF0"/>
    <w:lvl w:ilvl="0" w:tplc="289E8A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E01C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C447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D0E4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87E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664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D81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00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34F6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044919"/>
    <w:multiLevelType w:val="hybridMultilevel"/>
    <w:tmpl w:val="17A46352"/>
    <w:lvl w:ilvl="0" w:tplc="BF2C8D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183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D08AA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7C65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472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2AC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68E8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0EE7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A4FA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9F1976"/>
    <w:multiLevelType w:val="hybridMultilevel"/>
    <w:tmpl w:val="D668EDFA"/>
    <w:lvl w:ilvl="0" w:tplc="245ADCCC">
      <w:start w:val="1"/>
      <w:numFmt w:val="lowerLetter"/>
      <w:lvlText w:val="%1)"/>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2DA90">
      <w:start w:val="1"/>
      <w:numFmt w:val="lowerRoman"/>
      <w:lvlText w:val="%2)"/>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92DACC">
      <w:start w:val="1"/>
      <w:numFmt w:val="lowerRoman"/>
      <w:lvlText w:val="%3"/>
      <w:lvlJc w:val="left"/>
      <w:pPr>
        <w:ind w:left="5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AA044">
      <w:start w:val="1"/>
      <w:numFmt w:val="decimal"/>
      <w:lvlText w:val="%4"/>
      <w:lvlJc w:val="left"/>
      <w:pPr>
        <w:ind w:left="6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85226">
      <w:start w:val="1"/>
      <w:numFmt w:val="lowerLetter"/>
      <w:lvlText w:val="%5"/>
      <w:lvlJc w:val="left"/>
      <w:pPr>
        <w:ind w:left="6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67DB2">
      <w:start w:val="1"/>
      <w:numFmt w:val="lowerRoman"/>
      <w:lvlText w:val="%6"/>
      <w:lvlJc w:val="left"/>
      <w:pPr>
        <w:ind w:left="7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6E0AC">
      <w:start w:val="1"/>
      <w:numFmt w:val="decimal"/>
      <w:lvlText w:val="%7"/>
      <w:lvlJc w:val="left"/>
      <w:pPr>
        <w:ind w:left="8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690F4">
      <w:start w:val="1"/>
      <w:numFmt w:val="lowerLetter"/>
      <w:lvlText w:val="%8"/>
      <w:lvlJc w:val="left"/>
      <w:pPr>
        <w:ind w:left="8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6930C">
      <w:start w:val="1"/>
      <w:numFmt w:val="lowerRoman"/>
      <w:lvlText w:val="%9"/>
      <w:lvlJc w:val="left"/>
      <w:pPr>
        <w:ind w:left="9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AA11951"/>
    <w:multiLevelType w:val="hybridMultilevel"/>
    <w:tmpl w:val="C6B0E756"/>
    <w:lvl w:ilvl="0" w:tplc="5B80A3AE">
      <w:start w:val="1"/>
      <w:numFmt w:val="lowerLetter"/>
      <w:lvlText w:val="(%1)"/>
      <w:lvlJc w:val="left"/>
      <w:pPr>
        <w:ind w:left="3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030C4">
      <w:start w:val="1"/>
      <w:numFmt w:val="lowerLetter"/>
      <w:lvlText w:val="%2"/>
      <w:lvlJc w:val="left"/>
      <w:pPr>
        <w:ind w:left="4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94FDC0">
      <w:start w:val="1"/>
      <w:numFmt w:val="lowerRoman"/>
      <w:lvlText w:val="%3"/>
      <w:lvlJc w:val="left"/>
      <w:pPr>
        <w:ind w:left="5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84DC6">
      <w:start w:val="1"/>
      <w:numFmt w:val="decimal"/>
      <w:lvlText w:val="%4"/>
      <w:lvlJc w:val="left"/>
      <w:pPr>
        <w:ind w:left="6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CABB12">
      <w:start w:val="1"/>
      <w:numFmt w:val="lowerLetter"/>
      <w:lvlText w:val="%5"/>
      <w:lvlJc w:val="left"/>
      <w:pPr>
        <w:ind w:left="6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9EA172">
      <w:start w:val="1"/>
      <w:numFmt w:val="lowerRoman"/>
      <w:lvlText w:val="%6"/>
      <w:lvlJc w:val="left"/>
      <w:pPr>
        <w:ind w:left="7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E8DA8">
      <w:start w:val="1"/>
      <w:numFmt w:val="decimal"/>
      <w:lvlText w:val="%7"/>
      <w:lvlJc w:val="left"/>
      <w:pPr>
        <w:ind w:left="8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C871B4">
      <w:start w:val="1"/>
      <w:numFmt w:val="lowerLetter"/>
      <w:lvlText w:val="%8"/>
      <w:lvlJc w:val="left"/>
      <w:pPr>
        <w:ind w:left="8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E9364">
      <w:start w:val="1"/>
      <w:numFmt w:val="lowerRoman"/>
      <w:lvlText w:val="%9"/>
      <w:lvlJc w:val="left"/>
      <w:pPr>
        <w:ind w:left="9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B2D1AF5"/>
    <w:multiLevelType w:val="hybridMultilevel"/>
    <w:tmpl w:val="C526C06C"/>
    <w:lvl w:ilvl="0" w:tplc="A6080066">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9076BE">
      <w:start w:val="1"/>
      <w:numFmt w:val="lowerRoman"/>
      <w:lvlText w:val="(%2)"/>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B09278">
      <w:start w:val="1"/>
      <w:numFmt w:val="lowerRoman"/>
      <w:lvlText w:val="%3"/>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04A26E">
      <w:start w:val="1"/>
      <w:numFmt w:val="decimal"/>
      <w:lvlText w:val="%4"/>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E82C98">
      <w:start w:val="1"/>
      <w:numFmt w:val="lowerLetter"/>
      <w:lvlText w:val="%5"/>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AE4EC">
      <w:start w:val="1"/>
      <w:numFmt w:val="lowerRoman"/>
      <w:lvlText w:val="%6"/>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3EC170">
      <w:start w:val="1"/>
      <w:numFmt w:val="decimal"/>
      <w:lvlText w:val="%7"/>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6674A0">
      <w:start w:val="1"/>
      <w:numFmt w:val="lowerLetter"/>
      <w:lvlText w:val="%8"/>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03BB4">
      <w:start w:val="1"/>
      <w:numFmt w:val="lowerRoman"/>
      <w:lvlText w:val="%9"/>
      <w:lvlJc w:val="left"/>
      <w:pPr>
        <w:ind w:left="9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633BB9"/>
    <w:multiLevelType w:val="hybridMultilevel"/>
    <w:tmpl w:val="E82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865E49"/>
    <w:multiLevelType w:val="multilevel"/>
    <w:tmpl w:val="C088B16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B9A78DF"/>
    <w:multiLevelType w:val="hybridMultilevel"/>
    <w:tmpl w:val="875A1B52"/>
    <w:lvl w:ilvl="0" w:tplc="9D92693E">
      <w:start w:val="1"/>
      <w:numFmt w:val="lowerLetter"/>
      <w:lvlText w:val="%1)"/>
      <w:lvlJc w:val="left"/>
      <w:pPr>
        <w:ind w:left="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68C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074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16D8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768F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26C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0D0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AC8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4D3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F185436"/>
    <w:multiLevelType w:val="hybridMultilevel"/>
    <w:tmpl w:val="B3F8E964"/>
    <w:lvl w:ilvl="0" w:tplc="2AB23A14">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3E4072">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6638F4">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1E2CCE">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4291A">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AEF2B2">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DEB99A">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25C8A">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A6B8C">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1426984"/>
    <w:multiLevelType w:val="hybridMultilevel"/>
    <w:tmpl w:val="88966050"/>
    <w:lvl w:ilvl="0" w:tplc="555AB926">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C82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D463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AE90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CB2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0036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D639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F04D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8EE1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2BC1DED"/>
    <w:multiLevelType w:val="hybridMultilevel"/>
    <w:tmpl w:val="62780C6A"/>
    <w:lvl w:ilvl="0" w:tplc="C0B2E658">
      <w:start w:val="1"/>
      <w:numFmt w:val="lowerRoman"/>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D89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F25B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6E81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62E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7062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8898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78EC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2C7D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35B68FA"/>
    <w:multiLevelType w:val="hybridMultilevel"/>
    <w:tmpl w:val="258E2174"/>
    <w:lvl w:ilvl="0" w:tplc="C8B8C26E">
      <w:start w:val="1"/>
      <w:numFmt w:val="lowerRoman"/>
      <w:lvlText w:val="(%1)"/>
      <w:lvlJc w:val="left"/>
      <w:pPr>
        <w:ind w:left="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0A46BA">
      <w:start w:val="1"/>
      <w:numFmt w:val="lowerLetter"/>
      <w:lvlText w:val="%2"/>
      <w:lvlJc w:val="left"/>
      <w:pPr>
        <w:ind w:left="1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87C80">
      <w:start w:val="1"/>
      <w:numFmt w:val="lowerRoman"/>
      <w:lvlText w:val="%3"/>
      <w:lvlJc w:val="left"/>
      <w:pPr>
        <w:ind w:left="2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00CAE2">
      <w:start w:val="1"/>
      <w:numFmt w:val="decimal"/>
      <w:lvlText w:val="%4"/>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8085C">
      <w:start w:val="1"/>
      <w:numFmt w:val="lowerLetter"/>
      <w:lvlText w:val="%5"/>
      <w:lvlJc w:val="left"/>
      <w:pPr>
        <w:ind w:left="3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8C6DE">
      <w:start w:val="1"/>
      <w:numFmt w:val="lowerRoman"/>
      <w:lvlText w:val="%6"/>
      <w:lvlJc w:val="left"/>
      <w:pPr>
        <w:ind w:left="4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C4CC0E">
      <w:start w:val="1"/>
      <w:numFmt w:val="decimal"/>
      <w:lvlText w:val="%7"/>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4FEB6">
      <w:start w:val="1"/>
      <w:numFmt w:val="lowerLetter"/>
      <w:lvlText w:val="%8"/>
      <w:lvlJc w:val="left"/>
      <w:pPr>
        <w:ind w:left="5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AF676">
      <w:start w:val="1"/>
      <w:numFmt w:val="lowerRoman"/>
      <w:lvlText w:val="%9"/>
      <w:lvlJc w:val="left"/>
      <w:pPr>
        <w:ind w:left="6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75203BE"/>
    <w:multiLevelType w:val="hybridMultilevel"/>
    <w:tmpl w:val="7F5EC660"/>
    <w:lvl w:ilvl="0" w:tplc="0798CEE0">
      <w:start w:val="1"/>
      <w:numFmt w:val="lowerLetter"/>
      <w:lvlText w:val="%1)"/>
      <w:lvlJc w:val="left"/>
      <w:pPr>
        <w:ind w:left="5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2EA22">
      <w:start w:val="1"/>
      <w:numFmt w:val="lowerLetter"/>
      <w:lvlText w:val="%2"/>
      <w:lvlJc w:val="left"/>
      <w:pPr>
        <w:ind w:left="5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21E8E">
      <w:start w:val="1"/>
      <w:numFmt w:val="lowerRoman"/>
      <w:lvlText w:val="%3"/>
      <w:lvlJc w:val="left"/>
      <w:pPr>
        <w:ind w:left="5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6D1FA">
      <w:start w:val="1"/>
      <w:numFmt w:val="decimal"/>
      <w:lvlText w:val="%4"/>
      <w:lvlJc w:val="left"/>
      <w:pPr>
        <w:ind w:left="6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A7A48">
      <w:start w:val="1"/>
      <w:numFmt w:val="lowerLetter"/>
      <w:lvlText w:val="%5"/>
      <w:lvlJc w:val="left"/>
      <w:pPr>
        <w:ind w:left="7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21238">
      <w:start w:val="1"/>
      <w:numFmt w:val="lowerRoman"/>
      <w:lvlText w:val="%6"/>
      <w:lvlJc w:val="left"/>
      <w:pPr>
        <w:ind w:left="7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DA6814">
      <w:start w:val="1"/>
      <w:numFmt w:val="decimal"/>
      <w:lvlText w:val="%7"/>
      <w:lvlJc w:val="left"/>
      <w:pPr>
        <w:ind w:left="8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3869B2">
      <w:start w:val="1"/>
      <w:numFmt w:val="lowerLetter"/>
      <w:lvlText w:val="%8"/>
      <w:lvlJc w:val="left"/>
      <w:pPr>
        <w:ind w:left="9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1CDD1C">
      <w:start w:val="1"/>
      <w:numFmt w:val="lowerRoman"/>
      <w:lvlText w:val="%9"/>
      <w:lvlJc w:val="left"/>
      <w:pPr>
        <w:ind w:left="10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B061395"/>
    <w:multiLevelType w:val="hybridMultilevel"/>
    <w:tmpl w:val="E0825E78"/>
    <w:lvl w:ilvl="0" w:tplc="99920E3E">
      <w:start w:val="1"/>
      <w:numFmt w:val="lowerRoman"/>
      <w:lvlText w:val="(%1)"/>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AC759C">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8B7BE">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277FA">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CEF48">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A0E38E">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E49208">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6782C">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AF9F2">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0C93100"/>
    <w:multiLevelType w:val="hybridMultilevel"/>
    <w:tmpl w:val="2B10535C"/>
    <w:lvl w:ilvl="0" w:tplc="63DA0F72">
      <w:start w:val="1"/>
      <w:numFmt w:val="lowerLetter"/>
      <w:lvlText w:val="%1)"/>
      <w:lvlJc w:val="left"/>
      <w:pPr>
        <w:ind w:left="4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45B90">
      <w:start w:val="1"/>
      <w:numFmt w:val="lowerRoman"/>
      <w:lvlText w:val="%2)"/>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6A02CA">
      <w:start w:val="1"/>
      <w:numFmt w:val="lowerRoman"/>
      <w:lvlText w:val="%3"/>
      <w:lvlJc w:val="left"/>
      <w:pPr>
        <w:ind w:left="5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74FE10">
      <w:start w:val="1"/>
      <w:numFmt w:val="decimal"/>
      <w:lvlText w:val="%4"/>
      <w:lvlJc w:val="left"/>
      <w:pPr>
        <w:ind w:left="5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03966">
      <w:start w:val="1"/>
      <w:numFmt w:val="lowerLetter"/>
      <w:lvlText w:val="%5"/>
      <w:lvlJc w:val="left"/>
      <w:pPr>
        <w:ind w:left="6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E4AD7E">
      <w:start w:val="1"/>
      <w:numFmt w:val="lowerRoman"/>
      <w:lvlText w:val="%6"/>
      <w:lvlJc w:val="left"/>
      <w:pPr>
        <w:ind w:left="7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AE851E">
      <w:start w:val="1"/>
      <w:numFmt w:val="decimal"/>
      <w:lvlText w:val="%7"/>
      <w:lvlJc w:val="left"/>
      <w:pPr>
        <w:ind w:left="7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C4964">
      <w:start w:val="1"/>
      <w:numFmt w:val="lowerLetter"/>
      <w:lvlText w:val="%8"/>
      <w:lvlJc w:val="left"/>
      <w:pPr>
        <w:ind w:left="8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6A50C4">
      <w:start w:val="1"/>
      <w:numFmt w:val="lowerRoman"/>
      <w:lvlText w:val="%9"/>
      <w:lvlJc w:val="left"/>
      <w:pPr>
        <w:ind w:left="9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086FD4"/>
    <w:multiLevelType w:val="hybridMultilevel"/>
    <w:tmpl w:val="F418D6D4"/>
    <w:lvl w:ilvl="0" w:tplc="1D0A5D5E">
      <w:start w:val="1"/>
      <w:numFmt w:val="lowerLetter"/>
      <w:lvlText w:val="(%1)"/>
      <w:lvlJc w:val="left"/>
      <w:pPr>
        <w:ind w:left="33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74E189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5CE7938">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0862B9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E0EAB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90A0AE">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D8CF0F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5F06E5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ED6CEA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7350110"/>
    <w:multiLevelType w:val="multilevel"/>
    <w:tmpl w:val="C62E6D6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9C24826"/>
    <w:multiLevelType w:val="hybridMultilevel"/>
    <w:tmpl w:val="52BA3AF4"/>
    <w:lvl w:ilvl="0" w:tplc="EA6858D2">
      <w:start w:val="1"/>
      <w:numFmt w:val="lowerRoman"/>
      <w:lvlText w:val="(%1)"/>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49C0C">
      <w:start w:val="1"/>
      <w:numFmt w:val="lowerLetter"/>
      <w:lvlText w:val="%2"/>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481D2">
      <w:start w:val="1"/>
      <w:numFmt w:val="lowerRoman"/>
      <w:lvlText w:val="%3"/>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45296">
      <w:start w:val="1"/>
      <w:numFmt w:val="decimal"/>
      <w:lvlText w:val="%4"/>
      <w:lvlJc w:val="left"/>
      <w:pPr>
        <w:ind w:left="4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A465E">
      <w:start w:val="1"/>
      <w:numFmt w:val="lowerLetter"/>
      <w:lvlText w:val="%5"/>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EF1C6">
      <w:start w:val="1"/>
      <w:numFmt w:val="lowerRoman"/>
      <w:lvlText w:val="%6"/>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7EC8D4">
      <w:start w:val="1"/>
      <w:numFmt w:val="decimal"/>
      <w:lvlText w:val="%7"/>
      <w:lvlJc w:val="left"/>
      <w:pPr>
        <w:ind w:left="6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EFD6A">
      <w:start w:val="1"/>
      <w:numFmt w:val="lowerLetter"/>
      <w:lvlText w:val="%8"/>
      <w:lvlJc w:val="left"/>
      <w:pPr>
        <w:ind w:left="7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E0D088">
      <w:start w:val="1"/>
      <w:numFmt w:val="lowerRoman"/>
      <w:lvlText w:val="%9"/>
      <w:lvlJc w:val="left"/>
      <w:pPr>
        <w:ind w:left="8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FFC3237"/>
    <w:multiLevelType w:val="multilevel"/>
    <w:tmpl w:val="5604735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8"/>
  </w:num>
  <w:num w:numId="2">
    <w:abstractNumId w:val="22"/>
  </w:num>
  <w:num w:numId="3">
    <w:abstractNumId w:val="38"/>
  </w:num>
  <w:num w:numId="4">
    <w:abstractNumId w:val="32"/>
  </w:num>
  <w:num w:numId="5">
    <w:abstractNumId w:val="13"/>
  </w:num>
  <w:num w:numId="6">
    <w:abstractNumId w:val="17"/>
  </w:num>
  <w:num w:numId="7">
    <w:abstractNumId w:val="25"/>
  </w:num>
  <w:num w:numId="8">
    <w:abstractNumId w:val="53"/>
  </w:num>
  <w:num w:numId="9">
    <w:abstractNumId w:val="4"/>
  </w:num>
  <w:num w:numId="10">
    <w:abstractNumId w:val="26"/>
  </w:num>
  <w:num w:numId="11">
    <w:abstractNumId w:val="9"/>
  </w:num>
  <w:num w:numId="12">
    <w:abstractNumId w:val="33"/>
  </w:num>
  <w:num w:numId="13">
    <w:abstractNumId w:val="21"/>
  </w:num>
  <w:num w:numId="14">
    <w:abstractNumId w:val="5"/>
  </w:num>
  <w:num w:numId="15">
    <w:abstractNumId w:val="15"/>
  </w:num>
  <w:num w:numId="16">
    <w:abstractNumId w:val="35"/>
  </w:num>
  <w:num w:numId="17">
    <w:abstractNumId w:val="44"/>
  </w:num>
  <w:num w:numId="18">
    <w:abstractNumId w:val="2"/>
  </w:num>
  <w:num w:numId="19">
    <w:abstractNumId w:val="56"/>
  </w:num>
  <w:num w:numId="20">
    <w:abstractNumId w:val="10"/>
  </w:num>
  <w:num w:numId="21">
    <w:abstractNumId w:val="46"/>
  </w:num>
  <w:num w:numId="22">
    <w:abstractNumId w:val="8"/>
  </w:num>
  <w:num w:numId="23">
    <w:abstractNumId w:val="36"/>
  </w:num>
  <w:num w:numId="24">
    <w:abstractNumId w:val="18"/>
  </w:num>
  <w:num w:numId="25">
    <w:abstractNumId w:val="7"/>
  </w:num>
  <w:num w:numId="26">
    <w:abstractNumId w:val="23"/>
  </w:num>
  <w:num w:numId="27">
    <w:abstractNumId w:val="54"/>
  </w:num>
  <w:num w:numId="28">
    <w:abstractNumId w:val="19"/>
  </w:num>
  <w:num w:numId="29">
    <w:abstractNumId w:val="30"/>
  </w:num>
  <w:num w:numId="30">
    <w:abstractNumId w:val="42"/>
  </w:num>
  <w:num w:numId="31">
    <w:abstractNumId w:val="40"/>
  </w:num>
  <w:num w:numId="32">
    <w:abstractNumId w:val="50"/>
  </w:num>
  <w:num w:numId="33">
    <w:abstractNumId w:val="6"/>
  </w:num>
  <w:num w:numId="34">
    <w:abstractNumId w:val="52"/>
  </w:num>
  <w:num w:numId="35">
    <w:abstractNumId w:val="1"/>
  </w:num>
  <w:num w:numId="36">
    <w:abstractNumId w:val="24"/>
  </w:num>
  <w:num w:numId="37">
    <w:abstractNumId w:val="12"/>
  </w:num>
  <w:num w:numId="38">
    <w:abstractNumId w:val="27"/>
  </w:num>
  <w:num w:numId="39">
    <w:abstractNumId w:val="41"/>
  </w:num>
  <w:num w:numId="40">
    <w:abstractNumId w:val="51"/>
  </w:num>
  <w:num w:numId="41">
    <w:abstractNumId w:val="20"/>
  </w:num>
  <w:num w:numId="42">
    <w:abstractNumId w:val="0"/>
  </w:num>
  <w:num w:numId="43">
    <w:abstractNumId w:val="55"/>
  </w:num>
  <w:num w:numId="44">
    <w:abstractNumId w:val="31"/>
  </w:num>
  <w:num w:numId="45">
    <w:abstractNumId w:val="29"/>
  </w:num>
  <w:num w:numId="46">
    <w:abstractNumId w:val="39"/>
  </w:num>
  <w:num w:numId="47">
    <w:abstractNumId w:val="11"/>
  </w:num>
  <w:num w:numId="48">
    <w:abstractNumId w:val="14"/>
  </w:num>
  <w:num w:numId="49">
    <w:abstractNumId w:val="3"/>
  </w:num>
  <w:num w:numId="50">
    <w:abstractNumId w:val="49"/>
  </w:num>
  <w:num w:numId="51">
    <w:abstractNumId w:val="45"/>
  </w:num>
  <w:num w:numId="52">
    <w:abstractNumId w:val="34"/>
  </w:num>
  <w:num w:numId="53">
    <w:abstractNumId w:val="47"/>
  </w:num>
  <w:num w:numId="54">
    <w:abstractNumId w:val="37"/>
  </w:num>
  <w:num w:numId="55">
    <w:abstractNumId w:val="28"/>
  </w:num>
  <w:num w:numId="56">
    <w:abstractNumId w:val="16"/>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4D"/>
    <w:rsid w:val="00020198"/>
    <w:rsid w:val="00072B1C"/>
    <w:rsid w:val="00363D1E"/>
    <w:rsid w:val="00506C10"/>
    <w:rsid w:val="00510382"/>
    <w:rsid w:val="00522801"/>
    <w:rsid w:val="00796A4D"/>
    <w:rsid w:val="007F256F"/>
    <w:rsid w:val="00833A16"/>
    <w:rsid w:val="008A00BE"/>
    <w:rsid w:val="00EE1A26"/>
    <w:rsid w:val="00F0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94411"/>
  <w15:docId w15:val="{4833C1C5-6BC6-4527-8D16-18B86A1C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8" w:lineRule="auto"/>
      <w:ind w:left="37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7" w:line="265" w:lineRule="auto"/>
      <w:ind w:left="10" w:right="1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97" w:line="265" w:lineRule="auto"/>
      <w:ind w:left="10" w:right="13"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97" w:line="265" w:lineRule="auto"/>
      <w:ind w:left="10" w:right="13"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97" w:line="265" w:lineRule="auto"/>
      <w:ind w:left="10" w:right="13"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0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1.jpg"/><Relationship Id="rId299" Type="http://schemas.openxmlformats.org/officeDocument/2006/relationships/image" Target="media/image283.jpg"/><Relationship Id="rId303" Type="http://schemas.openxmlformats.org/officeDocument/2006/relationships/image" Target="media/image287.jpg"/><Relationship Id="rId21" Type="http://schemas.openxmlformats.org/officeDocument/2006/relationships/image" Target="media/image11.jpg"/><Relationship Id="rId42" Type="http://schemas.openxmlformats.org/officeDocument/2006/relationships/image" Target="media/image26.jpg"/><Relationship Id="rId63" Type="http://schemas.openxmlformats.org/officeDocument/2006/relationships/image" Target="media/image47.jpg"/><Relationship Id="rId84" Type="http://schemas.openxmlformats.org/officeDocument/2006/relationships/image" Target="media/image68.jpg"/><Relationship Id="rId138" Type="http://schemas.openxmlformats.org/officeDocument/2006/relationships/image" Target="media/image122.jpg"/><Relationship Id="rId159" Type="http://schemas.openxmlformats.org/officeDocument/2006/relationships/image" Target="media/image143.jpg"/><Relationship Id="rId324" Type="http://schemas.openxmlformats.org/officeDocument/2006/relationships/image" Target="media/image308.jpg"/><Relationship Id="rId345" Type="http://schemas.openxmlformats.org/officeDocument/2006/relationships/footer" Target="footer9.xml"/><Relationship Id="rId170" Type="http://schemas.openxmlformats.org/officeDocument/2006/relationships/image" Target="media/image154.jpg"/><Relationship Id="rId191" Type="http://schemas.openxmlformats.org/officeDocument/2006/relationships/image" Target="media/image175.jpg"/><Relationship Id="rId205" Type="http://schemas.openxmlformats.org/officeDocument/2006/relationships/image" Target="media/image189.jpg"/><Relationship Id="rId226" Type="http://schemas.openxmlformats.org/officeDocument/2006/relationships/image" Target="media/image210.jpg"/><Relationship Id="rId247" Type="http://schemas.openxmlformats.org/officeDocument/2006/relationships/image" Target="media/image231.jpg"/><Relationship Id="rId107" Type="http://schemas.openxmlformats.org/officeDocument/2006/relationships/image" Target="media/image91.jpg"/><Relationship Id="rId268" Type="http://schemas.openxmlformats.org/officeDocument/2006/relationships/image" Target="media/image252.jpg"/><Relationship Id="rId289" Type="http://schemas.openxmlformats.org/officeDocument/2006/relationships/image" Target="media/image273.jpg"/><Relationship Id="rId11" Type="http://schemas.openxmlformats.org/officeDocument/2006/relationships/header" Target="header1.xml"/><Relationship Id="rId32" Type="http://schemas.openxmlformats.org/officeDocument/2006/relationships/header" Target="header6.xml"/><Relationship Id="rId53" Type="http://schemas.openxmlformats.org/officeDocument/2006/relationships/image" Target="media/image37.jpg"/><Relationship Id="rId74" Type="http://schemas.openxmlformats.org/officeDocument/2006/relationships/image" Target="media/image58.jpg"/><Relationship Id="rId128" Type="http://schemas.openxmlformats.org/officeDocument/2006/relationships/image" Target="media/image112.jpg"/><Relationship Id="rId149" Type="http://schemas.openxmlformats.org/officeDocument/2006/relationships/image" Target="media/image133.jpg"/><Relationship Id="rId314" Type="http://schemas.openxmlformats.org/officeDocument/2006/relationships/image" Target="media/image298.jpg"/><Relationship Id="rId335" Type="http://schemas.openxmlformats.org/officeDocument/2006/relationships/image" Target="media/image319.jpg"/><Relationship Id="rId5" Type="http://schemas.openxmlformats.org/officeDocument/2006/relationships/footnotes" Target="footnotes.xml"/><Relationship Id="rId95" Type="http://schemas.openxmlformats.org/officeDocument/2006/relationships/image" Target="media/image79.jpg"/><Relationship Id="rId160" Type="http://schemas.openxmlformats.org/officeDocument/2006/relationships/image" Target="media/image144.jpg"/><Relationship Id="rId181" Type="http://schemas.openxmlformats.org/officeDocument/2006/relationships/image" Target="media/image165.jpg"/><Relationship Id="rId216" Type="http://schemas.openxmlformats.org/officeDocument/2006/relationships/image" Target="media/image200.jpg"/><Relationship Id="rId237" Type="http://schemas.openxmlformats.org/officeDocument/2006/relationships/image" Target="media/image221.jpg"/><Relationship Id="rId258" Type="http://schemas.openxmlformats.org/officeDocument/2006/relationships/image" Target="media/image242.jpg"/><Relationship Id="rId279" Type="http://schemas.openxmlformats.org/officeDocument/2006/relationships/image" Target="media/image263.jpg"/><Relationship Id="rId22" Type="http://schemas.openxmlformats.org/officeDocument/2006/relationships/image" Target="media/image12.jpg"/><Relationship Id="rId43" Type="http://schemas.openxmlformats.org/officeDocument/2006/relationships/image" Target="media/image27.jpg"/><Relationship Id="rId64" Type="http://schemas.openxmlformats.org/officeDocument/2006/relationships/image" Target="media/image48.jpg"/><Relationship Id="rId118" Type="http://schemas.openxmlformats.org/officeDocument/2006/relationships/image" Target="media/image102.jpg"/><Relationship Id="rId139" Type="http://schemas.openxmlformats.org/officeDocument/2006/relationships/image" Target="media/image123.jpg"/><Relationship Id="rId290" Type="http://schemas.openxmlformats.org/officeDocument/2006/relationships/image" Target="media/image274.jpg"/><Relationship Id="rId304" Type="http://schemas.openxmlformats.org/officeDocument/2006/relationships/image" Target="media/image288.jpg"/><Relationship Id="rId325" Type="http://schemas.openxmlformats.org/officeDocument/2006/relationships/image" Target="media/image309.jpg"/><Relationship Id="rId346" Type="http://schemas.openxmlformats.org/officeDocument/2006/relationships/fontTable" Target="fontTable.xml"/><Relationship Id="rId85" Type="http://schemas.openxmlformats.org/officeDocument/2006/relationships/image" Target="media/image69.jpg"/><Relationship Id="rId150" Type="http://schemas.openxmlformats.org/officeDocument/2006/relationships/image" Target="media/image134.jpg"/><Relationship Id="rId171" Type="http://schemas.openxmlformats.org/officeDocument/2006/relationships/image" Target="media/image155.jpg"/><Relationship Id="rId192" Type="http://schemas.openxmlformats.org/officeDocument/2006/relationships/image" Target="media/image176.jpg"/><Relationship Id="rId206" Type="http://schemas.openxmlformats.org/officeDocument/2006/relationships/image" Target="media/image190.jpg"/><Relationship Id="rId227" Type="http://schemas.openxmlformats.org/officeDocument/2006/relationships/image" Target="media/image211.jpg"/><Relationship Id="rId248" Type="http://schemas.openxmlformats.org/officeDocument/2006/relationships/image" Target="media/image232.jpg"/><Relationship Id="rId269" Type="http://schemas.openxmlformats.org/officeDocument/2006/relationships/image" Target="media/image253.jpg"/><Relationship Id="rId12" Type="http://schemas.openxmlformats.org/officeDocument/2006/relationships/header" Target="header2.xml"/><Relationship Id="rId33" Type="http://schemas.openxmlformats.org/officeDocument/2006/relationships/footer" Target="footer6.xml"/><Relationship Id="rId108" Type="http://schemas.openxmlformats.org/officeDocument/2006/relationships/image" Target="media/image92.jpg"/><Relationship Id="rId129" Type="http://schemas.openxmlformats.org/officeDocument/2006/relationships/image" Target="media/image113.jpg"/><Relationship Id="rId280" Type="http://schemas.openxmlformats.org/officeDocument/2006/relationships/image" Target="media/image264.jpg"/><Relationship Id="rId315" Type="http://schemas.openxmlformats.org/officeDocument/2006/relationships/image" Target="media/image299.jpg"/><Relationship Id="rId336" Type="http://schemas.openxmlformats.org/officeDocument/2006/relationships/image" Target="media/image320.jpg"/><Relationship Id="rId54" Type="http://schemas.openxmlformats.org/officeDocument/2006/relationships/image" Target="media/image38.jpg"/><Relationship Id="rId75" Type="http://schemas.openxmlformats.org/officeDocument/2006/relationships/image" Target="media/image59.jpg"/><Relationship Id="rId96" Type="http://schemas.openxmlformats.org/officeDocument/2006/relationships/image" Target="media/image80.jpg"/><Relationship Id="rId140" Type="http://schemas.openxmlformats.org/officeDocument/2006/relationships/image" Target="media/image124.jpg"/><Relationship Id="rId161" Type="http://schemas.openxmlformats.org/officeDocument/2006/relationships/image" Target="media/image145.jpg"/><Relationship Id="rId182" Type="http://schemas.openxmlformats.org/officeDocument/2006/relationships/image" Target="media/image166.jpg"/><Relationship Id="rId217" Type="http://schemas.openxmlformats.org/officeDocument/2006/relationships/image" Target="media/image201.jpg"/><Relationship Id="rId6" Type="http://schemas.openxmlformats.org/officeDocument/2006/relationships/endnotes" Target="endnotes.xml"/><Relationship Id="rId238" Type="http://schemas.openxmlformats.org/officeDocument/2006/relationships/image" Target="media/image222.jpg"/><Relationship Id="rId259" Type="http://schemas.openxmlformats.org/officeDocument/2006/relationships/image" Target="media/image243.jpg"/><Relationship Id="rId23" Type="http://schemas.openxmlformats.org/officeDocument/2006/relationships/image" Target="media/image13.jpg"/><Relationship Id="rId119" Type="http://schemas.openxmlformats.org/officeDocument/2006/relationships/image" Target="media/image103.jpg"/><Relationship Id="rId270" Type="http://schemas.openxmlformats.org/officeDocument/2006/relationships/image" Target="media/image254.jpg"/><Relationship Id="rId291" Type="http://schemas.openxmlformats.org/officeDocument/2006/relationships/image" Target="media/image275.jpg"/><Relationship Id="rId305" Type="http://schemas.openxmlformats.org/officeDocument/2006/relationships/image" Target="media/image289.jpg"/><Relationship Id="rId326" Type="http://schemas.openxmlformats.org/officeDocument/2006/relationships/image" Target="media/image310.jpg"/><Relationship Id="rId347" Type="http://schemas.openxmlformats.org/officeDocument/2006/relationships/theme" Target="theme/theme1.xml"/><Relationship Id="rId44" Type="http://schemas.openxmlformats.org/officeDocument/2006/relationships/image" Target="media/image28.jpg"/><Relationship Id="rId65" Type="http://schemas.openxmlformats.org/officeDocument/2006/relationships/image" Target="media/image49.jpg"/><Relationship Id="rId86" Type="http://schemas.openxmlformats.org/officeDocument/2006/relationships/image" Target="media/image70.jpg"/><Relationship Id="rId130" Type="http://schemas.openxmlformats.org/officeDocument/2006/relationships/image" Target="media/image114.jpg"/><Relationship Id="rId151" Type="http://schemas.openxmlformats.org/officeDocument/2006/relationships/image" Target="media/image135.jpg"/><Relationship Id="rId172" Type="http://schemas.openxmlformats.org/officeDocument/2006/relationships/image" Target="media/image156.jpg"/><Relationship Id="rId193" Type="http://schemas.openxmlformats.org/officeDocument/2006/relationships/image" Target="media/image177.jpg"/><Relationship Id="rId207" Type="http://schemas.openxmlformats.org/officeDocument/2006/relationships/image" Target="media/image191.jpg"/><Relationship Id="rId228" Type="http://schemas.openxmlformats.org/officeDocument/2006/relationships/image" Target="media/image212.jpg"/><Relationship Id="rId249" Type="http://schemas.openxmlformats.org/officeDocument/2006/relationships/image" Target="media/image233.jpg"/><Relationship Id="rId13" Type="http://schemas.openxmlformats.org/officeDocument/2006/relationships/footer" Target="footer1.xml"/><Relationship Id="rId109" Type="http://schemas.openxmlformats.org/officeDocument/2006/relationships/image" Target="media/image93.jpg"/><Relationship Id="rId260" Type="http://schemas.openxmlformats.org/officeDocument/2006/relationships/image" Target="media/image244.jpg"/><Relationship Id="rId281" Type="http://schemas.openxmlformats.org/officeDocument/2006/relationships/image" Target="media/image265.jpg"/><Relationship Id="rId316" Type="http://schemas.openxmlformats.org/officeDocument/2006/relationships/image" Target="media/image300.jpg"/><Relationship Id="rId337" Type="http://schemas.openxmlformats.org/officeDocument/2006/relationships/image" Target="media/image321.jpg"/><Relationship Id="rId34" Type="http://schemas.openxmlformats.org/officeDocument/2006/relationships/image" Target="media/image18.jpg"/><Relationship Id="rId55" Type="http://schemas.openxmlformats.org/officeDocument/2006/relationships/image" Target="media/image39.jpg"/><Relationship Id="rId76" Type="http://schemas.openxmlformats.org/officeDocument/2006/relationships/image" Target="media/image60.jpg"/><Relationship Id="rId97" Type="http://schemas.openxmlformats.org/officeDocument/2006/relationships/image" Target="media/image81.jpg"/><Relationship Id="rId120" Type="http://schemas.openxmlformats.org/officeDocument/2006/relationships/image" Target="media/image104.jpg"/><Relationship Id="rId141" Type="http://schemas.openxmlformats.org/officeDocument/2006/relationships/image" Target="media/image125.jpg"/><Relationship Id="rId7" Type="http://schemas.openxmlformats.org/officeDocument/2006/relationships/image" Target="media/image2.jpg"/><Relationship Id="rId162" Type="http://schemas.openxmlformats.org/officeDocument/2006/relationships/image" Target="media/image146.jpg"/><Relationship Id="rId183" Type="http://schemas.openxmlformats.org/officeDocument/2006/relationships/image" Target="media/image167.jpg"/><Relationship Id="rId218" Type="http://schemas.openxmlformats.org/officeDocument/2006/relationships/image" Target="media/image202.jpg"/><Relationship Id="rId239" Type="http://schemas.openxmlformats.org/officeDocument/2006/relationships/image" Target="media/image223.jpg"/><Relationship Id="rId250" Type="http://schemas.openxmlformats.org/officeDocument/2006/relationships/image" Target="media/image234.jpg"/><Relationship Id="rId271" Type="http://schemas.openxmlformats.org/officeDocument/2006/relationships/image" Target="media/image255.jpg"/><Relationship Id="rId292" Type="http://schemas.openxmlformats.org/officeDocument/2006/relationships/image" Target="media/image276.jpg"/><Relationship Id="rId306" Type="http://schemas.openxmlformats.org/officeDocument/2006/relationships/image" Target="media/image290.jpg"/><Relationship Id="rId24" Type="http://schemas.openxmlformats.org/officeDocument/2006/relationships/image" Target="media/image14.jpg"/><Relationship Id="rId45" Type="http://schemas.openxmlformats.org/officeDocument/2006/relationships/image" Target="media/image29.jpg"/><Relationship Id="rId66" Type="http://schemas.openxmlformats.org/officeDocument/2006/relationships/image" Target="media/image50.jpg"/><Relationship Id="rId87" Type="http://schemas.openxmlformats.org/officeDocument/2006/relationships/image" Target="media/image71.jpg"/><Relationship Id="rId110" Type="http://schemas.openxmlformats.org/officeDocument/2006/relationships/image" Target="media/image94.jpg"/><Relationship Id="rId131" Type="http://schemas.openxmlformats.org/officeDocument/2006/relationships/image" Target="media/image115.jpg"/><Relationship Id="rId327" Type="http://schemas.openxmlformats.org/officeDocument/2006/relationships/image" Target="media/image311.jpg"/><Relationship Id="rId152" Type="http://schemas.openxmlformats.org/officeDocument/2006/relationships/image" Target="media/image136.jpg"/><Relationship Id="rId173" Type="http://schemas.openxmlformats.org/officeDocument/2006/relationships/image" Target="media/image157.jpg"/><Relationship Id="rId194" Type="http://schemas.openxmlformats.org/officeDocument/2006/relationships/image" Target="media/image178.jpg"/><Relationship Id="rId208" Type="http://schemas.openxmlformats.org/officeDocument/2006/relationships/image" Target="media/image192.jpg"/><Relationship Id="rId229" Type="http://schemas.openxmlformats.org/officeDocument/2006/relationships/image" Target="media/image213.jpg"/><Relationship Id="rId240" Type="http://schemas.openxmlformats.org/officeDocument/2006/relationships/image" Target="media/image224.jpg"/><Relationship Id="rId261" Type="http://schemas.openxmlformats.org/officeDocument/2006/relationships/image" Target="media/image245.jpg"/><Relationship Id="rId14" Type="http://schemas.openxmlformats.org/officeDocument/2006/relationships/footer" Target="footer2.xml"/><Relationship Id="rId35" Type="http://schemas.openxmlformats.org/officeDocument/2006/relationships/image" Target="media/image19.jpg"/><Relationship Id="rId56" Type="http://schemas.openxmlformats.org/officeDocument/2006/relationships/image" Target="media/image40.jpg"/><Relationship Id="rId77" Type="http://schemas.openxmlformats.org/officeDocument/2006/relationships/image" Target="media/image61.jpg"/><Relationship Id="rId100" Type="http://schemas.openxmlformats.org/officeDocument/2006/relationships/image" Target="media/image84.jpg"/><Relationship Id="rId282" Type="http://schemas.openxmlformats.org/officeDocument/2006/relationships/image" Target="media/image266.jpg"/><Relationship Id="rId317" Type="http://schemas.openxmlformats.org/officeDocument/2006/relationships/image" Target="media/image301.jpg"/><Relationship Id="rId338" Type="http://schemas.openxmlformats.org/officeDocument/2006/relationships/image" Target="media/image322.jpg"/><Relationship Id="rId8" Type="http://schemas.openxmlformats.org/officeDocument/2006/relationships/image" Target="media/image3.jpg"/><Relationship Id="rId98" Type="http://schemas.openxmlformats.org/officeDocument/2006/relationships/image" Target="media/image82.jpg"/><Relationship Id="rId121" Type="http://schemas.openxmlformats.org/officeDocument/2006/relationships/image" Target="media/image105.jpg"/><Relationship Id="rId142" Type="http://schemas.openxmlformats.org/officeDocument/2006/relationships/image" Target="media/image126.jpg"/><Relationship Id="rId163" Type="http://schemas.openxmlformats.org/officeDocument/2006/relationships/image" Target="media/image147.jpg"/><Relationship Id="rId184" Type="http://schemas.openxmlformats.org/officeDocument/2006/relationships/image" Target="media/image168.jpg"/><Relationship Id="rId219" Type="http://schemas.openxmlformats.org/officeDocument/2006/relationships/image" Target="media/image203.jpg"/><Relationship Id="rId230" Type="http://schemas.openxmlformats.org/officeDocument/2006/relationships/image" Target="media/image214.jpg"/><Relationship Id="rId251" Type="http://schemas.openxmlformats.org/officeDocument/2006/relationships/image" Target="media/image235.jpg"/><Relationship Id="rId25" Type="http://schemas.openxmlformats.org/officeDocument/2006/relationships/image" Target="media/image15.jpg"/><Relationship Id="rId46" Type="http://schemas.openxmlformats.org/officeDocument/2006/relationships/image" Target="media/image30.jpg"/><Relationship Id="rId67" Type="http://schemas.openxmlformats.org/officeDocument/2006/relationships/image" Target="media/image51.jpg"/><Relationship Id="rId116" Type="http://schemas.openxmlformats.org/officeDocument/2006/relationships/image" Target="media/image100.jpg"/><Relationship Id="rId137" Type="http://schemas.openxmlformats.org/officeDocument/2006/relationships/image" Target="media/image121.jpg"/><Relationship Id="rId158" Type="http://schemas.openxmlformats.org/officeDocument/2006/relationships/image" Target="media/image142.jpg"/><Relationship Id="rId272" Type="http://schemas.openxmlformats.org/officeDocument/2006/relationships/image" Target="media/image256.jpg"/><Relationship Id="rId293" Type="http://schemas.openxmlformats.org/officeDocument/2006/relationships/image" Target="media/image277.jpg"/><Relationship Id="rId302" Type="http://schemas.openxmlformats.org/officeDocument/2006/relationships/image" Target="media/image286.jpg"/><Relationship Id="rId307" Type="http://schemas.openxmlformats.org/officeDocument/2006/relationships/image" Target="media/image291.jpg"/><Relationship Id="rId323" Type="http://schemas.openxmlformats.org/officeDocument/2006/relationships/image" Target="media/image307.jpg"/><Relationship Id="rId328" Type="http://schemas.openxmlformats.org/officeDocument/2006/relationships/image" Target="media/image312.jpg"/><Relationship Id="rId344" Type="http://schemas.openxmlformats.org/officeDocument/2006/relationships/header" Target="header9.xml"/><Relationship Id="rId20" Type="http://schemas.openxmlformats.org/officeDocument/2006/relationships/image" Target="media/image10.jpg"/><Relationship Id="rId41" Type="http://schemas.openxmlformats.org/officeDocument/2006/relationships/image" Target="media/image25.jpg"/><Relationship Id="rId62" Type="http://schemas.openxmlformats.org/officeDocument/2006/relationships/image" Target="media/image46.jpg"/><Relationship Id="rId83" Type="http://schemas.openxmlformats.org/officeDocument/2006/relationships/image" Target="media/image67.jpg"/><Relationship Id="rId88" Type="http://schemas.openxmlformats.org/officeDocument/2006/relationships/image" Target="media/image72.jpg"/><Relationship Id="rId111" Type="http://schemas.openxmlformats.org/officeDocument/2006/relationships/image" Target="media/image95.jpg"/><Relationship Id="rId132" Type="http://schemas.openxmlformats.org/officeDocument/2006/relationships/image" Target="media/image116.jpg"/><Relationship Id="rId153" Type="http://schemas.openxmlformats.org/officeDocument/2006/relationships/image" Target="media/image137.jpg"/><Relationship Id="rId174" Type="http://schemas.openxmlformats.org/officeDocument/2006/relationships/image" Target="media/image158.jpg"/><Relationship Id="rId179" Type="http://schemas.openxmlformats.org/officeDocument/2006/relationships/image" Target="media/image163.jpg"/><Relationship Id="rId195" Type="http://schemas.openxmlformats.org/officeDocument/2006/relationships/image" Target="media/image179.jpg"/><Relationship Id="rId209" Type="http://schemas.openxmlformats.org/officeDocument/2006/relationships/image" Target="media/image193.jpg"/><Relationship Id="rId190" Type="http://schemas.openxmlformats.org/officeDocument/2006/relationships/image" Target="media/image174.jpg"/><Relationship Id="rId204" Type="http://schemas.openxmlformats.org/officeDocument/2006/relationships/image" Target="media/image188.jpg"/><Relationship Id="rId220" Type="http://schemas.openxmlformats.org/officeDocument/2006/relationships/image" Target="media/image204.jpg"/><Relationship Id="rId225" Type="http://schemas.openxmlformats.org/officeDocument/2006/relationships/image" Target="media/image209.jpg"/><Relationship Id="rId241" Type="http://schemas.openxmlformats.org/officeDocument/2006/relationships/image" Target="media/image225.jpg"/><Relationship Id="rId246" Type="http://schemas.openxmlformats.org/officeDocument/2006/relationships/image" Target="media/image230.jpg"/><Relationship Id="rId267" Type="http://schemas.openxmlformats.org/officeDocument/2006/relationships/image" Target="media/image251.jpg"/><Relationship Id="rId288" Type="http://schemas.openxmlformats.org/officeDocument/2006/relationships/image" Target="media/image272.jpg"/><Relationship Id="rId15" Type="http://schemas.openxmlformats.org/officeDocument/2006/relationships/header" Target="header3.xml"/><Relationship Id="rId36" Type="http://schemas.openxmlformats.org/officeDocument/2006/relationships/image" Target="media/image20.jpg"/><Relationship Id="rId57" Type="http://schemas.openxmlformats.org/officeDocument/2006/relationships/image" Target="media/image41.jpg"/><Relationship Id="rId106" Type="http://schemas.openxmlformats.org/officeDocument/2006/relationships/image" Target="media/image90.jpg"/><Relationship Id="rId127" Type="http://schemas.openxmlformats.org/officeDocument/2006/relationships/image" Target="media/image111.jpg"/><Relationship Id="rId262" Type="http://schemas.openxmlformats.org/officeDocument/2006/relationships/image" Target="media/image246.jpg"/><Relationship Id="rId283" Type="http://schemas.openxmlformats.org/officeDocument/2006/relationships/image" Target="media/image267.jpg"/><Relationship Id="rId313" Type="http://schemas.openxmlformats.org/officeDocument/2006/relationships/image" Target="media/image297.jpg"/><Relationship Id="rId318" Type="http://schemas.openxmlformats.org/officeDocument/2006/relationships/image" Target="media/image302.jpg"/><Relationship Id="rId339" Type="http://schemas.openxmlformats.org/officeDocument/2006/relationships/image" Target="media/image323.jpg"/><Relationship Id="rId10" Type="http://schemas.openxmlformats.org/officeDocument/2006/relationships/image" Target="media/image5.jpg"/><Relationship Id="rId31" Type="http://schemas.openxmlformats.org/officeDocument/2006/relationships/footer" Target="footer5.xml"/><Relationship Id="rId52" Type="http://schemas.openxmlformats.org/officeDocument/2006/relationships/image" Target="media/image36.jpg"/><Relationship Id="rId73" Type="http://schemas.openxmlformats.org/officeDocument/2006/relationships/image" Target="media/image57.jpg"/><Relationship Id="rId78" Type="http://schemas.openxmlformats.org/officeDocument/2006/relationships/image" Target="media/image62.jpg"/><Relationship Id="rId94" Type="http://schemas.openxmlformats.org/officeDocument/2006/relationships/image" Target="media/image78.jpg"/><Relationship Id="rId99" Type="http://schemas.openxmlformats.org/officeDocument/2006/relationships/image" Target="media/image83.jpg"/><Relationship Id="rId101" Type="http://schemas.openxmlformats.org/officeDocument/2006/relationships/image" Target="media/image85.jpg"/><Relationship Id="rId122" Type="http://schemas.openxmlformats.org/officeDocument/2006/relationships/image" Target="media/image106.jpg"/><Relationship Id="rId143" Type="http://schemas.openxmlformats.org/officeDocument/2006/relationships/image" Target="media/image127.jpg"/><Relationship Id="rId148" Type="http://schemas.openxmlformats.org/officeDocument/2006/relationships/image" Target="media/image132.jpg"/><Relationship Id="rId164" Type="http://schemas.openxmlformats.org/officeDocument/2006/relationships/image" Target="media/image148.jpg"/><Relationship Id="rId169" Type="http://schemas.openxmlformats.org/officeDocument/2006/relationships/image" Target="media/image153.jpg"/><Relationship Id="rId185" Type="http://schemas.openxmlformats.org/officeDocument/2006/relationships/image" Target="media/image169.jpg"/><Relationship Id="rId334" Type="http://schemas.openxmlformats.org/officeDocument/2006/relationships/image" Target="media/image318.jpg"/><Relationship Id="rId4" Type="http://schemas.openxmlformats.org/officeDocument/2006/relationships/webSettings" Target="webSettings.xml"/><Relationship Id="rId9" Type="http://schemas.openxmlformats.org/officeDocument/2006/relationships/image" Target="media/image4.jpg"/><Relationship Id="rId180" Type="http://schemas.openxmlformats.org/officeDocument/2006/relationships/image" Target="media/image164.jpg"/><Relationship Id="rId210" Type="http://schemas.openxmlformats.org/officeDocument/2006/relationships/image" Target="media/image194.jpg"/><Relationship Id="rId215" Type="http://schemas.openxmlformats.org/officeDocument/2006/relationships/image" Target="media/image199.jpg"/><Relationship Id="rId236" Type="http://schemas.openxmlformats.org/officeDocument/2006/relationships/image" Target="media/image220.jpg"/><Relationship Id="rId257" Type="http://schemas.openxmlformats.org/officeDocument/2006/relationships/image" Target="media/image241.jpg"/><Relationship Id="rId278" Type="http://schemas.openxmlformats.org/officeDocument/2006/relationships/image" Target="media/image262.jpg"/><Relationship Id="rId26" Type="http://schemas.openxmlformats.org/officeDocument/2006/relationships/image" Target="media/image16.jpg"/><Relationship Id="rId231" Type="http://schemas.openxmlformats.org/officeDocument/2006/relationships/image" Target="media/image215.jpg"/><Relationship Id="rId252" Type="http://schemas.openxmlformats.org/officeDocument/2006/relationships/image" Target="media/image236.jpg"/><Relationship Id="rId273" Type="http://schemas.openxmlformats.org/officeDocument/2006/relationships/image" Target="media/image257.jpg"/><Relationship Id="rId294" Type="http://schemas.openxmlformats.org/officeDocument/2006/relationships/image" Target="media/image278.jpg"/><Relationship Id="rId308" Type="http://schemas.openxmlformats.org/officeDocument/2006/relationships/image" Target="media/image292.jpg"/><Relationship Id="rId329" Type="http://schemas.openxmlformats.org/officeDocument/2006/relationships/image" Target="media/image313.jpg"/><Relationship Id="rId47" Type="http://schemas.openxmlformats.org/officeDocument/2006/relationships/image" Target="media/image31.jpg"/><Relationship Id="rId68" Type="http://schemas.openxmlformats.org/officeDocument/2006/relationships/image" Target="media/image52.jpg"/><Relationship Id="rId89" Type="http://schemas.openxmlformats.org/officeDocument/2006/relationships/image" Target="media/image73.jpg"/><Relationship Id="rId112" Type="http://schemas.openxmlformats.org/officeDocument/2006/relationships/image" Target="media/image96.jpg"/><Relationship Id="rId133" Type="http://schemas.openxmlformats.org/officeDocument/2006/relationships/image" Target="media/image117.jpg"/><Relationship Id="rId154" Type="http://schemas.openxmlformats.org/officeDocument/2006/relationships/image" Target="media/image138.jpg"/><Relationship Id="rId175" Type="http://schemas.openxmlformats.org/officeDocument/2006/relationships/image" Target="media/image159.jpg"/><Relationship Id="rId340" Type="http://schemas.openxmlformats.org/officeDocument/2006/relationships/header" Target="header7.xml"/><Relationship Id="rId196" Type="http://schemas.openxmlformats.org/officeDocument/2006/relationships/image" Target="media/image180.jpg"/><Relationship Id="rId200" Type="http://schemas.openxmlformats.org/officeDocument/2006/relationships/image" Target="media/image184.jpg"/><Relationship Id="rId16" Type="http://schemas.openxmlformats.org/officeDocument/2006/relationships/footer" Target="footer3.xml"/><Relationship Id="rId221" Type="http://schemas.openxmlformats.org/officeDocument/2006/relationships/image" Target="media/image205.jpg"/><Relationship Id="rId242" Type="http://schemas.openxmlformats.org/officeDocument/2006/relationships/image" Target="media/image226.jpg"/><Relationship Id="rId263" Type="http://schemas.openxmlformats.org/officeDocument/2006/relationships/image" Target="media/image247.jpg"/><Relationship Id="rId284" Type="http://schemas.openxmlformats.org/officeDocument/2006/relationships/image" Target="media/image268.jpg"/><Relationship Id="rId319" Type="http://schemas.openxmlformats.org/officeDocument/2006/relationships/image" Target="media/image303.jpg"/><Relationship Id="rId37" Type="http://schemas.openxmlformats.org/officeDocument/2006/relationships/image" Target="media/image21.jpg"/><Relationship Id="rId58" Type="http://schemas.openxmlformats.org/officeDocument/2006/relationships/image" Target="media/image42.jpg"/><Relationship Id="rId79" Type="http://schemas.openxmlformats.org/officeDocument/2006/relationships/image" Target="media/image63.jpg"/><Relationship Id="rId102" Type="http://schemas.openxmlformats.org/officeDocument/2006/relationships/image" Target="media/image86.jpg"/><Relationship Id="rId123" Type="http://schemas.openxmlformats.org/officeDocument/2006/relationships/image" Target="media/image107.jpg"/><Relationship Id="rId144" Type="http://schemas.openxmlformats.org/officeDocument/2006/relationships/image" Target="media/image128.jpg"/><Relationship Id="rId330" Type="http://schemas.openxmlformats.org/officeDocument/2006/relationships/image" Target="media/image314.jpg"/><Relationship Id="rId90" Type="http://schemas.openxmlformats.org/officeDocument/2006/relationships/image" Target="media/image74.jpg"/><Relationship Id="rId165" Type="http://schemas.openxmlformats.org/officeDocument/2006/relationships/image" Target="media/image149.jpg"/><Relationship Id="rId186" Type="http://schemas.openxmlformats.org/officeDocument/2006/relationships/image" Target="media/image170.jpg"/><Relationship Id="rId211" Type="http://schemas.openxmlformats.org/officeDocument/2006/relationships/image" Target="media/image195.jpg"/><Relationship Id="rId232" Type="http://schemas.openxmlformats.org/officeDocument/2006/relationships/image" Target="media/image216.jpg"/><Relationship Id="rId253" Type="http://schemas.openxmlformats.org/officeDocument/2006/relationships/image" Target="media/image237.jpg"/><Relationship Id="rId274" Type="http://schemas.openxmlformats.org/officeDocument/2006/relationships/image" Target="media/image258.jpg"/><Relationship Id="rId295" Type="http://schemas.openxmlformats.org/officeDocument/2006/relationships/image" Target="media/image279.jpg"/><Relationship Id="rId309" Type="http://schemas.openxmlformats.org/officeDocument/2006/relationships/image" Target="media/image293.jpg"/><Relationship Id="rId27" Type="http://schemas.openxmlformats.org/officeDocument/2006/relationships/image" Target="media/image17.jpg"/><Relationship Id="rId48" Type="http://schemas.openxmlformats.org/officeDocument/2006/relationships/image" Target="media/image32.jpg"/><Relationship Id="rId69" Type="http://schemas.openxmlformats.org/officeDocument/2006/relationships/image" Target="media/image53.jpg"/><Relationship Id="rId113" Type="http://schemas.openxmlformats.org/officeDocument/2006/relationships/image" Target="media/image97.jpg"/><Relationship Id="rId134" Type="http://schemas.openxmlformats.org/officeDocument/2006/relationships/image" Target="media/image118.jpg"/><Relationship Id="rId320" Type="http://schemas.openxmlformats.org/officeDocument/2006/relationships/image" Target="media/image304.jpg"/><Relationship Id="rId80" Type="http://schemas.openxmlformats.org/officeDocument/2006/relationships/image" Target="media/image64.jpg"/><Relationship Id="rId155" Type="http://schemas.openxmlformats.org/officeDocument/2006/relationships/image" Target="media/image139.jpg"/><Relationship Id="rId176" Type="http://schemas.openxmlformats.org/officeDocument/2006/relationships/image" Target="media/image160.jpg"/><Relationship Id="rId197" Type="http://schemas.openxmlformats.org/officeDocument/2006/relationships/image" Target="media/image181.jpg"/><Relationship Id="rId341" Type="http://schemas.openxmlformats.org/officeDocument/2006/relationships/header" Target="header8.xml"/><Relationship Id="rId201" Type="http://schemas.openxmlformats.org/officeDocument/2006/relationships/image" Target="media/image185.jpg"/><Relationship Id="rId222" Type="http://schemas.openxmlformats.org/officeDocument/2006/relationships/image" Target="media/image206.jpg"/><Relationship Id="rId243" Type="http://schemas.openxmlformats.org/officeDocument/2006/relationships/image" Target="media/image227.jpg"/><Relationship Id="rId264" Type="http://schemas.openxmlformats.org/officeDocument/2006/relationships/image" Target="media/image248.jpg"/><Relationship Id="rId285" Type="http://schemas.openxmlformats.org/officeDocument/2006/relationships/image" Target="media/image269.jpg"/><Relationship Id="rId17" Type="http://schemas.openxmlformats.org/officeDocument/2006/relationships/image" Target="media/image7.jpg"/><Relationship Id="rId38" Type="http://schemas.openxmlformats.org/officeDocument/2006/relationships/image" Target="media/image22.jpg"/><Relationship Id="rId59" Type="http://schemas.openxmlformats.org/officeDocument/2006/relationships/image" Target="media/image43.jpg"/><Relationship Id="rId103" Type="http://schemas.openxmlformats.org/officeDocument/2006/relationships/image" Target="media/image87.jpg"/><Relationship Id="rId124" Type="http://schemas.openxmlformats.org/officeDocument/2006/relationships/image" Target="media/image108.jpg"/><Relationship Id="rId310" Type="http://schemas.openxmlformats.org/officeDocument/2006/relationships/image" Target="media/image294.jpg"/><Relationship Id="rId70" Type="http://schemas.openxmlformats.org/officeDocument/2006/relationships/image" Target="media/image54.jpg"/><Relationship Id="rId91" Type="http://schemas.openxmlformats.org/officeDocument/2006/relationships/image" Target="media/image75.jpg"/><Relationship Id="rId145" Type="http://schemas.openxmlformats.org/officeDocument/2006/relationships/image" Target="media/image129.jpg"/><Relationship Id="rId166" Type="http://schemas.openxmlformats.org/officeDocument/2006/relationships/image" Target="media/image150.jpg"/><Relationship Id="rId187" Type="http://schemas.openxmlformats.org/officeDocument/2006/relationships/image" Target="media/image171.jpg"/><Relationship Id="rId331" Type="http://schemas.openxmlformats.org/officeDocument/2006/relationships/image" Target="media/image315.jpg"/><Relationship Id="rId1" Type="http://schemas.openxmlformats.org/officeDocument/2006/relationships/numbering" Target="numbering.xml"/><Relationship Id="rId212" Type="http://schemas.openxmlformats.org/officeDocument/2006/relationships/image" Target="media/image196.jpg"/><Relationship Id="rId233" Type="http://schemas.openxmlformats.org/officeDocument/2006/relationships/image" Target="media/image217.jpg"/><Relationship Id="rId254" Type="http://schemas.openxmlformats.org/officeDocument/2006/relationships/image" Target="media/image238.jpg"/><Relationship Id="rId28" Type="http://schemas.openxmlformats.org/officeDocument/2006/relationships/header" Target="header4.xml"/><Relationship Id="rId49" Type="http://schemas.openxmlformats.org/officeDocument/2006/relationships/image" Target="media/image33.jpg"/><Relationship Id="rId114" Type="http://schemas.openxmlformats.org/officeDocument/2006/relationships/image" Target="media/image98.jpg"/><Relationship Id="rId275" Type="http://schemas.openxmlformats.org/officeDocument/2006/relationships/image" Target="media/image259.jpg"/><Relationship Id="rId296" Type="http://schemas.openxmlformats.org/officeDocument/2006/relationships/image" Target="media/image280.jpg"/><Relationship Id="rId300" Type="http://schemas.openxmlformats.org/officeDocument/2006/relationships/image" Target="media/image284.jpg"/><Relationship Id="rId60" Type="http://schemas.openxmlformats.org/officeDocument/2006/relationships/image" Target="media/image44.jpg"/><Relationship Id="rId81" Type="http://schemas.openxmlformats.org/officeDocument/2006/relationships/image" Target="media/image65.jpg"/><Relationship Id="rId135" Type="http://schemas.openxmlformats.org/officeDocument/2006/relationships/image" Target="media/image119.jpg"/><Relationship Id="rId156" Type="http://schemas.openxmlformats.org/officeDocument/2006/relationships/image" Target="media/image140.jpg"/><Relationship Id="rId177" Type="http://schemas.openxmlformats.org/officeDocument/2006/relationships/image" Target="media/image161.jpg"/><Relationship Id="rId198" Type="http://schemas.openxmlformats.org/officeDocument/2006/relationships/image" Target="media/image182.jpg"/><Relationship Id="rId321" Type="http://schemas.openxmlformats.org/officeDocument/2006/relationships/image" Target="media/image305.jpg"/><Relationship Id="rId342" Type="http://schemas.openxmlformats.org/officeDocument/2006/relationships/footer" Target="footer7.xml"/><Relationship Id="rId202" Type="http://schemas.openxmlformats.org/officeDocument/2006/relationships/image" Target="media/image186.jpg"/><Relationship Id="rId223" Type="http://schemas.openxmlformats.org/officeDocument/2006/relationships/image" Target="media/image207.jpg"/><Relationship Id="rId244" Type="http://schemas.openxmlformats.org/officeDocument/2006/relationships/image" Target="media/image228.jpg"/><Relationship Id="rId18" Type="http://schemas.openxmlformats.org/officeDocument/2006/relationships/image" Target="media/image8.jpg"/><Relationship Id="rId39" Type="http://schemas.openxmlformats.org/officeDocument/2006/relationships/image" Target="media/image23.jpg"/><Relationship Id="rId265" Type="http://schemas.openxmlformats.org/officeDocument/2006/relationships/image" Target="media/image249.jpg"/><Relationship Id="rId286" Type="http://schemas.openxmlformats.org/officeDocument/2006/relationships/image" Target="media/image270.jpg"/><Relationship Id="rId50" Type="http://schemas.openxmlformats.org/officeDocument/2006/relationships/image" Target="media/image34.jpg"/><Relationship Id="rId104" Type="http://schemas.openxmlformats.org/officeDocument/2006/relationships/image" Target="media/image88.jpg"/><Relationship Id="rId125" Type="http://schemas.openxmlformats.org/officeDocument/2006/relationships/image" Target="media/image109.jpg"/><Relationship Id="rId146" Type="http://schemas.openxmlformats.org/officeDocument/2006/relationships/image" Target="media/image130.jpg"/><Relationship Id="rId167" Type="http://schemas.openxmlformats.org/officeDocument/2006/relationships/image" Target="media/image151.jpg"/><Relationship Id="rId188" Type="http://schemas.openxmlformats.org/officeDocument/2006/relationships/image" Target="media/image172.jpg"/><Relationship Id="rId311" Type="http://schemas.openxmlformats.org/officeDocument/2006/relationships/image" Target="media/image295.jpg"/><Relationship Id="rId332" Type="http://schemas.openxmlformats.org/officeDocument/2006/relationships/image" Target="media/image316.jpg"/><Relationship Id="rId71" Type="http://schemas.openxmlformats.org/officeDocument/2006/relationships/image" Target="media/image55.jpg"/><Relationship Id="rId92" Type="http://schemas.openxmlformats.org/officeDocument/2006/relationships/image" Target="media/image76.jpg"/><Relationship Id="rId213" Type="http://schemas.openxmlformats.org/officeDocument/2006/relationships/image" Target="media/image197.jpg"/><Relationship Id="rId234" Type="http://schemas.openxmlformats.org/officeDocument/2006/relationships/image" Target="media/image218.jpg"/><Relationship Id="rId2" Type="http://schemas.openxmlformats.org/officeDocument/2006/relationships/styles" Target="styles.xml"/><Relationship Id="rId29" Type="http://schemas.openxmlformats.org/officeDocument/2006/relationships/header" Target="header5.xml"/><Relationship Id="rId255" Type="http://schemas.openxmlformats.org/officeDocument/2006/relationships/image" Target="media/image239.jpg"/><Relationship Id="rId276" Type="http://schemas.openxmlformats.org/officeDocument/2006/relationships/image" Target="media/image260.jpg"/><Relationship Id="rId297" Type="http://schemas.openxmlformats.org/officeDocument/2006/relationships/image" Target="media/image281.jpg"/><Relationship Id="rId40" Type="http://schemas.openxmlformats.org/officeDocument/2006/relationships/image" Target="media/image24.jpg"/><Relationship Id="rId115" Type="http://schemas.openxmlformats.org/officeDocument/2006/relationships/image" Target="media/image99.jpg"/><Relationship Id="rId136" Type="http://schemas.openxmlformats.org/officeDocument/2006/relationships/image" Target="media/image120.jpg"/><Relationship Id="rId157" Type="http://schemas.openxmlformats.org/officeDocument/2006/relationships/image" Target="media/image141.jpg"/><Relationship Id="rId178" Type="http://schemas.openxmlformats.org/officeDocument/2006/relationships/image" Target="media/image162.jpg"/><Relationship Id="rId301" Type="http://schemas.openxmlformats.org/officeDocument/2006/relationships/image" Target="media/image285.jpg"/><Relationship Id="rId322" Type="http://schemas.openxmlformats.org/officeDocument/2006/relationships/image" Target="media/image306.jpg"/><Relationship Id="rId343" Type="http://schemas.openxmlformats.org/officeDocument/2006/relationships/footer" Target="footer8.xml"/><Relationship Id="rId61" Type="http://schemas.openxmlformats.org/officeDocument/2006/relationships/image" Target="media/image45.jpg"/><Relationship Id="rId82" Type="http://schemas.openxmlformats.org/officeDocument/2006/relationships/image" Target="media/image66.jpg"/><Relationship Id="rId199" Type="http://schemas.openxmlformats.org/officeDocument/2006/relationships/image" Target="media/image183.jpg"/><Relationship Id="rId203" Type="http://schemas.openxmlformats.org/officeDocument/2006/relationships/image" Target="media/image187.jpg"/><Relationship Id="rId19" Type="http://schemas.openxmlformats.org/officeDocument/2006/relationships/image" Target="media/image9.jpg"/><Relationship Id="rId224" Type="http://schemas.openxmlformats.org/officeDocument/2006/relationships/image" Target="media/image208.jpg"/><Relationship Id="rId245" Type="http://schemas.openxmlformats.org/officeDocument/2006/relationships/image" Target="media/image229.jpg"/><Relationship Id="rId266" Type="http://schemas.openxmlformats.org/officeDocument/2006/relationships/image" Target="media/image250.jpg"/><Relationship Id="rId287" Type="http://schemas.openxmlformats.org/officeDocument/2006/relationships/image" Target="media/image271.jpg"/><Relationship Id="rId30" Type="http://schemas.openxmlformats.org/officeDocument/2006/relationships/footer" Target="footer4.xml"/><Relationship Id="rId105" Type="http://schemas.openxmlformats.org/officeDocument/2006/relationships/image" Target="media/image89.jpg"/><Relationship Id="rId126" Type="http://schemas.openxmlformats.org/officeDocument/2006/relationships/image" Target="media/image110.jpg"/><Relationship Id="rId147" Type="http://schemas.openxmlformats.org/officeDocument/2006/relationships/image" Target="media/image131.jpg"/><Relationship Id="rId168" Type="http://schemas.openxmlformats.org/officeDocument/2006/relationships/image" Target="media/image152.jpg"/><Relationship Id="rId312" Type="http://schemas.openxmlformats.org/officeDocument/2006/relationships/image" Target="media/image296.jpg"/><Relationship Id="rId333" Type="http://schemas.openxmlformats.org/officeDocument/2006/relationships/image" Target="media/image317.jpg"/><Relationship Id="rId51" Type="http://schemas.openxmlformats.org/officeDocument/2006/relationships/image" Target="media/image35.jpg"/><Relationship Id="rId72" Type="http://schemas.openxmlformats.org/officeDocument/2006/relationships/image" Target="media/image56.jpg"/><Relationship Id="rId93" Type="http://schemas.openxmlformats.org/officeDocument/2006/relationships/image" Target="media/image77.jpg"/><Relationship Id="rId189" Type="http://schemas.openxmlformats.org/officeDocument/2006/relationships/image" Target="media/image173.jpg"/><Relationship Id="rId3" Type="http://schemas.openxmlformats.org/officeDocument/2006/relationships/settings" Target="settings.xml"/><Relationship Id="rId214" Type="http://schemas.openxmlformats.org/officeDocument/2006/relationships/image" Target="media/image198.jpg"/><Relationship Id="rId235" Type="http://schemas.openxmlformats.org/officeDocument/2006/relationships/image" Target="media/image219.jpg"/><Relationship Id="rId256" Type="http://schemas.openxmlformats.org/officeDocument/2006/relationships/image" Target="media/image240.jpg"/><Relationship Id="rId277" Type="http://schemas.openxmlformats.org/officeDocument/2006/relationships/image" Target="media/image261.jpg"/><Relationship Id="rId298" Type="http://schemas.openxmlformats.org/officeDocument/2006/relationships/image" Target="media/image282.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header7.xml.rels><?xml version="1.0" encoding="UTF-8" standalone="yes"?>
<Relationships xmlns="http://schemas.openxmlformats.org/package/2006/relationships"><Relationship Id="rId1" Type="http://schemas.openxmlformats.org/officeDocument/2006/relationships/image" Target="media/image324.jpg"/></Relationships>
</file>

<file path=word/_rels/header8.xml.rels><?xml version="1.0" encoding="UTF-8" standalone="yes"?>
<Relationships xmlns="http://schemas.openxmlformats.org/package/2006/relationships"><Relationship Id="rId1" Type="http://schemas.openxmlformats.org/officeDocument/2006/relationships/image" Target="media/image324.jpg"/></Relationships>
</file>

<file path=word/_rels/header9.xml.rels><?xml version="1.0" encoding="UTF-8" standalone="yes"?>
<Relationships xmlns="http://schemas.openxmlformats.org/package/2006/relationships"><Relationship Id="rId1" Type="http://schemas.openxmlformats.org/officeDocument/2006/relationships/image" Target="media/image32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117</Pages>
  <Words>41664</Words>
  <Characters>237488</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Microsoft Word - CCLL19A16 - Attachment 5 - Order Form  v1.0 (1).docx</vt:lpstr>
    </vt:vector>
  </TitlesOfParts>
  <Company>Cabinet Office</Company>
  <LinksUpToDate>false</LinksUpToDate>
  <CharactersWithSpaces>278595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CCLL19A16 - Attachment 5 - Order Form  v1.0 (1).docx</dc:title>
  <dc:subject/>
  <dc:creator>915292</dc:creator>
  <cp:keywords/>
  <cp:lastModifiedBy>Hannah Noyce</cp:lastModifiedBy>
  <cp:revision>5</cp:revision>
  <dcterms:created xsi:type="dcterms:W3CDTF">2019-10-11T11:25:00Z</dcterms:created>
  <dcterms:modified xsi:type="dcterms:W3CDTF">2019-10-14T12:34:00Z</dcterms:modified>
</cp:coreProperties>
</file>