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5A3DF" w14:textId="77777777" w:rsidR="00012990" w:rsidRDefault="00012990" w:rsidP="0001299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</w:pPr>
    </w:p>
    <w:p w14:paraId="2E352CCA" w14:textId="77777777" w:rsidR="00012990" w:rsidRDefault="00012990" w:rsidP="0001299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</w:pPr>
    </w:p>
    <w:p w14:paraId="3D16B112" w14:textId="77777777" w:rsidR="00012990" w:rsidRDefault="00012990" w:rsidP="0001299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</w:pPr>
    </w:p>
    <w:p w14:paraId="28777FE9" w14:textId="036382CC" w:rsidR="00012990" w:rsidRDefault="00012990" w:rsidP="0001299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TTC/05/2022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B72C8B1" w14:textId="77777777" w:rsidR="00012990" w:rsidRDefault="00012990" w:rsidP="0001299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D89E6DF" w14:textId="77777777" w:rsidR="00012990" w:rsidRDefault="00012990" w:rsidP="0001299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E5787A5" w14:textId="3AFF7B7F" w:rsidR="00907771" w:rsidRPr="00880B21" w:rsidRDefault="00012990" w:rsidP="2D58D144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2D58D144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Thetford Town Council</w:t>
      </w:r>
      <w:r w:rsidR="00D5264F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2D58D144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is seeking tenders for a </w:t>
      </w:r>
      <w:r w:rsidRPr="2D58D144">
        <w:rPr>
          <w:rFonts w:ascii="Arial" w:hAnsi="Arial" w:cs="Arial"/>
          <w:b/>
          <w:bCs/>
          <w:sz w:val="22"/>
          <w:szCs w:val="22"/>
        </w:rPr>
        <w:t>Multidisciplinary Masterplan Team</w:t>
      </w:r>
      <w:r w:rsidRPr="2D58D144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231E73" w:rsidRPr="2D58D144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pending the </w:t>
      </w:r>
      <w:r w:rsidR="009511AD" w:rsidRPr="2D58D144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outcome </w:t>
      </w:r>
      <w:r w:rsidR="00EA796D" w:rsidRPr="2D58D144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of a funding</w:t>
      </w:r>
      <w:r w:rsidR="007C7CBD" w:rsidRPr="2D58D144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application </w:t>
      </w:r>
      <w:r w:rsidR="00F56602" w:rsidRPr="2D58D144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due </w:t>
      </w:r>
      <w:r w:rsidR="009E50BF" w:rsidRPr="2D58D144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late September early October 20</w:t>
      </w:r>
      <w:r w:rsidR="00C1131A" w:rsidRPr="2D58D144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22</w:t>
      </w:r>
      <w:r w:rsidR="007C7CBD" w:rsidRPr="2D58D144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231E73" w:rsidRPr="2D58D144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31B35996" w14:textId="77777777" w:rsidR="008829F2" w:rsidRDefault="008829F2"/>
    <w:p w14:paraId="14DB7A56" w14:textId="77777777" w:rsidR="008829F2" w:rsidRPr="00186D08" w:rsidRDefault="008829F2" w:rsidP="00A43032">
      <w:pPr>
        <w:jc w:val="center"/>
        <w:rPr>
          <w:rFonts w:ascii="Arial" w:hAnsi="Arial" w:cs="Arial"/>
          <w:b/>
          <w:bCs/>
        </w:rPr>
      </w:pPr>
      <w:r w:rsidRPr="00186D08">
        <w:rPr>
          <w:rFonts w:ascii="Arial" w:hAnsi="Arial" w:cs="Arial"/>
          <w:b/>
          <w:bCs/>
        </w:rPr>
        <w:t>Thetford Heritage Masterplan</w:t>
      </w:r>
    </w:p>
    <w:p w14:paraId="33107EFE" w14:textId="77777777" w:rsidR="008829F2" w:rsidRPr="001C64A7" w:rsidRDefault="008829F2" w:rsidP="61B71E3D">
      <w:pPr>
        <w:rPr>
          <w:rFonts w:ascii="Arial" w:hAnsi="Arial" w:cs="Arial"/>
          <w:b/>
          <w:bCs/>
        </w:rPr>
      </w:pPr>
      <w:r w:rsidRPr="61B71E3D">
        <w:rPr>
          <w:rFonts w:ascii="Arial" w:hAnsi="Arial" w:cs="Arial"/>
          <w:b/>
          <w:bCs/>
        </w:rPr>
        <w:t>Project Description:</w:t>
      </w:r>
    </w:p>
    <w:p w14:paraId="1AE4B6DC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The Thetford Heritage Masterplan will be a comprehensive strategic plan and delivery</w:t>
      </w:r>
    </w:p>
    <w:p w14:paraId="5347CE91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model across Thetford’s numerous heritage assets that addresses people’s needs,</w:t>
      </w:r>
    </w:p>
    <w:p w14:paraId="04CC76CF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conservation needs and organisational and financial needs. Placemaking is not just for</w:t>
      </w:r>
    </w:p>
    <w:p w14:paraId="32F6866B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urban city centres – there is an absolute need for joined up, heritage-led regenerative</w:t>
      </w:r>
    </w:p>
    <w:p w14:paraId="368F7896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thinking for towns and villages across the country, with an opportunity for Thetford to</w:t>
      </w:r>
    </w:p>
    <w:p w14:paraId="3911D16F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become a real showcase for others.</w:t>
      </w:r>
    </w:p>
    <w:p w14:paraId="7B9C58FA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All the sites under consideration for this Masterplan (except Cemetery Chapel) are</w:t>
      </w:r>
    </w:p>
    <w:p w14:paraId="380E5DDD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within the town’s Conservation Area. The majority are owned and managed by Thetford</w:t>
      </w:r>
    </w:p>
    <w:p w14:paraId="1A33C89F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Town Council. These include the following:</w:t>
      </w:r>
    </w:p>
    <w:p w14:paraId="4FA42D5D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Owned and managed by Thetford Town Council:</w:t>
      </w:r>
    </w:p>
    <w:p w14:paraId="686D2C10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● The Guildhall</w:t>
      </w:r>
    </w:p>
    <w:p w14:paraId="3F405581" w14:textId="7B04FE0F" w:rsidR="008829F2" w:rsidRPr="001C64A7" w:rsidRDefault="008829F2" w:rsidP="008829F2">
      <w:pPr>
        <w:rPr>
          <w:rFonts w:ascii="Arial" w:hAnsi="Arial" w:cs="Arial"/>
        </w:rPr>
      </w:pPr>
      <w:r w:rsidRPr="60F08B9D">
        <w:rPr>
          <w:rFonts w:ascii="Arial" w:hAnsi="Arial" w:cs="Arial"/>
        </w:rPr>
        <w:t>● The Mechanics’ Institute</w:t>
      </w:r>
    </w:p>
    <w:p w14:paraId="221CFAB9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● Market Place, Shambles and War Memorial</w:t>
      </w:r>
    </w:p>
    <w:p w14:paraId="4CCB6246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● The Red Lion Pub</w:t>
      </w:r>
    </w:p>
    <w:p w14:paraId="3185F3D1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● St Peter’s Church</w:t>
      </w:r>
    </w:p>
    <w:p w14:paraId="7AE77157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● Thomas Paine Statue</w:t>
      </w:r>
    </w:p>
    <w:p w14:paraId="1BF3FD56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● Cemetery Chapel</w:t>
      </w:r>
    </w:p>
    <w:p w14:paraId="7A4A80EA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● Castle Hill</w:t>
      </w:r>
    </w:p>
    <w:p w14:paraId="17408573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Managed by the Council on behalf of another organisation:</w:t>
      </w:r>
    </w:p>
    <w:p w14:paraId="214C4ABF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● King’s House</w:t>
      </w:r>
    </w:p>
    <w:p w14:paraId="06DC3D2F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● The Priory of Our Lady of Thetford</w:t>
      </w:r>
    </w:p>
    <w:p w14:paraId="4A23E59A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● Lady Gentle Meadow</w:t>
      </w:r>
    </w:p>
    <w:p w14:paraId="5E2C2141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Managed in collaboration with another organisation:</w:t>
      </w:r>
    </w:p>
    <w:p w14:paraId="5E04B26C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● Charles Burrell Museum</w:t>
      </w:r>
    </w:p>
    <w:p w14:paraId="753DC414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lastRenderedPageBreak/>
        <w:t>● Ancient House Museum</w:t>
      </w:r>
    </w:p>
    <w:p w14:paraId="5D983437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● Boudicca Temple site</w:t>
      </w:r>
    </w:p>
    <w:p w14:paraId="3318130C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A key facet of the Thetford Heritage Masterplan will be developing the Feasibility Study</w:t>
      </w:r>
    </w:p>
    <w:p w14:paraId="3D9F90DF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through RIBA Stage 2 for an identified meanwhile use strategy for St Peter’s. In a</w:t>
      </w:r>
    </w:p>
    <w:p w14:paraId="2D8588DD" w14:textId="77777777" w:rsidR="008829F2" w:rsidRPr="001C64A7" w:rsidRDefault="008829F2" w:rsidP="008829F2">
      <w:pPr>
        <w:rPr>
          <w:rFonts w:ascii="Arial" w:hAnsi="Arial" w:cs="Arial"/>
        </w:rPr>
      </w:pPr>
      <w:r w:rsidRPr="57679751">
        <w:rPr>
          <w:rFonts w:ascii="Arial" w:hAnsi="Arial" w:cs="Arial"/>
        </w:rPr>
        <w:t xml:space="preserve">proposal developed with local </w:t>
      </w:r>
      <w:bookmarkStart w:id="0" w:name="_Int_hRg4UZft"/>
      <w:proofErr w:type="gramStart"/>
      <w:r w:rsidRPr="57679751">
        <w:rPr>
          <w:rFonts w:ascii="Arial" w:hAnsi="Arial" w:cs="Arial"/>
        </w:rPr>
        <w:t>partners,</w:t>
      </w:r>
      <w:bookmarkEnd w:id="0"/>
      <w:proofErr w:type="gramEnd"/>
      <w:r w:rsidRPr="57679751">
        <w:rPr>
          <w:rFonts w:ascii="Arial" w:hAnsi="Arial" w:cs="Arial"/>
        </w:rPr>
        <w:t xml:space="preserve"> this meanwhile use proposal would see St</w:t>
      </w:r>
    </w:p>
    <w:p w14:paraId="76E0558E" w14:textId="77777777" w:rsidR="008829F2" w:rsidRPr="001C64A7" w:rsidRDefault="008829F2" w:rsidP="008829F2">
      <w:pPr>
        <w:rPr>
          <w:rFonts w:ascii="Arial" w:hAnsi="Arial" w:cs="Arial"/>
        </w:rPr>
      </w:pPr>
      <w:bookmarkStart w:id="1" w:name="_Int_v1RlfXEw"/>
      <w:proofErr w:type="gramStart"/>
      <w:r w:rsidRPr="444011B1">
        <w:rPr>
          <w:rFonts w:ascii="Arial" w:hAnsi="Arial" w:cs="Arial"/>
        </w:rPr>
        <w:t>Peter’s</w:t>
      </w:r>
      <w:bookmarkEnd w:id="1"/>
      <w:proofErr w:type="gramEnd"/>
      <w:r w:rsidRPr="444011B1">
        <w:rPr>
          <w:rFonts w:ascii="Arial" w:hAnsi="Arial" w:cs="Arial"/>
        </w:rPr>
        <w:t xml:space="preserve"> used as a skills hub for heritage skills, </w:t>
      </w:r>
      <w:bookmarkStart w:id="2" w:name="_Int_AjSrbmjJ"/>
      <w:r w:rsidRPr="444011B1">
        <w:rPr>
          <w:rFonts w:ascii="Arial" w:hAnsi="Arial" w:cs="Arial"/>
        </w:rPr>
        <w:t>STEM</w:t>
      </w:r>
      <w:bookmarkEnd w:id="2"/>
      <w:r w:rsidRPr="444011B1">
        <w:rPr>
          <w:rFonts w:ascii="Arial" w:hAnsi="Arial" w:cs="Arial"/>
        </w:rPr>
        <w:t xml:space="preserve"> and sustainable construction,</w:t>
      </w:r>
    </w:p>
    <w:p w14:paraId="173F2F89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delivered through formal and informal training programmes with partner organisations.</w:t>
      </w:r>
    </w:p>
    <w:p w14:paraId="6E0F537D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This meanwhile use strategy would bring St Peter’s back into use and address its</w:t>
      </w:r>
    </w:p>
    <w:p w14:paraId="5D02CF81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urgent conservation needs, while also building a local supply of the heritage crafts and</w:t>
      </w:r>
    </w:p>
    <w:p w14:paraId="4FDF73AF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construction skills.</w:t>
      </w:r>
    </w:p>
    <w:p w14:paraId="4A65E906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To deliver the Thetford Heritage Masterplan, Thetford Town Council and its partners will</w:t>
      </w:r>
    </w:p>
    <w:p w14:paraId="42A96CF6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appoint a multidisciplinary team encompassing the capacity and expertise required for a</w:t>
      </w:r>
    </w:p>
    <w:p w14:paraId="78C5F4C7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project of this breadth and complexity.</w:t>
      </w:r>
    </w:p>
    <w:p w14:paraId="5D4C6735" w14:textId="77777777" w:rsidR="008829F2" w:rsidRPr="001C64A7" w:rsidRDefault="008829F2" w:rsidP="008829F2">
      <w:pPr>
        <w:rPr>
          <w:rFonts w:ascii="Arial" w:hAnsi="Arial" w:cs="Arial"/>
        </w:rPr>
      </w:pPr>
      <w:proofErr w:type="gramStart"/>
      <w:r w:rsidRPr="001C64A7">
        <w:rPr>
          <w:rFonts w:ascii="Arial" w:hAnsi="Arial" w:cs="Arial"/>
        </w:rPr>
        <w:t>This brief covers</w:t>
      </w:r>
      <w:proofErr w:type="gramEnd"/>
      <w:r w:rsidRPr="001C64A7">
        <w:rPr>
          <w:rFonts w:ascii="Arial" w:hAnsi="Arial" w:cs="Arial"/>
        </w:rPr>
        <w:t xml:space="preserve"> both the development of the Thetford Heritage Masterplan, as well as</w:t>
      </w:r>
    </w:p>
    <w:p w14:paraId="57205244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the development of any further projects resulting from the Thetford Heritage Masterplan</w:t>
      </w:r>
    </w:p>
    <w:p w14:paraId="0E00D7C4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that are determined during its delivery, subject to budget agreement with the Thetford</w:t>
      </w:r>
    </w:p>
    <w:p w14:paraId="5162449B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Town Council. This will include the development of the St Peter’s Meanwhile Use project</w:t>
      </w:r>
    </w:p>
    <w:p w14:paraId="41EED64F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to RIBA Stage 2, for example.</w:t>
      </w:r>
    </w:p>
    <w:p w14:paraId="02A0730A" w14:textId="77777777" w:rsidR="008829F2" w:rsidRPr="00F7306B" w:rsidRDefault="008829F2" w:rsidP="008829F2">
      <w:pPr>
        <w:rPr>
          <w:rFonts w:ascii="Arial" w:hAnsi="Arial" w:cs="Arial"/>
          <w:b/>
          <w:bCs/>
        </w:rPr>
      </w:pPr>
      <w:r w:rsidRPr="00F7306B">
        <w:rPr>
          <w:rFonts w:ascii="Arial" w:hAnsi="Arial" w:cs="Arial"/>
          <w:b/>
          <w:bCs/>
        </w:rPr>
        <w:t>Team Requirements:</w:t>
      </w:r>
    </w:p>
    <w:p w14:paraId="6069EE0B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The multidisciplinary Masterplan team must cover the heritage and non-heritage</w:t>
      </w:r>
    </w:p>
    <w:p w14:paraId="5ADE0AAB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expertise required to deliver this project.</w:t>
      </w:r>
    </w:p>
    <w:p w14:paraId="134C1778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Project Management – The Masterplan team must have an identified project manager</w:t>
      </w:r>
    </w:p>
    <w:p w14:paraId="692D05CC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 xml:space="preserve">who will manage and appoint the other members of the multidisciplinary </w:t>
      </w:r>
      <w:proofErr w:type="gramStart"/>
      <w:r w:rsidRPr="001C64A7">
        <w:rPr>
          <w:rFonts w:ascii="Arial" w:hAnsi="Arial" w:cs="Arial"/>
        </w:rPr>
        <w:t>team.</w:t>
      </w:r>
      <w:proofErr w:type="gramEnd"/>
      <w:r w:rsidRPr="001C64A7">
        <w:rPr>
          <w:rFonts w:ascii="Arial" w:hAnsi="Arial" w:cs="Arial"/>
        </w:rPr>
        <w:t xml:space="preserve"> This</w:t>
      </w:r>
    </w:p>
    <w:p w14:paraId="7F444D94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project manager or project management team should have qualifications in Project</w:t>
      </w:r>
    </w:p>
    <w:p w14:paraId="7A612B3C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Management and / or Change Management.</w:t>
      </w:r>
    </w:p>
    <w:p w14:paraId="7CC4A264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Co-Production, Workshopping &amp; Consultations – The Masterplan team must have</w:t>
      </w:r>
    </w:p>
    <w:p w14:paraId="1E96D170" w14:textId="77777777" w:rsidR="008829F2" w:rsidRPr="001C64A7" w:rsidRDefault="008829F2" w:rsidP="008829F2">
      <w:pPr>
        <w:rPr>
          <w:rFonts w:ascii="Arial" w:hAnsi="Arial" w:cs="Arial"/>
        </w:rPr>
      </w:pPr>
      <w:r w:rsidRPr="444011B1">
        <w:rPr>
          <w:rFonts w:ascii="Arial" w:hAnsi="Arial" w:cs="Arial"/>
        </w:rPr>
        <w:t xml:space="preserve">extensive experience running co-production events, </w:t>
      </w:r>
      <w:bookmarkStart w:id="3" w:name="_Int_PQsSouB1"/>
      <w:proofErr w:type="gramStart"/>
      <w:r w:rsidRPr="444011B1">
        <w:rPr>
          <w:rFonts w:ascii="Arial" w:hAnsi="Arial" w:cs="Arial"/>
        </w:rPr>
        <w:t>workshops</w:t>
      </w:r>
      <w:bookmarkEnd w:id="3"/>
      <w:proofErr w:type="gramEnd"/>
      <w:r w:rsidRPr="444011B1">
        <w:rPr>
          <w:rFonts w:ascii="Arial" w:hAnsi="Arial" w:cs="Arial"/>
        </w:rPr>
        <w:t xml:space="preserve"> and a variety of</w:t>
      </w:r>
    </w:p>
    <w:p w14:paraId="1AED79F3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consultation techniques to ensure that the Thetford Heritage Masterplan will be</w:t>
      </w:r>
    </w:p>
    <w:p w14:paraId="236C24F6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people-led and meet the needs of Thetford’s residents. There should be demonstrable</w:t>
      </w:r>
    </w:p>
    <w:p w14:paraId="06D2C85D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experience in delivering people-led co-production and empowering people to be</w:t>
      </w:r>
    </w:p>
    <w:p w14:paraId="5F5D46D7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involved in heritage as part of the tender response.</w:t>
      </w:r>
    </w:p>
    <w:p w14:paraId="187382A5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Stakeholder Engagement – The Masterplan team must consult and engage key</w:t>
      </w:r>
    </w:p>
    <w:p w14:paraId="2267B3EF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lastRenderedPageBreak/>
        <w:t>stakeholders to Thetford’s heritage sites. There should be demonstrable experience in</w:t>
      </w:r>
    </w:p>
    <w:p w14:paraId="7F6E8FF1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working with complex stakeholder groups, including local authorities, statutory bodies,</w:t>
      </w:r>
    </w:p>
    <w:p w14:paraId="4F9512A0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community groups and commercial organisations.</w:t>
      </w:r>
    </w:p>
    <w:p w14:paraId="24F86A8E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Business Case Development &amp; Financial Modelling – The projects identified in the</w:t>
      </w:r>
    </w:p>
    <w:p w14:paraId="691C88AC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Masterplan for the heritage sites must have business cases behind them as well as</w:t>
      </w:r>
    </w:p>
    <w:p w14:paraId="06B42C71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estimated budgets, plus an overall financial model for the entire Masterplan. Experience</w:t>
      </w:r>
    </w:p>
    <w:p w14:paraId="4919AB7D" w14:textId="77777777" w:rsidR="008829F2" w:rsidRPr="001C64A7" w:rsidRDefault="008829F2" w:rsidP="008829F2">
      <w:pPr>
        <w:rPr>
          <w:rFonts w:ascii="Arial" w:hAnsi="Arial" w:cs="Arial"/>
        </w:rPr>
      </w:pPr>
      <w:r w:rsidRPr="444011B1">
        <w:rPr>
          <w:rFonts w:ascii="Arial" w:hAnsi="Arial" w:cs="Arial"/>
        </w:rPr>
        <w:t xml:space="preserve">of extensive business case development and financial modelling is </w:t>
      </w:r>
      <w:bookmarkStart w:id="4" w:name="_Int_DMP0BvKD"/>
      <w:r w:rsidRPr="444011B1">
        <w:rPr>
          <w:rFonts w:ascii="Arial" w:hAnsi="Arial" w:cs="Arial"/>
        </w:rPr>
        <w:t>a must</w:t>
      </w:r>
      <w:bookmarkEnd w:id="4"/>
      <w:r w:rsidRPr="444011B1">
        <w:rPr>
          <w:rFonts w:ascii="Arial" w:hAnsi="Arial" w:cs="Arial"/>
        </w:rPr>
        <w:t>.</w:t>
      </w:r>
    </w:p>
    <w:p w14:paraId="78D4BC57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Evaluation – Evaluation is a funder requirement and must be built into the Masterplan</w:t>
      </w:r>
    </w:p>
    <w:p w14:paraId="144A3EF5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programme. Successful bidders will be able to demonstrate they understand and are</w:t>
      </w:r>
    </w:p>
    <w:p w14:paraId="7F5DFF76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building in the funder outcomes into their work, thereby ensuring that all elements of the</w:t>
      </w:r>
    </w:p>
    <w:p w14:paraId="541E567D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Masterplan delivery respond to this need.</w:t>
      </w:r>
    </w:p>
    <w:p w14:paraId="2AE8E6BB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Heritage Architects – The Masterplan team must include experienced heritage</w:t>
      </w:r>
    </w:p>
    <w:p w14:paraId="43E86E4C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architects who can scope conservation needs and potential capital works, including new</w:t>
      </w:r>
    </w:p>
    <w:p w14:paraId="46DC35B2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build / extensions where required, to the sites and deliver the Feasibility Study for St</w:t>
      </w:r>
    </w:p>
    <w:p w14:paraId="0904D093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Peter’s Church.</w:t>
      </w:r>
    </w:p>
    <w:p w14:paraId="18C241E4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Landscape Architects – The Masterplan team must include experienced landscape</w:t>
      </w:r>
    </w:p>
    <w:p w14:paraId="6F667AED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architects who can identify physical and conceptual connections between the heritage</w:t>
      </w:r>
    </w:p>
    <w:p w14:paraId="4986D1A7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sites and the public realm and make proposals for wayfinding, walking and bike routes,</w:t>
      </w:r>
    </w:p>
    <w:p w14:paraId="5425E1BD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and access to sites.</w:t>
      </w:r>
    </w:p>
    <w:p w14:paraId="4C51E2FB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Quantity Surveyors – The Masterplan team must include experience quantity</w:t>
      </w:r>
    </w:p>
    <w:p w14:paraId="7C7D906B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surveyors who can provide initial costings of any works proposed by the Masterplan and</w:t>
      </w:r>
    </w:p>
    <w:p w14:paraId="781A65E2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help deliver the Feasibility Study for St Peter’s Church with the heritage architects.</w:t>
      </w:r>
    </w:p>
    <w:p w14:paraId="27C3899C" w14:textId="77777777" w:rsidR="008829F2" w:rsidRPr="001C64A7" w:rsidRDefault="008829F2" w:rsidP="008829F2">
      <w:pPr>
        <w:rPr>
          <w:rFonts w:ascii="Arial" w:hAnsi="Arial" w:cs="Arial"/>
        </w:rPr>
      </w:pPr>
      <w:r w:rsidRPr="61B71E3D">
        <w:rPr>
          <w:rFonts w:ascii="Arial" w:hAnsi="Arial" w:cs="Arial"/>
          <w:b/>
          <w:bCs/>
        </w:rPr>
        <w:t>Project Timeline:</w:t>
      </w:r>
    </w:p>
    <w:p w14:paraId="1382FEEA" w14:textId="6CF33AD1" w:rsidR="008829F2" w:rsidRPr="001C64A7" w:rsidRDefault="000E7774" w:rsidP="008829F2">
      <w:pPr>
        <w:rPr>
          <w:rFonts w:ascii="Arial" w:hAnsi="Arial" w:cs="Arial"/>
        </w:rPr>
      </w:pPr>
      <w:r>
        <w:rPr>
          <w:rFonts w:ascii="Arial" w:hAnsi="Arial" w:cs="Arial"/>
        </w:rPr>
        <w:t>01</w:t>
      </w:r>
      <w:r w:rsidR="008829F2" w:rsidRPr="001C64A7">
        <w:rPr>
          <w:rFonts w:ascii="Arial" w:hAnsi="Arial" w:cs="Arial"/>
        </w:rPr>
        <w:t xml:space="preserve"> August 2022 – Tender opens.</w:t>
      </w:r>
    </w:p>
    <w:p w14:paraId="237A174C" w14:textId="37CBC299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 xml:space="preserve">9 September 2022 – Tender submissions </w:t>
      </w:r>
      <w:r w:rsidR="00A80995">
        <w:rPr>
          <w:rFonts w:ascii="Arial" w:hAnsi="Arial" w:cs="Arial"/>
        </w:rPr>
        <w:t xml:space="preserve">by </w:t>
      </w:r>
      <w:r w:rsidR="0030092F">
        <w:rPr>
          <w:rFonts w:ascii="Arial" w:hAnsi="Arial" w:cs="Arial"/>
        </w:rPr>
        <w:t>1pm and tender closes</w:t>
      </w:r>
    </w:p>
    <w:p w14:paraId="1DDC929B" w14:textId="1EF5429F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October 2022 – Thetford Heritage Masterplan commences, contingent upon success</w:t>
      </w:r>
    </w:p>
    <w:p w14:paraId="31F10F8A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of funding application.</w:t>
      </w:r>
    </w:p>
    <w:p w14:paraId="07EDE2B3" w14:textId="77777777" w:rsidR="008829F2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31 October 2023 – Project close.</w:t>
      </w:r>
    </w:p>
    <w:p w14:paraId="1EE61A94" w14:textId="77777777" w:rsidR="00901616" w:rsidRDefault="00901616" w:rsidP="008829F2">
      <w:pPr>
        <w:rPr>
          <w:rFonts w:ascii="Arial" w:hAnsi="Arial" w:cs="Arial"/>
        </w:rPr>
      </w:pPr>
    </w:p>
    <w:p w14:paraId="4C1E9E08" w14:textId="33AD6AC7" w:rsidR="008829F2" w:rsidRPr="001C64A7" w:rsidRDefault="008829F2" w:rsidP="008829F2">
      <w:pPr>
        <w:rPr>
          <w:rFonts w:ascii="Arial" w:hAnsi="Arial" w:cs="Arial"/>
        </w:rPr>
      </w:pPr>
      <w:r w:rsidRPr="61B71E3D">
        <w:rPr>
          <w:rFonts w:ascii="Arial" w:hAnsi="Arial" w:cs="Arial"/>
          <w:b/>
          <w:bCs/>
        </w:rPr>
        <w:t>Project Budget:</w:t>
      </w:r>
    </w:p>
    <w:p w14:paraId="413D4CB0" w14:textId="1F2428EC" w:rsidR="56C9DEA3" w:rsidRPr="001C64A7" w:rsidRDefault="008829F2" w:rsidP="008829F2">
      <w:pPr>
        <w:rPr>
          <w:rFonts w:ascii="Arial" w:hAnsi="Arial" w:cs="Arial"/>
        </w:rPr>
      </w:pPr>
      <w:r w:rsidRPr="001C64A7">
        <w:rPr>
          <w:rFonts w:ascii="Arial" w:hAnsi="Arial" w:cs="Arial"/>
        </w:rPr>
        <w:t>Masterplan</w:t>
      </w:r>
      <w:r w:rsidR="001C40E3">
        <w:rPr>
          <w:rFonts w:ascii="Arial" w:hAnsi="Arial" w:cs="Arial"/>
        </w:rPr>
        <w:t xml:space="preserve"> </w:t>
      </w:r>
      <w:proofErr w:type="spellStart"/>
      <w:r w:rsidR="006F1467">
        <w:rPr>
          <w:rFonts w:ascii="Arial" w:hAnsi="Arial" w:cs="Arial"/>
        </w:rPr>
        <w:t>Multi</w:t>
      </w:r>
      <w:r w:rsidRPr="001C64A7">
        <w:rPr>
          <w:rFonts w:ascii="Arial" w:hAnsi="Arial" w:cs="Arial"/>
        </w:rPr>
        <w:t xml:space="preserve"> </w:t>
      </w:r>
      <w:r w:rsidR="001C40E3" w:rsidRPr="001C64A7">
        <w:rPr>
          <w:rFonts w:ascii="Arial" w:hAnsi="Arial" w:cs="Arial"/>
        </w:rPr>
        <w:t>D</w:t>
      </w:r>
      <w:r w:rsidR="001C40E3">
        <w:rPr>
          <w:rFonts w:ascii="Arial" w:hAnsi="Arial" w:cs="Arial"/>
        </w:rPr>
        <w:t>isciplinary</w:t>
      </w:r>
      <w:proofErr w:type="spellEnd"/>
      <w:r w:rsidR="001C40E3">
        <w:rPr>
          <w:rFonts w:ascii="Arial" w:hAnsi="Arial" w:cs="Arial"/>
        </w:rPr>
        <w:t xml:space="preserve"> Team budget</w:t>
      </w:r>
      <w:r w:rsidRPr="001C64A7">
        <w:rPr>
          <w:rFonts w:ascii="Arial" w:hAnsi="Arial" w:cs="Arial"/>
        </w:rPr>
        <w:t xml:space="preserve"> Total: £240,00</w:t>
      </w:r>
      <w:r w:rsidR="006F1467">
        <w:rPr>
          <w:rFonts w:ascii="Arial" w:hAnsi="Arial" w:cs="Arial"/>
        </w:rPr>
        <w:t>0</w:t>
      </w:r>
    </w:p>
    <w:p w14:paraId="3E324F52" w14:textId="77777777" w:rsidR="006F1467" w:rsidRPr="001C64A7" w:rsidRDefault="006F1467" w:rsidP="008829F2">
      <w:pPr>
        <w:rPr>
          <w:rFonts w:ascii="Arial" w:hAnsi="Arial" w:cs="Arial"/>
        </w:rPr>
      </w:pPr>
    </w:p>
    <w:p w14:paraId="7952D53D" w14:textId="77777777" w:rsidR="00277456" w:rsidRDefault="00277456" w:rsidP="0027745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lastRenderedPageBreak/>
        <w:t>Tender requirements: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0185134" w14:textId="77777777" w:rsidR="009E00AA" w:rsidRDefault="009E00AA" w:rsidP="002774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9CB6B36" w14:textId="77777777" w:rsidR="00277456" w:rsidRDefault="00277456" w:rsidP="00CD4647">
      <w:pPr>
        <w:pStyle w:val="paragraph"/>
        <w:numPr>
          <w:ilvl w:val="0"/>
          <w:numId w:val="1"/>
        </w:numPr>
        <w:spacing w:before="0" w:beforeAutospacing="0" w:after="0" w:afterAutospacing="0"/>
        <w:ind w:left="567" w:hanging="567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Written itemised quotation for the works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BDCDFBF" w14:textId="57FD2AEC" w:rsidR="00277456" w:rsidRDefault="00277456" w:rsidP="00CD4647">
      <w:pPr>
        <w:pStyle w:val="paragraph"/>
        <w:numPr>
          <w:ilvl w:val="0"/>
          <w:numId w:val="1"/>
        </w:numPr>
        <w:spacing w:before="0" w:beforeAutospacing="0" w:after="0" w:afterAutospacing="0"/>
        <w:ind w:left="567" w:hanging="567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Copy of public liability insurance up to </w:t>
      </w:r>
      <w:r w:rsidR="00CD4647">
        <w:rPr>
          <w:rStyle w:val="normaltextrun"/>
          <w:rFonts w:ascii="Arial" w:hAnsi="Arial" w:cs="Arial"/>
          <w:color w:val="000000"/>
          <w:sz w:val="22"/>
          <w:szCs w:val="22"/>
        </w:rPr>
        <w:t>£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5 million.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FDE0923" w14:textId="77777777" w:rsidR="00277456" w:rsidRDefault="00277456" w:rsidP="00CD4647">
      <w:pPr>
        <w:pStyle w:val="paragraph"/>
        <w:numPr>
          <w:ilvl w:val="0"/>
          <w:numId w:val="1"/>
        </w:numPr>
        <w:spacing w:before="0" w:beforeAutospacing="0" w:after="0" w:afterAutospacing="0"/>
        <w:ind w:left="567" w:hanging="567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Details of 2 references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41180B2" w14:textId="77777777" w:rsidR="00277456" w:rsidRPr="009E00AA" w:rsidRDefault="00277456" w:rsidP="00CD4647">
      <w:pPr>
        <w:pStyle w:val="paragraph"/>
        <w:numPr>
          <w:ilvl w:val="0"/>
          <w:numId w:val="2"/>
        </w:numPr>
        <w:spacing w:before="0" w:beforeAutospacing="0" w:after="0" w:afterAutospacing="0"/>
        <w:ind w:left="567" w:hanging="567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Environmental policy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4BB0A19" w14:textId="0CFFA0B7" w:rsidR="009E00AA" w:rsidRDefault="009E00AA" w:rsidP="00CD4647">
      <w:pPr>
        <w:pStyle w:val="paragraph"/>
        <w:numPr>
          <w:ilvl w:val="0"/>
          <w:numId w:val="2"/>
        </w:numPr>
        <w:spacing w:before="0" w:beforeAutospacing="0" w:after="0" w:afterAutospacing="0"/>
        <w:ind w:left="567" w:hanging="567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Examples of previous successful projects</w:t>
      </w:r>
    </w:p>
    <w:p w14:paraId="237AD617" w14:textId="77777777" w:rsidR="00277456" w:rsidRDefault="00277456" w:rsidP="00CD4647">
      <w:pPr>
        <w:pStyle w:val="paragraph"/>
        <w:spacing w:before="0" w:beforeAutospacing="0" w:after="0" w:afterAutospacing="0"/>
        <w:ind w:left="567" w:hanging="567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A73EE79" w14:textId="77777777" w:rsidR="00277456" w:rsidRDefault="00277456" w:rsidP="002774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C9061B1" w14:textId="77777777" w:rsidR="00277456" w:rsidRDefault="00277456" w:rsidP="002774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Evaluation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A006C97" w14:textId="77777777" w:rsidR="00277456" w:rsidRDefault="00277456" w:rsidP="002774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D52938E" w14:textId="77777777" w:rsidR="00277456" w:rsidRDefault="00277456" w:rsidP="002774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The evaluation will be undertaken by a panel of councillors and the Town Clerk and will be broken down into the following parts: 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E8105AD" w14:textId="77777777" w:rsidR="00D5264F" w:rsidRDefault="00D5264F" w:rsidP="002774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03F378FE" w14:textId="65E5DDF6" w:rsidR="00277456" w:rsidRDefault="00FE1BA3" w:rsidP="0027745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4</w:t>
      </w:r>
      <w:r w:rsidR="00277456">
        <w:rPr>
          <w:rStyle w:val="normaltextrun"/>
          <w:rFonts w:ascii="Arial" w:hAnsi="Arial" w:cs="Arial"/>
          <w:color w:val="000000"/>
          <w:sz w:val="22"/>
          <w:szCs w:val="22"/>
        </w:rPr>
        <w:t>0% Price </w:t>
      </w:r>
      <w:r w:rsidR="00277456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96CEDFA" w14:textId="2779759A" w:rsidR="00277456" w:rsidRDefault="00FE1BA3" w:rsidP="00FE1BA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6</w:t>
      </w:r>
      <w:r w:rsidR="00277456">
        <w:rPr>
          <w:rStyle w:val="normaltextrun"/>
          <w:rFonts w:ascii="Arial" w:hAnsi="Arial" w:cs="Arial"/>
          <w:color w:val="000000"/>
          <w:sz w:val="22"/>
          <w:szCs w:val="22"/>
        </w:rPr>
        <w:t xml:space="preserve">0% </w:t>
      </w:r>
      <w:r w:rsidR="00F1308B">
        <w:rPr>
          <w:rStyle w:val="normaltextrun"/>
          <w:rFonts w:ascii="Arial" w:hAnsi="Arial" w:cs="Arial"/>
          <w:color w:val="000000"/>
          <w:sz w:val="22"/>
          <w:szCs w:val="22"/>
        </w:rPr>
        <w:t>Quality</w:t>
      </w:r>
      <w:r w:rsidR="00686C5A">
        <w:rPr>
          <w:rStyle w:val="normaltextrun"/>
          <w:rFonts w:ascii="Arial" w:hAnsi="Arial" w:cs="Arial"/>
          <w:color w:val="000000"/>
          <w:sz w:val="22"/>
          <w:szCs w:val="22"/>
        </w:rPr>
        <w:t xml:space="preserve"> score </w:t>
      </w:r>
      <w:r w:rsidR="00435986">
        <w:rPr>
          <w:rStyle w:val="normaltextrun"/>
          <w:rFonts w:ascii="Arial" w:hAnsi="Arial" w:cs="Arial"/>
          <w:color w:val="000000"/>
          <w:sz w:val="22"/>
          <w:szCs w:val="22"/>
        </w:rPr>
        <w:t>for criteria</w:t>
      </w:r>
    </w:p>
    <w:p w14:paraId="42EB5E72" w14:textId="77777777" w:rsidR="00435986" w:rsidRDefault="00435986" w:rsidP="00FE1BA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2F283F6" w14:textId="5CE69008" w:rsidR="00277456" w:rsidRDefault="00E75F01" w:rsidP="444011B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444011B1">
        <w:rPr>
          <w:rStyle w:val="normaltextrun"/>
          <w:rFonts w:ascii="Arial" w:hAnsi="Arial" w:cs="Arial"/>
          <w:color w:val="000000" w:themeColor="text1"/>
          <w:sz w:val="22"/>
          <w:szCs w:val="22"/>
        </w:rPr>
        <w:t>Thetford Town Council</w:t>
      </w:r>
      <w:r w:rsidRPr="444011B1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  <w:r w:rsidR="00277456" w:rsidRPr="444011B1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will assess how well each of the criteria, important for successful delivery of this contract, has been satisfied.  Please ensure the responses given are clear, </w:t>
      </w:r>
      <w:bookmarkStart w:id="5" w:name="_Int_9HUcTTHK"/>
      <w:proofErr w:type="gramStart"/>
      <w:r w:rsidR="00277456" w:rsidRPr="444011B1">
        <w:rPr>
          <w:rStyle w:val="normaltextrun"/>
          <w:rFonts w:ascii="Arial" w:hAnsi="Arial" w:cs="Arial"/>
          <w:color w:val="000000" w:themeColor="text1"/>
          <w:sz w:val="22"/>
          <w:szCs w:val="22"/>
        </w:rPr>
        <w:t>concise</w:t>
      </w:r>
      <w:bookmarkEnd w:id="5"/>
      <w:proofErr w:type="gramEnd"/>
      <w:r w:rsidR="00277456" w:rsidRPr="444011B1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and complete to ensure proper understanding.</w:t>
      </w:r>
      <w:r w:rsidR="00277456" w:rsidRPr="444011B1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3BB1A956" w14:textId="77777777" w:rsidR="00FC0C1F" w:rsidRDefault="00FC0C1F" w:rsidP="002774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CBD3CAB" w14:textId="77777777" w:rsidR="00277456" w:rsidRDefault="00277456" w:rsidP="002774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Submission of tender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2CD7731" w14:textId="77777777" w:rsidR="00277456" w:rsidRDefault="00277456" w:rsidP="002774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F624B13" w14:textId="77777777" w:rsidR="00277456" w:rsidRDefault="00277456" w:rsidP="002774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Failure to supply any of the above will result in the Tender being rejected.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8E6DB31" w14:textId="052530C0" w:rsidR="00277456" w:rsidRDefault="00277456" w:rsidP="002774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Tenders to be received by </w:t>
      </w:r>
      <w:r w:rsidR="0030092F">
        <w:rPr>
          <w:rStyle w:val="normaltextrun"/>
          <w:rFonts w:ascii="Arial" w:hAnsi="Arial" w:cs="Arial"/>
          <w:color w:val="000000"/>
          <w:sz w:val="22"/>
          <w:szCs w:val="22"/>
        </w:rPr>
        <w:t>1pm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, </w:t>
      </w:r>
      <w:r w:rsidR="0030092F">
        <w:rPr>
          <w:rStyle w:val="normaltextrun"/>
          <w:rFonts w:ascii="Arial" w:hAnsi="Arial" w:cs="Arial"/>
          <w:color w:val="000000"/>
          <w:sz w:val="22"/>
          <w:szCs w:val="22"/>
        </w:rPr>
        <w:t>Friday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the </w:t>
      </w:r>
      <w:r w:rsidR="0030092F">
        <w:rPr>
          <w:rStyle w:val="normaltextrun"/>
          <w:rFonts w:ascii="Arial" w:hAnsi="Arial" w:cs="Arial"/>
          <w:color w:val="000000"/>
          <w:sz w:val="22"/>
          <w:szCs w:val="22"/>
        </w:rPr>
        <w:t>9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th of </w:t>
      </w:r>
      <w:r w:rsidR="0030092F">
        <w:rPr>
          <w:rStyle w:val="normaltextrun"/>
          <w:rFonts w:ascii="Arial" w:hAnsi="Arial" w:cs="Arial"/>
          <w:color w:val="000000"/>
          <w:sz w:val="22"/>
          <w:szCs w:val="22"/>
        </w:rPr>
        <w:t>September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2022. 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B73B59F" w14:textId="77777777" w:rsidR="00277456" w:rsidRDefault="00277456" w:rsidP="002774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10B9843" w14:textId="14307972" w:rsidR="00277456" w:rsidRDefault="00277456" w:rsidP="444011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444011B1">
        <w:rPr>
          <w:rStyle w:val="normaltextrun"/>
          <w:rFonts w:ascii="Arial" w:hAnsi="Arial" w:cs="Arial"/>
          <w:color w:val="000000" w:themeColor="text1"/>
          <w:sz w:val="22"/>
          <w:szCs w:val="22"/>
        </w:rPr>
        <w:t>Sealed inner envelopes to be clearly marked ‘Tender –</w:t>
      </w:r>
      <w:r w:rsidR="0027695C" w:rsidRPr="444011B1">
        <w:rPr>
          <w:rFonts w:ascii="Arial" w:hAnsi="Arial" w:cs="Arial"/>
          <w:b/>
          <w:bCs/>
          <w:sz w:val="22"/>
          <w:szCs w:val="22"/>
        </w:rPr>
        <w:t>Multidisciplinary Masterplan Team</w:t>
      </w:r>
      <w:bookmarkStart w:id="6" w:name="_Int_JF6kaqZP"/>
      <w:r w:rsidRPr="444011B1">
        <w:rPr>
          <w:rStyle w:val="normaltextrun"/>
          <w:rFonts w:ascii="Arial" w:hAnsi="Arial" w:cs="Arial"/>
          <w:color w:val="000000" w:themeColor="text1"/>
          <w:sz w:val="22"/>
          <w:szCs w:val="22"/>
        </w:rPr>
        <w:t>’,</w:t>
      </w:r>
      <w:bookmarkEnd w:id="6"/>
      <w:r w:rsidRPr="444011B1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For the Attention of the Town Clerk, Thetford Town Council</w:t>
      </w:r>
      <w:r w:rsidR="0088104F">
        <w:rPr>
          <w:rStyle w:val="normaltextrun"/>
          <w:rFonts w:ascii="Arial" w:hAnsi="Arial" w:cs="Arial"/>
          <w:color w:val="000000" w:themeColor="text1"/>
          <w:sz w:val="22"/>
          <w:szCs w:val="22"/>
        </w:rPr>
        <w:t>.</w:t>
      </w:r>
      <w:r w:rsidRPr="444011B1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44DD13C9" w14:textId="77777777" w:rsidR="00277456" w:rsidRDefault="00277456" w:rsidP="002774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04CF0DD" w14:textId="77777777" w:rsidR="00277456" w:rsidRPr="00FC0C1F" w:rsidRDefault="00277456" w:rsidP="002774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FC0C1F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Tenders cannot be received electronically and will be discarded if received in this format.  </w:t>
      </w:r>
      <w:r w:rsidRPr="00FC0C1F">
        <w:rPr>
          <w:rStyle w:val="eop"/>
          <w:rFonts w:ascii="Arial" w:hAnsi="Arial" w:cs="Arial"/>
          <w:b/>
          <w:bCs/>
          <w:color w:val="000000"/>
          <w:sz w:val="22"/>
          <w:szCs w:val="22"/>
        </w:rPr>
        <w:t> </w:t>
      </w:r>
    </w:p>
    <w:p w14:paraId="52C14F3C" w14:textId="77777777" w:rsidR="00277456" w:rsidRDefault="00277456" w:rsidP="002774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D09A1DD" w14:textId="77777777" w:rsidR="00277456" w:rsidRDefault="00277456" w:rsidP="002774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59378CB" w14:textId="77777777" w:rsidR="00277456" w:rsidRDefault="00277456" w:rsidP="002774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Postal Address: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58DF7F6" w14:textId="77777777" w:rsidR="00277456" w:rsidRDefault="00277456" w:rsidP="002774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The Carnegie,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26E67A5" w14:textId="77777777" w:rsidR="00277456" w:rsidRDefault="00277456" w:rsidP="002774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Cage Lane,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08ADF29" w14:textId="77777777" w:rsidR="00277456" w:rsidRDefault="00277456" w:rsidP="002774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Thetford,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AA006E8" w14:textId="77777777" w:rsidR="00277456" w:rsidRDefault="00277456" w:rsidP="002774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Norfolk,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835C90C" w14:textId="77777777" w:rsidR="00277456" w:rsidRDefault="00277456" w:rsidP="002774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IP24 2DS.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B03356C" w14:textId="77777777" w:rsidR="007A4118" w:rsidRDefault="007A4118" w:rsidP="002774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426EB83C" w14:textId="791BCFE3" w:rsidR="00277456" w:rsidRDefault="00277456" w:rsidP="002774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Tel: 01842 754247.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C9EBEC6" w14:textId="77777777" w:rsidR="00277456" w:rsidRDefault="00277456" w:rsidP="002774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10977C3" w14:textId="77777777" w:rsidR="00277456" w:rsidRDefault="00277456" w:rsidP="002774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Details of the winning contract will be published IAW Local Government Transparency Code 2014.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34458C5" w14:textId="77777777" w:rsidR="00277456" w:rsidRDefault="00277456" w:rsidP="002774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00E4ABE" w14:textId="5F5857F5" w:rsidR="00277456" w:rsidRDefault="00277456" w:rsidP="002774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Should you require further information over and above the quote requirements then please do not hesitate to call the Main office on 01842 754247 </w:t>
      </w:r>
      <w:r w:rsidR="00462489">
        <w:rPr>
          <w:rStyle w:val="normaltextrun"/>
          <w:rFonts w:ascii="Arial" w:hAnsi="Arial" w:cs="Arial"/>
          <w:color w:val="000000"/>
          <w:sz w:val="22"/>
          <w:szCs w:val="22"/>
        </w:rPr>
        <w:t xml:space="preserve">or email </w:t>
      </w:r>
      <w:hyperlink r:id="rId8" w:history="1">
        <w:r w:rsidR="00462489" w:rsidRPr="00C80CAA">
          <w:rPr>
            <w:rStyle w:val="Hyperlink"/>
            <w:rFonts w:ascii="Arial" w:hAnsi="Arial" w:cs="Arial"/>
            <w:sz w:val="22"/>
            <w:szCs w:val="22"/>
          </w:rPr>
          <w:t>mail@thetfordtowncouncil.gov.uk</w:t>
        </w:r>
      </w:hyperlink>
      <w:r w:rsidR="00462489">
        <w:rPr>
          <w:rStyle w:val="normaltextrun"/>
          <w:rFonts w:ascii="Arial" w:hAnsi="Arial" w:cs="Arial"/>
          <w:color w:val="000000"/>
          <w:sz w:val="22"/>
          <w:szCs w:val="22"/>
        </w:rPr>
        <w:t xml:space="preserve"> with your questions</w:t>
      </w:r>
    </w:p>
    <w:p w14:paraId="6C1E4C09" w14:textId="2209170B" w:rsidR="56C9DEA3" w:rsidRPr="009552F8" w:rsidRDefault="00277456" w:rsidP="009552F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sectPr w:rsidR="56C9DEA3" w:rsidRPr="009552F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F6kaqZP" int2:invalidationBookmarkName="" int2:hashCode="NkPdJ9i9g1wpGP" int2:id="1aYD7vAK">
      <int2:state int2:value="Rejected" int2:type="AugLoop_Text_Critique"/>
    </int2:bookmark>
    <int2:bookmark int2:bookmarkName="_Int_hRg4UZft" int2:invalidationBookmarkName="" int2:hashCode="SlFDm3KP0j6Y0X" int2:id="8yONVn0L">
      <int2:state int2:value="Rejected" int2:type="LegacyProofing"/>
    </int2:bookmark>
    <int2:bookmark int2:bookmarkName="_Int_v1RlfXEw" int2:invalidationBookmarkName="" int2:hashCode="N/F/Zk+lMtgiJi" int2:id="K6EW8ncu">
      <int2:state int2:value="Rejected" int2:type="LegacyProofing"/>
    </int2:bookmark>
    <int2:bookmark int2:bookmarkName="_Int_DMP0BvKD" int2:invalidationBookmarkName="" int2:hashCode="oRYDbeMFvhxnDF" int2:id="SNve2PHl">
      <int2:state int2:value="Rejected" int2:type="AugLoop_Text_Critique"/>
    </int2:bookmark>
    <int2:bookmark int2:bookmarkName="_Int_PQsSouB1" int2:invalidationBookmarkName="" int2:hashCode="DMdK6dZA8HD58W" int2:id="Y6v8Uhwd">
      <int2:state int2:value="Rejected" int2:type="AugLoop_Text_Critique"/>
    </int2:bookmark>
    <int2:bookmark int2:bookmarkName="_Int_AjSrbmjJ" int2:invalidationBookmarkName="" int2:hashCode="ucV3pe8Fzts2bC" int2:id="q3oRFJWZ">
      <int2:state int2:value="Rejected" int2:type="AugLoop_Text_Critique"/>
    </int2:bookmark>
    <int2:bookmark int2:bookmarkName="_Int_9HUcTTHK" int2:invalidationBookmarkName="" int2:hashCode="9gWawmQAzUNvr5" int2:id="vHHu2lVr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222A5"/>
    <w:multiLevelType w:val="multilevel"/>
    <w:tmpl w:val="AFA8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4554AAC"/>
    <w:multiLevelType w:val="multilevel"/>
    <w:tmpl w:val="EEFE0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48246369">
    <w:abstractNumId w:val="1"/>
  </w:num>
  <w:num w:numId="2" w16cid:durableId="20702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1B3A6C"/>
    <w:rsid w:val="00012990"/>
    <w:rsid w:val="000B1230"/>
    <w:rsid w:val="000E7774"/>
    <w:rsid w:val="00186D08"/>
    <w:rsid w:val="00194ACD"/>
    <w:rsid w:val="001C40E3"/>
    <w:rsid w:val="001C64A7"/>
    <w:rsid w:val="001C72FA"/>
    <w:rsid w:val="00231E73"/>
    <w:rsid w:val="0027695C"/>
    <w:rsid w:val="00277456"/>
    <w:rsid w:val="0030092F"/>
    <w:rsid w:val="0037298D"/>
    <w:rsid w:val="00411EFA"/>
    <w:rsid w:val="00435986"/>
    <w:rsid w:val="00462489"/>
    <w:rsid w:val="004B330A"/>
    <w:rsid w:val="004C2AE7"/>
    <w:rsid w:val="005033E8"/>
    <w:rsid w:val="00546768"/>
    <w:rsid w:val="00550927"/>
    <w:rsid w:val="00666CFC"/>
    <w:rsid w:val="00686C5A"/>
    <w:rsid w:val="006A50A2"/>
    <w:rsid w:val="006B2AAE"/>
    <w:rsid w:val="006F1467"/>
    <w:rsid w:val="007215B6"/>
    <w:rsid w:val="007A4118"/>
    <w:rsid w:val="007C7CBD"/>
    <w:rsid w:val="007E58B6"/>
    <w:rsid w:val="00860F6C"/>
    <w:rsid w:val="00880B21"/>
    <w:rsid w:val="0088104F"/>
    <w:rsid w:val="008829F2"/>
    <w:rsid w:val="00901616"/>
    <w:rsid w:val="00907771"/>
    <w:rsid w:val="009511AD"/>
    <w:rsid w:val="009552F8"/>
    <w:rsid w:val="009E00AA"/>
    <w:rsid w:val="009E50BF"/>
    <w:rsid w:val="00A43032"/>
    <w:rsid w:val="00A80995"/>
    <w:rsid w:val="00B8009B"/>
    <w:rsid w:val="00C1131A"/>
    <w:rsid w:val="00CD4647"/>
    <w:rsid w:val="00D13E59"/>
    <w:rsid w:val="00D5264F"/>
    <w:rsid w:val="00D7029B"/>
    <w:rsid w:val="00DB4ED7"/>
    <w:rsid w:val="00E75F01"/>
    <w:rsid w:val="00E83218"/>
    <w:rsid w:val="00EA796D"/>
    <w:rsid w:val="00F1308B"/>
    <w:rsid w:val="00F56602"/>
    <w:rsid w:val="00F7306B"/>
    <w:rsid w:val="00FC0C1F"/>
    <w:rsid w:val="00FE1BA3"/>
    <w:rsid w:val="060C9E78"/>
    <w:rsid w:val="061B3A6C"/>
    <w:rsid w:val="2D58D144"/>
    <w:rsid w:val="444011B1"/>
    <w:rsid w:val="4D01777E"/>
    <w:rsid w:val="56C9DEA3"/>
    <w:rsid w:val="57679751"/>
    <w:rsid w:val="5E037075"/>
    <w:rsid w:val="60F08B9D"/>
    <w:rsid w:val="61B71E3D"/>
    <w:rsid w:val="6B7BEE3D"/>
    <w:rsid w:val="7D9BE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B3A6C"/>
  <w15:chartTrackingRefBased/>
  <w15:docId w15:val="{AF0B981C-F573-49ED-B06F-061B75E4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12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12990"/>
  </w:style>
  <w:style w:type="character" w:customStyle="1" w:styleId="eop">
    <w:name w:val="eop"/>
    <w:basedOn w:val="DefaultParagraphFont"/>
    <w:rsid w:val="00012990"/>
  </w:style>
  <w:style w:type="character" w:styleId="Hyperlink">
    <w:name w:val="Hyperlink"/>
    <w:basedOn w:val="DefaultParagraphFont"/>
    <w:uiPriority w:val="99"/>
    <w:unhideWhenUsed/>
    <w:rsid w:val="004624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2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9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7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thetfordtowncouncil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21c35b-e467-44ab-bbdb-4c44a0326481">
      <UserInfo>
        <DisplayName>Alan Yorke</DisplayName>
        <AccountId>16</AccountId>
        <AccountType/>
      </UserInfo>
      <UserInfo>
        <DisplayName>David Brooks</DisplayName>
        <AccountId>14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4109A1C41A74A872DE5DE3C787BDC" ma:contentTypeVersion="11" ma:contentTypeDescription="Create a new document." ma:contentTypeScope="" ma:versionID="685ad0837d6a37a8570c2e8d7905f1bc">
  <xsd:schema xmlns:xsd="http://www.w3.org/2001/XMLSchema" xmlns:xs="http://www.w3.org/2001/XMLSchema" xmlns:p="http://schemas.microsoft.com/office/2006/metadata/properties" xmlns:ns2="dcbe4973-5c25-4c08-a495-528d331f600b" xmlns:ns3="2121c35b-e467-44ab-bbdb-4c44a0326481" targetNamespace="http://schemas.microsoft.com/office/2006/metadata/properties" ma:root="true" ma:fieldsID="b2db65824e8e036a6f1de1c1925089a0" ns2:_="" ns3:_="">
    <xsd:import namespace="dcbe4973-5c25-4c08-a495-528d331f600b"/>
    <xsd:import namespace="2121c35b-e467-44ab-bbdb-4c44a03264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e4973-5c25-4c08-a495-528d331f6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1c35b-e467-44ab-bbdb-4c44a03264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F91D51-B424-463C-B409-2823357A03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44FF30-707F-49D2-BA3E-59AB25AE8F33}">
  <ds:schemaRefs>
    <ds:schemaRef ds:uri="http://schemas.microsoft.com/office/2006/metadata/properties"/>
    <ds:schemaRef ds:uri="http://schemas.microsoft.com/office/infopath/2007/PartnerControls"/>
    <ds:schemaRef ds:uri="2121c35b-e467-44ab-bbdb-4c44a0326481"/>
  </ds:schemaRefs>
</ds:datastoreItem>
</file>

<file path=customXml/itemProps3.xml><?xml version="1.0" encoding="utf-8"?>
<ds:datastoreItem xmlns:ds="http://schemas.openxmlformats.org/officeDocument/2006/customXml" ds:itemID="{80BD9F05-F485-4813-B9B9-3C8749223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e4973-5c25-4c08-a495-528d331f600b"/>
    <ds:schemaRef ds:uri="2121c35b-e467-44ab-bbdb-4c44a0326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1050</Words>
  <Characters>5985</Characters>
  <Application>Microsoft Office Word</Application>
  <DocSecurity>0</DocSecurity>
  <Lines>49</Lines>
  <Paragraphs>14</Paragraphs>
  <ScaleCrop>false</ScaleCrop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Cunnell</dc:creator>
  <cp:keywords/>
  <dc:description/>
  <cp:lastModifiedBy>Alan Yorke</cp:lastModifiedBy>
  <cp:revision>2</cp:revision>
  <dcterms:created xsi:type="dcterms:W3CDTF">2022-07-29T11:27:00Z</dcterms:created>
  <dcterms:modified xsi:type="dcterms:W3CDTF">2022-07-29T11:27:00Z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0x0101006514109A1C41A74A872DE5DE3C787BDC</vt:lpwstr>
  </property>
</Properties>
</file>