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E92E" w14:textId="4062B06C" w:rsidR="00F726DE" w:rsidRDefault="00F726DE" w:rsidP="692FF22F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5DE17F6C" w14:textId="336F20A3" w:rsidR="00F726DE" w:rsidRPr="003156D5" w:rsidRDefault="692FF22F" w:rsidP="692FF22F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18D90A4F">
        <w:rPr>
          <w:rFonts w:ascii="Arial" w:eastAsia="Arial" w:hAnsi="Arial" w:cs="Arial"/>
          <w:b/>
          <w:bCs/>
          <w:color w:val="000000" w:themeColor="text1"/>
        </w:rPr>
        <w:t>TTC/04/2022</w:t>
      </w:r>
    </w:p>
    <w:p w14:paraId="472A2799" w14:textId="30593102" w:rsidR="00F726DE" w:rsidRPr="003156D5" w:rsidRDefault="00F726DE" w:rsidP="692FF22F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AE16E97" w14:textId="65C239B8" w:rsidR="00F726DE" w:rsidRPr="003156D5" w:rsidRDefault="00F726DE" w:rsidP="692FF22F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6069F9B" w14:textId="1B836FA3" w:rsidR="00F726DE" w:rsidRPr="003156D5" w:rsidRDefault="692FF22F" w:rsidP="692FF22F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b/>
          <w:bCs/>
          <w:color w:val="000000" w:themeColor="text1"/>
        </w:rPr>
        <w:t xml:space="preserve">Thetford Town Council is seeking tenders for a programme of repair </w:t>
      </w:r>
      <w:r w:rsidR="006152C9" w:rsidRPr="003156D5">
        <w:rPr>
          <w:rFonts w:ascii="Arial" w:eastAsia="Arial" w:hAnsi="Arial" w:cs="Arial"/>
          <w:b/>
          <w:bCs/>
          <w:color w:val="000000" w:themeColor="text1"/>
        </w:rPr>
        <w:t xml:space="preserve">and refresh </w:t>
      </w:r>
      <w:r w:rsidRPr="003156D5">
        <w:rPr>
          <w:rFonts w:ascii="Arial" w:eastAsia="Arial" w:hAnsi="Arial" w:cs="Arial"/>
          <w:b/>
          <w:bCs/>
          <w:color w:val="000000" w:themeColor="text1"/>
        </w:rPr>
        <w:t>to their play parks listed below: -</w:t>
      </w:r>
    </w:p>
    <w:p w14:paraId="04CA8906" w14:textId="55193864" w:rsidR="00F726DE" w:rsidRPr="003156D5" w:rsidRDefault="00F726DE" w:rsidP="692FF22F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</w:p>
    <w:p w14:paraId="1E1CFC0E" w14:textId="6D8D7410" w:rsidR="00F726DE" w:rsidRPr="003156D5" w:rsidRDefault="692FF22F" w:rsidP="692FF22F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proofErr w:type="spellStart"/>
      <w:r w:rsidRPr="003156D5">
        <w:rPr>
          <w:rFonts w:ascii="Arial" w:eastAsia="Arial" w:hAnsi="Arial" w:cs="Arial"/>
          <w:color w:val="000000" w:themeColor="text1"/>
        </w:rPr>
        <w:t>Bergamont</w:t>
      </w:r>
      <w:proofErr w:type="spellEnd"/>
      <w:r w:rsidRPr="003156D5">
        <w:rPr>
          <w:rFonts w:ascii="Arial" w:eastAsia="Arial" w:hAnsi="Arial" w:cs="Arial"/>
          <w:color w:val="000000" w:themeColor="text1"/>
        </w:rPr>
        <w:t xml:space="preserve"> Close - IP24 2XE</w:t>
      </w:r>
    </w:p>
    <w:p w14:paraId="41B2AE36" w14:textId="12643532" w:rsidR="00F726DE" w:rsidRPr="003156D5" w:rsidRDefault="692FF22F" w:rsidP="692FF22F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Castle Park – IP24 2DL</w:t>
      </w:r>
    </w:p>
    <w:p w14:paraId="396B6602" w14:textId="61AB1090" w:rsidR="00F726DE" w:rsidRPr="003156D5" w:rsidRDefault="692FF22F" w:rsidP="692FF22F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Croxton Rd Skate Park -</w:t>
      </w:r>
    </w:p>
    <w:p w14:paraId="2D8752C3" w14:textId="1171C4EE" w:rsidR="00F726DE" w:rsidRPr="003156D5" w:rsidRDefault="692FF22F" w:rsidP="692FF22F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Edinburgh Way – IP24 1DS</w:t>
      </w:r>
    </w:p>
    <w:p w14:paraId="67D5EAB9" w14:textId="0F6E5366" w:rsidR="00F726DE" w:rsidRPr="003156D5" w:rsidRDefault="692FF22F" w:rsidP="692FF22F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Elm Rd - IP24 3HW</w:t>
      </w:r>
    </w:p>
    <w:p w14:paraId="7FD1489F" w14:textId="2CE01FB5" w:rsidR="00F726DE" w:rsidRPr="003156D5" w:rsidRDefault="692FF22F" w:rsidP="692FF22F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proofErr w:type="spellStart"/>
      <w:r w:rsidRPr="003156D5">
        <w:rPr>
          <w:rFonts w:ascii="Arial" w:eastAsia="Arial" w:hAnsi="Arial" w:cs="Arial"/>
          <w:color w:val="000000" w:themeColor="text1"/>
        </w:rPr>
        <w:t>Fairfields</w:t>
      </w:r>
      <w:proofErr w:type="spellEnd"/>
      <w:r w:rsidRPr="003156D5">
        <w:rPr>
          <w:rFonts w:ascii="Arial" w:eastAsia="Arial" w:hAnsi="Arial" w:cs="Arial"/>
          <w:color w:val="000000" w:themeColor="text1"/>
        </w:rPr>
        <w:t xml:space="preserve"> – IP24 1JN</w:t>
      </w:r>
    </w:p>
    <w:p w14:paraId="3363D275" w14:textId="6661D8BA" w:rsidR="00F726DE" w:rsidRPr="003156D5" w:rsidRDefault="692FF22F" w:rsidP="692FF22F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Harriet Martineau Close IP24 1TR</w:t>
      </w:r>
    </w:p>
    <w:p w14:paraId="4AAC4465" w14:textId="3F9335E6" w:rsidR="00F726DE" w:rsidRPr="003156D5" w:rsidRDefault="692FF22F" w:rsidP="692FF22F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Pine Close IP24 3LA</w:t>
      </w:r>
    </w:p>
    <w:p w14:paraId="58221DC0" w14:textId="35CAA9A0" w:rsidR="00F726DE" w:rsidRPr="003156D5" w:rsidRDefault="692FF22F" w:rsidP="692FF22F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Maine Street IP24 3PG</w:t>
      </w:r>
    </w:p>
    <w:p w14:paraId="25813C88" w14:textId="3A39BEBB" w:rsidR="00F726DE" w:rsidRPr="003156D5" w:rsidRDefault="692FF22F" w:rsidP="692FF22F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 xml:space="preserve">Richard </w:t>
      </w:r>
      <w:proofErr w:type="spellStart"/>
      <w:r w:rsidRPr="003156D5">
        <w:rPr>
          <w:rFonts w:ascii="Arial" w:eastAsia="Arial" w:hAnsi="Arial" w:cs="Arial"/>
          <w:color w:val="000000" w:themeColor="text1"/>
        </w:rPr>
        <w:t>Easten</w:t>
      </w:r>
      <w:proofErr w:type="spellEnd"/>
      <w:r w:rsidRPr="003156D5">
        <w:rPr>
          <w:rFonts w:ascii="Arial" w:eastAsia="Arial" w:hAnsi="Arial" w:cs="Arial"/>
          <w:color w:val="000000" w:themeColor="text1"/>
        </w:rPr>
        <w:t xml:space="preserve"> Way IP24 1ED</w:t>
      </w:r>
    </w:p>
    <w:p w14:paraId="5D24266F" w14:textId="3076FF7F" w:rsidR="00F726DE" w:rsidRPr="003156D5" w:rsidRDefault="00F726DE" w:rsidP="692FF22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0BEBE90" w14:textId="59992D5C" w:rsidR="00F726DE" w:rsidRPr="003156D5" w:rsidRDefault="692FF22F" w:rsidP="692FF22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 xml:space="preserve">  The following repairs are required at listed below:</w:t>
      </w:r>
    </w:p>
    <w:p w14:paraId="2B8C44A2" w14:textId="08149C0C" w:rsidR="00F726DE" w:rsidRPr="003156D5" w:rsidRDefault="00F726DE" w:rsidP="692FF22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9133" w:type="dxa"/>
        <w:tblLayout w:type="fixed"/>
        <w:tblLook w:val="06A0" w:firstRow="1" w:lastRow="0" w:firstColumn="1" w:lastColumn="0" w:noHBand="1" w:noVBand="1"/>
      </w:tblPr>
      <w:tblGrid>
        <w:gridCol w:w="2547"/>
        <w:gridCol w:w="6586"/>
      </w:tblGrid>
      <w:tr w:rsidR="692FF22F" w:rsidRPr="003156D5" w14:paraId="318375B2" w14:textId="77777777" w:rsidTr="3A0D71B5">
        <w:tc>
          <w:tcPr>
            <w:tcW w:w="2547" w:type="dxa"/>
          </w:tcPr>
          <w:p w14:paraId="1F8EFF1B" w14:textId="6EAC6D72" w:rsidR="692FF22F" w:rsidRPr="003156D5" w:rsidRDefault="692FF22F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 xml:space="preserve">Play Park </w:t>
            </w:r>
          </w:p>
        </w:tc>
        <w:tc>
          <w:tcPr>
            <w:tcW w:w="6586" w:type="dxa"/>
          </w:tcPr>
          <w:p w14:paraId="033F6EE0" w14:textId="77777777" w:rsidR="692FF22F" w:rsidRPr="003156D5" w:rsidRDefault="692FF22F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Repairs</w:t>
            </w:r>
          </w:p>
          <w:p w14:paraId="40A804FC" w14:textId="59433B1B" w:rsidR="004E10F9" w:rsidRPr="003156D5" w:rsidRDefault="004E10F9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2582B" w:rsidRPr="003156D5" w14:paraId="27256E24" w14:textId="77777777" w:rsidTr="3A0D71B5">
        <w:tc>
          <w:tcPr>
            <w:tcW w:w="2547" w:type="dxa"/>
            <w:vMerge w:val="restart"/>
          </w:tcPr>
          <w:p w14:paraId="5F3717D9" w14:textId="1F88EB98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Pine Close</w:t>
            </w:r>
          </w:p>
        </w:tc>
        <w:tc>
          <w:tcPr>
            <w:tcW w:w="6586" w:type="dxa"/>
          </w:tcPr>
          <w:p w14:paraId="134838A8" w14:textId="6C851424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 xml:space="preserve">Repaint climbing frame, </w:t>
            </w:r>
            <w:proofErr w:type="gramStart"/>
            <w:r w:rsidRPr="003156D5">
              <w:rPr>
                <w:rFonts w:ascii="Arial" w:eastAsia="Arial" w:hAnsi="Arial" w:cs="Arial"/>
                <w:color w:val="000000" w:themeColor="text1"/>
              </w:rPr>
              <w:t>swings</w:t>
            </w:r>
            <w:proofErr w:type="gramEnd"/>
            <w:r w:rsidRPr="003156D5">
              <w:rPr>
                <w:rFonts w:ascii="Arial" w:eastAsia="Arial" w:hAnsi="Arial" w:cs="Arial"/>
                <w:color w:val="000000" w:themeColor="text1"/>
              </w:rPr>
              <w:t xml:space="preserve"> and roundabout</w:t>
            </w:r>
          </w:p>
        </w:tc>
      </w:tr>
      <w:tr w:rsidR="0082582B" w:rsidRPr="003156D5" w14:paraId="1977A220" w14:textId="77777777" w:rsidTr="3A0D71B5">
        <w:tc>
          <w:tcPr>
            <w:tcW w:w="2547" w:type="dxa"/>
            <w:vMerge/>
          </w:tcPr>
          <w:p w14:paraId="10DB7CF4" w14:textId="5C802D01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4602AC5A" w14:textId="064EE06D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Remove and dispose of existing rubber tile safety surfacing</w:t>
            </w:r>
          </w:p>
        </w:tc>
      </w:tr>
      <w:tr w:rsidR="0082582B" w:rsidRPr="003156D5" w14:paraId="5F0427C2" w14:textId="77777777" w:rsidTr="3A0D71B5">
        <w:tc>
          <w:tcPr>
            <w:tcW w:w="2547" w:type="dxa"/>
            <w:vMerge/>
          </w:tcPr>
          <w:p w14:paraId="285AECFB" w14:textId="5C802D01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1C04034F" w14:textId="75B88E8C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Supply and install resin bound mulch safety surfacing to all areas currently using rubber tiles</w:t>
            </w:r>
          </w:p>
        </w:tc>
      </w:tr>
      <w:tr w:rsidR="0082582B" w:rsidRPr="003156D5" w14:paraId="230D78CB" w14:textId="77777777" w:rsidTr="3A0D71B5">
        <w:tc>
          <w:tcPr>
            <w:tcW w:w="2547" w:type="dxa"/>
            <w:vMerge/>
          </w:tcPr>
          <w:p w14:paraId="230D5FCC" w14:textId="5C802D01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64D9583B" w14:textId="2CC3DE3A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Install rubber mulch surfacing at entrance area (2 x2m approx.) x 2</w:t>
            </w:r>
          </w:p>
        </w:tc>
      </w:tr>
      <w:tr w:rsidR="0082582B" w:rsidRPr="003156D5" w14:paraId="02D4C5FE" w14:textId="77777777" w:rsidTr="3A0D71B5">
        <w:tc>
          <w:tcPr>
            <w:tcW w:w="2547" w:type="dxa"/>
            <w:vMerge/>
          </w:tcPr>
          <w:p w14:paraId="4318458D" w14:textId="5C802D01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30496826" w14:textId="48265020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Supply and fit new self-closure to entrance gate</w:t>
            </w:r>
          </w:p>
        </w:tc>
      </w:tr>
      <w:tr w:rsidR="0082582B" w:rsidRPr="003156D5" w14:paraId="1709796E" w14:textId="77777777" w:rsidTr="3A0D71B5">
        <w:tc>
          <w:tcPr>
            <w:tcW w:w="2547" w:type="dxa"/>
            <w:vMerge/>
          </w:tcPr>
          <w:p w14:paraId="53BC67B1" w14:textId="5C802D01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7FFE4F2E" w14:textId="43B5A04E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Replace shackles, bushes, and chains to flat seat and cradle seat swings.</w:t>
            </w:r>
          </w:p>
        </w:tc>
      </w:tr>
      <w:tr w:rsidR="0082582B" w:rsidRPr="003156D5" w14:paraId="797837D9" w14:textId="77777777" w:rsidTr="3A0D71B5">
        <w:tc>
          <w:tcPr>
            <w:tcW w:w="2547" w:type="dxa"/>
            <w:vMerge/>
          </w:tcPr>
          <w:p w14:paraId="5D6B29D1" w14:textId="5C802D01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725702CA" w14:textId="516E1EDB" w:rsidR="0082582B" w:rsidRPr="003156D5" w:rsidRDefault="00825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Replace 2 small rockers</w:t>
            </w:r>
          </w:p>
        </w:tc>
      </w:tr>
      <w:tr w:rsidR="0055682B" w:rsidRPr="003156D5" w14:paraId="118A2F00" w14:textId="77777777" w:rsidTr="3A0D71B5">
        <w:tc>
          <w:tcPr>
            <w:tcW w:w="2547" w:type="dxa"/>
            <w:vMerge w:val="restart"/>
          </w:tcPr>
          <w:p w14:paraId="1DE6DC9D" w14:textId="46FBA591" w:rsidR="0055682B" w:rsidRPr="003156D5" w:rsidRDefault="00556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3156D5">
              <w:rPr>
                <w:rFonts w:ascii="Arial" w:eastAsia="Arial" w:hAnsi="Arial" w:cs="Arial"/>
                <w:color w:val="000000" w:themeColor="text1"/>
              </w:rPr>
              <w:t>Redcastle</w:t>
            </w:r>
            <w:proofErr w:type="spellEnd"/>
          </w:p>
        </w:tc>
        <w:tc>
          <w:tcPr>
            <w:tcW w:w="6586" w:type="dxa"/>
          </w:tcPr>
          <w:p w14:paraId="493F76EA" w14:textId="2A67DF19" w:rsidR="0055682B" w:rsidRPr="003156D5" w:rsidRDefault="00556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Replace new Carousel equipment for new (bowl spinner)</w:t>
            </w:r>
          </w:p>
        </w:tc>
      </w:tr>
      <w:tr w:rsidR="0055682B" w:rsidRPr="003156D5" w14:paraId="3403C8BA" w14:textId="77777777" w:rsidTr="3A0D71B5">
        <w:tc>
          <w:tcPr>
            <w:tcW w:w="2547" w:type="dxa"/>
            <w:vMerge/>
          </w:tcPr>
          <w:p w14:paraId="15A20026" w14:textId="5C802D01" w:rsidR="0055682B" w:rsidRPr="003156D5" w:rsidRDefault="0055682B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1C02EC90" w14:textId="045C68B6" w:rsidR="0055682B" w:rsidRPr="003156D5" w:rsidRDefault="00556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Replace surfacing around basket swing (overlay existing) with rubber mulch</w:t>
            </w:r>
          </w:p>
        </w:tc>
      </w:tr>
      <w:tr w:rsidR="0055682B" w:rsidRPr="003156D5" w14:paraId="53F07CED" w14:textId="77777777" w:rsidTr="3A0D71B5">
        <w:tc>
          <w:tcPr>
            <w:tcW w:w="2547" w:type="dxa"/>
            <w:vMerge/>
          </w:tcPr>
          <w:p w14:paraId="5CA49301" w14:textId="5C802D01" w:rsidR="0055682B" w:rsidRPr="003156D5" w:rsidRDefault="0055682B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4CD466A1" w14:textId="210C169B" w:rsidR="0055682B" w:rsidRPr="003156D5" w:rsidRDefault="00556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Replace broken climbing board</w:t>
            </w:r>
          </w:p>
        </w:tc>
      </w:tr>
      <w:tr w:rsidR="0055682B" w:rsidRPr="003156D5" w14:paraId="30536BAF" w14:textId="77777777" w:rsidTr="3A0D71B5">
        <w:trPr>
          <w:trHeight w:val="345"/>
        </w:trPr>
        <w:tc>
          <w:tcPr>
            <w:tcW w:w="2547" w:type="dxa"/>
            <w:vMerge/>
          </w:tcPr>
          <w:p w14:paraId="65882873" w14:textId="5C802D01" w:rsidR="0055682B" w:rsidRPr="003156D5" w:rsidRDefault="0055682B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0DE416BA" w14:textId="0238DBBF" w:rsidR="0055682B" w:rsidRPr="003156D5" w:rsidRDefault="0055682B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Replace equipment ropes on climb slide</w:t>
            </w:r>
          </w:p>
        </w:tc>
      </w:tr>
      <w:tr w:rsidR="009739E2" w:rsidRPr="003156D5" w14:paraId="41C17137" w14:textId="77777777" w:rsidTr="3A0D71B5">
        <w:tc>
          <w:tcPr>
            <w:tcW w:w="2547" w:type="dxa"/>
            <w:vMerge w:val="restart"/>
          </w:tcPr>
          <w:p w14:paraId="5C6A14B0" w14:textId="003C45C1" w:rsidR="3A0D71B5" w:rsidRDefault="3A0D71B5" w:rsidP="3A0D71B5">
            <w:pPr>
              <w:rPr>
                <w:rFonts w:ascii="Arial" w:eastAsia="Arial" w:hAnsi="Arial" w:cs="Arial"/>
                <w:color w:val="000000" w:themeColor="text1"/>
              </w:rPr>
            </w:pPr>
            <w:r w:rsidRPr="3A0D71B5">
              <w:rPr>
                <w:rFonts w:ascii="Arial" w:eastAsia="Arial" w:hAnsi="Arial" w:cs="Arial"/>
                <w:color w:val="000000" w:themeColor="text1"/>
              </w:rPr>
              <w:t>Richard Eastern</w:t>
            </w:r>
          </w:p>
        </w:tc>
        <w:tc>
          <w:tcPr>
            <w:tcW w:w="6586" w:type="dxa"/>
          </w:tcPr>
          <w:p w14:paraId="6E6683E3" w14:textId="4624AB4E" w:rsidR="009739E2" w:rsidRPr="003156D5" w:rsidRDefault="009739E2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3A0D71B5">
              <w:rPr>
                <w:rFonts w:ascii="Arial" w:eastAsia="Arial" w:hAnsi="Arial" w:cs="Arial"/>
                <w:color w:val="000000" w:themeColor="text1"/>
              </w:rPr>
              <w:t>Supply and install two complete hydraulic self-closing gates</w:t>
            </w:r>
          </w:p>
        </w:tc>
      </w:tr>
      <w:tr w:rsidR="009739E2" w:rsidRPr="003156D5" w14:paraId="2EDE9D0C" w14:textId="77777777" w:rsidTr="3A0D71B5">
        <w:tc>
          <w:tcPr>
            <w:tcW w:w="2547" w:type="dxa"/>
            <w:vMerge/>
          </w:tcPr>
          <w:p w14:paraId="5C41DB14" w14:textId="5C802D01" w:rsidR="009739E2" w:rsidRPr="003156D5" w:rsidRDefault="009739E2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6B56641E" w14:textId="3AC3FD09" w:rsidR="009739E2" w:rsidRPr="003156D5" w:rsidRDefault="009739E2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Replace surfacing and missing rope</w:t>
            </w:r>
          </w:p>
        </w:tc>
      </w:tr>
      <w:tr w:rsidR="00D16906" w:rsidRPr="003156D5" w14:paraId="78B0A82F" w14:textId="77777777" w:rsidTr="3A0D71B5">
        <w:tc>
          <w:tcPr>
            <w:tcW w:w="2547" w:type="dxa"/>
            <w:vMerge w:val="restart"/>
          </w:tcPr>
          <w:p w14:paraId="065EB483" w14:textId="0A0F25F8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3156D5">
              <w:rPr>
                <w:rFonts w:ascii="Arial" w:eastAsia="Arial" w:hAnsi="Arial" w:cs="Arial"/>
                <w:color w:val="000000" w:themeColor="text1"/>
              </w:rPr>
              <w:t>Fairfields</w:t>
            </w:r>
            <w:proofErr w:type="spellEnd"/>
          </w:p>
        </w:tc>
        <w:tc>
          <w:tcPr>
            <w:tcW w:w="6586" w:type="dxa"/>
          </w:tcPr>
          <w:p w14:paraId="48F159C6" w14:textId="570873B1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 xml:space="preserve">Repaint climbing frame, </w:t>
            </w:r>
            <w:proofErr w:type="gramStart"/>
            <w:r w:rsidRPr="003156D5">
              <w:rPr>
                <w:rFonts w:ascii="Arial" w:eastAsia="Arial" w:hAnsi="Arial" w:cs="Arial"/>
                <w:color w:val="000000" w:themeColor="text1"/>
              </w:rPr>
              <w:t>swings</w:t>
            </w:r>
            <w:proofErr w:type="gramEnd"/>
            <w:r w:rsidRPr="003156D5">
              <w:rPr>
                <w:rFonts w:ascii="Arial" w:eastAsia="Arial" w:hAnsi="Arial" w:cs="Arial"/>
                <w:color w:val="000000" w:themeColor="text1"/>
              </w:rPr>
              <w:t xml:space="preserve"> and spinner </w:t>
            </w:r>
          </w:p>
        </w:tc>
      </w:tr>
      <w:tr w:rsidR="00D16906" w:rsidRPr="003156D5" w14:paraId="7EBD8A51" w14:textId="77777777" w:rsidTr="3A0D71B5">
        <w:tc>
          <w:tcPr>
            <w:tcW w:w="2547" w:type="dxa"/>
            <w:vMerge/>
          </w:tcPr>
          <w:p w14:paraId="7A33B332" w14:textId="5C802D01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276E9AEE" w14:textId="2644F371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Repairs to rubber surfacing</w:t>
            </w:r>
          </w:p>
        </w:tc>
      </w:tr>
      <w:tr w:rsidR="00D16906" w:rsidRPr="003156D5" w14:paraId="0D15AE17" w14:textId="77777777" w:rsidTr="3A0D71B5">
        <w:tc>
          <w:tcPr>
            <w:tcW w:w="2547" w:type="dxa"/>
            <w:vMerge/>
          </w:tcPr>
          <w:p w14:paraId="31419AF8" w14:textId="5C802D01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290CC0EB" w14:textId="48EA4386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Replace caps on Multi climb unit</w:t>
            </w:r>
          </w:p>
        </w:tc>
      </w:tr>
      <w:tr w:rsidR="00D16906" w:rsidRPr="003156D5" w14:paraId="57C15749" w14:textId="77777777" w:rsidTr="3A0D71B5">
        <w:tc>
          <w:tcPr>
            <w:tcW w:w="2547" w:type="dxa"/>
            <w:vMerge w:val="restart"/>
          </w:tcPr>
          <w:p w14:paraId="2BA81C16" w14:textId="4AB4A636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Castle Park</w:t>
            </w:r>
          </w:p>
        </w:tc>
        <w:tc>
          <w:tcPr>
            <w:tcW w:w="6586" w:type="dxa"/>
          </w:tcPr>
          <w:p w14:paraId="24BD720F" w14:textId="0EA1207F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3A0D71B5">
              <w:rPr>
                <w:rFonts w:ascii="Arial" w:eastAsia="Arial" w:hAnsi="Arial" w:cs="Arial"/>
                <w:color w:val="000000" w:themeColor="text1"/>
              </w:rPr>
              <w:t>Supply and install 3 x new pedestrian self-closing gates</w:t>
            </w:r>
          </w:p>
        </w:tc>
      </w:tr>
      <w:tr w:rsidR="00D16906" w:rsidRPr="003156D5" w14:paraId="4520D340" w14:textId="77777777" w:rsidTr="3A0D71B5">
        <w:tc>
          <w:tcPr>
            <w:tcW w:w="2547" w:type="dxa"/>
            <w:vMerge/>
          </w:tcPr>
          <w:p w14:paraId="1185AF2D" w14:textId="5C802D01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5C226FDD" w14:textId="335F95D1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Supply and install resin bound rubber mulch pads to entrance areas (approx. 2x2 m per entrance)</w:t>
            </w:r>
          </w:p>
        </w:tc>
      </w:tr>
      <w:tr w:rsidR="00D16906" w:rsidRPr="003156D5" w14:paraId="241C10A4" w14:textId="77777777" w:rsidTr="3A0D71B5">
        <w:tc>
          <w:tcPr>
            <w:tcW w:w="2547" w:type="dxa"/>
            <w:vMerge/>
          </w:tcPr>
          <w:p w14:paraId="3575CB55" w14:textId="77777777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03064F47" w14:textId="3A7E8A6C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Supply and install resin bound rubber mulch to boulder unit</w:t>
            </w:r>
          </w:p>
        </w:tc>
      </w:tr>
      <w:tr w:rsidR="00D16906" w:rsidRPr="003156D5" w14:paraId="613A9F2E" w14:textId="77777777" w:rsidTr="3A0D71B5">
        <w:tc>
          <w:tcPr>
            <w:tcW w:w="2547" w:type="dxa"/>
            <w:vMerge/>
          </w:tcPr>
          <w:p w14:paraId="4167707B" w14:textId="77777777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3852F2D5" w14:textId="422F27D7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Replace chamfered log edgings with recycled plastic sleepers</w:t>
            </w:r>
          </w:p>
        </w:tc>
      </w:tr>
      <w:tr w:rsidR="00D16906" w:rsidRPr="003156D5" w14:paraId="43F15DDF" w14:textId="77777777" w:rsidTr="3A0D71B5">
        <w:tc>
          <w:tcPr>
            <w:tcW w:w="2547" w:type="dxa"/>
            <w:vMerge/>
          </w:tcPr>
          <w:p w14:paraId="5E935C4D" w14:textId="77777777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5648DA73" w14:textId="1BA9EBD9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 xml:space="preserve">Replace swing basket, </w:t>
            </w:r>
            <w:proofErr w:type="gramStart"/>
            <w:r w:rsidRPr="003156D5">
              <w:rPr>
                <w:rFonts w:ascii="Arial" w:eastAsia="Arial" w:hAnsi="Arial" w:cs="Arial"/>
                <w:color w:val="000000" w:themeColor="text1"/>
              </w:rPr>
              <w:t>shackles</w:t>
            </w:r>
            <w:proofErr w:type="gramEnd"/>
            <w:r w:rsidRPr="003156D5">
              <w:rPr>
                <w:rFonts w:ascii="Arial" w:eastAsia="Arial" w:hAnsi="Arial" w:cs="Arial"/>
                <w:color w:val="000000" w:themeColor="text1"/>
              </w:rPr>
              <w:t xml:space="preserve"> and hangers</w:t>
            </w:r>
          </w:p>
        </w:tc>
      </w:tr>
      <w:tr w:rsidR="3A0D71B5" w14:paraId="08386A82" w14:textId="77777777" w:rsidTr="3A0D71B5">
        <w:tc>
          <w:tcPr>
            <w:tcW w:w="2547" w:type="dxa"/>
            <w:vMerge/>
          </w:tcPr>
          <w:p w14:paraId="504396C2" w14:textId="77777777" w:rsidR="005C3B72" w:rsidRDefault="005C3B72"/>
        </w:tc>
        <w:tc>
          <w:tcPr>
            <w:tcW w:w="6586" w:type="dxa"/>
          </w:tcPr>
          <w:p w14:paraId="7CB4B969" w14:textId="3AD3510D" w:rsidR="3A0D71B5" w:rsidRDefault="3A0D71B5" w:rsidP="3A0D71B5">
            <w:pPr>
              <w:rPr>
                <w:rFonts w:ascii="Arial" w:eastAsia="Arial" w:hAnsi="Arial" w:cs="Arial"/>
                <w:color w:val="000000" w:themeColor="text1"/>
              </w:rPr>
            </w:pPr>
            <w:r w:rsidRPr="3A0D71B5">
              <w:rPr>
                <w:rFonts w:ascii="Arial" w:eastAsia="Arial" w:hAnsi="Arial" w:cs="Arial"/>
                <w:color w:val="000000" w:themeColor="text1"/>
              </w:rPr>
              <w:t>Replace mulch bark surfacing to rubber mulch</w:t>
            </w:r>
          </w:p>
        </w:tc>
      </w:tr>
      <w:tr w:rsidR="00D16906" w:rsidRPr="003156D5" w14:paraId="3E5AE97E" w14:textId="77777777" w:rsidTr="3A0D71B5">
        <w:tc>
          <w:tcPr>
            <w:tcW w:w="2547" w:type="dxa"/>
            <w:vMerge/>
          </w:tcPr>
          <w:p w14:paraId="6C9A1DE8" w14:textId="77777777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1C06CC74" w14:textId="77777777" w:rsidR="00D16906" w:rsidRPr="003156D5" w:rsidRDefault="00D16906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Replace seals to supernova</w:t>
            </w:r>
          </w:p>
          <w:p w14:paraId="6F7A3547" w14:textId="73659B61" w:rsidR="003156D5" w:rsidRPr="003156D5" w:rsidRDefault="003156D5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B7530" w:rsidRPr="003156D5" w14:paraId="3A97BED6" w14:textId="77777777" w:rsidTr="3A0D71B5">
        <w:tc>
          <w:tcPr>
            <w:tcW w:w="2547" w:type="dxa"/>
          </w:tcPr>
          <w:p w14:paraId="773122A2" w14:textId="1A14F3FE" w:rsidR="004B7530" w:rsidRPr="003156D5" w:rsidRDefault="000A4058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lastRenderedPageBreak/>
              <w:t>Maine Street</w:t>
            </w:r>
          </w:p>
        </w:tc>
        <w:tc>
          <w:tcPr>
            <w:tcW w:w="6586" w:type="dxa"/>
          </w:tcPr>
          <w:p w14:paraId="330AA63A" w14:textId="078E9E76" w:rsidR="004B7530" w:rsidRPr="003156D5" w:rsidRDefault="000A4058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3A0D71B5">
              <w:rPr>
                <w:rFonts w:ascii="Arial" w:eastAsia="Arial" w:hAnsi="Arial" w:cs="Arial"/>
                <w:color w:val="000000" w:themeColor="text1"/>
              </w:rPr>
              <w:t>Replace missing rope element.</w:t>
            </w:r>
          </w:p>
        </w:tc>
      </w:tr>
      <w:tr w:rsidR="00D84AA7" w:rsidRPr="003156D5" w14:paraId="4B95ED45" w14:textId="77777777" w:rsidTr="3A0D71B5">
        <w:tc>
          <w:tcPr>
            <w:tcW w:w="2547" w:type="dxa"/>
            <w:vMerge w:val="restart"/>
          </w:tcPr>
          <w:p w14:paraId="54E87996" w14:textId="08E8728C" w:rsidR="00D84AA7" w:rsidRPr="003156D5" w:rsidRDefault="00D84AA7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Edinburgh Way</w:t>
            </w:r>
          </w:p>
        </w:tc>
        <w:tc>
          <w:tcPr>
            <w:tcW w:w="6586" w:type="dxa"/>
          </w:tcPr>
          <w:p w14:paraId="758D5F82" w14:textId="596405A7" w:rsidR="00D84AA7" w:rsidRPr="003156D5" w:rsidRDefault="00D84AA7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 xml:space="preserve">Repaint climbing frame, </w:t>
            </w:r>
            <w:proofErr w:type="gramStart"/>
            <w:r w:rsidRPr="003156D5">
              <w:rPr>
                <w:rFonts w:ascii="Arial" w:eastAsia="Arial" w:hAnsi="Arial" w:cs="Arial"/>
                <w:color w:val="000000" w:themeColor="text1"/>
              </w:rPr>
              <w:t>turnstile</w:t>
            </w:r>
            <w:proofErr w:type="gramEnd"/>
            <w:r w:rsidRPr="003156D5">
              <w:rPr>
                <w:rFonts w:ascii="Arial" w:eastAsia="Arial" w:hAnsi="Arial" w:cs="Arial"/>
                <w:color w:val="000000" w:themeColor="text1"/>
              </w:rPr>
              <w:t xml:space="preserve"> and swings </w:t>
            </w:r>
          </w:p>
        </w:tc>
      </w:tr>
      <w:tr w:rsidR="00D84AA7" w:rsidRPr="003156D5" w14:paraId="249D1E01" w14:textId="77777777" w:rsidTr="3A0D71B5">
        <w:tc>
          <w:tcPr>
            <w:tcW w:w="2547" w:type="dxa"/>
            <w:vMerge/>
          </w:tcPr>
          <w:p w14:paraId="44D43919" w14:textId="77777777" w:rsidR="00D84AA7" w:rsidRPr="003156D5" w:rsidRDefault="00D84AA7" w:rsidP="692FF2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586" w:type="dxa"/>
          </w:tcPr>
          <w:p w14:paraId="1C9F4169" w14:textId="6E6AAB62" w:rsidR="00D84AA7" w:rsidRPr="003156D5" w:rsidRDefault="00D84AA7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Replace 2 x rockers</w:t>
            </w:r>
          </w:p>
        </w:tc>
      </w:tr>
      <w:tr w:rsidR="004B7530" w:rsidRPr="003156D5" w14:paraId="27C40A80" w14:textId="77777777" w:rsidTr="3A0D71B5">
        <w:tc>
          <w:tcPr>
            <w:tcW w:w="2547" w:type="dxa"/>
          </w:tcPr>
          <w:p w14:paraId="175061C0" w14:textId="1DD6BD7E" w:rsidR="004B7530" w:rsidRPr="003156D5" w:rsidRDefault="00CF35E3" w:rsidP="692FF22F">
            <w:pPr>
              <w:rPr>
                <w:rFonts w:ascii="Arial" w:eastAsia="Arial" w:hAnsi="Arial" w:cs="Arial"/>
                <w:color w:val="000000" w:themeColor="text1"/>
              </w:rPr>
            </w:pPr>
            <w:r w:rsidRPr="003156D5">
              <w:rPr>
                <w:rFonts w:ascii="Arial" w:eastAsia="Arial" w:hAnsi="Arial" w:cs="Arial"/>
                <w:color w:val="000000" w:themeColor="text1"/>
              </w:rPr>
              <w:t>Harriet Martineau</w:t>
            </w:r>
          </w:p>
        </w:tc>
        <w:tc>
          <w:tcPr>
            <w:tcW w:w="6586" w:type="dxa"/>
          </w:tcPr>
          <w:p w14:paraId="06F64FE4" w14:textId="38B4B3DA" w:rsidR="004B7530" w:rsidRPr="003156D5" w:rsidRDefault="00CF35E3" w:rsidP="3A0D71B5">
            <w:pPr>
              <w:rPr>
                <w:rFonts w:ascii="Arial" w:eastAsia="Arial" w:hAnsi="Arial" w:cs="Arial"/>
                <w:color w:val="000000" w:themeColor="text1"/>
              </w:rPr>
            </w:pPr>
            <w:r w:rsidRPr="3A0D71B5">
              <w:rPr>
                <w:rFonts w:ascii="Arial" w:eastAsia="Arial" w:hAnsi="Arial" w:cs="Arial"/>
                <w:color w:val="000000" w:themeColor="text1"/>
              </w:rPr>
              <w:t xml:space="preserve">Repaint </w:t>
            </w:r>
            <w:r w:rsidR="003F4F52" w:rsidRPr="3A0D71B5">
              <w:rPr>
                <w:rFonts w:ascii="Arial" w:eastAsia="Arial" w:hAnsi="Arial" w:cs="Arial"/>
                <w:color w:val="000000" w:themeColor="text1"/>
              </w:rPr>
              <w:t xml:space="preserve">climbing frame, </w:t>
            </w:r>
            <w:proofErr w:type="gramStart"/>
            <w:r w:rsidR="003F4F52" w:rsidRPr="3A0D71B5">
              <w:rPr>
                <w:rFonts w:ascii="Arial" w:eastAsia="Arial" w:hAnsi="Arial" w:cs="Arial"/>
                <w:color w:val="000000" w:themeColor="text1"/>
              </w:rPr>
              <w:t>swings</w:t>
            </w:r>
            <w:proofErr w:type="gramEnd"/>
            <w:r w:rsidR="003F4F52" w:rsidRPr="3A0D71B5">
              <w:rPr>
                <w:rFonts w:ascii="Arial" w:eastAsia="Arial" w:hAnsi="Arial" w:cs="Arial"/>
                <w:color w:val="000000" w:themeColor="text1"/>
              </w:rPr>
              <w:t xml:space="preserve"> and spinner</w:t>
            </w:r>
          </w:p>
          <w:p w14:paraId="01C2C31E" w14:textId="24F5D3EB" w:rsidR="004B7530" w:rsidRPr="003156D5" w:rsidRDefault="3A0D71B5" w:rsidP="3A0D71B5">
            <w:pPr>
              <w:rPr>
                <w:rFonts w:ascii="Arial" w:eastAsia="Arial" w:hAnsi="Arial" w:cs="Arial"/>
                <w:color w:val="000000" w:themeColor="text1"/>
              </w:rPr>
            </w:pPr>
            <w:r w:rsidRPr="3A0D71B5">
              <w:rPr>
                <w:rFonts w:ascii="Arial" w:eastAsia="Arial" w:hAnsi="Arial" w:cs="Arial"/>
                <w:color w:val="000000" w:themeColor="text1"/>
              </w:rPr>
              <w:t>Resurface and Mulch around Slide, Rocket, Swings &amp; Platform Frame</w:t>
            </w:r>
          </w:p>
        </w:tc>
      </w:tr>
      <w:tr w:rsidR="003F4F52" w:rsidRPr="003156D5" w14:paraId="3AC9EA0F" w14:textId="77777777" w:rsidTr="3A0D71B5">
        <w:tc>
          <w:tcPr>
            <w:tcW w:w="2547" w:type="dxa"/>
          </w:tcPr>
          <w:p w14:paraId="32269CCE" w14:textId="0BD83DAD" w:rsidR="003F4F52" w:rsidRPr="003156D5" w:rsidRDefault="007C0AC9" w:rsidP="692FF22F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Skate Park</w:t>
            </w:r>
          </w:p>
        </w:tc>
        <w:tc>
          <w:tcPr>
            <w:tcW w:w="6586" w:type="dxa"/>
          </w:tcPr>
          <w:p w14:paraId="7519FCFC" w14:textId="7B32CA58" w:rsidR="003F4F52" w:rsidRPr="003156D5" w:rsidRDefault="007C0AC9" w:rsidP="3A0D71B5">
            <w:pPr>
              <w:rPr>
                <w:rFonts w:ascii="Arial" w:eastAsia="Arial" w:hAnsi="Arial" w:cs="Arial"/>
                <w:color w:val="000000" w:themeColor="text1"/>
              </w:rPr>
            </w:pPr>
            <w:r w:rsidRPr="3A0D71B5">
              <w:rPr>
                <w:rFonts w:ascii="Arial" w:eastAsia="Arial" w:hAnsi="Arial" w:cs="Arial"/>
                <w:color w:val="000000" w:themeColor="text1"/>
              </w:rPr>
              <w:t xml:space="preserve">Repair cracking concrete </w:t>
            </w:r>
            <w:r w:rsidR="00DE6371" w:rsidRPr="3A0D71B5">
              <w:rPr>
                <w:rFonts w:ascii="Arial" w:eastAsia="Arial" w:hAnsi="Arial" w:cs="Arial"/>
                <w:color w:val="000000" w:themeColor="text1"/>
              </w:rPr>
              <w:t>edges,</w:t>
            </w:r>
            <w:r w:rsidRPr="3A0D71B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63707" w:rsidRPr="3A0D71B5">
              <w:rPr>
                <w:rFonts w:ascii="Arial" w:eastAsia="Arial" w:hAnsi="Arial" w:cs="Arial"/>
                <w:color w:val="000000" w:themeColor="text1"/>
              </w:rPr>
              <w:t>accordingly, two-part</w:t>
            </w:r>
            <w:r w:rsidR="00DE6371" w:rsidRPr="3A0D71B5">
              <w:rPr>
                <w:rFonts w:ascii="Arial" w:eastAsia="Arial" w:hAnsi="Arial" w:cs="Arial"/>
                <w:color w:val="000000" w:themeColor="text1"/>
              </w:rPr>
              <w:t xml:space="preserve"> epoxy repair resin to be used to ensure longevity.</w:t>
            </w:r>
          </w:p>
          <w:p w14:paraId="69839BC4" w14:textId="4F99275A" w:rsidR="003F4F52" w:rsidRPr="003156D5" w:rsidRDefault="3A0D71B5" w:rsidP="3A0D71B5">
            <w:pPr>
              <w:rPr>
                <w:rFonts w:ascii="Arial" w:eastAsia="Arial" w:hAnsi="Arial" w:cs="Arial"/>
                <w:color w:val="000000" w:themeColor="text1"/>
              </w:rPr>
            </w:pPr>
            <w:r w:rsidRPr="3A0D71B5">
              <w:rPr>
                <w:rFonts w:ascii="Arial" w:eastAsia="Arial" w:hAnsi="Arial" w:cs="Arial"/>
                <w:color w:val="000000" w:themeColor="text1"/>
              </w:rPr>
              <w:t>Replace outer surface area to provide a more stable surface.</w:t>
            </w:r>
          </w:p>
          <w:p w14:paraId="0E5A570B" w14:textId="76602773" w:rsidR="003F4F52" w:rsidRPr="003156D5" w:rsidRDefault="3A0D71B5" w:rsidP="3A0D71B5">
            <w:pPr>
              <w:rPr>
                <w:rFonts w:ascii="Arial" w:eastAsia="Arial" w:hAnsi="Arial" w:cs="Arial"/>
                <w:color w:val="000000" w:themeColor="text1"/>
              </w:rPr>
            </w:pPr>
            <w:r w:rsidRPr="3A0D71B5">
              <w:rPr>
                <w:rFonts w:ascii="Arial" w:eastAsia="Arial" w:hAnsi="Arial" w:cs="Arial"/>
                <w:color w:val="000000" w:themeColor="text1"/>
              </w:rPr>
              <w:t>Replace surface around seating area</w:t>
            </w:r>
          </w:p>
        </w:tc>
      </w:tr>
      <w:tr w:rsidR="3A0D71B5" w14:paraId="5747E16C" w14:textId="77777777" w:rsidTr="3A0D71B5">
        <w:tc>
          <w:tcPr>
            <w:tcW w:w="2547" w:type="dxa"/>
          </w:tcPr>
          <w:p w14:paraId="0A0BAEDB" w14:textId="15598D91" w:rsidR="3A0D71B5" w:rsidRDefault="3A0D71B5" w:rsidP="3A0D71B5">
            <w:pPr>
              <w:rPr>
                <w:rFonts w:ascii="Arial" w:eastAsia="Arial" w:hAnsi="Arial" w:cs="Arial"/>
                <w:color w:val="000000" w:themeColor="text1"/>
              </w:rPr>
            </w:pPr>
            <w:r w:rsidRPr="3A0D71B5">
              <w:rPr>
                <w:rFonts w:ascii="Arial" w:eastAsia="Arial" w:hAnsi="Arial" w:cs="Arial"/>
                <w:color w:val="000000" w:themeColor="text1"/>
              </w:rPr>
              <w:t xml:space="preserve">Elm Road </w:t>
            </w:r>
          </w:p>
        </w:tc>
        <w:tc>
          <w:tcPr>
            <w:tcW w:w="6586" w:type="dxa"/>
          </w:tcPr>
          <w:p w14:paraId="66D5614F" w14:textId="11312676" w:rsidR="3A0D71B5" w:rsidRDefault="3A0D71B5" w:rsidP="3A0D71B5">
            <w:pPr>
              <w:rPr>
                <w:rFonts w:ascii="Arial" w:eastAsia="Arial" w:hAnsi="Arial" w:cs="Arial"/>
                <w:color w:val="000000" w:themeColor="text1"/>
              </w:rPr>
            </w:pPr>
            <w:r w:rsidRPr="3A0D71B5">
              <w:rPr>
                <w:rFonts w:ascii="Arial" w:eastAsia="Arial" w:hAnsi="Arial" w:cs="Arial"/>
                <w:color w:val="000000" w:themeColor="text1"/>
              </w:rPr>
              <w:t>Repairs to Hard Standing Surfacing around Basketball Area</w:t>
            </w:r>
          </w:p>
        </w:tc>
      </w:tr>
    </w:tbl>
    <w:p w14:paraId="549AB5E2" w14:textId="2E3984CB" w:rsidR="00F726DE" w:rsidRPr="003156D5" w:rsidRDefault="00F726DE" w:rsidP="692FF22F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4F564AE4" w14:textId="5B7291B1" w:rsidR="00F726DE" w:rsidRDefault="692FF22F" w:rsidP="692FF22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A0D71B5">
        <w:rPr>
          <w:rFonts w:ascii="Arial" w:eastAsia="Arial" w:hAnsi="Arial" w:cs="Arial"/>
          <w:b/>
          <w:bCs/>
          <w:color w:val="000000" w:themeColor="text1"/>
        </w:rPr>
        <w:t xml:space="preserve">For maps, further information and site visits please contact Nick Thompson the Town Team Manager </w:t>
      </w:r>
      <w:proofErr w:type="gramStart"/>
      <w:r w:rsidRPr="3A0D71B5">
        <w:rPr>
          <w:rFonts w:ascii="Arial" w:eastAsia="Arial" w:hAnsi="Arial" w:cs="Arial"/>
          <w:b/>
          <w:bCs/>
          <w:color w:val="000000" w:themeColor="text1"/>
        </w:rPr>
        <w:t>on:</w:t>
      </w:r>
      <w:proofErr w:type="gramEnd"/>
      <w:r w:rsidRPr="3A0D71B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5630A7" w:rsidRPr="3A0D71B5">
        <w:rPr>
          <w:rFonts w:ascii="Arial" w:eastAsia="Arial" w:hAnsi="Arial" w:cs="Arial"/>
          <w:color w:val="000000" w:themeColor="text1"/>
        </w:rPr>
        <w:t>07760 629223</w:t>
      </w:r>
    </w:p>
    <w:p w14:paraId="6510882D" w14:textId="77777777" w:rsidR="005630A7" w:rsidRPr="003156D5" w:rsidRDefault="005630A7" w:rsidP="692FF22F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17B0458E" w14:textId="026DFA7D" w:rsidR="00F726DE" w:rsidRPr="003156D5" w:rsidRDefault="00F726DE" w:rsidP="692FF22F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2E258F00" w14:textId="2E4EDC6E" w:rsidR="00F726DE" w:rsidRPr="003156D5" w:rsidRDefault="692FF22F" w:rsidP="692FF22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b/>
          <w:bCs/>
          <w:color w:val="000000" w:themeColor="text1"/>
        </w:rPr>
        <w:t>Tender requirements:</w:t>
      </w:r>
    </w:p>
    <w:p w14:paraId="3FC5ABD1" w14:textId="0C15255A" w:rsidR="00F726DE" w:rsidRPr="003156D5" w:rsidRDefault="692FF22F" w:rsidP="692FF22F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 xml:space="preserve">Written itemised quotation for the works </w:t>
      </w:r>
    </w:p>
    <w:p w14:paraId="673EE905" w14:textId="59B95018" w:rsidR="00F726DE" w:rsidRPr="003156D5" w:rsidRDefault="692FF22F" w:rsidP="692FF22F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Copy of public liability insurance up to 5 million.</w:t>
      </w:r>
    </w:p>
    <w:p w14:paraId="43E8114A" w14:textId="77777777" w:rsidR="00612266" w:rsidRDefault="692FF22F" w:rsidP="0061226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612266">
        <w:rPr>
          <w:rFonts w:ascii="Arial" w:eastAsia="Arial" w:hAnsi="Arial" w:cs="Arial"/>
          <w:color w:val="000000" w:themeColor="text1"/>
        </w:rPr>
        <w:t xml:space="preserve">Copy of company Health and Safety Policy (If company has more </w:t>
      </w:r>
      <w:proofErr w:type="spellStart"/>
      <w:r w:rsidRPr="00612266">
        <w:rPr>
          <w:rFonts w:ascii="Arial" w:eastAsia="Arial" w:hAnsi="Arial" w:cs="Arial"/>
          <w:color w:val="000000" w:themeColor="text1"/>
        </w:rPr>
        <w:t>that</w:t>
      </w:r>
      <w:proofErr w:type="spellEnd"/>
      <w:r w:rsidRPr="00612266">
        <w:rPr>
          <w:rFonts w:ascii="Arial" w:eastAsia="Arial" w:hAnsi="Arial" w:cs="Arial"/>
          <w:color w:val="000000" w:themeColor="text1"/>
        </w:rPr>
        <w:t xml:space="preserve"> 5 employees)</w:t>
      </w:r>
    </w:p>
    <w:p w14:paraId="1BB2B0AF" w14:textId="3072EC82" w:rsidR="00F726DE" w:rsidRPr="00612266" w:rsidRDefault="00612266" w:rsidP="0061226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612266">
        <w:rPr>
          <w:rFonts w:ascii="Arial" w:eastAsia="Arial" w:hAnsi="Arial" w:cs="Arial"/>
          <w:color w:val="000000" w:themeColor="text1"/>
        </w:rPr>
        <w:t>E</w:t>
      </w:r>
      <w:r w:rsidR="692FF22F" w:rsidRPr="00612266">
        <w:rPr>
          <w:rFonts w:ascii="Arial" w:eastAsia="Arial" w:hAnsi="Arial" w:cs="Arial"/>
          <w:color w:val="000000" w:themeColor="text1"/>
        </w:rPr>
        <w:t>xample method statement and example Risk Assessment</w:t>
      </w:r>
    </w:p>
    <w:p w14:paraId="0D3CC3AD" w14:textId="042D3C61" w:rsidR="00F726DE" w:rsidRPr="003156D5" w:rsidRDefault="692FF22F" w:rsidP="692FF22F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Details of 2 references</w:t>
      </w:r>
    </w:p>
    <w:p w14:paraId="256CF7AE" w14:textId="1A11757F" w:rsidR="00F726DE" w:rsidRPr="003156D5" w:rsidRDefault="692FF22F" w:rsidP="692FF22F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Environmental policy</w:t>
      </w:r>
    </w:p>
    <w:p w14:paraId="6E2ABCF5" w14:textId="5DF2C98A" w:rsidR="00F726DE" w:rsidRPr="003156D5" w:rsidRDefault="00612266" w:rsidP="692FF22F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</w:t>
      </w:r>
      <w:r w:rsidR="692FF22F" w:rsidRPr="003156D5">
        <w:rPr>
          <w:rFonts w:ascii="Arial" w:eastAsia="Arial" w:hAnsi="Arial" w:cs="Arial"/>
          <w:color w:val="000000" w:themeColor="text1"/>
        </w:rPr>
        <w:t xml:space="preserve"> daily rate for emergency </w:t>
      </w:r>
      <w:proofErr w:type="gramStart"/>
      <w:r w:rsidR="692FF22F" w:rsidRPr="003156D5">
        <w:rPr>
          <w:rFonts w:ascii="Arial" w:eastAsia="Arial" w:hAnsi="Arial" w:cs="Arial"/>
          <w:color w:val="000000" w:themeColor="text1"/>
        </w:rPr>
        <w:t>call</w:t>
      </w:r>
      <w:proofErr w:type="gramEnd"/>
      <w:r w:rsidR="692FF22F" w:rsidRPr="003156D5">
        <w:rPr>
          <w:rFonts w:ascii="Arial" w:eastAsia="Arial" w:hAnsi="Arial" w:cs="Arial"/>
          <w:color w:val="000000" w:themeColor="text1"/>
        </w:rPr>
        <w:t xml:space="preserve"> out repairs.</w:t>
      </w:r>
    </w:p>
    <w:p w14:paraId="2600A3FD" w14:textId="7F610955" w:rsidR="00F726DE" w:rsidRPr="003156D5" w:rsidRDefault="00F726DE" w:rsidP="692FF22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288F133" w14:textId="3B018E08" w:rsidR="00F726DE" w:rsidRPr="003156D5" w:rsidRDefault="00F726DE" w:rsidP="692FF22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186ABBE" w14:textId="23B1259F" w:rsidR="00684071" w:rsidRPr="00A72548" w:rsidRDefault="39489D54" w:rsidP="692FF22F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A72548">
        <w:rPr>
          <w:rFonts w:ascii="Arial" w:eastAsia="Arial" w:hAnsi="Arial" w:cs="Arial"/>
          <w:b/>
          <w:bCs/>
          <w:color w:val="000000" w:themeColor="text1"/>
        </w:rPr>
        <w:t>Evaluation</w:t>
      </w:r>
    </w:p>
    <w:p w14:paraId="3EECDAD3" w14:textId="32D52136" w:rsidR="39489D54" w:rsidRPr="00A72548" w:rsidRDefault="39489D54" w:rsidP="39489D5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76AF25C" w14:textId="2CD61588" w:rsidR="39489D54" w:rsidRPr="00A72548" w:rsidRDefault="39489D54" w:rsidP="39489D54">
      <w:pPr>
        <w:rPr>
          <w:rFonts w:ascii="Arial" w:eastAsia="Arial" w:hAnsi="Arial" w:cs="Arial"/>
          <w:color w:val="000000" w:themeColor="text1"/>
        </w:rPr>
      </w:pPr>
      <w:r w:rsidRPr="00A72548">
        <w:rPr>
          <w:rFonts w:ascii="Arial" w:eastAsia="Arial" w:hAnsi="Arial" w:cs="Arial"/>
          <w:color w:val="000000" w:themeColor="text1"/>
        </w:rPr>
        <w:t xml:space="preserve">The evaluation will be undertaken by </w:t>
      </w:r>
      <w:r w:rsidR="00BC7142" w:rsidRPr="00A72548">
        <w:rPr>
          <w:rFonts w:ascii="Arial" w:eastAsia="Arial" w:hAnsi="Arial" w:cs="Arial"/>
          <w:color w:val="000000" w:themeColor="text1"/>
        </w:rPr>
        <w:t>a</w:t>
      </w:r>
      <w:r w:rsidR="007274FB" w:rsidRPr="00A72548">
        <w:rPr>
          <w:rFonts w:ascii="Arial" w:eastAsia="Arial" w:hAnsi="Arial" w:cs="Arial"/>
          <w:color w:val="000000" w:themeColor="text1"/>
        </w:rPr>
        <w:t xml:space="preserve"> </w:t>
      </w:r>
      <w:r w:rsidRPr="00A72548">
        <w:rPr>
          <w:rFonts w:ascii="Arial" w:eastAsia="Arial" w:hAnsi="Arial" w:cs="Arial"/>
          <w:color w:val="000000" w:themeColor="text1"/>
        </w:rPr>
        <w:t xml:space="preserve">panel of councillors and the Town Clerk and will be broken down into the following parts:  </w:t>
      </w:r>
    </w:p>
    <w:p w14:paraId="223A3917" w14:textId="6BB9E587" w:rsidR="39489D54" w:rsidRPr="00A72548" w:rsidRDefault="00BC7142" w:rsidP="39489D54">
      <w:pPr>
        <w:rPr>
          <w:rFonts w:ascii="Arial" w:eastAsia="Arial" w:hAnsi="Arial" w:cs="Arial"/>
          <w:color w:val="000000" w:themeColor="text1"/>
        </w:rPr>
      </w:pPr>
      <w:r w:rsidRPr="00A72548">
        <w:rPr>
          <w:rFonts w:ascii="Arial" w:eastAsia="Arial" w:hAnsi="Arial" w:cs="Arial"/>
          <w:color w:val="000000" w:themeColor="text1"/>
        </w:rPr>
        <w:t>6</w:t>
      </w:r>
      <w:r w:rsidR="39489D54" w:rsidRPr="00A72548">
        <w:rPr>
          <w:rFonts w:ascii="Arial" w:eastAsia="Arial" w:hAnsi="Arial" w:cs="Arial"/>
          <w:color w:val="000000" w:themeColor="text1"/>
        </w:rPr>
        <w:t xml:space="preserve">0% Price </w:t>
      </w:r>
    </w:p>
    <w:p w14:paraId="03E8BAB4" w14:textId="2A4B6042" w:rsidR="39489D54" w:rsidRPr="00A72548" w:rsidRDefault="39489D54" w:rsidP="39489D54">
      <w:pPr>
        <w:rPr>
          <w:rFonts w:ascii="Arial" w:eastAsia="Arial" w:hAnsi="Arial" w:cs="Arial"/>
          <w:color w:val="000000" w:themeColor="text1"/>
        </w:rPr>
      </w:pPr>
      <w:r w:rsidRPr="00A72548">
        <w:rPr>
          <w:rFonts w:ascii="Arial" w:eastAsia="Arial" w:hAnsi="Arial" w:cs="Arial"/>
          <w:color w:val="000000" w:themeColor="text1"/>
        </w:rPr>
        <w:t>20% Expected delivery of works timescale</w:t>
      </w:r>
    </w:p>
    <w:p w14:paraId="37F7240B" w14:textId="5A175794" w:rsidR="39489D54" w:rsidRPr="00A72548" w:rsidRDefault="39489D54" w:rsidP="787BE413">
      <w:pPr>
        <w:rPr>
          <w:rFonts w:ascii="Arial" w:eastAsia="Arial" w:hAnsi="Arial" w:cs="Arial"/>
          <w:color w:val="000000" w:themeColor="text1"/>
        </w:rPr>
      </w:pPr>
      <w:r w:rsidRPr="00A72548">
        <w:rPr>
          <w:rFonts w:ascii="Arial" w:eastAsia="Arial" w:hAnsi="Arial" w:cs="Arial"/>
          <w:color w:val="000000" w:themeColor="text1"/>
        </w:rPr>
        <w:t>20% Previous experience</w:t>
      </w:r>
    </w:p>
    <w:p w14:paraId="74050C48" w14:textId="109B8129" w:rsidR="39489D54" w:rsidRPr="00A72548" w:rsidRDefault="39489D54" w:rsidP="39489D54">
      <w:pPr>
        <w:rPr>
          <w:rFonts w:ascii="Arial" w:eastAsia="Arial" w:hAnsi="Arial" w:cs="Arial"/>
          <w:color w:val="000000" w:themeColor="text1"/>
        </w:rPr>
      </w:pPr>
      <w:r w:rsidRPr="00A72548">
        <w:rPr>
          <w:rFonts w:ascii="Arial" w:eastAsia="Arial" w:hAnsi="Arial" w:cs="Arial"/>
          <w:color w:val="000000" w:themeColor="text1"/>
        </w:rPr>
        <w:t xml:space="preserve">TTC will assess how well each of the criteria, important for successful delivery of this contract, has been satisfied.  Please ensure the responses given are clear, </w:t>
      </w:r>
      <w:proofErr w:type="gramStart"/>
      <w:r w:rsidRPr="00A72548">
        <w:rPr>
          <w:rFonts w:ascii="Arial" w:eastAsia="Arial" w:hAnsi="Arial" w:cs="Arial"/>
          <w:color w:val="000000" w:themeColor="text1"/>
        </w:rPr>
        <w:t>concise</w:t>
      </w:r>
      <w:proofErr w:type="gramEnd"/>
      <w:r w:rsidRPr="00A72548">
        <w:rPr>
          <w:rFonts w:ascii="Arial" w:eastAsia="Arial" w:hAnsi="Arial" w:cs="Arial"/>
          <w:color w:val="000000" w:themeColor="text1"/>
        </w:rPr>
        <w:t xml:space="preserve"> and complete to ensure proper understanding.</w:t>
      </w:r>
    </w:p>
    <w:p w14:paraId="69B9FD81" w14:textId="77777777" w:rsidR="007274FB" w:rsidRPr="00A72548" w:rsidRDefault="007274FB" w:rsidP="007274FB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A72548">
        <w:rPr>
          <w:rFonts w:ascii="Arial" w:eastAsia="Arial" w:hAnsi="Arial" w:cs="Arial"/>
          <w:b/>
          <w:bCs/>
          <w:color w:val="000000" w:themeColor="text1"/>
        </w:rPr>
        <w:t>Submission of tender</w:t>
      </w:r>
    </w:p>
    <w:p w14:paraId="1F3F3FCB" w14:textId="77777777" w:rsidR="007274FB" w:rsidRPr="00A72548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87F00DF" w14:textId="77777777" w:rsidR="007274FB" w:rsidRPr="00A72548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A72548">
        <w:rPr>
          <w:rFonts w:ascii="Arial" w:eastAsia="Arial" w:hAnsi="Arial" w:cs="Arial"/>
          <w:color w:val="000000" w:themeColor="text1"/>
        </w:rPr>
        <w:t>Failure to supply any of the above will result in the Tender being rejected.</w:t>
      </w:r>
    </w:p>
    <w:p w14:paraId="1B5158B6" w14:textId="77777777" w:rsidR="007274FB" w:rsidRPr="00A72548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A72548">
        <w:rPr>
          <w:rFonts w:ascii="Arial" w:eastAsia="Arial" w:hAnsi="Arial" w:cs="Arial"/>
          <w:color w:val="000000" w:themeColor="text1"/>
        </w:rPr>
        <w:t xml:space="preserve">Tenders to be received by 12.00pm, Wednesday the 24th of August 2022. </w:t>
      </w:r>
    </w:p>
    <w:p w14:paraId="1AC4EE99" w14:textId="77777777" w:rsidR="007274FB" w:rsidRPr="00A72548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0022B11" w14:textId="256267E3" w:rsidR="007274FB" w:rsidRPr="00A72548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A72548">
        <w:rPr>
          <w:rFonts w:ascii="Arial" w:eastAsia="Arial" w:hAnsi="Arial" w:cs="Arial"/>
          <w:color w:val="000000" w:themeColor="text1"/>
        </w:rPr>
        <w:t xml:space="preserve">Sealed inner envelopes to be clearly marked ‘Tender – Play </w:t>
      </w:r>
      <w:r w:rsidR="00E11504">
        <w:rPr>
          <w:rFonts w:ascii="Arial" w:eastAsia="Arial" w:hAnsi="Arial" w:cs="Arial"/>
          <w:color w:val="000000" w:themeColor="text1"/>
        </w:rPr>
        <w:t>P</w:t>
      </w:r>
      <w:r w:rsidRPr="00A72548">
        <w:rPr>
          <w:rFonts w:ascii="Arial" w:eastAsia="Arial" w:hAnsi="Arial" w:cs="Arial"/>
          <w:color w:val="000000" w:themeColor="text1"/>
        </w:rPr>
        <w:t xml:space="preserve">ark </w:t>
      </w:r>
      <w:r w:rsidR="00E11504">
        <w:rPr>
          <w:rFonts w:ascii="Arial" w:eastAsia="Arial" w:hAnsi="Arial" w:cs="Arial"/>
          <w:color w:val="000000" w:themeColor="text1"/>
        </w:rPr>
        <w:t>M</w:t>
      </w:r>
      <w:r w:rsidRPr="00A72548">
        <w:rPr>
          <w:rFonts w:ascii="Arial" w:eastAsia="Arial" w:hAnsi="Arial" w:cs="Arial"/>
          <w:color w:val="000000" w:themeColor="text1"/>
        </w:rPr>
        <w:t>aintenance</w:t>
      </w:r>
      <w:r w:rsidR="004D21C6">
        <w:rPr>
          <w:rFonts w:ascii="Arial" w:eastAsia="Arial" w:hAnsi="Arial" w:cs="Arial"/>
          <w:color w:val="000000" w:themeColor="text1"/>
        </w:rPr>
        <w:t>’</w:t>
      </w:r>
      <w:r w:rsidRPr="00A72548">
        <w:rPr>
          <w:rFonts w:ascii="Arial" w:eastAsia="Arial" w:hAnsi="Arial" w:cs="Arial"/>
          <w:color w:val="000000" w:themeColor="text1"/>
        </w:rPr>
        <w:t>, For the Attention of the Town Clerk, Thetford Town Council</w:t>
      </w:r>
    </w:p>
    <w:p w14:paraId="3E3AE997" w14:textId="77777777" w:rsidR="007274FB" w:rsidRPr="00A72548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5202B75" w14:textId="77777777" w:rsidR="007274FB" w:rsidRPr="00A72548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A72548">
        <w:rPr>
          <w:rFonts w:ascii="Arial" w:eastAsia="Arial" w:hAnsi="Arial" w:cs="Arial"/>
          <w:color w:val="000000" w:themeColor="text1"/>
        </w:rPr>
        <w:t xml:space="preserve">Tenders cannot be received electronically and will be discarded if received in this format.  </w:t>
      </w:r>
    </w:p>
    <w:p w14:paraId="6E300D07" w14:textId="77777777" w:rsidR="007274FB" w:rsidRPr="00A72548" w:rsidRDefault="007274FB" w:rsidP="007274FB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u w:val="single"/>
        </w:rPr>
      </w:pPr>
    </w:p>
    <w:p w14:paraId="105EEA6F" w14:textId="77777777" w:rsidR="00A72548" w:rsidRPr="00A72548" w:rsidRDefault="00A72548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470CA8A" w14:textId="45C1AA73" w:rsidR="007274FB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 xml:space="preserve">Postal Address: </w:t>
      </w:r>
    </w:p>
    <w:p w14:paraId="3616F9DC" w14:textId="77777777" w:rsidR="007274FB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 xml:space="preserve">The Carnegie, </w:t>
      </w:r>
    </w:p>
    <w:p w14:paraId="2A7C2BB7" w14:textId="77777777" w:rsidR="007274FB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 xml:space="preserve">Cage Lane, </w:t>
      </w:r>
    </w:p>
    <w:p w14:paraId="78A5C732" w14:textId="77777777" w:rsidR="007274FB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 xml:space="preserve">Thetford, </w:t>
      </w:r>
    </w:p>
    <w:p w14:paraId="0AD7C074" w14:textId="77777777" w:rsidR="007274FB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 xml:space="preserve">Norfolk, </w:t>
      </w:r>
    </w:p>
    <w:p w14:paraId="11FEDC37" w14:textId="77777777" w:rsidR="007274FB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 xml:space="preserve">IP24 2DS. </w:t>
      </w:r>
    </w:p>
    <w:p w14:paraId="7952D4B0" w14:textId="77777777" w:rsidR="007274FB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Tel: 01842 754247.</w:t>
      </w:r>
    </w:p>
    <w:p w14:paraId="79B6524E" w14:textId="77777777" w:rsidR="007274FB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 xml:space="preserve"> </w:t>
      </w:r>
    </w:p>
    <w:p w14:paraId="6280699A" w14:textId="77777777" w:rsidR="007274FB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 xml:space="preserve">Details of the winning contract will be published IAW Local Government Transparency Code 2014. </w:t>
      </w:r>
    </w:p>
    <w:p w14:paraId="73602F1B" w14:textId="77777777" w:rsidR="007274FB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D509247" w14:textId="5B6CD5B3" w:rsidR="39489D54" w:rsidRDefault="007274FB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Should you require further information over and above the quote requirements then please do not hesitate to call</w:t>
      </w:r>
      <w:r w:rsidR="001636BA">
        <w:rPr>
          <w:rFonts w:ascii="Arial" w:eastAsia="Arial" w:hAnsi="Arial" w:cs="Arial"/>
          <w:color w:val="000000" w:themeColor="text1"/>
        </w:rPr>
        <w:t xml:space="preserve"> the</w:t>
      </w:r>
      <w:r>
        <w:rPr>
          <w:rFonts w:ascii="Arial" w:eastAsia="Arial" w:hAnsi="Arial" w:cs="Arial"/>
          <w:color w:val="000000" w:themeColor="text1"/>
        </w:rPr>
        <w:t xml:space="preserve"> Main office </w:t>
      </w:r>
      <w:r w:rsidR="00975412">
        <w:rPr>
          <w:rFonts w:ascii="Arial" w:eastAsia="Arial" w:hAnsi="Arial" w:cs="Arial"/>
          <w:color w:val="000000" w:themeColor="text1"/>
        </w:rPr>
        <w:t xml:space="preserve">on </w:t>
      </w:r>
      <w:r>
        <w:rPr>
          <w:rFonts w:ascii="Arial" w:eastAsia="Arial" w:hAnsi="Arial" w:cs="Arial"/>
          <w:color w:val="000000" w:themeColor="text1"/>
        </w:rPr>
        <w:t>01842 754247 or Nick Thompson</w:t>
      </w:r>
      <w:r w:rsidR="002964AF">
        <w:rPr>
          <w:rFonts w:ascii="Arial" w:eastAsia="Arial" w:hAnsi="Arial" w:cs="Arial"/>
          <w:color w:val="000000" w:themeColor="text1"/>
        </w:rPr>
        <w:t xml:space="preserve"> </w:t>
      </w:r>
      <w:r w:rsidR="00975412">
        <w:rPr>
          <w:rFonts w:ascii="Arial" w:eastAsia="Arial" w:hAnsi="Arial" w:cs="Arial"/>
          <w:color w:val="000000" w:themeColor="text1"/>
        </w:rPr>
        <w:t xml:space="preserve">on </w:t>
      </w:r>
      <w:r w:rsidR="002964AF">
        <w:rPr>
          <w:rFonts w:ascii="Arial" w:eastAsia="Arial" w:hAnsi="Arial" w:cs="Arial"/>
          <w:color w:val="000000" w:themeColor="text1"/>
        </w:rPr>
        <w:t>0</w:t>
      </w:r>
      <w:r w:rsidR="005630A7">
        <w:rPr>
          <w:rFonts w:ascii="Arial" w:eastAsia="Arial" w:hAnsi="Arial" w:cs="Arial"/>
          <w:color w:val="000000" w:themeColor="text1"/>
        </w:rPr>
        <w:t>7760 629223</w:t>
      </w:r>
    </w:p>
    <w:p w14:paraId="23464984" w14:textId="77777777" w:rsidR="00387DBE" w:rsidRDefault="00387DBE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9455F55" w14:textId="77777777" w:rsidR="00387DBE" w:rsidRDefault="00387DBE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2605656" w14:textId="77777777" w:rsidR="00387DBE" w:rsidRDefault="00387DBE" w:rsidP="007274F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F272F54" w14:textId="5DF68598" w:rsidR="00F726DE" w:rsidRPr="003156D5" w:rsidRDefault="00F726DE" w:rsidP="692FF22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FA32406" w14:textId="7E523F7D" w:rsidR="00F726DE" w:rsidRPr="003156D5" w:rsidRDefault="692FF22F" w:rsidP="692FF22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Yours sincerely</w:t>
      </w:r>
    </w:p>
    <w:p w14:paraId="7A96EECE" w14:textId="725F63A7" w:rsidR="00F726DE" w:rsidRPr="003156D5" w:rsidRDefault="00F726DE" w:rsidP="692FF22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11438E5" w14:textId="041E3DFD" w:rsidR="00F726DE" w:rsidRPr="003156D5" w:rsidRDefault="692FF22F" w:rsidP="692FF22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156D5">
        <w:rPr>
          <w:rFonts w:ascii="Arial" w:eastAsia="Arial" w:hAnsi="Arial" w:cs="Arial"/>
          <w:color w:val="000000" w:themeColor="text1"/>
        </w:rPr>
        <w:t>Tina Cunnell</w:t>
      </w:r>
    </w:p>
    <w:p w14:paraId="0B68019C" w14:textId="085F67E0" w:rsidR="00F726DE" w:rsidRDefault="00F726DE" w:rsidP="692FF22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E5787A5" w14:textId="390CA335" w:rsidR="00F726DE" w:rsidRDefault="00F726DE" w:rsidP="692FF22F"/>
    <w:sectPr w:rsidR="00F726D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3D6A" w14:textId="77777777" w:rsidR="00514FC5" w:rsidRDefault="00514FC5">
      <w:pPr>
        <w:spacing w:after="0" w:line="240" w:lineRule="auto"/>
      </w:pPr>
      <w:r>
        <w:separator/>
      </w:r>
    </w:p>
  </w:endnote>
  <w:endnote w:type="continuationSeparator" w:id="0">
    <w:p w14:paraId="798701ED" w14:textId="77777777" w:rsidR="00514FC5" w:rsidRDefault="00514FC5">
      <w:pPr>
        <w:spacing w:after="0" w:line="240" w:lineRule="auto"/>
      </w:pPr>
      <w:r>
        <w:continuationSeparator/>
      </w:r>
    </w:p>
  </w:endnote>
  <w:endnote w:type="continuationNotice" w:id="1">
    <w:p w14:paraId="019AA05A" w14:textId="77777777" w:rsidR="00514FC5" w:rsidRDefault="00514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2FF22F" w14:paraId="1C1F21CF" w14:textId="77777777" w:rsidTr="692FF22F">
      <w:tc>
        <w:tcPr>
          <w:tcW w:w="3005" w:type="dxa"/>
        </w:tcPr>
        <w:p w14:paraId="63A563AD" w14:textId="7A87560A" w:rsidR="692FF22F" w:rsidRDefault="692FF22F" w:rsidP="692FF22F">
          <w:pPr>
            <w:pStyle w:val="Header"/>
            <w:ind w:left="-115"/>
          </w:pPr>
        </w:p>
      </w:tc>
      <w:tc>
        <w:tcPr>
          <w:tcW w:w="3005" w:type="dxa"/>
        </w:tcPr>
        <w:p w14:paraId="19DC53E9" w14:textId="24120C56" w:rsidR="692FF22F" w:rsidRDefault="692FF22F" w:rsidP="692FF22F">
          <w:pPr>
            <w:pStyle w:val="Header"/>
            <w:jc w:val="center"/>
          </w:pPr>
        </w:p>
      </w:tc>
      <w:tc>
        <w:tcPr>
          <w:tcW w:w="3005" w:type="dxa"/>
        </w:tcPr>
        <w:p w14:paraId="3846B7A9" w14:textId="48DAD271" w:rsidR="692FF22F" w:rsidRDefault="692FF22F" w:rsidP="692FF22F">
          <w:pPr>
            <w:pStyle w:val="Header"/>
            <w:ind w:right="-115"/>
            <w:jc w:val="right"/>
          </w:pPr>
        </w:p>
      </w:tc>
    </w:tr>
  </w:tbl>
  <w:p w14:paraId="40ACAF4B" w14:textId="17E0A0F5" w:rsidR="692FF22F" w:rsidRDefault="692FF22F" w:rsidP="692FF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176F" w14:textId="77777777" w:rsidR="00514FC5" w:rsidRDefault="00514FC5">
      <w:pPr>
        <w:spacing w:after="0" w:line="240" w:lineRule="auto"/>
      </w:pPr>
      <w:r>
        <w:separator/>
      </w:r>
    </w:p>
  </w:footnote>
  <w:footnote w:type="continuationSeparator" w:id="0">
    <w:p w14:paraId="52E616A7" w14:textId="77777777" w:rsidR="00514FC5" w:rsidRDefault="00514FC5">
      <w:pPr>
        <w:spacing w:after="0" w:line="240" w:lineRule="auto"/>
      </w:pPr>
      <w:r>
        <w:continuationSeparator/>
      </w:r>
    </w:p>
  </w:footnote>
  <w:footnote w:type="continuationNotice" w:id="1">
    <w:p w14:paraId="76894D13" w14:textId="77777777" w:rsidR="00514FC5" w:rsidRDefault="00514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2FF22F" w14:paraId="7571E705" w14:textId="77777777" w:rsidTr="692FF22F">
      <w:tc>
        <w:tcPr>
          <w:tcW w:w="3005" w:type="dxa"/>
        </w:tcPr>
        <w:p w14:paraId="3AAECC18" w14:textId="414A1F1D" w:rsidR="692FF22F" w:rsidRDefault="692FF22F" w:rsidP="692FF22F">
          <w:pPr>
            <w:pStyle w:val="Header"/>
            <w:ind w:left="-115"/>
          </w:pPr>
        </w:p>
      </w:tc>
      <w:tc>
        <w:tcPr>
          <w:tcW w:w="3005" w:type="dxa"/>
        </w:tcPr>
        <w:p w14:paraId="4D666C6B" w14:textId="2090164E" w:rsidR="692FF22F" w:rsidRDefault="692FF22F" w:rsidP="692FF22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8A1087E" wp14:editId="4D0DCA41">
                <wp:extent cx="914400" cy="781050"/>
                <wp:effectExtent l="0" t="0" r="0" b="0"/>
                <wp:docPr id="807620031" name="Picture 8076200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4D05436" w14:textId="7FA7B003" w:rsidR="692FF22F" w:rsidRDefault="692FF22F" w:rsidP="692FF22F">
          <w:pPr>
            <w:pStyle w:val="Header"/>
            <w:ind w:right="-115"/>
            <w:jc w:val="right"/>
          </w:pPr>
        </w:p>
      </w:tc>
    </w:tr>
  </w:tbl>
  <w:p w14:paraId="34129B98" w14:textId="52154AD1" w:rsidR="692FF22F" w:rsidRDefault="692FF22F" w:rsidP="692FF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130C"/>
    <w:multiLevelType w:val="hybridMultilevel"/>
    <w:tmpl w:val="8F8A14F2"/>
    <w:lvl w:ilvl="0" w:tplc="0C16E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E8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ED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6F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69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A6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E5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AF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EE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59B"/>
    <w:multiLevelType w:val="hybridMultilevel"/>
    <w:tmpl w:val="2594088E"/>
    <w:lvl w:ilvl="0" w:tplc="A0B60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E1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05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E8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6E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E6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E0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A3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46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4337"/>
    <w:multiLevelType w:val="hybridMultilevel"/>
    <w:tmpl w:val="24CC1CF6"/>
    <w:lvl w:ilvl="0" w:tplc="82069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6E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607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C7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A8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07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CB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E1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E3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DC609"/>
    <w:multiLevelType w:val="hybridMultilevel"/>
    <w:tmpl w:val="EA8A6DE0"/>
    <w:lvl w:ilvl="0" w:tplc="9410A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A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E4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CC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C8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C1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C8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AC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A2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AE909"/>
    <w:multiLevelType w:val="hybridMultilevel"/>
    <w:tmpl w:val="F9CEDD28"/>
    <w:lvl w:ilvl="0" w:tplc="DE248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C9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AF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D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65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EB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0C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48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A6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046EF"/>
    <w:multiLevelType w:val="hybridMultilevel"/>
    <w:tmpl w:val="6D4C8060"/>
    <w:lvl w:ilvl="0" w:tplc="5F968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0E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67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4F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EA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60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E8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C0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E1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E52F7"/>
    <w:multiLevelType w:val="hybridMultilevel"/>
    <w:tmpl w:val="5D6A3406"/>
    <w:lvl w:ilvl="0" w:tplc="2CEA5CBE">
      <w:start w:val="1"/>
      <w:numFmt w:val="decimal"/>
      <w:lvlText w:val="%1."/>
      <w:lvlJc w:val="left"/>
      <w:pPr>
        <w:ind w:left="720" w:hanging="360"/>
      </w:pPr>
    </w:lvl>
    <w:lvl w:ilvl="1" w:tplc="7ED8C45A">
      <w:start w:val="1"/>
      <w:numFmt w:val="lowerLetter"/>
      <w:lvlText w:val="%2."/>
      <w:lvlJc w:val="left"/>
      <w:pPr>
        <w:ind w:left="1440" w:hanging="360"/>
      </w:pPr>
    </w:lvl>
    <w:lvl w:ilvl="2" w:tplc="46FE1224">
      <w:start w:val="1"/>
      <w:numFmt w:val="lowerRoman"/>
      <w:lvlText w:val="%3."/>
      <w:lvlJc w:val="right"/>
      <w:pPr>
        <w:ind w:left="2160" w:hanging="180"/>
      </w:pPr>
    </w:lvl>
    <w:lvl w:ilvl="3" w:tplc="5ABE8868">
      <w:start w:val="1"/>
      <w:numFmt w:val="decimal"/>
      <w:lvlText w:val="%4."/>
      <w:lvlJc w:val="left"/>
      <w:pPr>
        <w:ind w:left="2880" w:hanging="360"/>
      </w:pPr>
    </w:lvl>
    <w:lvl w:ilvl="4" w:tplc="A19A1AAE">
      <w:start w:val="1"/>
      <w:numFmt w:val="lowerLetter"/>
      <w:lvlText w:val="%5."/>
      <w:lvlJc w:val="left"/>
      <w:pPr>
        <w:ind w:left="3600" w:hanging="360"/>
      </w:pPr>
    </w:lvl>
    <w:lvl w:ilvl="5" w:tplc="F32C8E04">
      <w:start w:val="1"/>
      <w:numFmt w:val="lowerRoman"/>
      <w:lvlText w:val="%6."/>
      <w:lvlJc w:val="right"/>
      <w:pPr>
        <w:ind w:left="4320" w:hanging="180"/>
      </w:pPr>
    </w:lvl>
    <w:lvl w:ilvl="6" w:tplc="977C1DB4">
      <w:start w:val="1"/>
      <w:numFmt w:val="decimal"/>
      <w:lvlText w:val="%7."/>
      <w:lvlJc w:val="left"/>
      <w:pPr>
        <w:ind w:left="5040" w:hanging="360"/>
      </w:pPr>
    </w:lvl>
    <w:lvl w:ilvl="7" w:tplc="D25EE2EA">
      <w:start w:val="1"/>
      <w:numFmt w:val="lowerLetter"/>
      <w:lvlText w:val="%8."/>
      <w:lvlJc w:val="left"/>
      <w:pPr>
        <w:ind w:left="5760" w:hanging="360"/>
      </w:pPr>
    </w:lvl>
    <w:lvl w:ilvl="8" w:tplc="CBDEB7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080F9"/>
    <w:multiLevelType w:val="hybridMultilevel"/>
    <w:tmpl w:val="5C187210"/>
    <w:lvl w:ilvl="0" w:tplc="39B64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CF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E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20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4F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82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CF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A8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AD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1E82"/>
    <w:multiLevelType w:val="hybridMultilevel"/>
    <w:tmpl w:val="F634C6F0"/>
    <w:lvl w:ilvl="0" w:tplc="90602180">
      <w:start w:val="1"/>
      <w:numFmt w:val="decimal"/>
      <w:lvlText w:val="%1."/>
      <w:lvlJc w:val="left"/>
      <w:pPr>
        <w:ind w:left="720" w:hanging="360"/>
      </w:pPr>
    </w:lvl>
    <w:lvl w:ilvl="1" w:tplc="A2C4CB08">
      <w:start w:val="1"/>
      <w:numFmt w:val="lowerLetter"/>
      <w:lvlText w:val="%2."/>
      <w:lvlJc w:val="left"/>
      <w:pPr>
        <w:ind w:left="1440" w:hanging="360"/>
      </w:pPr>
    </w:lvl>
    <w:lvl w:ilvl="2" w:tplc="AFFA8E06">
      <w:start w:val="1"/>
      <w:numFmt w:val="lowerRoman"/>
      <w:lvlText w:val="%3."/>
      <w:lvlJc w:val="right"/>
      <w:pPr>
        <w:ind w:left="2160" w:hanging="180"/>
      </w:pPr>
    </w:lvl>
    <w:lvl w:ilvl="3" w:tplc="093A7968">
      <w:start w:val="1"/>
      <w:numFmt w:val="decimal"/>
      <w:lvlText w:val="%4."/>
      <w:lvlJc w:val="left"/>
      <w:pPr>
        <w:ind w:left="2880" w:hanging="360"/>
      </w:pPr>
    </w:lvl>
    <w:lvl w:ilvl="4" w:tplc="E90AC5BA">
      <w:start w:val="1"/>
      <w:numFmt w:val="lowerLetter"/>
      <w:lvlText w:val="%5."/>
      <w:lvlJc w:val="left"/>
      <w:pPr>
        <w:ind w:left="3600" w:hanging="360"/>
      </w:pPr>
    </w:lvl>
    <w:lvl w:ilvl="5" w:tplc="20A60240">
      <w:start w:val="1"/>
      <w:numFmt w:val="lowerRoman"/>
      <w:lvlText w:val="%6."/>
      <w:lvlJc w:val="right"/>
      <w:pPr>
        <w:ind w:left="4320" w:hanging="180"/>
      </w:pPr>
    </w:lvl>
    <w:lvl w:ilvl="6" w:tplc="A93E3354">
      <w:start w:val="1"/>
      <w:numFmt w:val="decimal"/>
      <w:lvlText w:val="%7."/>
      <w:lvlJc w:val="left"/>
      <w:pPr>
        <w:ind w:left="5040" w:hanging="360"/>
      </w:pPr>
    </w:lvl>
    <w:lvl w:ilvl="7" w:tplc="8CEE2F2A">
      <w:start w:val="1"/>
      <w:numFmt w:val="lowerLetter"/>
      <w:lvlText w:val="%8."/>
      <w:lvlJc w:val="left"/>
      <w:pPr>
        <w:ind w:left="5760" w:hanging="360"/>
      </w:pPr>
    </w:lvl>
    <w:lvl w:ilvl="8" w:tplc="E1B2FF7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91AF6"/>
    <w:multiLevelType w:val="hybridMultilevel"/>
    <w:tmpl w:val="F42C06FA"/>
    <w:lvl w:ilvl="0" w:tplc="09EE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86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C6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6A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E3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81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E0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88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6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3F115"/>
    <w:multiLevelType w:val="hybridMultilevel"/>
    <w:tmpl w:val="96060202"/>
    <w:lvl w:ilvl="0" w:tplc="699E6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45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52D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64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AE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A0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4C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6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8E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84635">
    <w:abstractNumId w:val="5"/>
  </w:num>
  <w:num w:numId="2" w16cid:durableId="1024743608">
    <w:abstractNumId w:val="1"/>
  </w:num>
  <w:num w:numId="3" w16cid:durableId="1401443976">
    <w:abstractNumId w:val="4"/>
  </w:num>
  <w:num w:numId="4" w16cid:durableId="972639188">
    <w:abstractNumId w:val="2"/>
  </w:num>
  <w:num w:numId="5" w16cid:durableId="538392588">
    <w:abstractNumId w:val="7"/>
  </w:num>
  <w:num w:numId="6" w16cid:durableId="866143557">
    <w:abstractNumId w:val="3"/>
  </w:num>
  <w:num w:numId="7" w16cid:durableId="334067408">
    <w:abstractNumId w:val="10"/>
  </w:num>
  <w:num w:numId="8" w16cid:durableId="304742571">
    <w:abstractNumId w:val="0"/>
  </w:num>
  <w:num w:numId="9" w16cid:durableId="1565867637">
    <w:abstractNumId w:val="6"/>
  </w:num>
  <w:num w:numId="10" w16cid:durableId="1628389168">
    <w:abstractNumId w:val="9"/>
  </w:num>
  <w:num w:numId="11" w16cid:durableId="781190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68FD4D"/>
    <w:rsid w:val="000267C1"/>
    <w:rsid w:val="00045243"/>
    <w:rsid w:val="00055D31"/>
    <w:rsid w:val="00086FFA"/>
    <w:rsid w:val="00093718"/>
    <w:rsid w:val="00093E23"/>
    <w:rsid w:val="000A4058"/>
    <w:rsid w:val="000C4478"/>
    <w:rsid w:val="001014AC"/>
    <w:rsid w:val="00102F73"/>
    <w:rsid w:val="001636BA"/>
    <w:rsid w:val="00175F74"/>
    <w:rsid w:val="00250F36"/>
    <w:rsid w:val="00270CBD"/>
    <w:rsid w:val="002964AF"/>
    <w:rsid w:val="002D31C6"/>
    <w:rsid w:val="00306FE7"/>
    <w:rsid w:val="003156D5"/>
    <w:rsid w:val="00317512"/>
    <w:rsid w:val="00333240"/>
    <w:rsid w:val="00352DC4"/>
    <w:rsid w:val="0036610B"/>
    <w:rsid w:val="0036737C"/>
    <w:rsid w:val="00374B6E"/>
    <w:rsid w:val="00377C20"/>
    <w:rsid w:val="00387DBE"/>
    <w:rsid w:val="003A0C22"/>
    <w:rsid w:val="003B3F98"/>
    <w:rsid w:val="003F4F52"/>
    <w:rsid w:val="00401C9B"/>
    <w:rsid w:val="00411E4B"/>
    <w:rsid w:val="00437978"/>
    <w:rsid w:val="00471408"/>
    <w:rsid w:val="00474933"/>
    <w:rsid w:val="00480FDF"/>
    <w:rsid w:val="004B7530"/>
    <w:rsid w:val="004C701A"/>
    <w:rsid w:val="004D21C6"/>
    <w:rsid w:val="004D48D0"/>
    <w:rsid w:val="004E10F9"/>
    <w:rsid w:val="004F163B"/>
    <w:rsid w:val="0051228D"/>
    <w:rsid w:val="00514FC5"/>
    <w:rsid w:val="00517244"/>
    <w:rsid w:val="00517FC2"/>
    <w:rsid w:val="00524716"/>
    <w:rsid w:val="00535BC4"/>
    <w:rsid w:val="00542CE3"/>
    <w:rsid w:val="0055682B"/>
    <w:rsid w:val="005630A7"/>
    <w:rsid w:val="00563707"/>
    <w:rsid w:val="00587675"/>
    <w:rsid w:val="005C3B72"/>
    <w:rsid w:val="005C4808"/>
    <w:rsid w:val="005E55C8"/>
    <w:rsid w:val="006026A3"/>
    <w:rsid w:val="00612266"/>
    <w:rsid w:val="006152C9"/>
    <w:rsid w:val="006353EC"/>
    <w:rsid w:val="006366AB"/>
    <w:rsid w:val="00663ED3"/>
    <w:rsid w:val="00684071"/>
    <w:rsid w:val="006A265E"/>
    <w:rsid w:val="006B747D"/>
    <w:rsid w:val="006C1197"/>
    <w:rsid w:val="006D3135"/>
    <w:rsid w:val="00700931"/>
    <w:rsid w:val="00702AF4"/>
    <w:rsid w:val="00710521"/>
    <w:rsid w:val="0072383F"/>
    <w:rsid w:val="007274FB"/>
    <w:rsid w:val="00745A7C"/>
    <w:rsid w:val="0074731B"/>
    <w:rsid w:val="007503CD"/>
    <w:rsid w:val="007B31F0"/>
    <w:rsid w:val="007C0AC9"/>
    <w:rsid w:val="007C13EE"/>
    <w:rsid w:val="007E0826"/>
    <w:rsid w:val="007F0520"/>
    <w:rsid w:val="0082582B"/>
    <w:rsid w:val="008B0AB9"/>
    <w:rsid w:val="008E4C9A"/>
    <w:rsid w:val="008F5E16"/>
    <w:rsid w:val="0090425C"/>
    <w:rsid w:val="00942138"/>
    <w:rsid w:val="0094742C"/>
    <w:rsid w:val="00947D3E"/>
    <w:rsid w:val="00961F43"/>
    <w:rsid w:val="009739E2"/>
    <w:rsid w:val="00975412"/>
    <w:rsid w:val="009A1100"/>
    <w:rsid w:val="009E45BF"/>
    <w:rsid w:val="009F2995"/>
    <w:rsid w:val="00A72548"/>
    <w:rsid w:val="00A77691"/>
    <w:rsid w:val="00AC1865"/>
    <w:rsid w:val="00AD284E"/>
    <w:rsid w:val="00AF4471"/>
    <w:rsid w:val="00B02CF1"/>
    <w:rsid w:val="00B701A8"/>
    <w:rsid w:val="00B852F5"/>
    <w:rsid w:val="00BA26D8"/>
    <w:rsid w:val="00BB7C37"/>
    <w:rsid w:val="00BC7142"/>
    <w:rsid w:val="00BD14FD"/>
    <w:rsid w:val="00C04D97"/>
    <w:rsid w:val="00C30CD6"/>
    <w:rsid w:val="00C5358F"/>
    <w:rsid w:val="00C7152E"/>
    <w:rsid w:val="00C77978"/>
    <w:rsid w:val="00CA6E92"/>
    <w:rsid w:val="00CF35E3"/>
    <w:rsid w:val="00CF385E"/>
    <w:rsid w:val="00D16906"/>
    <w:rsid w:val="00D4437A"/>
    <w:rsid w:val="00D639FF"/>
    <w:rsid w:val="00D84AA7"/>
    <w:rsid w:val="00DE4F2F"/>
    <w:rsid w:val="00DE5474"/>
    <w:rsid w:val="00DE6371"/>
    <w:rsid w:val="00E11504"/>
    <w:rsid w:val="00EB6A51"/>
    <w:rsid w:val="00EF38DD"/>
    <w:rsid w:val="00F726DE"/>
    <w:rsid w:val="00FA310C"/>
    <w:rsid w:val="00FF7AC9"/>
    <w:rsid w:val="0682AF75"/>
    <w:rsid w:val="07D5AA31"/>
    <w:rsid w:val="0ABD22F2"/>
    <w:rsid w:val="0AFF374A"/>
    <w:rsid w:val="0E36D80C"/>
    <w:rsid w:val="0E68FD4D"/>
    <w:rsid w:val="0EF90AA6"/>
    <w:rsid w:val="0F4F3BBC"/>
    <w:rsid w:val="10EB0C1D"/>
    <w:rsid w:val="13E5A426"/>
    <w:rsid w:val="14E34309"/>
    <w:rsid w:val="18D90A4F"/>
    <w:rsid w:val="1BD78DAE"/>
    <w:rsid w:val="1D735E0F"/>
    <w:rsid w:val="1DA4EE68"/>
    <w:rsid w:val="1F2E2231"/>
    <w:rsid w:val="225F372E"/>
    <w:rsid w:val="226D4AD7"/>
    <w:rsid w:val="22709215"/>
    <w:rsid w:val="233A9225"/>
    <w:rsid w:val="23D45869"/>
    <w:rsid w:val="254DD32C"/>
    <w:rsid w:val="27817243"/>
    <w:rsid w:val="27C66932"/>
    <w:rsid w:val="295B4927"/>
    <w:rsid w:val="2E2ECC10"/>
    <w:rsid w:val="31D7B805"/>
    <w:rsid w:val="354346B5"/>
    <w:rsid w:val="383C8F0E"/>
    <w:rsid w:val="39489D54"/>
    <w:rsid w:val="3A0D71B5"/>
    <w:rsid w:val="3C2AD59E"/>
    <w:rsid w:val="4270538F"/>
    <w:rsid w:val="44BC1EE4"/>
    <w:rsid w:val="489FE933"/>
    <w:rsid w:val="4917E4B2"/>
    <w:rsid w:val="4C5473BA"/>
    <w:rsid w:val="4DEFAAF8"/>
    <w:rsid w:val="4E2A45B6"/>
    <w:rsid w:val="4F8C147C"/>
    <w:rsid w:val="52C3B53E"/>
    <w:rsid w:val="53842AA8"/>
    <w:rsid w:val="581BE067"/>
    <w:rsid w:val="5919CE65"/>
    <w:rsid w:val="5C898B45"/>
    <w:rsid w:val="5F53BF8A"/>
    <w:rsid w:val="5F890FE9"/>
    <w:rsid w:val="60EF8FEB"/>
    <w:rsid w:val="6156C289"/>
    <w:rsid w:val="65A64244"/>
    <w:rsid w:val="692FF22F"/>
    <w:rsid w:val="6B31D84F"/>
    <w:rsid w:val="6BA16EE0"/>
    <w:rsid w:val="6BF1FF3A"/>
    <w:rsid w:val="6ED90FA2"/>
    <w:rsid w:val="761662BD"/>
    <w:rsid w:val="787BE413"/>
    <w:rsid w:val="78A55CEE"/>
    <w:rsid w:val="794F289B"/>
    <w:rsid w:val="7A412D4F"/>
    <w:rsid w:val="7C85A441"/>
    <w:rsid w:val="7E064096"/>
    <w:rsid w:val="7FDCE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FD4D"/>
  <w15:chartTrackingRefBased/>
  <w15:docId w15:val="{2E16AE00-6C6A-440A-A993-D1E98F28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7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D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D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DB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87D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21c35b-e467-44ab-bbdb-4c44a0326481">
      <UserInfo>
        <DisplayName>Alan Yorke</DisplayName>
        <AccountId>16</AccountId>
        <AccountType/>
      </UserInfo>
      <UserInfo>
        <DisplayName>Nick Thompson</DisplayName>
        <AccountId>26</AccountId>
        <AccountType/>
      </UserInfo>
      <UserInfo>
        <DisplayName>Tina Cunnell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4109A1C41A74A872DE5DE3C787BDC" ma:contentTypeVersion="11" ma:contentTypeDescription="Create a new document." ma:contentTypeScope="" ma:versionID="685ad0837d6a37a8570c2e8d7905f1bc">
  <xsd:schema xmlns:xsd="http://www.w3.org/2001/XMLSchema" xmlns:xs="http://www.w3.org/2001/XMLSchema" xmlns:p="http://schemas.microsoft.com/office/2006/metadata/properties" xmlns:ns2="dcbe4973-5c25-4c08-a495-528d331f600b" xmlns:ns3="2121c35b-e467-44ab-bbdb-4c44a0326481" targetNamespace="http://schemas.microsoft.com/office/2006/metadata/properties" ma:root="true" ma:fieldsID="b2db65824e8e036a6f1de1c1925089a0" ns2:_="" ns3:_="">
    <xsd:import namespace="dcbe4973-5c25-4c08-a495-528d331f600b"/>
    <xsd:import namespace="2121c35b-e467-44ab-bbdb-4c44a0326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e4973-5c25-4c08-a495-528d331f6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c35b-e467-44ab-bbdb-4c44a0326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8CA31-FC02-425E-BB43-293E14107B5D}">
  <ds:schemaRefs>
    <ds:schemaRef ds:uri="http://schemas.microsoft.com/office/2006/metadata/properties"/>
    <ds:schemaRef ds:uri="http://schemas.microsoft.com/office/infopath/2007/PartnerControls"/>
    <ds:schemaRef ds:uri="2121c35b-e467-44ab-bbdb-4c44a0326481"/>
  </ds:schemaRefs>
</ds:datastoreItem>
</file>

<file path=customXml/itemProps2.xml><?xml version="1.0" encoding="utf-8"?>
<ds:datastoreItem xmlns:ds="http://schemas.openxmlformats.org/officeDocument/2006/customXml" ds:itemID="{CDCE4AB1-20D7-4955-88AA-1ED7EF56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e4973-5c25-4c08-a495-528d331f600b"/>
    <ds:schemaRef ds:uri="2121c35b-e467-44ab-bbdb-4c44a0326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E106A-7ED8-4872-A2FA-BC11317FF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Cunnell</dc:creator>
  <cp:keywords/>
  <dc:description/>
  <cp:lastModifiedBy>Alan Yorke</cp:lastModifiedBy>
  <cp:revision>2</cp:revision>
  <dcterms:created xsi:type="dcterms:W3CDTF">2022-07-27T15:57:00Z</dcterms:created>
  <dcterms:modified xsi:type="dcterms:W3CDTF">2022-07-27T15:57:00Z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0x0101006514109A1C41A74A872DE5DE3C787BDC</vt:lpwstr>
  </property>
</Properties>
</file>