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A8043" w14:textId="77777777" w:rsidR="004D57DD" w:rsidRPr="00D40EC0" w:rsidRDefault="004D57DD" w:rsidP="004D57DD">
      <w:pPr>
        <w:rPr>
          <w:rFonts w:ascii="Arial" w:hAnsi="Arial"/>
          <w:b/>
          <w:sz w:val="36"/>
        </w:rPr>
      </w:pPr>
      <w:r w:rsidRPr="00D40EC0">
        <w:rPr>
          <w:rFonts w:ascii="Arial" w:hAnsi="Arial"/>
          <w:b/>
          <w:sz w:val="36"/>
        </w:rPr>
        <w:t>Joint Schedule 2 (Variation Form)</w:t>
      </w:r>
    </w:p>
    <w:p w14:paraId="48C743CF" w14:textId="77777777"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B64DCD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14:paraId="3CD77A3A" w14:textId="77777777" w:rsidTr="004D57DD">
        <w:tc>
          <w:tcPr>
            <w:tcW w:w="8982" w:type="dxa"/>
            <w:gridSpan w:val="3"/>
          </w:tcPr>
          <w:p w14:paraId="1F814241" w14:textId="390C2CE3"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1A4528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14:paraId="24C1DF67" w14:textId="77777777" w:rsidTr="004D57DD">
        <w:trPr>
          <w:trHeight w:val="1174"/>
        </w:trPr>
        <w:tc>
          <w:tcPr>
            <w:tcW w:w="2938" w:type="dxa"/>
          </w:tcPr>
          <w:p w14:paraId="3178C8E8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01C02ADA" w14:textId="77777777" w:rsidR="00350AC9" w:rsidRPr="004D57DD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>as applicable: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CCS / </w:t>
            </w:r>
            <w:r w:rsidR="00BC435A" w:rsidRPr="004D57DD">
              <w:rPr>
                <w:rFonts w:ascii="Arial" w:hAnsi="Arial"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("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>CCS”  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  <w:p w14:paraId="44389402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14:paraId="4992EE04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4D57DD">
              <w:rPr>
                <w:rFonts w:ascii="Arial" w:hAnsi="Arial"/>
                <w:sz w:val="20"/>
                <w:szCs w:val="20"/>
              </w:rPr>
              <w:t>name of Supplier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14:paraId="25B1074D" w14:textId="77777777" w:rsidTr="004D57DD">
        <w:tc>
          <w:tcPr>
            <w:tcW w:w="2938" w:type="dxa"/>
          </w:tcPr>
          <w:p w14:paraId="3CA444FD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04F77E32" w14:textId="77777777"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Pr="004D57DD">
              <w:rPr>
                <w:rFonts w:ascii="Arial" w:hAnsi="Arial"/>
                <w:sz w:val="20"/>
                <w:szCs w:val="20"/>
              </w:rPr>
              <w:t>name</w:t>
            </w:r>
            <w:r>
              <w:rPr>
                <w:rFonts w:ascii="Arial" w:hAnsi="Arial"/>
                <w:sz w:val="20"/>
                <w:szCs w:val="20"/>
              </w:rPr>
              <w:t xml:space="preserve"> of contract to be changed]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14:paraId="5193AC2E" w14:textId="77777777" w:rsidTr="004D57DD">
        <w:tc>
          <w:tcPr>
            <w:tcW w:w="2938" w:type="dxa"/>
          </w:tcPr>
          <w:p w14:paraId="1371E539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137383CB" w14:textId="77777777"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contract reference number]</w:t>
            </w:r>
          </w:p>
        </w:tc>
      </w:tr>
      <w:tr w:rsidR="004D57DD" w:rsidRPr="00BC435A" w14:paraId="49024747" w14:textId="77777777" w:rsidTr="004D57DD">
        <w:tc>
          <w:tcPr>
            <w:tcW w:w="8982" w:type="dxa"/>
            <w:gridSpan w:val="3"/>
          </w:tcPr>
          <w:p w14:paraId="29414BB6" w14:textId="77777777"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14:paraId="4B247E63" w14:textId="77777777" w:rsidTr="004D57DD">
        <w:tc>
          <w:tcPr>
            <w:tcW w:w="2938" w:type="dxa"/>
          </w:tcPr>
          <w:p w14:paraId="7775578A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6BAC46C9" w14:textId="77777777" w:rsidR="004D57DD" w:rsidRPr="004D57DD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CCS/Buyer/Supplier]</w:t>
            </w:r>
          </w:p>
        </w:tc>
      </w:tr>
      <w:tr w:rsidR="004D57DD" w:rsidRPr="00BC435A" w14:paraId="4F73E775" w14:textId="77777777" w:rsidTr="004D57DD">
        <w:tc>
          <w:tcPr>
            <w:tcW w:w="2938" w:type="dxa"/>
          </w:tcPr>
          <w:p w14:paraId="52116F0F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01DE7D27" w14:textId="77777777"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C435A" w14:paraId="198C3F6F" w14:textId="77777777" w:rsidTr="004D57DD">
        <w:tc>
          <w:tcPr>
            <w:tcW w:w="2938" w:type="dxa"/>
          </w:tcPr>
          <w:p w14:paraId="2C834661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432FBDAC" w14:textId="77777777"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E83494" w:rsidRPr="00BC435A" w14:paraId="0F432776" w14:textId="77777777" w:rsidTr="004D57DD">
        <w:tc>
          <w:tcPr>
            <w:tcW w:w="2938" w:type="dxa"/>
          </w:tcPr>
          <w:p w14:paraId="346A57E5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6EBACC79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14:paraId="6B858CF6" w14:textId="77777777" w:rsidTr="004D57DD">
        <w:tc>
          <w:tcPr>
            <w:tcW w:w="2938" w:type="dxa"/>
          </w:tcPr>
          <w:p w14:paraId="1E4D83C1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1EC44B32" w14:textId="77777777"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reason]</w:t>
            </w:r>
          </w:p>
        </w:tc>
      </w:tr>
      <w:tr w:rsidR="004D57DD" w:rsidRPr="00BC435A" w14:paraId="15A2FB87" w14:textId="77777777" w:rsidTr="00E83494">
        <w:trPr>
          <w:trHeight w:val="718"/>
        </w:trPr>
        <w:tc>
          <w:tcPr>
            <w:tcW w:w="2938" w:type="dxa"/>
          </w:tcPr>
          <w:p w14:paraId="7D7DA45D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58176C4F" w14:textId="77777777"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14:paraId="6F5AE15B" w14:textId="77777777" w:rsidTr="009D654B">
        <w:trPr>
          <w:trHeight w:val="285"/>
        </w:trPr>
        <w:tc>
          <w:tcPr>
            <w:tcW w:w="8982" w:type="dxa"/>
            <w:gridSpan w:val="3"/>
          </w:tcPr>
          <w:p w14:paraId="289821F1" w14:textId="77777777"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14:paraId="6A968E0C" w14:textId="77777777" w:rsidTr="004D57DD">
        <w:tc>
          <w:tcPr>
            <w:tcW w:w="2938" w:type="dxa"/>
          </w:tcPr>
          <w:p w14:paraId="0C8452DA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4B6B3329" w14:textId="77777777"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 xml:space="preserve">assessment of impact] </w:t>
            </w:r>
          </w:p>
        </w:tc>
      </w:tr>
      <w:tr w:rsidR="004D57DD" w:rsidRPr="00BC435A" w14:paraId="6A8B4358" w14:textId="77777777" w:rsidTr="009D654B">
        <w:trPr>
          <w:trHeight w:val="469"/>
        </w:trPr>
        <w:tc>
          <w:tcPr>
            <w:tcW w:w="8982" w:type="dxa"/>
            <w:gridSpan w:val="3"/>
          </w:tcPr>
          <w:p w14:paraId="2CD4609D" w14:textId="77777777"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14:paraId="09DFE87F" w14:textId="77777777" w:rsidTr="004D57DD">
        <w:tc>
          <w:tcPr>
            <w:tcW w:w="2938" w:type="dxa"/>
          </w:tcPr>
          <w:p w14:paraId="7BA37EC7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4A438324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14:paraId="1B0AD6D2" w14:textId="77777777" w:rsidR="004D57DD" w:rsidRPr="004D57DD" w:rsidRDefault="009D654B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[CCS/Buyer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D57DD" w:rsidRPr="00BC435A" w14:paraId="5101B671" w14:textId="77777777" w:rsidTr="004D57DD">
        <w:tc>
          <w:tcPr>
            <w:tcW w:w="2938" w:type="dxa"/>
            <w:vMerge w:val="restart"/>
          </w:tcPr>
          <w:p w14:paraId="6DE6F812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50C7C39F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1AA898FC" w14:textId="77777777"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14:paraId="7412E620" w14:textId="77777777" w:rsidTr="004D57DD">
        <w:tc>
          <w:tcPr>
            <w:tcW w:w="2938" w:type="dxa"/>
            <w:vMerge/>
          </w:tcPr>
          <w:p w14:paraId="49C0DE0C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71359C4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0C675ACB" w14:textId="77777777"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14:paraId="39102F13" w14:textId="77777777" w:rsidTr="004D57DD">
        <w:tc>
          <w:tcPr>
            <w:tcW w:w="2938" w:type="dxa"/>
            <w:vMerge/>
          </w:tcPr>
          <w:p w14:paraId="1413454D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2564F33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04292229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</w:tbl>
    <w:p w14:paraId="3CEABDE0" w14:textId="77777777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p w14:paraId="14830947" w14:textId="77777777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14:paraId="0207A68A" w14:textId="77777777"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p w14:paraId="7A8CA304" w14:textId="77777777"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 xml:space="preserve">Signed by an authorised signatory for and on behalf of the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 w14:paraId="0B133FC1" w14:textId="77777777">
        <w:tc>
          <w:tcPr>
            <w:tcW w:w="2210" w:type="dxa"/>
            <w:tcBorders>
              <w:bottom w:val="nil"/>
            </w:tcBorders>
          </w:tcPr>
          <w:p w14:paraId="0056DB14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1F1F33CF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6FF5D56" w14:textId="77777777">
        <w:tc>
          <w:tcPr>
            <w:tcW w:w="2210" w:type="dxa"/>
            <w:tcBorders>
              <w:top w:val="nil"/>
              <w:bottom w:val="nil"/>
            </w:tcBorders>
          </w:tcPr>
          <w:p w14:paraId="7C818FC6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117595C5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23B15ED0" w14:textId="77777777">
        <w:tc>
          <w:tcPr>
            <w:tcW w:w="2210" w:type="dxa"/>
            <w:tcBorders>
              <w:top w:val="nil"/>
              <w:bottom w:val="nil"/>
            </w:tcBorders>
          </w:tcPr>
          <w:p w14:paraId="6DACA3FA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131B91B4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A801A51" w14:textId="77777777">
        <w:tc>
          <w:tcPr>
            <w:tcW w:w="2210" w:type="dxa"/>
            <w:tcBorders>
              <w:top w:val="nil"/>
              <w:bottom w:val="nil"/>
            </w:tcBorders>
          </w:tcPr>
          <w:p w14:paraId="668F22C8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1C364EF7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14D8B91F" w14:textId="77777777">
        <w:tc>
          <w:tcPr>
            <w:tcW w:w="2210" w:type="dxa"/>
            <w:tcBorders>
              <w:top w:val="nil"/>
            </w:tcBorders>
          </w:tcPr>
          <w:p w14:paraId="4F7E854B" w14:textId="77777777"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14:paraId="43CC6F5A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942A38A" w14:textId="77777777"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 w14:paraId="01BBD34D" w14:textId="77777777">
        <w:tc>
          <w:tcPr>
            <w:tcW w:w="2208" w:type="dxa"/>
            <w:tcBorders>
              <w:bottom w:val="nil"/>
            </w:tcBorders>
          </w:tcPr>
          <w:p w14:paraId="6C88D7B2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58C7BD73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1E43F3A8" w14:textId="77777777">
        <w:tc>
          <w:tcPr>
            <w:tcW w:w="2208" w:type="dxa"/>
            <w:tcBorders>
              <w:top w:val="nil"/>
              <w:bottom w:val="nil"/>
            </w:tcBorders>
          </w:tcPr>
          <w:p w14:paraId="1DA5E161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7FC406C0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748C871" w14:textId="77777777">
        <w:tc>
          <w:tcPr>
            <w:tcW w:w="2208" w:type="dxa"/>
            <w:tcBorders>
              <w:top w:val="nil"/>
              <w:bottom w:val="nil"/>
            </w:tcBorders>
          </w:tcPr>
          <w:p w14:paraId="2FE729E8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523F73C2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0835D70" w14:textId="77777777">
        <w:tc>
          <w:tcPr>
            <w:tcW w:w="2208" w:type="dxa"/>
            <w:tcBorders>
              <w:top w:val="nil"/>
              <w:bottom w:val="nil"/>
            </w:tcBorders>
          </w:tcPr>
          <w:p w14:paraId="6E3E97A0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724BC9A3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AA468D5" w14:textId="77777777" w:rsidR="00350AC9" w:rsidRPr="00BC435A" w:rsidRDefault="00350AC9">
      <w:pPr>
        <w:rPr>
          <w:rFonts w:ascii="Arial" w:hAnsi="Arial"/>
          <w:sz w:val="20"/>
          <w:szCs w:val="20"/>
        </w:rPr>
      </w:pPr>
      <w:bookmarkStart w:id="0" w:name="_GoBack"/>
      <w:bookmarkEnd w:id="0"/>
    </w:p>
    <w:sectPr w:rsidR="00350AC9" w:rsidRPr="00BC435A" w:rsidSect="004D57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09DB7" w14:textId="77777777" w:rsidR="00476474" w:rsidRDefault="00476474">
      <w:pPr>
        <w:spacing w:after="0"/>
      </w:pPr>
      <w:r>
        <w:separator/>
      </w:r>
    </w:p>
  </w:endnote>
  <w:endnote w:type="continuationSeparator" w:id="0">
    <w:p w14:paraId="5CF5A3ED" w14:textId="77777777" w:rsidR="00476474" w:rsidRDefault="004764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71FAC" w14:textId="77777777"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14:paraId="16B6D1DE" w14:textId="7F59E309" w:rsidR="00EE2E7C" w:rsidRPr="00D40EC0" w:rsidRDefault="003A04EF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  <w:r>
      <w:rPr>
        <w:rFonts w:ascii="Arial" w:hAnsi="Arial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14:paraId="7E9DF6F4" w14:textId="727F115F"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3A04EF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14:paraId="0D17EF85" w14:textId="79DC9AEE"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</w:t>
    </w:r>
    <w:r w:rsidR="00F12836">
      <w:rPr>
        <w:rFonts w:ascii="Arial" w:hAnsi="Arial"/>
        <w:color w:val="BFBFBF" w:themeColor="background1" w:themeShade="BF"/>
        <w:sz w:val="20"/>
        <w:szCs w:val="20"/>
      </w:rPr>
      <w:t>1</w:t>
    </w:r>
    <w:r w:rsidRPr="00D40EC0">
      <w:rPr>
        <w:rFonts w:ascii="Arial" w:hAnsi="Arial"/>
        <w:color w:val="BFBFBF" w:themeColor="background1" w:themeShade="BF"/>
        <w:sz w:val="20"/>
        <w:szCs w:val="20"/>
      </w:rPr>
      <w:t>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30D22" w14:textId="67CC1A1E" w:rsidR="004D57DD" w:rsidRPr="00C77743" w:rsidRDefault="003A04EF" w:rsidP="00D40EC0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  <w:r>
      <w:rPr>
        <w:rFonts w:ascii="Arial" w:hAnsi="Arial"/>
        <w:sz w:val="20"/>
        <w:szCs w:val="20"/>
      </w:rPr>
      <w:tab/>
    </w:r>
    <w:r w:rsidR="004D57DD" w:rsidRPr="00C77743">
      <w:rPr>
        <w:rFonts w:ascii="Arial" w:hAnsi="Arial"/>
        <w:sz w:val="20"/>
        <w:szCs w:val="20"/>
      </w:rPr>
      <w:tab/>
      <w:t xml:space="preserve">                                           </w:t>
    </w:r>
  </w:p>
  <w:p w14:paraId="6F2B9CBA" w14:textId="5FD10B0F" w:rsidR="004D57DD" w:rsidRPr="00C77743" w:rsidRDefault="004D57DD" w:rsidP="00D40EC0">
    <w:pPr>
      <w:pStyle w:val="Footer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Project Version: v1.0</w:t>
    </w:r>
    <w:r w:rsidRPr="00C77743">
      <w:rPr>
        <w:rFonts w:ascii="Arial" w:hAnsi="Arial"/>
        <w:sz w:val="20"/>
        <w:szCs w:val="20"/>
      </w:rPr>
      <w:tab/>
    </w:r>
    <w:r w:rsidRPr="00C77743">
      <w:rPr>
        <w:rFonts w:ascii="Arial" w:hAnsi="Arial"/>
        <w:sz w:val="20"/>
        <w:szCs w:val="20"/>
      </w:rPr>
      <w:tab/>
      <w:t xml:space="preserve"> </w:t>
    </w:r>
    <w:r w:rsidRPr="00C77743">
      <w:rPr>
        <w:rFonts w:ascii="Arial" w:hAnsi="Arial"/>
        <w:sz w:val="20"/>
        <w:szCs w:val="20"/>
      </w:rPr>
      <w:fldChar w:fldCharType="begin"/>
    </w:r>
    <w:r w:rsidRPr="00C77743">
      <w:rPr>
        <w:rFonts w:ascii="Arial" w:hAnsi="Arial"/>
        <w:sz w:val="20"/>
        <w:szCs w:val="20"/>
      </w:rPr>
      <w:instrText xml:space="preserve"> PAGE   \* MERGEFORMAT </w:instrText>
    </w:r>
    <w:r w:rsidRPr="00C77743">
      <w:rPr>
        <w:rFonts w:ascii="Arial" w:hAnsi="Arial"/>
        <w:sz w:val="20"/>
        <w:szCs w:val="20"/>
      </w:rPr>
      <w:fldChar w:fldCharType="separate"/>
    </w:r>
    <w:r w:rsidR="003A04EF">
      <w:rPr>
        <w:rFonts w:ascii="Arial" w:hAnsi="Arial"/>
        <w:noProof/>
        <w:sz w:val="20"/>
        <w:szCs w:val="20"/>
      </w:rPr>
      <w:t>1</w:t>
    </w:r>
    <w:r w:rsidRPr="00C77743">
      <w:rPr>
        <w:rFonts w:ascii="Arial" w:hAnsi="Arial"/>
        <w:noProof/>
        <w:sz w:val="20"/>
        <w:szCs w:val="20"/>
      </w:rPr>
      <w:fldChar w:fldCharType="end"/>
    </w:r>
  </w:p>
  <w:p w14:paraId="7728816E" w14:textId="253F2B5E" w:rsidR="004D57DD" w:rsidRPr="00D40EC0" w:rsidRDefault="00C77743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sz w:val="20"/>
        <w:szCs w:val="20"/>
      </w:rPr>
      <w:t>Model Version</w:t>
    </w:r>
    <w:r w:rsidR="008B267C" w:rsidRPr="00C77743">
      <w:rPr>
        <w:rFonts w:ascii="Arial" w:hAnsi="Arial"/>
        <w:sz w:val="20"/>
        <w:szCs w:val="20"/>
      </w:rPr>
      <w:t>: v</w:t>
    </w:r>
    <w:r w:rsidR="00F12836">
      <w:rPr>
        <w:rFonts w:ascii="Arial" w:hAnsi="Arial"/>
        <w:sz w:val="20"/>
        <w:szCs w:val="20"/>
      </w:rPr>
      <w:t>1</w:t>
    </w:r>
    <w:r w:rsidR="008B267C" w:rsidRPr="00C77743">
      <w:rPr>
        <w:rFonts w:ascii="Arial" w:hAnsi="Arial"/>
        <w:sz w:val="20"/>
        <w:szCs w:val="20"/>
      </w:rPr>
      <w:t>.0</w:t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10348" w14:textId="77777777" w:rsidR="00476474" w:rsidRDefault="00476474">
      <w:pPr>
        <w:spacing w:after="0"/>
      </w:pPr>
      <w:r>
        <w:separator/>
      </w:r>
    </w:p>
  </w:footnote>
  <w:footnote w:type="continuationSeparator" w:id="0">
    <w:p w14:paraId="4C39158A" w14:textId="77777777" w:rsidR="00476474" w:rsidRDefault="004764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7E0E5" w14:textId="77777777"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14:paraId="210B790D" w14:textId="06719062" w:rsidR="00350AC9" w:rsidRDefault="003A04EF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457D" w14:textId="77777777"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14:paraId="63F477A4" w14:textId="4D52394F" w:rsidR="00D40EC0" w:rsidRDefault="003A04EF" w:rsidP="00D40EC0">
    <w:pPr>
      <w:pStyle w:val="Header"/>
    </w:pPr>
    <w:r>
      <w:rPr>
        <w:rFonts w:ascii="Arial" w:hAnsi="Arial"/>
        <w:sz w:val="20"/>
      </w:rPr>
      <w:t>Crown Copyright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C9"/>
    <w:rsid w:val="00076DFF"/>
    <w:rsid w:val="001A4528"/>
    <w:rsid w:val="001E6908"/>
    <w:rsid w:val="00350AC9"/>
    <w:rsid w:val="003A04EF"/>
    <w:rsid w:val="00476474"/>
    <w:rsid w:val="004D57DD"/>
    <w:rsid w:val="00766CDF"/>
    <w:rsid w:val="008621C3"/>
    <w:rsid w:val="008B267C"/>
    <w:rsid w:val="00931210"/>
    <w:rsid w:val="00997D96"/>
    <w:rsid w:val="009D654B"/>
    <w:rsid w:val="00A27F12"/>
    <w:rsid w:val="00B17676"/>
    <w:rsid w:val="00B64DCD"/>
    <w:rsid w:val="00BC0968"/>
    <w:rsid w:val="00BC435A"/>
    <w:rsid w:val="00BC6C67"/>
    <w:rsid w:val="00C77743"/>
    <w:rsid w:val="00CD7247"/>
    <w:rsid w:val="00D40EC0"/>
    <w:rsid w:val="00E83494"/>
    <w:rsid w:val="00EE2E7C"/>
    <w:rsid w:val="00EF2ABD"/>
    <w:rsid w:val="00F12836"/>
    <w:rsid w:val="00F1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49B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2019-04-10T22:20:00Z</dcterms:created>
  <dcterms:modified xsi:type="dcterms:W3CDTF">2021-08-17T13:50:00Z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