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42299" w:rsidRDefault="00FB3D68" w14:paraId="688CD18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B1DA47D" w14:textId="77777777">
      <w:pPr>
        <w:spacing w:before="352" w:after="1275"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72A6659" w14:textId="77777777">
      <w:pPr>
        <w:spacing w:after="786"/>
        <w:ind w:left="6020" w:right="76"/>
        <w:textAlignment w:val="baseline"/>
      </w:pPr>
      <w:r>
        <w:rPr>
          <w:noProof/>
        </w:rPr>
        <w:drawing>
          <wp:inline distT="0" distB="0" distL="0" distR="0" wp14:anchorId="7F5E507F" wp14:editId="07777777">
            <wp:extent cx="3215640" cy="658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3215640" cy="658495"/>
                    </a:xfrm>
                    <a:prstGeom prst="rect">
                      <a:avLst/>
                    </a:prstGeom>
                  </pic:spPr>
                </pic:pic>
              </a:graphicData>
            </a:graphic>
          </wp:inline>
        </w:drawing>
      </w:r>
    </w:p>
    <w:p w:rsidR="00E42299" w:rsidRDefault="00FB3D68" w14:paraId="4AFC4BAF" w14:textId="77777777">
      <w:pPr>
        <w:spacing w:before="57" w:line="615" w:lineRule="exact"/>
        <w:ind w:left="1080"/>
        <w:textAlignment w:val="baseline"/>
        <w:rPr>
          <w:rFonts w:ascii="Calibri" w:hAnsi="Calibri" w:eastAsia="Calibri"/>
          <w:b/>
          <w:color w:val="000000"/>
          <w:spacing w:val="3"/>
          <w:sz w:val="55"/>
        </w:rPr>
      </w:pPr>
      <w:r>
        <w:rPr>
          <w:rFonts w:ascii="Calibri" w:hAnsi="Calibri" w:eastAsia="Calibri"/>
          <w:b/>
          <w:color w:val="000000"/>
          <w:spacing w:val="3"/>
          <w:sz w:val="55"/>
        </w:rPr>
        <w:t>NHS EDUCATION CONTRACT</w:t>
      </w:r>
    </w:p>
    <w:p w:rsidR="00E42299" w:rsidRDefault="00FB3D68" w14:paraId="6AAC0041" w14:textId="77777777">
      <w:pPr>
        <w:spacing w:before="283" w:after="1502" w:line="615" w:lineRule="exact"/>
        <w:ind w:left="1080"/>
        <w:textAlignment w:val="baseline"/>
        <w:rPr>
          <w:rFonts w:ascii="Calibri" w:hAnsi="Calibri" w:eastAsia="Calibri"/>
          <w:b/>
          <w:color w:val="000000"/>
          <w:spacing w:val="1"/>
          <w:sz w:val="55"/>
        </w:rPr>
      </w:pPr>
      <w:r>
        <w:rPr>
          <w:rFonts w:ascii="Calibri" w:hAnsi="Calibri" w:eastAsia="Calibri"/>
          <w:b/>
          <w:color w:val="000000"/>
          <w:spacing w:val="1"/>
          <w:sz w:val="55"/>
        </w:rPr>
        <w:t>2021-2024</w:t>
      </w:r>
    </w:p>
    <w:p w:rsidR="00E42299" w:rsidRDefault="00FB3D68" w14:paraId="1DB4433E" w14:textId="77777777">
      <w:pPr>
        <w:spacing w:before="26" w:after="360" w:line="226" w:lineRule="exact"/>
        <w:ind w:left="1080"/>
        <w:textAlignment w:val="baseline"/>
        <w:rPr>
          <w:rFonts w:ascii="Calibri" w:hAnsi="Calibri" w:eastAsia="Calibri"/>
          <w:b/>
          <w:color w:val="000000"/>
        </w:rPr>
      </w:pPr>
      <w:r>
        <w:rPr>
          <w:rFonts w:ascii="Calibri" w:hAnsi="Calibri" w:eastAsia="Calibri"/>
          <w:b/>
          <w:color w:val="000000"/>
        </w:rPr>
        <w:t>Supported by</w:t>
      </w:r>
    </w:p>
    <w:p w:rsidR="00E42299" w:rsidRDefault="00FB3D68" w14:paraId="0A37501D" w14:textId="77777777">
      <w:pPr>
        <w:spacing w:after="741"/>
        <w:ind w:left="1090" w:right="6182"/>
        <w:textAlignment w:val="baseline"/>
      </w:pPr>
      <w:r>
        <w:rPr>
          <w:noProof/>
        </w:rPr>
        <w:drawing>
          <wp:inline distT="0" distB="0" distL="0" distR="0" wp14:anchorId="67ACAF53" wp14:editId="07777777">
            <wp:extent cx="2468880" cy="5613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9"/>
                    <a:stretch>
                      <a:fillRect/>
                    </a:stretch>
                  </pic:blipFill>
                  <pic:spPr>
                    <a:xfrm>
                      <a:off x="0" y="0"/>
                      <a:ext cx="2468880" cy="561340"/>
                    </a:xfrm>
                    <a:prstGeom prst="rect">
                      <a:avLst/>
                    </a:prstGeom>
                  </pic:spPr>
                </pic:pic>
              </a:graphicData>
            </a:graphic>
          </wp:inline>
        </w:drawing>
      </w:r>
    </w:p>
    <w:p w:rsidR="00E42299" w:rsidRDefault="0021775F" w14:paraId="0E21E8BC" w14:textId="77777777">
      <w:pPr>
        <w:spacing w:before="26" w:after="2620" w:line="251" w:lineRule="exact"/>
        <w:ind w:left="1080"/>
        <w:textAlignment w:val="baseline"/>
        <w:rPr>
          <w:rFonts w:ascii="Arial" w:hAnsi="Arial" w:eastAsia="Arial"/>
          <w:i/>
          <w:color w:val="000000"/>
          <w:u w:val="single"/>
        </w:rPr>
      </w:pPr>
      <w:hyperlink r:id="rId10">
        <w:r w:rsidR="00FB3D68">
          <w:rPr>
            <w:rFonts w:ascii="Arial" w:hAnsi="Arial" w:eastAsia="Arial"/>
            <w:i/>
            <w:color w:val="0000FF"/>
            <w:u w:val="single"/>
          </w:rPr>
          <w:t>educationcontract@hee.nhs.uk</w:t>
        </w:r>
      </w:hyperlink>
      <w:r w:rsidR="00FB3D68">
        <w:rPr>
          <w:rFonts w:ascii="Arial" w:hAnsi="Arial" w:eastAsia="Arial"/>
          <w:i/>
          <w:color w:val="000000"/>
        </w:rPr>
        <w:t xml:space="preserve"> </w:t>
      </w:r>
    </w:p>
    <w:p w:rsidR="00E42299" w:rsidRDefault="00FB3D68" w14:paraId="5DAB6C7B" w14:textId="77777777">
      <w:pPr>
        <w:ind w:left="701" w:right="8054"/>
        <w:textAlignment w:val="baseline"/>
      </w:pPr>
      <w:r>
        <w:rPr>
          <w:noProof/>
        </w:rPr>
        <w:drawing>
          <wp:inline distT="0" distB="0" distL="0" distR="0" wp14:anchorId="2E1DA06B" wp14:editId="07777777">
            <wp:extent cx="1527175" cy="99695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1"/>
                    <a:stretch>
                      <a:fillRect/>
                    </a:stretch>
                  </pic:blipFill>
                  <pic:spPr>
                    <a:xfrm>
                      <a:off x="0" y="0"/>
                      <a:ext cx="1527175" cy="996950"/>
                    </a:xfrm>
                    <a:prstGeom prst="rect">
                      <a:avLst/>
                    </a:prstGeom>
                  </pic:spPr>
                </pic:pic>
              </a:graphicData>
            </a:graphic>
          </wp:inline>
        </w:drawing>
      </w:r>
    </w:p>
    <w:p w:rsidR="00E42299" w:rsidRDefault="00E42299" w14:paraId="02EB378F" w14:textId="77777777">
      <w:pPr>
        <w:sectPr w:rsidR="00E42299">
          <w:pgSz w:w="12240" w:h="15840"/>
          <w:pgMar w:top="200" w:right="730" w:bottom="1544" w:left="350" w:header="720" w:footer="720" w:gutter="0"/>
          <w:cols w:space="720"/>
        </w:sectPr>
      </w:pPr>
    </w:p>
    <w:p w:rsidR="00E42299" w:rsidRDefault="00FB3D68" w14:paraId="6C54802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E410B43"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B669E5F" w14:textId="77777777">
      <w:pPr>
        <w:spacing w:before="1237" w:after="657" w:line="245" w:lineRule="exact"/>
        <w:jc w:val="center"/>
        <w:textAlignment w:val="baseline"/>
        <w:rPr>
          <w:rFonts w:ascii="Calibri" w:hAnsi="Calibri" w:eastAsia="Calibri"/>
          <w:b/>
          <w:color w:val="000000"/>
          <w:spacing w:val="-1"/>
          <w:sz w:val="24"/>
        </w:rPr>
      </w:pPr>
      <w:r>
        <w:rPr>
          <w:rFonts w:ascii="Calibri" w:hAnsi="Calibri" w:eastAsia="Calibri"/>
          <w:b/>
          <w:color w:val="000000"/>
          <w:spacing w:val="-1"/>
          <w:sz w:val="24"/>
        </w:rPr>
        <w:t>1 September 2021</w:t>
      </w:r>
    </w:p>
    <w:p w:rsidR="00E42299" w:rsidRDefault="0021775F" w14:paraId="01ECCCB5" w14:textId="77777777">
      <w:pPr>
        <w:spacing w:before="109" w:line="780" w:lineRule="exact"/>
        <w:ind w:left="3816"/>
        <w:jc w:val="center"/>
        <w:textAlignment w:val="baseline"/>
        <w:rPr>
          <w:rFonts w:ascii="Calibri" w:hAnsi="Calibri" w:eastAsia="Calibri"/>
          <w:b/>
          <w:color w:val="000000"/>
          <w:sz w:val="24"/>
        </w:rPr>
      </w:pPr>
      <w:r>
        <w:pict w14:anchorId="6A635C31">
          <v:line id="_x0000_s1237" style="position:absolute;left:0;text-align:left;z-index:251740160;mso-position-horizontal-relative:page;mso-position-vertical-relative:page" strokeweight=".95pt" from="284.15pt,157.45pt" to="327.65pt,157.45pt">
            <v:stroke dashstyle="dash"/>
            <w10:wrap anchorx="page" anchory="page"/>
          </v:line>
        </w:pict>
      </w:r>
      <w:r w:rsidR="00FB3D68">
        <w:rPr>
          <w:rFonts w:ascii="Calibri" w:hAnsi="Calibri" w:eastAsia="Calibri"/>
          <w:b/>
          <w:color w:val="000000"/>
          <w:sz w:val="24"/>
        </w:rPr>
        <w:t xml:space="preserve">NHS EDUCATION CONTRACT </w:t>
      </w:r>
      <w:r w:rsidR="00FB3D68">
        <w:rPr>
          <w:rFonts w:ascii="Calibri" w:hAnsi="Calibri" w:eastAsia="Calibri"/>
          <w:b/>
          <w:color w:val="000000"/>
          <w:sz w:val="24"/>
        </w:rPr>
        <w:br/>
      </w:r>
      <w:r w:rsidR="00FB3D68">
        <w:rPr>
          <w:rFonts w:ascii="Calibri" w:hAnsi="Calibri" w:eastAsia="Calibri"/>
          <w:color w:val="000000"/>
          <w:sz w:val="24"/>
        </w:rPr>
        <w:t xml:space="preserve">between </w:t>
      </w:r>
      <w:r w:rsidR="00FB3D68">
        <w:rPr>
          <w:rFonts w:ascii="Calibri" w:hAnsi="Calibri" w:eastAsia="Calibri"/>
          <w:color w:val="000000"/>
          <w:sz w:val="24"/>
        </w:rPr>
        <w:br/>
      </w:r>
      <w:r w:rsidR="00FB3D68">
        <w:rPr>
          <w:rFonts w:ascii="Calibri" w:hAnsi="Calibri" w:eastAsia="Calibri"/>
          <w:b/>
          <w:color w:val="000000"/>
          <w:sz w:val="24"/>
        </w:rPr>
        <w:t xml:space="preserve">HEALTH EDUCATION ENGLAND </w:t>
      </w:r>
      <w:r w:rsidR="00FB3D68">
        <w:rPr>
          <w:rFonts w:ascii="Calibri" w:hAnsi="Calibri" w:eastAsia="Calibri"/>
          <w:b/>
          <w:color w:val="000000"/>
          <w:sz w:val="24"/>
        </w:rPr>
        <w:br/>
      </w:r>
      <w:r w:rsidR="00FB3D68">
        <w:rPr>
          <w:rFonts w:ascii="Calibri" w:hAnsi="Calibri" w:eastAsia="Calibri"/>
          <w:color w:val="000000"/>
          <w:sz w:val="24"/>
        </w:rPr>
        <w:t xml:space="preserve">and </w:t>
      </w:r>
      <w:r w:rsidR="00FB3D68">
        <w:rPr>
          <w:rFonts w:ascii="Calibri" w:hAnsi="Calibri" w:eastAsia="Calibri"/>
          <w:color w:val="000000"/>
          <w:sz w:val="24"/>
        </w:rPr>
        <w:br/>
      </w:r>
      <w:r w:rsidR="00FB3D68">
        <w:rPr>
          <w:rFonts w:ascii="Calibri" w:hAnsi="Calibri" w:eastAsia="Calibri"/>
          <w:b/>
          <w:color w:val="000000"/>
          <w:sz w:val="24"/>
        </w:rPr>
        <w:t>Hertfordshire Community NHS Trust</w:t>
      </w:r>
    </w:p>
    <w:p w:rsidR="00E42299" w:rsidP="585024AC" w:rsidRDefault="5A33BDB5" w14:paraId="705908AB" w14:textId="585B2107">
      <w:pPr>
        <w:spacing w:before="783" w:line="780" w:lineRule="exact"/>
        <w:ind w:left="1080"/>
        <w:jc w:val="both"/>
        <w:textAlignment w:val="baseline"/>
        <w:rPr>
          <w:rFonts w:ascii="Calibri" w:hAnsi="Calibri" w:eastAsia="Calibri"/>
          <w:color w:val="000000"/>
          <w:spacing w:val="-1"/>
          <w:sz w:val="24"/>
          <w:szCs w:val="24"/>
        </w:rPr>
      </w:pPr>
      <w:r w:rsidRPr="163B944E">
        <w:rPr>
          <w:rFonts w:ascii="Calibri" w:hAnsi="Calibri" w:eastAsia="Calibri"/>
          <w:color w:val="000000" w:themeColor="text1"/>
          <w:sz w:val="24"/>
          <w:szCs w:val="24"/>
        </w:rPr>
        <w:t>Signed by</w:t>
      </w:r>
      <w:r w:rsidRPr="163B944E">
        <w:rPr>
          <w:rFonts w:ascii="Calibri" w:hAnsi="Calibri" w:eastAsia="Calibri"/>
          <w:color w:val="000000"/>
          <w:spacing w:val="-1"/>
          <w:sz w:val="24"/>
          <w:szCs w:val="24"/>
        </w:rPr>
        <w:t xml:space="preserve"> Phil Carver</w:t>
      </w:r>
      <w:r w:rsidRPr="585024AC">
        <w:rPr>
          <w:rFonts w:ascii="Calibri" w:hAnsi="Calibri" w:eastAsia="Calibri"/>
          <w:color w:val="000000"/>
          <w:spacing w:val="-1"/>
          <w:sz w:val="24"/>
          <w:szCs w:val="24"/>
        </w:rPr>
        <w:t xml:space="preserve"> for and on behalf of </w:t>
      </w:r>
      <w:r w:rsidRPr="585024AC" w:rsidR="585024AC">
        <w:rPr>
          <w:rFonts w:ascii="Calibri" w:hAnsi="Calibri" w:eastAsia="Calibri"/>
          <w:b/>
          <w:bCs/>
          <w:color w:val="000000"/>
          <w:spacing w:val="-1"/>
          <w:sz w:val="24"/>
          <w:szCs w:val="24"/>
        </w:rPr>
        <w:t xml:space="preserve">Health Education England </w:t>
      </w:r>
      <w:r w:rsidRPr="585024AC" w:rsidR="585024AC">
        <w:rPr>
          <w:rFonts w:ascii="Calibri" w:hAnsi="Calibri" w:eastAsia="Calibri"/>
          <w:color w:val="000000"/>
          <w:spacing w:val="-1"/>
          <w:sz w:val="24"/>
          <w:szCs w:val="24"/>
        </w:rPr>
        <w:t>Signature:</w:t>
      </w:r>
    </w:p>
    <w:p w:rsidR="00E42299" w:rsidRDefault="0021775F" w14:paraId="5DD774D5" w14:textId="77777777">
      <w:pPr>
        <w:spacing w:before="532" w:line="245" w:lineRule="exact"/>
        <w:ind w:left="1080"/>
        <w:textAlignment w:val="baseline"/>
        <w:rPr>
          <w:rFonts w:ascii="Calibri" w:hAnsi="Calibri" w:eastAsia="Calibri"/>
          <w:color w:val="000000"/>
          <w:spacing w:val="-1"/>
          <w:sz w:val="24"/>
        </w:rPr>
      </w:pPr>
      <w:r>
        <w:pict w14:anchorId="078BF16B">
          <v:shapetype id="_x0000_t202" coordsize="21600,21600" o:spt="202" path="m,l,21600r21600,l21600,xe">
            <v:stroke joinstyle="miter"/>
            <v:path gradientshapeok="t" o:connecttype="rect"/>
          </v:shapetype>
          <v:shape id="_x0000_s1236" style="position:absolute;left:0;text-align:left;margin-left:380.15pt;margin-top:503.05pt;width:176.65pt;height:131.95pt;z-index:-251766784;mso-wrap-distance-left:0;mso-wrap-distance-right:0;mso-position-horizontal-relative:page;mso-position-vertical-relative:page" filled="f" stroked="f" type="#_x0000_t202">
            <v:textbox inset="0,0,0,0">
              <w:txbxContent>
                <w:p w:rsidR="00E42299" w:rsidRDefault="00FB3D68" w14:paraId="37FE55A3" w14:textId="77777777">
                  <w:pPr>
                    <w:spacing w:before="825" w:after="1548" w:line="252" w:lineRule="exact"/>
                    <w:textAlignment w:val="baseline"/>
                    <w:rPr>
                      <w:rFonts w:ascii="Arial" w:hAnsi="Arial" w:eastAsia="Arial"/>
                      <w:color w:val="000000"/>
                      <w:spacing w:val="-4"/>
                    </w:rPr>
                  </w:pPr>
                  <w:r>
                    <w:rPr>
                      <w:rFonts w:ascii="Arial" w:hAnsi="Arial" w:eastAsia="Arial"/>
                      <w:color w:val="000000"/>
                      <w:spacing w:val="-4"/>
                    </w:rPr>
                    <w:t>Hertfordshire Community NHS Trust</w:t>
                  </w:r>
                </w:p>
              </w:txbxContent>
            </v:textbox>
            <w10:wrap type="square" anchorx="page" anchory="page"/>
          </v:shape>
        </w:pict>
      </w:r>
      <w:r w:rsidR="00FB3D68">
        <w:rPr>
          <w:rFonts w:ascii="Calibri" w:hAnsi="Calibri" w:eastAsia="Calibri"/>
          <w:color w:val="000000"/>
          <w:spacing w:val="-1"/>
          <w:sz w:val="24"/>
        </w:rPr>
        <w:t>Date: 28.07.2021</w:t>
      </w:r>
    </w:p>
    <w:p w:rsidR="00E42299" w:rsidP="163B944E" w:rsidRDefault="0021775F" w14:paraId="5CC451C8" w14:textId="5A00FAA8">
      <w:pPr>
        <w:tabs>
          <w:tab w:val="left" w:pos="5040"/>
        </w:tabs>
        <w:spacing w:before="46" w:line="757" w:lineRule="exact"/>
        <w:ind w:left="720"/>
        <w:jc w:val="both"/>
        <w:textAlignment w:val="baseline"/>
        <w:rPr>
          <w:rFonts w:ascii="Calibri" w:hAnsi="Calibri" w:eastAsia="Calibri"/>
          <w:color w:val="000000"/>
          <w:spacing w:val="-2"/>
          <w:sz w:val="24"/>
          <w:szCs w:val="24"/>
        </w:rPr>
      </w:pPr>
      <w:r>
        <w:pict w14:anchorId="5036E619">
          <v:shape id="_x0000_s1235" style="position:absolute;left:0;text-align:left;margin-left:121.2pt;margin-top:553.2pt;width:258.95pt;height:82.7pt;z-index:-251765760;mso-wrap-distance-left:0;mso-wrap-distance-right:0;mso-position-horizontal-relative:page;mso-position-vertical-relative:page" filled="f" stroked="f" type="#_x0000_t202">
            <v:textbox inset="0,0,0,0">
              <w:txbxContent>
                <w:p w:rsidR="00E42299" w:rsidRDefault="00E42299" w14:paraId="5A39BBE3" w14:textId="77777777"/>
              </w:txbxContent>
            </v:textbox>
            <w10:wrap type="square" anchorx="page" anchory="page"/>
          </v:shape>
        </w:pict>
      </w:r>
      <w:r>
        <w:pict w14:anchorId="38F0C8DD">
          <v:shape id="_x0000_s1233" style="position:absolute;left:0;text-align:left;margin-left:121.2pt;margin-top:624pt;width:77.75pt;height:10.8pt;z-index:-251763712;mso-wrap-distance-left:0;mso-wrap-distance-right:0;mso-position-horizontal-relative:page;mso-position-vertical-relative:page" filled="f" stroked="f" type="#_x0000_t202">
            <v:textbox inset="0,0,0,0">
              <w:txbxContent>
                <w:p w:rsidR="00E42299" w:rsidRDefault="00FB3D68" w14:paraId="7837ACDE" w14:textId="77777777">
                  <w:pPr>
                    <w:spacing w:line="206" w:lineRule="exact"/>
                    <w:jc w:val="right"/>
                    <w:textAlignment w:val="baseline"/>
                    <w:rPr>
                      <w:rFonts w:ascii="Arial" w:hAnsi="Arial" w:eastAsia="Arial"/>
                      <w:color w:val="000000"/>
                      <w:spacing w:val="-7"/>
                    </w:rPr>
                  </w:pPr>
                  <w:r>
                    <w:rPr>
                      <w:rFonts w:ascii="Arial" w:hAnsi="Arial" w:eastAsia="Arial"/>
                      <w:color w:val="000000"/>
                      <w:spacing w:val="-7"/>
                    </w:rPr>
                    <w:t>05 August 2021</w:t>
                  </w:r>
                </w:p>
              </w:txbxContent>
            </v:textbox>
            <w10:wrap type="square" anchorx="page" anchory="page"/>
          </v:shape>
        </w:pict>
      </w:r>
      <w:r w:rsidRPr="163B944E" w:rsidR="323E9A4B">
        <w:rPr>
          <w:rFonts w:ascii="Calibri" w:hAnsi="Calibri" w:eastAsia="Calibri"/>
          <w:color w:val="000000"/>
          <w:spacing w:val="-2"/>
          <w:sz w:val="24"/>
          <w:szCs w:val="24"/>
          <w:highlight w:val="black"/>
        </w:rPr>
        <w:t>XXXXX</w:t>
      </w:r>
      <w:r w:rsidRPr="163B944E" w:rsidR="323E9A4B">
        <w:rPr>
          <w:rFonts w:ascii="Calibri" w:hAnsi="Calibri" w:eastAsia="Calibri"/>
          <w:color w:val="000000"/>
          <w:spacing w:val="-2"/>
          <w:sz w:val="24"/>
          <w:szCs w:val="24"/>
        </w:rPr>
        <w:t xml:space="preserve">   </w:t>
      </w:r>
      <w:r w:rsidRPr="163B944E" w:rsidR="00FB3D68">
        <w:rPr>
          <w:rFonts w:ascii="Calibri" w:hAnsi="Calibri" w:eastAsia="Calibri"/>
          <w:color w:val="000000"/>
          <w:spacing w:val="-2"/>
          <w:sz w:val="24"/>
          <w:szCs w:val="24"/>
        </w:rPr>
        <w:t>Signed</w:t>
      </w:r>
      <w:r w:rsidRPr="163B944E" w:rsidR="6601EB84">
        <w:rPr>
          <w:rFonts w:ascii="Calibri" w:hAnsi="Calibri" w:eastAsia="Calibri"/>
          <w:color w:val="000000"/>
          <w:spacing w:val="-2"/>
          <w:sz w:val="24"/>
          <w:szCs w:val="24"/>
        </w:rPr>
        <w:t xml:space="preserve"> </w:t>
      </w:r>
      <w:r w:rsidRPr="163B944E" w:rsidR="6601EB84">
        <w:rPr>
          <w:rFonts w:ascii="Calibri" w:hAnsi="Calibri" w:eastAsia="Calibri"/>
          <w:color w:val="000000"/>
          <w:spacing w:val="-2"/>
          <w:sz w:val="24"/>
          <w:szCs w:val="24"/>
          <w:highlight w:val="black"/>
        </w:rPr>
        <w:t>XXXX</w:t>
      </w:r>
      <w:r w:rsidRPr="163B944E" w:rsidR="6601EB84">
        <w:rPr>
          <w:rFonts w:ascii="Calibri" w:hAnsi="Calibri" w:eastAsia="Calibri"/>
          <w:color w:val="000000"/>
          <w:spacing w:val="-2"/>
          <w:sz w:val="24"/>
          <w:szCs w:val="24"/>
        </w:rPr>
        <w:t xml:space="preserve"> </w:t>
      </w:r>
      <w:r w:rsidRPr="163B944E" w:rsidR="00FB3D68">
        <w:rPr>
          <w:rFonts w:ascii="Calibri" w:hAnsi="Calibri" w:eastAsia="Calibri"/>
          <w:color w:val="000000"/>
          <w:spacing w:val="-2"/>
          <w:sz w:val="24"/>
          <w:szCs w:val="24"/>
        </w:rPr>
        <w:t>by</w:t>
      </w:r>
      <w:r w:rsidR="00FB3D68">
        <w:rPr>
          <w:rFonts w:ascii="Arial" w:hAnsi="Arial" w:eastAsia="Arial"/>
          <w:color w:val="000000"/>
          <w:spacing w:val="-2"/>
        </w:rPr>
        <w:t xml:space="preserve"> </w:t>
      </w:r>
      <w:r w:rsidR="00FB3D68">
        <w:rPr>
          <w:rFonts w:ascii="Arial" w:hAnsi="Arial" w:eastAsia="Arial"/>
          <w:color w:val="000000"/>
          <w:spacing w:val="-2"/>
        </w:rPr>
        <w:tab/>
      </w:r>
      <w:r w:rsidRPr="163B944E" w:rsidR="00FB3D68">
        <w:rPr>
          <w:rFonts w:ascii="Calibri" w:hAnsi="Calibri" w:eastAsia="Calibri"/>
          <w:color w:val="000000"/>
          <w:spacing w:val="-2"/>
          <w:sz w:val="24"/>
          <w:szCs w:val="24"/>
        </w:rPr>
        <w:t>for and on behalf of Signature:</w:t>
      </w:r>
    </w:p>
    <w:p w:rsidR="00E42299" w:rsidRDefault="00FB3D68" w14:paraId="3101716D" w14:textId="77777777">
      <w:pPr>
        <w:spacing w:before="537" w:line="245" w:lineRule="exact"/>
        <w:ind w:left="1080"/>
        <w:textAlignment w:val="baseline"/>
        <w:rPr>
          <w:rFonts w:ascii="Calibri" w:hAnsi="Calibri" w:eastAsia="Calibri"/>
          <w:color w:val="000000"/>
          <w:spacing w:val="-5"/>
          <w:sz w:val="24"/>
        </w:rPr>
      </w:pPr>
      <w:r>
        <w:rPr>
          <w:rFonts w:ascii="Calibri" w:hAnsi="Calibri" w:eastAsia="Calibri"/>
          <w:color w:val="000000"/>
          <w:spacing w:val="-5"/>
          <w:sz w:val="24"/>
        </w:rPr>
        <w:t>Date:</w:t>
      </w:r>
    </w:p>
    <w:p w:rsidR="00E42299" w:rsidRDefault="00E42299" w14:paraId="72A3D3EC" w14:textId="77777777">
      <w:pPr>
        <w:sectPr w:rsidR="00E42299">
          <w:pgSz w:w="12240" w:h="15840"/>
          <w:pgMar w:top="200" w:right="4150" w:bottom="2744" w:left="350" w:header="720" w:footer="720" w:gutter="0"/>
          <w:cols w:space="720"/>
        </w:sectPr>
      </w:pPr>
    </w:p>
    <w:p w:rsidR="00E42299" w:rsidRDefault="00FB3D68" w14:paraId="705EDC1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CEAABF0" w14:textId="77777777">
      <w:pPr>
        <w:spacing w:before="1082" w:after="305" w:line="266" w:lineRule="exact"/>
        <w:ind w:left="1080"/>
        <w:textAlignment w:val="baseline"/>
        <w:rPr>
          <w:rFonts w:ascii="Calibri" w:hAnsi="Calibri" w:eastAsia="Calibri"/>
          <w:b/>
          <w:color w:val="000000"/>
          <w:sz w:val="24"/>
        </w:rPr>
      </w:pPr>
      <w:r>
        <w:rPr>
          <w:rFonts w:ascii="Calibri" w:hAnsi="Calibri" w:eastAsia="Calibri"/>
          <w:b/>
          <w:color w:val="000000"/>
          <w:sz w:val="24"/>
        </w:rPr>
        <w:t>CONTENTS</w:t>
      </w:r>
    </w:p>
    <w:p w:rsidR="00E42299" w:rsidRDefault="0021775F" w14:paraId="1C73C47F" w14:textId="77777777">
      <w:pPr>
        <w:spacing w:before="205" w:after="41" w:line="266" w:lineRule="exact"/>
        <w:ind w:left="1080"/>
        <w:textAlignment w:val="baseline"/>
        <w:rPr>
          <w:rFonts w:ascii="Calibri" w:hAnsi="Calibri" w:eastAsia="Calibri"/>
          <w:b/>
          <w:color w:val="000000"/>
          <w:spacing w:val="-1"/>
          <w:sz w:val="24"/>
        </w:rPr>
      </w:pPr>
      <w:r>
        <w:pict w14:anchorId="5FBB7286">
          <v:line id="_x0000_s1232" style="position:absolute;left:0;text-align:left;z-index:251741184;mso-position-horizontal-relative:page;mso-position-vertical-relative:page" strokeweight="1.2pt" from="71.75pt,103.2pt" to="526.6pt,103.2pt">
            <w10:wrap anchorx="page" anchory="page"/>
          </v:line>
        </w:pict>
      </w:r>
      <w:r w:rsidR="00FB3D68">
        <w:rPr>
          <w:rFonts w:ascii="Calibri" w:hAnsi="Calibri" w:eastAsia="Calibri"/>
          <w:b/>
          <w:color w:val="000000"/>
          <w:spacing w:val="-1"/>
          <w:sz w:val="24"/>
        </w:rPr>
        <w:t>CLAUSE</w:t>
      </w:r>
    </w:p>
    <w:tbl>
      <w:tblPr>
        <w:tblW w:w="0" w:type="auto"/>
        <w:tblLayout w:type="fixed"/>
        <w:tblCellMar>
          <w:left w:w="0" w:type="dxa"/>
          <w:right w:w="0" w:type="dxa"/>
        </w:tblCellMar>
        <w:tblLook w:val="0000" w:firstRow="0" w:lastRow="0" w:firstColumn="0" w:lastColumn="0" w:noHBand="0" w:noVBand="0"/>
      </w:tblPr>
      <w:tblGrid>
        <w:gridCol w:w="1560"/>
        <w:gridCol w:w="8640"/>
        <w:gridCol w:w="480"/>
      </w:tblGrid>
      <w:tr w:rsidR="00E42299" w14:paraId="5D52BDFC" w14:textId="77777777">
        <w:trPr>
          <w:trHeight w:val="37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0135CBF0" w14:textId="77777777">
            <w:pPr>
              <w:spacing w:before="81" w:after="46" w:line="252" w:lineRule="exact"/>
              <w:ind w:left="1090"/>
              <w:textAlignment w:val="baseline"/>
              <w:rPr>
                <w:rFonts w:ascii="Arial" w:hAnsi="Arial" w:eastAsia="Arial"/>
                <w:color w:val="000000"/>
              </w:rPr>
            </w:pPr>
            <w:r>
              <w:rPr>
                <w:rFonts w:ascii="Arial" w:hAnsi="Arial" w:eastAsia="Arial"/>
                <w:color w:val="000000"/>
              </w:rPr>
              <w:t>1.</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DCE4E25" w14:textId="77777777">
            <w:pPr>
              <w:tabs>
                <w:tab w:val="right" w:leader="dot" w:pos="8640"/>
              </w:tabs>
              <w:spacing w:before="81" w:after="46" w:line="252" w:lineRule="exact"/>
              <w:ind w:left="188"/>
              <w:textAlignment w:val="baseline"/>
              <w:rPr>
                <w:rFonts w:ascii="Arial" w:hAnsi="Arial" w:eastAsia="Arial"/>
                <w:color w:val="000000"/>
              </w:rPr>
            </w:pPr>
            <w:r>
              <w:rPr>
                <w:rFonts w:ascii="Arial" w:hAnsi="Arial" w:eastAsia="Arial"/>
                <w:color w:val="000000"/>
              </w:rPr>
              <w:t>Interpretation</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2598DEE6" w14:textId="77777777">
            <w:pPr>
              <w:spacing w:before="95" w:after="42" w:line="242" w:lineRule="exact"/>
              <w:jc w:val="right"/>
              <w:textAlignment w:val="baseline"/>
              <w:rPr>
                <w:rFonts w:ascii="Calibri" w:hAnsi="Calibri" w:eastAsia="Calibri"/>
                <w:color w:val="000000"/>
              </w:rPr>
            </w:pPr>
            <w:r>
              <w:rPr>
                <w:rFonts w:ascii="Calibri" w:hAnsi="Calibri" w:eastAsia="Calibri"/>
                <w:color w:val="000000"/>
              </w:rPr>
              <w:t>4</w:t>
            </w:r>
          </w:p>
        </w:tc>
      </w:tr>
      <w:tr w:rsidR="00E42299" w14:paraId="50A7258B"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7886996" w14:textId="77777777">
            <w:pPr>
              <w:spacing w:before="72" w:after="36" w:line="252" w:lineRule="exact"/>
              <w:ind w:left="1090"/>
              <w:textAlignment w:val="baseline"/>
              <w:rPr>
                <w:rFonts w:ascii="Arial" w:hAnsi="Arial" w:eastAsia="Arial"/>
                <w:color w:val="000000"/>
              </w:rPr>
            </w:pPr>
            <w:r>
              <w:rPr>
                <w:rFonts w:ascii="Arial" w:hAnsi="Arial" w:eastAsia="Arial"/>
                <w:color w:val="000000"/>
              </w:rPr>
              <w:t>2.</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6CB61DCA" w14:textId="77777777">
            <w:pPr>
              <w:tabs>
                <w:tab w:val="right" w:leader="dot" w:pos="8640"/>
              </w:tabs>
              <w:spacing w:before="72" w:after="36" w:line="252" w:lineRule="exact"/>
              <w:ind w:left="188"/>
              <w:textAlignment w:val="baseline"/>
              <w:rPr>
                <w:rFonts w:ascii="Arial" w:hAnsi="Arial" w:eastAsia="Arial"/>
                <w:color w:val="000000"/>
              </w:rPr>
            </w:pPr>
            <w:r>
              <w:rPr>
                <w:rFonts w:ascii="Arial" w:hAnsi="Arial" w:eastAsia="Arial"/>
                <w:color w:val="000000"/>
              </w:rPr>
              <w:t>Commencement and duration</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3CFEC6B" w14:textId="77777777">
            <w:pPr>
              <w:spacing w:before="86" w:after="32" w:line="242" w:lineRule="exact"/>
              <w:jc w:val="right"/>
              <w:textAlignment w:val="baseline"/>
              <w:rPr>
                <w:rFonts w:ascii="Calibri" w:hAnsi="Calibri" w:eastAsia="Calibri"/>
                <w:color w:val="000000"/>
              </w:rPr>
            </w:pPr>
            <w:r>
              <w:rPr>
                <w:rFonts w:ascii="Calibri" w:hAnsi="Calibri" w:eastAsia="Calibri"/>
                <w:color w:val="000000"/>
              </w:rPr>
              <w:t>15</w:t>
            </w:r>
          </w:p>
        </w:tc>
      </w:tr>
      <w:tr w:rsidR="00E42299" w14:paraId="43D58336" w14:textId="77777777">
        <w:trPr>
          <w:trHeight w:val="374"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1F75A9DD" w14:textId="77777777">
            <w:pPr>
              <w:spacing w:before="67" w:after="45" w:line="252" w:lineRule="exact"/>
              <w:ind w:left="1090"/>
              <w:textAlignment w:val="baseline"/>
              <w:rPr>
                <w:rFonts w:ascii="Arial" w:hAnsi="Arial" w:eastAsia="Arial"/>
                <w:color w:val="000000"/>
              </w:rPr>
            </w:pPr>
            <w:r>
              <w:rPr>
                <w:rFonts w:ascii="Arial" w:hAnsi="Arial" w:eastAsia="Arial"/>
                <w:color w:val="000000"/>
              </w:rPr>
              <w:t>3.</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BEEE65C" w14:textId="77777777">
            <w:pPr>
              <w:tabs>
                <w:tab w:val="right" w:leader="dot" w:pos="8640"/>
              </w:tabs>
              <w:spacing w:before="67" w:after="45" w:line="252" w:lineRule="exact"/>
              <w:ind w:left="188"/>
              <w:textAlignment w:val="baseline"/>
              <w:rPr>
                <w:rFonts w:ascii="Arial" w:hAnsi="Arial" w:eastAsia="Arial"/>
                <w:color w:val="000000"/>
              </w:rPr>
            </w:pPr>
            <w:r>
              <w:rPr>
                <w:rFonts w:ascii="Arial" w:hAnsi="Arial" w:eastAsia="Arial"/>
                <w:color w:val="000000"/>
              </w:rPr>
              <w:t>The Services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0EB5E791" w14:textId="77777777">
            <w:pPr>
              <w:spacing w:before="81" w:after="41" w:line="242" w:lineRule="exact"/>
              <w:jc w:val="right"/>
              <w:textAlignment w:val="baseline"/>
              <w:rPr>
                <w:rFonts w:ascii="Calibri" w:hAnsi="Calibri" w:eastAsia="Calibri"/>
                <w:color w:val="000000"/>
              </w:rPr>
            </w:pPr>
            <w:r>
              <w:rPr>
                <w:rFonts w:ascii="Calibri" w:hAnsi="Calibri" w:eastAsia="Calibri"/>
                <w:color w:val="000000"/>
              </w:rPr>
              <w:t>16</w:t>
            </w:r>
          </w:p>
        </w:tc>
      </w:tr>
      <w:tr w:rsidR="00E42299" w14:paraId="62E8FB77" w14:textId="77777777">
        <w:trPr>
          <w:trHeight w:val="365"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0F9ABB3F" w14:textId="77777777">
            <w:pPr>
              <w:spacing w:before="62" w:after="50" w:line="252" w:lineRule="exact"/>
              <w:ind w:left="1090"/>
              <w:textAlignment w:val="baseline"/>
              <w:rPr>
                <w:rFonts w:ascii="Arial" w:hAnsi="Arial" w:eastAsia="Arial"/>
                <w:color w:val="000000"/>
              </w:rPr>
            </w:pPr>
            <w:r>
              <w:rPr>
                <w:rFonts w:ascii="Arial" w:hAnsi="Arial" w:eastAsia="Arial"/>
                <w:color w:val="000000"/>
              </w:rPr>
              <w:t>4.</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8EA5F3F" w14:textId="77777777">
            <w:pPr>
              <w:tabs>
                <w:tab w:val="right" w:leader="dot" w:pos="8640"/>
              </w:tabs>
              <w:spacing w:before="96" w:after="50" w:line="218" w:lineRule="exact"/>
              <w:ind w:left="188"/>
              <w:textAlignment w:val="baseline"/>
              <w:rPr>
                <w:rFonts w:ascii="Arial" w:hAnsi="Arial" w:eastAsia="Arial"/>
                <w:color w:val="000000"/>
              </w:rPr>
            </w:pPr>
            <w:r>
              <w:rPr>
                <w:rFonts w:ascii="Arial" w:hAnsi="Arial" w:eastAsia="Arial"/>
                <w:color w:val="000000"/>
              </w:rPr>
              <w:t>Provider’s warranties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632BF140" w14:textId="77777777">
            <w:pPr>
              <w:spacing w:before="76" w:after="46" w:line="242" w:lineRule="exact"/>
              <w:jc w:val="right"/>
              <w:textAlignment w:val="baseline"/>
              <w:rPr>
                <w:rFonts w:ascii="Calibri" w:hAnsi="Calibri" w:eastAsia="Calibri"/>
                <w:color w:val="000000"/>
              </w:rPr>
            </w:pPr>
            <w:r>
              <w:rPr>
                <w:rFonts w:ascii="Calibri" w:hAnsi="Calibri" w:eastAsia="Calibri"/>
                <w:color w:val="000000"/>
              </w:rPr>
              <w:t>16</w:t>
            </w:r>
          </w:p>
        </w:tc>
      </w:tr>
      <w:tr w:rsidR="00E42299" w14:paraId="45B3ED01"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56C72689" w14:textId="77777777">
            <w:pPr>
              <w:spacing w:before="67" w:after="40" w:line="252" w:lineRule="exact"/>
              <w:ind w:left="1090"/>
              <w:textAlignment w:val="baseline"/>
              <w:rPr>
                <w:rFonts w:ascii="Arial" w:hAnsi="Arial" w:eastAsia="Arial"/>
                <w:color w:val="000000"/>
              </w:rPr>
            </w:pPr>
            <w:r>
              <w:rPr>
                <w:rFonts w:ascii="Arial" w:hAnsi="Arial" w:eastAsia="Arial"/>
                <w:color w:val="000000"/>
              </w:rPr>
              <w:t>5.</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412D549D" w14:textId="77777777">
            <w:pPr>
              <w:tabs>
                <w:tab w:val="right" w:leader="dot" w:pos="8640"/>
              </w:tabs>
              <w:spacing w:before="67" w:after="40" w:line="252" w:lineRule="exact"/>
              <w:ind w:left="188"/>
              <w:textAlignment w:val="baseline"/>
              <w:rPr>
                <w:rFonts w:ascii="Arial" w:hAnsi="Arial" w:eastAsia="Arial"/>
                <w:color w:val="000000"/>
              </w:rPr>
            </w:pPr>
            <w:r>
              <w:rPr>
                <w:rFonts w:ascii="Arial" w:hAnsi="Arial" w:eastAsia="Arial"/>
                <w:color w:val="000000"/>
              </w:rPr>
              <w:t>Provider's responsibilities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39EFE5D" w14:textId="77777777">
            <w:pPr>
              <w:spacing w:before="81" w:after="36" w:line="242" w:lineRule="exact"/>
              <w:jc w:val="right"/>
              <w:textAlignment w:val="baseline"/>
              <w:rPr>
                <w:rFonts w:ascii="Calibri" w:hAnsi="Calibri" w:eastAsia="Calibri"/>
                <w:color w:val="000000"/>
              </w:rPr>
            </w:pPr>
            <w:r>
              <w:rPr>
                <w:rFonts w:ascii="Calibri" w:hAnsi="Calibri" w:eastAsia="Calibri"/>
                <w:color w:val="000000"/>
              </w:rPr>
              <w:t>16</w:t>
            </w:r>
          </w:p>
        </w:tc>
      </w:tr>
      <w:tr w:rsidR="00E42299" w14:paraId="1D4ED279" w14:textId="77777777">
        <w:trPr>
          <w:trHeight w:val="374"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BC6DBBF" w14:textId="77777777">
            <w:pPr>
              <w:spacing w:before="66" w:after="46" w:line="252" w:lineRule="exact"/>
              <w:ind w:left="1090"/>
              <w:textAlignment w:val="baseline"/>
              <w:rPr>
                <w:rFonts w:ascii="Arial" w:hAnsi="Arial" w:eastAsia="Arial"/>
                <w:color w:val="000000"/>
              </w:rPr>
            </w:pPr>
            <w:r>
              <w:rPr>
                <w:rFonts w:ascii="Arial" w:hAnsi="Arial" w:eastAsia="Arial"/>
                <w:color w:val="000000"/>
              </w:rPr>
              <w:t>6.</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6D221F23" w14:textId="77777777">
            <w:pPr>
              <w:tabs>
                <w:tab w:val="right" w:leader="dot" w:pos="8640"/>
              </w:tabs>
              <w:spacing w:before="66" w:after="46" w:line="252" w:lineRule="exact"/>
              <w:ind w:left="188"/>
              <w:textAlignment w:val="baseline"/>
              <w:rPr>
                <w:rFonts w:ascii="Arial" w:hAnsi="Arial" w:eastAsia="Arial"/>
                <w:color w:val="000000"/>
              </w:rPr>
            </w:pPr>
            <w:r>
              <w:rPr>
                <w:rFonts w:ascii="Arial" w:hAnsi="Arial" w:eastAsia="Arial"/>
                <w:color w:val="000000"/>
              </w:rPr>
              <w:t xml:space="preserve">Placement Provider responsibilities </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111B77A1" w14:textId="77777777">
            <w:pPr>
              <w:spacing w:before="80" w:after="42" w:line="242" w:lineRule="exact"/>
              <w:jc w:val="right"/>
              <w:textAlignment w:val="baseline"/>
              <w:rPr>
                <w:rFonts w:ascii="Calibri" w:hAnsi="Calibri" w:eastAsia="Calibri"/>
                <w:color w:val="000000"/>
              </w:rPr>
            </w:pPr>
            <w:r>
              <w:rPr>
                <w:rFonts w:ascii="Calibri" w:hAnsi="Calibri" w:eastAsia="Calibri"/>
                <w:color w:val="000000"/>
              </w:rPr>
              <w:t>17</w:t>
            </w:r>
          </w:p>
        </w:tc>
      </w:tr>
      <w:tr w:rsidR="00E42299" w14:paraId="15915DDC"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5CB103B" w14:textId="77777777">
            <w:pPr>
              <w:spacing w:before="57" w:after="55" w:line="252" w:lineRule="exact"/>
              <w:ind w:left="1090"/>
              <w:textAlignment w:val="baseline"/>
              <w:rPr>
                <w:rFonts w:ascii="Arial" w:hAnsi="Arial" w:eastAsia="Arial"/>
                <w:color w:val="000000"/>
              </w:rPr>
            </w:pPr>
            <w:r>
              <w:rPr>
                <w:rFonts w:ascii="Arial" w:hAnsi="Arial" w:eastAsia="Arial"/>
                <w:color w:val="000000"/>
              </w:rPr>
              <w:t>7.</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310B14AD" w14:textId="77777777">
            <w:pPr>
              <w:tabs>
                <w:tab w:val="right" w:leader="dot" w:pos="8640"/>
              </w:tabs>
              <w:spacing w:before="91" w:after="55" w:line="218" w:lineRule="exact"/>
              <w:ind w:left="188"/>
              <w:textAlignment w:val="baseline"/>
              <w:rPr>
                <w:rFonts w:ascii="Arial" w:hAnsi="Arial" w:eastAsia="Arial"/>
                <w:color w:val="000000"/>
              </w:rPr>
            </w:pPr>
            <w:r>
              <w:rPr>
                <w:rFonts w:ascii="Arial" w:hAnsi="Arial" w:eastAsia="Arial"/>
                <w:color w:val="000000"/>
              </w:rPr>
              <w:t>Education Provider’s responsibilities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526D80A2" w14:textId="77777777">
            <w:pPr>
              <w:spacing w:before="71" w:after="51" w:line="242" w:lineRule="exact"/>
              <w:jc w:val="right"/>
              <w:textAlignment w:val="baseline"/>
              <w:rPr>
                <w:rFonts w:ascii="Calibri" w:hAnsi="Calibri" w:eastAsia="Calibri"/>
                <w:color w:val="000000"/>
              </w:rPr>
            </w:pPr>
            <w:r>
              <w:rPr>
                <w:rFonts w:ascii="Calibri" w:hAnsi="Calibri" w:eastAsia="Calibri"/>
                <w:color w:val="000000"/>
              </w:rPr>
              <w:t>18</w:t>
            </w:r>
          </w:p>
        </w:tc>
      </w:tr>
      <w:tr w:rsidR="00E42299" w14:paraId="503F9777" w14:textId="77777777">
        <w:trPr>
          <w:trHeight w:val="36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3DF6D3BA" w14:textId="77777777">
            <w:pPr>
              <w:spacing w:before="57" w:after="45" w:line="252" w:lineRule="exact"/>
              <w:ind w:left="1090"/>
              <w:textAlignment w:val="baseline"/>
              <w:rPr>
                <w:rFonts w:ascii="Arial" w:hAnsi="Arial" w:eastAsia="Arial"/>
                <w:color w:val="000000"/>
              </w:rPr>
            </w:pPr>
            <w:r>
              <w:rPr>
                <w:rFonts w:ascii="Arial" w:hAnsi="Arial" w:eastAsia="Arial"/>
                <w:color w:val="000000"/>
              </w:rPr>
              <w:t>8.</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73FDDC4" w14:textId="77777777">
            <w:pPr>
              <w:tabs>
                <w:tab w:val="right" w:leader="dot" w:pos="8640"/>
              </w:tabs>
              <w:spacing w:before="91" w:after="45" w:line="218" w:lineRule="exact"/>
              <w:ind w:left="188"/>
              <w:textAlignment w:val="baseline"/>
              <w:rPr>
                <w:rFonts w:ascii="Arial" w:hAnsi="Arial" w:eastAsia="Arial"/>
                <w:color w:val="000000"/>
              </w:rPr>
            </w:pPr>
            <w:r>
              <w:rPr>
                <w:rFonts w:ascii="Arial" w:hAnsi="Arial" w:eastAsia="Arial"/>
                <w:color w:val="000000"/>
              </w:rPr>
              <w:t>HEE’s responsibilities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2847A633" w14:textId="77777777">
            <w:pPr>
              <w:spacing w:before="71" w:after="41" w:line="242" w:lineRule="exact"/>
              <w:jc w:val="right"/>
              <w:textAlignment w:val="baseline"/>
              <w:rPr>
                <w:rFonts w:ascii="Calibri" w:hAnsi="Calibri" w:eastAsia="Calibri"/>
                <w:color w:val="000000"/>
              </w:rPr>
            </w:pPr>
            <w:r>
              <w:rPr>
                <w:rFonts w:ascii="Calibri" w:hAnsi="Calibri" w:eastAsia="Calibri"/>
                <w:color w:val="000000"/>
              </w:rPr>
              <w:t>19</w:t>
            </w:r>
          </w:p>
        </w:tc>
      </w:tr>
      <w:tr w:rsidR="00E42299" w14:paraId="680437A6" w14:textId="77777777">
        <w:trPr>
          <w:trHeight w:val="364"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0F57406D" w14:textId="77777777">
            <w:pPr>
              <w:spacing w:before="66" w:after="36" w:line="252" w:lineRule="exact"/>
              <w:ind w:left="1090"/>
              <w:textAlignment w:val="baseline"/>
              <w:rPr>
                <w:rFonts w:ascii="Arial" w:hAnsi="Arial" w:eastAsia="Arial"/>
                <w:color w:val="000000"/>
              </w:rPr>
            </w:pPr>
            <w:r>
              <w:rPr>
                <w:rFonts w:ascii="Arial" w:hAnsi="Arial" w:eastAsia="Arial"/>
                <w:color w:val="000000"/>
              </w:rPr>
              <w:t>9.</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06DCDFB2" w14:textId="77777777">
            <w:pPr>
              <w:tabs>
                <w:tab w:val="right" w:leader="dot" w:pos="8640"/>
              </w:tabs>
              <w:spacing w:before="66" w:after="36" w:line="252" w:lineRule="exact"/>
              <w:ind w:left="188"/>
              <w:textAlignment w:val="baseline"/>
              <w:rPr>
                <w:rFonts w:ascii="Arial" w:hAnsi="Arial" w:eastAsia="Arial"/>
                <w:color w:val="000000"/>
              </w:rPr>
            </w:pPr>
            <w:r>
              <w:rPr>
                <w:rFonts w:ascii="Arial" w:hAnsi="Arial" w:eastAsia="Arial"/>
                <w:color w:val="000000"/>
              </w:rPr>
              <w:t>Tri-partite Agreement</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5007C906" w14:textId="77777777">
            <w:pPr>
              <w:spacing w:before="80" w:after="32" w:line="242" w:lineRule="exact"/>
              <w:jc w:val="right"/>
              <w:textAlignment w:val="baseline"/>
              <w:rPr>
                <w:rFonts w:ascii="Calibri" w:hAnsi="Calibri" w:eastAsia="Calibri"/>
                <w:color w:val="000000"/>
              </w:rPr>
            </w:pPr>
            <w:r>
              <w:rPr>
                <w:rFonts w:ascii="Calibri" w:hAnsi="Calibri" w:eastAsia="Calibri"/>
                <w:color w:val="000000"/>
              </w:rPr>
              <w:t>20</w:t>
            </w:r>
          </w:p>
        </w:tc>
      </w:tr>
      <w:tr w:rsidR="00E42299" w14:paraId="0796BCE9"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5F682803" w14:textId="77777777">
            <w:pPr>
              <w:spacing w:before="72" w:after="41" w:line="252" w:lineRule="exact"/>
              <w:ind w:left="1090"/>
              <w:textAlignment w:val="baseline"/>
              <w:rPr>
                <w:rFonts w:ascii="Arial" w:hAnsi="Arial" w:eastAsia="Arial"/>
                <w:color w:val="000000"/>
              </w:rPr>
            </w:pPr>
            <w:r>
              <w:rPr>
                <w:rFonts w:ascii="Arial" w:hAnsi="Arial" w:eastAsia="Arial"/>
                <w:color w:val="000000"/>
              </w:rPr>
              <w:t>10.</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375A262" w14:textId="77777777">
            <w:pPr>
              <w:tabs>
                <w:tab w:val="right" w:leader="dot" w:pos="8640"/>
              </w:tabs>
              <w:spacing w:before="72" w:after="41" w:line="252" w:lineRule="exact"/>
              <w:ind w:left="188"/>
              <w:textAlignment w:val="baseline"/>
              <w:rPr>
                <w:rFonts w:ascii="Arial" w:hAnsi="Arial" w:eastAsia="Arial"/>
                <w:color w:val="000000"/>
              </w:rPr>
            </w:pPr>
            <w:r>
              <w:rPr>
                <w:rFonts w:ascii="Arial" w:hAnsi="Arial" w:eastAsia="Arial"/>
                <w:color w:val="000000"/>
              </w:rPr>
              <w:t>Co-operation</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2A4FFC0" w14:textId="77777777">
            <w:pPr>
              <w:spacing w:before="86" w:after="37" w:line="242" w:lineRule="exact"/>
              <w:jc w:val="right"/>
              <w:textAlignment w:val="baseline"/>
              <w:rPr>
                <w:rFonts w:ascii="Calibri" w:hAnsi="Calibri" w:eastAsia="Calibri"/>
                <w:color w:val="000000"/>
              </w:rPr>
            </w:pPr>
            <w:r>
              <w:rPr>
                <w:rFonts w:ascii="Calibri" w:hAnsi="Calibri" w:eastAsia="Calibri"/>
                <w:color w:val="000000"/>
              </w:rPr>
              <w:t>20</w:t>
            </w:r>
          </w:p>
        </w:tc>
      </w:tr>
      <w:tr w:rsidR="00E42299" w14:paraId="60B04B61" w14:textId="77777777">
        <w:trPr>
          <w:trHeight w:val="365"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B7135B9" w14:textId="77777777">
            <w:pPr>
              <w:spacing w:before="72" w:after="31" w:line="252" w:lineRule="exact"/>
              <w:ind w:left="1090"/>
              <w:textAlignment w:val="baseline"/>
              <w:rPr>
                <w:rFonts w:ascii="Arial" w:hAnsi="Arial" w:eastAsia="Arial"/>
                <w:color w:val="000000"/>
              </w:rPr>
            </w:pPr>
            <w:r>
              <w:rPr>
                <w:rFonts w:ascii="Arial" w:hAnsi="Arial" w:eastAsia="Arial"/>
                <w:color w:val="000000"/>
              </w:rPr>
              <w:t>11.</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31D5DE2E" w14:textId="77777777">
            <w:pPr>
              <w:tabs>
                <w:tab w:val="right" w:leader="dot" w:pos="8640"/>
              </w:tabs>
              <w:spacing w:before="72" w:after="31" w:line="252" w:lineRule="exact"/>
              <w:ind w:left="188"/>
              <w:textAlignment w:val="baseline"/>
              <w:rPr>
                <w:rFonts w:ascii="Arial" w:hAnsi="Arial" w:eastAsia="Arial"/>
                <w:color w:val="000000"/>
              </w:rPr>
            </w:pPr>
            <w:r>
              <w:rPr>
                <w:rFonts w:ascii="Arial" w:hAnsi="Arial" w:eastAsia="Arial"/>
                <w:color w:val="000000"/>
              </w:rPr>
              <w:t>Staff</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B568215" w14:textId="77777777">
            <w:pPr>
              <w:spacing w:before="86" w:after="27" w:line="242" w:lineRule="exact"/>
              <w:jc w:val="right"/>
              <w:textAlignment w:val="baseline"/>
              <w:rPr>
                <w:rFonts w:ascii="Calibri" w:hAnsi="Calibri" w:eastAsia="Calibri"/>
                <w:color w:val="000000"/>
              </w:rPr>
            </w:pPr>
            <w:r>
              <w:rPr>
                <w:rFonts w:ascii="Calibri" w:hAnsi="Calibri" w:eastAsia="Calibri"/>
                <w:color w:val="000000"/>
              </w:rPr>
              <w:t>21</w:t>
            </w:r>
          </w:p>
        </w:tc>
      </w:tr>
      <w:tr w:rsidR="00E42299" w14:paraId="6D258C51"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D6998CD" w14:textId="77777777">
            <w:pPr>
              <w:spacing w:before="71" w:after="41" w:line="252" w:lineRule="exact"/>
              <w:ind w:left="1090"/>
              <w:textAlignment w:val="baseline"/>
              <w:rPr>
                <w:rFonts w:ascii="Arial" w:hAnsi="Arial" w:eastAsia="Arial"/>
                <w:color w:val="000000"/>
              </w:rPr>
            </w:pPr>
            <w:r>
              <w:rPr>
                <w:rFonts w:ascii="Arial" w:hAnsi="Arial" w:eastAsia="Arial"/>
                <w:color w:val="000000"/>
              </w:rPr>
              <w:t>12.</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61977A4" w14:textId="77777777">
            <w:pPr>
              <w:tabs>
                <w:tab w:val="right" w:leader="dot" w:pos="8640"/>
              </w:tabs>
              <w:spacing w:before="71" w:after="41" w:line="252" w:lineRule="exact"/>
              <w:ind w:left="188"/>
              <w:textAlignment w:val="baseline"/>
              <w:rPr>
                <w:rFonts w:ascii="Arial" w:hAnsi="Arial" w:eastAsia="Arial"/>
                <w:color w:val="000000"/>
              </w:rPr>
            </w:pPr>
            <w:r>
              <w:rPr>
                <w:rFonts w:ascii="Arial" w:hAnsi="Arial" w:eastAsia="Arial"/>
                <w:color w:val="000000"/>
              </w:rPr>
              <w:t>Employed Learners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2E4F76D" w14:textId="77777777">
            <w:pPr>
              <w:spacing w:before="85" w:after="37" w:line="242" w:lineRule="exact"/>
              <w:jc w:val="right"/>
              <w:textAlignment w:val="baseline"/>
              <w:rPr>
                <w:rFonts w:ascii="Calibri" w:hAnsi="Calibri" w:eastAsia="Calibri"/>
                <w:color w:val="000000"/>
              </w:rPr>
            </w:pPr>
            <w:r>
              <w:rPr>
                <w:rFonts w:ascii="Calibri" w:hAnsi="Calibri" w:eastAsia="Calibri"/>
                <w:color w:val="000000"/>
              </w:rPr>
              <w:t>23</w:t>
            </w:r>
          </w:p>
        </w:tc>
      </w:tr>
      <w:tr w:rsidR="00E42299" w14:paraId="0CB22335"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3ACE903" w14:textId="77777777">
            <w:pPr>
              <w:spacing w:before="72" w:after="45" w:line="252" w:lineRule="exact"/>
              <w:ind w:left="1090"/>
              <w:textAlignment w:val="baseline"/>
              <w:rPr>
                <w:rFonts w:ascii="Arial" w:hAnsi="Arial" w:eastAsia="Arial"/>
                <w:color w:val="000000"/>
              </w:rPr>
            </w:pPr>
            <w:r>
              <w:rPr>
                <w:rFonts w:ascii="Arial" w:hAnsi="Arial" w:eastAsia="Arial"/>
                <w:color w:val="000000"/>
              </w:rPr>
              <w:t>13.</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313FEF2" w14:textId="77777777">
            <w:pPr>
              <w:tabs>
                <w:tab w:val="right" w:leader="dot" w:pos="8640"/>
              </w:tabs>
              <w:spacing w:before="72" w:after="45" w:line="252" w:lineRule="exact"/>
              <w:ind w:left="188"/>
              <w:textAlignment w:val="baseline"/>
              <w:rPr>
                <w:rFonts w:ascii="Arial" w:hAnsi="Arial" w:eastAsia="Arial"/>
                <w:color w:val="000000"/>
              </w:rPr>
            </w:pPr>
            <w:r>
              <w:rPr>
                <w:rFonts w:ascii="Arial" w:hAnsi="Arial" w:eastAsia="Arial"/>
                <w:color w:val="000000"/>
              </w:rPr>
              <w:t>Non-Employed Learners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46E8674" w14:textId="77777777">
            <w:pPr>
              <w:spacing w:before="86" w:after="41" w:line="242" w:lineRule="exact"/>
              <w:jc w:val="right"/>
              <w:textAlignment w:val="baseline"/>
              <w:rPr>
                <w:rFonts w:ascii="Calibri" w:hAnsi="Calibri" w:eastAsia="Calibri"/>
                <w:color w:val="000000"/>
              </w:rPr>
            </w:pPr>
            <w:r>
              <w:rPr>
                <w:rFonts w:ascii="Calibri" w:hAnsi="Calibri" w:eastAsia="Calibri"/>
                <w:color w:val="000000"/>
              </w:rPr>
              <w:t>23</w:t>
            </w:r>
          </w:p>
        </w:tc>
      </w:tr>
      <w:tr w:rsidR="00E42299" w14:paraId="6E656FE9"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4FED937" w14:textId="77777777">
            <w:pPr>
              <w:spacing w:before="72" w:after="35" w:line="252" w:lineRule="exact"/>
              <w:ind w:left="1090"/>
              <w:textAlignment w:val="baseline"/>
              <w:rPr>
                <w:rFonts w:ascii="Arial" w:hAnsi="Arial" w:eastAsia="Arial"/>
                <w:color w:val="000000"/>
              </w:rPr>
            </w:pPr>
            <w:r>
              <w:rPr>
                <w:rFonts w:ascii="Arial" w:hAnsi="Arial" w:eastAsia="Arial"/>
                <w:color w:val="000000"/>
              </w:rPr>
              <w:t>14.</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077533B4" w14:textId="77777777">
            <w:pPr>
              <w:tabs>
                <w:tab w:val="right" w:leader="dot" w:pos="8640"/>
              </w:tabs>
              <w:spacing w:before="72" w:after="35" w:line="252" w:lineRule="exact"/>
              <w:ind w:left="188"/>
              <w:textAlignment w:val="baseline"/>
              <w:rPr>
                <w:rFonts w:ascii="Arial" w:hAnsi="Arial" w:eastAsia="Arial"/>
                <w:color w:val="000000"/>
              </w:rPr>
            </w:pPr>
            <w:r>
              <w:rPr>
                <w:rFonts w:ascii="Arial" w:hAnsi="Arial" w:eastAsia="Arial"/>
                <w:color w:val="000000"/>
              </w:rPr>
              <w:t>All Learners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1D8EB8EE" w14:textId="77777777">
            <w:pPr>
              <w:spacing w:before="86" w:after="31" w:line="242" w:lineRule="exact"/>
              <w:jc w:val="right"/>
              <w:textAlignment w:val="baseline"/>
              <w:rPr>
                <w:rFonts w:ascii="Calibri" w:hAnsi="Calibri" w:eastAsia="Calibri"/>
                <w:color w:val="000000"/>
              </w:rPr>
            </w:pPr>
            <w:r>
              <w:rPr>
                <w:rFonts w:ascii="Calibri" w:hAnsi="Calibri" w:eastAsia="Calibri"/>
                <w:color w:val="000000"/>
              </w:rPr>
              <w:t>24</w:t>
            </w:r>
          </w:p>
        </w:tc>
      </w:tr>
      <w:tr w:rsidR="00E42299" w14:paraId="5EC3D1C2"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00F6DC0A" w14:textId="77777777">
            <w:pPr>
              <w:spacing w:before="71" w:after="41" w:line="252" w:lineRule="exact"/>
              <w:ind w:left="1090"/>
              <w:textAlignment w:val="baseline"/>
              <w:rPr>
                <w:rFonts w:ascii="Arial" w:hAnsi="Arial" w:eastAsia="Arial"/>
                <w:color w:val="000000"/>
              </w:rPr>
            </w:pPr>
            <w:r>
              <w:rPr>
                <w:rFonts w:ascii="Arial" w:hAnsi="Arial" w:eastAsia="Arial"/>
                <w:color w:val="000000"/>
              </w:rPr>
              <w:t>15.</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26ABC4A6" w14:textId="77777777">
            <w:pPr>
              <w:tabs>
                <w:tab w:val="right" w:leader="dot" w:pos="8640"/>
              </w:tabs>
              <w:spacing w:before="71" w:after="41" w:line="252" w:lineRule="exact"/>
              <w:ind w:left="188"/>
              <w:textAlignment w:val="baseline"/>
              <w:rPr>
                <w:rFonts w:ascii="Arial" w:hAnsi="Arial" w:eastAsia="Arial"/>
                <w:color w:val="000000"/>
              </w:rPr>
            </w:pPr>
            <w:r>
              <w:rPr>
                <w:rFonts w:ascii="Arial" w:hAnsi="Arial" w:eastAsia="Arial"/>
                <w:color w:val="000000"/>
              </w:rPr>
              <w:t>Premises and facilities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4BFDD700" w14:textId="77777777">
            <w:pPr>
              <w:spacing w:before="85" w:after="37" w:line="242" w:lineRule="exact"/>
              <w:jc w:val="right"/>
              <w:textAlignment w:val="baseline"/>
              <w:rPr>
                <w:rFonts w:ascii="Calibri" w:hAnsi="Calibri" w:eastAsia="Calibri"/>
                <w:color w:val="000000"/>
              </w:rPr>
            </w:pPr>
            <w:r>
              <w:rPr>
                <w:rFonts w:ascii="Calibri" w:hAnsi="Calibri" w:eastAsia="Calibri"/>
                <w:color w:val="000000"/>
              </w:rPr>
              <w:t>25</w:t>
            </w:r>
          </w:p>
        </w:tc>
      </w:tr>
      <w:tr w:rsidR="00E42299" w14:paraId="704E570E" w14:textId="77777777">
        <w:trPr>
          <w:trHeight w:val="365"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77F06FB0" w14:textId="77777777">
            <w:pPr>
              <w:spacing w:before="67" w:after="36" w:line="252" w:lineRule="exact"/>
              <w:ind w:left="1090"/>
              <w:textAlignment w:val="baseline"/>
              <w:rPr>
                <w:rFonts w:ascii="Arial" w:hAnsi="Arial" w:eastAsia="Arial"/>
                <w:color w:val="000000"/>
              </w:rPr>
            </w:pPr>
            <w:r>
              <w:rPr>
                <w:rFonts w:ascii="Arial" w:hAnsi="Arial" w:eastAsia="Arial"/>
                <w:color w:val="000000"/>
              </w:rPr>
              <w:t>16.</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4304EDE7" w14:textId="77777777">
            <w:pPr>
              <w:tabs>
                <w:tab w:val="right" w:leader="dot" w:pos="8640"/>
              </w:tabs>
              <w:spacing w:before="67" w:after="36" w:line="252" w:lineRule="exact"/>
              <w:ind w:left="188"/>
              <w:textAlignment w:val="baseline"/>
              <w:rPr>
                <w:rFonts w:ascii="Arial" w:hAnsi="Arial" w:eastAsia="Arial"/>
                <w:color w:val="000000"/>
              </w:rPr>
            </w:pPr>
            <w:r>
              <w:rPr>
                <w:rFonts w:ascii="Arial" w:hAnsi="Arial" w:eastAsia="Arial"/>
                <w:color w:val="000000"/>
              </w:rPr>
              <w:t>Funding</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6334656" w14:textId="77777777">
            <w:pPr>
              <w:spacing w:before="81" w:after="32" w:line="242" w:lineRule="exact"/>
              <w:jc w:val="right"/>
              <w:textAlignment w:val="baseline"/>
              <w:rPr>
                <w:rFonts w:ascii="Calibri" w:hAnsi="Calibri" w:eastAsia="Calibri"/>
                <w:color w:val="000000"/>
              </w:rPr>
            </w:pPr>
            <w:r>
              <w:rPr>
                <w:rFonts w:ascii="Calibri" w:hAnsi="Calibri" w:eastAsia="Calibri"/>
                <w:color w:val="000000"/>
              </w:rPr>
              <w:t>26</w:t>
            </w:r>
          </w:p>
        </w:tc>
      </w:tr>
      <w:tr w:rsidR="00E42299" w14:paraId="03E1B134"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79B977D" w14:textId="77777777">
            <w:pPr>
              <w:spacing w:before="72" w:after="40" w:line="252" w:lineRule="exact"/>
              <w:ind w:left="1090"/>
              <w:textAlignment w:val="baseline"/>
              <w:rPr>
                <w:rFonts w:ascii="Arial" w:hAnsi="Arial" w:eastAsia="Arial"/>
                <w:color w:val="000000"/>
              </w:rPr>
            </w:pPr>
            <w:r>
              <w:rPr>
                <w:rFonts w:ascii="Arial" w:hAnsi="Arial" w:eastAsia="Arial"/>
                <w:color w:val="000000"/>
              </w:rPr>
              <w:t>17.</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247AB884" w14:textId="77777777">
            <w:pPr>
              <w:tabs>
                <w:tab w:val="right" w:leader="dot" w:pos="8640"/>
              </w:tabs>
              <w:spacing w:before="72" w:after="40" w:line="252" w:lineRule="exact"/>
              <w:ind w:left="188"/>
              <w:textAlignment w:val="baseline"/>
              <w:rPr>
                <w:rFonts w:ascii="Arial" w:hAnsi="Arial" w:eastAsia="Arial"/>
                <w:color w:val="000000"/>
              </w:rPr>
            </w:pPr>
            <w:r>
              <w:rPr>
                <w:rFonts w:ascii="Arial" w:hAnsi="Arial" w:eastAsia="Arial"/>
                <w:color w:val="000000"/>
              </w:rPr>
              <w:t>Repayment or recovery of the Funding</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57393B24" w14:textId="77777777">
            <w:pPr>
              <w:spacing w:before="86" w:after="36" w:line="242" w:lineRule="exact"/>
              <w:jc w:val="right"/>
              <w:textAlignment w:val="baseline"/>
              <w:rPr>
                <w:rFonts w:ascii="Calibri" w:hAnsi="Calibri" w:eastAsia="Calibri"/>
                <w:color w:val="000000"/>
              </w:rPr>
            </w:pPr>
            <w:r>
              <w:rPr>
                <w:rFonts w:ascii="Calibri" w:hAnsi="Calibri" w:eastAsia="Calibri"/>
                <w:color w:val="000000"/>
              </w:rPr>
              <w:t>28</w:t>
            </w:r>
          </w:p>
        </w:tc>
      </w:tr>
      <w:tr w:rsidR="00E42299" w14:paraId="10F19F8D"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5FB52BB" w14:textId="77777777">
            <w:pPr>
              <w:spacing w:before="71" w:after="46" w:line="252" w:lineRule="exact"/>
              <w:ind w:left="1090"/>
              <w:textAlignment w:val="baseline"/>
              <w:rPr>
                <w:rFonts w:ascii="Arial" w:hAnsi="Arial" w:eastAsia="Arial"/>
                <w:color w:val="000000"/>
              </w:rPr>
            </w:pPr>
            <w:r>
              <w:rPr>
                <w:rFonts w:ascii="Arial" w:hAnsi="Arial" w:eastAsia="Arial"/>
                <w:color w:val="000000"/>
              </w:rPr>
              <w:t>18.</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43D0002E" w14:textId="77777777">
            <w:pPr>
              <w:tabs>
                <w:tab w:val="right" w:leader="dot" w:pos="8640"/>
              </w:tabs>
              <w:spacing w:before="71" w:after="46" w:line="252" w:lineRule="exact"/>
              <w:ind w:left="188"/>
              <w:textAlignment w:val="baseline"/>
              <w:rPr>
                <w:rFonts w:ascii="Arial" w:hAnsi="Arial" w:eastAsia="Arial"/>
                <w:color w:val="000000"/>
              </w:rPr>
            </w:pPr>
            <w:r>
              <w:rPr>
                <w:rFonts w:ascii="Arial" w:hAnsi="Arial" w:eastAsia="Arial"/>
                <w:color w:val="000000"/>
              </w:rPr>
              <w:t>Pre-training Checks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0768756" w14:textId="77777777">
            <w:pPr>
              <w:spacing w:before="85" w:after="42" w:line="242" w:lineRule="exact"/>
              <w:jc w:val="right"/>
              <w:textAlignment w:val="baseline"/>
              <w:rPr>
                <w:rFonts w:ascii="Calibri" w:hAnsi="Calibri" w:eastAsia="Calibri"/>
                <w:color w:val="000000"/>
              </w:rPr>
            </w:pPr>
            <w:r>
              <w:rPr>
                <w:rFonts w:ascii="Calibri" w:hAnsi="Calibri" w:eastAsia="Calibri"/>
                <w:color w:val="000000"/>
              </w:rPr>
              <w:t>28</w:t>
            </w:r>
          </w:p>
        </w:tc>
      </w:tr>
      <w:tr w:rsidR="00E42299" w14:paraId="0CA759DA"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99A42DD" w14:textId="77777777">
            <w:pPr>
              <w:spacing w:before="72" w:after="36" w:line="252" w:lineRule="exact"/>
              <w:ind w:left="1090"/>
              <w:textAlignment w:val="baseline"/>
              <w:rPr>
                <w:rFonts w:ascii="Arial" w:hAnsi="Arial" w:eastAsia="Arial"/>
                <w:color w:val="000000"/>
              </w:rPr>
            </w:pPr>
            <w:r>
              <w:rPr>
                <w:rFonts w:ascii="Arial" w:hAnsi="Arial" w:eastAsia="Arial"/>
                <w:color w:val="000000"/>
              </w:rPr>
              <w:t>19.</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CEBF708" w14:textId="77777777">
            <w:pPr>
              <w:tabs>
                <w:tab w:val="right" w:leader="dot" w:pos="8640"/>
              </w:tabs>
              <w:spacing w:before="72" w:after="36" w:line="252" w:lineRule="exact"/>
              <w:ind w:left="188"/>
              <w:textAlignment w:val="baseline"/>
              <w:rPr>
                <w:rFonts w:ascii="Arial" w:hAnsi="Arial" w:eastAsia="Arial"/>
                <w:color w:val="000000"/>
              </w:rPr>
            </w:pPr>
            <w:r>
              <w:rPr>
                <w:rFonts w:ascii="Arial" w:hAnsi="Arial" w:eastAsia="Arial"/>
                <w:color w:val="000000"/>
              </w:rPr>
              <w:t>Mandatory Training</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4B34824B" w14:textId="77777777">
            <w:pPr>
              <w:spacing w:before="86" w:after="32" w:line="242" w:lineRule="exact"/>
              <w:jc w:val="right"/>
              <w:textAlignment w:val="baseline"/>
              <w:rPr>
                <w:rFonts w:ascii="Calibri" w:hAnsi="Calibri" w:eastAsia="Calibri"/>
                <w:color w:val="000000"/>
              </w:rPr>
            </w:pPr>
            <w:r>
              <w:rPr>
                <w:rFonts w:ascii="Calibri" w:hAnsi="Calibri" w:eastAsia="Calibri"/>
                <w:color w:val="000000"/>
              </w:rPr>
              <w:t>29</w:t>
            </w:r>
          </w:p>
        </w:tc>
      </w:tr>
      <w:tr w:rsidR="00E42299" w14:paraId="2DB04F4E"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2F17FE39" w14:textId="77777777">
            <w:pPr>
              <w:spacing w:before="71" w:after="41" w:line="252" w:lineRule="exact"/>
              <w:ind w:left="1090"/>
              <w:textAlignment w:val="baseline"/>
              <w:rPr>
                <w:rFonts w:ascii="Arial" w:hAnsi="Arial" w:eastAsia="Arial"/>
                <w:color w:val="000000"/>
              </w:rPr>
            </w:pPr>
            <w:r>
              <w:rPr>
                <w:rFonts w:ascii="Arial" w:hAnsi="Arial" w:eastAsia="Arial"/>
                <w:color w:val="000000"/>
              </w:rPr>
              <w:t>20.</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1F1E453" w14:textId="77777777">
            <w:pPr>
              <w:tabs>
                <w:tab w:val="right" w:leader="dot" w:pos="8640"/>
              </w:tabs>
              <w:spacing w:before="71" w:after="41" w:line="252" w:lineRule="exact"/>
              <w:ind w:left="188"/>
              <w:textAlignment w:val="baseline"/>
              <w:rPr>
                <w:rFonts w:ascii="Arial" w:hAnsi="Arial" w:eastAsia="Arial"/>
                <w:color w:val="000000"/>
              </w:rPr>
            </w:pPr>
            <w:r>
              <w:rPr>
                <w:rFonts w:ascii="Arial" w:hAnsi="Arial" w:eastAsia="Arial"/>
                <w:color w:val="000000"/>
              </w:rPr>
              <w:t>Exchange of Information between HEE and Provider</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219897CE" w14:textId="77777777">
            <w:pPr>
              <w:spacing w:before="85" w:after="37" w:line="242" w:lineRule="exact"/>
              <w:jc w:val="right"/>
              <w:textAlignment w:val="baseline"/>
              <w:rPr>
                <w:rFonts w:ascii="Calibri" w:hAnsi="Calibri" w:eastAsia="Calibri"/>
                <w:color w:val="000000"/>
              </w:rPr>
            </w:pPr>
            <w:r>
              <w:rPr>
                <w:rFonts w:ascii="Calibri" w:hAnsi="Calibri" w:eastAsia="Calibri"/>
                <w:color w:val="000000"/>
              </w:rPr>
              <w:t>30</w:t>
            </w:r>
          </w:p>
        </w:tc>
      </w:tr>
      <w:tr w:rsidR="00E42299" w14:paraId="2FC97310" w14:textId="77777777">
        <w:trPr>
          <w:trHeight w:val="365"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7992F0E8" w14:textId="77777777">
            <w:pPr>
              <w:spacing w:before="67" w:after="36" w:line="252" w:lineRule="exact"/>
              <w:ind w:left="1090"/>
              <w:textAlignment w:val="baseline"/>
              <w:rPr>
                <w:rFonts w:ascii="Arial" w:hAnsi="Arial" w:eastAsia="Arial"/>
                <w:color w:val="000000"/>
              </w:rPr>
            </w:pPr>
            <w:r>
              <w:rPr>
                <w:rFonts w:ascii="Arial" w:hAnsi="Arial" w:eastAsia="Arial"/>
                <w:color w:val="000000"/>
              </w:rPr>
              <w:t>21.</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0D3EC624" w14:textId="77777777">
            <w:pPr>
              <w:tabs>
                <w:tab w:val="right" w:leader="dot" w:pos="8640"/>
              </w:tabs>
              <w:spacing w:before="67" w:after="36" w:line="252" w:lineRule="exact"/>
              <w:ind w:left="188"/>
              <w:textAlignment w:val="baseline"/>
              <w:rPr>
                <w:rFonts w:ascii="Arial" w:hAnsi="Arial" w:eastAsia="Arial"/>
                <w:color w:val="000000"/>
              </w:rPr>
            </w:pPr>
            <w:r>
              <w:rPr>
                <w:rFonts w:ascii="Arial" w:hAnsi="Arial" w:eastAsia="Arial"/>
                <w:color w:val="000000"/>
              </w:rPr>
              <w:t>Equality and Diversity</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60DA3216" w14:textId="77777777">
            <w:pPr>
              <w:spacing w:before="81" w:after="32" w:line="242" w:lineRule="exact"/>
              <w:jc w:val="right"/>
              <w:textAlignment w:val="baseline"/>
              <w:rPr>
                <w:rFonts w:ascii="Calibri" w:hAnsi="Calibri" w:eastAsia="Calibri"/>
                <w:color w:val="000000"/>
              </w:rPr>
            </w:pPr>
            <w:r>
              <w:rPr>
                <w:rFonts w:ascii="Calibri" w:hAnsi="Calibri" w:eastAsia="Calibri"/>
                <w:color w:val="000000"/>
              </w:rPr>
              <w:t>30</w:t>
            </w:r>
          </w:p>
        </w:tc>
      </w:tr>
      <w:tr w:rsidR="00E42299" w14:paraId="0022C5FC"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25687A85" w14:textId="77777777">
            <w:pPr>
              <w:spacing w:before="72" w:after="40" w:line="252" w:lineRule="exact"/>
              <w:ind w:left="1090"/>
              <w:textAlignment w:val="baseline"/>
              <w:rPr>
                <w:rFonts w:ascii="Arial" w:hAnsi="Arial" w:eastAsia="Arial"/>
                <w:color w:val="000000"/>
              </w:rPr>
            </w:pPr>
            <w:r>
              <w:rPr>
                <w:rFonts w:ascii="Arial" w:hAnsi="Arial" w:eastAsia="Arial"/>
                <w:color w:val="000000"/>
              </w:rPr>
              <w:t>22.</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3F0C45B5" w14:textId="77777777">
            <w:pPr>
              <w:tabs>
                <w:tab w:val="right" w:leader="dot" w:pos="8640"/>
              </w:tabs>
              <w:spacing w:before="72" w:after="40" w:line="252" w:lineRule="exact"/>
              <w:ind w:left="188"/>
              <w:textAlignment w:val="baseline"/>
              <w:rPr>
                <w:rFonts w:ascii="Arial" w:hAnsi="Arial" w:eastAsia="Arial"/>
                <w:color w:val="000000"/>
              </w:rPr>
            </w:pPr>
            <w:r>
              <w:rPr>
                <w:rFonts w:ascii="Arial" w:hAnsi="Arial" w:eastAsia="Arial"/>
                <w:color w:val="000000"/>
              </w:rPr>
              <w:t>Unlawful discrimination</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2C8B330C" w14:textId="77777777">
            <w:pPr>
              <w:spacing w:before="86" w:after="36" w:line="242" w:lineRule="exact"/>
              <w:jc w:val="right"/>
              <w:textAlignment w:val="baseline"/>
              <w:rPr>
                <w:rFonts w:ascii="Calibri" w:hAnsi="Calibri" w:eastAsia="Calibri"/>
                <w:color w:val="000000"/>
              </w:rPr>
            </w:pPr>
            <w:r>
              <w:rPr>
                <w:rFonts w:ascii="Calibri" w:hAnsi="Calibri" w:eastAsia="Calibri"/>
                <w:color w:val="000000"/>
              </w:rPr>
              <w:t>31</w:t>
            </w:r>
          </w:p>
        </w:tc>
      </w:tr>
      <w:tr w:rsidR="00E42299" w14:paraId="22CA2264"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23A25113" w14:textId="77777777">
            <w:pPr>
              <w:spacing w:before="71" w:after="31" w:line="252" w:lineRule="exact"/>
              <w:ind w:left="1090"/>
              <w:textAlignment w:val="baseline"/>
              <w:rPr>
                <w:rFonts w:ascii="Arial" w:hAnsi="Arial" w:eastAsia="Arial"/>
                <w:color w:val="000000"/>
              </w:rPr>
            </w:pPr>
            <w:r>
              <w:rPr>
                <w:rFonts w:ascii="Arial" w:hAnsi="Arial" w:eastAsia="Arial"/>
                <w:color w:val="000000"/>
              </w:rPr>
              <w:t>23.</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79CF1F6" w14:textId="77777777">
            <w:pPr>
              <w:tabs>
                <w:tab w:val="right" w:leader="dot" w:pos="8640"/>
              </w:tabs>
              <w:spacing w:before="71" w:after="31" w:line="252" w:lineRule="exact"/>
              <w:ind w:left="188"/>
              <w:textAlignment w:val="baseline"/>
              <w:rPr>
                <w:rFonts w:ascii="Arial" w:hAnsi="Arial" w:eastAsia="Arial"/>
                <w:color w:val="000000"/>
              </w:rPr>
            </w:pPr>
            <w:r>
              <w:rPr>
                <w:rFonts w:ascii="Arial" w:hAnsi="Arial" w:eastAsia="Arial"/>
                <w:color w:val="000000"/>
              </w:rPr>
              <w:t>Safeguarding</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57D182F7" w14:textId="77777777">
            <w:pPr>
              <w:spacing w:before="85" w:after="27" w:line="242" w:lineRule="exact"/>
              <w:jc w:val="right"/>
              <w:textAlignment w:val="baseline"/>
              <w:rPr>
                <w:rFonts w:ascii="Calibri" w:hAnsi="Calibri" w:eastAsia="Calibri"/>
                <w:color w:val="000000"/>
              </w:rPr>
            </w:pPr>
            <w:r>
              <w:rPr>
                <w:rFonts w:ascii="Calibri" w:hAnsi="Calibri" w:eastAsia="Calibri"/>
                <w:color w:val="000000"/>
              </w:rPr>
              <w:t>31</w:t>
            </w:r>
          </w:p>
        </w:tc>
      </w:tr>
      <w:tr w:rsidR="00E42299" w14:paraId="72B9930D"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3903440C" w14:textId="77777777">
            <w:pPr>
              <w:spacing w:before="72" w:after="36" w:line="252" w:lineRule="exact"/>
              <w:ind w:left="1090"/>
              <w:textAlignment w:val="baseline"/>
              <w:rPr>
                <w:rFonts w:ascii="Arial" w:hAnsi="Arial" w:eastAsia="Arial"/>
                <w:color w:val="000000"/>
              </w:rPr>
            </w:pPr>
            <w:r>
              <w:rPr>
                <w:rFonts w:ascii="Arial" w:hAnsi="Arial" w:eastAsia="Arial"/>
                <w:color w:val="000000"/>
              </w:rPr>
              <w:t>24.</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5E3CD8C9" w14:textId="77777777">
            <w:pPr>
              <w:tabs>
                <w:tab w:val="right" w:leader="dot" w:pos="8640"/>
              </w:tabs>
              <w:spacing w:before="72" w:after="36" w:line="252" w:lineRule="exact"/>
              <w:ind w:left="188"/>
              <w:textAlignment w:val="baseline"/>
              <w:rPr>
                <w:rFonts w:ascii="Arial" w:hAnsi="Arial" w:eastAsia="Arial"/>
                <w:color w:val="000000"/>
              </w:rPr>
            </w:pPr>
            <w:r>
              <w:rPr>
                <w:rFonts w:ascii="Arial" w:hAnsi="Arial" w:eastAsia="Arial"/>
                <w:color w:val="000000"/>
              </w:rPr>
              <w:t>Authorised representatives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434292C4" w14:textId="77777777">
            <w:pPr>
              <w:spacing w:before="86" w:after="32" w:line="242" w:lineRule="exact"/>
              <w:jc w:val="right"/>
              <w:textAlignment w:val="baseline"/>
              <w:rPr>
                <w:rFonts w:ascii="Calibri" w:hAnsi="Calibri" w:eastAsia="Calibri"/>
                <w:color w:val="000000"/>
              </w:rPr>
            </w:pPr>
            <w:r>
              <w:rPr>
                <w:rFonts w:ascii="Calibri" w:hAnsi="Calibri" w:eastAsia="Calibri"/>
                <w:color w:val="000000"/>
              </w:rPr>
              <w:t>32</w:t>
            </w:r>
          </w:p>
        </w:tc>
      </w:tr>
      <w:tr w:rsidR="00E42299" w14:paraId="58ABA85C"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5583A04A" w14:textId="77777777">
            <w:pPr>
              <w:spacing w:before="72" w:after="40" w:line="252" w:lineRule="exact"/>
              <w:ind w:left="1090"/>
              <w:textAlignment w:val="baseline"/>
              <w:rPr>
                <w:rFonts w:ascii="Arial" w:hAnsi="Arial" w:eastAsia="Arial"/>
                <w:color w:val="000000"/>
              </w:rPr>
            </w:pPr>
            <w:r>
              <w:rPr>
                <w:rFonts w:ascii="Arial" w:hAnsi="Arial" w:eastAsia="Arial"/>
                <w:color w:val="000000"/>
              </w:rPr>
              <w:t>25.</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51EBA36E" w14:textId="77777777">
            <w:pPr>
              <w:tabs>
                <w:tab w:val="right" w:leader="dot" w:pos="8640"/>
              </w:tabs>
              <w:spacing w:before="72" w:after="40" w:line="252" w:lineRule="exact"/>
              <w:ind w:left="188"/>
              <w:textAlignment w:val="baseline"/>
              <w:rPr>
                <w:rFonts w:ascii="Arial" w:hAnsi="Arial" w:eastAsia="Arial"/>
                <w:color w:val="000000"/>
              </w:rPr>
            </w:pPr>
            <w:r>
              <w:rPr>
                <w:rFonts w:ascii="Arial" w:hAnsi="Arial" w:eastAsia="Arial"/>
                <w:color w:val="000000"/>
              </w:rPr>
              <w:t>Quality and Performance Requirements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CE58F48" w14:textId="77777777">
            <w:pPr>
              <w:spacing w:before="86" w:after="36" w:line="242" w:lineRule="exact"/>
              <w:jc w:val="right"/>
              <w:textAlignment w:val="baseline"/>
              <w:rPr>
                <w:rFonts w:ascii="Calibri" w:hAnsi="Calibri" w:eastAsia="Calibri"/>
                <w:color w:val="000000"/>
              </w:rPr>
            </w:pPr>
            <w:r>
              <w:rPr>
                <w:rFonts w:ascii="Calibri" w:hAnsi="Calibri" w:eastAsia="Calibri"/>
                <w:color w:val="000000"/>
              </w:rPr>
              <w:t>33</w:t>
            </w:r>
          </w:p>
        </w:tc>
      </w:tr>
      <w:tr w:rsidR="00E42299" w14:paraId="7D59F8A6" w14:textId="77777777">
        <w:trPr>
          <w:trHeight w:val="364"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5CFDD55" w14:textId="77777777">
            <w:pPr>
              <w:spacing w:before="66" w:after="36" w:line="252" w:lineRule="exact"/>
              <w:ind w:left="1090"/>
              <w:textAlignment w:val="baseline"/>
              <w:rPr>
                <w:rFonts w:ascii="Arial" w:hAnsi="Arial" w:eastAsia="Arial"/>
                <w:color w:val="000000"/>
              </w:rPr>
            </w:pPr>
            <w:r>
              <w:rPr>
                <w:rFonts w:ascii="Arial" w:hAnsi="Arial" w:eastAsia="Arial"/>
                <w:color w:val="000000"/>
              </w:rPr>
              <w:t>26.</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6E64F0D4" w14:textId="77777777">
            <w:pPr>
              <w:tabs>
                <w:tab w:val="right" w:leader="dot" w:pos="8640"/>
              </w:tabs>
              <w:spacing w:before="66" w:after="36" w:line="252" w:lineRule="exact"/>
              <w:ind w:left="188"/>
              <w:textAlignment w:val="baseline"/>
              <w:rPr>
                <w:rFonts w:ascii="Arial" w:hAnsi="Arial" w:eastAsia="Arial"/>
                <w:color w:val="000000"/>
              </w:rPr>
            </w:pPr>
            <w:r>
              <w:rPr>
                <w:rFonts w:ascii="Arial" w:hAnsi="Arial" w:eastAsia="Arial"/>
                <w:color w:val="000000"/>
              </w:rPr>
              <w:t>Contract Management</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6935D354" w14:textId="77777777">
            <w:pPr>
              <w:spacing w:before="80" w:after="32" w:line="242" w:lineRule="exact"/>
              <w:jc w:val="right"/>
              <w:textAlignment w:val="baseline"/>
              <w:rPr>
                <w:rFonts w:ascii="Calibri" w:hAnsi="Calibri" w:eastAsia="Calibri"/>
                <w:color w:val="000000"/>
              </w:rPr>
            </w:pPr>
            <w:r>
              <w:rPr>
                <w:rFonts w:ascii="Calibri" w:hAnsi="Calibri" w:eastAsia="Calibri"/>
                <w:color w:val="000000"/>
              </w:rPr>
              <w:t>33</w:t>
            </w:r>
          </w:p>
        </w:tc>
      </w:tr>
      <w:tr w:rsidR="00E42299" w14:paraId="648B50B2"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49B3C25B" w14:textId="77777777">
            <w:pPr>
              <w:spacing w:before="72" w:after="41" w:line="252" w:lineRule="exact"/>
              <w:ind w:left="1090"/>
              <w:textAlignment w:val="baseline"/>
              <w:rPr>
                <w:rFonts w:ascii="Arial" w:hAnsi="Arial" w:eastAsia="Arial"/>
                <w:color w:val="000000"/>
              </w:rPr>
            </w:pPr>
            <w:r>
              <w:rPr>
                <w:rFonts w:ascii="Arial" w:hAnsi="Arial" w:eastAsia="Arial"/>
                <w:color w:val="000000"/>
              </w:rPr>
              <w:t>27.</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618013C7" w14:textId="77777777">
            <w:pPr>
              <w:tabs>
                <w:tab w:val="right" w:leader="dot" w:pos="8640"/>
              </w:tabs>
              <w:spacing w:before="72" w:after="41" w:line="252" w:lineRule="exact"/>
              <w:ind w:left="188"/>
              <w:textAlignment w:val="baseline"/>
              <w:rPr>
                <w:rFonts w:ascii="Arial" w:hAnsi="Arial" w:eastAsia="Arial"/>
                <w:color w:val="000000"/>
              </w:rPr>
            </w:pPr>
            <w:r>
              <w:rPr>
                <w:rFonts w:ascii="Arial" w:hAnsi="Arial" w:eastAsia="Arial"/>
                <w:color w:val="000000"/>
              </w:rPr>
              <w:t>Review Meetings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0903FD93" w14:textId="77777777">
            <w:pPr>
              <w:spacing w:before="86" w:after="37" w:line="242" w:lineRule="exact"/>
              <w:jc w:val="right"/>
              <w:textAlignment w:val="baseline"/>
              <w:rPr>
                <w:rFonts w:ascii="Calibri" w:hAnsi="Calibri" w:eastAsia="Calibri"/>
                <w:color w:val="000000"/>
              </w:rPr>
            </w:pPr>
            <w:r>
              <w:rPr>
                <w:rFonts w:ascii="Calibri" w:hAnsi="Calibri" w:eastAsia="Calibri"/>
                <w:color w:val="000000"/>
              </w:rPr>
              <w:t>37</w:t>
            </w:r>
          </w:p>
        </w:tc>
      </w:tr>
      <w:tr w:rsidR="00E42299" w14:paraId="6F3CFC61"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5067E968" w14:textId="77777777">
            <w:pPr>
              <w:spacing w:before="72" w:after="45" w:line="252" w:lineRule="exact"/>
              <w:ind w:left="1090"/>
              <w:textAlignment w:val="baseline"/>
              <w:rPr>
                <w:rFonts w:ascii="Arial" w:hAnsi="Arial" w:eastAsia="Arial"/>
                <w:color w:val="000000"/>
              </w:rPr>
            </w:pPr>
            <w:r>
              <w:rPr>
                <w:rFonts w:ascii="Arial" w:hAnsi="Arial" w:eastAsia="Arial"/>
                <w:color w:val="000000"/>
              </w:rPr>
              <w:t>28.</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6304C731" w14:textId="77777777">
            <w:pPr>
              <w:tabs>
                <w:tab w:val="right" w:leader="dot" w:pos="8640"/>
              </w:tabs>
              <w:spacing w:before="72" w:after="45" w:line="252" w:lineRule="exact"/>
              <w:ind w:left="188"/>
              <w:textAlignment w:val="baseline"/>
              <w:rPr>
                <w:rFonts w:ascii="Arial" w:hAnsi="Arial" w:eastAsia="Arial"/>
                <w:color w:val="000000"/>
              </w:rPr>
            </w:pPr>
            <w:r>
              <w:rPr>
                <w:rFonts w:ascii="Arial" w:hAnsi="Arial" w:eastAsia="Arial"/>
                <w:color w:val="000000"/>
              </w:rPr>
              <w:t>Decommissioning</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0CD124DB" w14:textId="77777777">
            <w:pPr>
              <w:spacing w:before="86" w:after="41" w:line="242" w:lineRule="exact"/>
              <w:jc w:val="right"/>
              <w:textAlignment w:val="baseline"/>
              <w:rPr>
                <w:rFonts w:ascii="Calibri" w:hAnsi="Calibri" w:eastAsia="Calibri"/>
                <w:color w:val="000000"/>
              </w:rPr>
            </w:pPr>
            <w:r>
              <w:rPr>
                <w:rFonts w:ascii="Calibri" w:hAnsi="Calibri" w:eastAsia="Calibri"/>
                <w:color w:val="000000"/>
              </w:rPr>
              <w:t>38</w:t>
            </w:r>
          </w:p>
        </w:tc>
      </w:tr>
      <w:tr w:rsidR="00E42299" w14:paraId="385B35AD" w14:textId="77777777">
        <w:trPr>
          <w:trHeight w:val="369"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64EFB651" w14:textId="77777777">
            <w:pPr>
              <w:spacing w:before="71" w:after="36" w:line="252" w:lineRule="exact"/>
              <w:ind w:left="1090"/>
              <w:textAlignment w:val="baseline"/>
              <w:rPr>
                <w:rFonts w:ascii="Arial" w:hAnsi="Arial" w:eastAsia="Arial"/>
                <w:color w:val="000000"/>
              </w:rPr>
            </w:pPr>
            <w:r>
              <w:rPr>
                <w:rFonts w:ascii="Arial" w:hAnsi="Arial" w:eastAsia="Arial"/>
                <w:color w:val="000000"/>
              </w:rPr>
              <w:t>29.</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D53E5CA" w14:textId="77777777">
            <w:pPr>
              <w:tabs>
                <w:tab w:val="right" w:leader="dot" w:pos="8640"/>
              </w:tabs>
              <w:spacing w:before="71" w:after="36" w:line="252" w:lineRule="exact"/>
              <w:ind w:left="188"/>
              <w:textAlignment w:val="baseline"/>
              <w:rPr>
                <w:rFonts w:ascii="Arial" w:hAnsi="Arial" w:eastAsia="Arial"/>
                <w:color w:val="000000"/>
              </w:rPr>
            </w:pPr>
            <w:r>
              <w:rPr>
                <w:rFonts w:ascii="Arial" w:hAnsi="Arial" w:eastAsia="Arial"/>
                <w:color w:val="000000"/>
              </w:rPr>
              <w:t>Intellectual property rights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33A369E3" w14:textId="77777777">
            <w:pPr>
              <w:spacing w:before="85" w:after="32" w:line="242" w:lineRule="exact"/>
              <w:jc w:val="right"/>
              <w:textAlignment w:val="baseline"/>
              <w:rPr>
                <w:rFonts w:ascii="Calibri" w:hAnsi="Calibri" w:eastAsia="Calibri"/>
                <w:color w:val="000000"/>
              </w:rPr>
            </w:pPr>
            <w:r>
              <w:rPr>
                <w:rFonts w:ascii="Calibri" w:hAnsi="Calibri" w:eastAsia="Calibri"/>
                <w:color w:val="000000"/>
              </w:rPr>
              <w:t>38</w:t>
            </w:r>
          </w:p>
        </w:tc>
      </w:tr>
      <w:tr w:rsidR="00E42299" w14:paraId="4CB96820" w14:textId="77777777">
        <w:trPr>
          <w:trHeight w:val="365"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27D1330A" w14:textId="77777777">
            <w:pPr>
              <w:spacing w:before="67" w:after="45" w:line="252" w:lineRule="exact"/>
              <w:ind w:left="1090"/>
              <w:textAlignment w:val="baseline"/>
              <w:rPr>
                <w:rFonts w:ascii="Arial" w:hAnsi="Arial" w:eastAsia="Arial"/>
                <w:color w:val="000000"/>
              </w:rPr>
            </w:pPr>
            <w:r>
              <w:rPr>
                <w:rFonts w:ascii="Arial" w:hAnsi="Arial" w:eastAsia="Arial"/>
                <w:color w:val="000000"/>
              </w:rPr>
              <w:t>30.</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78892BD9" w14:textId="77777777">
            <w:pPr>
              <w:tabs>
                <w:tab w:val="right" w:leader="dot" w:pos="8640"/>
              </w:tabs>
              <w:spacing w:before="67" w:after="45" w:line="252" w:lineRule="exact"/>
              <w:ind w:left="188"/>
              <w:textAlignment w:val="baseline"/>
              <w:rPr>
                <w:rFonts w:ascii="Arial" w:hAnsi="Arial" w:eastAsia="Arial"/>
                <w:color w:val="000000"/>
              </w:rPr>
            </w:pPr>
            <w:r>
              <w:rPr>
                <w:rFonts w:ascii="Arial" w:hAnsi="Arial" w:eastAsia="Arial"/>
                <w:color w:val="000000"/>
              </w:rPr>
              <w:t>Compliance with laws and policies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04A35C2" w14:textId="77777777">
            <w:pPr>
              <w:spacing w:before="81" w:after="41" w:line="242" w:lineRule="exact"/>
              <w:jc w:val="right"/>
              <w:textAlignment w:val="baseline"/>
              <w:rPr>
                <w:rFonts w:ascii="Calibri" w:hAnsi="Calibri" w:eastAsia="Calibri"/>
                <w:color w:val="000000"/>
              </w:rPr>
            </w:pPr>
            <w:r>
              <w:rPr>
                <w:rFonts w:ascii="Calibri" w:hAnsi="Calibri" w:eastAsia="Calibri"/>
                <w:color w:val="000000"/>
              </w:rPr>
              <w:t>40</w:t>
            </w:r>
          </w:p>
        </w:tc>
      </w:tr>
      <w:tr w:rsidR="00E42299" w14:paraId="6330F19E" w14:textId="77777777">
        <w:trPr>
          <w:trHeight w:val="370"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0BC08230" w14:textId="77777777">
            <w:pPr>
              <w:spacing w:before="72" w:after="35" w:line="252" w:lineRule="exact"/>
              <w:ind w:left="1090"/>
              <w:textAlignment w:val="baseline"/>
              <w:rPr>
                <w:rFonts w:ascii="Arial" w:hAnsi="Arial" w:eastAsia="Arial"/>
                <w:color w:val="000000"/>
              </w:rPr>
            </w:pPr>
            <w:r>
              <w:rPr>
                <w:rFonts w:ascii="Arial" w:hAnsi="Arial" w:eastAsia="Arial"/>
                <w:color w:val="000000"/>
              </w:rPr>
              <w:t>31.</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41A118E1" w14:textId="77777777">
            <w:pPr>
              <w:tabs>
                <w:tab w:val="right" w:leader="dot" w:pos="8640"/>
              </w:tabs>
              <w:spacing w:before="72" w:after="35" w:line="252" w:lineRule="exact"/>
              <w:ind w:left="188"/>
              <w:textAlignment w:val="baseline"/>
              <w:rPr>
                <w:rFonts w:ascii="Arial" w:hAnsi="Arial" w:eastAsia="Arial"/>
                <w:color w:val="000000"/>
              </w:rPr>
            </w:pPr>
            <w:r>
              <w:rPr>
                <w:rFonts w:ascii="Arial" w:hAnsi="Arial" w:eastAsia="Arial"/>
                <w:color w:val="000000"/>
              </w:rPr>
              <w:t>Compliance with Working Time Regulations</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0E96C845" w14:textId="77777777">
            <w:pPr>
              <w:spacing w:before="86" w:after="31" w:line="242" w:lineRule="exact"/>
              <w:jc w:val="right"/>
              <w:textAlignment w:val="baseline"/>
              <w:rPr>
                <w:rFonts w:ascii="Calibri" w:hAnsi="Calibri" w:eastAsia="Calibri"/>
                <w:color w:val="000000"/>
              </w:rPr>
            </w:pPr>
            <w:r>
              <w:rPr>
                <w:rFonts w:ascii="Calibri" w:hAnsi="Calibri" w:eastAsia="Calibri"/>
                <w:color w:val="000000"/>
              </w:rPr>
              <w:t>40</w:t>
            </w:r>
          </w:p>
        </w:tc>
      </w:tr>
      <w:tr w:rsidR="00E42299" w14:paraId="3271D9FF" w14:textId="77777777">
        <w:trPr>
          <w:trHeight w:val="333" w:hRule="exact"/>
        </w:trPr>
        <w:tc>
          <w:tcPr>
            <w:tcW w:w="1560" w:type="dxa"/>
            <w:tcBorders>
              <w:top w:val="none" w:color="020000" w:sz="0" w:space="0"/>
              <w:left w:val="none" w:color="020000" w:sz="0" w:space="0"/>
              <w:bottom w:val="none" w:color="020000" w:sz="0" w:space="0"/>
              <w:right w:val="none" w:color="020000" w:sz="0" w:space="0"/>
            </w:tcBorders>
            <w:vAlign w:val="center"/>
          </w:tcPr>
          <w:p w:rsidR="00E42299" w:rsidRDefault="00FB3D68" w14:paraId="2725549D" w14:textId="77777777">
            <w:pPr>
              <w:spacing w:before="71" w:line="250" w:lineRule="exact"/>
              <w:ind w:left="1090"/>
              <w:textAlignment w:val="baseline"/>
              <w:rPr>
                <w:rFonts w:ascii="Arial" w:hAnsi="Arial" w:eastAsia="Arial"/>
                <w:color w:val="000000"/>
              </w:rPr>
            </w:pPr>
            <w:r>
              <w:rPr>
                <w:rFonts w:ascii="Arial" w:hAnsi="Arial" w:eastAsia="Arial"/>
                <w:color w:val="000000"/>
              </w:rPr>
              <w:t>32.</w:t>
            </w:r>
          </w:p>
        </w:tc>
        <w:tc>
          <w:tcPr>
            <w:tcW w:w="8640" w:type="dxa"/>
            <w:tcBorders>
              <w:top w:val="none" w:color="020000" w:sz="0" w:space="0"/>
              <w:left w:val="none" w:color="020000" w:sz="0" w:space="0"/>
              <w:bottom w:val="none" w:color="020000" w:sz="0" w:space="0"/>
              <w:right w:val="none" w:color="020000" w:sz="0" w:space="0"/>
            </w:tcBorders>
            <w:vAlign w:val="center"/>
          </w:tcPr>
          <w:p w:rsidR="00E42299" w:rsidRDefault="00FB3D68" w14:paraId="1C99D1D1" w14:textId="77777777">
            <w:pPr>
              <w:tabs>
                <w:tab w:val="right" w:leader="dot" w:pos="8640"/>
              </w:tabs>
              <w:spacing w:before="71" w:line="250" w:lineRule="exact"/>
              <w:ind w:left="188"/>
              <w:textAlignment w:val="baseline"/>
              <w:rPr>
                <w:rFonts w:ascii="Arial" w:hAnsi="Arial" w:eastAsia="Arial"/>
                <w:color w:val="000000"/>
              </w:rPr>
            </w:pPr>
            <w:r>
              <w:rPr>
                <w:rFonts w:ascii="Arial" w:hAnsi="Arial" w:eastAsia="Arial"/>
                <w:color w:val="000000"/>
              </w:rPr>
              <w:t>FOIA</w:t>
            </w:r>
            <w:r>
              <w:rPr>
                <w:rFonts w:ascii="Arial" w:hAnsi="Arial" w:eastAsia="Arial"/>
                <w:color w:val="000000"/>
              </w:rPr>
              <w:tab/>
            </w:r>
            <w:r>
              <w:rPr>
                <w:rFonts w:ascii="Arial" w:hAnsi="Arial" w:eastAsia="Arial"/>
                <w:color w:val="000000"/>
              </w:rPr>
              <w:t xml:space="preserve"> </w:t>
            </w:r>
          </w:p>
        </w:tc>
        <w:tc>
          <w:tcPr>
            <w:tcW w:w="480" w:type="dxa"/>
            <w:tcBorders>
              <w:top w:val="none" w:color="020000" w:sz="0" w:space="0"/>
              <w:left w:val="none" w:color="020000" w:sz="0" w:space="0"/>
              <w:bottom w:val="none" w:color="020000" w:sz="0" w:space="0"/>
              <w:right w:val="none" w:color="020000" w:sz="0" w:space="0"/>
            </w:tcBorders>
            <w:vAlign w:val="center"/>
          </w:tcPr>
          <w:p w:rsidR="00E42299" w:rsidRDefault="00FB3D68" w14:paraId="785C9037" w14:textId="77777777">
            <w:pPr>
              <w:spacing w:before="85" w:line="236" w:lineRule="exact"/>
              <w:jc w:val="right"/>
              <w:textAlignment w:val="baseline"/>
              <w:rPr>
                <w:rFonts w:ascii="Calibri" w:hAnsi="Calibri" w:eastAsia="Calibri"/>
                <w:color w:val="000000"/>
              </w:rPr>
            </w:pPr>
            <w:r>
              <w:rPr>
                <w:rFonts w:ascii="Calibri" w:hAnsi="Calibri" w:eastAsia="Calibri"/>
                <w:color w:val="000000"/>
              </w:rPr>
              <w:t>40</w:t>
            </w:r>
          </w:p>
        </w:tc>
      </w:tr>
    </w:tbl>
    <w:p w:rsidR="00E42299" w:rsidRDefault="00E42299" w14:paraId="0D0B940D" w14:textId="77777777">
      <w:pPr>
        <w:sectPr w:rsidR="00E42299">
          <w:pgSz w:w="12240" w:h="15840"/>
          <w:pgMar w:top="200" w:right="1210" w:bottom="1104" w:left="350" w:header="720" w:footer="720" w:gutter="0"/>
          <w:cols w:space="720"/>
        </w:sectPr>
      </w:pPr>
    </w:p>
    <w:p w:rsidR="00E42299" w:rsidRDefault="00FB3D68" w14:paraId="2FE71E31" w14:textId="77777777">
      <w:pPr>
        <w:spacing w:before="6" w:line="185" w:lineRule="exact"/>
        <w:ind w:left="72"/>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C7641EC" w14:textId="77777777">
      <w:pPr>
        <w:spacing w:before="352" w:line="242" w:lineRule="exact"/>
        <w:ind w:left="1224"/>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260D70A" w14:textId="77777777">
      <w:pPr>
        <w:numPr>
          <w:ilvl w:val="0"/>
          <w:numId w:val="1"/>
        </w:numPr>
        <w:tabs>
          <w:tab w:val="clear" w:pos="648"/>
          <w:tab w:val="left" w:pos="1872"/>
          <w:tab w:val="right" w:leader="dot" w:pos="10584"/>
        </w:tabs>
        <w:spacing w:before="459" w:line="268" w:lineRule="exact"/>
        <w:ind w:left="1224"/>
        <w:textAlignment w:val="baseline"/>
        <w:rPr>
          <w:rFonts w:ascii="Arial" w:hAnsi="Arial" w:eastAsia="Arial"/>
          <w:color w:val="000000"/>
        </w:rPr>
      </w:pPr>
      <w:r>
        <w:rPr>
          <w:rFonts w:ascii="Arial" w:hAnsi="Arial" w:eastAsia="Arial"/>
          <w:color w:val="000000"/>
        </w:rPr>
        <w:t>Data protection</w:t>
      </w:r>
      <w:r>
        <w:rPr>
          <w:rFonts w:ascii="Arial" w:hAnsi="Arial" w:eastAsia="Arial"/>
          <w:color w:val="000000"/>
        </w:rPr>
        <w:tab/>
      </w:r>
      <w:r>
        <w:rPr>
          <w:rFonts w:ascii="Calibri" w:hAnsi="Calibri" w:eastAsia="Calibri"/>
          <w:color w:val="000000"/>
        </w:rPr>
        <w:t>41</w:t>
      </w:r>
    </w:p>
    <w:p w:rsidR="00E42299" w:rsidRDefault="00FB3D68" w14:paraId="32430193" w14:textId="77777777">
      <w:pPr>
        <w:numPr>
          <w:ilvl w:val="0"/>
          <w:numId w:val="1"/>
        </w:numPr>
        <w:tabs>
          <w:tab w:val="clear" w:pos="648"/>
          <w:tab w:val="left" w:pos="1872"/>
          <w:tab w:val="right" w:leader="dot" w:pos="10584"/>
        </w:tabs>
        <w:spacing w:before="107" w:line="268" w:lineRule="exact"/>
        <w:ind w:left="1224"/>
        <w:textAlignment w:val="baseline"/>
        <w:rPr>
          <w:rFonts w:ascii="Arial" w:hAnsi="Arial" w:eastAsia="Arial"/>
          <w:color w:val="000000"/>
        </w:rPr>
      </w:pPr>
      <w:r>
        <w:rPr>
          <w:rFonts w:ascii="Arial" w:hAnsi="Arial" w:eastAsia="Arial"/>
          <w:color w:val="000000"/>
        </w:rPr>
        <w:t>Confidentiality</w:t>
      </w:r>
      <w:r>
        <w:rPr>
          <w:rFonts w:ascii="Arial" w:hAnsi="Arial" w:eastAsia="Arial"/>
          <w:color w:val="000000"/>
        </w:rPr>
        <w:tab/>
      </w:r>
      <w:r>
        <w:rPr>
          <w:rFonts w:ascii="Calibri" w:hAnsi="Calibri" w:eastAsia="Calibri"/>
          <w:color w:val="000000"/>
        </w:rPr>
        <w:t>43</w:t>
      </w:r>
    </w:p>
    <w:p w:rsidR="00E42299" w:rsidRDefault="00FB3D68" w14:paraId="34B64B15" w14:textId="77777777">
      <w:pPr>
        <w:numPr>
          <w:ilvl w:val="0"/>
          <w:numId w:val="1"/>
        </w:numPr>
        <w:tabs>
          <w:tab w:val="clear" w:pos="648"/>
          <w:tab w:val="left" w:pos="1872"/>
          <w:tab w:val="right" w:leader="dot" w:pos="10584"/>
        </w:tabs>
        <w:spacing w:before="97" w:line="268" w:lineRule="exact"/>
        <w:ind w:left="1224"/>
        <w:textAlignment w:val="baseline"/>
        <w:rPr>
          <w:rFonts w:ascii="Arial" w:hAnsi="Arial" w:eastAsia="Arial"/>
          <w:color w:val="000000"/>
        </w:rPr>
      </w:pPr>
      <w:r>
        <w:rPr>
          <w:rFonts w:ascii="Arial" w:hAnsi="Arial" w:eastAsia="Arial"/>
          <w:color w:val="000000"/>
        </w:rPr>
        <w:t>Insurance</w:t>
      </w:r>
      <w:r>
        <w:rPr>
          <w:rFonts w:ascii="Arial" w:hAnsi="Arial" w:eastAsia="Arial"/>
          <w:color w:val="000000"/>
        </w:rPr>
        <w:tab/>
      </w:r>
      <w:r>
        <w:rPr>
          <w:rFonts w:ascii="Calibri" w:hAnsi="Calibri" w:eastAsia="Calibri"/>
          <w:color w:val="000000"/>
        </w:rPr>
        <w:t>44</w:t>
      </w:r>
    </w:p>
    <w:p w:rsidR="00E42299" w:rsidRDefault="00FB3D68" w14:paraId="77F48167"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Liability</w:t>
      </w:r>
      <w:r>
        <w:rPr>
          <w:rFonts w:ascii="Arial" w:hAnsi="Arial" w:eastAsia="Arial"/>
          <w:color w:val="000000"/>
        </w:rPr>
        <w:tab/>
      </w:r>
      <w:r>
        <w:rPr>
          <w:rFonts w:ascii="Calibri" w:hAnsi="Calibri" w:eastAsia="Calibri"/>
          <w:color w:val="000000"/>
        </w:rPr>
        <w:t>45</w:t>
      </w:r>
    </w:p>
    <w:p w:rsidR="00E42299" w:rsidRDefault="00FB3D68" w14:paraId="75D58A44"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Limitation of liability</w:t>
      </w:r>
      <w:r>
        <w:rPr>
          <w:rFonts w:ascii="Arial" w:hAnsi="Arial" w:eastAsia="Arial"/>
          <w:color w:val="000000"/>
        </w:rPr>
        <w:tab/>
      </w:r>
      <w:r>
        <w:rPr>
          <w:rFonts w:ascii="Calibri" w:hAnsi="Calibri" w:eastAsia="Calibri"/>
          <w:color w:val="000000"/>
        </w:rPr>
        <w:t>46</w:t>
      </w:r>
    </w:p>
    <w:p w:rsidR="00E42299" w:rsidRDefault="00FB3D68" w14:paraId="44602081"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Termination</w:t>
      </w:r>
      <w:r>
        <w:rPr>
          <w:rFonts w:ascii="Arial" w:hAnsi="Arial" w:eastAsia="Arial"/>
          <w:color w:val="000000"/>
        </w:rPr>
        <w:tab/>
      </w:r>
      <w:r>
        <w:rPr>
          <w:rFonts w:ascii="Calibri" w:hAnsi="Calibri" w:eastAsia="Calibri"/>
          <w:color w:val="000000"/>
        </w:rPr>
        <w:t>47</w:t>
      </w:r>
    </w:p>
    <w:p w:rsidR="00E42299" w:rsidRDefault="00FB3D68" w14:paraId="634227DC" w14:textId="77777777">
      <w:pPr>
        <w:numPr>
          <w:ilvl w:val="0"/>
          <w:numId w:val="1"/>
        </w:numPr>
        <w:tabs>
          <w:tab w:val="clear" w:pos="648"/>
          <w:tab w:val="left" w:pos="1872"/>
          <w:tab w:val="right" w:leader="dot" w:pos="10584"/>
        </w:tabs>
        <w:spacing w:before="97" w:line="268" w:lineRule="exact"/>
        <w:ind w:left="1224"/>
        <w:textAlignment w:val="baseline"/>
        <w:rPr>
          <w:rFonts w:ascii="Arial" w:hAnsi="Arial" w:eastAsia="Arial"/>
          <w:color w:val="000000"/>
        </w:rPr>
      </w:pPr>
      <w:r>
        <w:rPr>
          <w:rFonts w:ascii="Arial" w:hAnsi="Arial" w:eastAsia="Arial"/>
          <w:color w:val="000000"/>
        </w:rPr>
        <w:t>Obligations on termination and survival</w:t>
      </w:r>
      <w:r>
        <w:rPr>
          <w:rFonts w:ascii="Arial" w:hAnsi="Arial" w:eastAsia="Arial"/>
          <w:color w:val="000000"/>
        </w:rPr>
        <w:tab/>
      </w:r>
      <w:r>
        <w:rPr>
          <w:rFonts w:ascii="Calibri" w:hAnsi="Calibri" w:eastAsia="Calibri"/>
          <w:color w:val="000000"/>
        </w:rPr>
        <w:t>48</w:t>
      </w:r>
    </w:p>
    <w:p w:rsidR="00E42299" w:rsidRDefault="00FB3D68" w14:paraId="3DD46B90"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Publicity and NHS Branding</w:t>
      </w:r>
      <w:r>
        <w:rPr>
          <w:rFonts w:ascii="Arial" w:hAnsi="Arial" w:eastAsia="Arial"/>
          <w:color w:val="000000"/>
        </w:rPr>
        <w:tab/>
      </w:r>
      <w:r>
        <w:rPr>
          <w:rFonts w:ascii="Calibri" w:hAnsi="Calibri" w:eastAsia="Calibri"/>
          <w:color w:val="000000"/>
        </w:rPr>
        <w:t>49</w:t>
      </w:r>
    </w:p>
    <w:p w:rsidR="00E42299" w:rsidRDefault="00FB3D68" w14:paraId="459D49EF"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Force majeure</w:t>
      </w:r>
      <w:r>
        <w:rPr>
          <w:rFonts w:ascii="Arial" w:hAnsi="Arial" w:eastAsia="Arial"/>
          <w:color w:val="000000"/>
        </w:rPr>
        <w:tab/>
      </w:r>
      <w:r>
        <w:rPr>
          <w:rFonts w:ascii="Calibri" w:hAnsi="Calibri" w:eastAsia="Calibri"/>
          <w:color w:val="000000"/>
        </w:rPr>
        <w:t>50</w:t>
      </w:r>
    </w:p>
    <w:p w:rsidR="00E42299" w:rsidRDefault="00FB3D68" w14:paraId="6E387DB8"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Assignment, sub-contracting, and other dealings</w:t>
      </w:r>
      <w:r>
        <w:rPr>
          <w:rFonts w:ascii="Arial" w:hAnsi="Arial" w:eastAsia="Arial"/>
          <w:color w:val="000000"/>
        </w:rPr>
        <w:tab/>
      </w:r>
      <w:r>
        <w:rPr>
          <w:rFonts w:ascii="Calibri" w:hAnsi="Calibri" w:eastAsia="Calibri"/>
          <w:color w:val="000000"/>
        </w:rPr>
        <w:t>51</w:t>
      </w:r>
    </w:p>
    <w:p w:rsidR="00E42299" w:rsidRDefault="00FB3D68" w14:paraId="4F045573"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Replacement of Sub-Contractors</w:t>
      </w:r>
      <w:r>
        <w:rPr>
          <w:rFonts w:ascii="Arial" w:hAnsi="Arial" w:eastAsia="Arial"/>
          <w:color w:val="000000"/>
        </w:rPr>
        <w:tab/>
      </w:r>
      <w:r>
        <w:rPr>
          <w:rFonts w:ascii="Calibri" w:hAnsi="Calibri" w:eastAsia="Calibri"/>
          <w:color w:val="000000"/>
        </w:rPr>
        <w:t>51</w:t>
      </w:r>
    </w:p>
    <w:p w:rsidR="00E42299" w:rsidRDefault="00FB3D68" w14:paraId="116B040F" w14:textId="77777777">
      <w:pPr>
        <w:numPr>
          <w:ilvl w:val="0"/>
          <w:numId w:val="1"/>
        </w:numPr>
        <w:tabs>
          <w:tab w:val="clear" w:pos="648"/>
          <w:tab w:val="left" w:pos="1872"/>
          <w:tab w:val="right" w:leader="dot" w:pos="10584"/>
        </w:tabs>
        <w:spacing w:before="96" w:line="268" w:lineRule="exact"/>
        <w:ind w:left="1224"/>
        <w:textAlignment w:val="baseline"/>
        <w:rPr>
          <w:rFonts w:ascii="Arial" w:hAnsi="Arial" w:eastAsia="Arial"/>
          <w:color w:val="000000"/>
        </w:rPr>
      </w:pPr>
      <w:r>
        <w:rPr>
          <w:rFonts w:ascii="Arial" w:hAnsi="Arial" w:eastAsia="Arial"/>
          <w:color w:val="000000"/>
        </w:rPr>
        <w:t>Governance, Transaction Records and Audit</w:t>
      </w:r>
      <w:r>
        <w:rPr>
          <w:rFonts w:ascii="Arial" w:hAnsi="Arial" w:eastAsia="Arial"/>
          <w:color w:val="000000"/>
        </w:rPr>
        <w:tab/>
      </w:r>
      <w:r>
        <w:rPr>
          <w:rFonts w:ascii="Calibri" w:hAnsi="Calibri" w:eastAsia="Calibri"/>
          <w:color w:val="000000"/>
        </w:rPr>
        <w:t>52</w:t>
      </w:r>
    </w:p>
    <w:p w:rsidR="00E42299" w:rsidRDefault="00FB3D68" w14:paraId="454E3ED3"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Suspension</w:t>
      </w:r>
      <w:r>
        <w:rPr>
          <w:rFonts w:ascii="Arial" w:hAnsi="Arial" w:eastAsia="Arial"/>
          <w:color w:val="000000"/>
        </w:rPr>
        <w:tab/>
      </w:r>
      <w:r>
        <w:rPr>
          <w:rFonts w:ascii="Calibri" w:hAnsi="Calibri" w:eastAsia="Calibri"/>
          <w:color w:val="000000"/>
        </w:rPr>
        <w:t>52</w:t>
      </w:r>
    </w:p>
    <w:p w:rsidR="00E42299" w:rsidRDefault="00FB3D68" w14:paraId="4EAD393C"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Consequence of Suspension</w:t>
      </w:r>
      <w:r>
        <w:rPr>
          <w:rFonts w:ascii="Arial" w:hAnsi="Arial" w:eastAsia="Arial"/>
          <w:color w:val="000000"/>
        </w:rPr>
        <w:tab/>
      </w:r>
      <w:r>
        <w:rPr>
          <w:rFonts w:ascii="Calibri" w:hAnsi="Calibri" w:eastAsia="Calibri"/>
          <w:color w:val="000000"/>
        </w:rPr>
        <w:t>53</w:t>
      </w:r>
    </w:p>
    <w:p w:rsidR="00E42299" w:rsidRDefault="00FB3D68" w14:paraId="6DB230AC"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Variation</w:t>
      </w:r>
      <w:r>
        <w:rPr>
          <w:rFonts w:ascii="Arial" w:hAnsi="Arial" w:eastAsia="Arial"/>
          <w:color w:val="000000"/>
        </w:rPr>
        <w:tab/>
      </w:r>
      <w:r>
        <w:rPr>
          <w:rFonts w:ascii="Calibri" w:hAnsi="Calibri" w:eastAsia="Calibri"/>
          <w:color w:val="000000"/>
        </w:rPr>
        <w:t>53</w:t>
      </w:r>
    </w:p>
    <w:p w:rsidR="00E42299" w:rsidRDefault="00FB3D68" w14:paraId="1B1A2F45" w14:textId="77777777">
      <w:pPr>
        <w:numPr>
          <w:ilvl w:val="0"/>
          <w:numId w:val="1"/>
        </w:numPr>
        <w:tabs>
          <w:tab w:val="clear" w:pos="648"/>
          <w:tab w:val="left" w:pos="1872"/>
          <w:tab w:val="right" w:leader="dot" w:pos="10584"/>
        </w:tabs>
        <w:spacing w:before="97" w:line="268" w:lineRule="exact"/>
        <w:ind w:left="1224"/>
        <w:textAlignment w:val="baseline"/>
        <w:rPr>
          <w:rFonts w:ascii="Arial" w:hAnsi="Arial" w:eastAsia="Arial"/>
          <w:color w:val="000000"/>
        </w:rPr>
      </w:pPr>
      <w:r>
        <w:rPr>
          <w:rFonts w:ascii="Arial" w:hAnsi="Arial" w:eastAsia="Arial"/>
          <w:color w:val="000000"/>
        </w:rPr>
        <w:t>Advertisements and marketing</w:t>
      </w:r>
      <w:r>
        <w:rPr>
          <w:rFonts w:ascii="Arial" w:hAnsi="Arial" w:eastAsia="Arial"/>
          <w:color w:val="000000"/>
        </w:rPr>
        <w:tab/>
      </w:r>
      <w:r>
        <w:rPr>
          <w:rFonts w:ascii="Calibri" w:hAnsi="Calibri" w:eastAsia="Calibri"/>
          <w:color w:val="000000"/>
        </w:rPr>
        <w:t>55</w:t>
      </w:r>
    </w:p>
    <w:p w:rsidR="00E42299" w:rsidRDefault="00FB3D68" w14:paraId="745A0948"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Waiver</w:t>
      </w:r>
      <w:r>
        <w:rPr>
          <w:rFonts w:ascii="Arial" w:hAnsi="Arial" w:eastAsia="Arial"/>
          <w:color w:val="000000"/>
        </w:rPr>
        <w:tab/>
      </w:r>
      <w:r>
        <w:rPr>
          <w:rFonts w:ascii="Calibri" w:hAnsi="Calibri" w:eastAsia="Calibri"/>
          <w:color w:val="000000"/>
        </w:rPr>
        <w:t>55</w:t>
      </w:r>
    </w:p>
    <w:p w:rsidR="00E42299" w:rsidRDefault="00FB3D68" w14:paraId="7041CFFB"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Rights and remedies</w:t>
      </w:r>
      <w:r>
        <w:rPr>
          <w:rFonts w:ascii="Arial" w:hAnsi="Arial" w:eastAsia="Arial"/>
          <w:color w:val="000000"/>
        </w:rPr>
        <w:tab/>
      </w:r>
      <w:r>
        <w:rPr>
          <w:rFonts w:ascii="Calibri" w:hAnsi="Calibri" w:eastAsia="Calibri"/>
          <w:color w:val="000000"/>
        </w:rPr>
        <w:t>55</w:t>
      </w:r>
    </w:p>
    <w:p w:rsidR="00E42299" w:rsidRDefault="00FB3D68" w14:paraId="6717CBCC"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Severance</w:t>
      </w:r>
      <w:r>
        <w:rPr>
          <w:rFonts w:ascii="Arial" w:hAnsi="Arial" w:eastAsia="Arial"/>
          <w:color w:val="000000"/>
        </w:rPr>
        <w:tab/>
      </w:r>
      <w:r>
        <w:rPr>
          <w:rFonts w:ascii="Calibri" w:hAnsi="Calibri" w:eastAsia="Calibri"/>
          <w:color w:val="000000"/>
        </w:rPr>
        <w:t>55</w:t>
      </w:r>
    </w:p>
    <w:p w:rsidR="00E42299" w:rsidRDefault="00FB3D68" w14:paraId="453D54E0"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Entire agreement</w:t>
      </w:r>
      <w:r>
        <w:rPr>
          <w:rFonts w:ascii="Arial" w:hAnsi="Arial" w:eastAsia="Arial"/>
          <w:color w:val="000000"/>
        </w:rPr>
        <w:tab/>
      </w:r>
      <w:r>
        <w:rPr>
          <w:rFonts w:ascii="Calibri" w:hAnsi="Calibri" w:eastAsia="Calibri"/>
          <w:color w:val="000000"/>
        </w:rPr>
        <w:t>55</w:t>
      </w:r>
    </w:p>
    <w:p w:rsidR="00E42299" w:rsidRDefault="00FB3D68" w14:paraId="30C62932" w14:textId="77777777">
      <w:pPr>
        <w:numPr>
          <w:ilvl w:val="0"/>
          <w:numId w:val="1"/>
        </w:numPr>
        <w:tabs>
          <w:tab w:val="clear" w:pos="648"/>
          <w:tab w:val="left" w:pos="1872"/>
          <w:tab w:val="right" w:leader="dot" w:pos="10584"/>
        </w:tabs>
        <w:spacing w:before="97" w:line="268" w:lineRule="exact"/>
        <w:ind w:left="1224"/>
        <w:textAlignment w:val="baseline"/>
        <w:rPr>
          <w:rFonts w:ascii="Arial" w:hAnsi="Arial" w:eastAsia="Arial"/>
          <w:color w:val="000000"/>
        </w:rPr>
      </w:pPr>
      <w:r>
        <w:rPr>
          <w:rFonts w:ascii="Arial" w:hAnsi="Arial" w:eastAsia="Arial"/>
          <w:color w:val="000000"/>
        </w:rPr>
        <w:t>Conflict</w:t>
      </w:r>
      <w:r>
        <w:rPr>
          <w:rFonts w:ascii="Arial" w:hAnsi="Arial" w:eastAsia="Arial"/>
          <w:color w:val="000000"/>
        </w:rPr>
        <w:tab/>
      </w:r>
      <w:r>
        <w:rPr>
          <w:rFonts w:ascii="Calibri" w:hAnsi="Calibri" w:eastAsia="Calibri"/>
          <w:color w:val="000000"/>
        </w:rPr>
        <w:t>56</w:t>
      </w:r>
    </w:p>
    <w:p w:rsidR="00E42299" w:rsidRDefault="00FB3D68" w14:paraId="5194B558"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No partnership or agency</w:t>
      </w:r>
      <w:r>
        <w:rPr>
          <w:rFonts w:ascii="Arial" w:hAnsi="Arial" w:eastAsia="Arial"/>
          <w:color w:val="000000"/>
        </w:rPr>
        <w:tab/>
      </w:r>
      <w:r>
        <w:rPr>
          <w:rFonts w:ascii="Calibri" w:hAnsi="Calibri" w:eastAsia="Calibri"/>
          <w:color w:val="000000"/>
        </w:rPr>
        <w:t>56</w:t>
      </w:r>
    </w:p>
    <w:p w:rsidR="00E42299" w:rsidRDefault="00FB3D68" w14:paraId="61E5185B"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Third party rights</w:t>
      </w:r>
      <w:r>
        <w:rPr>
          <w:rFonts w:ascii="Arial" w:hAnsi="Arial" w:eastAsia="Arial"/>
          <w:color w:val="000000"/>
        </w:rPr>
        <w:tab/>
      </w:r>
      <w:r>
        <w:rPr>
          <w:rFonts w:ascii="Calibri" w:hAnsi="Calibri" w:eastAsia="Calibri"/>
          <w:color w:val="000000"/>
        </w:rPr>
        <w:t>56</w:t>
      </w:r>
    </w:p>
    <w:p w:rsidR="00E42299" w:rsidRDefault="00FB3D68" w14:paraId="42670449"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Notices</w:t>
      </w:r>
      <w:r>
        <w:rPr>
          <w:rFonts w:ascii="Arial" w:hAnsi="Arial" w:eastAsia="Arial"/>
          <w:color w:val="000000"/>
        </w:rPr>
        <w:tab/>
      </w:r>
      <w:r>
        <w:rPr>
          <w:rFonts w:ascii="Calibri" w:hAnsi="Calibri" w:eastAsia="Calibri"/>
          <w:color w:val="000000"/>
        </w:rPr>
        <w:t>56</w:t>
      </w:r>
    </w:p>
    <w:p w:rsidR="00E42299" w:rsidRDefault="00FB3D68" w14:paraId="61DD8AC5"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Change in Control</w:t>
      </w:r>
      <w:r>
        <w:rPr>
          <w:rFonts w:ascii="Arial" w:hAnsi="Arial" w:eastAsia="Arial"/>
          <w:color w:val="000000"/>
        </w:rPr>
        <w:tab/>
      </w:r>
      <w:r>
        <w:rPr>
          <w:rFonts w:ascii="Calibri" w:hAnsi="Calibri" w:eastAsia="Calibri"/>
          <w:color w:val="000000"/>
        </w:rPr>
        <w:t>57</w:t>
      </w:r>
    </w:p>
    <w:p w:rsidR="00E42299" w:rsidRDefault="00FB3D68" w14:paraId="6143AD60" w14:textId="77777777">
      <w:pPr>
        <w:numPr>
          <w:ilvl w:val="0"/>
          <w:numId w:val="1"/>
        </w:numPr>
        <w:tabs>
          <w:tab w:val="clear" w:pos="648"/>
          <w:tab w:val="left" w:pos="1872"/>
          <w:tab w:val="right" w:leader="dot" w:pos="10584"/>
        </w:tabs>
        <w:spacing w:before="96" w:line="268" w:lineRule="exact"/>
        <w:ind w:left="1224"/>
        <w:textAlignment w:val="baseline"/>
        <w:rPr>
          <w:rFonts w:ascii="Arial" w:hAnsi="Arial" w:eastAsia="Arial"/>
          <w:color w:val="000000"/>
        </w:rPr>
      </w:pPr>
      <w:r>
        <w:rPr>
          <w:rFonts w:ascii="Arial" w:hAnsi="Arial" w:eastAsia="Arial"/>
          <w:color w:val="000000"/>
        </w:rPr>
        <w:t>Prohibited Acts</w:t>
      </w:r>
      <w:r>
        <w:rPr>
          <w:rFonts w:ascii="Arial" w:hAnsi="Arial" w:eastAsia="Arial"/>
          <w:color w:val="000000"/>
        </w:rPr>
        <w:tab/>
      </w:r>
      <w:r>
        <w:rPr>
          <w:rFonts w:ascii="Calibri" w:hAnsi="Calibri" w:eastAsia="Calibri"/>
          <w:color w:val="000000"/>
        </w:rPr>
        <w:t>58</w:t>
      </w:r>
    </w:p>
    <w:p w:rsidR="00E42299" w:rsidRDefault="00FB3D68" w14:paraId="112A4FE8"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Conflicts of Interest</w:t>
      </w:r>
      <w:r>
        <w:rPr>
          <w:rFonts w:ascii="Arial" w:hAnsi="Arial" w:eastAsia="Arial"/>
          <w:color w:val="000000"/>
        </w:rPr>
        <w:tab/>
      </w:r>
      <w:r>
        <w:rPr>
          <w:rFonts w:ascii="Calibri" w:hAnsi="Calibri" w:eastAsia="Calibri"/>
          <w:color w:val="000000"/>
        </w:rPr>
        <w:t>58</w:t>
      </w:r>
    </w:p>
    <w:p w:rsidR="00E42299" w:rsidRDefault="00FB3D68" w14:paraId="4EFE0B90"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Counterparts</w:t>
      </w:r>
      <w:r>
        <w:rPr>
          <w:rFonts w:ascii="Arial" w:hAnsi="Arial" w:eastAsia="Arial"/>
          <w:color w:val="000000"/>
        </w:rPr>
        <w:tab/>
      </w:r>
      <w:r>
        <w:rPr>
          <w:rFonts w:ascii="Calibri" w:hAnsi="Calibri" w:eastAsia="Calibri"/>
          <w:color w:val="000000"/>
        </w:rPr>
        <w:t>58</w:t>
      </w:r>
    </w:p>
    <w:p w:rsidR="00E42299" w:rsidRDefault="00FB3D68" w14:paraId="67C9E45A" w14:textId="77777777">
      <w:pPr>
        <w:numPr>
          <w:ilvl w:val="0"/>
          <w:numId w:val="1"/>
        </w:numPr>
        <w:tabs>
          <w:tab w:val="clear" w:pos="648"/>
          <w:tab w:val="left" w:pos="1872"/>
          <w:tab w:val="right" w:leader="dot" w:pos="10584"/>
        </w:tabs>
        <w:spacing w:before="101" w:line="268" w:lineRule="exact"/>
        <w:ind w:left="1224"/>
        <w:textAlignment w:val="baseline"/>
        <w:rPr>
          <w:rFonts w:ascii="Arial" w:hAnsi="Arial" w:eastAsia="Arial"/>
          <w:color w:val="000000"/>
        </w:rPr>
      </w:pPr>
      <w:r>
        <w:rPr>
          <w:rFonts w:ascii="Arial" w:hAnsi="Arial" w:eastAsia="Arial"/>
          <w:color w:val="000000"/>
        </w:rPr>
        <w:t>Costs and Expenses</w:t>
      </w:r>
      <w:r>
        <w:rPr>
          <w:rFonts w:ascii="Arial" w:hAnsi="Arial" w:eastAsia="Arial"/>
          <w:color w:val="000000"/>
        </w:rPr>
        <w:tab/>
      </w:r>
      <w:r>
        <w:rPr>
          <w:rFonts w:ascii="Calibri" w:hAnsi="Calibri" w:eastAsia="Calibri"/>
          <w:color w:val="000000"/>
        </w:rPr>
        <w:t>59</w:t>
      </w:r>
    </w:p>
    <w:p w:rsidR="00E42299" w:rsidRDefault="00FB3D68" w14:paraId="4CB306FC" w14:textId="77777777">
      <w:pPr>
        <w:numPr>
          <w:ilvl w:val="0"/>
          <w:numId w:val="1"/>
        </w:numPr>
        <w:tabs>
          <w:tab w:val="clear" w:pos="648"/>
          <w:tab w:val="left" w:pos="1872"/>
          <w:tab w:val="right" w:leader="dot" w:pos="10584"/>
        </w:tabs>
        <w:spacing w:before="97" w:line="268" w:lineRule="exact"/>
        <w:ind w:left="1224"/>
        <w:textAlignment w:val="baseline"/>
        <w:rPr>
          <w:rFonts w:ascii="Arial" w:hAnsi="Arial" w:eastAsia="Arial"/>
          <w:color w:val="000000"/>
        </w:rPr>
      </w:pPr>
      <w:r>
        <w:rPr>
          <w:rFonts w:ascii="Arial" w:hAnsi="Arial" w:eastAsia="Arial"/>
          <w:color w:val="000000"/>
        </w:rPr>
        <w:t>Multi-tiered dispute resolution procedure</w:t>
      </w:r>
      <w:r>
        <w:rPr>
          <w:rFonts w:ascii="Arial" w:hAnsi="Arial" w:eastAsia="Arial"/>
          <w:color w:val="000000"/>
        </w:rPr>
        <w:tab/>
      </w:r>
      <w:r>
        <w:rPr>
          <w:rFonts w:ascii="Calibri" w:hAnsi="Calibri" w:eastAsia="Calibri"/>
          <w:color w:val="000000"/>
        </w:rPr>
        <w:t>59</w:t>
      </w:r>
    </w:p>
    <w:p w:rsidR="00E42299" w:rsidRDefault="00FB3D68" w14:paraId="1401AD9B" w14:textId="77777777">
      <w:pPr>
        <w:numPr>
          <w:ilvl w:val="0"/>
          <w:numId w:val="1"/>
        </w:numPr>
        <w:tabs>
          <w:tab w:val="clear" w:pos="648"/>
          <w:tab w:val="left" w:pos="1872"/>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Governing law</w:t>
      </w:r>
      <w:r>
        <w:rPr>
          <w:rFonts w:ascii="Arial" w:hAnsi="Arial" w:eastAsia="Arial"/>
          <w:color w:val="000000"/>
        </w:rPr>
        <w:tab/>
      </w:r>
      <w:r>
        <w:rPr>
          <w:rFonts w:ascii="Calibri" w:hAnsi="Calibri" w:eastAsia="Calibri"/>
          <w:color w:val="000000"/>
        </w:rPr>
        <w:t>60</w:t>
      </w:r>
    </w:p>
    <w:p w:rsidR="00E42299" w:rsidRDefault="00FB3D68" w14:paraId="039214CE" w14:textId="77777777">
      <w:pPr>
        <w:numPr>
          <w:ilvl w:val="0"/>
          <w:numId w:val="1"/>
        </w:numPr>
        <w:tabs>
          <w:tab w:val="clear" w:pos="648"/>
          <w:tab w:val="left" w:pos="1872"/>
          <w:tab w:val="right" w:leader="dot" w:pos="10584"/>
        </w:tabs>
        <w:spacing w:line="380" w:lineRule="exact"/>
        <w:ind w:left="1224"/>
        <w:textAlignment w:val="baseline"/>
        <w:rPr>
          <w:rFonts w:ascii="Arial" w:hAnsi="Arial" w:eastAsia="Arial"/>
          <w:color w:val="000000"/>
        </w:rPr>
      </w:pPr>
      <w:r>
        <w:rPr>
          <w:rFonts w:ascii="Arial" w:hAnsi="Arial" w:eastAsia="Arial"/>
          <w:color w:val="000000"/>
        </w:rPr>
        <w:t>Jurisdiction</w:t>
      </w:r>
      <w:r>
        <w:rPr>
          <w:rFonts w:ascii="Arial" w:hAnsi="Arial" w:eastAsia="Arial"/>
          <w:color w:val="000000"/>
        </w:rPr>
        <w:tab/>
      </w:r>
      <w:r>
        <w:rPr>
          <w:rFonts w:ascii="Calibri" w:hAnsi="Calibri" w:eastAsia="Calibri"/>
          <w:color w:val="000000"/>
        </w:rPr>
        <w:t xml:space="preserve">60 </w:t>
      </w:r>
      <w:r>
        <w:rPr>
          <w:rFonts w:ascii="Calibri" w:hAnsi="Calibri" w:eastAsia="Calibri"/>
          <w:color w:val="000000"/>
        </w:rPr>
        <w:br/>
      </w:r>
      <w:r>
        <w:rPr>
          <w:rFonts w:ascii="Calibri" w:hAnsi="Calibri" w:eastAsia="Calibri"/>
          <w:b/>
          <w:color w:val="000000"/>
          <w:sz w:val="24"/>
        </w:rPr>
        <w:t>SCHEDULE</w:t>
      </w:r>
    </w:p>
    <w:p w:rsidR="00E42299" w:rsidRDefault="00FB3D68" w14:paraId="36376F4A" w14:textId="77777777">
      <w:pPr>
        <w:tabs>
          <w:tab w:val="left" w:pos="2736"/>
          <w:tab w:val="right" w:leader="dot" w:pos="10584"/>
        </w:tabs>
        <w:spacing w:before="127" w:line="268" w:lineRule="exact"/>
        <w:ind w:left="1224"/>
        <w:textAlignment w:val="baseline"/>
        <w:rPr>
          <w:rFonts w:ascii="Arial" w:hAnsi="Arial" w:eastAsia="Arial"/>
          <w:color w:val="000000"/>
        </w:rPr>
      </w:pPr>
      <w:r>
        <w:rPr>
          <w:rFonts w:ascii="Arial" w:hAnsi="Arial" w:eastAsia="Arial"/>
          <w:color w:val="000000"/>
        </w:rPr>
        <w:t>Schedule 1</w:t>
      </w:r>
      <w:r>
        <w:rPr>
          <w:rFonts w:ascii="Arial" w:hAnsi="Arial" w:eastAsia="Arial"/>
          <w:color w:val="000000"/>
        </w:rPr>
        <w:tab/>
      </w:r>
      <w:r>
        <w:rPr>
          <w:rFonts w:ascii="Arial" w:hAnsi="Arial" w:eastAsia="Arial"/>
          <w:color w:val="000000"/>
        </w:rPr>
        <w:t>Provider Services (including Secondment Agreement)</w:t>
      </w:r>
      <w:r>
        <w:rPr>
          <w:rFonts w:ascii="Arial" w:hAnsi="Arial" w:eastAsia="Arial"/>
          <w:color w:val="000000"/>
        </w:rPr>
        <w:tab/>
      </w:r>
      <w:r>
        <w:rPr>
          <w:rFonts w:ascii="Calibri" w:hAnsi="Calibri" w:eastAsia="Calibri"/>
          <w:color w:val="000000"/>
        </w:rPr>
        <w:t>62</w:t>
      </w:r>
    </w:p>
    <w:p w:rsidR="00E42299" w:rsidRDefault="00FB3D68" w14:paraId="5CDE1E0B" w14:textId="77777777">
      <w:pPr>
        <w:tabs>
          <w:tab w:val="left" w:pos="2736"/>
          <w:tab w:val="right" w:leader="dot" w:pos="10584"/>
        </w:tabs>
        <w:spacing w:before="102" w:line="268" w:lineRule="exact"/>
        <w:ind w:left="1224"/>
        <w:textAlignment w:val="baseline"/>
        <w:rPr>
          <w:rFonts w:ascii="Arial" w:hAnsi="Arial" w:eastAsia="Arial"/>
          <w:color w:val="000000"/>
        </w:rPr>
      </w:pPr>
      <w:r>
        <w:rPr>
          <w:rFonts w:ascii="Arial" w:hAnsi="Arial" w:eastAsia="Arial"/>
          <w:color w:val="000000"/>
        </w:rPr>
        <w:t>Schedule 2</w:t>
      </w:r>
      <w:r>
        <w:rPr>
          <w:rFonts w:ascii="Arial" w:hAnsi="Arial" w:eastAsia="Arial"/>
          <w:color w:val="000000"/>
        </w:rPr>
        <w:tab/>
      </w:r>
      <w:r>
        <w:rPr>
          <w:rFonts w:ascii="Arial" w:hAnsi="Arial" w:eastAsia="Arial"/>
          <w:color w:val="000000"/>
        </w:rPr>
        <w:t>Funding</w:t>
      </w:r>
      <w:r>
        <w:rPr>
          <w:rFonts w:ascii="Arial" w:hAnsi="Arial" w:eastAsia="Arial"/>
          <w:color w:val="000000"/>
        </w:rPr>
        <w:tab/>
      </w:r>
      <w:r>
        <w:rPr>
          <w:rFonts w:ascii="Calibri" w:hAnsi="Calibri" w:eastAsia="Calibri"/>
          <w:color w:val="000000"/>
        </w:rPr>
        <w:t>100</w:t>
      </w:r>
    </w:p>
    <w:p w:rsidR="00E42299" w:rsidRDefault="00FB3D68" w14:paraId="18F999B5" w14:textId="77777777">
      <w:pPr>
        <w:spacing w:before="399" w:line="235" w:lineRule="exact"/>
        <w:jc w:val="center"/>
        <w:textAlignment w:val="baseline"/>
        <w:rPr>
          <w:rFonts w:ascii="Calibri" w:hAnsi="Calibri" w:eastAsia="Calibri"/>
          <w:color w:val="000000"/>
        </w:rPr>
      </w:pPr>
      <w:r>
        <w:rPr>
          <w:rFonts w:ascii="Calibri" w:hAnsi="Calibri" w:eastAsia="Calibri"/>
          <w:color w:val="000000"/>
        </w:rPr>
        <w:t>2</w:t>
      </w:r>
    </w:p>
    <w:p w:rsidR="00E42299" w:rsidRDefault="00E42299" w14:paraId="0E27B00A" w14:textId="77777777">
      <w:pPr>
        <w:sectPr w:rsidR="00E42299">
          <w:pgSz w:w="12240" w:h="15840"/>
          <w:pgMar w:top="200" w:right="1330" w:bottom="504" w:left="230" w:header="720" w:footer="720" w:gutter="0"/>
          <w:cols w:space="720"/>
        </w:sectPr>
      </w:pPr>
    </w:p>
    <w:p w:rsidR="00E42299" w:rsidRDefault="00FB3D68" w14:paraId="03096C0C"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60061E4C" w14:textId="77777777">
      <w:pPr>
        <w:spacing w:before="6" w:after="314" w:line="185" w:lineRule="exact"/>
        <w:sectPr w:rsidR="00E42299">
          <w:pgSz w:w="12240" w:h="15840"/>
          <w:pgMar w:top="200" w:right="6830" w:bottom="504" w:left="350" w:header="720" w:footer="720" w:gutter="0"/>
          <w:cols w:space="720"/>
        </w:sectPr>
      </w:pPr>
    </w:p>
    <w:p w:rsidR="00E42299" w:rsidRDefault="00FB3D68" w14:paraId="0D6E9EC6" w14:textId="77777777">
      <w:pPr>
        <w:spacing w:before="26" w:line="226" w:lineRule="exact"/>
        <w:jc w:val="both"/>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E64B31E" w14:textId="77777777">
      <w:pPr>
        <w:tabs>
          <w:tab w:val="left" w:pos="1512"/>
          <w:tab w:val="right" w:leader="dot" w:pos="9360"/>
        </w:tabs>
        <w:spacing w:before="475" w:line="255" w:lineRule="exact"/>
        <w:jc w:val="both"/>
        <w:textAlignment w:val="baseline"/>
        <w:rPr>
          <w:rFonts w:ascii="Arial" w:hAnsi="Arial" w:eastAsia="Arial"/>
          <w:color w:val="000000"/>
        </w:rPr>
      </w:pPr>
      <w:r>
        <w:rPr>
          <w:rFonts w:ascii="Arial" w:hAnsi="Arial" w:eastAsia="Arial"/>
          <w:color w:val="000000"/>
        </w:rPr>
        <w:t>Schedule 3</w:t>
      </w:r>
      <w:r>
        <w:rPr>
          <w:rFonts w:ascii="Arial" w:hAnsi="Arial" w:eastAsia="Arial"/>
          <w:color w:val="000000"/>
        </w:rPr>
        <w:tab/>
      </w:r>
      <w:r>
        <w:rPr>
          <w:rFonts w:ascii="Arial" w:hAnsi="Arial" w:eastAsia="Arial"/>
          <w:color w:val="000000"/>
        </w:rPr>
        <w:t>Quality and Performance</w:t>
      </w:r>
      <w:r>
        <w:rPr>
          <w:rFonts w:ascii="Arial" w:hAnsi="Arial" w:eastAsia="Arial"/>
          <w:color w:val="000000"/>
        </w:rPr>
        <w:tab/>
      </w:r>
      <w:r>
        <w:rPr>
          <w:rFonts w:ascii="Calibri" w:hAnsi="Calibri" w:eastAsia="Calibri"/>
          <w:color w:val="000000"/>
        </w:rPr>
        <w:t>102</w:t>
      </w:r>
    </w:p>
    <w:p w:rsidR="00E42299" w:rsidRDefault="00FB3D68" w14:paraId="3D634CE7" w14:textId="77777777">
      <w:pPr>
        <w:tabs>
          <w:tab w:val="left" w:pos="1512"/>
          <w:tab w:val="right" w:leader="dot" w:pos="9360"/>
        </w:tabs>
        <w:spacing w:before="120" w:line="255" w:lineRule="exact"/>
        <w:jc w:val="both"/>
        <w:textAlignment w:val="baseline"/>
        <w:rPr>
          <w:rFonts w:ascii="Arial" w:hAnsi="Arial" w:eastAsia="Arial"/>
          <w:color w:val="000000"/>
        </w:rPr>
      </w:pPr>
      <w:r>
        <w:rPr>
          <w:rFonts w:ascii="Arial" w:hAnsi="Arial" w:eastAsia="Arial"/>
          <w:color w:val="000000"/>
        </w:rPr>
        <w:t>Schedule 4</w:t>
      </w:r>
      <w:r>
        <w:rPr>
          <w:rFonts w:ascii="Arial" w:hAnsi="Arial" w:eastAsia="Arial"/>
          <w:color w:val="000000"/>
        </w:rPr>
        <w:tab/>
      </w:r>
      <w:r>
        <w:rPr>
          <w:rFonts w:ascii="Arial" w:hAnsi="Arial" w:eastAsia="Arial"/>
          <w:color w:val="000000"/>
        </w:rPr>
        <w:t>Tri-Partite Agreements</w:t>
      </w:r>
      <w:r>
        <w:rPr>
          <w:rFonts w:ascii="Arial" w:hAnsi="Arial" w:eastAsia="Arial"/>
          <w:color w:val="000000"/>
        </w:rPr>
        <w:tab/>
      </w:r>
      <w:r>
        <w:rPr>
          <w:rFonts w:ascii="Calibri" w:hAnsi="Calibri" w:eastAsia="Calibri"/>
          <w:color w:val="000000"/>
        </w:rPr>
        <w:t>109</w:t>
      </w:r>
    </w:p>
    <w:p w:rsidR="00E42299" w:rsidRDefault="00FB3D68" w14:paraId="05E6758F" w14:textId="77777777">
      <w:pPr>
        <w:tabs>
          <w:tab w:val="left" w:pos="1512"/>
          <w:tab w:val="right" w:leader="dot" w:pos="9360"/>
        </w:tabs>
        <w:spacing w:before="110" w:line="255" w:lineRule="exact"/>
        <w:jc w:val="both"/>
        <w:textAlignment w:val="baseline"/>
        <w:rPr>
          <w:rFonts w:ascii="Arial" w:hAnsi="Arial" w:eastAsia="Arial"/>
          <w:color w:val="000000"/>
        </w:rPr>
      </w:pPr>
      <w:r>
        <w:rPr>
          <w:rFonts w:ascii="Arial" w:hAnsi="Arial" w:eastAsia="Arial"/>
          <w:color w:val="000000"/>
        </w:rPr>
        <w:t>Schedule 5</w:t>
      </w:r>
      <w:r>
        <w:rPr>
          <w:rFonts w:ascii="Arial" w:hAnsi="Arial" w:eastAsia="Arial"/>
          <w:color w:val="000000"/>
        </w:rPr>
        <w:tab/>
      </w:r>
      <w:r>
        <w:rPr>
          <w:rFonts w:ascii="Arial" w:hAnsi="Arial" w:eastAsia="Arial"/>
          <w:color w:val="000000"/>
        </w:rPr>
        <w:t>Processing, Personal Data and Data Subjects</w:t>
      </w:r>
      <w:r>
        <w:rPr>
          <w:rFonts w:ascii="Arial" w:hAnsi="Arial" w:eastAsia="Arial"/>
          <w:color w:val="000000"/>
        </w:rPr>
        <w:tab/>
      </w:r>
      <w:r>
        <w:rPr>
          <w:rFonts w:ascii="Calibri" w:hAnsi="Calibri" w:eastAsia="Calibri"/>
          <w:color w:val="000000"/>
        </w:rPr>
        <w:t>170</w:t>
      </w:r>
    </w:p>
    <w:p w:rsidR="00E42299" w:rsidRDefault="00FB3D68" w14:paraId="6D3C52C2" w14:textId="77777777">
      <w:pPr>
        <w:tabs>
          <w:tab w:val="left" w:pos="1512"/>
          <w:tab w:val="right" w:leader="dot" w:pos="9360"/>
        </w:tabs>
        <w:spacing w:before="114" w:after="9993" w:line="255" w:lineRule="exact"/>
        <w:jc w:val="both"/>
        <w:textAlignment w:val="baseline"/>
        <w:rPr>
          <w:rFonts w:ascii="Arial" w:hAnsi="Arial" w:eastAsia="Arial"/>
          <w:color w:val="000000"/>
        </w:rPr>
      </w:pPr>
      <w:r>
        <w:rPr>
          <w:rFonts w:ascii="Arial" w:hAnsi="Arial" w:eastAsia="Arial"/>
          <w:color w:val="000000"/>
        </w:rPr>
        <w:t>Schedule 6</w:t>
      </w:r>
      <w:r>
        <w:rPr>
          <w:rFonts w:ascii="Arial" w:hAnsi="Arial" w:eastAsia="Arial"/>
          <w:color w:val="000000"/>
        </w:rPr>
        <w:tab/>
      </w:r>
      <w:r>
        <w:rPr>
          <w:rFonts w:ascii="Arial" w:hAnsi="Arial" w:eastAsia="Arial"/>
          <w:color w:val="000000"/>
        </w:rPr>
        <w:t>Model Data Sharing Agreement</w:t>
      </w:r>
      <w:r>
        <w:rPr>
          <w:rFonts w:ascii="Arial" w:hAnsi="Arial" w:eastAsia="Arial"/>
          <w:color w:val="000000"/>
        </w:rPr>
        <w:tab/>
      </w:r>
      <w:r>
        <w:rPr>
          <w:rFonts w:ascii="Calibri" w:hAnsi="Calibri" w:eastAsia="Calibri"/>
          <w:color w:val="000000"/>
        </w:rPr>
        <w:t>171</w:t>
      </w:r>
    </w:p>
    <w:p w:rsidR="00E42299" w:rsidRDefault="00E42299" w14:paraId="44EAFD9C" w14:textId="77777777">
      <w:pPr>
        <w:spacing w:before="114" w:after="9993" w:line="255" w:lineRule="exact"/>
        <w:sectPr w:rsidR="00E42299">
          <w:type w:val="continuous"/>
          <w:pgSz w:w="12240" w:h="15840"/>
          <w:pgMar w:top="200" w:right="1430" w:bottom="504" w:left="1450" w:header="720" w:footer="720" w:gutter="0"/>
          <w:cols w:space="720"/>
        </w:sectPr>
      </w:pPr>
    </w:p>
    <w:p w:rsidR="00E42299" w:rsidRDefault="0021775F" w14:paraId="25585773" w14:textId="77777777">
      <w:pPr>
        <w:spacing w:before="26" w:line="226" w:lineRule="exact"/>
        <w:textAlignment w:val="baseline"/>
        <w:rPr>
          <w:rFonts w:ascii="Calibri" w:hAnsi="Calibri" w:eastAsia="Calibri"/>
          <w:color w:val="000000"/>
          <w:spacing w:val="-3"/>
        </w:rPr>
      </w:pPr>
      <w:r>
        <w:pict w14:anchorId="67F3878B">
          <v:shape id="_x0000_s1231" style="position:absolute;margin-left:300.25pt;margin-top:733.55pt;width:11.75pt;height:12.6pt;z-index:-251762688;mso-wrap-distance-left:0;mso-wrap-distance-right:0;mso-position-horizontal-relative:page;mso-position-vertical-relative:page" filled="f" stroked="f" type="#_x0000_t202">
            <v:textbox inset="0,0,0,0">
              <w:txbxContent>
                <w:p w:rsidR="00E42299" w:rsidRDefault="00FB3D68" w14:paraId="5FCD5EC4" w14:textId="77777777">
                  <w:pPr>
                    <w:spacing w:before="26" w:line="221" w:lineRule="exact"/>
                    <w:jc w:val="center"/>
                    <w:textAlignment w:val="baseline"/>
                    <w:rPr>
                      <w:rFonts w:ascii="Calibri" w:hAnsi="Calibri" w:eastAsia="Calibri"/>
                      <w:color w:val="000000"/>
                    </w:rPr>
                  </w:pPr>
                  <w:r>
                    <w:rPr>
                      <w:rFonts w:ascii="Calibri" w:hAnsi="Calibri" w:eastAsia="Calibri"/>
                      <w:color w:val="000000"/>
                    </w:rPr>
                    <w:t>3</w:t>
                  </w:r>
                </w:p>
              </w:txbxContent>
            </v:textbox>
            <w10:wrap type="square" anchorx="page" anchory="page"/>
          </v:shape>
        </w:pict>
      </w:r>
      <w:r w:rsidR="00FB3D68">
        <w:rPr>
          <w:rFonts w:ascii="Calibri" w:hAnsi="Calibri" w:eastAsia="Calibri"/>
          <w:color w:val="000000"/>
          <w:spacing w:val="-3"/>
        </w:rPr>
        <w:t>This contract is dated 1 September 2021</w:t>
      </w:r>
    </w:p>
    <w:p w:rsidR="00E42299" w:rsidRDefault="00E42299" w14:paraId="4B94D5A5" w14:textId="77777777">
      <w:pPr>
        <w:sectPr w:rsidR="00E42299">
          <w:type w:val="continuous"/>
          <w:pgSz w:w="12240" w:h="15840"/>
          <w:pgMar w:top="200" w:right="7200" w:bottom="504" w:left="1440" w:header="720" w:footer="720" w:gutter="0"/>
          <w:cols w:space="720"/>
        </w:sectPr>
      </w:pPr>
    </w:p>
    <w:p w:rsidR="00E42299" w:rsidRDefault="00FB3D68" w14:paraId="0D505127" w14:textId="77777777">
      <w:pPr>
        <w:spacing w:before="6" w:line="183"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6398C77" w14:textId="77777777">
      <w:pPr>
        <w:spacing w:line="665"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Arial" w:hAnsi="Arial" w:eastAsia="Arial"/>
          <w:b/>
          <w:color w:val="000000"/>
          <w:sz w:val="24"/>
        </w:rPr>
        <w:t>Parties</w:t>
      </w:r>
    </w:p>
    <w:p w:rsidR="00E42299" w:rsidRDefault="00FB3D68" w14:paraId="33801CD8" w14:textId="77777777">
      <w:pPr>
        <w:numPr>
          <w:ilvl w:val="0"/>
          <w:numId w:val="2"/>
        </w:numPr>
        <w:tabs>
          <w:tab w:val="clear" w:pos="720"/>
          <w:tab w:val="left" w:pos="1800"/>
        </w:tabs>
        <w:spacing w:before="357" w:line="298" w:lineRule="exact"/>
        <w:ind w:left="1800" w:right="1080" w:hanging="720"/>
        <w:jc w:val="both"/>
        <w:textAlignment w:val="baseline"/>
        <w:rPr>
          <w:rFonts w:ascii="Calibri" w:hAnsi="Calibri" w:eastAsia="Calibri"/>
          <w:b/>
          <w:color w:val="000000"/>
        </w:rPr>
      </w:pPr>
      <w:r>
        <w:rPr>
          <w:rFonts w:ascii="Calibri" w:hAnsi="Calibri" w:eastAsia="Calibri"/>
          <w:b/>
          <w:color w:val="000000"/>
        </w:rPr>
        <w:t xml:space="preserve">HEALTH EDUCATION ENGLAND, </w:t>
      </w:r>
      <w:r>
        <w:rPr>
          <w:rFonts w:ascii="Calibri" w:hAnsi="Calibri" w:eastAsia="Calibri"/>
          <w:color w:val="000000"/>
        </w:rPr>
        <w:t>whose head office is at 1st Floor, Blenheim House, Duncombe Street, Leeds, LS1 4PL, (</w:t>
      </w:r>
      <w:r>
        <w:rPr>
          <w:rFonts w:ascii="Arial" w:hAnsi="Arial" w:eastAsia="Arial"/>
          <w:color w:val="000000"/>
          <w:sz w:val="23"/>
        </w:rPr>
        <w:t>“</w:t>
      </w:r>
      <w:r>
        <w:rPr>
          <w:rFonts w:ascii="Arial" w:hAnsi="Arial" w:eastAsia="Arial"/>
          <w:b/>
          <w:color w:val="000000"/>
        </w:rPr>
        <w:t>HEE</w:t>
      </w:r>
      <w:r>
        <w:rPr>
          <w:rFonts w:ascii="Arial" w:hAnsi="Arial" w:eastAsia="Arial"/>
          <w:color w:val="000000"/>
          <w:sz w:val="23"/>
        </w:rPr>
        <w:t>”</w:t>
      </w:r>
      <w:r>
        <w:rPr>
          <w:rFonts w:ascii="Calibri" w:hAnsi="Calibri" w:eastAsia="Calibri"/>
          <w:color w:val="000000"/>
        </w:rPr>
        <w:t>); and</w:t>
      </w:r>
    </w:p>
    <w:p w:rsidR="00E42299" w:rsidRDefault="00FB3D68" w14:paraId="3EF65F4B" w14:textId="77777777">
      <w:pPr>
        <w:spacing w:line="14" w:lineRule="exact"/>
        <w:ind w:left="1080"/>
        <w:textAlignment w:val="baseline"/>
        <w:rPr>
          <w:rFonts w:ascii="Calibri" w:hAnsi="Calibri" w:eastAsia="Calibri"/>
          <w:color w:val="000000"/>
          <w:spacing w:val="12"/>
        </w:rPr>
      </w:pPr>
      <w:r>
        <w:rPr>
          <w:rFonts w:ascii="Calibri" w:hAnsi="Calibri" w:eastAsia="Calibri"/>
          <w:color w:val="000000"/>
          <w:spacing w:val="12"/>
        </w:rPr>
        <w:t>(2)</w:t>
      </w:r>
      <w:r>
        <w:rPr>
          <w:rFonts w:ascii="Calibri" w:hAnsi="Calibri" w:eastAsia="Calibri"/>
          <w:color w:val="000000"/>
          <w:spacing w:val="12"/>
        </w:rPr>
        <w:tab/>
      </w:r>
      <w:r>
        <w:rPr>
          <w:rFonts w:ascii="Arial" w:hAnsi="Arial" w:eastAsia="Arial"/>
          <w:color w:val="000000"/>
          <w:spacing w:val="12"/>
        </w:rPr>
        <w:t>Hertfordshire Community NHS Trust</w:t>
      </w:r>
    </w:p>
    <w:p w:rsidR="00E42299" w:rsidRDefault="00FB3D68" w14:paraId="7364A0C9" w14:textId="77777777">
      <w:pPr>
        <w:spacing w:line="146" w:lineRule="exact"/>
        <w:ind w:right="72"/>
        <w:jc w:val="right"/>
        <w:textAlignment w:val="baseline"/>
        <w:rPr>
          <w:rFonts w:ascii="Calibri" w:hAnsi="Calibri" w:eastAsia="Calibri"/>
          <w:color w:val="000000"/>
          <w:spacing w:val="2"/>
        </w:rPr>
      </w:pPr>
      <w:r>
        <w:rPr>
          <w:rFonts w:ascii="Calibri" w:hAnsi="Calibri" w:eastAsia="Calibri"/>
          <w:color w:val="000000"/>
          <w:spacing w:val="2"/>
        </w:rPr>
        <w:t xml:space="preserve">whose head office is at </w:t>
      </w:r>
      <w:r>
        <w:rPr>
          <w:rFonts w:ascii="Arial" w:hAnsi="Arial" w:eastAsia="Arial"/>
          <w:color w:val="000000"/>
          <w:spacing w:val="2"/>
        </w:rPr>
        <w:t>Howard Court, 14 Tewin Road, Welwyn Garden City</w:t>
      </w:r>
    </w:p>
    <w:p w:rsidR="00E42299" w:rsidRDefault="00FB3D68" w14:paraId="1C16D981" w14:textId="77777777">
      <w:pPr>
        <w:spacing w:before="165" w:line="156" w:lineRule="exact"/>
        <w:ind w:right="1512"/>
        <w:jc w:val="right"/>
        <w:textAlignment w:val="baseline"/>
        <w:rPr>
          <w:rFonts w:ascii="Calibri" w:hAnsi="Calibri" w:eastAsia="Calibri"/>
          <w:color w:val="000000"/>
          <w:spacing w:val="-2"/>
        </w:rPr>
      </w:pPr>
      <w:r>
        <w:rPr>
          <w:rFonts w:ascii="Calibri" w:hAnsi="Calibri" w:eastAsia="Calibri"/>
          <w:color w:val="000000"/>
          <w:spacing w:val="-2"/>
        </w:rPr>
        <w:t>(</w:t>
      </w:r>
      <w:r>
        <w:rPr>
          <w:rFonts w:ascii="Arial" w:hAnsi="Arial" w:eastAsia="Arial"/>
          <w:color w:val="000000"/>
          <w:spacing w:val="-2"/>
          <w:sz w:val="23"/>
        </w:rPr>
        <w:t>the “</w:t>
      </w:r>
      <w:r>
        <w:rPr>
          <w:rFonts w:ascii="Arial" w:hAnsi="Arial" w:eastAsia="Arial"/>
          <w:b/>
          <w:color w:val="000000"/>
          <w:spacing w:val="-2"/>
        </w:rPr>
        <w:t>Provider</w:t>
      </w:r>
      <w:r>
        <w:rPr>
          <w:rFonts w:ascii="Arial" w:hAnsi="Arial" w:eastAsia="Arial"/>
          <w:color w:val="000000"/>
          <w:spacing w:val="-2"/>
          <w:sz w:val="23"/>
        </w:rPr>
        <w:t>”</w:t>
      </w:r>
      <w:r>
        <w:rPr>
          <w:rFonts w:ascii="Calibri" w:hAnsi="Calibri" w:eastAsia="Calibri"/>
          <w:color w:val="000000"/>
          <w:spacing w:val="-2"/>
        </w:rPr>
        <w:t>),</w:t>
      </w:r>
    </w:p>
    <w:p w:rsidR="00E42299" w:rsidRDefault="00FB3D68" w14:paraId="39C43A95" w14:textId="77777777">
      <w:pPr>
        <w:spacing w:before="119" w:line="226" w:lineRule="exact"/>
        <w:ind w:left="1080"/>
        <w:textAlignment w:val="baseline"/>
        <w:rPr>
          <w:rFonts w:ascii="Calibri" w:hAnsi="Calibri" w:eastAsia="Calibri"/>
          <w:color w:val="000000"/>
        </w:rPr>
      </w:pPr>
      <w:r>
        <w:rPr>
          <w:rFonts w:ascii="Calibri" w:hAnsi="Calibri" w:eastAsia="Calibri"/>
          <w:color w:val="000000"/>
        </w:rPr>
        <w:t xml:space="preserve">each a </w:t>
      </w:r>
      <w:r>
        <w:rPr>
          <w:rFonts w:ascii="Calibri" w:hAnsi="Calibri" w:eastAsia="Calibri"/>
          <w:b/>
          <w:color w:val="000000"/>
        </w:rPr>
        <w:t xml:space="preserve">Party </w:t>
      </w:r>
      <w:r>
        <w:rPr>
          <w:rFonts w:ascii="Calibri" w:hAnsi="Calibri" w:eastAsia="Calibri"/>
          <w:color w:val="000000"/>
        </w:rPr>
        <w:t xml:space="preserve">and together, the </w:t>
      </w:r>
      <w:r>
        <w:rPr>
          <w:rFonts w:ascii="Calibri" w:hAnsi="Calibri" w:eastAsia="Calibri"/>
          <w:b/>
          <w:color w:val="000000"/>
        </w:rPr>
        <w:t>Parties</w:t>
      </w:r>
      <w:r>
        <w:rPr>
          <w:rFonts w:ascii="Calibri" w:hAnsi="Calibri" w:eastAsia="Calibri"/>
          <w:color w:val="000000"/>
        </w:rPr>
        <w:t>.</w:t>
      </w:r>
    </w:p>
    <w:p w:rsidR="00E42299" w:rsidRDefault="00FB3D68" w14:paraId="38A9835A" w14:textId="77777777">
      <w:pPr>
        <w:spacing w:before="614" w:line="223" w:lineRule="exact"/>
        <w:ind w:left="1080"/>
        <w:textAlignment w:val="baseline"/>
        <w:rPr>
          <w:rFonts w:ascii="Calibri" w:hAnsi="Calibri" w:eastAsia="Calibri"/>
          <w:b/>
          <w:color w:val="000000"/>
          <w:spacing w:val="-1"/>
        </w:rPr>
      </w:pPr>
      <w:r>
        <w:rPr>
          <w:rFonts w:ascii="Calibri" w:hAnsi="Calibri" w:eastAsia="Calibri"/>
          <w:b/>
          <w:color w:val="000000"/>
          <w:spacing w:val="-1"/>
        </w:rPr>
        <w:t>BACKGROUND</w:t>
      </w:r>
    </w:p>
    <w:p w:rsidR="00E42299" w:rsidRDefault="00FB3D68" w14:paraId="2D486EB1" w14:textId="77777777">
      <w:pPr>
        <w:tabs>
          <w:tab w:val="left" w:pos="1800"/>
        </w:tabs>
        <w:spacing w:before="122" w:line="300" w:lineRule="exact"/>
        <w:ind w:left="1800" w:right="1080" w:hanging="720"/>
        <w:jc w:val="both"/>
        <w:textAlignment w:val="baseline"/>
        <w:rPr>
          <w:rFonts w:ascii="Calibri" w:hAnsi="Calibri" w:eastAsia="Calibri"/>
          <w:color w:val="000000"/>
        </w:rPr>
      </w:pPr>
      <w:r>
        <w:rPr>
          <w:rFonts w:ascii="Calibri" w:hAnsi="Calibri" w:eastAsia="Calibri"/>
          <w:color w:val="000000"/>
        </w:rPr>
        <w:t>A)</w:t>
      </w:r>
      <w:r>
        <w:rPr>
          <w:rFonts w:ascii="Calibri" w:hAnsi="Calibri" w:eastAsia="Calibri"/>
          <w:color w:val="000000"/>
        </w:rPr>
        <w:tab/>
      </w:r>
      <w:r>
        <w:rPr>
          <w:rFonts w:ascii="Calibri" w:hAnsi="Calibri" w:eastAsia="Calibri"/>
          <w:color w:val="000000"/>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rsidR="00E42299" w:rsidRDefault="00FB3D68" w14:paraId="1D61B334" w14:textId="77777777">
      <w:pPr>
        <w:tabs>
          <w:tab w:val="left" w:pos="1800"/>
        </w:tabs>
        <w:spacing w:before="121" w:line="300" w:lineRule="exact"/>
        <w:ind w:left="1800" w:right="1080" w:hanging="720"/>
        <w:jc w:val="both"/>
        <w:textAlignment w:val="baseline"/>
        <w:rPr>
          <w:rFonts w:ascii="Calibri" w:hAnsi="Calibri" w:eastAsia="Calibri"/>
          <w:color w:val="000000"/>
        </w:rPr>
      </w:pPr>
      <w:r>
        <w:rPr>
          <w:rFonts w:ascii="Calibri" w:hAnsi="Calibri" w:eastAsia="Calibri"/>
          <w:color w:val="000000"/>
        </w:rPr>
        <w:t>B)</w:t>
      </w:r>
      <w:r>
        <w:rPr>
          <w:rFonts w:ascii="Calibri" w:hAnsi="Calibri" w:eastAsia="Calibri"/>
          <w:color w:val="000000"/>
        </w:rPr>
        <w:tab/>
      </w:r>
      <w:r>
        <w:rPr>
          <w:rFonts w:ascii="Calibri" w:hAnsi="Calibri" w:eastAsia="Calibri"/>
          <w:color w:val="000000"/>
        </w:rPr>
        <w:t>This contract is the mechanism by which HEE entrusts Providers to undertake healthcare education and training activities. This contract is limited to use for the following across all healthcare professions:</w:t>
      </w:r>
    </w:p>
    <w:p w:rsidR="00E42299" w:rsidRDefault="00FB3D68" w14:paraId="26C048F7" w14:textId="77777777">
      <w:pPr>
        <w:numPr>
          <w:ilvl w:val="0"/>
          <w:numId w:val="3"/>
        </w:numPr>
        <w:tabs>
          <w:tab w:val="clear" w:pos="360"/>
          <w:tab w:val="left" w:pos="2160"/>
        </w:tabs>
        <w:spacing w:before="124" w:line="298" w:lineRule="exact"/>
        <w:ind w:left="2160" w:right="1080" w:hanging="360"/>
        <w:jc w:val="both"/>
        <w:textAlignment w:val="baseline"/>
        <w:rPr>
          <w:rFonts w:ascii="Calibri" w:hAnsi="Calibri" w:eastAsia="Calibri"/>
          <w:color w:val="000000"/>
        </w:rPr>
      </w:pPr>
      <w:r>
        <w:rPr>
          <w:rFonts w:ascii="Calibri" w:hAnsi="Calibri" w:eastAsia="Calibri"/>
          <w:color w:val="000000"/>
        </w:rPr>
        <w:t>future workforce funds (including, but not limited to, placement tariff, salary support, and where appropriate unless commissioned separately tuition funds); and</w:t>
      </w:r>
    </w:p>
    <w:p w:rsidR="00E42299" w:rsidRDefault="00FB3D68" w14:paraId="791CD535" w14:textId="77777777">
      <w:pPr>
        <w:numPr>
          <w:ilvl w:val="0"/>
          <w:numId w:val="3"/>
        </w:numPr>
        <w:tabs>
          <w:tab w:val="clear" w:pos="360"/>
          <w:tab w:val="left" w:pos="2160"/>
        </w:tabs>
        <w:spacing w:before="196" w:line="231" w:lineRule="exact"/>
        <w:ind w:left="2160" w:hanging="360"/>
        <w:jc w:val="both"/>
        <w:textAlignment w:val="baseline"/>
        <w:rPr>
          <w:rFonts w:ascii="Calibri" w:hAnsi="Calibri" w:eastAsia="Calibri"/>
          <w:color w:val="000000"/>
        </w:rPr>
      </w:pPr>
      <w:r>
        <w:rPr>
          <w:rFonts w:ascii="Calibri" w:hAnsi="Calibri" w:eastAsia="Calibri"/>
          <w:color w:val="000000"/>
        </w:rPr>
        <w:t>workforce development funds (including, but not limited to, Workforce Transformation).</w:t>
      </w:r>
    </w:p>
    <w:p w:rsidR="00E42299" w:rsidRDefault="00FB3D68" w14:paraId="413EE744" w14:textId="77777777">
      <w:pPr>
        <w:tabs>
          <w:tab w:val="left" w:pos="1800"/>
        </w:tabs>
        <w:spacing w:before="113" w:line="300" w:lineRule="exact"/>
        <w:ind w:left="1800" w:right="1080" w:hanging="720"/>
        <w:jc w:val="both"/>
        <w:textAlignment w:val="baseline"/>
        <w:rPr>
          <w:rFonts w:ascii="Calibri" w:hAnsi="Calibri" w:eastAsia="Calibri"/>
          <w:color w:val="000000"/>
        </w:rPr>
      </w:pPr>
      <w:r>
        <w:rPr>
          <w:rFonts w:ascii="Calibri" w:hAnsi="Calibri" w:eastAsia="Calibri"/>
          <w:color w:val="000000"/>
        </w:rPr>
        <w:t>C)</w:t>
      </w:r>
      <w:r>
        <w:rPr>
          <w:rFonts w:ascii="Calibri" w:hAnsi="Calibri" w:eastAsia="Calibri"/>
          <w:color w:val="000000"/>
        </w:rPr>
        <w:tab/>
      </w:r>
      <w:r>
        <w:rPr>
          <w:rFonts w:ascii="Calibri" w:hAnsi="Calibri" w:eastAsia="Calibri"/>
          <w:color w:val="000000"/>
        </w:rPr>
        <w:t>This contract includes all healthcare education and training regardless of the Funding mechanism, and applies unilaterally across all areas which HEE funds (i.e. all pre-registration healthcare programmes where HEE funds placement activity but not tuition).</w:t>
      </w:r>
    </w:p>
    <w:p w:rsidR="00E42299" w:rsidRDefault="00FB3D68" w14:paraId="1EC5A36F" w14:textId="77777777">
      <w:pPr>
        <w:spacing w:line="648" w:lineRule="exact"/>
        <w:ind w:left="1080"/>
        <w:textAlignment w:val="baseline"/>
        <w:rPr>
          <w:rFonts w:ascii="Arial" w:hAnsi="Arial" w:eastAsia="Arial"/>
          <w:b/>
          <w:color w:val="000000"/>
          <w:sz w:val="24"/>
        </w:rPr>
      </w:pPr>
      <w:r>
        <w:rPr>
          <w:rFonts w:ascii="Arial" w:hAnsi="Arial" w:eastAsia="Arial"/>
          <w:b/>
          <w:color w:val="000000"/>
          <w:sz w:val="24"/>
        </w:rPr>
        <w:t xml:space="preserve">IT IS AGREED </w:t>
      </w:r>
      <w:r>
        <w:rPr>
          <w:rFonts w:ascii="Arial" w:hAnsi="Arial" w:eastAsia="Arial"/>
          <w:b/>
          <w:color w:val="000000"/>
          <w:sz w:val="24"/>
        </w:rPr>
        <w:br/>
      </w:r>
      <w:r>
        <w:rPr>
          <w:rFonts w:ascii="Calibri" w:hAnsi="Calibri" w:eastAsia="Calibri"/>
          <w:b/>
          <w:color w:val="000000"/>
        </w:rPr>
        <w:t>Interpretation</w:t>
      </w:r>
    </w:p>
    <w:p w:rsidR="00E42299" w:rsidRDefault="00FB3D68" w14:paraId="67FDABA1" w14:textId="77777777">
      <w:pPr>
        <w:spacing w:before="121" w:line="418" w:lineRule="exact"/>
        <w:ind w:left="1800" w:right="3096"/>
        <w:jc w:val="both"/>
        <w:textAlignment w:val="baseline"/>
        <w:rPr>
          <w:rFonts w:ascii="Calibri" w:hAnsi="Calibri" w:eastAsia="Calibri"/>
          <w:color w:val="000000"/>
        </w:rPr>
      </w:pPr>
      <w:r>
        <w:rPr>
          <w:rFonts w:ascii="Calibri" w:hAnsi="Calibri" w:eastAsia="Calibri"/>
          <w:color w:val="000000"/>
        </w:rPr>
        <w:t xml:space="preserve">The following definitions and rules of interpretation apply in this contract. </w:t>
      </w:r>
      <w:r>
        <w:rPr>
          <w:rFonts w:ascii="Calibri" w:hAnsi="Calibri" w:eastAsia="Calibri"/>
          <w:b/>
          <w:color w:val="000000"/>
        </w:rPr>
        <w:t>Definitions</w:t>
      </w:r>
      <w:r>
        <w:rPr>
          <w:rFonts w:ascii="Calibri" w:hAnsi="Calibri" w:eastAsia="Calibri"/>
          <w:color w:val="000000"/>
        </w:rPr>
        <w:t>.</w:t>
      </w:r>
    </w:p>
    <w:p w:rsidR="00E42299" w:rsidRDefault="00FB3D68" w14:paraId="4D39AE77" w14:textId="77777777">
      <w:pPr>
        <w:spacing w:before="104" w:line="288" w:lineRule="exact"/>
        <w:ind w:left="1800" w:right="1080"/>
        <w:jc w:val="both"/>
        <w:textAlignment w:val="baseline"/>
        <w:rPr>
          <w:rFonts w:ascii="Calibri" w:hAnsi="Calibri" w:eastAsia="Calibri"/>
          <w:b/>
          <w:color w:val="000000"/>
        </w:rPr>
      </w:pPr>
      <w:r>
        <w:rPr>
          <w:rFonts w:ascii="Calibri" w:hAnsi="Calibri" w:eastAsia="Calibri"/>
          <w:b/>
          <w:color w:val="000000"/>
        </w:rPr>
        <w:t>Actual Monthly Value</w:t>
      </w:r>
      <w:r>
        <w:rPr>
          <w:rFonts w:ascii="Calibri" w:hAnsi="Calibri" w:eastAsia="Calibri"/>
          <w:color w:val="000000"/>
        </w:rPr>
        <w:t>: for the relevant month, the aggregate of all Funding payments made to the Provider under this contract in respect of all Services delivered in that month (excluding VAT but before any deductions, withholdings or set-off).</w:t>
      </w:r>
    </w:p>
    <w:p w:rsidR="00E42299" w:rsidRDefault="00FB3D68" w14:paraId="645EB2BC" w14:textId="77777777">
      <w:pPr>
        <w:spacing w:before="183" w:line="302" w:lineRule="exact"/>
        <w:ind w:left="1800" w:right="1080"/>
        <w:jc w:val="both"/>
        <w:textAlignment w:val="baseline"/>
        <w:rPr>
          <w:rFonts w:ascii="Calibri" w:hAnsi="Calibri" w:eastAsia="Calibri"/>
          <w:b/>
          <w:color w:val="000000"/>
        </w:rPr>
      </w:pPr>
      <w:r>
        <w:rPr>
          <w:rFonts w:ascii="Calibri" w:hAnsi="Calibri" w:eastAsia="Calibri"/>
          <w:b/>
          <w:color w:val="000000"/>
        </w:rPr>
        <w:t>Affiliate</w:t>
      </w:r>
      <w:r>
        <w:rPr>
          <w:rFonts w:ascii="Calibri" w:hAnsi="Calibri" w:eastAsia="Calibri"/>
          <w:color w:val="000000"/>
        </w:rPr>
        <w:t>: in relation to a Party, any entity that directly or indirectly controls, is controlled by, or is under common control with that Party from time to time.</w:t>
      </w:r>
    </w:p>
    <w:p w:rsidR="00E42299" w:rsidRDefault="00FB3D68" w14:paraId="279935FF" w14:textId="77777777">
      <w:pPr>
        <w:spacing w:before="950" w:line="223" w:lineRule="exact"/>
        <w:jc w:val="center"/>
        <w:textAlignment w:val="baseline"/>
        <w:rPr>
          <w:rFonts w:ascii="Calibri" w:hAnsi="Calibri" w:eastAsia="Calibri"/>
          <w:color w:val="000000"/>
        </w:rPr>
      </w:pPr>
      <w:r>
        <w:rPr>
          <w:rFonts w:ascii="Calibri" w:hAnsi="Calibri" w:eastAsia="Calibri"/>
          <w:color w:val="000000"/>
        </w:rPr>
        <w:t>4</w:t>
      </w:r>
    </w:p>
    <w:p w:rsidR="00E42299" w:rsidRDefault="00E42299" w14:paraId="3DEEC669" w14:textId="77777777">
      <w:pPr>
        <w:sectPr w:rsidR="00E42299">
          <w:pgSz w:w="12240" w:h="15840"/>
          <w:pgMar w:top="200" w:right="370" w:bottom="504" w:left="350" w:header="720" w:footer="720" w:gutter="0"/>
          <w:cols w:space="720"/>
        </w:sectPr>
      </w:pPr>
    </w:p>
    <w:p w:rsidR="00E42299" w:rsidRDefault="00FB3D68" w14:paraId="1F23885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0D86D76"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814F0FB" w14:textId="77777777">
      <w:pPr>
        <w:spacing w:before="456" w:line="300" w:lineRule="exact"/>
        <w:ind w:left="1800"/>
        <w:jc w:val="both"/>
        <w:textAlignment w:val="baseline"/>
        <w:rPr>
          <w:rFonts w:ascii="Calibri" w:hAnsi="Calibri" w:eastAsia="Calibri"/>
          <w:b/>
          <w:color w:val="000000"/>
          <w:sz w:val="23"/>
        </w:rPr>
      </w:pPr>
      <w:r>
        <w:rPr>
          <w:rFonts w:ascii="Calibri" w:hAnsi="Calibri" w:eastAsia="Calibri"/>
          <w:b/>
          <w:color w:val="000000"/>
          <w:sz w:val="23"/>
        </w:rPr>
        <w:t>Applicable Laws</w:t>
      </w:r>
      <w:r>
        <w:rPr>
          <w:rFonts w:ascii="Calibri" w:hAnsi="Calibri" w:eastAsia="Calibri"/>
          <w:color w:val="000000"/>
        </w:rPr>
        <w:t>: all applicable laws, statutes, regulations, codes and directions from time to time in force.</w:t>
      </w:r>
    </w:p>
    <w:p w:rsidR="00E42299" w:rsidRDefault="00FB3D68" w14:paraId="1AF59CE3" w14:textId="77777777">
      <w:pPr>
        <w:spacing w:before="191" w:line="229" w:lineRule="exact"/>
        <w:ind w:left="1800"/>
        <w:textAlignment w:val="baseline"/>
        <w:rPr>
          <w:rFonts w:ascii="Calibri" w:hAnsi="Calibri" w:eastAsia="Calibri"/>
          <w:b/>
          <w:color w:val="000000"/>
          <w:sz w:val="23"/>
        </w:rPr>
      </w:pPr>
      <w:r>
        <w:rPr>
          <w:rFonts w:ascii="Calibri" w:hAnsi="Calibri" w:eastAsia="Calibri"/>
          <w:b/>
          <w:color w:val="000000"/>
          <w:sz w:val="23"/>
        </w:rPr>
        <w:t>Border Force</w:t>
      </w:r>
      <w:r>
        <w:rPr>
          <w:rFonts w:ascii="Calibri" w:hAnsi="Calibri" w:eastAsia="Calibri"/>
          <w:color w:val="000000"/>
        </w:rPr>
        <w:t>: the border control agency of the Government of the United Kingdom.</w:t>
      </w:r>
    </w:p>
    <w:p w:rsidR="00E42299" w:rsidRDefault="00FB3D68" w14:paraId="5612F886" w14:textId="77777777">
      <w:pPr>
        <w:spacing w:before="120" w:line="300" w:lineRule="exact"/>
        <w:ind w:left="1800"/>
        <w:jc w:val="both"/>
        <w:textAlignment w:val="baseline"/>
        <w:rPr>
          <w:rFonts w:ascii="Arial" w:hAnsi="Arial" w:eastAsia="Arial"/>
          <w:b/>
          <w:color w:val="000000"/>
        </w:rPr>
      </w:pPr>
      <w:r>
        <w:rPr>
          <w:rFonts w:ascii="Arial" w:hAnsi="Arial" w:eastAsia="Arial"/>
          <w:b/>
          <w:color w:val="000000"/>
        </w:rPr>
        <w:t>Business Day</w:t>
      </w:r>
      <w:r>
        <w:rPr>
          <w:rFonts w:ascii="Calibri" w:hAnsi="Calibri" w:eastAsia="Calibri"/>
          <w:color w:val="000000"/>
        </w:rPr>
        <w:t>: a day, other than a Saturday, Sunday or public holiday in England, when banks in London are open for business.</w:t>
      </w:r>
    </w:p>
    <w:p w:rsidR="00E42299" w:rsidRDefault="00FB3D68" w14:paraId="61E58EBB" w14:textId="77777777">
      <w:pPr>
        <w:spacing w:before="118" w:line="300" w:lineRule="exact"/>
        <w:ind w:left="1800"/>
        <w:jc w:val="both"/>
        <w:textAlignment w:val="baseline"/>
        <w:rPr>
          <w:rFonts w:ascii="Calibri" w:hAnsi="Calibri" w:eastAsia="Calibri"/>
          <w:b/>
          <w:color w:val="000000"/>
          <w:sz w:val="23"/>
        </w:rPr>
      </w:pPr>
      <w:r>
        <w:rPr>
          <w:rFonts w:ascii="Calibri" w:hAnsi="Calibri" w:eastAsia="Calibri"/>
          <w:b/>
          <w:color w:val="000000"/>
          <w:sz w:val="23"/>
        </w:rPr>
        <w:t>Business Hours</w:t>
      </w:r>
      <w:r>
        <w:rPr>
          <w:rFonts w:ascii="Calibri" w:hAnsi="Calibri" w:eastAsia="Calibri"/>
          <w:color w:val="000000"/>
        </w:rPr>
        <w:t>: these hours are, for the purposes of a Business Day, to be determined as between 08:00 and 18:00 hours.</w:t>
      </w:r>
    </w:p>
    <w:p w:rsidR="00E42299" w:rsidRDefault="00FB3D68" w14:paraId="757DFD67" w14:textId="77777777">
      <w:pPr>
        <w:spacing w:before="195" w:line="230" w:lineRule="exact"/>
        <w:ind w:left="1800"/>
        <w:textAlignment w:val="baseline"/>
        <w:rPr>
          <w:rFonts w:ascii="Calibri" w:hAnsi="Calibri" w:eastAsia="Calibri"/>
          <w:b/>
          <w:color w:val="000000"/>
          <w:spacing w:val="-4"/>
          <w:sz w:val="23"/>
        </w:rPr>
      </w:pPr>
      <w:r>
        <w:rPr>
          <w:rFonts w:ascii="Calibri" w:hAnsi="Calibri" w:eastAsia="Calibri"/>
          <w:b/>
          <w:color w:val="000000"/>
          <w:spacing w:val="-4"/>
          <w:sz w:val="23"/>
        </w:rPr>
        <w:t>Change in Control</w:t>
      </w:r>
      <w:r>
        <w:rPr>
          <w:rFonts w:ascii="Calibri" w:hAnsi="Calibri" w:eastAsia="Calibri"/>
          <w:color w:val="000000"/>
          <w:spacing w:val="-4"/>
        </w:rPr>
        <w:t>:</w:t>
      </w:r>
    </w:p>
    <w:p w:rsidR="00E42299" w:rsidRDefault="00FB3D68" w14:paraId="07A0B341" w14:textId="77777777">
      <w:pPr>
        <w:numPr>
          <w:ilvl w:val="0"/>
          <w:numId w:val="4"/>
        </w:numPr>
        <w:tabs>
          <w:tab w:val="clear" w:pos="576"/>
          <w:tab w:val="left" w:pos="2376"/>
        </w:tabs>
        <w:spacing w:before="117" w:line="300" w:lineRule="exact"/>
        <w:ind w:left="2376" w:hanging="576"/>
        <w:jc w:val="both"/>
        <w:textAlignment w:val="baseline"/>
        <w:rPr>
          <w:rFonts w:ascii="Calibri" w:hAnsi="Calibri" w:eastAsia="Calibri"/>
          <w:color w:val="000000"/>
          <w:spacing w:val="-2"/>
        </w:rPr>
      </w:pPr>
      <w:r>
        <w:rPr>
          <w:rFonts w:ascii="Calibri" w:hAnsi="Calibri" w:eastAsia="Calibri"/>
          <w:color w:val="000000"/>
          <w:spacing w:val="-2"/>
        </w:rPr>
        <w:t>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w:t>
      </w:r>
    </w:p>
    <w:p w:rsidR="00E42299" w:rsidRDefault="00FB3D68" w14:paraId="3AB8C555" w14:textId="77777777">
      <w:pPr>
        <w:numPr>
          <w:ilvl w:val="0"/>
          <w:numId w:val="4"/>
        </w:numPr>
        <w:tabs>
          <w:tab w:val="clear" w:pos="576"/>
          <w:tab w:val="left" w:pos="2376"/>
        </w:tabs>
        <w:spacing w:before="123" w:line="300" w:lineRule="exact"/>
        <w:ind w:left="2376" w:hanging="576"/>
        <w:jc w:val="both"/>
        <w:textAlignment w:val="baseline"/>
        <w:rPr>
          <w:rFonts w:ascii="Calibri" w:hAnsi="Calibri" w:eastAsia="Calibri"/>
          <w:color w:val="000000"/>
        </w:rPr>
      </w:pPr>
      <w:r>
        <w:rPr>
          <w:rFonts w:ascii="Calibri" w:hAnsi="Calibri" w:eastAsia="Calibri"/>
          <w:color w:val="000000"/>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rsidR="00E42299" w:rsidRDefault="00FB3D68" w14:paraId="0574FF76" w14:textId="77777777">
      <w:pPr>
        <w:spacing w:before="188" w:line="229" w:lineRule="exact"/>
        <w:ind w:left="1800"/>
        <w:textAlignment w:val="baseline"/>
        <w:rPr>
          <w:rFonts w:ascii="Calibri" w:hAnsi="Calibri" w:eastAsia="Calibri"/>
          <w:b/>
          <w:color w:val="000000"/>
          <w:sz w:val="23"/>
        </w:rPr>
      </w:pPr>
      <w:r>
        <w:rPr>
          <w:rFonts w:ascii="Calibri" w:hAnsi="Calibri" w:eastAsia="Calibri"/>
          <w:b/>
          <w:color w:val="000000"/>
          <w:sz w:val="23"/>
        </w:rPr>
        <w:t>Clinical Educators</w:t>
      </w:r>
      <w:r>
        <w:rPr>
          <w:rFonts w:ascii="Calibri" w:hAnsi="Calibri" w:eastAsia="Calibri"/>
          <w:color w:val="000000"/>
        </w:rPr>
        <w:t>: means Educational Supervisor and Named Clinical Supervisor.</w:t>
      </w:r>
    </w:p>
    <w:p w:rsidR="00E42299" w:rsidRDefault="00FB3D68" w14:paraId="481F5F45" w14:textId="77777777">
      <w:pPr>
        <w:spacing w:before="193" w:line="230" w:lineRule="exact"/>
        <w:ind w:left="1800"/>
        <w:textAlignment w:val="baseline"/>
        <w:rPr>
          <w:rFonts w:ascii="Calibri" w:hAnsi="Calibri" w:eastAsia="Calibri"/>
          <w:b/>
          <w:color w:val="000000"/>
          <w:sz w:val="23"/>
        </w:rPr>
      </w:pPr>
      <w:r>
        <w:rPr>
          <w:rFonts w:ascii="Calibri" w:hAnsi="Calibri" w:eastAsia="Calibri"/>
          <w:b/>
          <w:color w:val="000000"/>
          <w:sz w:val="23"/>
        </w:rPr>
        <w:t>Clinical Programmes</w:t>
      </w:r>
      <w:r>
        <w:rPr>
          <w:rFonts w:ascii="Calibri" w:hAnsi="Calibri" w:eastAsia="Calibri"/>
          <w:color w:val="000000"/>
        </w:rPr>
        <w:t>: all education and training relating to all professions other than medicine.</w:t>
      </w:r>
    </w:p>
    <w:p w:rsidR="00E42299" w:rsidRDefault="00FB3D68" w14:paraId="6F219BA6" w14:textId="77777777">
      <w:pPr>
        <w:spacing w:before="120" w:line="300" w:lineRule="exact"/>
        <w:ind w:left="1800"/>
        <w:jc w:val="both"/>
        <w:textAlignment w:val="baseline"/>
        <w:rPr>
          <w:rFonts w:ascii="Calibri" w:hAnsi="Calibri" w:eastAsia="Calibri"/>
          <w:b/>
          <w:color w:val="000000"/>
          <w:spacing w:val="-4"/>
          <w:sz w:val="23"/>
        </w:rPr>
      </w:pPr>
      <w:r>
        <w:rPr>
          <w:rFonts w:ascii="Calibri" w:hAnsi="Calibri" w:eastAsia="Calibri"/>
          <w:b/>
          <w:color w:val="000000"/>
          <w:spacing w:val="-4"/>
          <w:sz w:val="23"/>
        </w:rPr>
        <w:t>Confidential Information</w:t>
      </w:r>
      <w:r>
        <w:rPr>
          <w:rFonts w:ascii="Calibri" w:hAnsi="Calibri" w:eastAsia="Calibri"/>
          <w:color w:val="000000"/>
          <w:spacing w:val="-4"/>
        </w:rPr>
        <w:t>: 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 0 in response to an FOIA or EIRs request, or information which is published as a result of government policy in relation to transparency.</w:t>
      </w:r>
    </w:p>
    <w:p w:rsidR="00E42299" w:rsidRDefault="00FB3D68" w14:paraId="2B1C2135" w14:textId="77777777">
      <w:pPr>
        <w:spacing w:before="188" w:line="229" w:lineRule="exact"/>
        <w:ind w:left="1800"/>
        <w:textAlignment w:val="baseline"/>
        <w:rPr>
          <w:rFonts w:ascii="Calibri" w:hAnsi="Calibri" w:eastAsia="Calibri"/>
          <w:b/>
          <w:color w:val="000000"/>
          <w:spacing w:val="-5"/>
          <w:sz w:val="23"/>
        </w:rPr>
      </w:pPr>
      <w:r>
        <w:rPr>
          <w:rFonts w:ascii="Calibri" w:hAnsi="Calibri" w:eastAsia="Calibri"/>
          <w:b/>
          <w:color w:val="000000"/>
          <w:spacing w:val="-5"/>
          <w:sz w:val="23"/>
        </w:rPr>
        <w:t>Consent</w:t>
      </w:r>
      <w:r>
        <w:rPr>
          <w:rFonts w:ascii="Calibri" w:hAnsi="Calibri" w:eastAsia="Calibri"/>
          <w:color w:val="000000"/>
          <w:spacing w:val="-5"/>
        </w:rPr>
        <w:t>:</w:t>
      </w:r>
    </w:p>
    <w:p w:rsidR="00E42299" w:rsidRDefault="00FB3D68" w14:paraId="705A78E9" w14:textId="77777777">
      <w:pPr>
        <w:numPr>
          <w:ilvl w:val="0"/>
          <w:numId w:val="5"/>
        </w:numPr>
        <w:tabs>
          <w:tab w:val="clear" w:pos="576"/>
          <w:tab w:val="left" w:pos="2376"/>
        </w:tabs>
        <w:spacing w:before="123" w:line="300" w:lineRule="exact"/>
        <w:ind w:left="2376" w:hanging="576"/>
        <w:jc w:val="both"/>
        <w:textAlignment w:val="baseline"/>
        <w:rPr>
          <w:rFonts w:ascii="Calibri" w:hAnsi="Calibri" w:eastAsia="Calibri"/>
          <w:color w:val="000000"/>
        </w:rPr>
      </w:pPr>
      <w:r>
        <w:rPr>
          <w:rFonts w:ascii="Calibri" w:hAnsi="Calibri" w:eastAsia="Calibri"/>
          <w:color w:val="000000"/>
        </w:rPr>
        <w:t>any permission, consent, approval, certificate, permit, licence, statutory agreement, authorisation, exception or declaration required by Applicable Laws and/or Guidance for or in connection with the performance of Services; and/or</w:t>
      </w:r>
    </w:p>
    <w:p w:rsidR="00E42299" w:rsidRDefault="00FB3D68" w14:paraId="64BED050" w14:textId="77777777">
      <w:pPr>
        <w:numPr>
          <w:ilvl w:val="0"/>
          <w:numId w:val="5"/>
        </w:numPr>
        <w:tabs>
          <w:tab w:val="clear" w:pos="576"/>
          <w:tab w:val="left" w:pos="2376"/>
        </w:tabs>
        <w:spacing w:before="120" w:line="300" w:lineRule="exact"/>
        <w:ind w:left="2376" w:hanging="576"/>
        <w:jc w:val="both"/>
        <w:textAlignment w:val="baseline"/>
        <w:rPr>
          <w:rFonts w:ascii="Calibri" w:hAnsi="Calibri" w:eastAsia="Calibri"/>
          <w:color w:val="000000"/>
        </w:rPr>
      </w:pPr>
      <w:r>
        <w:rPr>
          <w:rFonts w:ascii="Calibri" w:hAnsi="Calibri" w:eastAsia="Calibri"/>
          <w:color w:val="000000"/>
        </w:rPr>
        <w:t>any necessary consent or agreement from any third party needed either for the performance of the Provider’s obligations under this contract or for the provision by the Provider of the Services in accordance with this contract, including any registration with any relevant Regulator.</w:t>
      </w:r>
    </w:p>
    <w:p w:rsidR="00E42299" w:rsidRDefault="00FB3D68" w14:paraId="78941E47" w14:textId="77777777">
      <w:pPr>
        <w:spacing w:before="431" w:line="224" w:lineRule="exact"/>
        <w:jc w:val="center"/>
        <w:textAlignment w:val="baseline"/>
        <w:rPr>
          <w:rFonts w:ascii="Calibri" w:hAnsi="Calibri" w:eastAsia="Calibri"/>
          <w:color w:val="000000"/>
        </w:rPr>
      </w:pPr>
      <w:r>
        <w:rPr>
          <w:rFonts w:ascii="Calibri" w:hAnsi="Calibri" w:eastAsia="Calibri"/>
          <w:color w:val="000000"/>
        </w:rPr>
        <w:t>5</w:t>
      </w:r>
    </w:p>
    <w:p w:rsidR="00E42299" w:rsidRDefault="00E42299" w14:paraId="3656B9AB" w14:textId="77777777">
      <w:pPr>
        <w:sectPr w:rsidR="00E42299">
          <w:pgSz w:w="12240" w:h="15840"/>
          <w:pgMar w:top="200" w:right="1430" w:bottom="504" w:left="350" w:header="720" w:footer="720" w:gutter="0"/>
          <w:cols w:space="720"/>
        </w:sectPr>
      </w:pPr>
    </w:p>
    <w:p w:rsidR="00E42299" w:rsidRDefault="00FB3D68" w14:paraId="0532816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DF7D469"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CF9BDED" w14:textId="77777777">
      <w:pPr>
        <w:spacing w:before="456" w:line="300" w:lineRule="exact"/>
        <w:ind w:left="1800"/>
        <w:jc w:val="both"/>
        <w:textAlignment w:val="baseline"/>
        <w:rPr>
          <w:rFonts w:ascii="Calibri" w:hAnsi="Calibri" w:eastAsia="Calibri"/>
          <w:b/>
          <w:color w:val="000000"/>
        </w:rPr>
      </w:pPr>
      <w:r>
        <w:rPr>
          <w:rFonts w:ascii="Calibri" w:hAnsi="Calibri" w:eastAsia="Calibri"/>
          <w:b/>
          <w:color w:val="000000"/>
        </w:rPr>
        <w:t>Contract Management Meeting</w:t>
      </w:r>
      <w:r>
        <w:rPr>
          <w:rFonts w:ascii="Calibri" w:hAnsi="Calibri" w:eastAsia="Calibri"/>
          <w:color w:val="000000"/>
        </w:rPr>
        <w:t>: a meeting of HEE and the Provider held in accordance with clause 0.</w:t>
      </w:r>
    </w:p>
    <w:p w:rsidR="00E42299" w:rsidRDefault="00FB3D68" w14:paraId="6D6831A3" w14:textId="77777777">
      <w:pPr>
        <w:spacing w:before="194" w:line="226" w:lineRule="exact"/>
        <w:ind w:left="1800"/>
        <w:textAlignment w:val="baseline"/>
        <w:rPr>
          <w:rFonts w:ascii="Calibri" w:hAnsi="Calibri" w:eastAsia="Calibri"/>
          <w:b/>
          <w:color w:val="000000"/>
        </w:rPr>
      </w:pPr>
      <w:r>
        <w:rPr>
          <w:rFonts w:ascii="Calibri" w:hAnsi="Calibri" w:eastAsia="Calibri"/>
          <w:b/>
          <w:color w:val="000000"/>
        </w:rPr>
        <w:t>Contract Performance Notice</w:t>
      </w:r>
      <w:r>
        <w:rPr>
          <w:rFonts w:ascii="Calibri" w:hAnsi="Calibri" w:eastAsia="Calibri"/>
          <w:color w:val="000000"/>
        </w:rPr>
        <w:t>:</w:t>
      </w:r>
    </w:p>
    <w:p w:rsidR="00E42299" w:rsidRDefault="00FB3D68" w14:paraId="34CE950D" w14:textId="77777777">
      <w:pPr>
        <w:numPr>
          <w:ilvl w:val="0"/>
          <w:numId w:val="6"/>
        </w:numPr>
        <w:tabs>
          <w:tab w:val="clear" w:pos="576"/>
          <w:tab w:val="left" w:pos="2376"/>
        </w:tabs>
        <w:spacing w:before="120" w:line="300" w:lineRule="exact"/>
        <w:ind w:left="2376" w:hanging="576"/>
        <w:jc w:val="both"/>
        <w:textAlignment w:val="baseline"/>
        <w:rPr>
          <w:rFonts w:ascii="Calibri" w:hAnsi="Calibri" w:eastAsia="Calibri"/>
          <w:color w:val="000000"/>
        </w:rPr>
      </w:pPr>
      <w:r>
        <w:rPr>
          <w:rFonts w:ascii="Calibri" w:hAnsi="Calibri" w:eastAsia="Calibri"/>
          <w:color w:val="000000"/>
        </w:rPr>
        <w:t>a notice given by HEE to the Provider under clause 0, alleging failure by the Provider to comply with any obligation on its part under this contract; or</w:t>
      </w:r>
    </w:p>
    <w:p w:rsidR="00E42299" w:rsidRDefault="00FB3D68" w14:paraId="00F01C5E" w14:textId="77777777">
      <w:pPr>
        <w:numPr>
          <w:ilvl w:val="0"/>
          <w:numId w:val="6"/>
        </w:numPr>
        <w:tabs>
          <w:tab w:val="clear" w:pos="576"/>
          <w:tab w:val="left" w:pos="2376"/>
        </w:tabs>
        <w:spacing w:before="120" w:line="300" w:lineRule="exact"/>
        <w:ind w:left="2376" w:hanging="576"/>
        <w:jc w:val="both"/>
        <w:textAlignment w:val="baseline"/>
        <w:rPr>
          <w:rFonts w:ascii="Calibri" w:hAnsi="Calibri" w:eastAsia="Calibri"/>
          <w:color w:val="000000"/>
        </w:rPr>
      </w:pPr>
      <w:r>
        <w:rPr>
          <w:rFonts w:ascii="Calibri" w:hAnsi="Calibri" w:eastAsia="Calibri"/>
          <w:color w:val="000000"/>
        </w:rPr>
        <w:t>a notice given by the Provider to HEE under clause 0 alleging failure by HEE to comply with any obligation on its part under this contract,</w:t>
      </w:r>
    </w:p>
    <w:p w:rsidR="00E42299" w:rsidRDefault="00FB3D68" w14:paraId="3FF490E8" w14:textId="77777777">
      <w:pPr>
        <w:spacing w:before="196" w:line="227" w:lineRule="exact"/>
        <w:ind w:left="2376"/>
        <w:textAlignment w:val="baseline"/>
        <w:rPr>
          <w:rFonts w:ascii="Calibri" w:hAnsi="Calibri" w:eastAsia="Calibri"/>
          <w:color w:val="000000"/>
          <w:spacing w:val="-1"/>
        </w:rPr>
      </w:pPr>
      <w:r>
        <w:rPr>
          <w:rFonts w:ascii="Calibri" w:hAnsi="Calibri" w:eastAsia="Calibri"/>
          <w:color w:val="000000"/>
          <w:spacing w:val="-1"/>
        </w:rPr>
        <w:t>as appropriate.</w:t>
      </w:r>
    </w:p>
    <w:p w:rsidR="00E42299" w:rsidRDefault="00FB3D68" w14:paraId="08C97916"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Contracting Authority</w:t>
      </w:r>
      <w:r>
        <w:rPr>
          <w:rFonts w:ascii="Calibri" w:hAnsi="Calibri" w:eastAsia="Calibri"/>
          <w:color w:val="000000"/>
        </w:rPr>
        <w:t>: means any contracting authority as defined in regulation 2 of the Public Contracts Regulations 2015 (SI 2015/102) (as amended), other than HEE.</w:t>
      </w:r>
    </w:p>
    <w:p w:rsidR="00E42299" w:rsidRDefault="00FB3D68" w14:paraId="4F3409AC" w14:textId="77777777">
      <w:pPr>
        <w:spacing w:before="120" w:line="300" w:lineRule="exact"/>
        <w:ind w:left="1800"/>
        <w:jc w:val="both"/>
        <w:textAlignment w:val="baseline"/>
        <w:rPr>
          <w:rFonts w:ascii="Calibri" w:hAnsi="Calibri" w:eastAsia="Calibri"/>
          <w:b/>
          <w:color w:val="000000"/>
          <w:spacing w:val="-2"/>
        </w:rPr>
      </w:pPr>
      <w:r>
        <w:rPr>
          <w:rFonts w:ascii="Calibri" w:hAnsi="Calibri" w:eastAsia="Calibri"/>
          <w:b/>
          <w:color w:val="000000"/>
          <w:spacing w:val="-2"/>
        </w:rPr>
        <w:t>Controller, processor, data subject, personal data, personal data breach, processing and appropriate technical measures</w:t>
      </w:r>
      <w:r>
        <w:rPr>
          <w:rFonts w:ascii="Calibri" w:hAnsi="Calibri" w:eastAsia="Calibri"/>
          <w:color w:val="000000"/>
          <w:spacing w:val="-2"/>
        </w:rPr>
        <w:t>: have the meanings as defined in the Data Protection Legislation.</w:t>
      </w:r>
    </w:p>
    <w:p w:rsidR="00E42299" w:rsidRDefault="00FB3D68" w14:paraId="1958DF05" w14:textId="77777777">
      <w:pPr>
        <w:spacing w:before="115" w:line="300" w:lineRule="exact"/>
        <w:ind w:left="1800"/>
        <w:jc w:val="both"/>
        <w:textAlignment w:val="baseline"/>
        <w:rPr>
          <w:rFonts w:ascii="Calibri" w:hAnsi="Calibri" w:eastAsia="Calibri"/>
          <w:b/>
          <w:color w:val="000000"/>
        </w:rPr>
      </w:pPr>
      <w:r>
        <w:rPr>
          <w:rFonts w:ascii="Calibri" w:hAnsi="Calibri" w:eastAsia="Calibri"/>
          <w:b/>
          <w:color w:val="000000"/>
        </w:rPr>
        <w:t>Core Skills Training Framework</w:t>
      </w:r>
      <w:r>
        <w:rPr>
          <w:rFonts w:ascii="Calibri" w:hAnsi="Calibri" w:eastAsia="Calibri"/>
          <w:color w:val="000000"/>
        </w:rPr>
        <w:t>: the framework and any associated documents relating to core skills training as set out in the Skills for Health webpage (as may be updated or superseded from time to time).</w:t>
      </w:r>
    </w:p>
    <w:p w:rsidR="00E42299" w:rsidRDefault="00FB3D68" w14:paraId="0449064B" w14:textId="77777777">
      <w:pPr>
        <w:spacing w:before="198" w:line="227" w:lineRule="exact"/>
        <w:ind w:left="1800"/>
        <w:textAlignment w:val="baseline"/>
        <w:rPr>
          <w:rFonts w:ascii="Calibri" w:hAnsi="Calibri" w:eastAsia="Calibri"/>
          <w:b/>
          <w:color w:val="000000"/>
        </w:rPr>
      </w:pPr>
      <w:r>
        <w:rPr>
          <w:rFonts w:ascii="Calibri" w:hAnsi="Calibri" w:eastAsia="Calibri"/>
          <w:b/>
          <w:color w:val="000000"/>
        </w:rPr>
        <w:t>COVID-19</w:t>
      </w:r>
      <w:r>
        <w:rPr>
          <w:rFonts w:ascii="Calibri" w:hAnsi="Calibri" w:eastAsia="Calibri"/>
          <w:color w:val="000000"/>
        </w:rPr>
        <w:t>: severe acute respiratory syndrome coronavirus 2 (SARS-CoV-2).</w:t>
      </w:r>
    </w:p>
    <w:p w:rsidR="00E42299" w:rsidRDefault="00FB3D68" w14:paraId="158A80A3" w14:textId="77777777">
      <w:pPr>
        <w:spacing w:before="115" w:line="300" w:lineRule="exact"/>
        <w:ind w:left="1800"/>
        <w:jc w:val="both"/>
        <w:textAlignment w:val="baseline"/>
        <w:rPr>
          <w:rFonts w:ascii="Calibri" w:hAnsi="Calibri" w:eastAsia="Calibri"/>
          <w:b/>
          <w:color w:val="000000"/>
          <w:spacing w:val="-1"/>
        </w:rPr>
      </w:pPr>
      <w:r>
        <w:rPr>
          <w:rFonts w:ascii="Calibri" w:hAnsi="Calibri" w:eastAsia="Calibri"/>
          <w:b/>
          <w:color w:val="000000"/>
          <w:spacing w:val="-1"/>
        </w:rPr>
        <w:t>Data Protection Legislation</w:t>
      </w:r>
      <w:r>
        <w:rPr>
          <w:rFonts w:ascii="Calibri" w:hAnsi="Calibri" w:eastAsia="Calibri"/>
          <w:color w:val="000000"/>
          <w:spacing w:val="-1"/>
        </w:rPr>
        <w:t>: 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rsidR="00E42299" w:rsidRDefault="00FB3D68" w14:paraId="295BA0B6"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Disclosure and Barring Service or DBS</w:t>
      </w:r>
      <w:r>
        <w:rPr>
          <w:rFonts w:ascii="Calibri" w:hAnsi="Calibri" w:eastAsia="Calibri"/>
          <w:color w:val="000000"/>
        </w:rPr>
        <w:t>: the Disclosure and Barring Service established under section 87 of the Protection of Freedoms Act 2012.</w:t>
      </w:r>
    </w:p>
    <w:p w:rsidR="00E42299" w:rsidRDefault="00FB3D68" w14:paraId="226189A9" w14:textId="77777777">
      <w:pPr>
        <w:spacing w:before="198" w:line="227" w:lineRule="exact"/>
        <w:ind w:left="1800"/>
        <w:textAlignment w:val="baseline"/>
        <w:rPr>
          <w:rFonts w:ascii="Calibri" w:hAnsi="Calibri" w:eastAsia="Calibri"/>
          <w:b/>
          <w:color w:val="000000"/>
        </w:rPr>
      </w:pPr>
      <w:r>
        <w:rPr>
          <w:rFonts w:ascii="Calibri" w:hAnsi="Calibri" w:eastAsia="Calibri"/>
          <w:b/>
          <w:color w:val="000000"/>
        </w:rPr>
        <w:t>Doctors in Training</w:t>
      </w:r>
      <w:r>
        <w:rPr>
          <w:rFonts w:ascii="Calibri" w:hAnsi="Calibri" w:eastAsia="Calibri"/>
          <w:color w:val="000000"/>
        </w:rPr>
        <w:t>: means post graduate medical trainees.</w:t>
      </w:r>
    </w:p>
    <w:p w:rsidR="00E42299" w:rsidRDefault="00FB3D68" w14:paraId="1E8DDEF3" w14:textId="77777777">
      <w:pPr>
        <w:spacing w:before="117" w:line="300" w:lineRule="exact"/>
        <w:ind w:left="1800"/>
        <w:jc w:val="both"/>
        <w:textAlignment w:val="baseline"/>
        <w:rPr>
          <w:rFonts w:ascii="Calibri" w:hAnsi="Calibri" w:eastAsia="Calibri"/>
          <w:b/>
          <w:color w:val="000000"/>
        </w:rPr>
      </w:pPr>
      <w:r>
        <w:rPr>
          <w:rFonts w:ascii="Calibri" w:hAnsi="Calibri" w:eastAsia="Calibri"/>
          <w:b/>
          <w:color w:val="000000"/>
        </w:rPr>
        <w:t>Doctors in Training 6 Principles</w:t>
      </w:r>
      <w:r>
        <w:rPr>
          <w:rFonts w:ascii="Calibri" w:hAnsi="Calibri" w:eastAsia="Calibri"/>
          <w:color w:val="000000"/>
        </w:rPr>
        <w:t>: the six principles which have been widely recognised as helping to improve the pre-employment experience of Doctors in Training and which are set out in the HEE webpage (as may be updated or superseded from time to time).</w:t>
      </w:r>
    </w:p>
    <w:p w:rsidR="00E42299" w:rsidRDefault="00FB3D68" w14:paraId="63680B8F" w14:textId="77777777">
      <w:pPr>
        <w:spacing w:before="196" w:line="227" w:lineRule="exact"/>
        <w:ind w:left="1800"/>
        <w:textAlignment w:val="baseline"/>
        <w:rPr>
          <w:rFonts w:ascii="Calibri" w:hAnsi="Calibri" w:eastAsia="Calibri"/>
          <w:b/>
          <w:color w:val="000000"/>
        </w:rPr>
      </w:pPr>
      <w:r>
        <w:rPr>
          <w:rFonts w:ascii="Calibri" w:hAnsi="Calibri" w:eastAsia="Calibri"/>
          <w:b/>
          <w:color w:val="000000"/>
        </w:rPr>
        <w:t>E-Learning</w:t>
      </w:r>
      <w:r>
        <w:rPr>
          <w:rFonts w:ascii="Calibri" w:hAnsi="Calibri" w:eastAsia="Calibri"/>
          <w:color w:val="000000"/>
        </w:rPr>
        <w:t>: computer based learning.</w:t>
      </w:r>
    </w:p>
    <w:p w:rsidR="00E42299" w:rsidRDefault="00FB3D68" w14:paraId="36170FC8" w14:textId="77777777">
      <w:pPr>
        <w:spacing w:before="117" w:line="300" w:lineRule="exact"/>
        <w:ind w:left="1800"/>
        <w:jc w:val="both"/>
        <w:textAlignment w:val="baseline"/>
        <w:rPr>
          <w:rFonts w:ascii="Calibri" w:hAnsi="Calibri" w:eastAsia="Calibri"/>
          <w:b/>
          <w:color w:val="000000"/>
        </w:rPr>
      </w:pPr>
      <w:r>
        <w:rPr>
          <w:rFonts w:ascii="Calibri" w:hAnsi="Calibri" w:eastAsia="Calibri"/>
          <w:b/>
          <w:color w:val="000000"/>
        </w:rPr>
        <w:t>EDS2</w:t>
      </w:r>
      <w:r>
        <w:rPr>
          <w:rFonts w:ascii="Calibri" w:hAnsi="Calibri" w:eastAsia="Calibri"/>
          <w:color w:val="000000"/>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rsidR="00E42299" w:rsidRDefault="00FB3D68" w14:paraId="09412159" w14:textId="77777777">
      <w:pPr>
        <w:spacing w:before="120" w:line="300" w:lineRule="exact"/>
        <w:ind w:left="1800"/>
        <w:jc w:val="both"/>
        <w:textAlignment w:val="baseline"/>
        <w:rPr>
          <w:rFonts w:ascii="Arial" w:hAnsi="Arial" w:eastAsia="Arial"/>
          <w:b/>
          <w:color w:val="000000"/>
          <w:spacing w:val="-2"/>
        </w:rPr>
      </w:pPr>
      <w:r>
        <w:rPr>
          <w:rFonts w:ascii="Arial" w:hAnsi="Arial" w:eastAsia="Arial"/>
          <w:b/>
          <w:color w:val="000000"/>
          <w:spacing w:val="-2"/>
        </w:rPr>
        <w:t>Education Provider</w:t>
      </w:r>
      <w:r>
        <w:rPr>
          <w:rFonts w:ascii="Calibri" w:hAnsi="Calibri" w:eastAsia="Calibri"/>
          <w:color w:val="000000"/>
          <w:spacing w:val="-2"/>
        </w:rPr>
        <w:t>: the contracted provider which undertakes educational provision services, and which is an education provider of academic studies, including but not limited to a HEI, faculty,</w:t>
      </w:r>
    </w:p>
    <w:p w:rsidR="00E42299" w:rsidRDefault="00FB3D68" w14:paraId="746D82DD"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school, further education provider, or an education and training organisation.</w:t>
      </w:r>
    </w:p>
    <w:p w:rsidR="00E42299" w:rsidRDefault="00FB3D68" w14:paraId="29B4EA11" w14:textId="77777777">
      <w:pPr>
        <w:spacing w:before="671" w:line="224" w:lineRule="exact"/>
        <w:jc w:val="center"/>
        <w:textAlignment w:val="baseline"/>
        <w:rPr>
          <w:rFonts w:ascii="Calibri" w:hAnsi="Calibri" w:eastAsia="Calibri"/>
          <w:color w:val="000000"/>
        </w:rPr>
      </w:pPr>
      <w:r>
        <w:rPr>
          <w:rFonts w:ascii="Calibri" w:hAnsi="Calibri" w:eastAsia="Calibri"/>
          <w:color w:val="000000"/>
        </w:rPr>
        <w:t>6</w:t>
      </w:r>
    </w:p>
    <w:p w:rsidR="00E42299" w:rsidRDefault="00E42299" w14:paraId="45FB0818" w14:textId="77777777">
      <w:pPr>
        <w:sectPr w:rsidR="00E42299">
          <w:pgSz w:w="12240" w:h="15840"/>
          <w:pgMar w:top="200" w:right="1432" w:bottom="504" w:left="348" w:header="720" w:footer="720" w:gutter="0"/>
          <w:cols w:space="720"/>
        </w:sectPr>
      </w:pPr>
    </w:p>
    <w:p w:rsidR="00E42299" w:rsidRDefault="00FB3D68" w14:paraId="353076A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8AEAE99"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0A9F1A8" w14:textId="77777777">
      <w:pPr>
        <w:spacing w:before="455" w:line="300" w:lineRule="exact"/>
        <w:ind w:left="1800" w:right="216"/>
        <w:textAlignment w:val="baseline"/>
        <w:rPr>
          <w:rFonts w:ascii="Calibri" w:hAnsi="Calibri" w:eastAsia="Calibri"/>
          <w:b/>
          <w:color w:val="000000"/>
        </w:rPr>
      </w:pPr>
      <w:r>
        <w:rPr>
          <w:rFonts w:ascii="Calibri" w:hAnsi="Calibri" w:eastAsia="Calibri"/>
          <w:b/>
          <w:color w:val="000000"/>
        </w:rPr>
        <w:t>Educational Supervisor</w:t>
      </w:r>
      <w:r>
        <w:rPr>
          <w:rFonts w:ascii="Calibri" w:hAnsi="Calibri" w:eastAsia="Calibri"/>
          <w:color w:val="000000"/>
        </w:rPr>
        <w:t>: named educator who is selected and appropriately trained to be responsible for the overall supervision and management of an individual Learner's educational progress during a Placement or series of Placements.</w:t>
      </w:r>
    </w:p>
    <w:p w:rsidR="00E42299" w:rsidRDefault="00FB3D68" w14:paraId="66E56E7F"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EIRs</w:t>
      </w:r>
      <w:r>
        <w:rPr>
          <w:rFonts w:ascii="Calibri" w:hAnsi="Calibri" w:eastAsia="Calibri"/>
          <w:color w:val="000000"/>
        </w:rPr>
        <w:t>: the Environmental Information Regulations 2004 and any guidance and/or codes of practice issued by the Information Commissioner or relevant government department in relation to such regulations.</w:t>
      </w:r>
    </w:p>
    <w:p w:rsidR="00E42299" w:rsidRDefault="00FB3D68" w14:paraId="5CB9B1D1" w14:textId="77777777">
      <w:pPr>
        <w:spacing w:before="120" w:line="300" w:lineRule="exact"/>
        <w:ind w:left="1800"/>
        <w:jc w:val="both"/>
        <w:textAlignment w:val="baseline"/>
        <w:rPr>
          <w:rFonts w:ascii="Calibri" w:hAnsi="Calibri" w:eastAsia="Calibri"/>
          <w:b/>
          <w:color w:val="000000"/>
          <w:spacing w:val="-3"/>
        </w:rPr>
      </w:pPr>
      <w:r>
        <w:rPr>
          <w:rFonts w:ascii="Calibri" w:hAnsi="Calibri" w:eastAsia="Calibri"/>
          <w:b/>
          <w:color w:val="000000"/>
          <w:spacing w:val="-3"/>
        </w:rPr>
        <w:t>Emergency Preparedness, Resilience and Response</w:t>
      </w:r>
      <w:r>
        <w:rPr>
          <w:rFonts w:ascii="Calibri" w:hAnsi="Calibri" w:eastAsia="Calibri"/>
          <w:color w:val="000000"/>
          <w:spacing w:val="-3"/>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rsidR="00E42299" w:rsidRDefault="00FB3D68" w14:paraId="0C4F9C63" w14:textId="77777777">
      <w:pPr>
        <w:spacing w:before="118" w:line="300" w:lineRule="exact"/>
        <w:ind w:left="1800"/>
        <w:jc w:val="both"/>
        <w:textAlignment w:val="baseline"/>
        <w:rPr>
          <w:rFonts w:ascii="Calibri" w:hAnsi="Calibri" w:eastAsia="Calibri"/>
          <w:b/>
          <w:color w:val="000000"/>
        </w:rPr>
      </w:pPr>
      <w:r>
        <w:rPr>
          <w:rFonts w:ascii="Calibri" w:hAnsi="Calibri" w:eastAsia="Calibri"/>
          <w:b/>
          <w:color w:val="000000"/>
        </w:rPr>
        <w:t>Employed Learners</w:t>
      </w:r>
      <w:r>
        <w:rPr>
          <w:rFonts w:ascii="Calibri" w:hAnsi="Calibri" w:eastAsia="Calibri"/>
          <w:color w:val="000000"/>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rsidR="00E42299" w:rsidRDefault="00FB3D68" w14:paraId="31B293CF" w14:textId="77777777">
      <w:pPr>
        <w:spacing w:before="118" w:line="300" w:lineRule="exact"/>
        <w:ind w:left="1800"/>
        <w:jc w:val="both"/>
        <w:textAlignment w:val="baseline"/>
        <w:rPr>
          <w:rFonts w:ascii="Calibri" w:hAnsi="Calibri" w:eastAsia="Calibri"/>
          <w:b/>
          <w:color w:val="000000"/>
        </w:rPr>
      </w:pPr>
      <w:r>
        <w:rPr>
          <w:rFonts w:ascii="Calibri" w:hAnsi="Calibri" w:eastAsia="Calibri"/>
          <w:b/>
          <w:color w:val="000000"/>
        </w:rPr>
        <w:t>Enhanced DBS &amp; Barred List Check</w:t>
      </w:r>
      <w:r>
        <w:rPr>
          <w:rFonts w:ascii="Calibri" w:hAnsi="Calibri" w:eastAsia="Calibri"/>
          <w:color w:val="000000"/>
        </w:rPr>
        <w:t>: a disclosure of information comprised in an Enhanced DBS Check together with information from the DBS children's barred list, adults’ barred list and children’s and adults’ barred list.</w:t>
      </w:r>
    </w:p>
    <w:p w:rsidR="00E42299" w:rsidRDefault="00FB3D68" w14:paraId="6BF3FA17" w14:textId="77777777">
      <w:pPr>
        <w:spacing w:before="124" w:line="300" w:lineRule="exact"/>
        <w:ind w:left="1800"/>
        <w:jc w:val="both"/>
        <w:textAlignment w:val="baseline"/>
        <w:rPr>
          <w:rFonts w:ascii="Calibri" w:hAnsi="Calibri" w:eastAsia="Calibri"/>
          <w:b/>
          <w:color w:val="000000"/>
        </w:rPr>
      </w:pPr>
      <w:r>
        <w:rPr>
          <w:rFonts w:ascii="Calibri" w:hAnsi="Calibri" w:eastAsia="Calibri"/>
          <w:b/>
          <w:color w:val="000000"/>
        </w:rPr>
        <w:t>Enhanced DBS Check</w:t>
      </w:r>
      <w:r>
        <w:rPr>
          <w:rFonts w:ascii="Calibri" w:hAnsi="Calibri" w:eastAsia="Calibri"/>
          <w:color w:val="000000"/>
        </w:rPr>
        <w:t>: a disclosure of information comprised in a Standard DBS Check together with any information held locally by police forces that it is reasonably considered might be relevant to the post applied for.</w:t>
      </w:r>
    </w:p>
    <w:p w:rsidR="00E42299" w:rsidRDefault="00FB3D68" w14:paraId="3C49B224"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Enhanced DBS Position</w:t>
      </w:r>
      <w:r>
        <w:rPr>
          <w:rFonts w:ascii="Calibri" w:hAnsi="Calibri" w:eastAsia="Calibri"/>
          <w:color w:val="000000"/>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rsidR="00E42299" w:rsidRDefault="00FB3D68" w14:paraId="3DE0BC9A" w14:textId="77777777">
      <w:pPr>
        <w:spacing w:before="172" w:line="256" w:lineRule="exact"/>
        <w:ind w:left="1800"/>
        <w:textAlignment w:val="baseline"/>
        <w:rPr>
          <w:rFonts w:ascii="Arial" w:hAnsi="Arial" w:eastAsia="Arial"/>
          <w:b/>
          <w:color w:val="000000"/>
        </w:rPr>
      </w:pPr>
      <w:r>
        <w:rPr>
          <w:rFonts w:ascii="Arial" w:hAnsi="Arial" w:eastAsia="Arial"/>
          <w:b/>
          <w:color w:val="000000"/>
        </w:rPr>
        <w:t>ESR</w:t>
      </w:r>
      <w:r>
        <w:rPr>
          <w:rFonts w:ascii="Calibri" w:hAnsi="Calibri" w:eastAsia="Calibri"/>
          <w:color w:val="000000"/>
        </w:rPr>
        <w:t>: the NHS electronic staff record.</w:t>
      </w:r>
    </w:p>
    <w:p w:rsidR="00E42299" w:rsidRDefault="00FB3D68" w14:paraId="5FEA50CF" w14:textId="77777777">
      <w:pPr>
        <w:spacing w:before="110" w:line="300" w:lineRule="exact"/>
        <w:ind w:left="1800"/>
        <w:jc w:val="both"/>
        <w:textAlignment w:val="baseline"/>
        <w:rPr>
          <w:rFonts w:ascii="Calibri" w:hAnsi="Calibri" w:eastAsia="Calibri"/>
          <w:b/>
          <w:color w:val="000000"/>
        </w:rPr>
      </w:pPr>
      <w:r>
        <w:rPr>
          <w:rFonts w:ascii="Calibri" w:hAnsi="Calibri" w:eastAsia="Calibri"/>
          <w:b/>
          <w:color w:val="000000"/>
        </w:rPr>
        <w:t>Exception Report</w:t>
      </w:r>
      <w:r>
        <w:rPr>
          <w:rFonts w:ascii="Calibri" w:hAnsi="Calibri" w:eastAsia="Calibri"/>
          <w:color w:val="000000"/>
        </w:rPr>
        <w:t>: a report issued in accordance with clause 0 notifying the relevant Party’s Governing Body of that Party’s breach of a Remedial Action Plan and failure to remedy that breach.</w:t>
      </w:r>
    </w:p>
    <w:p w:rsidR="00E42299" w:rsidRDefault="00FB3D68" w14:paraId="66B651AA" w14:textId="77777777">
      <w:pPr>
        <w:spacing w:before="193" w:line="226" w:lineRule="exact"/>
        <w:ind w:left="1800"/>
        <w:textAlignment w:val="baseline"/>
        <w:rPr>
          <w:rFonts w:ascii="Calibri" w:hAnsi="Calibri" w:eastAsia="Calibri"/>
          <w:b/>
          <w:color w:val="000000"/>
        </w:rPr>
      </w:pPr>
      <w:r>
        <w:rPr>
          <w:rFonts w:ascii="Calibri" w:hAnsi="Calibri" w:eastAsia="Calibri"/>
          <w:b/>
          <w:color w:val="000000"/>
        </w:rPr>
        <w:t>Expiry Date</w:t>
      </w:r>
      <w:r>
        <w:rPr>
          <w:rFonts w:ascii="Calibri" w:hAnsi="Calibri" w:eastAsia="Calibri"/>
          <w:color w:val="000000"/>
        </w:rPr>
        <w:t>: the last day of the Term.</w:t>
      </w:r>
    </w:p>
    <w:p w:rsidR="00E42299" w:rsidRDefault="00FB3D68" w14:paraId="70BB0282"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FOIA</w:t>
      </w:r>
      <w:r>
        <w:rPr>
          <w:rFonts w:ascii="Calibri" w:hAnsi="Calibri" w:eastAsia="Calibri"/>
          <w:color w:val="000000"/>
        </w:rPr>
        <w:t>: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E42299" w:rsidRDefault="00FB3D68" w14:paraId="39667E4F"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Freedom To Speak Up Guardian</w:t>
      </w:r>
      <w:r>
        <w:rPr>
          <w:rFonts w:ascii="Calibri" w:hAnsi="Calibri" w:eastAsia="Calibri"/>
          <w:color w:val="000000"/>
        </w:rPr>
        <w:t>: the individual appointed by the Provider and whose identity is communicated to HEE from time to time, in accordance with the Department of Health and Social Care publication ‘Learning Not Blaming’ available on the government webpage (as may be updated or superseded from time to time).</w:t>
      </w:r>
    </w:p>
    <w:p w:rsidR="00E42299" w:rsidRDefault="00FB3D68" w14:paraId="54150A41"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Funding</w:t>
      </w:r>
      <w:r>
        <w:rPr>
          <w:rFonts w:ascii="Calibri" w:hAnsi="Calibri" w:eastAsia="Calibri"/>
          <w:color w:val="000000"/>
        </w:rPr>
        <w:t>: the funding payable for the Services and the Programmes, as set out in Schedule 2.</w:t>
      </w:r>
    </w:p>
    <w:p w:rsidR="00E42299" w:rsidRDefault="00FB3D68" w14:paraId="75697EEC" w14:textId="77777777">
      <w:pPr>
        <w:spacing w:before="734" w:line="225" w:lineRule="exact"/>
        <w:jc w:val="center"/>
        <w:textAlignment w:val="baseline"/>
        <w:rPr>
          <w:rFonts w:ascii="Calibri" w:hAnsi="Calibri" w:eastAsia="Calibri"/>
          <w:color w:val="000000"/>
        </w:rPr>
      </w:pPr>
      <w:r>
        <w:rPr>
          <w:rFonts w:ascii="Calibri" w:hAnsi="Calibri" w:eastAsia="Calibri"/>
          <w:color w:val="000000"/>
        </w:rPr>
        <w:t>7</w:t>
      </w:r>
    </w:p>
    <w:p w:rsidR="00E42299" w:rsidRDefault="00E42299" w14:paraId="049F31CB" w14:textId="77777777">
      <w:pPr>
        <w:sectPr w:rsidR="00E42299">
          <w:pgSz w:w="12240" w:h="15840"/>
          <w:pgMar w:top="200" w:right="1432" w:bottom="504" w:left="348" w:header="720" w:footer="720" w:gutter="0"/>
          <w:cols w:space="720"/>
        </w:sectPr>
      </w:pPr>
    </w:p>
    <w:p w:rsidR="00E42299" w:rsidRDefault="00FB3D68" w14:paraId="2A03673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762A520"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6163F59" w14:textId="77777777">
      <w:pPr>
        <w:spacing w:before="456" w:line="300" w:lineRule="exact"/>
        <w:ind w:left="1800"/>
        <w:jc w:val="both"/>
        <w:textAlignment w:val="baseline"/>
        <w:rPr>
          <w:rFonts w:ascii="Calibri" w:hAnsi="Calibri" w:eastAsia="Calibri"/>
          <w:b/>
          <w:color w:val="000000"/>
        </w:rPr>
      </w:pPr>
      <w:r>
        <w:rPr>
          <w:rFonts w:ascii="Calibri" w:hAnsi="Calibri" w:eastAsia="Calibri"/>
          <w:b/>
          <w:color w:val="000000"/>
        </w:rPr>
        <w:t>Good Practice</w:t>
      </w:r>
      <w:r>
        <w:rPr>
          <w:rFonts w:ascii="Calibri" w:hAnsi="Calibri" w:eastAsia="Calibri"/>
          <w:color w:val="000000"/>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rsidR="00E42299" w:rsidRDefault="00FB3D68" w14:paraId="4B9B9419"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Governing Body</w:t>
      </w:r>
      <w:r>
        <w:rPr>
          <w:rFonts w:ascii="Calibri" w:hAnsi="Calibri" w:eastAsia="Calibri"/>
          <w:color w:val="000000"/>
        </w:rPr>
        <w:t>: in respect of any Party, the board of directors, governing body, executive team or other body having overall responsibility for the actions of that Party.</w:t>
      </w:r>
    </w:p>
    <w:p w:rsidR="00E42299" w:rsidRDefault="00FB3D68" w14:paraId="20078AFA"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Governing Documents</w:t>
      </w:r>
      <w:r>
        <w:rPr>
          <w:rFonts w:ascii="Calibri" w:hAnsi="Calibri" w:eastAsia="Calibri"/>
          <w:color w:val="000000"/>
        </w:rPr>
        <w:t>: a Party’s standing orders, scheme of delegation, and standing financial instructions, and any other such governing documents, as may be updated, replaced, or superseded from time to time.</w:t>
      </w:r>
    </w:p>
    <w:p w:rsidR="00E42299" w:rsidRDefault="00FB3D68" w14:paraId="5188B478" w14:textId="77777777">
      <w:pPr>
        <w:spacing w:before="115" w:line="300" w:lineRule="exact"/>
        <w:ind w:left="1800"/>
        <w:jc w:val="both"/>
        <w:textAlignment w:val="baseline"/>
        <w:rPr>
          <w:rFonts w:ascii="Arial" w:hAnsi="Arial" w:eastAsia="Arial"/>
          <w:b/>
          <w:color w:val="000000"/>
        </w:rPr>
      </w:pPr>
      <w:r>
        <w:rPr>
          <w:rFonts w:ascii="Arial" w:hAnsi="Arial" w:eastAsia="Arial"/>
          <w:b/>
          <w:color w:val="000000"/>
        </w:rPr>
        <w:t>Guardians of Safe Working (GOSW)</w:t>
      </w:r>
      <w:r>
        <w:rPr>
          <w:rFonts w:ascii="Arial" w:hAnsi="Arial" w:eastAsia="Arial"/>
          <w:color w:val="000000"/>
        </w:rPr>
        <w:t xml:space="preserve">: a person appointed formally in accordance with the </w:t>
      </w:r>
      <w:r>
        <w:rPr>
          <w:rFonts w:ascii="Calibri" w:hAnsi="Calibri" w:eastAsia="Calibri"/>
          <w:color w:val="000000"/>
        </w:rPr>
        <w:t>2016 terms and conditions of service (TCS) for doctors in training, or any replacement or successor guidance or terms and conditions, whose role is to be the guardian of safe working hours, designed to reassure junior doctors and employers that rotas and working conditions are safe for doctors and Service Users.</w:t>
      </w:r>
    </w:p>
    <w:p w:rsidR="00E42299" w:rsidRDefault="00FB3D68" w14:paraId="6D89F86D" w14:textId="77777777">
      <w:pPr>
        <w:spacing w:before="125" w:line="300" w:lineRule="exact"/>
        <w:ind w:left="1800"/>
        <w:jc w:val="both"/>
        <w:textAlignment w:val="baseline"/>
        <w:rPr>
          <w:rFonts w:ascii="Calibri" w:hAnsi="Calibri" w:eastAsia="Calibri"/>
          <w:b/>
          <w:color w:val="000000"/>
        </w:rPr>
      </w:pPr>
      <w:r>
        <w:rPr>
          <w:rFonts w:ascii="Calibri" w:hAnsi="Calibri" w:eastAsia="Calibri"/>
          <w:b/>
          <w:color w:val="000000"/>
        </w:rPr>
        <w:t>Guidance</w:t>
      </w:r>
      <w:r>
        <w:rPr>
          <w:rFonts w:ascii="Calibri" w:hAnsi="Calibri" w:eastAsia="Calibri"/>
          <w:color w:val="000000"/>
        </w:rPr>
        <w:t>: 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rsidR="00E42299" w:rsidRDefault="00FB3D68" w14:paraId="57D9BE88"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Health and Safety Legislation</w:t>
      </w:r>
      <w:r>
        <w:rPr>
          <w:rFonts w:ascii="Calibri" w:hAnsi="Calibri" w:eastAsia="Calibri"/>
          <w:color w:val="000000"/>
        </w:rPr>
        <w:t>: the Health and Safety at Work Act 1974 and any regulations made by the Secretary of State pursuant to section 15 (1) thereof.</w:t>
      </w:r>
    </w:p>
    <w:p w:rsidR="00E42299" w:rsidRDefault="00FB3D68" w14:paraId="3045E682" w14:textId="77777777">
      <w:pPr>
        <w:spacing w:before="120" w:line="300" w:lineRule="exact"/>
        <w:ind w:left="1800"/>
        <w:jc w:val="both"/>
        <w:textAlignment w:val="baseline"/>
        <w:rPr>
          <w:rFonts w:ascii="Arial" w:hAnsi="Arial" w:eastAsia="Arial"/>
          <w:b/>
          <w:color w:val="000000"/>
        </w:rPr>
      </w:pPr>
      <w:r>
        <w:rPr>
          <w:rFonts w:ascii="Arial" w:hAnsi="Arial" w:eastAsia="Arial"/>
          <w:b/>
          <w:color w:val="000000"/>
        </w:rPr>
        <w:t>Healthcare System</w:t>
      </w:r>
      <w:r>
        <w:rPr>
          <w:rFonts w:ascii="Calibri" w:hAnsi="Calibri" w:eastAsia="Calibri"/>
          <w:color w:val="000000"/>
        </w:rPr>
        <w:t>: the local economic health and social care system, referred to as a Sustainability and Transformation Partnership (STP), or an Integrated Care System (ICS) or any</w:t>
      </w:r>
    </w:p>
    <w:p w:rsidR="00E42299" w:rsidRDefault="00FB3D68" w14:paraId="7B35152B"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other partnership which brings together health and social care organisations.</w:t>
      </w:r>
    </w:p>
    <w:p w:rsidR="00E42299" w:rsidRDefault="00FB3D68" w14:paraId="3C3797AA"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HEE Equipment</w:t>
      </w:r>
      <w:r>
        <w:rPr>
          <w:rFonts w:ascii="Calibri" w:hAnsi="Calibri" w:eastAsia="Calibri"/>
          <w:color w:val="000000"/>
        </w:rPr>
        <w:t>: any equipment provided by HEE, its agents, subcontractors or consultants which is used directly or indirectly in the supply of the Services including any such items specified in Schedule 1.</w:t>
      </w:r>
    </w:p>
    <w:p w:rsidR="00E42299" w:rsidRDefault="00FB3D68" w14:paraId="7BE1F6DB"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HEE Materials</w:t>
      </w:r>
      <w:r>
        <w:rPr>
          <w:rFonts w:ascii="Calibri" w:hAnsi="Calibri" w:eastAsia="Calibri"/>
          <w:color w:val="000000"/>
        </w:rPr>
        <w:t>: all documents, information, items and materials in any form, whether owned by HEE or a third Party, which are provided by HEE to the Provider in connection with the Services.</w:t>
      </w:r>
    </w:p>
    <w:p w:rsidR="00E42299" w:rsidRDefault="00FB3D68" w14:paraId="04BC88C5" w14:textId="77777777">
      <w:pPr>
        <w:spacing w:before="117" w:line="300" w:lineRule="exact"/>
        <w:ind w:left="1800"/>
        <w:jc w:val="both"/>
        <w:textAlignment w:val="baseline"/>
        <w:rPr>
          <w:rFonts w:ascii="Arial" w:hAnsi="Arial" w:eastAsia="Arial"/>
          <w:b/>
          <w:color w:val="000000"/>
        </w:rPr>
      </w:pPr>
      <w:r>
        <w:rPr>
          <w:rFonts w:ascii="Arial" w:hAnsi="Arial" w:eastAsia="Arial"/>
          <w:b/>
          <w:color w:val="000000"/>
        </w:rPr>
        <w:t>HEE Quality Framework</w:t>
      </w:r>
      <w:r>
        <w:rPr>
          <w:rFonts w:ascii="Calibri" w:hAnsi="Calibri" w:eastAsia="Calibri"/>
          <w:color w:val="000000"/>
        </w:rPr>
        <w:t>: the multi-professional education and training quality framework published by HEE and as amended, replaced or superseded thereafter from time to time, measuring the quality of education and training across Learning Environments in England.</w:t>
      </w:r>
    </w:p>
    <w:p w:rsidR="00E42299" w:rsidRDefault="00FB3D68" w14:paraId="3B5EA4A7"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HEE’s Representative</w:t>
      </w:r>
      <w:r>
        <w:rPr>
          <w:rFonts w:ascii="Calibri" w:hAnsi="Calibri" w:eastAsia="Calibri"/>
          <w:color w:val="000000"/>
        </w:rPr>
        <w:t>: either a Regional Director, National Director, regional manager and/or a national manager of HEE.</w:t>
      </w:r>
    </w:p>
    <w:p w:rsidR="00E42299" w:rsidRDefault="00FB3D68" w14:paraId="4A6532CE" w14:textId="77777777">
      <w:pPr>
        <w:spacing w:before="5" w:line="418" w:lineRule="exact"/>
        <w:ind w:left="1800" w:right="5544"/>
        <w:jc w:val="both"/>
        <w:textAlignment w:val="baseline"/>
        <w:rPr>
          <w:rFonts w:ascii="Calibri" w:hAnsi="Calibri" w:eastAsia="Calibri"/>
          <w:b/>
          <w:color w:val="000000"/>
          <w:spacing w:val="-1"/>
        </w:rPr>
      </w:pPr>
      <w:r>
        <w:rPr>
          <w:rFonts w:ascii="Calibri" w:hAnsi="Calibri" w:eastAsia="Calibri"/>
          <w:b/>
          <w:color w:val="000000"/>
          <w:spacing w:val="-1"/>
        </w:rPr>
        <w:t>HEI</w:t>
      </w:r>
      <w:r>
        <w:rPr>
          <w:rFonts w:ascii="Calibri" w:hAnsi="Calibri" w:eastAsia="Calibri"/>
          <w:color w:val="000000"/>
          <w:spacing w:val="-1"/>
        </w:rPr>
        <w:t xml:space="preserve">: a higher educational institute. </w:t>
      </w:r>
      <w:r>
        <w:rPr>
          <w:rFonts w:ascii="Calibri" w:hAnsi="Calibri" w:eastAsia="Calibri"/>
          <w:b/>
          <w:color w:val="000000"/>
          <w:spacing w:val="-1"/>
        </w:rPr>
        <w:t>HRA</w:t>
      </w:r>
      <w:r>
        <w:rPr>
          <w:rFonts w:ascii="Calibri" w:hAnsi="Calibri" w:eastAsia="Calibri"/>
          <w:color w:val="000000"/>
          <w:spacing w:val="-1"/>
        </w:rPr>
        <w:t>: the Human Rights Act 1998.</w:t>
      </w:r>
    </w:p>
    <w:p w:rsidR="00E42299" w:rsidRDefault="00FB3D68" w14:paraId="44B0A208" w14:textId="77777777">
      <w:pPr>
        <w:spacing w:before="733" w:line="224" w:lineRule="exact"/>
        <w:jc w:val="center"/>
        <w:textAlignment w:val="baseline"/>
        <w:rPr>
          <w:rFonts w:ascii="Calibri" w:hAnsi="Calibri" w:eastAsia="Calibri"/>
          <w:color w:val="000000"/>
        </w:rPr>
      </w:pPr>
      <w:r>
        <w:rPr>
          <w:rFonts w:ascii="Calibri" w:hAnsi="Calibri" w:eastAsia="Calibri"/>
          <w:color w:val="000000"/>
        </w:rPr>
        <w:t>8</w:t>
      </w:r>
    </w:p>
    <w:p w:rsidR="00E42299" w:rsidRDefault="00E42299" w14:paraId="53128261" w14:textId="77777777">
      <w:pPr>
        <w:sectPr w:rsidR="00E42299">
          <w:pgSz w:w="12240" w:h="15840"/>
          <w:pgMar w:top="200" w:right="1430" w:bottom="504" w:left="350" w:header="720" w:footer="720" w:gutter="0"/>
          <w:cols w:space="720"/>
        </w:sectPr>
      </w:pPr>
    </w:p>
    <w:p w:rsidR="00E42299" w:rsidRDefault="00FB3D68" w14:paraId="23C81DE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14696E8" w14:textId="77777777">
      <w:pPr>
        <w:spacing w:before="349" w:line="226"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23A775D7" w14:textId="77777777">
      <w:pPr>
        <w:spacing w:before="460" w:line="300" w:lineRule="exact"/>
        <w:ind w:left="1800"/>
        <w:jc w:val="both"/>
        <w:textAlignment w:val="baseline"/>
        <w:rPr>
          <w:rFonts w:ascii="Calibri" w:hAnsi="Calibri" w:eastAsia="Calibri"/>
          <w:b/>
          <w:color w:val="000000"/>
          <w:sz w:val="23"/>
        </w:rPr>
      </w:pPr>
      <w:r>
        <w:rPr>
          <w:rFonts w:ascii="Calibri" w:hAnsi="Calibri" w:eastAsia="Calibri"/>
          <w:b/>
          <w:color w:val="000000"/>
          <w:sz w:val="23"/>
        </w:rPr>
        <w:t>Immediate Action Plan</w:t>
      </w:r>
      <w:r>
        <w:rPr>
          <w:rFonts w:ascii="Calibri" w:hAnsi="Calibri" w:eastAsia="Calibri"/>
          <w:color w:val="000000"/>
          <w:sz w:val="23"/>
        </w:rPr>
        <w:t>: a plan setting out immediate actions to be undertaken by the Provider to protect the safety of Services to Learners, Service Users, the public and/or Staff.</w:t>
      </w:r>
    </w:p>
    <w:p w:rsidR="00E42299" w:rsidRDefault="00FB3D68" w14:paraId="431251D0" w14:textId="77777777">
      <w:pPr>
        <w:spacing w:before="117" w:line="300" w:lineRule="exact"/>
        <w:ind w:left="1800"/>
        <w:jc w:val="both"/>
        <w:textAlignment w:val="baseline"/>
        <w:rPr>
          <w:rFonts w:ascii="Calibri" w:hAnsi="Calibri" w:eastAsia="Calibri"/>
          <w:b/>
          <w:color w:val="000000"/>
          <w:spacing w:val="-4"/>
          <w:sz w:val="23"/>
        </w:rPr>
      </w:pPr>
      <w:r>
        <w:rPr>
          <w:rFonts w:ascii="Calibri" w:hAnsi="Calibri" w:eastAsia="Calibri"/>
          <w:b/>
          <w:color w:val="000000"/>
          <w:spacing w:val="-4"/>
          <w:sz w:val="23"/>
        </w:rPr>
        <w:t>Insolvency Event</w:t>
      </w:r>
      <w:r>
        <w:rPr>
          <w:rFonts w:ascii="Calibri" w:hAnsi="Calibri" w:eastAsia="Calibri"/>
          <w:color w:val="000000"/>
          <w:spacing w:val="-4"/>
          <w:sz w:val="23"/>
        </w:rPr>
        <w:t>: 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rsidR="00E42299" w:rsidRDefault="00FB3D68" w14:paraId="64D9FC8F" w14:textId="77777777">
      <w:pPr>
        <w:spacing w:before="123" w:line="300" w:lineRule="exact"/>
        <w:ind w:left="1800"/>
        <w:jc w:val="both"/>
        <w:textAlignment w:val="baseline"/>
        <w:rPr>
          <w:rFonts w:ascii="Arial" w:hAnsi="Arial" w:eastAsia="Arial"/>
          <w:b/>
          <w:color w:val="000000"/>
          <w:spacing w:val="-4"/>
        </w:rPr>
      </w:pPr>
      <w:r>
        <w:rPr>
          <w:rFonts w:ascii="Arial" w:hAnsi="Arial" w:eastAsia="Arial"/>
          <w:b/>
          <w:color w:val="000000"/>
          <w:spacing w:val="-4"/>
        </w:rPr>
        <w:t>Intellectual Property Rights</w:t>
      </w:r>
      <w:r>
        <w:rPr>
          <w:rFonts w:ascii="Calibri" w:hAnsi="Calibri" w:eastAsia="Calibri"/>
          <w:color w:val="000000"/>
          <w:spacing w:val="-4"/>
          <w:sz w:val="23"/>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p>
    <w:p w:rsidR="00E42299" w:rsidRDefault="00FB3D68" w14:paraId="017CD080" w14:textId="77777777">
      <w:pPr>
        <w:spacing w:before="188" w:line="229" w:lineRule="exact"/>
        <w:ind w:left="1800"/>
        <w:textAlignment w:val="baseline"/>
        <w:rPr>
          <w:rFonts w:ascii="Calibri" w:hAnsi="Calibri" w:eastAsia="Calibri"/>
          <w:b/>
          <w:color w:val="000000"/>
          <w:spacing w:val="-3"/>
          <w:sz w:val="23"/>
        </w:rPr>
      </w:pPr>
      <w:r>
        <w:rPr>
          <w:rFonts w:ascii="Calibri" w:hAnsi="Calibri" w:eastAsia="Calibri"/>
          <w:b/>
          <w:color w:val="000000"/>
          <w:spacing w:val="-3"/>
          <w:sz w:val="23"/>
        </w:rPr>
        <w:t>JI Report</w:t>
      </w:r>
      <w:r>
        <w:rPr>
          <w:rFonts w:ascii="Calibri" w:hAnsi="Calibri" w:eastAsia="Calibri"/>
          <w:color w:val="000000"/>
          <w:spacing w:val="-3"/>
          <w:sz w:val="23"/>
        </w:rPr>
        <w:t>: a report detailing the findings and outcomes of a Joint Investigation.</w:t>
      </w:r>
    </w:p>
    <w:p w:rsidR="00E42299" w:rsidRDefault="00FB3D68" w14:paraId="14DD8F10" w14:textId="77777777">
      <w:pPr>
        <w:spacing w:before="117" w:line="300" w:lineRule="exact"/>
        <w:ind w:left="1800"/>
        <w:jc w:val="both"/>
        <w:textAlignment w:val="baseline"/>
        <w:rPr>
          <w:rFonts w:ascii="Calibri" w:hAnsi="Calibri" w:eastAsia="Calibri"/>
          <w:b/>
          <w:color w:val="000000"/>
          <w:sz w:val="23"/>
        </w:rPr>
      </w:pPr>
      <w:r>
        <w:rPr>
          <w:rFonts w:ascii="Calibri" w:hAnsi="Calibri" w:eastAsia="Calibri"/>
          <w:b/>
          <w:color w:val="000000"/>
          <w:sz w:val="23"/>
        </w:rPr>
        <w:t>Joint Investigation</w:t>
      </w:r>
      <w:r>
        <w:rPr>
          <w:rFonts w:ascii="Calibri" w:hAnsi="Calibri" w:eastAsia="Calibri"/>
          <w:color w:val="000000"/>
          <w:sz w:val="23"/>
        </w:rPr>
        <w:t>: an investigation into the matters referred to in a Contract Performance Notice in accordance with clause 0.</w:t>
      </w:r>
    </w:p>
    <w:p w:rsidR="00E42299" w:rsidRDefault="00FB3D68" w14:paraId="45E35F46" w14:textId="77777777">
      <w:pPr>
        <w:spacing w:before="196" w:line="230" w:lineRule="exact"/>
        <w:ind w:left="1800"/>
        <w:textAlignment w:val="baseline"/>
        <w:rPr>
          <w:rFonts w:ascii="Calibri" w:hAnsi="Calibri" w:eastAsia="Calibri"/>
          <w:b/>
          <w:color w:val="000000"/>
          <w:spacing w:val="-4"/>
          <w:sz w:val="23"/>
        </w:rPr>
      </w:pPr>
      <w:r>
        <w:rPr>
          <w:rFonts w:ascii="Calibri" w:hAnsi="Calibri" w:eastAsia="Calibri"/>
          <w:b/>
          <w:color w:val="000000"/>
          <w:spacing w:val="-4"/>
          <w:sz w:val="23"/>
        </w:rPr>
        <w:t>KPI</w:t>
      </w:r>
      <w:r>
        <w:rPr>
          <w:rFonts w:ascii="Calibri" w:hAnsi="Calibri" w:eastAsia="Calibri"/>
          <w:color w:val="000000"/>
          <w:spacing w:val="-4"/>
          <w:sz w:val="23"/>
        </w:rPr>
        <w:t>: key performance indicator.</w:t>
      </w:r>
    </w:p>
    <w:p w:rsidR="00E42299" w:rsidRDefault="00FB3D68" w14:paraId="34C23D17" w14:textId="77777777">
      <w:pPr>
        <w:spacing w:before="120" w:line="300" w:lineRule="exact"/>
        <w:ind w:left="1800"/>
        <w:jc w:val="both"/>
        <w:textAlignment w:val="baseline"/>
        <w:rPr>
          <w:rFonts w:ascii="Calibri" w:hAnsi="Calibri" w:eastAsia="Calibri"/>
          <w:b/>
          <w:color w:val="000000"/>
          <w:spacing w:val="-4"/>
          <w:sz w:val="23"/>
        </w:rPr>
      </w:pPr>
      <w:r>
        <w:rPr>
          <w:rFonts w:ascii="Calibri" w:hAnsi="Calibri" w:eastAsia="Calibri"/>
          <w:b/>
          <w:color w:val="000000"/>
          <w:spacing w:val="-4"/>
          <w:sz w:val="23"/>
        </w:rPr>
        <w:t>Learner</w:t>
      </w:r>
      <w:r>
        <w:rPr>
          <w:rFonts w:ascii="Calibri" w:hAnsi="Calibri" w:eastAsia="Calibri"/>
          <w:color w:val="000000"/>
          <w:spacing w:val="-4"/>
          <w:sz w:val="23"/>
        </w:rPr>
        <w:t>: a student, trainee or other category of learner actively undertaking and participating in a Programme or deferred from a Programme, including an employee of the Provider who is in education and/or training who is individually or collectively supported by HEE funding to undertake that Programme or training and to whom the Services are provided (excluding those</w:t>
      </w:r>
    </w:p>
    <w:p w:rsidR="00E42299" w:rsidRDefault="00FB3D68" w14:paraId="2B2B7304" w14:textId="77777777">
      <w:pPr>
        <w:spacing w:before="548" w:line="226" w:lineRule="exact"/>
        <w:jc w:val="center"/>
        <w:textAlignment w:val="baseline"/>
        <w:rPr>
          <w:rFonts w:ascii="Calibri" w:hAnsi="Calibri" w:eastAsia="Calibri"/>
          <w:color w:val="000000"/>
          <w:sz w:val="23"/>
        </w:rPr>
      </w:pPr>
      <w:r>
        <w:rPr>
          <w:rFonts w:ascii="Calibri" w:hAnsi="Calibri" w:eastAsia="Calibri"/>
          <w:color w:val="000000"/>
          <w:sz w:val="23"/>
        </w:rPr>
        <w:t>9</w:t>
      </w:r>
    </w:p>
    <w:p w:rsidR="00E42299" w:rsidRDefault="00E42299" w14:paraId="62486C05" w14:textId="77777777">
      <w:pPr>
        <w:sectPr w:rsidR="00E42299">
          <w:pgSz w:w="12240" w:h="15840"/>
          <w:pgMar w:top="200" w:right="1430" w:bottom="504" w:left="350" w:header="720" w:footer="720" w:gutter="0"/>
          <w:cols w:space="720"/>
        </w:sectPr>
      </w:pPr>
    </w:p>
    <w:p w:rsidR="00E42299" w:rsidRDefault="00FB3D68" w14:paraId="6BD9165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6EA4A4C"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4326DB8" w14:textId="77777777">
      <w:pPr>
        <w:spacing w:before="460" w:line="299" w:lineRule="exact"/>
        <w:ind w:left="1800"/>
        <w:jc w:val="both"/>
        <w:textAlignment w:val="baseline"/>
        <w:rPr>
          <w:rFonts w:ascii="Calibri" w:hAnsi="Calibri" w:eastAsia="Calibri"/>
          <w:color w:val="000000"/>
        </w:rPr>
      </w:pPr>
      <w:r>
        <w:rPr>
          <w:rFonts w:ascii="Calibri" w:hAnsi="Calibri" w:eastAsia="Calibri"/>
          <w:color w:val="000000"/>
        </w:rPr>
        <w:t xml:space="preserve">who are temporarily suspended), and </w:t>
      </w:r>
      <w:r>
        <w:rPr>
          <w:rFonts w:ascii="Calibri" w:hAnsi="Calibri" w:eastAsia="Calibri"/>
          <w:b/>
          <w:color w:val="000000"/>
        </w:rPr>
        <w:t xml:space="preserve">Learners </w:t>
      </w:r>
      <w:r>
        <w:rPr>
          <w:rFonts w:ascii="Calibri" w:hAnsi="Calibri" w:eastAsia="Calibri"/>
          <w:color w:val="000000"/>
        </w:rPr>
        <w:t>shall be construed accordingly. Learner also includes any person receiving funding support from HEE, including placement tariff.</w:t>
      </w:r>
    </w:p>
    <w:p w:rsidR="00E42299" w:rsidRDefault="00FB3D68" w14:paraId="000B7B48"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Lead Employer</w:t>
      </w:r>
      <w:r>
        <w:rPr>
          <w:rFonts w:ascii="Calibri" w:hAnsi="Calibri" w:eastAsia="Calibri"/>
          <w:color w:val="000000"/>
        </w:rPr>
        <w:t>: a third party whom it is agreed will act as employer of Staff or Learners.</w:t>
      </w:r>
    </w:p>
    <w:p w:rsidR="00E42299" w:rsidRDefault="00FB3D68" w14:paraId="226E1C9F" w14:textId="77777777">
      <w:pPr>
        <w:spacing w:before="123" w:line="299" w:lineRule="exact"/>
        <w:ind w:left="1800"/>
        <w:jc w:val="both"/>
        <w:textAlignment w:val="baseline"/>
        <w:rPr>
          <w:rFonts w:ascii="Calibri" w:hAnsi="Calibri" w:eastAsia="Calibri"/>
          <w:b/>
          <w:color w:val="000000"/>
        </w:rPr>
      </w:pPr>
      <w:r>
        <w:rPr>
          <w:rFonts w:ascii="Calibri" w:hAnsi="Calibri" w:eastAsia="Calibri"/>
          <w:b/>
          <w:color w:val="000000"/>
        </w:rPr>
        <w:t>Learning Environments</w:t>
      </w:r>
      <w:r>
        <w:rPr>
          <w:rFonts w:ascii="Calibri" w:hAnsi="Calibri" w:eastAsia="Calibri"/>
          <w:color w:val="000000"/>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rsidR="00E42299" w:rsidRDefault="00FB3D68" w14:paraId="08B1C876" w14:textId="77777777">
      <w:pPr>
        <w:spacing w:before="124" w:line="299" w:lineRule="exact"/>
        <w:ind w:left="1800"/>
        <w:jc w:val="both"/>
        <w:textAlignment w:val="baseline"/>
        <w:rPr>
          <w:rFonts w:ascii="Calibri" w:hAnsi="Calibri" w:eastAsia="Calibri"/>
          <w:b/>
          <w:color w:val="000000"/>
        </w:rPr>
      </w:pPr>
      <w:r>
        <w:rPr>
          <w:rFonts w:ascii="Calibri" w:hAnsi="Calibri" w:eastAsia="Calibri"/>
          <w:b/>
          <w:color w:val="000000"/>
        </w:rPr>
        <w:t>Local Education and Training Boards (LETB)</w:t>
      </w:r>
      <w:r>
        <w:rPr>
          <w:rFonts w:ascii="Calibri" w:hAnsi="Calibri" w:eastAsia="Calibri"/>
          <w:color w:val="000000"/>
        </w:rPr>
        <w:t>: the local education and training board for each area in which the Provider provides the Services and any local education and training board which represents the Provider by virtue of arrangements made by HEE under paragraph 2(4)(c) of Schedule 6 to the Care Act 2014.</w:t>
      </w:r>
    </w:p>
    <w:p w:rsidR="00E42299" w:rsidRDefault="00FB3D68" w14:paraId="72E097D6" w14:textId="77777777">
      <w:pPr>
        <w:spacing w:before="197" w:line="227" w:lineRule="exact"/>
        <w:ind w:left="1800"/>
        <w:jc w:val="both"/>
        <w:textAlignment w:val="baseline"/>
        <w:rPr>
          <w:rFonts w:ascii="Calibri" w:hAnsi="Calibri" w:eastAsia="Calibri"/>
          <w:b/>
          <w:color w:val="000000"/>
          <w:spacing w:val="1"/>
        </w:rPr>
      </w:pPr>
      <w:r>
        <w:rPr>
          <w:rFonts w:ascii="Calibri" w:hAnsi="Calibri" w:eastAsia="Calibri"/>
          <w:b/>
          <w:color w:val="000000"/>
          <w:spacing w:val="1"/>
        </w:rPr>
        <w:t>Managing Conflicts of Interest in the NHS</w:t>
      </w:r>
      <w:r>
        <w:rPr>
          <w:rFonts w:ascii="Calibri" w:hAnsi="Calibri" w:eastAsia="Calibri"/>
          <w:color w:val="000000"/>
          <w:spacing w:val="1"/>
        </w:rPr>
        <w:t>: the NHS publication by that name available on the</w:t>
      </w:r>
    </w:p>
    <w:p w:rsidR="00E42299" w:rsidRDefault="00FB3D68" w14:paraId="10A64766"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NHS England webpage (as may be updated or superseded from time to time).</w:t>
      </w:r>
    </w:p>
    <w:p w:rsidR="00E42299" w:rsidRDefault="00FB3D68" w14:paraId="577EB68E" w14:textId="77777777">
      <w:pPr>
        <w:spacing w:before="126" w:line="299" w:lineRule="exact"/>
        <w:ind w:left="1800" w:right="216"/>
        <w:textAlignment w:val="baseline"/>
        <w:rPr>
          <w:rFonts w:ascii="Calibri" w:hAnsi="Calibri" w:eastAsia="Calibri"/>
          <w:b/>
          <w:color w:val="000000"/>
        </w:rPr>
      </w:pPr>
      <w:r>
        <w:rPr>
          <w:rFonts w:ascii="Calibri" w:hAnsi="Calibri" w:eastAsia="Calibri"/>
          <w:b/>
          <w:color w:val="000000"/>
        </w:rPr>
        <w:t>Material Sub-Contract</w:t>
      </w:r>
      <w:r>
        <w:rPr>
          <w:rFonts w:ascii="Calibri" w:hAnsi="Calibri" w:eastAsia="Calibri"/>
          <w:color w:val="000000"/>
        </w:rPr>
        <w:t>: a Sub-Contract for the delivery of all of any Service, or a significant and necessary element of any Service, or a significant and necessary contribution towards the delivery of any Service, as designated by HEE from time to time.</w:t>
      </w:r>
    </w:p>
    <w:p w:rsidR="00E42299" w:rsidRDefault="00FB3D68" w14:paraId="3255C5E4"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Material Sub-Contractor</w:t>
      </w:r>
      <w:r>
        <w:rPr>
          <w:rFonts w:ascii="Calibri" w:hAnsi="Calibri" w:eastAsia="Calibri"/>
          <w:color w:val="000000"/>
        </w:rPr>
        <w:t>: a Sub-Contractor under any Material Sub-Contract.</w:t>
      </w:r>
    </w:p>
    <w:p w:rsidR="00E42299" w:rsidRDefault="00FB3D68" w14:paraId="52D828AB" w14:textId="77777777">
      <w:pPr>
        <w:spacing w:before="122" w:line="299" w:lineRule="exact"/>
        <w:ind w:left="1800"/>
        <w:jc w:val="both"/>
        <w:textAlignment w:val="baseline"/>
        <w:rPr>
          <w:rFonts w:ascii="Calibri" w:hAnsi="Calibri" w:eastAsia="Calibri"/>
          <w:b/>
          <w:color w:val="000000"/>
        </w:rPr>
      </w:pPr>
      <w:r>
        <w:rPr>
          <w:rFonts w:ascii="Calibri" w:hAnsi="Calibri" w:eastAsia="Calibri"/>
          <w:b/>
          <w:color w:val="000000"/>
        </w:rPr>
        <w:t>Medical Programmes</w:t>
      </w:r>
      <w:r>
        <w:rPr>
          <w:rFonts w:ascii="Calibri" w:hAnsi="Calibri" w:eastAsia="Calibri"/>
          <w:color w:val="000000"/>
        </w:rPr>
        <w:t>: programmes within a medical speciality, both undergraduate and postgraduate.</w:t>
      </w:r>
    </w:p>
    <w:p w:rsidR="00E42299" w:rsidRDefault="00FB3D68" w14:paraId="016F5409" w14:textId="77777777">
      <w:pPr>
        <w:spacing w:before="177" w:line="256" w:lineRule="exact"/>
        <w:ind w:left="1800"/>
        <w:textAlignment w:val="baseline"/>
        <w:rPr>
          <w:rFonts w:ascii="Arial" w:hAnsi="Arial" w:eastAsia="Arial"/>
          <w:b/>
          <w:color w:val="000000"/>
          <w:spacing w:val="-1"/>
        </w:rPr>
      </w:pPr>
      <w:r>
        <w:rPr>
          <w:rFonts w:ascii="Arial" w:hAnsi="Arial" w:eastAsia="Arial"/>
          <w:b/>
          <w:color w:val="000000"/>
          <w:spacing w:val="-1"/>
        </w:rPr>
        <w:t>Milestones</w:t>
      </w:r>
      <w:r>
        <w:rPr>
          <w:rFonts w:ascii="Calibri" w:hAnsi="Calibri" w:eastAsia="Calibri"/>
          <w:color w:val="000000"/>
          <w:spacing w:val="-1"/>
        </w:rPr>
        <w:t>: a date by which a part of the Services is to be completed, as set out in Schedule 1.</w:t>
      </w:r>
    </w:p>
    <w:p w:rsidR="00E42299" w:rsidRDefault="00FB3D68" w14:paraId="0E3D4841" w14:textId="77777777">
      <w:pPr>
        <w:spacing w:before="110" w:line="299" w:lineRule="exact"/>
        <w:ind w:left="1800"/>
        <w:jc w:val="both"/>
        <w:textAlignment w:val="baseline"/>
        <w:rPr>
          <w:rFonts w:ascii="Calibri" w:hAnsi="Calibri" w:eastAsia="Calibri"/>
          <w:b/>
          <w:color w:val="000000"/>
        </w:rPr>
      </w:pPr>
      <w:r>
        <w:rPr>
          <w:rFonts w:ascii="Calibri" w:hAnsi="Calibri" w:eastAsia="Calibri"/>
          <w:b/>
          <w:color w:val="000000"/>
        </w:rPr>
        <w:t>Monitor</w:t>
      </w:r>
      <w:r>
        <w:rPr>
          <w:rFonts w:ascii="Calibri" w:hAnsi="Calibri" w:eastAsia="Calibri"/>
          <w:color w:val="000000"/>
        </w:rPr>
        <w:t>: the corporate body known as Monitor provided by section 61 of the Health and Social Care Act 2012.</w:t>
      </w:r>
    </w:p>
    <w:p w:rsidR="00E42299" w:rsidRDefault="00FB3D68" w14:paraId="05B97DFF" w14:textId="77777777">
      <w:pPr>
        <w:spacing w:before="122" w:line="299" w:lineRule="exact"/>
        <w:ind w:left="1800"/>
        <w:jc w:val="both"/>
        <w:textAlignment w:val="baseline"/>
        <w:rPr>
          <w:rFonts w:ascii="Calibri" w:hAnsi="Calibri" w:eastAsia="Calibri"/>
          <w:b/>
          <w:color w:val="000000"/>
        </w:rPr>
      </w:pPr>
      <w:r>
        <w:rPr>
          <w:rFonts w:ascii="Calibri" w:hAnsi="Calibri" w:eastAsia="Calibri"/>
          <w:b/>
          <w:color w:val="000000"/>
        </w:rPr>
        <w:t>Monitor’s Licence</w:t>
      </w:r>
      <w:r>
        <w:rPr>
          <w:rFonts w:ascii="Calibri" w:hAnsi="Calibri" w:eastAsia="Calibri"/>
          <w:color w:val="000000"/>
        </w:rPr>
        <w:t>: a licence granted by Monitor under section 87 of the Health and Social Care Act 2012.</w:t>
      </w:r>
    </w:p>
    <w:p w:rsidR="00E42299" w:rsidRDefault="00FB3D68" w14:paraId="1D2A8FA1" w14:textId="77777777">
      <w:pPr>
        <w:spacing w:before="124" w:line="299" w:lineRule="exact"/>
        <w:ind w:left="1800" w:right="216"/>
        <w:jc w:val="both"/>
        <w:textAlignment w:val="baseline"/>
        <w:rPr>
          <w:rFonts w:ascii="Calibri" w:hAnsi="Calibri" w:eastAsia="Calibri"/>
          <w:b/>
          <w:color w:val="000000"/>
          <w:spacing w:val="-1"/>
        </w:rPr>
      </w:pPr>
      <w:r>
        <w:rPr>
          <w:rFonts w:ascii="Calibri" w:hAnsi="Calibri" w:eastAsia="Calibri"/>
          <w:b/>
          <w:color w:val="000000"/>
          <w:spacing w:val="-1"/>
        </w:rPr>
        <w:t>Named Clinical Supervisor (also called Practice Supervisor)</w:t>
      </w:r>
      <w:r>
        <w:rPr>
          <w:rFonts w:ascii="Calibri" w:hAnsi="Calibri" w:eastAsia="Calibri"/>
          <w:color w:val="000000"/>
          <w:spacing w:val="-1"/>
        </w:rPr>
        <w:t>: named educator and experienced clinician, who is selected and appropriately trained to be responsible for overseeing an</w:t>
      </w:r>
    </w:p>
    <w:p w:rsidR="00E42299" w:rsidRDefault="00FB3D68" w14:paraId="0E7800C2"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individual Learner's work and who provides developmental feedback during a Placement.</w:t>
      </w:r>
    </w:p>
    <w:p w:rsidR="00E42299" w:rsidRDefault="00FB3D68" w14:paraId="1BFCCBB6" w14:textId="77777777">
      <w:pPr>
        <w:spacing w:before="101" w:line="288" w:lineRule="exact"/>
        <w:ind w:left="1800"/>
        <w:jc w:val="both"/>
        <w:textAlignment w:val="baseline"/>
        <w:rPr>
          <w:rFonts w:ascii="Calibri" w:hAnsi="Calibri" w:eastAsia="Calibri"/>
          <w:b/>
          <w:color w:val="000000"/>
        </w:rPr>
      </w:pPr>
      <w:r>
        <w:rPr>
          <w:rFonts w:ascii="Calibri" w:hAnsi="Calibri" w:eastAsia="Calibri"/>
          <w:b/>
          <w:color w:val="000000"/>
        </w:rPr>
        <w:t>National Education and Training Survey (NETS)</w:t>
      </w:r>
      <w:r>
        <w:rPr>
          <w:rFonts w:ascii="Calibri" w:hAnsi="Calibri" w:eastAsia="Calibri"/>
          <w:color w:val="000000"/>
        </w:rPr>
        <w:t>: the HEE National Education and Training Survey (NETS) from time to time, an online survey provided by HEE to all Learners.</w:t>
      </w:r>
    </w:p>
    <w:p w:rsidR="00E42299" w:rsidRDefault="00FB3D68" w14:paraId="2C21CAA8" w14:textId="77777777">
      <w:pPr>
        <w:spacing w:before="183" w:line="299" w:lineRule="exact"/>
        <w:ind w:left="1800"/>
        <w:jc w:val="both"/>
        <w:textAlignment w:val="baseline"/>
        <w:rPr>
          <w:rFonts w:ascii="Calibri" w:hAnsi="Calibri" w:eastAsia="Calibri"/>
          <w:b/>
          <w:color w:val="000000"/>
        </w:rPr>
      </w:pPr>
      <w:r>
        <w:rPr>
          <w:rFonts w:ascii="Calibri" w:hAnsi="Calibri" w:eastAsia="Calibri"/>
          <w:b/>
          <w:color w:val="000000"/>
        </w:rPr>
        <w:t>National Director</w:t>
      </w:r>
      <w:r>
        <w:rPr>
          <w:rFonts w:ascii="Calibri" w:hAnsi="Calibri" w:eastAsia="Calibri"/>
          <w:color w:val="000000"/>
        </w:rPr>
        <w:t>: a person with delegated authority from HEE to act for and on behalf of HEE on a national basis.</w:t>
      </w:r>
    </w:p>
    <w:p w:rsidR="00E42299" w:rsidRDefault="00FB3D68" w14:paraId="7F57C68E" w14:textId="77777777">
      <w:pPr>
        <w:spacing w:before="123" w:line="299" w:lineRule="exact"/>
        <w:ind w:left="1800"/>
        <w:jc w:val="both"/>
        <w:textAlignment w:val="baseline"/>
        <w:rPr>
          <w:rFonts w:ascii="Calibri" w:hAnsi="Calibri" w:eastAsia="Calibri"/>
          <w:b/>
          <w:color w:val="000000"/>
        </w:rPr>
      </w:pPr>
      <w:r>
        <w:rPr>
          <w:rFonts w:ascii="Calibri" w:hAnsi="Calibri" w:eastAsia="Calibri"/>
          <w:b/>
          <w:color w:val="000000"/>
        </w:rPr>
        <w:t>National Guardian’s Office</w:t>
      </w:r>
      <w:r>
        <w:rPr>
          <w:rFonts w:ascii="Calibri" w:hAnsi="Calibri" w:eastAsia="Calibri"/>
          <w:color w:val="000000"/>
        </w:rPr>
        <w:t>: the office of the National Guardian, which provides advice on the freedom to speak up guardian role and supports the freedom to speak up guardian network.</w:t>
      </w:r>
    </w:p>
    <w:p w:rsidR="00E42299" w:rsidRDefault="00FB3D68" w14:paraId="6DBE882D" w14:textId="77777777">
      <w:pPr>
        <w:spacing w:before="126" w:line="299" w:lineRule="exact"/>
        <w:ind w:left="1800"/>
        <w:jc w:val="both"/>
        <w:textAlignment w:val="baseline"/>
        <w:rPr>
          <w:rFonts w:ascii="Calibri" w:hAnsi="Calibri" w:eastAsia="Calibri"/>
          <w:b/>
          <w:color w:val="000000"/>
        </w:rPr>
      </w:pPr>
      <w:r>
        <w:rPr>
          <w:rFonts w:ascii="Calibri" w:hAnsi="Calibri" w:eastAsia="Calibri"/>
          <w:b/>
          <w:color w:val="000000"/>
        </w:rPr>
        <w:t>National Guardian’s Office Guidance</w:t>
      </w:r>
      <w:r>
        <w:rPr>
          <w:rFonts w:ascii="Calibri" w:hAnsi="Calibri" w:eastAsia="Calibri"/>
          <w:color w:val="000000"/>
        </w:rPr>
        <w:t>: the example job description for a freedom to speak up guardian and other guidance published by the National Guardian’s Office, available on the CQC webpage (as may be updated or superseded from time to time).</w:t>
      </w:r>
    </w:p>
    <w:p w:rsidR="00E42299" w:rsidRDefault="00FB3D68" w14:paraId="5D369756" w14:textId="77777777">
      <w:pPr>
        <w:spacing w:before="652" w:line="225" w:lineRule="exact"/>
        <w:jc w:val="center"/>
        <w:textAlignment w:val="baseline"/>
        <w:rPr>
          <w:rFonts w:ascii="Calibri" w:hAnsi="Calibri" w:eastAsia="Calibri"/>
          <w:color w:val="000000"/>
          <w:spacing w:val="38"/>
        </w:rPr>
      </w:pPr>
      <w:r>
        <w:rPr>
          <w:rFonts w:ascii="Calibri" w:hAnsi="Calibri" w:eastAsia="Calibri"/>
          <w:color w:val="000000"/>
          <w:spacing w:val="38"/>
        </w:rPr>
        <w:t>10</w:t>
      </w:r>
    </w:p>
    <w:p w:rsidR="00E42299" w:rsidRDefault="00E42299" w14:paraId="4101652C" w14:textId="77777777">
      <w:pPr>
        <w:sectPr w:rsidR="00E42299">
          <w:pgSz w:w="12240" w:h="15840"/>
          <w:pgMar w:top="200" w:right="1424" w:bottom="504" w:left="348" w:header="720" w:footer="720" w:gutter="0"/>
          <w:cols w:space="720"/>
        </w:sectPr>
      </w:pPr>
    </w:p>
    <w:p w:rsidR="00E42299" w:rsidRDefault="00FB3D68" w14:paraId="40B31A9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22EC621"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8E043EC" w14:textId="77777777">
      <w:pPr>
        <w:spacing w:before="456" w:line="300" w:lineRule="exact"/>
        <w:ind w:left="1800"/>
        <w:jc w:val="both"/>
        <w:textAlignment w:val="baseline"/>
        <w:rPr>
          <w:rFonts w:ascii="Calibri" w:hAnsi="Calibri" w:eastAsia="Calibri"/>
          <w:b/>
          <w:color w:val="000000"/>
        </w:rPr>
      </w:pPr>
      <w:r>
        <w:rPr>
          <w:rFonts w:ascii="Calibri" w:hAnsi="Calibri" w:eastAsia="Calibri"/>
          <w:b/>
          <w:color w:val="000000"/>
        </w:rPr>
        <w:t>National Variation</w:t>
      </w:r>
      <w:r>
        <w:rPr>
          <w:rFonts w:ascii="Calibri" w:hAnsi="Calibri" w:eastAsia="Calibri"/>
          <w:color w:val="000000"/>
        </w:rPr>
        <w:t>: a variation mandated by HEE to incorporate changes to Applicable Laws and/or Guidance as they may affect this contract and notified to the Parties by whatever means HEE may consider appropriate.</w:t>
      </w:r>
    </w:p>
    <w:p w:rsidR="00E42299" w:rsidRDefault="00FB3D68" w14:paraId="0FC9305B"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Non-Employed Learner</w:t>
      </w:r>
      <w:r>
        <w:rPr>
          <w:rFonts w:ascii="Calibri" w:hAnsi="Calibri" w:eastAsia="Calibri"/>
          <w:color w:val="000000"/>
        </w:rPr>
        <w:t>: those Learners who are on Programmes leading to statutory or voluntary registration, or who are undertaking further development of their profession, and all for whom HEE may commission their Placement.</w:t>
      </w:r>
    </w:p>
    <w:p w:rsidR="00E42299" w:rsidRDefault="00FB3D68" w14:paraId="49727A17"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 xml:space="preserve">NHS Body </w:t>
      </w:r>
      <w:r>
        <w:rPr>
          <w:rFonts w:ascii="Calibri" w:hAnsi="Calibri" w:eastAsia="Calibri"/>
          <w:color w:val="000000"/>
        </w:rPr>
        <w:t xml:space="preserve">or </w:t>
      </w:r>
      <w:r>
        <w:rPr>
          <w:rFonts w:ascii="Calibri" w:hAnsi="Calibri" w:eastAsia="Calibri"/>
          <w:b/>
          <w:color w:val="000000"/>
        </w:rPr>
        <w:t>NHS Bodies</w:t>
      </w:r>
      <w:r>
        <w:rPr>
          <w:rFonts w:ascii="Calibri" w:hAnsi="Calibri" w:eastAsia="Calibri"/>
          <w:color w:val="000000"/>
        </w:rPr>
        <w:t>: has the meaning given to it in section 275 of the 2006 Act.</w:t>
      </w:r>
    </w:p>
    <w:p w:rsidR="00E42299" w:rsidRDefault="00FB3D68" w14:paraId="43854553"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NHS Brand</w:t>
      </w:r>
      <w:r>
        <w:rPr>
          <w:rFonts w:ascii="Calibri" w:hAnsi="Calibri" w:eastAsia="Calibri"/>
          <w:color w:val="000000"/>
        </w:rPr>
        <w:t>: the name and logo of the NHS and any other names, logos and graphical presentations as held by the Secretary of State required to be used in connection with the provision of the Services.</w:t>
      </w:r>
    </w:p>
    <w:p w:rsidR="00E42299" w:rsidRDefault="00FB3D68" w14:paraId="2E8A8177" w14:textId="77777777">
      <w:pPr>
        <w:spacing w:before="120" w:line="300" w:lineRule="exact"/>
        <w:ind w:left="1800"/>
        <w:jc w:val="both"/>
        <w:textAlignment w:val="baseline"/>
        <w:rPr>
          <w:rFonts w:ascii="Calibri" w:hAnsi="Calibri" w:eastAsia="Calibri"/>
          <w:b/>
          <w:color w:val="000000"/>
          <w:spacing w:val="-2"/>
        </w:rPr>
      </w:pPr>
      <w:r>
        <w:rPr>
          <w:rFonts w:ascii="Calibri" w:hAnsi="Calibri" w:eastAsia="Calibri"/>
          <w:b/>
          <w:color w:val="000000"/>
          <w:spacing w:val="-2"/>
        </w:rPr>
        <w:t>NHS Branding Guidelines</w:t>
      </w:r>
      <w:r>
        <w:rPr>
          <w:rFonts w:ascii="Calibri" w:hAnsi="Calibri" w:eastAsia="Calibri"/>
          <w:color w:val="000000"/>
          <w:spacing w:val="-2"/>
        </w:rPr>
        <w:t>: NHS brand policy and guidelines, as revised, updated or re-issued from time to time by NHS England and/or the Department of Health and Social Care, and which are available on the NHS England webpage (as may be updated or superseded from time to time).</w:t>
      </w:r>
    </w:p>
    <w:p w:rsidR="00E42299" w:rsidRDefault="00FB3D68" w14:paraId="7B5E2CB8"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NHS Employment Check Standards</w:t>
      </w:r>
      <w:r>
        <w:rPr>
          <w:rFonts w:ascii="Calibri" w:hAnsi="Calibri" w:eastAsia="Calibri"/>
          <w:color w:val="000000"/>
        </w:rPr>
        <w:t>: 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rsidR="00E42299" w:rsidRDefault="00FB3D68" w14:paraId="6118F5CD"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NHS Pension Scheme</w:t>
      </w:r>
      <w:r>
        <w:rPr>
          <w:rFonts w:ascii="Calibri" w:hAnsi="Calibri" w:eastAsia="Calibri"/>
          <w:color w:val="000000"/>
        </w:rPr>
        <w:t>: 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p>
    <w:p w:rsidR="00E42299" w:rsidRDefault="00FB3D68" w14:paraId="280B4EB2"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People Boards</w:t>
      </w:r>
      <w:r>
        <w:rPr>
          <w:rFonts w:ascii="Calibri" w:hAnsi="Calibri" w:eastAsia="Calibri"/>
          <w:color w:val="000000"/>
        </w:rPr>
        <w:t>: the formal structure within systems, on a Regional and national basis, which includes Local Education and Training Boards (LETBs).</w:t>
      </w:r>
    </w:p>
    <w:p w:rsidR="00E42299" w:rsidRDefault="00FB3D68" w14:paraId="3C8528C4" w14:textId="77777777">
      <w:pPr>
        <w:spacing w:before="120" w:line="300" w:lineRule="exact"/>
        <w:ind w:left="1800"/>
        <w:jc w:val="both"/>
        <w:textAlignment w:val="baseline"/>
        <w:rPr>
          <w:rFonts w:ascii="Calibri" w:hAnsi="Calibri" w:eastAsia="Calibri"/>
          <w:b/>
          <w:color w:val="000000"/>
          <w:spacing w:val="-1"/>
        </w:rPr>
      </w:pPr>
      <w:r>
        <w:rPr>
          <w:rFonts w:ascii="Calibri" w:hAnsi="Calibri" w:eastAsia="Calibri"/>
          <w:b/>
          <w:color w:val="000000"/>
          <w:spacing w:val="-1"/>
        </w:rPr>
        <w:t>Placement</w:t>
      </w:r>
      <w:r>
        <w:rPr>
          <w:rFonts w:ascii="Calibri" w:hAnsi="Calibri" w:eastAsia="Calibri"/>
          <w:color w:val="000000"/>
          <w:spacing w:val="-1"/>
        </w:rPr>
        <w:t>: any suitable supervised clinical, practical or other learning experience in a workplace environment provided, conducted or arranged by the Placement Provider for Learners; usually but not limited to an NHS Trust, NHS Foundation Trust,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rsidR="00E42299" w:rsidRDefault="00FB3D68" w14:paraId="65D50289" w14:textId="77777777">
      <w:pPr>
        <w:spacing w:before="117" w:line="300" w:lineRule="exact"/>
        <w:ind w:left="1800"/>
        <w:jc w:val="both"/>
        <w:textAlignment w:val="baseline"/>
        <w:rPr>
          <w:rFonts w:ascii="Calibri" w:hAnsi="Calibri" w:eastAsia="Calibri"/>
          <w:b/>
          <w:color w:val="000000"/>
        </w:rPr>
      </w:pPr>
      <w:r>
        <w:rPr>
          <w:rFonts w:ascii="Calibri" w:hAnsi="Calibri" w:eastAsia="Calibri"/>
          <w:b/>
          <w:color w:val="000000"/>
        </w:rPr>
        <w:t>Placement Agreement</w:t>
      </w:r>
      <w:r>
        <w:rPr>
          <w:rFonts w:ascii="Calibri" w:hAnsi="Calibri" w:eastAsia="Calibri"/>
          <w:color w:val="000000"/>
        </w:rPr>
        <w:t>: an agreement between an Education Provider and a Placement Provider relating to placement activities which may be in the form included in Schedule 4 Part C or in any other form agreed by an Education Provider and a Placement Provider.</w:t>
      </w:r>
    </w:p>
    <w:p w:rsidR="00E42299" w:rsidRDefault="00FB3D68" w14:paraId="4DC9BC06" w14:textId="77777777">
      <w:pPr>
        <w:spacing w:before="4" w:line="418" w:lineRule="exact"/>
        <w:ind w:left="1800" w:right="216"/>
        <w:jc w:val="both"/>
        <w:textAlignment w:val="baseline"/>
        <w:rPr>
          <w:rFonts w:ascii="Calibri" w:hAnsi="Calibri" w:eastAsia="Calibri"/>
          <w:b/>
          <w:color w:val="000000"/>
        </w:rPr>
      </w:pPr>
      <w:r>
        <w:rPr>
          <w:rFonts w:ascii="Calibri" w:hAnsi="Calibri" w:eastAsia="Calibri"/>
          <w:b/>
          <w:color w:val="000000"/>
        </w:rPr>
        <w:t>Placement Provider</w:t>
      </w:r>
      <w:r>
        <w:rPr>
          <w:rFonts w:ascii="Calibri" w:hAnsi="Calibri" w:eastAsia="Calibri"/>
          <w:color w:val="000000"/>
        </w:rPr>
        <w:t xml:space="preserve">: the contracted provider who is an organisation which offers Placements. </w:t>
      </w:r>
      <w:r>
        <w:rPr>
          <w:rFonts w:ascii="Calibri" w:hAnsi="Calibri" w:eastAsia="Calibri"/>
          <w:b/>
          <w:color w:val="000000"/>
        </w:rPr>
        <w:t>Premises</w:t>
      </w:r>
      <w:r>
        <w:rPr>
          <w:rFonts w:ascii="Calibri" w:hAnsi="Calibri" w:eastAsia="Calibri"/>
          <w:color w:val="000000"/>
        </w:rPr>
        <w:t>: the premises from where the Services shall be provided.</w:t>
      </w:r>
    </w:p>
    <w:p w:rsidR="00E42299" w:rsidRDefault="00FB3D68" w14:paraId="072F4F81"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Previous Contract</w:t>
      </w:r>
      <w:r>
        <w:rPr>
          <w:rFonts w:ascii="Calibri" w:hAnsi="Calibri" w:eastAsia="Calibri"/>
          <w:color w:val="000000"/>
        </w:rPr>
        <w:t>: a contract between HEE and the Provider for the delivery of services which are the same or substantially the same as the Services, the term of which immediately precedes the Term.</w:t>
      </w:r>
    </w:p>
    <w:p w:rsidR="00E42299" w:rsidRDefault="00FB3D68" w14:paraId="4737E36C" w14:textId="77777777">
      <w:pPr>
        <w:spacing w:before="434" w:line="224" w:lineRule="exact"/>
        <w:jc w:val="center"/>
        <w:textAlignment w:val="baseline"/>
        <w:rPr>
          <w:rFonts w:ascii="Calibri" w:hAnsi="Calibri" w:eastAsia="Calibri"/>
          <w:color w:val="000000"/>
          <w:spacing w:val="37"/>
        </w:rPr>
      </w:pPr>
      <w:r>
        <w:rPr>
          <w:rFonts w:ascii="Calibri" w:hAnsi="Calibri" w:eastAsia="Calibri"/>
          <w:color w:val="000000"/>
          <w:spacing w:val="37"/>
        </w:rPr>
        <w:t>11</w:t>
      </w:r>
    </w:p>
    <w:p w:rsidR="00E42299" w:rsidRDefault="00E42299" w14:paraId="4B99056E" w14:textId="77777777">
      <w:pPr>
        <w:sectPr w:rsidR="00E42299">
          <w:pgSz w:w="12240" w:h="15840"/>
          <w:pgMar w:top="200" w:right="1426" w:bottom="504" w:left="346" w:header="720" w:footer="720" w:gutter="0"/>
          <w:cols w:space="720"/>
        </w:sectPr>
      </w:pPr>
    </w:p>
    <w:p w:rsidR="00E42299" w:rsidRDefault="00FB3D68" w14:paraId="6AD9843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77EDABE"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3318534" w14:textId="77777777">
      <w:pPr>
        <w:spacing w:before="459" w:line="300" w:lineRule="exact"/>
        <w:ind w:left="1800"/>
        <w:jc w:val="both"/>
        <w:textAlignment w:val="baseline"/>
        <w:rPr>
          <w:rFonts w:ascii="Calibri" w:hAnsi="Calibri" w:eastAsia="Calibri"/>
          <w:b/>
          <w:color w:val="000000"/>
        </w:rPr>
      </w:pPr>
      <w:r>
        <w:rPr>
          <w:rFonts w:ascii="Calibri" w:hAnsi="Calibri" w:eastAsia="Calibri"/>
          <w:b/>
          <w:color w:val="000000"/>
        </w:rPr>
        <w:t>Programme</w:t>
      </w:r>
      <w:r>
        <w:rPr>
          <w:rFonts w:ascii="Calibri" w:hAnsi="Calibri" w:eastAsia="Calibri"/>
          <w:color w:val="000000"/>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rsidR="00E42299" w:rsidRDefault="00FB3D68" w14:paraId="0871AE5E"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Prohibited Act</w:t>
      </w:r>
      <w:r>
        <w:rPr>
          <w:rFonts w:ascii="Calibri" w:hAnsi="Calibri" w:eastAsia="Calibri"/>
          <w:color w:val="000000"/>
        </w:rPr>
        <w:t>: the Provider:</w:t>
      </w:r>
    </w:p>
    <w:p w:rsidR="00E42299" w:rsidRDefault="00FB3D68" w14:paraId="47FF2FBA" w14:textId="77777777">
      <w:pPr>
        <w:numPr>
          <w:ilvl w:val="0"/>
          <w:numId w:val="7"/>
        </w:numPr>
        <w:tabs>
          <w:tab w:val="clear" w:pos="576"/>
          <w:tab w:val="left" w:pos="2376"/>
        </w:tabs>
        <w:spacing w:before="118" w:line="300" w:lineRule="exact"/>
        <w:ind w:left="2376" w:hanging="576"/>
        <w:jc w:val="both"/>
        <w:textAlignment w:val="baseline"/>
        <w:rPr>
          <w:rFonts w:ascii="Calibri" w:hAnsi="Calibri" w:eastAsia="Calibri"/>
          <w:color w:val="000000"/>
        </w:rPr>
      </w:pPr>
      <w:r>
        <w:rPr>
          <w:rFonts w:ascii="Calibri" w:hAnsi="Calibri" w:eastAsia="Calibri"/>
          <w:color w:val="000000"/>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rsidR="00E42299" w:rsidRDefault="00FB3D68" w14:paraId="06AC0768" w14:textId="77777777">
      <w:pPr>
        <w:numPr>
          <w:ilvl w:val="0"/>
          <w:numId w:val="7"/>
        </w:numPr>
        <w:tabs>
          <w:tab w:val="clear" w:pos="576"/>
          <w:tab w:val="left" w:pos="2376"/>
        </w:tabs>
        <w:spacing w:before="125" w:line="300" w:lineRule="exact"/>
        <w:ind w:left="2376" w:hanging="576"/>
        <w:jc w:val="both"/>
        <w:textAlignment w:val="baseline"/>
        <w:rPr>
          <w:rFonts w:ascii="Calibri" w:hAnsi="Calibri" w:eastAsia="Calibri"/>
          <w:color w:val="000000"/>
        </w:rPr>
      </w:pPr>
      <w:r>
        <w:rPr>
          <w:rFonts w:ascii="Calibri" w:hAnsi="Calibri" w:eastAsia="Calibri"/>
          <w:color w:val="000000"/>
        </w:rPr>
        <w:t>in connection with this contract, paying or agreeing to pay any commission, other than a payment, particulars of which (including the terms and conditions of the agreement for its payment) have been disclosed in writing to HEE; or</w:t>
      </w:r>
    </w:p>
    <w:p w:rsidR="00E42299" w:rsidRDefault="00FB3D68" w14:paraId="6353FE16" w14:textId="77777777">
      <w:pPr>
        <w:numPr>
          <w:ilvl w:val="0"/>
          <w:numId w:val="7"/>
        </w:numPr>
        <w:tabs>
          <w:tab w:val="clear" w:pos="576"/>
          <w:tab w:val="left" w:pos="2376"/>
        </w:tabs>
        <w:spacing w:before="191" w:line="226" w:lineRule="exact"/>
        <w:ind w:left="2376" w:hanging="576"/>
        <w:jc w:val="both"/>
        <w:textAlignment w:val="baseline"/>
        <w:rPr>
          <w:rFonts w:ascii="Calibri" w:hAnsi="Calibri" w:eastAsia="Calibri"/>
          <w:color w:val="000000"/>
        </w:rPr>
      </w:pPr>
      <w:r>
        <w:rPr>
          <w:rFonts w:ascii="Calibri" w:hAnsi="Calibri" w:eastAsia="Calibri"/>
          <w:color w:val="000000"/>
        </w:rPr>
        <w:t>committing an offence under the Bribery Act 2010.</w:t>
      </w:r>
    </w:p>
    <w:p w:rsidR="00E42299" w:rsidRDefault="00FB3D68" w14:paraId="65E342EC" w14:textId="77777777">
      <w:pPr>
        <w:spacing w:before="118" w:line="300" w:lineRule="exact"/>
        <w:ind w:left="1800"/>
        <w:jc w:val="both"/>
        <w:textAlignment w:val="baseline"/>
        <w:rPr>
          <w:rFonts w:ascii="Calibri" w:hAnsi="Calibri" w:eastAsia="Calibri"/>
          <w:b/>
          <w:color w:val="000000"/>
        </w:rPr>
      </w:pPr>
      <w:r>
        <w:rPr>
          <w:rFonts w:ascii="Calibri" w:hAnsi="Calibri" w:eastAsia="Calibri"/>
          <w:b/>
          <w:color w:val="000000"/>
        </w:rPr>
        <w:t>Provider</w:t>
      </w:r>
      <w:r>
        <w:rPr>
          <w:rFonts w:ascii="Calibri" w:hAnsi="Calibri" w:eastAsia="Calibri"/>
          <w:color w:val="000000"/>
        </w:rPr>
        <w:t>: for the avoidance of doubt, Provider means both Education Provider and Placement Provider.</w:t>
      </w:r>
    </w:p>
    <w:p w:rsidR="00E42299" w:rsidRDefault="00FB3D68" w14:paraId="618ABAE0" w14:textId="77777777">
      <w:pPr>
        <w:spacing w:before="122" w:line="300" w:lineRule="exact"/>
        <w:ind w:left="1800"/>
        <w:jc w:val="both"/>
        <w:textAlignment w:val="baseline"/>
        <w:rPr>
          <w:rFonts w:ascii="Calibri" w:hAnsi="Calibri" w:eastAsia="Calibri"/>
          <w:b/>
          <w:color w:val="000000"/>
        </w:rPr>
      </w:pPr>
      <w:r>
        <w:rPr>
          <w:rFonts w:ascii="Calibri" w:hAnsi="Calibri" w:eastAsia="Calibri"/>
          <w:b/>
          <w:color w:val="000000"/>
        </w:rPr>
        <w:t>Provider Outputs</w:t>
      </w:r>
      <w:r>
        <w:rPr>
          <w:rFonts w:ascii="Calibri" w:hAnsi="Calibri" w:eastAsia="Calibri"/>
          <w:color w:val="000000"/>
        </w:rPr>
        <w:t>: any output of the Services to be provided by the Provider to HEE as specified in Schedule 1 and any other documents, products and materials provided by the Provider to HEE in relation to the Services.</w:t>
      </w:r>
    </w:p>
    <w:p w:rsidR="00E42299" w:rsidRDefault="00FB3D68" w14:paraId="24A0B797" w14:textId="77777777">
      <w:pPr>
        <w:spacing w:before="123" w:line="300" w:lineRule="exact"/>
        <w:ind w:left="1800" w:right="360"/>
        <w:textAlignment w:val="baseline"/>
        <w:rPr>
          <w:rFonts w:ascii="Calibri" w:hAnsi="Calibri" w:eastAsia="Calibri"/>
          <w:b/>
          <w:color w:val="000000"/>
          <w:spacing w:val="-1"/>
        </w:rPr>
      </w:pPr>
      <w:r>
        <w:rPr>
          <w:rFonts w:ascii="Calibri" w:hAnsi="Calibri" w:eastAsia="Calibri"/>
          <w:b/>
          <w:color w:val="000000"/>
          <w:spacing w:val="-1"/>
        </w:rPr>
        <w:t>Provider’s Representative</w:t>
      </w:r>
      <w:r>
        <w:rPr>
          <w:rFonts w:ascii="Calibri" w:hAnsi="Calibri" w:eastAsia="Calibri"/>
          <w:color w:val="000000"/>
          <w:spacing w:val="-1"/>
        </w:rPr>
        <w:t>: such person with delegated authority to act on behalf of the Provider as notified by the Provider to HEE from time to time in accordance with clause 24.2;</w:t>
      </w:r>
    </w:p>
    <w:p w:rsidR="00E42299" w:rsidRDefault="00FB3D68" w14:paraId="1CC9DB3C" w14:textId="77777777">
      <w:pPr>
        <w:spacing w:before="191" w:line="226" w:lineRule="exact"/>
        <w:ind w:left="1800"/>
        <w:textAlignment w:val="baseline"/>
        <w:rPr>
          <w:rFonts w:ascii="Calibri" w:hAnsi="Calibri" w:eastAsia="Calibri"/>
          <w:b/>
          <w:color w:val="000000"/>
        </w:rPr>
      </w:pPr>
      <w:r>
        <w:rPr>
          <w:rFonts w:ascii="Calibri" w:hAnsi="Calibri" w:eastAsia="Calibri"/>
          <w:b/>
          <w:color w:val="000000"/>
        </w:rPr>
        <w:t>Quality and Performance Requirements</w:t>
      </w:r>
      <w:r>
        <w:rPr>
          <w:rFonts w:ascii="Calibri" w:hAnsi="Calibri" w:eastAsia="Calibri"/>
          <w:color w:val="000000"/>
        </w:rPr>
        <w:t>: the requirements set out in Schedule 3.</w:t>
      </w:r>
    </w:p>
    <w:p w:rsidR="00E42299" w:rsidRDefault="00FB3D68" w14:paraId="77FA81E3"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Raising Concerns Policy for the NHS</w:t>
      </w:r>
      <w:r>
        <w:rPr>
          <w:rFonts w:ascii="Calibri" w:hAnsi="Calibri" w:eastAsia="Calibri"/>
          <w:color w:val="000000"/>
        </w:rPr>
        <w:t>: the model whistleblowing policy for NHS organisations, published by NHS England and NHS Improvement, available on the NHS Improvement webpage (as may be updated or superseded from time to time).</w:t>
      </w:r>
    </w:p>
    <w:p w:rsidR="00E42299" w:rsidRDefault="00FB3D68" w14:paraId="03C54C62"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Regional Director</w:t>
      </w:r>
      <w:r>
        <w:rPr>
          <w:rFonts w:ascii="Calibri" w:hAnsi="Calibri" w:eastAsia="Calibri"/>
          <w:color w:val="000000"/>
        </w:rPr>
        <w:t>: the person with delegated authority from HEE to act for and on behalf of HEE within any given Region.</w:t>
      </w:r>
    </w:p>
    <w:p w:rsidR="00E42299" w:rsidRDefault="00FB3D68" w14:paraId="2C450683" w14:textId="77777777">
      <w:pPr>
        <w:spacing w:before="115" w:line="300" w:lineRule="exact"/>
        <w:ind w:left="1800"/>
        <w:jc w:val="both"/>
        <w:textAlignment w:val="baseline"/>
        <w:rPr>
          <w:rFonts w:ascii="Calibri" w:hAnsi="Calibri" w:eastAsia="Calibri"/>
          <w:b/>
          <w:color w:val="000000"/>
        </w:rPr>
      </w:pPr>
      <w:r>
        <w:rPr>
          <w:rFonts w:ascii="Calibri" w:hAnsi="Calibri" w:eastAsia="Calibri"/>
          <w:b/>
          <w:color w:val="000000"/>
        </w:rPr>
        <w:t>Region</w:t>
      </w:r>
      <w:r>
        <w:rPr>
          <w:rFonts w:ascii="Calibri" w:hAnsi="Calibri" w:eastAsia="Calibri"/>
          <w:color w:val="000000"/>
        </w:rPr>
        <w:t>: any one or more of the seven (7) HEE geographical regions which are set out as follows: (i) Midlands, (ii) East of England, (iii) London, (iv) North East and Yorkshire, (v) North West, (vi) South East, (vii) South West.</w:t>
      </w:r>
    </w:p>
    <w:p w:rsidR="00E42299" w:rsidRDefault="00FB3D68" w14:paraId="05E72115" w14:textId="77777777">
      <w:pPr>
        <w:spacing w:before="125" w:line="300" w:lineRule="exact"/>
        <w:ind w:left="1800"/>
        <w:jc w:val="both"/>
        <w:textAlignment w:val="baseline"/>
        <w:rPr>
          <w:rFonts w:ascii="Calibri" w:hAnsi="Calibri" w:eastAsia="Calibri"/>
          <w:b/>
          <w:color w:val="000000"/>
          <w:spacing w:val="-2"/>
        </w:rPr>
      </w:pPr>
      <w:r>
        <w:rPr>
          <w:rFonts w:ascii="Calibri" w:hAnsi="Calibri" w:eastAsia="Calibri"/>
          <w:b/>
          <w:color w:val="000000"/>
          <w:spacing w:val="-2"/>
        </w:rPr>
        <w:t>Regulator</w:t>
      </w:r>
      <w:r>
        <w:rPr>
          <w:rFonts w:ascii="Calibri" w:hAnsi="Calibri" w:eastAsia="Calibri"/>
          <w:color w:val="000000"/>
          <w:spacing w:val="-2"/>
        </w:rPr>
        <w:t>: 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the National Institute for Clinical Excellence; (vi) Healthwatch England and Local Healthwatch; (vii) Public Health England; (viii) the General Pharmaceutical Council; (ix) the Healthcare Safety Investigation Branch; (x) the Information Commissioner; (xi) the General Medical Council; (xii) the</w:t>
      </w:r>
    </w:p>
    <w:p w:rsidR="00E42299" w:rsidRDefault="00FB3D68" w14:paraId="4B73E586" w14:textId="77777777">
      <w:pPr>
        <w:spacing w:before="431" w:line="224" w:lineRule="exact"/>
        <w:jc w:val="center"/>
        <w:textAlignment w:val="baseline"/>
        <w:rPr>
          <w:rFonts w:ascii="Calibri" w:hAnsi="Calibri" w:eastAsia="Calibri"/>
          <w:color w:val="000000"/>
          <w:spacing w:val="37"/>
        </w:rPr>
      </w:pPr>
      <w:r>
        <w:rPr>
          <w:rFonts w:ascii="Calibri" w:hAnsi="Calibri" w:eastAsia="Calibri"/>
          <w:color w:val="000000"/>
          <w:spacing w:val="37"/>
        </w:rPr>
        <w:t>12</w:t>
      </w:r>
    </w:p>
    <w:p w:rsidR="00E42299" w:rsidRDefault="00E42299" w14:paraId="1299C43A" w14:textId="77777777">
      <w:pPr>
        <w:sectPr w:rsidR="00E42299">
          <w:pgSz w:w="12240" w:h="15840"/>
          <w:pgMar w:top="200" w:right="1426" w:bottom="504" w:left="346" w:header="720" w:footer="720" w:gutter="0"/>
          <w:cols w:space="720"/>
        </w:sectPr>
      </w:pPr>
    </w:p>
    <w:p w:rsidR="00E42299" w:rsidRDefault="00FB3D68" w14:paraId="4D8ADC1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6B60FD7"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41DBEF5" w14:textId="77777777">
      <w:pPr>
        <w:spacing w:before="456" w:line="300" w:lineRule="exact"/>
        <w:ind w:left="1800"/>
        <w:jc w:val="both"/>
        <w:textAlignment w:val="baseline"/>
        <w:rPr>
          <w:rFonts w:ascii="Calibri" w:hAnsi="Calibri" w:eastAsia="Calibri"/>
          <w:color w:val="000000"/>
        </w:rPr>
      </w:pPr>
      <w:r>
        <w:rPr>
          <w:rFonts w:ascii="Calibri" w:hAnsi="Calibri" w:eastAsia="Calibri"/>
          <w:color w:val="000000"/>
        </w:rPr>
        <w:t>Nursing and Midwifery Council; (xiii) the Health and Care Professions Council; (xiv) the General Dental Council, (xv) the Office for Students, and (xvi) the Institute for Apprenticeships and Technical Education, and any statutory or other body which supersedes or replaces such body.</w:t>
      </w:r>
    </w:p>
    <w:p w:rsidR="00E42299" w:rsidRDefault="00FB3D68" w14:paraId="33508EEE"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Remedial Action Plan</w:t>
      </w:r>
      <w:r>
        <w:rPr>
          <w:rFonts w:ascii="Calibri" w:hAnsi="Calibri" w:eastAsia="Calibri"/>
          <w:color w:val="000000"/>
        </w:rPr>
        <w:t>: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0.</w:t>
      </w:r>
    </w:p>
    <w:p w:rsidR="00E42299" w:rsidRDefault="00FB3D68" w14:paraId="0B4B07A2"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Review Meeting</w:t>
      </w:r>
      <w:r>
        <w:rPr>
          <w:rFonts w:ascii="Calibri" w:hAnsi="Calibri" w:eastAsia="Calibri"/>
          <w:color w:val="000000"/>
        </w:rPr>
        <w:t>: a meeting to be held in accordance with clause 0 at the intervals set out in clause 27 or as otherwise requested in accordance with clause 0.</w:t>
      </w:r>
    </w:p>
    <w:p w:rsidR="00E42299" w:rsidRDefault="00FB3D68" w14:paraId="1FEB9948"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Service Development and Improvement Plan or SDIP</w:t>
      </w:r>
      <w:r>
        <w:rPr>
          <w:rFonts w:ascii="Calibri" w:hAnsi="Calibri" w:eastAsia="Calibri"/>
          <w:color w:val="000000"/>
        </w:rPr>
        <w:t>: an agreed plan setting out improvements to be made by the Provider to the Services (which may comprise or include any Remedial Action Plan agreed in relation to a Previous Contract).</w:t>
      </w:r>
    </w:p>
    <w:p w:rsidR="00E42299" w:rsidRDefault="00FB3D68" w14:paraId="1B34D64B" w14:textId="77777777">
      <w:pPr>
        <w:spacing w:before="117" w:line="300" w:lineRule="exact"/>
        <w:ind w:left="1800"/>
        <w:jc w:val="both"/>
        <w:textAlignment w:val="baseline"/>
        <w:rPr>
          <w:rFonts w:ascii="Calibri" w:hAnsi="Calibri" w:eastAsia="Calibri"/>
          <w:b/>
          <w:color w:val="000000"/>
        </w:rPr>
      </w:pPr>
      <w:r>
        <w:rPr>
          <w:rFonts w:ascii="Calibri" w:hAnsi="Calibri" w:eastAsia="Calibri"/>
          <w:b/>
          <w:color w:val="000000"/>
        </w:rPr>
        <w:t>Services</w:t>
      </w:r>
      <w:r>
        <w:rPr>
          <w:rFonts w:ascii="Calibri" w:hAnsi="Calibri" w:eastAsia="Calibri"/>
          <w:color w:val="000000"/>
        </w:rPr>
        <w:t>: the services as set out in Schedule 1, including services which are incidental or ancillary to such services.</w:t>
      </w:r>
    </w:p>
    <w:p w:rsidR="00E42299" w:rsidRDefault="00FB3D68" w14:paraId="0751285C" w14:textId="77777777">
      <w:pPr>
        <w:spacing w:before="194" w:line="227" w:lineRule="exact"/>
        <w:ind w:left="1800"/>
        <w:textAlignment w:val="baseline"/>
        <w:rPr>
          <w:rFonts w:ascii="Calibri" w:hAnsi="Calibri" w:eastAsia="Calibri"/>
          <w:b/>
          <w:color w:val="000000"/>
        </w:rPr>
      </w:pPr>
      <w:r>
        <w:rPr>
          <w:rFonts w:ascii="Calibri" w:hAnsi="Calibri" w:eastAsia="Calibri"/>
          <w:b/>
          <w:color w:val="000000"/>
        </w:rPr>
        <w:t>Service User</w:t>
      </w:r>
      <w:r>
        <w:rPr>
          <w:rFonts w:ascii="Calibri" w:hAnsi="Calibri" w:eastAsia="Calibri"/>
          <w:color w:val="000000"/>
        </w:rPr>
        <w:t>: a patient or service user for whom a Provider has statutory responsibility.</w:t>
      </w:r>
    </w:p>
    <w:p w:rsidR="00E42299" w:rsidRDefault="00FB3D68" w14:paraId="7E595129" w14:textId="77777777">
      <w:pPr>
        <w:spacing w:before="119" w:line="300" w:lineRule="exact"/>
        <w:ind w:left="1800"/>
        <w:jc w:val="both"/>
        <w:textAlignment w:val="baseline"/>
        <w:rPr>
          <w:rFonts w:ascii="Calibri" w:hAnsi="Calibri" w:eastAsia="Calibri"/>
          <w:b/>
          <w:color w:val="000000"/>
          <w:spacing w:val="-1"/>
        </w:rPr>
      </w:pPr>
      <w:r>
        <w:rPr>
          <w:rFonts w:ascii="Calibri" w:hAnsi="Calibri" w:eastAsia="Calibri"/>
          <w:b/>
          <w:color w:val="000000"/>
          <w:spacing w:val="-1"/>
        </w:rPr>
        <w:t>Service User Health Record</w:t>
      </w:r>
      <w:r>
        <w:rPr>
          <w:rFonts w:ascii="Calibri" w:hAnsi="Calibri" w:eastAsia="Calibri"/>
          <w:color w:val="000000"/>
          <w:spacing w:val="-1"/>
        </w:rPr>
        <w:t>: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Provider for medico-legal purposes.</w:t>
      </w:r>
    </w:p>
    <w:p w:rsidR="00E42299" w:rsidRDefault="00FB3D68" w14:paraId="61F269C0" w14:textId="77777777">
      <w:pPr>
        <w:spacing w:before="196" w:line="227" w:lineRule="exact"/>
        <w:ind w:left="1800"/>
        <w:textAlignment w:val="baseline"/>
        <w:rPr>
          <w:rFonts w:ascii="Calibri" w:hAnsi="Calibri" w:eastAsia="Calibri"/>
          <w:b/>
          <w:color w:val="000000"/>
        </w:rPr>
      </w:pPr>
      <w:r>
        <w:rPr>
          <w:rFonts w:ascii="Calibri" w:hAnsi="Calibri" w:eastAsia="Calibri"/>
          <w:b/>
          <w:color w:val="000000"/>
        </w:rPr>
        <w:t>Staff</w:t>
      </w:r>
      <w:r>
        <w:rPr>
          <w:rFonts w:ascii="Calibri" w:hAnsi="Calibri" w:eastAsia="Calibri"/>
          <w:color w:val="000000"/>
        </w:rPr>
        <w:t>: Provider employees that deliver and support the Services.</w:t>
      </w:r>
    </w:p>
    <w:p w:rsidR="00E42299" w:rsidRDefault="00FB3D68" w14:paraId="3B25F305" w14:textId="77777777">
      <w:pPr>
        <w:spacing w:before="115" w:line="300" w:lineRule="exact"/>
        <w:ind w:left="1800"/>
        <w:textAlignment w:val="baseline"/>
        <w:rPr>
          <w:rFonts w:ascii="Calibri" w:hAnsi="Calibri" w:eastAsia="Calibri"/>
          <w:b/>
          <w:color w:val="000000"/>
        </w:rPr>
      </w:pPr>
      <w:r>
        <w:rPr>
          <w:rFonts w:ascii="Calibri" w:hAnsi="Calibri" w:eastAsia="Calibri"/>
          <w:b/>
          <w:color w:val="000000"/>
        </w:rPr>
        <w:t>Sub-Contract</w:t>
      </w:r>
      <w:r>
        <w:rPr>
          <w:rFonts w:ascii="Calibri" w:hAnsi="Calibri" w:eastAsia="Calibri"/>
          <w:color w:val="000000"/>
        </w:rPr>
        <w:t>: any sub-contract entered into by the Provider or by any Sub-Contractor of any level for the purpose of the performance of any obligation on the part of the Provider under this contract.</w:t>
      </w:r>
    </w:p>
    <w:p w:rsidR="00E42299" w:rsidRDefault="00FB3D68" w14:paraId="296409F7" w14:textId="77777777">
      <w:pPr>
        <w:spacing w:before="122" w:line="300" w:lineRule="exact"/>
        <w:ind w:left="1800"/>
        <w:jc w:val="both"/>
        <w:textAlignment w:val="baseline"/>
        <w:rPr>
          <w:rFonts w:ascii="Calibri" w:hAnsi="Calibri" w:eastAsia="Calibri"/>
          <w:b/>
          <w:color w:val="000000"/>
        </w:rPr>
      </w:pPr>
      <w:r>
        <w:rPr>
          <w:rFonts w:ascii="Calibri" w:hAnsi="Calibri" w:eastAsia="Calibri"/>
          <w:b/>
          <w:color w:val="000000"/>
        </w:rPr>
        <w:t>Sub-Contractor</w:t>
      </w:r>
      <w:r>
        <w:rPr>
          <w:rFonts w:ascii="Calibri" w:hAnsi="Calibri" w:eastAsia="Calibri"/>
          <w:color w:val="000000"/>
        </w:rPr>
        <w:t>: any sub-contractor, whether of the Provider itself or at any further level of sub</w:t>
      </w:r>
      <w:r>
        <w:rPr>
          <w:rFonts w:ascii="Calibri" w:hAnsi="Calibri" w:eastAsia="Calibri"/>
          <w:color w:val="000000"/>
        </w:rPr>
        <w:softHyphen/>
        <w:t>contracting, under any Sub-Contract.</w:t>
      </w:r>
    </w:p>
    <w:p w:rsidR="00E42299" w:rsidRDefault="00FB3D68" w14:paraId="73D0243D" w14:textId="77777777">
      <w:pPr>
        <w:spacing w:before="123" w:line="300" w:lineRule="exact"/>
        <w:ind w:left="1800"/>
        <w:jc w:val="both"/>
        <w:textAlignment w:val="baseline"/>
        <w:rPr>
          <w:rFonts w:ascii="Calibri" w:hAnsi="Calibri" w:eastAsia="Calibri"/>
          <w:b/>
          <w:color w:val="000000"/>
        </w:rPr>
      </w:pPr>
      <w:r>
        <w:rPr>
          <w:rFonts w:ascii="Calibri" w:hAnsi="Calibri" w:eastAsia="Calibri"/>
          <w:b/>
          <w:color w:val="000000"/>
        </w:rPr>
        <w:t>Standard DBS Check</w:t>
      </w:r>
      <w:r>
        <w:rPr>
          <w:rFonts w:ascii="Calibri" w:hAnsi="Calibri" w:eastAsia="Calibri"/>
          <w:color w:val="000000"/>
        </w:rPr>
        <w:t>: a disclosure of information which contains details of an individual’s convictions, cautions, reprimands or warnings recorded on police central records and includes both 'spent' and 'unspent' convictions.</w:t>
      </w:r>
    </w:p>
    <w:p w:rsidR="00E42299" w:rsidRDefault="00FB3D68" w14:paraId="2DD83439" w14:textId="77777777">
      <w:pPr>
        <w:spacing w:before="117" w:line="300" w:lineRule="exact"/>
        <w:ind w:left="1800"/>
        <w:jc w:val="both"/>
        <w:textAlignment w:val="baseline"/>
        <w:rPr>
          <w:rFonts w:ascii="Calibri" w:hAnsi="Calibri" w:eastAsia="Calibri"/>
          <w:b/>
          <w:color w:val="000000"/>
          <w:spacing w:val="-3"/>
        </w:rPr>
      </w:pPr>
      <w:r>
        <w:rPr>
          <w:rFonts w:ascii="Calibri" w:hAnsi="Calibri" w:eastAsia="Calibri"/>
          <w:b/>
          <w:color w:val="000000"/>
          <w:spacing w:val="-3"/>
        </w:rPr>
        <w:t>Standard DBS Position</w:t>
      </w:r>
      <w:r>
        <w:rPr>
          <w:rFonts w:ascii="Calibri" w:hAnsi="Calibri" w:eastAsia="Calibri"/>
          <w:color w:val="000000"/>
          <w:spacing w:val="-3"/>
        </w:rPr>
        <w:t xml:space="preserve">: any position listed in the Rehabilitation of Offenders Act 1974 (Exceptions) Order 1975 (as amended) and in relation to which a Standard DBS Check is permitted: </w:t>
      </w:r>
      <w:hyperlink r:id="rId12">
        <w:r>
          <w:rPr>
            <w:rFonts w:ascii="Calibri" w:hAnsi="Calibri" w:eastAsia="Calibri"/>
            <w:color w:val="0000FF"/>
            <w:spacing w:val="-3"/>
            <w:u w:val="single"/>
          </w:rPr>
          <w:t>https://www.gov.uk/government/publications/dbs-check-eligible-positions-guidance.</w:t>
        </w:r>
      </w:hyperlink>
      <w:r>
        <w:rPr>
          <w:rFonts w:ascii="Calibri" w:hAnsi="Calibri" w:eastAsia="Calibri"/>
          <w:color w:val="000000"/>
          <w:spacing w:val="-3"/>
        </w:rPr>
        <w:t xml:space="preserve"> </w:t>
      </w:r>
    </w:p>
    <w:p w:rsidR="00E42299" w:rsidRDefault="00FB3D68" w14:paraId="5125B36F" w14:textId="77777777">
      <w:pPr>
        <w:spacing w:before="196" w:line="227" w:lineRule="exact"/>
        <w:ind w:left="1800"/>
        <w:textAlignment w:val="baseline"/>
        <w:rPr>
          <w:rFonts w:ascii="Calibri" w:hAnsi="Calibri" w:eastAsia="Calibri"/>
          <w:b/>
          <w:color w:val="000000"/>
        </w:rPr>
      </w:pPr>
      <w:r>
        <w:rPr>
          <w:rFonts w:ascii="Calibri" w:hAnsi="Calibri" w:eastAsia="Calibri"/>
          <w:b/>
          <w:color w:val="000000"/>
        </w:rPr>
        <w:t>Suspension Event</w:t>
      </w:r>
      <w:r>
        <w:rPr>
          <w:rFonts w:ascii="Calibri" w:hAnsi="Calibri" w:eastAsia="Calibri"/>
          <w:color w:val="000000"/>
        </w:rPr>
        <w:t>: the occurrence of any of the following:</w:t>
      </w:r>
    </w:p>
    <w:p w:rsidR="00E42299" w:rsidRDefault="00FB3D68" w14:paraId="321CF388" w14:textId="77777777">
      <w:pPr>
        <w:tabs>
          <w:tab w:val="right" w:pos="10440"/>
        </w:tabs>
        <w:spacing w:before="191" w:line="226" w:lineRule="exact"/>
        <w:ind w:left="1800"/>
        <w:textAlignment w:val="baseline"/>
        <w:rPr>
          <w:rFonts w:ascii="Calibri" w:hAnsi="Calibri" w:eastAsia="Calibri"/>
          <w:color w:val="000000"/>
        </w:rPr>
      </w:pPr>
      <w:r>
        <w:rPr>
          <w:rFonts w:ascii="Calibri" w:hAnsi="Calibri" w:eastAsia="Calibri"/>
          <w:color w:val="000000"/>
        </w:rPr>
        <w:t>a)</w:t>
      </w:r>
      <w:r>
        <w:rPr>
          <w:rFonts w:ascii="Calibri" w:hAnsi="Calibri" w:eastAsia="Calibri"/>
          <w:color w:val="000000"/>
        </w:rPr>
        <w:tab/>
      </w:r>
      <w:r>
        <w:rPr>
          <w:rFonts w:ascii="Calibri" w:hAnsi="Calibri" w:eastAsia="Calibri"/>
          <w:color w:val="000000"/>
        </w:rPr>
        <w:t>HEE and/or any Regulator having reasonable grounds to believe that the Provider is or may</w:t>
      </w:r>
    </w:p>
    <w:p w:rsidR="00E42299" w:rsidRDefault="00FB3D68" w14:paraId="388CBF9E" w14:textId="77777777">
      <w:pPr>
        <w:spacing w:line="300" w:lineRule="exact"/>
        <w:ind w:left="2376"/>
        <w:jc w:val="both"/>
        <w:textAlignment w:val="baseline"/>
        <w:rPr>
          <w:rFonts w:ascii="Calibri" w:hAnsi="Calibri" w:eastAsia="Calibri"/>
          <w:color w:val="000000"/>
        </w:rPr>
      </w:pPr>
      <w:r>
        <w:rPr>
          <w:rFonts w:ascii="Calibri" w:hAnsi="Calibri" w:eastAsia="Calibri"/>
          <w:color w:val="000000"/>
        </w:rPr>
        <w:t>be in breach of Applicable Laws and/or Guidance, or in material breach of the Quality and Performance Requirements or regulatory compliance standards issued by a Regulator; or</w:t>
      </w:r>
    </w:p>
    <w:p w:rsidR="00E42299" w:rsidRDefault="00FB3D68" w14:paraId="39F18D26" w14:textId="77777777">
      <w:pPr>
        <w:spacing w:before="1214" w:line="224" w:lineRule="exact"/>
        <w:jc w:val="center"/>
        <w:textAlignment w:val="baseline"/>
        <w:rPr>
          <w:rFonts w:ascii="Calibri" w:hAnsi="Calibri" w:eastAsia="Calibri"/>
          <w:color w:val="000000"/>
          <w:spacing w:val="37"/>
        </w:rPr>
      </w:pPr>
      <w:r>
        <w:rPr>
          <w:rFonts w:ascii="Calibri" w:hAnsi="Calibri" w:eastAsia="Calibri"/>
          <w:color w:val="000000"/>
          <w:spacing w:val="37"/>
        </w:rPr>
        <w:t>13</w:t>
      </w:r>
    </w:p>
    <w:p w:rsidR="00E42299" w:rsidRDefault="00E42299" w14:paraId="4DDBEF00" w14:textId="77777777">
      <w:pPr>
        <w:sectPr w:rsidR="00E42299">
          <w:pgSz w:w="12240" w:h="15840"/>
          <w:pgMar w:top="200" w:right="1428" w:bottom="504" w:left="344" w:header="720" w:footer="720" w:gutter="0"/>
          <w:cols w:space="720"/>
        </w:sectPr>
      </w:pPr>
    </w:p>
    <w:p w:rsidR="00E42299" w:rsidRDefault="00FB3D68" w14:paraId="78FE8B0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5672C43"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A6C5E7C" w14:textId="77777777">
      <w:pPr>
        <w:numPr>
          <w:ilvl w:val="0"/>
          <w:numId w:val="8"/>
        </w:numPr>
        <w:tabs>
          <w:tab w:val="clear" w:pos="576"/>
          <w:tab w:val="left" w:pos="2376"/>
        </w:tabs>
        <w:spacing w:before="454" w:line="300" w:lineRule="exact"/>
        <w:ind w:left="2376" w:hanging="576"/>
        <w:jc w:val="both"/>
        <w:textAlignment w:val="baseline"/>
        <w:rPr>
          <w:rFonts w:ascii="Calibri" w:hAnsi="Calibri" w:eastAsia="Calibri"/>
          <w:color w:val="000000"/>
        </w:rPr>
      </w:pPr>
      <w:r>
        <w:rPr>
          <w:rFonts w:ascii="Calibri" w:hAnsi="Calibri" w:eastAsia="Calibri"/>
          <w:color w:val="000000"/>
        </w:rPr>
        <w:t>HEE and/or any Regulator having reasonable and material concerns as to the continuity, quality or outcomes of any Service, or for the health and safety of any Service User and/or Learner; or</w:t>
      </w:r>
    </w:p>
    <w:p w:rsidR="00E42299" w:rsidRDefault="00FB3D68" w14:paraId="7A8CB181" w14:textId="77777777">
      <w:pPr>
        <w:numPr>
          <w:ilvl w:val="0"/>
          <w:numId w:val="8"/>
        </w:numPr>
        <w:tabs>
          <w:tab w:val="clear" w:pos="576"/>
          <w:tab w:val="left" w:pos="2376"/>
        </w:tabs>
        <w:spacing w:before="122" w:line="300" w:lineRule="exact"/>
        <w:ind w:left="2376" w:hanging="576"/>
        <w:jc w:val="both"/>
        <w:textAlignment w:val="baseline"/>
        <w:rPr>
          <w:rFonts w:ascii="Calibri" w:hAnsi="Calibri" w:eastAsia="Calibri"/>
          <w:color w:val="000000"/>
        </w:rPr>
      </w:pPr>
      <w:r>
        <w:rPr>
          <w:rFonts w:ascii="Calibri" w:hAnsi="Calibri" w:eastAsia="Calibri"/>
          <w:color w:val="000000"/>
        </w:rPr>
        <w:t>the Provider receiving a Contract Performance Notice in respect of a Service within 12 months after having agreed to implement a Remedial Action Plan in respect of the same issue with that Service; or</w:t>
      </w:r>
    </w:p>
    <w:p w:rsidR="00E42299" w:rsidRDefault="00FB3D68" w14:paraId="5A9BD538" w14:textId="77777777">
      <w:pPr>
        <w:numPr>
          <w:ilvl w:val="0"/>
          <w:numId w:val="8"/>
        </w:numPr>
        <w:tabs>
          <w:tab w:val="clear" w:pos="576"/>
          <w:tab w:val="left" w:pos="2376"/>
        </w:tabs>
        <w:spacing w:before="119" w:line="302" w:lineRule="exact"/>
        <w:ind w:left="2376" w:hanging="576"/>
        <w:jc w:val="both"/>
        <w:textAlignment w:val="baseline"/>
        <w:rPr>
          <w:rFonts w:ascii="Calibri" w:hAnsi="Calibri" w:eastAsia="Calibri"/>
          <w:color w:val="000000"/>
          <w:spacing w:val="-2"/>
        </w:rPr>
      </w:pPr>
      <w:r>
        <w:rPr>
          <w:rFonts w:ascii="Calibri" w:hAnsi="Calibri" w:eastAsia="Calibri"/>
          <w:color w:val="000000"/>
          <w:spacing w:val="-2"/>
        </w:rPr>
        <w:t>HEE, acting reasonably, considering that the circumstances constitute an emergency (which may include an Event of Force Majeure affecting provision of a Service or Services); or</w:t>
      </w:r>
    </w:p>
    <w:p w:rsidR="00E42299" w:rsidRDefault="00FB3D68" w14:paraId="362AE42F" w14:textId="77777777">
      <w:pPr>
        <w:numPr>
          <w:ilvl w:val="0"/>
          <w:numId w:val="8"/>
        </w:numPr>
        <w:tabs>
          <w:tab w:val="clear" w:pos="576"/>
          <w:tab w:val="left" w:pos="2376"/>
        </w:tabs>
        <w:spacing w:before="117" w:line="300" w:lineRule="exact"/>
        <w:ind w:left="2376" w:hanging="576"/>
        <w:jc w:val="both"/>
        <w:textAlignment w:val="baseline"/>
        <w:rPr>
          <w:rFonts w:ascii="Calibri" w:hAnsi="Calibri" w:eastAsia="Calibri"/>
          <w:color w:val="000000"/>
        </w:rPr>
      </w:pPr>
      <w:r>
        <w:rPr>
          <w:rFonts w:ascii="Calibri" w:hAnsi="Calibri" w:eastAsia="Calibri"/>
          <w:color w:val="000000"/>
        </w:rPr>
        <w:t>an Exception Report being issued under clause 0 and the Provider’s Governing Body failing to procure the rectification of the relevant breach of the Remedial Action Plan within the timescales indicated in that Exception Report; or</w:t>
      </w:r>
    </w:p>
    <w:p w:rsidR="00E42299" w:rsidRDefault="00FB3D68" w14:paraId="71572960" w14:textId="77777777">
      <w:pPr>
        <w:numPr>
          <w:ilvl w:val="0"/>
          <w:numId w:val="8"/>
        </w:numPr>
        <w:tabs>
          <w:tab w:val="clear" w:pos="576"/>
          <w:tab w:val="left" w:pos="2376"/>
        </w:tabs>
        <w:spacing w:before="120" w:line="300" w:lineRule="exact"/>
        <w:ind w:left="2376" w:hanging="576"/>
        <w:jc w:val="both"/>
        <w:textAlignment w:val="baseline"/>
        <w:rPr>
          <w:rFonts w:ascii="Calibri" w:hAnsi="Calibri" w:eastAsia="Calibri"/>
          <w:color w:val="000000"/>
        </w:rPr>
      </w:pPr>
      <w:r>
        <w:rPr>
          <w:rFonts w:ascii="Calibri" w:hAnsi="Calibri" w:eastAsia="Calibri"/>
          <w:color w:val="000000"/>
        </w:rPr>
        <w:t>the Placement Provider or any Sub-Contractor being prevented from providing a Service due to the termination, suspension, restriction or variation of any Consent or Monitor’s Licence.</w:t>
      </w:r>
    </w:p>
    <w:p w:rsidR="00E42299" w:rsidRDefault="00FB3D68" w14:paraId="4EF86C03"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Tri-Partite Agreement or TPA</w:t>
      </w:r>
      <w:r>
        <w:rPr>
          <w:rFonts w:ascii="Calibri" w:hAnsi="Calibri" w:eastAsia="Calibri"/>
          <w:color w:val="000000"/>
        </w:rPr>
        <w:t>: a nationwide framework agreement entered into between HEE, a placement provider, and an education provider that sets out the scope, roles and responsibilities and funding mechanism for healthcare education and training, the form of which is set out in Part A of Schedule 4.</w:t>
      </w:r>
    </w:p>
    <w:p w:rsidR="00E42299" w:rsidRDefault="00FB3D68" w14:paraId="5B82E038"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Tri-Partite Agreement in Undergraduate Medical Education or TPA-UGME</w:t>
      </w:r>
      <w:r>
        <w:rPr>
          <w:rFonts w:ascii="Calibri" w:hAnsi="Calibri" w:eastAsia="Calibri"/>
          <w:color w:val="000000"/>
        </w:rPr>
        <w:t>: 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Part B of Schedule 4.</w:t>
      </w:r>
    </w:p>
    <w:p w:rsidR="00E42299" w:rsidRDefault="00FB3D68" w14:paraId="1C29D32C" w14:textId="77777777">
      <w:pPr>
        <w:spacing w:before="120" w:line="300" w:lineRule="exact"/>
        <w:ind w:left="1800"/>
        <w:jc w:val="both"/>
        <w:textAlignment w:val="baseline"/>
        <w:rPr>
          <w:rFonts w:ascii="Calibri" w:hAnsi="Calibri" w:eastAsia="Calibri"/>
          <w:b/>
          <w:color w:val="000000"/>
        </w:rPr>
      </w:pPr>
      <w:r>
        <w:rPr>
          <w:rFonts w:ascii="Calibri" w:hAnsi="Calibri" w:eastAsia="Calibri"/>
          <w:b/>
          <w:color w:val="000000"/>
        </w:rPr>
        <w:t>Values Based Recruitment</w:t>
      </w:r>
      <w:r>
        <w:rPr>
          <w:rFonts w:ascii="Calibri" w:hAnsi="Calibri" w:eastAsia="Calibri"/>
          <w:color w:val="000000"/>
        </w:rPr>
        <w:t>: the values based recruitment framework published by HEE in October 2014 and refreshed in April 2016, available on the HEE webpage (as may be updated or superseded from time to time).</w:t>
      </w:r>
    </w:p>
    <w:p w:rsidR="00E42299" w:rsidRDefault="00FB3D68" w14:paraId="61CDF25E" w14:textId="77777777">
      <w:pPr>
        <w:spacing w:before="4" w:line="418" w:lineRule="exact"/>
        <w:ind w:left="1800"/>
        <w:textAlignment w:val="baseline"/>
        <w:rPr>
          <w:rFonts w:ascii="Arial" w:hAnsi="Arial" w:eastAsia="Arial"/>
          <w:b/>
          <w:color w:val="000000"/>
        </w:rPr>
      </w:pPr>
      <w:r>
        <w:rPr>
          <w:rFonts w:ascii="Arial" w:hAnsi="Arial" w:eastAsia="Arial"/>
          <w:b/>
          <w:color w:val="000000"/>
        </w:rPr>
        <w:t>VAT</w:t>
      </w:r>
      <w:r>
        <w:rPr>
          <w:rFonts w:ascii="Calibri" w:hAnsi="Calibri" w:eastAsia="Calibri"/>
          <w:color w:val="000000"/>
        </w:rPr>
        <w:t xml:space="preserve">: value added tax or any equivalent tax chargeable in the UK. </w:t>
      </w:r>
      <w:r>
        <w:rPr>
          <w:rFonts w:ascii="Calibri" w:hAnsi="Calibri" w:eastAsia="Calibri"/>
          <w:color w:val="000000"/>
        </w:rPr>
        <w:br/>
      </w:r>
      <w:r>
        <w:rPr>
          <w:rFonts w:ascii="Calibri" w:hAnsi="Calibri" w:eastAsia="Calibri"/>
          <w:b/>
          <w:color w:val="000000"/>
        </w:rPr>
        <w:t>WRES</w:t>
      </w:r>
      <w:r>
        <w:rPr>
          <w:rFonts w:ascii="Calibri" w:hAnsi="Calibri" w:eastAsia="Calibri"/>
          <w:color w:val="000000"/>
        </w:rPr>
        <w:t>: the NHS Workforce Race Equality Standard.</w:t>
      </w:r>
    </w:p>
    <w:p w:rsidR="00E42299" w:rsidRDefault="00FB3D68" w14:paraId="0B4D9894" w14:textId="77777777">
      <w:pPr>
        <w:spacing w:before="355" w:line="226" w:lineRule="exact"/>
        <w:jc w:val="center"/>
        <w:textAlignment w:val="baseline"/>
        <w:rPr>
          <w:rFonts w:ascii="Calibri" w:hAnsi="Calibri" w:eastAsia="Calibri"/>
          <w:color w:val="000000"/>
        </w:rPr>
      </w:pPr>
      <w:r>
        <w:rPr>
          <w:rFonts w:ascii="Calibri" w:hAnsi="Calibri" w:eastAsia="Calibri"/>
          <w:color w:val="000000"/>
        </w:rPr>
        <w:t>Clause, Schedule and paragraph headings shall not affect the interpretation of this contract.</w:t>
      </w:r>
    </w:p>
    <w:p w:rsidR="00E42299" w:rsidRDefault="00FB3D68" w14:paraId="1D708003" w14:textId="77777777">
      <w:pPr>
        <w:spacing w:before="284" w:line="297" w:lineRule="exact"/>
        <w:ind w:left="1080"/>
        <w:textAlignment w:val="baseline"/>
        <w:rPr>
          <w:rFonts w:ascii="Calibri" w:hAnsi="Calibri" w:eastAsia="Calibri"/>
          <w:color w:val="000000"/>
        </w:rPr>
      </w:pPr>
      <w:r>
        <w:rPr>
          <w:rFonts w:ascii="Calibri" w:hAnsi="Calibri" w:eastAsia="Calibri"/>
          <w:color w:val="000000"/>
        </w:rPr>
        <w:t xml:space="preserve">A </w:t>
      </w:r>
      <w:r>
        <w:rPr>
          <w:rFonts w:ascii="Calibri" w:hAnsi="Calibri" w:eastAsia="Calibri"/>
          <w:b/>
          <w:color w:val="000000"/>
        </w:rPr>
        <w:t xml:space="preserve">person </w:t>
      </w:r>
      <w:r>
        <w:rPr>
          <w:rFonts w:ascii="Calibri" w:hAnsi="Calibri" w:eastAsia="Calibri"/>
          <w:color w:val="000000"/>
        </w:rPr>
        <w:t>includes a natural person, corporate or unincorporated body (whether or not having separate legal personality).</w:t>
      </w:r>
    </w:p>
    <w:p w:rsidR="00E42299" w:rsidRDefault="00FB3D68" w14:paraId="563AB939" w14:textId="77777777">
      <w:pPr>
        <w:spacing w:before="280" w:line="302" w:lineRule="exact"/>
        <w:ind w:left="1080"/>
        <w:textAlignment w:val="baseline"/>
        <w:rPr>
          <w:rFonts w:ascii="Calibri" w:hAnsi="Calibri" w:eastAsia="Calibri"/>
          <w:color w:val="000000"/>
        </w:rPr>
      </w:pPr>
      <w:r>
        <w:rPr>
          <w:rFonts w:ascii="Calibri" w:hAnsi="Calibri" w:eastAsia="Calibri"/>
          <w:color w:val="000000"/>
        </w:rPr>
        <w:t>The Schedules form part of this contract and shall have effect as if set out in full in the body of this contract. Any reference to this contract includes the Schedules.</w:t>
      </w:r>
    </w:p>
    <w:p w:rsidR="00E42299" w:rsidRDefault="00FB3D68" w14:paraId="4E1E336A" w14:textId="77777777">
      <w:pPr>
        <w:spacing w:before="1151" w:line="224" w:lineRule="exact"/>
        <w:jc w:val="center"/>
        <w:textAlignment w:val="baseline"/>
        <w:rPr>
          <w:rFonts w:ascii="Calibri" w:hAnsi="Calibri" w:eastAsia="Calibri"/>
          <w:color w:val="000000"/>
          <w:spacing w:val="38"/>
        </w:rPr>
      </w:pPr>
      <w:r>
        <w:rPr>
          <w:rFonts w:ascii="Calibri" w:hAnsi="Calibri" w:eastAsia="Calibri"/>
          <w:color w:val="000000"/>
          <w:spacing w:val="38"/>
        </w:rPr>
        <w:t>14</w:t>
      </w:r>
    </w:p>
    <w:p w:rsidR="00E42299" w:rsidRDefault="00E42299" w14:paraId="3461D779" w14:textId="77777777">
      <w:pPr>
        <w:sectPr w:rsidR="00E42299">
          <w:pgSz w:w="12240" w:h="15840"/>
          <w:pgMar w:top="200" w:right="1426" w:bottom="504" w:left="346" w:header="720" w:footer="720" w:gutter="0"/>
          <w:cols w:space="720"/>
        </w:sectPr>
      </w:pPr>
    </w:p>
    <w:p w:rsidR="00E42299" w:rsidRDefault="00FB3D68" w14:paraId="5F864F9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3387B58"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DCB71B4" w14:textId="77777777">
      <w:pPr>
        <w:spacing w:before="455" w:line="302" w:lineRule="exact"/>
        <w:ind w:left="1080"/>
        <w:jc w:val="both"/>
        <w:textAlignment w:val="baseline"/>
        <w:rPr>
          <w:rFonts w:ascii="Calibri" w:hAnsi="Calibri" w:eastAsia="Calibri"/>
          <w:color w:val="000000"/>
        </w:rPr>
      </w:pPr>
      <w:r>
        <w:rPr>
          <w:rFonts w:ascii="Calibri" w:hAnsi="Calibri" w:eastAsia="Calibri"/>
          <w:color w:val="000000"/>
        </w:rPr>
        <w:t xml:space="preserve">A reference to a </w:t>
      </w:r>
      <w:r>
        <w:rPr>
          <w:rFonts w:ascii="Calibri" w:hAnsi="Calibri" w:eastAsia="Calibri"/>
          <w:b/>
          <w:color w:val="000000"/>
        </w:rPr>
        <w:t xml:space="preserve">company </w:t>
      </w:r>
      <w:r>
        <w:rPr>
          <w:rFonts w:ascii="Calibri" w:hAnsi="Calibri" w:eastAsia="Calibri"/>
          <w:color w:val="000000"/>
        </w:rPr>
        <w:t>shall include any company, corporation or other body corporate, wherever and however incorporated or established.</w:t>
      </w:r>
    </w:p>
    <w:p w:rsidR="00E42299" w:rsidRDefault="00FB3D68" w14:paraId="1CA2C898"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Unless the context otherwise requires, words in the singular shall include the plural and in the plural shall include the singular.</w:t>
      </w:r>
    </w:p>
    <w:p w:rsidR="00E42299" w:rsidRDefault="00FB3D68" w14:paraId="04A20A44" w14:textId="77777777">
      <w:pPr>
        <w:spacing w:before="284" w:line="297" w:lineRule="exact"/>
        <w:ind w:left="1080"/>
        <w:jc w:val="both"/>
        <w:textAlignment w:val="baseline"/>
        <w:rPr>
          <w:rFonts w:ascii="Calibri" w:hAnsi="Calibri" w:eastAsia="Calibri"/>
          <w:color w:val="000000"/>
        </w:rPr>
      </w:pPr>
      <w:r>
        <w:rPr>
          <w:rFonts w:ascii="Calibri" w:hAnsi="Calibri" w:eastAsia="Calibri"/>
          <w:color w:val="000000"/>
        </w:rPr>
        <w:t>Unless the context otherwise requires, a reference to one gender shall include a reference to the other genders.</w:t>
      </w:r>
    </w:p>
    <w:p w:rsidR="00E42299" w:rsidRDefault="00FB3D68" w14:paraId="46EA12CC"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This contract shall be binding on, and enure to the benefit of, the Parties to this contract and their respective personal representatives, successors and permitted assigns, and references to any Party shall include that Party's personal representatives, successors and permitted assigns.</w:t>
      </w:r>
    </w:p>
    <w:p w:rsidR="00E42299" w:rsidRDefault="00FB3D68" w14:paraId="3BFEAB69" w14:textId="77777777">
      <w:pPr>
        <w:spacing w:before="277" w:line="302" w:lineRule="exact"/>
        <w:ind w:left="1080"/>
        <w:jc w:val="both"/>
        <w:textAlignment w:val="baseline"/>
        <w:rPr>
          <w:rFonts w:ascii="Calibri" w:hAnsi="Calibri" w:eastAsia="Calibri"/>
          <w:color w:val="000000"/>
        </w:rPr>
      </w:pPr>
      <w:r>
        <w:rPr>
          <w:rFonts w:ascii="Calibri" w:hAnsi="Calibri" w:eastAsia="Calibri"/>
          <w:color w:val="000000"/>
        </w:rPr>
        <w:t>A reference to a statute or statutory provision is a reference to it as amended, extended or re-enacted from time to time.</w:t>
      </w:r>
    </w:p>
    <w:p w:rsidR="00E42299" w:rsidRDefault="00FB3D68" w14:paraId="3BF4B640" w14:textId="77777777">
      <w:pPr>
        <w:spacing w:before="275" w:line="303" w:lineRule="exact"/>
        <w:ind w:left="1080"/>
        <w:jc w:val="both"/>
        <w:textAlignment w:val="baseline"/>
        <w:rPr>
          <w:rFonts w:ascii="Calibri" w:hAnsi="Calibri" w:eastAsia="Calibri"/>
          <w:color w:val="000000"/>
        </w:rPr>
      </w:pPr>
      <w:r>
        <w:rPr>
          <w:rFonts w:ascii="Calibri" w:hAnsi="Calibri" w:eastAsia="Calibri"/>
          <w:color w:val="000000"/>
        </w:rPr>
        <w:t>A reference to a statute or statutory provision shall include all subordinate legislation made from time to time under that statute or statutory provision.</w:t>
      </w:r>
    </w:p>
    <w:p w:rsidR="00E42299" w:rsidRDefault="00FB3D68" w14:paraId="3D132658"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p>
    <w:p w:rsidR="00E42299" w:rsidRDefault="00FB3D68" w14:paraId="70408FE3"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 xml:space="preserve">A reference to </w:t>
      </w:r>
      <w:r>
        <w:rPr>
          <w:rFonts w:ascii="Calibri" w:hAnsi="Calibri" w:eastAsia="Calibri"/>
          <w:b/>
          <w:color w:val="000000"/>
        </w:rPr>
        <w:t xml:space="preserve">writing </w:t>
      </w:r>
      <w:r>
        <w:rPr>
          <w:rFonts w:ascii="Calibri" w:hAnsi="Calibri" w:eastAsia="Calibri"/>
          <w:color w:val="000000"/>
        </w:rPr>
        <w:t xml:space="preserve">or </w:t>
      </w:r>
      <w:r>
        <w:rPr>
          <w:rFonts w:ascii="Calibri" w:hAnsi="Calibri" w:eastAsia="Calibri"/>
          <w:b/>
          <w:color w:val="000000"/>
        </w:rPr>
        <w:t xml:space="preserve">written </w:t>
      </w:r>
      <w:r>
        <w:rPr>
          <w:rFonts w:ascii="Calibri" w:hAnsi="Calibri" w:eastAsia="Calibri"/>
          <w:color w:val="000000"/>
        </w:rPr>
        <w:t>includes either letter or email only.</w:t>
      </w:r>
    </w:p>
    <w:p w:rsidR="00E42299" w:rsidRDefault="00FB3D68" w14:paraId="39AAC2E6"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Any obligation on a Party not to do something includes an obligation not to allow that thing to be done.</w:t>
      </w:r>
    </w:p>
    <w:p w:rsidR="00E42299" w:rsidRDefault="00FB3D68" w14:paraId="44E270F1" w14:textId="77777777">
      <w:pPr>
        <w:spacing w:before="354" w:line="227" w:lineRule="exact"/>
        <w:ind w:left="1080"/>
        <w:textAlignment w:val="baseline"/>
        <w:rPr>
          <w:rFonts w:ascii="Calibri" w:hAnsi="Calibri" w:eastAsia="Calibri"/>
          <w:color w:val="000000"/>
          <w:spacing w:val="-3"/>
        </w:rPr>
      </w:pPr>
      <w:r>
        <w:rPr>
          <w:rFonts w:ascii="Calibri" w:hAnsi="Calibri" w:eastAsia="Calibri"/>
          <w:color w:val="000000"/>
          <w:spacing w:val="-3"/>
        </w:rPr>
        <w:t xml:space="preserve">A reference to </w:t>
      </w:r>
      <w:r>
        <w:rPr>
          <w:rFonts w:ascii="Calibri" w:hAnsi="Calibri" w:eastAsia="Calibri"/>
          <w:b/>
          <w:color w:val="000000"/>
          <w:spacing w:val="-3"/>
        </w:rPr>
        <w:t xml:space="preserve">this contract </w:t>
      </w:r>
      <w:r>
        <w:rPr>
          <w:rFonts w:ascii="Calibri" w:hAnsi="Calibri" w:eastAsia="Calibri"/>
          <w:color w:val="000000"/>
          <w:spacing w:val="-3"/>
        </w:rPr>
        <w:t>or to any other contract or document referred to in this contract is a reference</w:t>
      </w:r>
    </w:p>
    <w:p w:rsidR="00E42299" w:rsidRDefault="00FB3D68" w14:paraId="273FCC63" w14:textId="77777777">
      <w:pPr>
        <w:spacing w:before="71" w:line="224" w:lineRule="exact"/>
        <w:ind w:left="1080"/>
        <w:textAlignment w:val="baseline"/>
        <w:rPr>
          <w:rFonts w:ascii="Calibri" w:hAnsi="Calibri" w:eastAsia="Calibri"/>
          <w:color w:val="000000"/>
        </w:rPr>
      </w:pPr>
      <w:r>
        <w:rPr>
          <w:rFonts w:ascii="Calibri" w:hAnsi="Calibri" w:eastAsia="Calibri"/>
          <w:color w:val="000000"/>
        </w:rPr>
        <w:t>of this contract or such other contract or document, in each case as varied from time to time.</w:t>
      </w:r>
    </w:p>
    <w:p w:rsidR="00E42299" w:rsidRDefault="00FB3D68" w14:paraId="73405159" w14:textId="77777777">
      <w:pPr>
        <w:spacing w:before="281" w:line="302" w:lineRule="exact"/>
        <w:ind w:left="1080"/>
        <w:jc w:val="both"/>
        <w:textAlignment w:val="baseline"/>
        <w:rPr>
          <w:rFonts w:ascii="Calibri" w:hAnsi="Calibri" w:eastAsia="Calibri"/>
          <w:color w:val="000000"/>
        </w:rPr>
      </w:pPr>
      <w:r>
        <w:rPr>
          <w:rFonts w:ascii="Calibri" w:hAnsi="Calibri" w:eastAsia="Calibri"/>
          <w:color w:val="000000"/>
        </w:rPr>
        <w:t>References to clauses and Schedules are to the clauses and Schedules of this contract and references to paragraphs are to paragraphs of the relevant Schedule.</w:t>
      </w:r>
    </w:p>
    <w:p w:rsidR="00E42299" w:rsidRDefault="00FB3D68" w14:paraId="79440DEE" w14:textId="77777777">
      <w:pPr>
        <w:spacing w:before="276" w:line="300" w:lineRule="exact"/>
        <w:ind w:left="1080"/>
        <w:jc w:val="both"/>
        <w:textAlignment w:val="baseline"/>
        <w:rPr>
          <w:rFonts w:ascii="Calibri" w:hAnsi="Calibri" w:eastAsia="Calibri"/>
          <w:color w:val="000000"/>
        </w:rPr>
      </w:pPr>
      <w:r>
        <w:rPr>
          <w:rFonts w:ascii="Calibri" w:hAnsi="Calibri" w:eastAsia="Calibri"/>
          <w:color w:val="000000"/>
        </w:rPr>
        <w:t xml:space="preserve">Any words following the terms </w:t>
      </w:r>
      <w:r>
        <w:rPr>
          <w:rFonts w:ascii="Calibri" w:hAnsi="Calibri" w:eastAsia="Calibri"/>
          <w:b/>
          <w:color w:val="000000"/>
        </w:rPr>
        <w:t>including</w:t>
      </w:r>
      <w:r>
        <w:rPr>
          <w:rFonts w:ascii="Calibri" w:hAnsi="Calibri" w:eastAsia="Calibri"/>
          <w:color w:val="000000"/>
        </w:rPr>
        <w:t xml:space="preserve">, </w:t>
      </w:r>
      <w:r>
        <w:rPr>
          <w:rFonts w:ascii="Calibri" w:hAnsi="Calibri" w:eastAsia="Calibri"/>
          <w:b/>
          <w:color w:val="000000"/>
        </w:rPr>
        <w:t>include</w:t>
      </w:r>
      <w:r>
        <w:rPr>
          <w:rFonts w:ascii="Calibri" w:hAnsi="Calibri" w:eastAsia="Calibri"/>
          <w:color w:val="000000"/>
        </w:rPr>
        <w:t xml:space="preserve">, </w:t>
      </w:r>
      <w:r>
        <w:rPr>
          <w:rFonts w:ascii="Calibri" w:hAnsi="Calibri" w:eastAsia="Calibri"/>
          <w:b/>
          <w:color w:val="000000"/>
        </w:rPr>
        <w:t>in particular</w:t>
      </w:r>
      <w:r>
        <w:rPr>
          <w:rFonts w:ascii="Calibri" w:hAnsi="Calibri" w:eastAsia="Calibri"/>
          <w:color w:val="000000"/>
        </w:rPr>
        <w:t xml:space="preserve">, </w:t>
      </w:r>
      <w:r>
        <w:rPr>
          <w:rFonts w:ascii="Calibri" w:hAnsi="Calibri" w:eastAsia="Calibri"/>
          <w:b/>
          <w:color w:val="000000"/>
        </w:rPr>
        <w:t xml:space="preserve">for example </w:t>
      </w:r>
      <w:r>
        <w:rPr>
          <w:rFonts w:ascii="Calibri" w:hAnsi="Calibri" w:eastAsia="Calibri"/>
          <w:color w:val="000000"/>
        </w:rPr>
        <w:t>or any similar expression shall be construed as illustrative and shall not limit the sense of the words, description, definition, phrase or term preceding those terms.</w:t>
      </w:r>
    </w:p>
    <w:p w:rsidR="00E42299" w:rsidRDefault="00FB3D68" w14:paraId="627E054C" w14:textId="77777777">
      <w:pPr>
        <w:spacing w:before="317" w:line="226" w:lineRule="exact"/>
        <w:ind w:left="1080"/>
        <w:textAlignment w:val="baseline"/>
        <w:rPr>
          <w:rFonts w:ascii="Calibri" w:hAnsi="Calibri" w:eastAsia="Calibri"/>
          <w:b/>
          <w:color w:val="000000"/>
        </w:rPr>
      </w:pPr>
      <w:r>
        <w:rPr>
          <w:rFonts w:ascii="Calibri" w:hAnsi="Calibri" w:eastAsia="Calibri"/>
          <w:b/>
          <w:color w:val="000000"/>
        </w:rPr>
        <w:t>Commencement and duration</w:t>
      </w:r>
    </w:p>
    <w:p w:rsidR="00E42299" w:rsidRDefault="00FB3D68" w14:paraId="5A846C40" w14:textId="77777777">
      <w:pPr>
        <w:spacing w:before="280" w:line="299" w:lineRule="exact"/>
        <w:ind w:left="1080"/>
        <w:jc w:val="both"/>
        <w:textAlignment w:val="baseline"/>
        <w:rPr>
          <w:rFonts w:ascii="Calibri" w:hAnsi="Calibri" w:eastAsia="Calibri"/>
          <w:color w:val="000000"/>
        </w:rPr>
      </w:pPr>
      <w:r>
        <w:rPr>
          <w:rFonts w:ascii="Calibri" w:hAnsi="Calibri" w:eastAsia="Calibri"/>
          <w:color w:val="000000"/>
        </w:rPr>
        <w:t>This contract shall commence on 1 April 2021 and shall continue, unless terminated earlier in accordance with clause 0, until the third anniversary of commencement of this contract when it shall terminate automatically without notice (the “</w:t>
      </w:r>
      <w:r>
        <w:rPr>
          <w:rFonts w:ascii="Calibri" w:hAnsi="Calibri" w:eastAsia="Calibri"/>
          <w:b/>
          <w:color w:val="000000"/>
        </w:rPr>
        <w:t>Term</w:t>
      </w:r>
      <w:r>
        <w:rPr>
          <w:rFonts w:ascii="Calibri" w:hAnsi="Calibri" w:eastAsia="Calibri"/>
          <w:color w:val="000000"/>
        </w:rPr>
        <w:t>”). For the avoidance of doubt, this contract terminates on 1 April 2024.</w:t>
      </w:r>
    </w:p>
    <w:p w:rsidR="00E42299" w:rsidRDefault="00FB3D68" w14:paraId="423D4B9D" w14:textId="77777777">
      <w:pPr>
        <w:spacing w:before="376" w:line="224" w:lineRule="exact"/>
        <w:jc w:val="center"/>
        <w:textAlignment w:val="baseline"/>
        <w:rPr>
          <w:rFonts w:ascii="Calibri" w:hAnsi="Calibri" w:eastAsia="Calibri"/>
          <w:color w:val="000000"/>
          <w:spacing w:val="37"/>
        </w:rPr>
      </w:pPr>
      <w:r>
        <w:rPr>
          <w:rFonts w:ascii="Calibri" w:hAnsi="Calibri" w:eastAsia="Calibri"/>
          <w:color w:val="000000"/>
          <w:spacing w:val="37"/>
        </w:rPr>
        <w:t>15</w:t>
      </w:r>
    </w:p>
    <w:p w:rsidR="00E42299" w:rsidRDefault="00E42299" w14:paraId="3CF2D8B6" w14:textId="77777777">
      <w:pPr>
        <w:sectPr w:rsidR="00E42299">
          <w:pgSz w:w="12240" w:h="15840"/>
          <w:pgMar w:top="200" w:right="1426" w:bottom="504" w:left="346" w:header="720" w:footer="720" w:gutter="0"/>
          <w:cols w:space="720"/>
        </w:sectPr>
      </w:pPr>
    </w:p>
    <w:p w:rsidR="00E42299" w:rsidRDefault="00FB3D68" w14:paraId="44A5FA0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6087D87"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676E7A8" w14:textId="77777777">
      <w:pPr>
        <w:spacing w:before="452" w:line="302" w:lineRule="exact"/>
        <w:ind w:left="1080"/>
        <w:jc w:val="both"/>
        <w:textAlignment w:val="baseline"/>
        <w:rPr>
          <w:rFonts w:ascii="Calibri" w:hAnsi="Calibri" w:eastAsia="Calibri"/>
          <w:color w:val="000000"/>
        </w:rPr>
      </w:pPr>
      <w:r>
        <w:rPr>
          <w:rFonts w:ascii="Calibri" w:hAnsi="Calibri" w:eastAsia="Calibri"/>
          <w:color w:val="000000"/>
        </w:rPr>
        <w:t>For the avoidance of doubt, there is no automatic roll-over of this contract on termination or expiry of the Term.</w:t>
      </w:r>
    </w:p>
    <w:p w:rsidR="00E42299" w:rsidRDefault="00FB3D68" w14:paraId="21AAB151" w14:textId="77777777">
      <w:pPr>
        <w:spacing w:before="311"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The Services</w:t>
      </w:r>
    </w:p>
    <w:p w:rsidR="00E42299" w:rsidRDefault="00FB3D68" w14:paraId="5678FC42"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provide or procure the provision of the Services to HEE in accordance with this contract from 1 April 2021 and as specified in Schedule 1.</w:t>
      </w:r>
    </w:p>
    <w:p w:rsidR="00E42299" w:rsidRDefault="00FB3D68" w14:paraId="183AE461"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The Parties acknowledge that the Staff of the Provider (and the Provider) are not acting as agents of HEE when carrying out the Services.</w:t>
      </w:r>
    </w:p>
    <w:p w:rsidR="00E42299" w:rsidRDefault="00FB3D68" w14:paraId="6B38F04C" w14:textId="77777777">
      <w:pPr>
        <w:spacing w:before="308"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Provider’s warranties</w:t>
      </w:r>
    </w:p>
    <w:p w:rsidR="00E42299" w:rsidRDefault="00FB3D68" w14:paraId="7ACFCCC4"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warrants, represents and undertakes that:</w:t>
      </w:r>
    </w:p>
    <w:p w:rsidR="00E42299" w:rsidRDefault="00FB3D68" w14:paraId="7EF3C84D"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it has full power and authority to enter into this contract and to deliver the Services, and that all necessary approvals and Consents have been obtained and are in full force and effect;</w:t>
      </w:r>
    </w:p>
    <w:p w:rsidR="00E42299" w:rsidRDefault="00FB3D68" w14:paraId="0EB07C48"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the execution of this contract does not and shall not contravene or conflict with its Governing Documents or any legal obligations (including under contract) to which it is subject;</w:t>
      </w:r>
    </w:p>
    <w:p w:rsidR="00E42299" w:rsidRDefault="00FB3D68" w14:paraId="1D95E0FE" w14:textId="77777777">
      <w:pPr>
        <w:spacing w:before="124" w:line="299" w:lineRule="exact"/>
        <w:ind w:left="1080"/>
        <w:jc w:val="both"/>
        <w:textAlignment w:val="baseline"/>
        <w:rPr>
          <w:rFonts w:ascii="Calibri" w:hAnsi="Calibri" w:eastAsia="Calibri"/>
          <w:color w:val="000000"/>
        </w:rPr>
      </w:pPr>
      <w:r>
        <w:rPr>
          <w:rFonts w:ascii="Calibri" w:hAnsi="Calibri" w:eastAsia="Calibri"/>
          <w:color w:val="000000"/>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rsidR="00E42299" w:rsidRDefault="00FB3D68" w14:paraId="665AF374"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to the best of its knowledge, nothing shall have, or is likely to have, a material adverse effect on its ability to deliver the Services (assuming receipt of the Funding); and</w:t>
      </w:r>
    </w:p>
    <w:p w:rsidR="00E42299" w:rsidRDefault="00FB3D68" w14:paraId="06F4B4F1" w14:textId="77777777">
      <w:pPr>
        <w:spacing w:line="480" w:lineRule="exact"/>
        <w:ind w:left="1080" w:right="360"/>
        <w:textAlignment w:val="baseline"/>
        <w:rPr>
          <w:rFonts w:ascii="Calibri" w:hAnsi="Calibri" w:eastAsia="Calibri"/>
          <w:color w:val="000000"/>
        </w:rPr>
      </w:pPr>
      <w:r>
        <w:rPr>
          <w:rFonts w:ascii="Calibri" w:hAnsi="Calibri" w:eastAsia="Calibri"/>
          <w:color w:val="000000"/>
        </w:rPr>
        <w:t xml:space="preserve">it has, and shall maintain, adequate insurances in respect of the Services in accordance with clause 0. </w:t>
      </w:r>
      <w:r>
        <w:rPr>
          <w:rFonts w:ascii="Calibri" w:hAnsi="Calibri" w:eastAsia="Calibri"/>
          <w:b/>
          <w:color w:val="000000"/>
          <w:sz w:val="23"/>
        </w:rPr>
        <w:t>Provider's responsibilities</w:t>
      </w:r>
    </w:p>
    <w:p w:rsidR="00E42299" w:rsidRDefault="00FB3D68" w14:paraId="50971244" w14:textId="77777777">
      <w:pPr>
        <w:spacing w:line="581" w:lineRule="exact"/>
        <w:ind w:left="1080"/>
        <w:jc w:val="both"/>
        <w:textAlignment w:val="baseline"/>
        <w:rPr>
          <w:rFonts w:ascii="Calibri" w:hAnsi="Calibri" w:eastAsia="Calibri"/>
          <w:color w:val="000000"/>
        </w:rPr>
      </w:pPr>
      <w:r>
        <w:rPr>
          <w:rFonts w:ascii="Calibri" w:hAnsi="Calibri" w:eastAsia="Calibri"/>
          <w:color w:val="000000"/>
        </w:rPr>
        <w:t>The Provider shall manage and supply the Services in accordance with this contract in all material respects. The Provider shall meet the Milestones specified in Schedule 1.</w:t>
      </w:r>
    </w:p>
    <w:p w:rsidR="00E42299" w:rsidRDefault="00FB3D68" w14:paraId="79006200"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shall appoint a manager for the Services, such person as identified in Schedule 1. That person shall have authority to contractually bind the Provider on all matters relating to the Services. The Provider shall use all reasonable endeavours to ensure that the same person acts as the Provider's manager throughout the term of this contract, but may replace that person from time to time where reasonably necessary in the interests of the Provider's business.</w:t>
      </w:r>
    </w:p>
    <w:p w:rsidR="00E42299" w:rsidRDefault="00FB3D68" w14:paraId="4412EDB4"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they attend and prepare as necessary for any Review Meetings convened under clause 0 of this contract, and shall acknowledge a request from HEE to hold a Review Meeting or an extra</w:t>
      </w:r>
      <w:r>
        <w:rPr>
          <w:rFonts w:ascii="Calibri" w:hAnsi="Calibri" w:eastAsia="Calibri"/>
          <w:color w:val="000000"/>
        </w:rPr>
        <w:softHyphen/>
        <w:t>ordinary review meeting within three 3 Business Days.</w:t>
      </w:r>
    </w:p>
    <w:p w:rsidR="00E42299" w:rsidRDefault="00FB3D68" w14:paraId="7C675C08" w14:textId="77777777">
      <w:pPr>
        <w:spacing w:before="691" w:line="224" w:lineRule="exact"/>
        <w:jc w:val="center"/>
        <w:textAlignment w:val="baseline"/>
        <w:rPr>
          <w:rFonts w:ascii="Calibri" w:hAnsi="Calibri" w:eastAsia="Calibri"/>
          <w:color w:val="000000"/>
          <w:spacing w:val="38"/>
        </w:rPr>
      </w:pPr>
      <w:r>
        <w:rPr>
          <w:rFonts w:ascii="Calibri" w:hAnsi="Calibri" w:eastAsia="Calibri"/>
          <w:color w:val="000000"/>
          <w:spacing w:val="38"/>
        </w:rPr>
        <w:t>16</w:t>
      </w:r>
    </w:p>
    <w:p w:rsidR="00E42299" w:rsidRDefault="00E42299" w14:paraId="0FB78278" w14:textId="77777777">
      <w:pPr>
        <w:sectPr w:rsidR="00E42299">
          <w:pgSz w:w="12240" w:h="15840"/>
          <w:pgMar w:top="200" w:right="1426" w:bottom="504" w:left="346" w:header="720" w:footer="720" w:gutter="0"/>
          <w:cols w:space="720"/>
        </w:sectPr>
      </w:pPr>
    </w:p>
    <w:p w:rsidR="00E42299" w:rsidRDefault="00FB3D68" w14:paraId="42EC08E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5372668"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25FF400" w14:textId="77777777">
      <w:pPr>
        <w:spacing w:before="455" w:line="302" w:lineRule="exact"/>
        <w:ind w:left="1080"/>
        <w:jc w:val="both"/>
        <w:textAlignment w:val="baseline"/>
        <w:rPr>
          <w:rFonts w:ascii="Calibri" w:hAnsi="Calibri" w:eastAsia="Calibri"/>
          <w:color w:val="000000"/>
        </w:rPr>
      </w:pPr>
      <w:r>
        <w:rPr>
          <w:rFonts w:ascii="Calibri" w:hAnsi="Calibri" w:eastAsia="Calibri"/>
          <w:color w:val="000000"/>
        </w:rPr>
        <w:t>The Provider shall use reasonable endeavours to observe all health and safety and security requirements that apply at any of the Premises.</w:t>
      </w:r>
    </w:p>
    <w:p w:rsidR="00E42299" w:rsidRDefault="00FB3D68" w14:paraId="5558AF57" w14:textId="77777777">
      <w:pPr>
        <w:spacing w:before="282" w:line="299"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undertakes to fulfil the obligations of its roles and responsibilities set out in the HEE Quality Framework and the terms of this contract, including demonstrating leadership accountability for educational governance within the organisation such as at board level, senior leadership level or equivalent that ensures effective accountability for continuous improvement of quality and performance.</w:t>
      </w:r>
    </w:p>
    <w:p w:rsidR="00E42299" w:rsidRDefault="00FB3D68" w14:paraId="2A0E47AC"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shall provide the Services:</w:t>
      </w:r>
    </w:p>
    <w:p w:rsidR="00E42299" w:rsidRDefault="00FB3D68" w14:paraId="618DAD49" w14:textId="77777777">
      <w:pPr>
        <w:spacing w:before="191" w:line="224" w:lineRule="exact"/>
        <w:ind w:left="1080"/>
        <w:textAlignment w:val="baseline"/>
        <w:rPr>
          <w:rFonts w:ascii="Calibri" w:hAnsi="Calibri" w:eastAsia="Calibri"/>
          <w:color w:val="000000"/>
        </w:rPr>
      </w:pPr>
      <w:r>
        <w:rPr>
          <w:rFonts w:ascii="Calibri" w:hAnsi="Calibri" w:eastAsia="Calibri"/>
          <w:color w:val="000000"/>
        </w:rPr>
        <w:t>in accordance with the terms of this contract;</w:t>
      </w:r>
    </w:p>
    <w:p w:rsidR="00E42299" w:rsidRDefault="00FB3D68" w14:paraId="37B86657" w14:textId="77777777">
      <w:pPr>
        <w:spacing w:before="199" w:line="226" w:lineRule="exact"/>
        <w:ind w:left="1080"/>
        <w:textAlignment w:val="baseline"/>
        <w:rPr>
          <w:rFonts w:ascii="Calibri" w:hAnsi="Calibri" w:eastAsia="Calibri"/>
          <w:color w:val="000000"/>
        </w:rPr>
      </w:pPr>
      <w:r>
        <w:rPr>
          <w:rFonts w:ascii="Calibri" w:hAnsi="Calibri" w:eastAsia="Calibri"/>
          <w:color w:val="000000"/>
        </w:rPr>
        <w:t>with all due skill care and diligence using appropriately experienced, qualified and trained personnel;</w:t>
      </w:r>
    </w:p>
    <w:p w:rsidR="00E42299" w:rsidRDefault="00FB3D68" w14:paraId="63F15846"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in accordance with Good Practice and more particularly the HEE Quality Framework;</w:t>
      </w:r>
    </w:p>
    <w:p w:rsidR="00E42299" w:rsidRDefault="00FB3D68" w14:paraId="2877A2E4" w14:textId="77777777">
      <w:pPr>
        <w:spacing w:before="197" w:line="226" w:lineRule="exact"/>
        <w:ind w:left="1080"/>
        <w:textAlignment w:val="baseline"/>
        <w:rPr>
          <w:rFonts w:ascii="Calibri" w:hAnsi="Calibri" w:eastAsia="Calibri"/>
          <w:color w:val="000000"/>
        </w:rPr>
      </w:pPr>
      <w:r>
        <w:rPr>
          <w:rFonts w:ascii="Calibri" w:hAnsi="Calibri" w:eastAsia="Calibri"/>
          <w:color w:val="000000"/>
        </w:rPr>
        <w:t>in accordance with regulatory requirements of any Regulator in respect of the Services;</w:t>
      </w:r>
    </w:p>
    <w:p w:rsidR="00E42299" w:rsidRDefault="00FB3D68" w14:paraId="3D382C7E" w14:textId="77777777">
      <w:pPr>
        <w:spacing w:before="115" w:line="300" w:lineRule="exact"/>
        <w:ind w:left="1080"/>
        <w:jc w:val="both"/>
        <w:textAlignment w:val="baseline"/>
        <w:rPr>
          <w:rFonts w:ascii="Calibri" w:hAnsi="Calibri" w:eastAsia="Calibri"/>
          <w:color w:val="000000"/>
        </w:rPr>
      </w:pPr>
      <w:r>
        <w:rPr>
          <w:rFonts w:ascii="Calibri" w:hAnsi="Calibri" w:eastAsia="Calibri"/>
          <w:color w:val="000000"/>
        </w:rPr>
        <w:t>in compliance with Applicable Laws and Guidance (including the holding and maintaining of all necessary licences, authorisations and permissions in order to ensure compliance in all respects with its obligations under this contract);</w:t>
      </w:r>
    </w:p>
    <w:p w:rsidR="00E42299" w:rsidRDefault="00FB3D68" w14:paraId="5C82FC0F" w14:textId="77777777">
      <w:pPr>
        <w:spacing w:before="125" w:line="300" w:lineRule="exact"/>
        <w:ind w:left="1080"/>
        <w:jc w:val="both"/>
        <w:textAlignment w:val="baseline"/>
        <w:rPr>
          <w:rFonts w:ascii="Calibri" w:hAnsi="Calibri" w:eastAsia="Calibri"/>
          <w:color w:val="000000"/>
        </w:rPr>
      </w:pPr>
      <w:r>
        <w:rPr>
          <w:rFonts w:ascii="Calibri" w:hAnsi="Calibri" w:eastAsia="Calibri"/>
          <w:color w:val="000000"/>
        </w:rPr>
        <w:t>using all reasonable endeavours to ensure that it does not do, and to procure that none of its employees, directors, officers or agents does, anything that may damage the name, reputation or goodwill of HEE or the NHS in any material respect; and</w:t>
      </w:r>
    </w:p>
    <w:p w:rsidR="00E42299" w:rsidRDefault="00FB3D68" w14:paraId="02AD1DE3"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in a manner which does not infringe the Intellectual Property Rights of any third Party.</w:t>
      </w:r>
    </w:p>
    <w:p w:rsidR="00E42299" w:rsidRDefault="00FB3D68" w14:paraId="5CCE3964"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shall ensure invoices are sent to HEE in a timely fashion, in accordance with Schedule 2.</w:t>
      </w:r>
    </w:p>
    <w:p w:rsidR="00E42299" w:rsidRDefault="00FB3D68" w14:paraId="29A0FA6E"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that there is responsibility for compliance with this contract at the highest governance level within its organisation for healthcare education and training, this is expected to be at board level, with a nominated director responsible for all education and training. The Provider shall report to this board and publicly all activity and funding associated with this contract.</w:t>
      </w:r>
    </w:p>
    <w:p w:rsidR="00E42299" w:rsidRDefault="00FB3D68" w14:paraId="6B71F443" w14:textId="77777777">
      <w:pPr>
        <w:spacing w:before="309"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Placement Provider responsibilities</w:t>
      </w:r>
    </w:p>
    <w:p w:rsidR="00E42299" w:rsidRDefault="00FB3D68" w14:paraId="3C84D3F5" w14:textId="77777777">
      <w:pPr>
        <w:spacing w:before="281" w:line="300" w:lineRule="exact"/>
        <w:ind w:left="1080" w:right="360"/>
        <w:textAlignment w:val="baseline"/>
        <w:rPr>
          <w:rFonts w:ascii="Calibri" w:hAnsi="Calibri" w:eastAsia="Calibri"/>
          <w:color w:val="000000"/>
        </w:rPr>
      </w:pPr>
      <w:r>
        <w:rPr>
          <w:rFonts w:ascii="Calibri" w:hAnsi="Calibri" w:eastAsia="Calibri"/>
          <w:color w:val="000000"/>
        </w:rPr>
        <w:t>Placement Providers shall identify and appoint sufficient numbers of Clinical Educators to enable the Services to be provided in all respects and at all times in accordance with this contract. Placement Providers are responsible for the management of Clinical Educators.</w:t>
      </w:r>
    </w:p>
    <w:p w:rsidR="00E42299" w:rsidRDefault="00FB3D68" w14:paraId="6CF3D6E5"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Placement Providers shall enable educational and Clinical Educators to participate in education and training events such as recruitment and assessments.</w:t>
      </w:r>
    </w:p>
    <w:p w:rsidR="00E42299" w:rsidRDefault="00FB3D68" w14:paraId="7B6C1ADA"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Placement Provider shall ensure Clinical Educators have the appropriate time built into their job plans, roles, and workload to undertake their role appropriately as a Clinical Educator.</w:t>
      </w:r>
    </w:p>
    <w:p w:rsidR="00E42299" w:rsidRDefault="00FB3D68" w14:paraId="5DA96121" w14:textId="77777777">
      <w:pPr>
        <w:spacing w:before="931" w:line="224" w:lineRule="exact"/>
        <w:jc w:val="center"/>
        <w:textAlignment w:val="baseline"/>
        <w:rPr>
          <w:rFonts w:ascii="Calibri" w:hAnsi="Calibri" w:eastAsia="Calibri"/>
          <w:color w:val="000000"/>
          <w:spacing w:val="38"/>
        </w:rPr>
      </w:pPr>
      <w:r>
        <w:rPr>
          <w:rFonts w:ascii="Calibri" w:hAnsi="Calibri" w:eastAsia="Calibri"/>
          <w:color w:val="000000"/>
          <w:spacing w:val="38"/>
        </w:rPr>
        <w:t>17</w:t>
      </w:r>
    </w:p>
    <w:p w:rsidR="00E42299" w:rsidRDefault="00E42299" w14:paraId="1FC39945" w14:textId="77777777">
      <w:pPr>
        <w:sectPr w:rsidR="00E42299">
          <w:pgSz w:w="12240" w:h="15840"/>
          <w:pgMar w:top="200" w:right="1426" w:bottom="504" w:left="346" w:header="720" w:footer="720" w:gutter="0"/>
          <w:cols w:space="720"/>
        </w:sectPr>
      </w:pPr>
    </w:p>
    <w:p w:rsidR="00E42299" w:rsidRDefault="00FB3D68" w14:paraId="66BA5AB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2183480"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3A2D0DC" w14:textId="77777777">
      <w:pPr>
        <w:spacing w:before="455" w:line="302" w:lineRule="exact"/>
        <w:ind w:left="1080"/>
        <w:textAlignment w:val="baseline"/>
        <w:rPr>
          <w:rFonts w:ascii="Calibri" w:hAnsi="Calibri" w:eastAsia="Calibri"/>
          <w:color w:val="000000"/>
        </w:rPr>
      </w:pPr>
      <w:r>
        <w:rPr>
          <w:rFonts w:ascii="Calibri" w:hAnsi="Calibri" w:eastAsia="Calibri"/>
          <w:color w:val="000000"/>
        </w:rPr>
        <w:t>Placement Providers shall ensure Clinical Educators have access to continuing professional development, specifically in their role as a Clinical Educator.</w:t>
      </w:r>
    </w:p>
    <w:p w:rsidR="00E42299" w:rsidRDefault="00FB3D68" w14:paraId="7ECA0B6B" w14:textId="77777777">
      <w:pPr>
        <w:spacing w:before="280" w:line="300" w:lineRule="exact"/>
        <w:ind w:left="1080"/>
        <w:textAlignment w:val="baseline"/>
        <w:rPr>
          <w:rFonts w:ascii="Calibri" w:hAnsi="Calibri" w:eastAsia="Calibri"/>
          <w:color w:val="000000"/>
        </w:rPr>
      </w:pPr>
      <w:r>
        <w:rPr>
          <w:rFonts w:ascii="Calibri" w:hAnsi="Calibri" w:eastAsia="Calibri"/>
          <w:color w:val="000000"/>
        </w:rPr>
        <w:t>Placement Providers must ensure for educational and Clinical Educators that the appropriate time is built into their job plans, roles, and workload to undertake the activities specified in clause 0 to support development of Learners.</w:t>
      </w:r>
    </w:p>
    <w:p w:rsidR="00E42299" w:rsidRDefault="00FB3D68" w14:paraId="56238631" w14:textId="77777777">
      <w:pPr>
        <w:spacing w:before="276" w:line="300" w:lineRule="exact"/>
        <w:ind w:left="1080"/>
        <w:textAlignment w:val="baseline"/>
        <w:rPr>
          <w:rFonts w:ascii="Calibri" w:hAnsi="Calibri" w:eastAsia="Calibri"/>
          <w:color w:val="000000"/>
        </w:rPr>
      </w:pPr>
      <w:r>
        <w:rPr>
          <w:rFonts w:ascii="Calibri" w:hAnsi="Calibri" w:eastAsia="Calibri"/>
          <w:color w:val="000000"/>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rsidR="00E42299" w:rsidRDefault="00FB3D68" w14:paraId="56FF4E38" w14:textId="77777777">
      <w:pPr>
        <w:spacing w:before="281" w:line="300" w:lineRule="exact"/>
        <w:ind w:left="1080"/>
        <w:textAlignment w:val="baseline"/>
        <w:rPr>
          <w:rFonts w:ascii="Calibri" w:hAnsi="Calibri" w:eastAsia="Calibri"/>
          <w:color w:val="000000"/>
        </w:rPr>
      </w:pPr>
      <w:r>
        <w:rPr>
          <w:rFonts w:ascii="Calibri" w:hAnsi="Calibri" w:eastAsia="Calibri"/>
          <w:color w:val="000000"/>
        </w:rPr>
        <w:t>Placement Providers should fully integrate education and training into their plans for clinical services, in order to ensure that educators and supervisors are able to fulfil their obligations to continue to grow the workforce and to support Learners.</w:t>
      </w:r>
    </w:p>
    <w:p w:rsidR="00E42299" w:rsidRDefault="00FB3D68" w14:paraId="0C8C4AB7"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Placement Provider must perform the Services in compliance with:</w:t>
      </w:r>
    </w:p>
    <w:p w:rsidR="00E42299" w:rsidRDefault="00FB3D68" w14:paraId="2CEE2755" w14:textId="77777777">
      <w:pPr>
        <w:spacing w:before="124" w:line="298" w:lineRule="exact"/>
        <w:ind w:left="1080"/>
        <w:textAlignment w:val="baseline"/>
        <w:rPr>
          <w:rFonts w:ascii="Calibri" w:hAnsi="Calibri" w:eastAsia="Calibri"/>
          <w:color w:val="000000"/>
        </w:rPr>
      </w:pPr>
      <w:r>
        <w:rPr>
          <w:rFonts w:ascii="Calibri" w:hAnsi="Calibri" w:eastAsia="Calibri"/>
          <w:color w:val="000000"/>
        </w:rPr>
        <w:t>all applicable equality law (whether in relation to race, sex, gender reassignment, age, disability, sexual orientation, religion or belief, pregnancy, maternity or otherwise);</w:t>
      </w:r>
    </w:p>
    <w:p w:rsidR="00E42299" w:rsidRDefault="00FB3D68" w14:paraId="2CF91F38" w14:textId="77777777">
      <w:pPr>
        <w:spacing w:before="124" w:line="298" w:lineRule="exact"/>
        <w:ind w:left="1080"/>
        <w:textAlignment w:val="baseline"/>
        <w:rPr>
          <w:rFonts w:ascii="Calibri" w:hAnsi="Calibri" w:eastAsia="Calibri"/>
          <w:color w:val="000000"/>
        </w:rPr>
      </w:pPr>
      <w:r>
        <w:rPr>
          <w:rFonts w:ascii="Calibri" w:hAnsi="Calibri" w:eastAsia="Calibri"/>
          <w:color w:val="000000"/>
        </w:rPr>
        <w:t>any HEE equality and diversity policies, or other reasonable requirements relating to equality or diversity, communicated to it by HEE;</w:t>
      </w:r>
    </w:p>
    <w:p w:rsidR="00E42299" w:rsidRDefault="00FB3D68" w14:paraId="669A0723" w14:textId="77777777">
      <w:pPr>
        <w:spacing w:before="4" w:line="418" w:lineRule="exact"/>
        <w:ind w:left="1080"/>
        <w:textAlignment w:val="baseline"/>
        <w:rPr>
          <w:rFonts w:ascii="Calibri" w:hAnsi="Calibri" w:eastAsia="Calibri"/>
          <w:color w:val="000000"/>
        </w:rPr>
      </w:pPr>
      <w:r>
        <w:rPr>
          <w:rFonts w:ascii="Calibri" w:hAnsi="Calibri" w:eastAsia="Calibri"/>
          <w:color w:val="000000"/>
        </w:rPr>
        <w:t xml:space="preserve">the HRA as if it was a public authority for the purposes of that Act; and </w:t>
      </w:r>
      <w:r>
        <w:rPr>
          <w:rFonts w:ascii="Calibri" w:hAnsi="Calibri" w:eastAsia="Calibri"/>
          <w:color w:val="000000"/>
        </w:rPr>
        <w:br/>
      </w:r>
      <w:r>
        <w:rPr>
          <w:rFonts w:ascii="Calibri" w:hAnsi="Calibri" w:eastAsia="Calibri"/>
          <w:color w:val="000000"/>
        </w:rPr>
        <w:t>widening participation plans by the Education Provider.</w:t>
      </w:r>
    </w:p>
    <w:p w:rsidR="00E42299" w:rsidRDefault="00FB3D68" w14:paraId="439B3199" w14:textId="77777777">
      <w:pPr>
        <w:spacing w:before="284" w:line="297" w:lineRule="exact"/>
        <w:ind w:left="1080"/>
        <w:textAlignment w:val="baseline"/>
        <w:rPr>
          <w:rFonts w:ascii="Calibri" w:hAnsi="Calibri" w:eastAsia="Calibri"/>
          <w:color w:val="000000"/>
        </w:rPr>
      </w:pPr>
      <w:r>
        <w:rPr>
          <w:rFonts w:ascii="Calibri" w:hAnsi="Calibri" w:eastAsia="Calibri"/>
          <w:color w:val="000000"/>
        </w:rPr>
        <w:t>Placement Providers shall offer Placement shifts to Learners which may take place within 24 hours per day and 365 days per year including:</w:t>
      </w:r>
    </w:p>
    <w:p w:rsidR="00E42299" w:rsidRDefault="00FB3D68" w14:paraId="13620FF4" w14:textId="77777777">
      <w:pPr>
        <w:spacing w:before="197" w:line="226" w:lineRule="exact"/>
        <w:ind w:left="1080"/>
        <w:textAlignment w:val="baseline"/>
        <w:rPr>
          <w:rFonts w:ascii="Calibri" w:hAnsi="Calibri" w:eastAsia="Calibri"/>
          <w:color w:val="000000"/>
        </w:rPr>
      </w:pPr>
      <w:r>
        <w:rPr>
          <w:rFonts w:ascii="Calibri" w:hAnsi="Calibri" w:eastAsia="Calibri"/>
          <w:color w:val="000000"/>
        </w:rPr>
        <w:t>both on and off a Business Day, where they operate;</w:t>
      </w:r>
    </w:p>
    <w:p w:rsidR="00E42299" w:rsidRDefault="00FB3D68" w14:paraId="7A6079C6"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both within Business Hours and outside of Business Hours. where they operate; and</w:t>
      </w:r>
    </w:p>
    <w:p w:rsidR="00E42299" w:rsidRDefault="00FB3D68" w14:paraId="25C6CBD2" w14:textId="77777777">
      <w:pPr>
        <w:spacing w:before="124" w:line="297" w:lineRule="exact"/>
        <w:ind w:left="1080"/>
        <w:textAlignment w:val="baseline"/>
        <w:rPr>
          <w:rFonts w:ascii="Calibri" w:hAnsi="Calibri" w:eastAsia="Calibri"/>
          <w:color w:val="000000"/>
        </w:rPr>
      </w:pPr>
      <w:r>
        <w:rPr>
          <w:rFonts w:ascii="Calibri" w:hAnsi="Calibri" w:eastAsia="Calibri"/>
          <w:color w:val="000000"/>
        </w:rPr>
        <w:t>which are outside the local area of the Learner to that Learner if requested by HEE or an Education Provider.</w:t>
      </w:r>
    </w:p>
    <w:p w:rsidR="00E42299" w:rsidRDefault="00FB3D68" w14:paraId="367EA9AA" w14:textId="77777777">
      <w:pPr>
        <w:spacing w:before="282" w:line="302" w:lineRule="exact"/>
        <w:ind w:left="1080"/>
        <w:textAlignment w:val="baseline"/>
        <w:rPr>
          <w:rFonts w:ascii="Calibri" w:hAnsi="Calibri" w:eastAsia="Calibri"/>
          <w:color w:val="000000"/>
        </w:rPr>
      </w:pPr>
      <w:r>
        <w:rPr>
          <w:rFonts w:ascii="Calibri" w:hAnsi="Calibri" w:eastAsia="Calibri"/>
          <w:color w:val="000000"/>
        </w:rPr>
        <w:t>The Placement Provider shall ensure that, in partnership with the Education Provider, they are compliant with relevant Regulator’s obligations.</w:t>
      </w:r>
    </w:p>
    <w:p w:rsidR="00E42299" w:rsidRDefault="00FB3D68" w14:paraId="118912F4" w14:textId="77777777">
      <w:pPr>
        <w:spacing w:before="308"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Education Provider’s responsibilities</w:t>
      </w:r>
    </w:p>
    <w:p w:rsidR="00E42299" w:rsidRDefault="00FB3D68" w14:paraId="55830D75"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The Education Provider shall ensure that the curriculum is delivered in accordance with the relevant Regulator’s obligations.</w:t>
      </w:r>
    </w:p>
    <w:p w:rsidR="00E42299" w:rsidRDefault="00FB3D68" w14:paraId="1DFF98AF" w14:textId="77777777">
      <w:pPr>
        <w:spacing w:before="273" w:line="303" w:lineRule="exact"/>
        <w:ind w:left="1080"/>
        <w:textAlignment w:val="baseline"/>
        <w:rPr>
          <w:rFonts w:ascii="Calibri" w:hAnsi="Calibri" w:eastAsia="Calibri"/>
          <w:color w:val="000000"/>
        </w:rPr>
      </w:pPr>
      <w:r>
        <w:rPr>
          <w:rFonts w:ascii="Calibri" w:hAnsi="Calibri" w:eastAsia="Calibri"/>
          <w:color w:val="000000"/>
        </w:rPr>
        <w:t>The Education Provider shall be approved by the Regulator for the education and training of the Programme they undertake.</w:t>
      </w:r>
    </w:p>
    <w:p w:rsidR="00E42299" w:rsidRDefault="00FB3D68" w14:paraId="5D9857E1" w14:textId="77777777">
      <w:pPr>
        <w:spacing w:before="652" w:line="224" w:lineRule="exact"/>
        <w:jc w:val="center"/>
        <w:textAlignment w:val="baseline"/>
        <w:rPr>
          <w:rFonts w:ascii="Calibri" w:hAnsi="Calibri" w:eastAsia="Calibri"/>
          <w:color w:val="000000"/>
          <w:spacing w:val="38"/>
        </w:rPr>
      </w:pPr>
      <w:r>
        <w:rPr>
          <w:rFonts w:ascii="Calibri" w:hAnsi="Calibri" w:eastAsia="Calibri"/>
          <w:color w:val="000000"/>
          <w:spacing w:val="38"/>
        </w:rPr>
        <w:t>18</w:t>
      </w:r>
    </w:p>
    <w:p w:rsidR="00E42299" w:rsidRDefault="00E42299" w14:paraId="0562CB0E" w14:textId="77777777">
      <w:pPr>
        <w:sectPr w:rsidR="00E42299">
          <w:pgSz w:w="12240" w:h="15840"/>
          <w:pgMar w:top="200" w:right="1431" w:bottom="504" w:left="341" w:header="720" w:footer="720" w:gutter="0"/>
          <w:cols w:space="720"/>
        </w:sectPr>
      </w:pPr>
    </w:p>
    <w:p w:rsidR="00E42299" w:rsidRDefault="00FB3D68" w14:paraId="51656E3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569CA9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7F1F8EC" w14:textId="77777777">
      <w:pPr>
        <w:spacing w:before="455" w:line="302" w:lineRule="exact"/>
        <w:ind w:left="1080"/>
        <w:jc w:val="both"/>
        <w:textAlignment w:val="baseline"/>
        <w:rPr>
          <w:rFonts w:ascii="Calibri" w:hAnsi="Calibri" w:eastAsia="Calibri"/>
          <w:color w:val="000000"/>
        </w:rPr>
      </w:pPr>
      <w:r>
        <w:rPr>
          <w:rFonts w:ascii="Calibri" w:hAnsi="Calibri" w:eastAsia="Calibri"/>
          <w:color w:val="000000"/>
        </w:rPr>
        <w:t>The Education Provider shall inform HEE of any conditions imposed on the Provider from the Regulator. HEE will liaise with the appropriate Regulator as necessary for the safety of Learners and Service Users.</w:t>
      </w:r>
    </w:p>
    <w:p w:rsidR="00E42299" w:rsidRDefault="00FB3D68" w14:paraId="4573EBAD"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w:t>
      </w:r>
    </w:p>
    <w:p w:rsidR="00E42299" w:rsidRDefault="00FB3D68" w14:paraId="074E6C48" w14:textId="77777777">
      <w:pPr>
        <w:spacing w:before="280" w:line="299" w:lineRule="exact"/>
        <w:ind w:left="1080"/>
        <w:jc w:val="both"/>
        <w:textAlignment w:val="baseline"/>
        <w:rPr>
          <w:rFonts w:ascii="Calibri" w:hAnsi="Calibri" w:eastAsia="Calibri"/>
          <w:color w:val="000000"/>
        </w:rPr>
      </w:pPr>
      <w:r>
        <w:rPr>
          <w:rFonts w:ascii="Calibri" w:hAnsi="Calibri" w:eastAsia="Calibri"/>
          <w:color w:val="000000"/>
        </w:rPr>
        <w:t>Education Providers should provide HEE with their Programme specific widening participation plans when requested, or plans which cover multiple Programmes, in accordance with guidance published by the Office for Students and accessible via the Office for Students webpage (as may be updated or superseded from time to time).</w:t>
      </w:r>
    </w:p>
    <w:p w:rsidR="00E42299" w:rsidRDefault="00FB3D68" w14:paraId="6C25C2FA" w14:textId="77777777">
      <w:pPr>
        <w:spacing w:before="282" w:line="302" w:lineRule="exact"/>
        <w:ind w:left="1080"/>
        <w:jc w:val="both"/>
        <w:textAlignment w:val="baseline"/>
        <w:rPr>
          <w:rFonts w:ascii="Calibri" w:hAnsi="Calibri" w:eastAsia="Calibri"/>
          <w:color w:val="000000"/>
        </w:rPr>
      </w:pPr>
      <w:r>
        <w:rPr>
          <w:rFonts w:ascii="Calibri" w:hAnsi="Calibri" w:eastAsia="Calibri"/>
          <w:color w:val="000000"/>
        </w:rPr>
        <w:t>HEE will seek assurance from the Education Provider that expectations to improve representation of the community is reflected in recruitment, education and training, and completion of Programmes.</w:t>
      </w:r>
    </w:p>
    <w:p w:rsidR="00E42299" w:rsidRDefault="00FB3D68" w14:paraId="6465E9E6" w14:textId="77777777">
      <w:pPr>
        <w:spacing w:before="354" w:line="226" w:lineRule="exact"/>
        <w:ind w:left="1080"/>
        <w:textAlignment w:val="baseline"/>
        <w:rPr>
          <w:rFonts w:ascii="Calibri" w:hAnsi="Calibri" w:eastAsia="Calibri"/>
          <w:color w:val="000000"/>
        </w:rPr>
      </w:pPr>
      <w:r>
        <w:rPr>
          <w:rFonts w:ascii="Calibri" w:hAnsi="Calibri" w:eastAsia="Calibri"/>
          <w:color w:val="000000"/>
        </w:rPr>
        <w:t>The Education Provider must perform the Services in compliance with:</w:t>
      </w:r>
    </w:p>
    <w:p w:rsidR="00E42299" w:rsidRDefault="00FB3D68" w14:paraId="5ED8E837"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all applicable equality law (whether in relation to race, sex, gender reassignment, age, disability, sexual orientation, religion or belief, pregnancy, maternity or otherwise);</w:t>
      </w:r>
    </w:p>
    <w:p w:rsidR="00E42299" w:rsidRDefault="00FB3D68" w14:paraId="14369EA5"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any HEE equality and diversity policies, or other reasonable requirements relating to equality or diversity, communicated to it by HEE;</w:t>
      </w:r>
    </w:p>
    <w:p w:rsidR="00E42299" w:rsidRDefault="00FB3D68" w14:paraId="237F3620" w14:textId="77777777">
      <w:pPr>
        <w:spacing w:line="420" w:lineRule="exact"/>
        <w:ind w:left="1080"/>
        <w:textAlignment w:val="baseline"/>
        <w:rPr>
          <w:rFonts w:ascii="Calibri" w:hAnsi="Calibri" w:eastAsia="Calibri"/>
          <w:color w:val="000000"/>
        </w:rPr>
      </w:pPr>
      <w:r>
        <w:rPr>
          <w:rFonts w:ascii="Calibri" w:hAnsi="Calibri" w:eastAsia="Calibri"/>
          <w:color w:val="000000"/>
        </w:rPr>
        <w:t xml:space="preserve">the HRA as if it was a public authority for the purposes of that Act; and </w:t>
      </w:r>
      <w:r>
        <w:rPr>
          <w:rFonts w:ascii="Calibri" w:hAnsi="Calibri" w:eastAsia="Calibri"/>
          <w:color w:val="000000"/>
        </w:rPr>
        <w:br/>
      </w:r>
      <w:r>
        <w:rPr>
          <w:rFonts w:ascii="Calibri" w:hAnsi="Calibri" w:eastAsia="Calibri"/>
          <w:color w:val="000000"/>
        </w:rPr>
        <w:t>widening participation plans and targets developed for each profession.</w:t>
      </w:r>
    </w:p>
    <w:p w:rsidR="00E42299" w:rsidRDefault="00FB3D68" w14:paraId="56790C6B" w14:textId="77777777">
      <w:pPr>
        <w:spacing w:before="312" w:line="226" w:lineRule="exact"/>
        <w:ind w:left="1080"/>
        <w:textAlignment w:val="baseline"/>
        <w:rPr>
          <w:rFonts w:ascii="Calibri" w:hAnsi="Calibri" w:eastAsia="Calibri"/>
          <w:b/>
          <w:color w:val="000000"/>
        </w:rPr>
      </w:pPr>
      <w:r>
        <w:rPr>
          <w:rFonts w:ascii="Calibri" w:hAnsi="Calibri" w:eastAsia="Calibri"/>
          <w:b/>
          <w:color w:val="000000"/>
        </w:rPr>
        <w:t>HEE’s responsibilities</w:t>
      </w:r>
    </w:p>
    <w:p w:rsidR="00E42299" w:rsidRDefault="00FB3D68" w14:paraId="377DEE29" w14:textId="77777777">
      <w:pPr>
        <w:spacing w:before="355" w:line="224" w:lineRule="exact"/>
        <w:ind w:left="1080"/>
        <w:textAlignment w:val="baseline"/>
        <w:rPr>
          <w:rFonts w:ascii="Calibri" w:hAnsi="Calibri" w:eastAsia="Calibri"/>
          <w:color w:val="000000"/>
          <w:spacing w:val="-2"/>
        </w:rPr>
      </w:pPr>
      <w:r>
        <w:rPr>
          <w:rFonts w:ascii="Calibri" w:hAnsi="Calibri" w:eastAsia="Calibri"/>
          <w:color w:val="000000"/>
          <w:spacing w:val="-2"/>
        </w:rPr>
        <w:t>HEE shall:</w:t>
      </w:r>
    </w:p>
    <w:p w:rsidR="00E42299" w:rsidRDefault="00FB3D68" w14:paraId="5C097897" w14:textId="77777777">
      <w:pPr>
        <w:spacing w:before="193" w:line="226" w:lineRule="exact"/>
        <w:ind w:left="1080"/>
        <w:textAlignment w:val="baseline"/>
        <w:rPr>
          <w:rFonts w:ascii="Calibri" w:hAnsi="Calibri" w:eastAsia="Calibri"/>
          <w:color w:val="000000"/>
        </w:rPr>
      </w:pPr>
      <w:r>
        <w:rPr>
          <w:rFonts w:ascii="Calibri" w:hAnsi="Calibri" w:eastAsia="Calibri"/>
          <w:color w:val="000000"/>
        </w:rPr>
        <w:t>co-operate and adopt a partnership approach with the Provider in all matters relating to the Services;</w:t>
      </w:r>
    </w:p>
    <w:p w:rsidR="00E42299" w:rsidRDefault="00FB3D68" w14:paraId="1301409F" w14:textId="77777777">
      <w:pPr>
        <w:spacing w:before="126" w:line="297" w:lineRule="exact"/>
        <w:ind w:left="1080"/>
        <w:jc w:val="both"/>
        <w:textAlignment w:val="baseline"/>
        <w:rPr>
          <w:rFonts w:ascii="Calibri" w:hAnsi="Calibri" w:eastAsia="Calibri"/>
          <w:color w:val="000000"/>
        </w:rPr>
      </w:pPr>
      <w:r>
        <w:rPr>
          <w:rFonts w:ascii="Calibri" w:hAnsi="Calibri" w:eastAsia="Calibri"/>
          <w:color w:val="000000"/>
        </w:rPr>
        <w:t>appoint a regional manager for the Services, to work with the HEE Representative. Only the HEE Representative shall have the authority to contractually bind HEE on matters relating to the Services;</w:t>
      </w:r>
    </w:p>
    <w:p w:rsidR="00E42299" w:rsidRDefault="00FB3D68" w14:paraId="715FC49E" w14:textId="77777777">
      <w:pPr>
        <w:spacing w:before="6" w:line="417" w:lineRule="exact"/>
        <w:ind w:left="1080"/>
        <w:textAlignment w:val="baseline"/>
        <w:rPr>
          <w:rFonts w:ascii="Calibri" w:hAnsi="Calibri" w:eastAsia="Calibri"/>
          <w:color w:val="000000"/>
        </w:rPr>
      </w:pPr>
      <w:r>
        <w:rPr>
          <w:rFonts w:ascii="Calibri" w:hAnsi="Calibri" w:eastAsia="Calibri"/>
          <w:color w:val="000000"/>
        </w:rPr>
        <w:t xml:space="preserve">arrange Contract Management Meetings in accordance with clause 0; </w:t>
      </w:r>
      <w:r>
        <w:rPr>
          <w:rFonts w:ascii="Calibri" w:hAnsi="Calibri" w:eastAsia="Calibri"/>
          <w:color w:val="000000"/>
        </w:rPr>
        <w:br/>
      </w:r>
      <w:r>
        <w:rPr>
          <w:rFonts w:ascii="Calibri" w:hAnsi="Calibri" w:eastAsia="Calibri"/>
          <w:color w:val="000000"/>
        </w:rPr>
        <w:t>arrange Review Meetings in accordance with clause 0;</w:t>
      </w:r>
    </w:p>
    <w:p w:rsidR="00E42299" w:rsidRDefault="00FB3D68" w14:paraId="3DB84975" w14:textId="77777777">
      <w:pPr>
        <w:spacing w:before="124" w:line="299" w:lineRule="exact"/>
        <w:ind w:left="1080"/>
        <w:jc w:val="both"/>
        <w:textAlignment w:val="baseline"/>
        <w:rPr>
          <w:rFonts w:ascii="Calibri" w:hAnsi="Calibri" w:eastAsia="Calibri"/>
          <w:color w:val="000000"/>
        </w:rPr>
      </w:pPr>
      <w:r>
        <w:rPr>
          <w:rFonts w:ascii="Calibri" w:hAnsi="Calibri" w:eastAsia="Calibri"/>
          <w:color w:val="000000"/>
        </w:rPr>
        <w:t>provide to the Provider in a timely manner all documents, information, items and materials in any form (whether owned by HEE or third party) required under Schedule 1 or otherwise reasonably required by the Provider in connection with the Services and ensure that they are accurate and complete in all material respects;</w:t>
      </w:r>
    </w:p>
    <w:p w:rsidR="00E42299" w:rsidRDefault="00FB3D68" w14:paraId="0A9EC4C1" w14:textId="77777777">
      <w:pPr>
        <w:spacing w:before="121" w:line="300" w:lineRule="exact"/>
        <w:ind w:left="1080"/>
        <w:jc w:val="both"/>
        <w:textAlignment w:val="baseline"/>
        <w:rPr>
          <w:rFonts w:ascii="Calibri" w:hAnsi="Calibri" w:eastAsia="Calibri"/>
          <w:color w:val="000000"/>
        </w:rPr>
      </w:pPr>
      <w:r>
        <w:rPr>
          <w:rFonts w:ascii="Calibri" w:hAnsi="Calibri" w:eastAsia="Calibri"/>
          <w:color w:val="000000"/>
        </w:rPr>
        <w:t>unless otherwise specified, ensure any formal communication under this contract is responded to within three 3 Business Days and which includes agreement for a detailed response within a reasonable timeframe;</w:t>
      </w:r>
    </w:p>
    <w:p w:rsidR="00E42299" w:rsidRDefault="00FB3D68" w14:paraId="7C14D38D" w14:textId="77777777">
      <w:pPr>
        <w:spacing w:before="534" w:line="224" w:lineRule="exact"/>
        <w:jc w:val="center"/>
        <w:textAlignment w:val="baseline"/>
        <w:rPr>
          <w:rFonts w:ascii="Calibri" w:hAnsi="Calibri" w:eastAsia="Calibri"/>
          <w:color w:val="000000"/>
          <w:spacing w:val="37"/>
        </w:rPr>
      </w:pPr>
      <w:r>
        <w:rPr>
          <w:rFonts w:ascii="Calibri" w:hAnsi="Calibri" w:eastAsia="Calibri"/>
          <w:color w:val="000000"/>
          <w:spacing w:val="37"/>
        </w:rPr>
        <w:t>19</w:t>
      </w:r>
    </w:p>
    <w:p w:rsidR="00E42299" w:rsidRDefault="00E42299" w14:paraId="34CE0A41" w14:textId="77777777">
      <w:pPr>
        <w:sectPr w:rsidR="00E42299">
          <w:pgSz w:w="12240" w:h="15840"/>
          <w:pgMar w:top="200" w:right="1426" w:bottom="504" w:left="346" w:header="720" w:footer="720" w:gutter="0"/>
          <w:cols w:space="720"/>
        </w:sectPr>
      </w:pPr>
    </w:p>
    <w:p w:rsidR="00E42299" w:rsidRDefault="00FB3D68" w14:paraId="5B0606B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4F1D9E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6BEB883" w14:textId="77777777">
      <w:pPr>
        <w:spacing w:before="335" w:line="422" w:lineRule="exact"/>
        <w:ind w:left="1080"/>
        <w:textAlignment w:val="baseline"/>
        <w:rPr>
          <w:rFonts w:ascii="Calibri" w:hAnsi="Calibri" w:eastAsia="Calibri"/>
          <w:color w:val="000000"/>
        </w:rPr>
      </w:pPr>
      <w:r>
        <w:rPr>
          <w:rFonts w:ascii="Calibri" w:hAnsi="Calibri" w:eastAsia="Calibri"/>
          <w:color w:val="000000"/>
        </w:rPr>
        <w:t xml:space="preserve">provide Funding in accordance with Schedule 2 on receipt of a valid invoice; </w:t>
      </w:r>
      <w:r>
        <w:rPr>
          <w:rFonts w:ascii="Calibri" w:hAnsi="Calibri" w:eastAsia="Calibri"/>
          <w:color w:val="000000"/>
        </w:rPr>
        <w:br/>
      </w:r>
      <w:r>
        <w:rPr>
          <w:rFonts w:ascii="Calibri" w:hAnsi="Calibri" w:eastAsia="Calibri"/>
          <w:color w:val="000000"/>
        </w:rPr>
        <w:t>ensure that the Provider has access to the HEE Quality Framework;</w:t>
      </w:r>
    </w:p>
    <w:p w:rsidR="00E42299" w:rsidRDefault="00FB3D68" w14:paraId="05D841BE"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engage with other relevant national bodies, government, Regulators, and arm’s length bodies to review</w:t>
      </w:r>
    </w:p>
    <w:p w:rsidR="00E42299" w:rsidRDefault="00FB3D68" w14:paraId="3F9FD03B" w14:textId="77777777">
      <w:pPr>
        <w:spacing w:before="76" w:line="227" w:lineRule="exact"/>
        <w:ind w:left="1080"/>
        <w:textAlignment w:val="baseline"/>
        <w:rPr>
          <w:rFonts w:ascii="Calibri" w:hAnsi="Calibri" w:eastAsia="Calibri"/>
          <w:color w:val="000000"/>
        </w:rPr>
      </w:pPr>
      <w:r>
        <w:rPr>
          <w:rFonts w:ascii="Calibri" w:hAnsi="Calibri" w:eastAsia="Calibri"/>
          <w:color w:val="000000"/>
        </w:rPr>
        <w:t>the performance and suitability of the Provider to undertake education and training for HEE;</w:t>
      </w:r>
    </w:p>
    <w:p w:rsidR="00E42299" w:rsidRDefault="00FB3D68" w14:paraId="7FEBCE9E"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initiate the TPA and/or TPA-UGME process with parties as requested, or as required by HEE;</w:t>
      </w:r>
    </w:p>
    <w:p w:rsidR="00E42299" w:rsidRDefault="00FB3D68" w14:paraId="10EB144C"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support the Provider throughout their engagement of the Services, and ensure collaborative and partnership practice is enabled for the Healthcare System, with the Provider; and</w:t>
      </w:r>
    </w:p>
    <w:p w:rsidR="00E42299" w:rsidRDefault="00FB3D68" w14:paraId="0E6FDDD4" w14:textId="77777777">
      <w:pPr>
        <w:spacing w:before="122" w:line="298" w:lineRule="exact"/>
        <w:ind w:left="1080"/>
        <w:jc w:val="both"/>
        <w:textAlignment w:val="baseline"/>
        <w:rPr>
          <w:rFonts w:ascii="Calibri" w:hAnsi="Calibri" w:eastAsia="Calibri"/>
          <w:color w:val="000000"/>
        </w:rPr>
      </w:pPr>
      <w:r>
        <w:rPr>
          <w:rFonts w:ascii="Calibri" w:hAnsi="Calibri" w:eastAsia="Calibri"/>
          <w:color w:val="000000"/>
        </w:rPr>
        <w:t>enable, so far as reasonably possible, the sharing of best practice for all providers for the purpose of innovation and transformation of the NHS workforce, either current or future.</w:t>
      </w:r>
    </w:p>
    <w:p w:rsidR="00E42299" w:rsidRDefault="00FB3D68" w14:paraId="6224B932" w14:textId="77777777">
      <w:pPr>
        <w:spacing w:before="285" w:line="300" w:lineRule="exact"/>
        <w:ind w:left="1080"/>
        <w:jc w:val="both"/>
        <w:textAlignment w:val="baseline"/>
        <w:rPr>
          <w:rFonts w:ascii="Calibri" w:hAnsi="Calibri" w:eastAsia="Calibri"/>
          <w:color w:val="000000"/>
        </w:rPr>
      </w:pPr>
      <w:r>
        <w:rPr>
          <w:rFonts w:ascii="Calibri" w:hAnsi="Calibri" w:eastAsia="Calibri"/>
          <w:color w:val="000000"/>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p>
    <w:p w:rsidR="00E42299" w:rsidRDefault="00FB3D68" w14:paraId="7D1390D5" w14:textId="77777777">
      <w:pPr>
        <w:spacing w:before="309" w:line="229" w:lineRule="exact"/>
        <w:ind w:left="1080"/>
        <w:textAlignment w:val="baseline"/>
        <w:rPr>
          <w:rFonts w:ascii="Calibri" w:hAnsi="Calibri" w:eastAsia="Calibri"/>
          <w:b/>
          <w:color w:val="000000"/>
          <w:spacing w:val="-3"/>
          <w:sz w:val="23"/>
        </w:rPr>
      </w:pPr>
      <w:r>
        <w:rPr>
          <w:rFonts w:ascii="Calibri" w:hAnsi="Calibri" w:eastAsia="Calibri"/>
          <w:b/>
          <w:color w:val="000000"/>
          <w:spacing w:val="-3"/>
          <w:sz w:val="23"/>
        </w:rPr>
        <w:t>Tri-partite Agreement</w:t>
      </w:r>
    </w:p>
    <w:p w:rsidR="00E42299" w:rsidRDefault="00FB3D68" w14:paraId="65A98047"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Where requested to do so by HEE, the Provider shall enter into a Tri-partite Agreement, which will be either a TPA and/or TPA-UGME, with any parties nominated by HEE for the education and training of Learners.</w:t>
      </w:r>
    </w:p>
    <w:p w:rsidR="00E42299" w:rsidRDefault="00FB3D68" w14:paraId="6567C709" w14:textId="77777777">
      <w:pPr>
        <w:spacing w:before="44" w:line="538" w:lineRule="exact"/>
        <w:ind w:left="1080"/>
        <w:textAlignment w:val="baseline"/>
        <w:rPr>
          <w:rFonts w:ascii="Calibri" w:hAnsi="Calibri" w:eastAsia="Calibri"/>
          <w:color w:val="000000"/>
        </w:rPr>
      </w:pPr>
      <w:r>
        <w:rPr>
          <w:rFonts w:ascii="Calibri" w:hAnsi="Calibri" w:eastAsia="Calibri"/>
          <w:color w:val="000000"/>
        </w:rPr>
        <w:t xml:space="preserve">The form of TPA and TPA-UGME is set out in Schedule 4. </w:t>
      </w:r>
      <w:r>
        <w:rPr>
          <w:rFonts w:ascii="Calibri" w:hAnsi="Calibri" w:eastAsia="Calibri"/>
          <w:color w:val="000000"/>
        </w:rPr>
        <w:br/>
      </w:r>
      <w:r>
        <w:rPr>
          <w:rFonts w:ascii="Calibri" w:hAnsi="Calibri" w:eastAsia="Calibri"/>
          <w:b/>
          <w:color w:val="000000"/>
          <w:sz w:val="23"/>
        </w:rPr>
        <w:t>Co-operation</w:t>
      </w:r>
    </w:p>
    <w:p w:rsidR="00E42299" w:rsidRDefault="00FB3D68" w14:paraId="44C68725"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shall co-operate with HEE to:</w:t>
      </w:r>
    </w:p>
    <w:p w:rsidR="00E42299" w:rsidRDefault="00FB3D68" w14:paraId="37E1951F" w14:textId="77777777">
      <w:pPr>
        <w:spacing w:before="122" w:line="300" w:lineRule="exact"/>
        <w:ind w:left="1080"/>
        <w:jc w:val="both"/>
        <w:textAlignment w:val="baseline"/>
        <w:rPr>
          <w:rFonts w:ascii="Calibri" w:hAnsi="Calibri" w:eastAsia="Calibri"/>
          <w:color w:val="000000"/>
          <w:spacing w:val="-2"/>
        </w:rPr>
      </w:pPr>
      <w:r>
        <w:rPr>
          <w:rFonts w:ascii="Calibri" w:hAnsi="Calibri" w:eastAsia="Calibri"/>
          <w:color w:val="000000"/>
          <w:spacing w:val="-2"/>
        </w:rPr>
        <w:t>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w:t>
      </w:r>
    </w:p>
    <w:p w:rsidR="00E42299" w:rsidRDefault="00FB3D68" w14:paraId="5A20C875"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provide learning experiences in partnership with other providers in regard to the provision of all Funded education and training and where directed by HEE;</w:t>
      </w:r>
    </w:p>
    <w:p w:rsidR="00E42299" w:rsidRDefault="00FB3D68" w14:paraId="41FD4501"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co-operate within the health economy and with all other providers in the Region; and</w:t>
      </w:r>
    </w:p>
    <w:p w:rsidR="00E42299" w:rsidRDefault="00FB3D68" w14:paraId="5CD6A0FD"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partner with other providers in the form of the TPA and/or TPA-UGME and/or Placement Agreement, and not seek to implement additional unnecessary bureaucracy for Placements.</w:t>
      </w:r>
    </w:p>
    <w:p w:rsidR="00E42299" w:rsidRDefault="00FB3D68" w14:paraId="05607F32"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shall share any information relevant to the Services with the regional People Board and Healthcare System to inform workforce decision making at HEE’s request or the request of the Healthcare System and/or People Board.</w:t>
      </w:r>
    </w:p>
    <w:p w:rsidR="00E42299" w:rsidRDefault="00FB3D68" w14:paraId="2280926B" w14:textId="77777777">
      <w:pPr>
        <w:spacing w:before="354" w:line="227" w:lineRule="exact"/>
        <w:ind w:left="1080"/>
        <w:textAlignment w:val="baseline"/>
        <w:rPr>
          <w:rFonts w:ascii="Calibri" w:hAnsi="Calibri" w:eastAsia="Calibri"/>
          <w:color w:val="000000"/>
        </w:rPr>
      </w:pPr>
      <w:r>
        <w:rPr>
          <w:rFonts w:ascii="Calibri" w:hAnsi="Calibri" w:eastAsia="Calibri"/>
          <w:color w:val="000000"/>
        </w:rPr>
        <w:t>The Provider shall cooperate and work in partnership with other providers in the Region in order to:</w:t>
      </w:r>
    </w:p>
    <w:p w:rsidR="00E42299" w:rsidRDefault="00FB3D68" w14:paraId="6A6A9027" w14:textId="77777777">
      <w:pPr>
        <w:spacing w:before="431" w:line="224" w:lineRule="exact"/>
        <w:jc w:val="center"/>
        <w:textAlignment w:val="baseline"/>
        <w:rPr>
          <w:rFonts w:ascii="Calibri" w:hAnsi="Calibri" w:eastAsia="Calibri"/>
          <w:color w:val="000000"/>
          <w:spacing w:val="39"/>
        </w:rPr>
      </w:pPr>
      <w:r>
        <w:rPr>
          <w:rFonts w:ascii="Calibri" w:hAnsi="Calibri" w:eastAsia="Calibri"/>
          <w:color w:val="000000"/>
          <w:spacing w:val="39"/>
        </w:rPr>
        <w:t>20</w:t>
      </w:r>
    </w:p>
    <w:p w:rsidR="00E42299" w:rsidRDefault="00E42299" w14:paraId="62EBF3C5" w14:textId="77777777">
      <w:pPr>
        <w:sectPr w:rsidR="00E42299">
          <w:pgSz w:w="12240" w:h="15840"/>
          <w:pgMar w:top="200" w:right="1426" w:bottom="504" w:left="346" w:header="720" w:footer="720" w:gutter="0"/>
          <w:cols w:space="720"/>
        </w:sectPr>
      </w:pPr>
    </w:p>
    <w:p w:rsidR="00E42299" w:rsidRDefault="00FB3D68" w14:paraId="2940F43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71D2D60"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48C4514" w14:textId="77777777">
      <w:pPr>
        <w:spacing w:before="530" w:line="226" w:lineRule="exact"/>
        <w:ind w:left="1080"/>
        <w:textAlignment w:val="baseline"/>
        <w:rPr>
          <w:rFonts w:ascii="Calibri" w:hAnsi="Calibri" w:eastAsia="Calibri"/>
          <w:color w:val="000000"/>
        </w:rPr>
      </w:pPr>
      <w:r>
        <w:rPr>
          <w:rFonts w:ascii="Calibri" w:hAnsi="Calibri" w:eastAsia="Calibri"/>
          <w:color w:val="000000"/>
        </w:rPr>
        <w:t>address workforce priorities;</w:t>
      </w:r>
    </w:p>
    <w:p w:rsidR="00E42299" w:rsidRDefault="00FB3D68" w14:paraId="0AB97614"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promote equality and diversity; and</w:t>
      </w:r>
    </w:p>
    <w:p w:rsidR="00E42299" w:rsidRDefault="00FB3D68" w14:paraId="1F75223D"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address local health economy system needs.</w:t>
      </w:r>
    </w:p>
    <w:p w:rsidR="00E42299" w:rsidRDefault="00FB3D68" w14:paraId="64B5FFE1"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The Provider shall co-operate and work in partnership with HEE in addressing workforce priorities, equality and diversity requirements, quality improvements, and local health economy system needs.</w:t>
      </w:r>
    </w:p>
    <w:p w:rsidR="00E42299" w:rsidRDefault="00FB3D68" w14:paraId="10C6A01E" w14:textId="77777777">
      <w:pPr>
        <w:spacing w:before="312" w:line="242" w:lineRule="exact"/>
        <w:ind w:left="1080"/>
        <w:textAlignment w:val="baseline"/>
        <w:rPr>
          <w:rFonts w:ascii="Calibri" w:hAnsi="Calibri" w:eastAsia="Calibri"/>
          <w:b/>
          <w:color w:val="000000"/>
          <w:spacing w:val="14"/>
        </w:rPr>
      </w:pPr>
      <w:r>
        <w:rPr>
          <w:rFonts w:ascii="Calibri" w:hAnsi="Calibri" w:eastAsia="Calibri"/>
          <w:b/>
          <w:color w:val="000000"/>
          <w:spacing w:val="14"/>
        </w:rPr>
        <w:t>Staff</w:t>
      </w:r>
    </w:p>
    <w:p w:rsidR="00E42299" w:rsidRDefault="00FB3D68" w14:paraId="073A4779" w14:textId="77777777">
      <w:pPr>
        <w:spacing w:before="265" w:line="300" w:lineRule="exact"/>
        <w:ind w:left="1080"/>
        <w:textAlignment w:val="baseline"/>
        <w:rPr>
          <w:rFonts w:ascii="Calibri" w:hAnsi="Calibri" w:eastAsia="Calibri"/>
          <w:color w:val="000000"/>
        </w:rPr>
      </w:pPr>
      <w:r>
        <w:rPr>
          <w:rFonts w:ascii="Calibri" w:hAnsi="Calibri" w:eastAsia="Calibri"/>
          <w:color w:val="000000"/>
        </w:rPr>
        <w:t>The Parties agree and acknowledge that the recruitment, retention and continuing professional and personal development of Staff that deliver and support the Services is essential to the successful development of the Learners and performance of this contract.</w:t>
      </w:r>
    </w:p>
    <w:p w:rsidR="00E42299" w:rsidRDefault="00FB3D68" w14:paraId="7B42659E" w14:textId="77777777">
      <w:pPr>
        <w:spacing w:before="281" w:line="300" w:lineRule="exact"/>
        <w:ind w:left="1080"/>
        <w:textAlignment w:val="baseline"/>
        <w:rPr>
          <w:rFonts w:ascii="Calibri" w:hAnsi="Calibri" w:eastAsia="Calibri"/>
          <w:color w:val="000000"/>
          <w:spacing w:val="-1"/>
        </w:rPr>
      </w:pPr>
      <w:r>
        <w:rPr>
          <w:rFonts w:ascii="Calibri" w:hAnsi="Calibri" w:eastAsia="Calibri"/>
          <w:color w:val="000000"/>
          <w:spacing w:val="-1"/>
        </w:rPr>
        <w:t>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w:t>
      </w:r>
    </w:p>
    <w:p w:rsidR="00E42299" w:rsidRDefault="00FB3D68" w14:paraId="1A3C26DE" w14:textId="77777777">
      <w:pPr>
        <w:spacing w:before="280" w:line="298" w:lineRule="exact"/>
        <w:ind w:left="1080"/>
        <w:textAlignment w:val="baseline"/>
        <w:rPr>
          <w:rFonts w:ascii="Calibri" w:hAnsi="Calibri" w:eastAsia="Calibri"/>
          <w:color w:val="000000"/>
        </w:rPr>
      </w:pPr>
      <w:r>
        <w:rPr>
          <w:rFonts w:ascii="Calibri" w:hAnsi="Calibri" w:eastAsia="Calibri"/>
          <w:color w:val="000000"/>
        </w:rPr>
        <w:t>The Provider shall ensure that their systems are used so that Staff provide Learners and/or Clinical Educators with:</w:t>
      </w:r>
    </w:p>
    <w:p w:rsidR="00E42299" w:rsidRDefault="00FB3D68" w14:paraId="4831F098" w14:textId="77777777">
      <w:pPr>
        <w:spacing w:before="126" w:line="298" w:lineRule="exact"/>
        <w:ind w:left="1080"/>
        <w:textAlignment w:val="baseline"/>
        <w:rPr>
          <w:rFonts w:ascii="Calibri" w:hAnsi="Calibri" w:eastAsia="Calibri"/>
          <w:color w:val="000000"/>
        </w:rPr>
      </w:pPr>
      <w:r>
        <w:rPr>
          <w:rFonts w:ascii="Calibri" w:hAnsi="Calibri" w:eastAsia="Calibri"/>
          <w:color w:val="000000"/>
        </w:rPr>
        <w:t>proper and sufficient induction, continuing professional and personal development, clinical supervision, training and instruction;</w:t>
      </w:r>
    </w:p>
    <w:p w:rsidR="00E42299" w:rsidRDefault="00FB3D68" w14:paraId="0206411F" w14:textId="77777777">
      <w:pPr>
        <w:spacing w:before="4" w:line="418" w:lineRule="exact"/>
        <w:ind w:left="1080" w:right="864"/>
        <w:textAlignment w:val="baseline"/>
        <w:rPr>
          <w:rFonts w:ascii="Calibri" w:hAnsi="Calibri" w:eastAsia="Calibri"/>
          <w:color w:val="000000"/>
        </w:rPr>
      </w:pPr>
      <w:r>
        <w:rPr>
          <w:rFonts w:ascii="Calibri" w:hAnsi="Calibri" w:eastAsia="Calibri"/>
          <w:color w:val="000000"/>
        </w:rPr>
        <w:t>full and detailed appraisals (in terms of performance and on-going education and training); and professional leadership appropriate to the Services.</w:t>
      </w:r>
    </w:p>
    <w:p w:rsidR="00E42299" w:rsidRDefault="00FB3D68" w14:paraId="51721595" w14:textId="77777777">
      <w:pPr>
        <w:spacing w:before="284" w:line="297" w:lineRule="exact"/>
        <w:ind w:left="1080"/>
        <w:textAlignment w:val="baseline"/>
        <w:rPr>
          <w:rFonts w:ascii="Calibri" w:hAnsi="Calibri" w:eastAsia="Calibri"/>
          <w:color w:val="000000"/>
        </w:rPr>
      </w:pPr>
      <w:r>
        <w:rPr>
          <w:rFonts w:ascii="Calibri" w:hAnsi="Calibri" w:eastAsia="Calibri"/>
          <w:color w:val="000000"/>
        </w:rPr>
        <w:t>The Provider shall undertake reviews to ensure that the provisions of clause 0 are complied with throughout the Term.</w:t>
      </w:r>
    </w:p>
    <w:p w:rsidR="00E42299" w:rsidRDefault="00FB3D68" w14:paraId="66030061" w14:textId="77777777">
      <w:pPr>
        <w:spacing w:before="280" w:line="302" w:lineRule="exact"/>
        <w:ind w:left="1080"/>
        <w:textAlignment w:val="baseline"/>
        <w:rPr>
          <w:rFonts w:ascii="Calibri" w:hAnsi="Calibri" w:eastAsia="Calibri"/>
          <w:color w:val="000000"/>
        </w:rPr>
      </w:pPr>
      <w:r>
        <w:rPr>
          <w:rFonts w:ascii="Calibri" w:hAnsi="Calibri" w:eastAsia="Calibri"/>
          <w:color w:val="000000"/>
        </w:rPr>
        <w:t>As part of the review process referred to in clause 0 and clause 0, the Provider shall seek feedback from the Learners in line with any conditions of the Regulator, and co-operate with NETS.</w:t>
      </w:r>
    </w:p>
    <w:p w:rsidR="00E42299" w:rsidRDefault="00FB3D68" w14:paraId="30C7D72C" w14:textId="77777777">
      <w:pPr>
        <w:spacing w:before="282" w:line="298" w:lineRule="exact"/>
        <w:ind w:left="1080"/>
        <w:textAlignment w:val="baseline"/>
        <w:rPr>
          <w:rFonts w:ascii="Calibri" w:hAnsi="Calibri" w:eastAsia="Calibri"/>
          <w:color w:val="000000"/>
        </w:rPr>
      </w:pPr>
      <w:r>
        <w:rPr>
          <w:rFonts w:ascii="Calibri" w:hAnsi="Calibri" w:eastAsia="Calibri"/>
          <w:color w:val="000000"/>
        </w:rPr>
        <w:t>The Provider shall ensure its Staff are able to access education and training (as may be required) to support the provision of the Services in accordance with this contract.</w:t>
      </w:r>
    </w:p>
    <w:p w:rsidR="00E42299" w:rsidRDefault="00FB3D68" w14:paraId="02FD4CE0" w14:textId="77777777">
      <w:pPr>
        <w:spacing w:before="281" w:line="300" w:lineRule="exact"/>
        <w:ind w:left="1080"/>
        <w:textAlignment w:val="baseline"/>
        <w:rPr>
          <w:rFonts w:ascii="Calibri" w:hAnsi="Calibri" w:eastAsia="Calibri"/>
          <w:color w:val="000000"/>
        </w:rPr>
      </w:pPr>
      <w:r>
        <w:rPr>
          <w:rFonts w:ascii="Calibri" w:hAnsi="Calibri" w:eastAsia="Calibri"/>
          <w:color w:val="000000"/>
        </w:rPr>
        <w:t>The Provider shall implement systems and procedures to ensure that its Staff are appropriately monitored, appraised and reviewed in relation to the provision of the Services and shall report an incident affecting any Learner immediately to HEE.</w:t>
      </w:r>
    </w:p>
    <w:p w:rsidR="00E42299" w:rsidRDefault="00FB3D68" w14:paraId="3705FAEA" w14:textId="77777777">
      <w:pPr>
        <w:spacing w:before="282" w:line="298" w:lineRule="exact"/>
        <w:ind w:left="1080"/>
        <w:textAlignment w:val="baseline"/>
        <w:rPr>
          <w:rFonts w:ascii="Calibri" w:hAnsi="Calibri" w:eastAsia="Calibri"/>
          <w:color w:val="000000"/>
          <w:spacing w:val="-1"/>
        </w:rPr>
      </w:pPr>
      <w:r>
        <w:rPr>
          <w:rFonts w:ascii="Calibri" w:hAnsi="Calibri" w:eastAsia="Calibri"/>
          <w:color w:val="000000"/>
          <w:spacing w:val="-1"/>
        </w:rPr>
        <w:t>The Provider shall ensure that all Staff have all necessary permits and/or entitlements to work in England and may do so legally at all times when they are employed or engaged in the provision of Services.</w:t>
      </w:r>
    </w:p>
    <w:p w:rsidR="00E42299" w:rsidRDefault="00FB3D68" w14:paraId="3F245F69"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shall be entirely responsible for the employment or the engagement and the conditions of</w:t>
      </w:r>
    </w:p>
    <w:p w:rsidR="00E42299" w:rsidRDefault="00FB3D68" w14:paraId="497AA5AF" w14:textId="77777777">
      <w:pPr>
        <w:spacing w:before="76" w:line="226" w:lineRule="exact"/>
        <w:ind w:left="1080"/>
        <w:textAlignment w:val="baseline"/>
        <w:rPr>
          <w:rFonts w:ascii="Calibri" w:hAnsi="Calibri" w:eastAsia="Calibri"/>
          <w:color w:val="000000"/>
        </w:rPr>
      </w:pPr>
      <w:r>
        <w:rPr>
          <w:rFonts w:ascii="Calibri" w:hAnsi="Calibri" w:eastAsia="Calibri"/>
          <w:color w:val="000000"/>
        </w:rPr>
        <w:t>service of all Staff including, without limitation, the payment of all remuneration and benefits.</w:t>
      </w:r>
    </w:p>
    <w:p w:rsidR="00E42299" w:rsidRDefault="00FB3D68" w14:paraId="6C375A72" w14:textId="77777777">
      <w:pPr>
        <w:spacing w:before="331" w:line="224" w:lineRule="exact"/>
        <w:jc w:val="center"/>
        <w:textAlignment w:val="baseline"/>
        <w:rPr>
          <w:rFonts w:ascii="Calibri" w:hAnsi="Calibri" w:eastAsia="Calibri"/>
          <w:color w:val="000000"/>
          <w:spacing w:val="38"/>
        </w:rPr>
      </w:pPr>
      <w:r>
        <w:rPr>
          <w:rFonts w:ascii="Calibri" w:hAnsi="Calibri" w:eastAsia="Calibri"/>
          <w:color w:val="000000"/>
          <w:spacing w:val="38"/>
        </w:rPr>
        <w:t>21</w:t>
      </w:r>
    </w:p>
    <w:p w:rsidR="00E42299" w:rsidRDefault="00E42299" w14:paraId="6D98A12B" w14:textId="77777777">
      <w:pPr>
        <w:sectPr w:rsidR="00E42299">
          <w:pgSz w:w="12240" w:h="15840"/>
          <w:pgMar w:top="200" w:right="1426" w:bottom="504" w:left="346" w:header="720" w:footer="720" w:gutter="0"/>
          <w:cols w:space="720"/>
        </w:sectPr>
      </w:pPr>
    </w:p>
    <w:p w:rsidR="00E42299" w:rsidRDefault="00FB3D68" w14:paraId="2735A1B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6F5BEF2"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B89268A" w14:textId="77777777">
      <w:pPr>
        <w:spacing w:before="455" w:line="302" w:lineRule="exact"/>
        <w:ind w:left="1080"/>
        <w:jc w:val="both"/>
        <w:textAlignment w:val="baseline"/>
        <w:rPr>
          <w:rFonts w:ascii="Calibri" w:hAnsi="Calibri" w:eastAsia="Calibri"/>
          <w:color w:val="000000"/>
        </w:rPr>
      </w:pPr>
      <w:r>
        <w:rPr>
          <w:rFonts w:ascii="Calibri" w:hAnsi="Calibri" w:eastAsia="Calibri"/>
          <w:color w:val="000000"/>
        </w:rPr>
        <w:t>The Provider shall ensure that its organisation promotes a culture of positivity and responsibility towards healthcare education and training.</w:t>
      </w:r>
    </w:p>
    <w:p w:rsidR="00E42299" w:rsidRDefault="00FB3D68" w14:paraId="7252569E"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At the request of HEE, the Provider must provide details of its workforce learning needs and Learner/training needs analysis along with a summary of Staff training provided and appraisals undertaken, to inform requirements of future healthcare education and workforce needs.</w:t>
      </w:r>
    </w:p>
    <w:p w:rsidR="00E42299" w:rsidRDefault="00FB3D68" w14:paraId="40905CF0" w14:textId="77777777">
      <w:pPr>
        <w:spacing w:before="276" w:line="300" w:lineRule="exact"/>
        <w:ind w:left="1080"/>
        <w:jc w:val="both"/>
        <w:textAlignment w:val="baseline"/>
        <w:rPr>
          <w:rFonts w:ascii="Calibri" w:hAnsi="Calibri" w:eastAsia="Calibri"/>
          <w:color w:val="000000"/>
        </w:rPr>
      </w:pPr>
      <w:r>
        <w:rPr>
          <w:rFonts w:ascii="Calibri" w:hAnsi="Calibri" w:eastAsia="Calibri"/>
          <w:color w:val="000000"/>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rsidR="00E42299" w:rsidRDefault="00FB3D68" w14:paraId="5F7D5E3C" w14:textId="77777777">
      <w:pPr>
        <w:spacing w:before="284" w:line="300" w:lineRule="exact"/>
        <w:ind w:left="1080"/>
        <w:jc w:val="both"/>
        <w:textAlignment w:val="baseline"/>
        <w:rPr>
          <w:rFonts w:ascii="Calibri" w:hAnsi="Calibri" w:eastAsia="Calibri"/>
          <w:color w:val="000000"/>
        </w:rPr>
      </w:pPr>
      <w:r>
        <w:rPr>
          <w:rFonts w:ascii="Calibri" w:hAnsi="Calibri" w:eastAsia="Calibri"/>
          <w:color w:val="000000"/>
        </w:rPr>
        <w:t>If any Learners are members of the NHS Pension Scheme the Provider or Lead Employer must participate and must ensure that any Sub-Contractors participate in any applicable data collection exercise and must ensure that all data relating to Staff membership of the NHS Pension Scheme is up to date and is provided to the NHS Business Services Authority in accordance with Guidance.</w:t>
      </w:r>
    </w:p>
    <w:p w:rsidR="00E42299" w:rsidRDefault="00FB3D68" w14:paraId="259E093A" w14:textId="77777777">
      <w:pPr>
        <w:spacing w:before="354" w:line="224" w:lineRule="exact"/>
        <w:ind w:left="1080"/>
        <w:textAlignment w:val="baseline"/>
        <w:rPr>
          <w:rFonts w:ascii="Calibri" w:hAnsi="Calibri" w:eastAsia="Calibri"/>
          <w:color w:val="000000"/>
        </w:rPr>
      </w:pPr>
      <w:r>
        <w:rPr>
          <w:rFonts w:ascii="Calibri" w:hAnsi="Calibri" w:eastAsia="Calibri"/>
          <w:color w:val="000000"/>
        </w:rPr>
        <w:t>The Provider must:</w:t>
      </w:r>
    </w:p>
    <w:p w:rsidR="00E42299" w:rsidRDefault="00FB3D68" w14:paraId="7EBBA4E7" w14:textId="77777777">
      <w:pPr>
        <w:spacing w:before="194" w:line="226" w:lineRule="exact"/>
        <w:ind w:left="1080"/>
        <w:textAlignment w:val="baseline"/>
        <w:rPr>
          <w:rFonts w:ascii="Calibri" w:hAnsi="Calibri" w:eastAsia="Calibri"/>
          <w:color w:val="000000"/>
        </w:rPr>
      </w:pPr>
      <w:r>
        <w:rPr>
          <w:rFonts w:ascii="Calibri" w:hAnsi="Calibri" w:eastAsia="Calibri"/>
          <w:color w:val="000000"/>
        </w:rPr>
        <w:t>ensure that all Staff meet the requirements of the Regulator at all times during the Term;</w:t>
      </w:r>
    </w:p>
    <w:p w:rsidR="00E42299" w:rsidRDefault="00FB3D68" w14:paraId="3D8E8001"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appoint one or more Freedom To Speak Up Guardians to fulfil the role set out in and otherwise comply with the requirements of National Guardian’s Office Guidance or alternatively identify from a partner</w:t>
      </w:r>
    </w:p>
    <w:p w:rsidR="00E42299" w:rsidRDefault="00FB3D68" w14:paraId="45623BFD" w14:textId="77777777">
      <w:pPr>
        <w:spacing w:before="76" w:line="226" w:lineRule="exact"/>
        <w:ind w:left="1080"/>
        <w:textAlignment w:val="baseline"/>
        <w:rPr>
          <w:rFonts w:ascii="Calibri" w:hAnsi="Calibri" w:eastAsia="Calibri"/>
          <w:color w:val="000000"/>
        </w:rPr>
      </w:pPr>
      <w:r>
        <w:rPr>
          <w:rFonts w:ascii="Calibri" w:hAnsi="Calibri" w:eastAsia="Calibri"/>
          <w:color w:val="000000"/>
        </w:rPr>
        <w:t>provider who the Freedom To Speak Up Guardian is and ensure all Learners are made aware;</w:t>
      </w:r>
    </w:p>
    <w:p w:rsidR="00E42299" w:rsidRDefault="00FB3D68" w14:paraId="36BCE001" w14:textId="77777777">
      <w:pPr>
        <w:spacing w:before="118" w:line="300" w:lineRule="exact"/>
        <w:ind w:left="1080"/>
        <w:jc w:val="both"/>
        <w:textAlignment w:val="baseline"/>
        <w:rPr>
          <w:rFonts w:ascii="Calibri" w:hAnsi="Calibri" w:eastAsia="Calibri"/>
          <w:color w:val="000000"/>
        </w:rPr>
      </w:pPr>
      <w:r>
        <w:rPr>
          <w:rFonts w:ascii="Calibri" w:hAnsi="Calibri" w:eastAsia="Calibri"/>
          <w:color w:val="000000"/>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p>
    <w:p w:rsidR="00E42299" w:rsidRDefault="00FB3D68" w14:paraId="126DF0C6"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ensure that HEE is kept informed at all times of the person or persons holding the positions identified in clause 0 and 0;</w:t>
      </w:r>
    </w:p>
    <w:p w:rsidR="00E42299" w:rsidRDefault="00FB3D68" w14:paraId="3C7297A0" w14:textId="77777777">
      <w:pPr>
        <w:spacing w:before="122" w:line="300" w:lineRule="exact"/>
        <w:ind w:left="1080"/>
        <w:jc w:val="both"/>
        <w:textAlignment w:val="baseline"/>
        <w:rPr>
          <w:rFonts w:ascii="Calibri" w:hAnsi="Calibri" w:eastAsia="Calibri"/>
          <w:color w:val="000000"/>
        </w:rPr>
      </w:pPr>
      <w:r>
        <w:rPr>
          <w:rFonts w:ascii="Calibri" w:hAnsi="Calibri" w:eastAsia="Calibri"/>
          <w:color w:val="000000"/>
        </w:rPr>
        <w:t>have in place, promote and operate (and must ensure that all Sub-Contractors have in place, promote, and operate) a policy and effective procedures, in accordance with Raising Concerns Policy for the NHS, to ensure that Staff and Learners have appropriate means through which they may speak up about any concerns they may have in relation to the Services; and</w:t>
      </w:r>
    </w:p>
    <w:p w:rsidR="00E42299" w:rsidRDefault="00FB3D68" w14:paraId="18F79EC0" w14:textId="77777777">
      <w:pPr>
        <w:spacing w:before="120" w:line="300" w:lineRule="exact"/>
        <w:ind w:left="1080"/>
        <w:jc w:val="both"/>
        <w:textAlignment w:val="baseline"/>
        <w:rPr>
          <w:rFonts w:ascii="Calibri" w:hAnsi="Calibri" w:eastAsia="Calibri"/>
          <w:color w:val="000000"/>
          <w:spacing w:val="-2"/>
        </w:rPr>
      </w:pPr>
      <w:r>
        <w:rPr>
          <w:rFonts w:ascii="Calibri" w:hAnsi="Calibri" w:eastAsia="Calibri"/>
          <w:color w:val="000000"/>
          <w:spacing w:val="-2"/>
        </w:rPr>
        <w:t>ensure that nothing in any contract of employment, contract for services, student charter or student contract, or any other contract entered into by it or any Sub-Contractor 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w:t>
      </w:r>
    </w:p>
    <w:p w:rsidR="00E42299" w:rsidRDefault="00FB3D68" w14:paraId="44C26413" w14:textId="77777777">
      <w:pPr>
        <w:spacing w:before="331" w:line="224" w:lineRule="exact"/>
        <w:jc w:val="center"/>
        <w:textAlignment w:val="baseline"/>
        <w:rPr>
          <w:rFonts w:ascii="Calibri" w:hAnsi="Calibri" w:eastAsia="Calibri"/>
          <w:color w:val="000000"/>
          <w:spacing w:val="38"/>
        </w:rPr>
      </w:pPr>
      <w:r>
        <w:rPr>
          <w:rFonts w:ascii="Calibri" w:hAnsi="Calibri" w:eastAsia="Calibri"/>
          <w:color w:val="000000"/>
          <w:spacing w:val="38"/>
        </w:rPr>
        <w:t>22</w:t>
      </w:r>
    </w:p>
    <w:p w:rsidR="00E42299" w:rsidRDefault="00E42299" w14:paraId="2946DB82" w14:textId="77777777">
      <w:pPr>
        <w:sectPr w:rsidR="00E42299">
          <w:pgSz w:w="12240" w:h="15840"/>
          <w:pgMar w:top="200" w:right="1428" w:bottom="504" w:left="344" w:header="720" w:footer="720" w:gutter="0"/>
          <w:cols w:space="720"/>
        </w:sectPr>
      </w:pPr>
    </w:p>
    <w:p w:rsidR="00E42299" w:rsidRDefault="00FB3D68" w14:paraId="10A9504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EACC247" w14:textId="77777777">
      <w:pPr>
        <w:spacing w:line="666"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sz w:val="23"/>
        </w:rPr>
        <w:t>Employed Learners</w:t>
      </w:r>
    </w:p>
    <w:p w:rsidR="00E42299" w:rsidRDefault="00FB3D68" w14:paraId="02D7660D"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be responsible for ensuring that Employed Learners, employed by the Provider or a Lead Employer:</w:t>
      </w:r>
    </w:p>
    <w:p w:rsidR="00E42299" w:rsidRDefault="00FB3D68" w14:paraId="779B94F5" w14:textId="77777777">
      <w:pPr>
        <w:spacing w:before="118" w:line="300" w:lineRule="exact"/>
        <w:ind w:left="1080"/>
        <w:jc w:val="both"/>
        <w:textAlignment w:val="baseline"/>
        <w:rPr>
          <w:rFonts w:ascii="Calibri" w:hAnsi="Calibri" w:eastAsia="Calibri"/>
          <w:color w:val="000000"/>
        </w:rPr>
      </w:pPr>
      <w:r>
        <w:rPr>
          <w:rFonts w:ascii="Calibri" w:hAnsi="Calibri" w:eastAsia="Calibri"/>
          <w:color w:val="000000"/>
        </w:rPr>
        <w:t>are medically fit to be trained, including any screening, immunisations and vaccinations deemed necessary by programme standards set out by Applicable Laws and Guidance including applicable Department of Health and Social Care guidance;</w:t>
      </w:r>
    </w:p>
    <w:p w:rsidR="00E42299" w:rsidRDefault="00FB3D68" w14:paraId="770AC8E4" w14:textId="77777777">
      <w:pPr>
        <w:spacing w:before="122" w:line="300" w:lineRule="exact"/>
        <w:ind w:left="1080"/>
        <w:jc w:val="both"/>
        <w:textAlignment w:val="baseline"/>
        <w:rPr>
          <w:rFonts w:ascii="Calibri" w:hAnsi="Calibri" w:eastAsia="Calibri"/>
          <w:color w:val="000000"/>
        </w:rPr>
      </w:pPr>
      <w:r>
        <w:rPr>
          <w:rFonts w:ascii="Calibri" w:hAnsi="Calibri" w:eastAsia="Calibri"/>
          <w:color w:val="000000"/>
        </w:rPr>
        <w:t>once selected, are subjected to all appropriate and customary Disclosure and Barring Service (including enhanced checks, DBS adult first checks and checks of the DBS “barred lists” where appropriate) and occupational health checks; and</w:t>
      </w:r>
    </w:p>
    <w:p w:rsidR="00E42299" w:rsidRDefault="00FB3D68" w14:paraId="48ACEA32" w14:textId="77777777">
      <w:pPr>
        <w:spacing w:before="118" w:line="300" w:lineRule="exact"/>
        <w:ind w:left="1080"/>
        <w:jc w:val="both"/>
        <w:textAlignment w:val="baseline"/>
        <w:rPr>
          <w:rFonts w:ascii="Calibri" w:hAnsi="Calibri" w:eastAsia="Calibri"/>
          <w:color w:val="000000"/>
        </w:rPr>
      </w:pPr>
      <w:r>
        <w:rPr>
          <w:rFonts w:ascii="Calibri" w:hAnsi="Calibri" w:eastAsia="Calibri"/>
          <w:color w:val="000000"/>
        </w:rPr>
        <w:t>have identified if any reasonable adjustments are required for Employed Learners in undertaking education and training activities and have ensured that those reasonable adjustments have been made prior to that Employed Learner commencing a Placement.</w:t>
      </w:r>
    </w:p>
    <w:p w:rsidR="00E42299" w:rsidRDefault="00FB3D68" w14:paraId="7EA5EFE3"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HEE, through the Region, shall be responsible for commissioning and quality managing the delivery of</w:t>
      </w:r>
    </w:p>
    <w:p w:rsidR="00E42299" w:rsidRDefault="00FB3D68" w14:paraId="69C523EA" w14:textId="77777777">
      <w:pPr>
        <w:spacing w:line="300" w:lineRule="exact"/>
        <w:ind w:left="1080" w:right="1080"/>
        <w:textAlignment w:val="baseline"/>
        <w:rPr>
          <w:rFonts w:ascii="Calibri" w:hAnsi="Calibri" w:eastAsia="Calibri"/>
          <w:color w:val="000000"/>
        </w:rPr>
      </w:pPr>
      <w:r>
        <w:rPr>
          <w:rFonts w:ascii="Calibri" w:hAnsi="Calibri" w:eastAsia="Calibri"/>
          <w:color w:val="000000"/>
        </w:rPr>
        <w:t>training and education to those postgraduate medical and dental Learners coming under the responsibilities of the Region as outlined in Schedule 1.</w:t>
      </w:r>
    </w:p>
    <w:p w:rsidR="00E42299" w:rsidRDefault="00FB3D68" w14:paraId="10D024CA" w14:textId="77777777">
      <w:pPr>
        <w:spacing w:before="308" w:line="229" w:lineRule="exact"/>
        <w:ind w:left="1080"/>
        <w:textAlignment w:val="baseline"/>
        <w:rPr>
          <w:rFonts w:ascii="Calibri" w:hAnsi="Calibri" w:eastAsia="Calibri"/>
          <w:b/>
          <w:color w:val="000000"/>
          <w:spacing w:val="-5"/>
          <w:sz w:val="23"/>
        </w:rPr>
      </w:pPr>
      <w:r>
        <w:rPr>
          <w:rFonts w:ascii="Calibri" w:hAnsi="Calibri" w:eastAsia="Calibri"/>
          <w:b/>
          <w:color w:val="000000"/>
          <w:spacing w:val="-5"/>
          <w:sz w:val="23"/>
        </w:rPr>
        <w:t>Non-Employed Learners</w:t>
      </w:r>
    </w:p>
    <w:p w:rsidR="00E42299" w:rsidRDefault="00FB3D68" w14:paraId="39B4E31F"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rsidR="00E42299" w:rsidRDefault="00FB3D68" w14:paraId="16E7563B" w14:textId="77777777">
      <w:pPr>
        <w:spacing w:before="123" w:line="300" w:lineRule="exact"/>
        <w:ind w:left="1080"/>
        <w:jc w:val="both"/>
        <w:textAlignment w:val="baseline"/>
        <w:rPr>
          <w:rFonts w:ascii="Calibri" w:hAnsi="Calibri" w:eastAsia="Calibri"/>
          <w:color w:val="000000"/>
        </w:rPr>
      </w:pPr>
      <w:r>
        <w:rPr>
          <w:rFonts w:ascii="Calibri" w:hAnsi="Calibri" w:eastAsia="Calibri"/>
          <w:color w:val="000000"/>
        </w:rPr>
        <w:t>possess at least the minimum entry requirements for the appropriate Programme(s) as required by the appropriate Regulator and the specific rules and standards of the Education Provider and that all education qualifications are checked and verified;</w:t>
      </w:r>
    </w:p>
    <w:p w:rsidR="00E42299" w:rsidRDefault="00FB3D68" w14:paraId="363F38E3" w14:textId="77777777">
      <w:pPr>
        <w:spacing w:before="115" w:line="300" w:lineRule="exact"/>
        <w:ind w:left="1080"/>
        <w:jc w:val="both"/>
        <w:textAlignment w:val="baseline"/>
        <w:rPr>
          <w:rFonts w:ascii="Calibri" w:hAnsi="Calibri" w:eastAsia="Calibri"/>
          <w:color w:val="000000"/>
        </w:rPr>
      </w:pPr>
      <w:r>
        <w:rPr>
          <w:rFonts w:ascii="Calibri" w:hAnsi="Calibri" w:eastAsia="Calibri"/>
          <w:color w:val="000000"/>
        </w:rPr>
        <w:t>be recruited in line with the NHS values as set out in the NHS constitution and within the requirements of Values Based Recruitment which can be found on the HEE webpage (as may be updated or superseded from time to time);</w:t>
      </w:r>
    </w:p>
    <w:p w:rsidR="00E42299" w:rsidRDefault="00FB3D68" w14:paraId="4C1120B2" w14:textId="77777777">
      <w:pPr>
        <w:spacing w:before="6" w:line="418" w:lineRule="exact"/>
        <w:ind w:left="1080"/>
        <w:textAlignment w:val="baseline"/>
        <w:rPr>
          <w:rFonts w:ascii="Calibri" w:hAnsi="Calibri" w:eastAsia="Calibri"/>
          <w:color w:val="000000"/>
        </w:rPr>
      </w:pPr>
      <w:r>
        <w:rPr>
          <w:rFonts w:ascii="Calibri" w:hAnsi="Calibri" w:eastAsia="Calibri"/>
          <w:color w:val="000000"/>
        </w:rPr>
        <w:t xml:space="preserve">have their references checked for accuracy and veracity; </w:t>
      </w:r>
      <w:r>
        <w:rPr>
          <w:rFonts w:ascii="Calibri" w:hAnsi="Calibri" w:eastAsia="Calibri"/>
          <w:color w:val="000000"/>
        </w:rPr>
        <w:br/>
      </w:r>
      <w:r>
        <w:rPr>
          <w:rFonts w:ascii="Calibri" w:hAnsi="Calibri" w:eastAsia="Calibri"/>
          <w:color w:val="000000"/>
        </w:rPr>
        <w:t>be subjected to occupational health screening and safeguarding screening;</w:t>
      </w:r>
    </w:p>
    <w:p w:rsidR="00E42299" w:rsidRDefault="00FB3D68" w14:paraId="679CED12"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be subject to identity checks to a standard at least in accordance with Border Force guidance (and shall refuse to permit any individual who fails such checks to become a Non-Employed Learner);</w:t>
      </w:r>
    </w:p>
    <w:p w:rsidR="00E42299" w:rsidRDefault="00FB3D68" w14:paraId="1CFB4AB1"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comply with the requirements of the Border Force in relation to immigration control;</w:t>
      </w:r>
    </w:p>
    <w:p w:rsidR="00E42299" w:rsidRDefault="00FB3D68" w14:paraId="30E8E969" w14:textId="77777777">
      <w:pPr>
        <w:spacing w:before="117" w:line="300" w:lineRule="exact"/>
        <w:ind w:left="1080"/>
        <w:jc w:val="both"/>
        <w:textAlignment w:val="baseline"/>
        <w:rPr>
          <w:rFonts w:ascii="Calibri" w:hAnsi="Calibri" w:eastAsia="Calibri"/>
          <w:color w:val="000000"/>
        </w:rPr>
      </w:pPr>
      <w:r>
        <w:rPr>
          <w:rFonts w:ascii="Calibri" w:hAnsi="Calibri" w:eastAsia="Calibri"/>
          <w:color w:val="000000"/>
        </w:rPr>
        <w:t>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w:t>
      </w:r>
    </w:p>
    <w:p w:rsidR="00E42299" w:rsidRDefault="00FB3D68" w14:paraId="7A79C848" w14:textId="77777777">
      <w:pPr>
        <w:spacing w:before="494" w:line="224" w:lineRule="exact"/>
        <w:jc w:val="center"/>
        <w:textAlignment w:val="baseline"/>
        <w:rPr>
          <w:rFonts w:ascii="Calibri" w:hAnsi="Calibri" w:eastAsia="Calibri"/>
          <w:color w:val="000000"/>
          <w:spacing w:val="38"/>
        </w:rPr>
      </w:pPr>
      <w:r>
        <w:rPr>
          <w:rFonts w:ascii="Calibri" w:hAnsi="Calibri" w:eastAsia="Calibri"/>
          <w:color w:val="000000"/>
          <w:spacing w:val="38"/>
        </w:rPr>
        <w:t>23</w:t>
      </w:r>
    </w:p>
    <w:p w:rsidR="00E42299" w:rsidRDefault="00E42299" w14:paraId="5997CC1D" w14:textId="77777777">
      <w:pPr>
        <w:sectPr w:rsidR="00E42299">
          <w:pgSz w:w="12240" w:h="15840"/>
          <w:pgMar w:top="200" w:right="1426" w:bottom="504" w:left="346" w:header="720" w:footer="720" w:gutter="0"/>
          <w:cols w:space="720"/>
        </w:sectPr>
      </w:pPr>
    </w:p>
    <w:p w:rsidR="00E42299" w:rsidRDefault="00FB3D68" w14:paraId="33A932A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9F78DB5"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B510D1C" w14:textId="77777777">
      <w:pPr>
        <w:spacing w:before="454" w:line="302" w:lineRule="exact"/>
        <w:ind w:left="1080"/>
        <w:jc w:val="both"/>
        <w:textAlignment w:val="baseline"/>
        <w:rPr>
          <w:rFonts w:ascii="Calibri" w:hAnsi="Calibri" w:eastAsia="Calibri"/>
          <w:color w:val="000000"/>
        </w:rPr>
      </w:pPr>
      <w:r>
        <w:rPr>
          <w:rFonts w:ascii="Calibri" w:hAnsi="Calibri" w:eastAsia="Calibri"/>
          <w:color w:val="000000"/>
        </w:rPr>
        <w:t>promptly provide original documentation as evidence to support the checks undertaken pursuant to this clause and provide all relevant documentation to the Provider throughout their training;</w:t>
      </w:r>
    </w:p>
    <w:p w:rsidR="00E42299" w:rsidRDefault="00FB3D68" w14:paraId="6A47EA08" w14:textId="77777777">
      <w:pPr>
        <w:spacing w:line="420" w:lineRule="exact"/>
        <w:ind w:left="1080"/>
        <w:textAlignment w:val="baseline"/>
        <w:rPr>
          <w:rFonts w:ascii="Calibri" w:hAnsi="Calibri" w:eastAsia="Calibri"/>
          <w:color w:val="000000"/>
        </w:rPr>
      </w:pPr>
      <w:r>
        <w:rPr>
          <w:rFonts w:ascii="Calibri" w:hAnsi="Calibri" w:eastAsia="Calibri"/>
          <w:color w:val="000000"/>
        </w:rPr>
        <w:t xml:space="preserve">have a completed and satisfactory Enhanced DBS &amp; Barred List Check; </w:t>
      </w:r>
      <w:r>
        <w:rPr>
          <w:rFonts w:ascii="Calibri" w:hAnsi="Calibri" w:eastAsia="Calibri"/>
          <w:color w:val="000000"/>
        </w:rPr>
        <w:br/>
      </w:r>
      <w:r>
        <w:rPr>
          <w:rFonts w:ascii="Calibri" w:hAnsi="Calibri" w:eastAsia="Calibri"/>
          <w:color w:val="000000"/>
        </w:rPr>
        <w:t>have completed an appropriate risk assessment by the Provider; and</w:t>
      </w:r>
    </w:p>
    <w:p w:rsidR="00E42299" w:rsidRDefault="00FB3D68" w14:paraId="28B73253"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have all relevant immunisations and vaccinations required in order to be able to undertake duties in accordance with their training.</w:t>
      </w:r>
    </w:p>
    <w:p w:rsidR="00E42299" w:rsidRDefault="00FB3D68" w14:paraId="2016B53E" w14:textId="77777777">
      <w:pPr>
        <w:spacing w:before="281" w:line="299" w:lineRule="exact"/>
        <w:ind w:left="1080"/>
        <w:jc w:val="both"/>
        <w:textAlignment w:val="baseline"/>
        <w:rPr>
          <w:rFonts w:ascii="Calibri" w:hAnsi="Calibri" w:eastAsia="Calibri"/>
          <w:color w:val="000000"/>
        </w:rPr>
      </w:pPr>
      <w:r>
        <w:rPr>
          <w:rFonts w:ascii="Calibri" w:hAnsi="Calibri" w:eastAsia="Calibri"/>
          <w:color w:val="000000"/>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rsidR="00E42299" w:rsidRDefault="00FB3D68" w14:paraId="65CDDC93" w14:textId="77777777">
      <w:pPr>
        <w:spacing w:before="314" w:line="248" w:lineRule="exact"/>
        <w:ind w:left="1080"/>
        <w:textAlignment w:val="baseline"/>
        <w:rPr>
          <w:rFonts w:ascii="Calibri" w:hAnsi="Calibri" w:eastAsia="Calibri"/>
          <w:b/>
          <w:color w:val="000000"/>
          <w:spacing w:val="-3"/>
          <w:sz w:val="23"/>
        </w:rPr>
      </w:pPr>
      <w:r>
        <w:rPr>
          <w:rFonts w:ascii="Calibri" w:hAnsi="Calibri" w:eastAsia="Calibri"/>
          <w:b/>
          <w:color w:val="000000"/>
          <w:spacing w:val="-3"/>
          <w:sz w:val="23"/>
        </w:rPr>
        <w:t>All Learners</w:t>
      </w:r>
    </w:p>
    <w:p w:rsidR="00E42299" w:rsidRDefault="00FB3D68" w14:paraId="0F2D2698" w14:textId="77777777">
      <w:pPr>
        <w:spacing w:before="254" w:line="303" w:lineRule="exact"/>
        <w:ind w:left="1080"/>
        <w:jc w:val="both"/>
        <w:textAlignment w:val="baseline"/>
        <w:rPr>
          <w:rFonts w:ascii="Calibri" w:hAnsi="Calibri" w:eastAsia="Calibri"/>
          <w:color w:val="000000"/>
        </w:rPr>
      </w:pPr>
      <w:r>
        <w:rPr>
          <w:rFonts w:ascii="Calibri" w:hAnsi="Calibri" w:eastAsia="Calibri"/>
          <w:color w:val="000000"/>
        </w:rPr>
        <w:t>Where the Provider is an NHS Trust or an NHS Foundation Trust, the Provider warrants that it has developed a plan to implement in full the NHS People Plan.</w:t>
      </w:r>
    </w:p>
    <w:p w:rsidR="00E42299" w:rsidRDefault="00FB3D68" w14:paraId="61DC5443"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rsidR="00E42299" w:rsidRDefault="00FB3D68" w14:paraId="2430471E"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that all relevant checks have been carried out in respect of Learners (whether by the Learner’s employer or an Education Provider), either in line with a Placement Agreement or as contained within the TPA.</w:t>
      </w:r>
    </w:p>
    <w:p w:rsidR="00E42299" w:rsidRDefault="00FB3D68" w14:paraId="37ECD350" w14:textId="77777777">
      <w:pPr>
        <w:spacing w:before="277" w:line="300" w:lineRule="exact"/>
        <w:ind w:left="1080"/>
        <w:jc w:val="both"/>
        <w:textAlignment w:val="baseline"/>
        <w:rPr>
          <w:rFonts w:ascii="Calibri" w:hAnsi="Calibri" w:eastAsia="Calibri"/>
          <w:color w:val="000000"/>
        </w:rPr>
      </w:pPr>
      <w:r>
        <w:rPr>
          <w:rFonts w:ascii="Calibri" w:hAnsi="Calibri" w:eastAsia="Calibri"/>
          <w:color w:val="000000"/>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rsidR="00E42299" w:rsidRDefault="00FB3D68" w14:paraId="04878C11"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rsidR="00E42299" w:rsidRDefault="00FB3D68" w14:paraId="0AA4FC67" w14:textId="77777777">
      <w:pPr>
        <w:spacing w:before="494" w:line="225" w:lineRule="exact"/>
        <w:jc w:val="center"/>
        <w:textAlignment w:val="baseline"/>
        <w:rPr>
          <w:rFonts w:ascii="Calibri" w:hAnsi="Calibri" w:eastAsia="Calibri"/>
          <w:color w:val="000000"/>
          <w:spacing w:val="40"/>
        </w:rPr>
      </w:pPr>
      <w:r>
        <w:rPr>
          <w:rFonts w:ascii="Calibri" w:hAnsi="Calibri" w:eastAsia="Calibri"/>
          <w:color w:val="000000"/>
          <w:spacing w:val="40"/>
        </w:rPr>
        <w:t>24</w:t>
      </w:r>
    </w:p>
    <w:p w:rsidR="00E42299" w:rsidRDefault="00E42299" w14:paraId="110FFD37" w14:textId="77777777">
      <w:pPr>
        <w:sectPr w:rsidR="00E42299">
          <w:pgSz w:w="12240" w:h="15840"/>
          <w:pgMar w:top="200" w:right="1426" w:bottom="504" w:left="346" w:header="720" w:footer="720" w:gutter="0"/>
          <w:cols w:space="720"/>
        </w:sectPr>
      </w:pPr>
    </w:p>
    <w:p w:rsidR="00E42299" w:rsidRDefault="00FB3D68" w14:paraId="2ECF884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B915F1E"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175350E" w14:textId="77777777">
      <w:pPr>
        <w:spacing w:before="458" w:line="300" w:lineRule="exact"/>
        <w:ind w:left="1080"/>
        <w:jc w:val="both"/>
        <w:textAlignment w:val="baseline"/>
        <w:rPr>
          <w:rFonts w:ascii="Calibri" w:hAnsi="Calibri" w:eastAsia="Calibri"/>
          <w:color w:val="000000"/>
        </w:rPr>
      </w:pPr>
      <w:r>
        <w:rPr>
          <w:rFonts w:ascii="Calibri" w:hAnsi="Calibri" w:eastAsia="Calibri"/>
          <w:color w:val="000000"/>
        </w:rPr>
        <w:t>Placement Providers must ensure that appropriate disposable personal protective equipment, in accordance with a risk assessment and which meets the same standards used for Staff, are 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included within a TPA. For the avoidance of doubt, HEE is not responsible for the funding or provision of uniforms and/or clothing for Placements.</w:t>
      </w:r>
    </w:p>
    <w:p w:rsidR="00E42299" w:rsidRDefault="00FB3D68" w14:paraId="3117EF0C" w14:textId="77777777">
      <w:pPr>
        <w:spacing w:before="284" w:line="299" w:lineRule="exact"/>
        <w:ind w:left="1080"/>
        <w:jc w:val="both"/>
        <w:textAlignment w:val="baseline"/>
        <w:rPr>
          <w:rFonts w:ascii="Calibri" w:hAnsi="Calibri" w:eastAsia="Calibri"/>
          <w:color w:val="000000"/>
        </w:rPr>
      </w:pPr>
      <w:r>
        <w:rPr>
          <w:rFonts w:ascii="Calibri" w:hAnsi="Calibri" w:eastAsia="Calibri"/>
          <w:color w:val="000000"/>
        </w:rPr>
        <w:t>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w:t>
      </w:r>
    </w:p>
    <w:p w:rsidR="00E42299" w:rsidRDefault="00FB3D68" w14:paraId="6846F108" w14:textId="77777777">
      <w:pPr>
        <w:spacing w:before="316" w:line="242" w:lineRule="exact"/>
        <w:ind w:left="1080"/>
        <w:textAlignment w:val="baseline"/>
        <w:rPr>
          <w:rFonts w:ascii="Calibri" w:hAnsi="Calibri" w:eastAsia="Calibri"/>
          <w:b/>
          <w:color w:val="000000"/>
        </w:rPr>
      </w:pPr>
      <w:r>
        <w:rPr>
          <w:rFonts w:ascii="Calibri" w:hAnsi="Calibri" w:eastAsia="Calibri"/>
          <w:b/>
          <w:color w:val="000000"/>
        </w:rPr>
        <w:t>Premises and facilities</w:t>
      </w:r>
    </w:p>
    <w:p w:rsidR="00E42299" w:rsidRDefault="00FB3D68" w14:paraId="0B7CB992" w14:textId="77777777">
      <w:pPr>
        <w:spacing w:before="260" w:line="300" w:lineRule="exact"/>
        <w:ind w:left="1080"/>
        <w:jc w:val="both"/>
        <w:textAlignment w:val="baseline"/>
        <w:rPr>
          <w:rFonts w:ascii="Calibri" w:hAnsi="Calibri" w:eastAsia="Calibri"/>
          <w:color w:val="000000"/>
        </w:rPr>
      </w:pPr>
      <w:r>
        <w:rPr>
          <w:rFonts w:ascii="Calibri" w:hAnsi="Calibri" w:eastAsia="Calibri"/>
          <w:color w:val="000000"/>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rsidR="00E42299" w:rsidRDefault="00FB3D68" w14:paraId="60FB1094" w14:textId="77777777">
      <w:pPr>
        <w:spacing w:before="280" w:line="302" w:lineRule="exact"/>
        <w:ind w:left="1080"/>
        <w:jc w:val="both"/>
        <w:textAlignment w:val="baseline"/>
        <w:rPr>
          <w:rFonts w:ascii="Calibri" w:hAnsi="Calibri" w:eastAsia="Calibri"/>
          <w:color w:val="000000"/>
        </w:rPr>
      </w:pPr>
      <w:r>
        <w:rPr>
          <w:rFonts w:ascii="Calibri" w:hAnsi="Calibri" w:eastAsia="Calibri"/>
          <w:color w:val="000000"/>
        </w:rPr>
        <w:t>The Provider shall ensure that Learners undertaking any education and training have the same work and learning facilities and amenities as those available to its employees and/or its Employed Learners.</w:t>
      </w:r>
    </w:p>
    <w:p w:rsidR="00E42299" w:rsidRDefault="00FB3D68" w14:paraId="7E2226E0"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that staff of Education Providers involved in the supervision, education and assessment of Learners undertaking any education/training at the Provider shall have access to all Programme settings and Learning Environments.</w:t>
      </w:r>
    </w:p>
    <w:p w:rsidR="00E42299" w:rsidRDefault="00FB3D68" w14:paraId="13465DBB" w14:textId="77777777">
      <w:pPr>
        <w:spacing w:before="275" w:line="301"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rsidR="00E42299" w:rsidRDefault="00FB3D68" w14:paraId="042FD649"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The Provider shall undertake an assessment of the procedures in place for the use of equipment and activities to ensure that the requirements of Learners is met.</w:t>
      </w:r>
    </w:p>
    <w:p w:rsidR="00E42299" w:rsidRDefault="00FB3D68" w14:paraId="0151D683"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ensure that Learners receive any necessary training to enable them to use any equipment and to undertake activities safely.</w:t>
      </w:r>
    </w:p>
    <w:p w:rsidR="00E42299" w:rsidRDefault="00FB3D68" w14:paraId="1C203047" w14:textId="77777777">
      <w:pPr>
        <w:spacing w:before="1171" w:line="225" w:lineRule="exact"/>
        <w:jc w:val="center"/>
        <w:textAlignment w:val="baseline"/>
        <w:rPr>
          <w:rFonts w:ascii="Calibri" w:hAnsi="Calibri" w:eastAsia="Calibri"/>
          <w:color w:val="000000"/>
          <w:spacing w:val="38"/>
        </w:rPr>
      </w:pPr>
      <w:r>
        <w:rPr>
          <w:rFonts w:ascii="Calibri" w:hAnsi="Calibri" w:eastAsia="Calibri"/>
          <w:color w:val="000000"/>
          <w:spacing w:val="38"/>
        </w:rPr>
        <w:t>25</w:t>
      </w:r>
    </w:p>
    <w:p w:rsidR="00E42299" w:rsidRDefault="00E42299" w14:paraId="6B699379" w14:textId="77777777">
      <w:pPr>
        <w:sectPr w:rsidR="00E42299">
          <w:pgSz w:w="12240" w:h="15840"/>
          <w:pgMar w:top="200" w:right="1426" w:bottom="504" w:left="346" w:header="720" w:footer="720" w:gutter="0"/>
          <w:cols w:space="720"/>
        </w:sectPr>
      </w:pPr>
    </w:p>
    <w:p w:rsidR="00E42299" w:rsidRDefault="00FB3D68" w14:paraId="5F86F31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FE92BEA"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B864648"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p>
    <w:p w:rsidR="00E42299" w:rsidRDefault="00FB3D68" w14:paraId="3E6BCF79" w14:textId="77777777">
      <w:pPr>
        <w:spacing w:before="287" w:line="299" w:lineRule="exact"/>
        <w:ind w:left="1080"/>
        <w:jc w:val="both"/>
        <w:textAlignment w:val="baseline"/>
        <w:rPr>
          <w:rFonts w:ascii="Calibri" w:hAnsi="Calibri" w:eastAsia="Calibri"/>
          <w:color w:val="000000"/>
        </w:rPr>
      </w:pPr>
      <w:r>
        <w:rPr>
          <w:rFonts w:ascii="Calibri" w:hAnsi="Calibri" w:eastAsia="Calibri"/>
          <w:color w:val="000000"/>
        </w:rPr>
        <w:t>The Provider shall give HEE a minimum of 15 Business Days within which to express its views on any changes proposed in accordance with clause 0.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rsidR="00E42299" w:rsidRDefault="00FB3D68" w14:paraId="14DDCB00" w14:textId="77777777">
      <w:pPr>
        <w:spacing w:before="284" w:line="297" w:lineRule="exact"/>
        <w:ind w:left="1080"/>
        <w:jc w:val="both"/>
        <w:textAlignment w:val="baseline"/>
        <w:rPr>
          <w:rFonts w:ascii="Calibri" w:hAnsi="Calibri" w:eastAsia="Calibri"/>
          <w:color w:val="000000"/>
        </w:rPr>
      </w:pPr>
      <w:r>
        <w:rPr>
          <w:rFonts w:ascii="Calibri" w:hAnsi="Calibri" w:eastAsia="Calibri"/>
          <w:color w:val="000000"/>
        </w:rPr>
        <w:t>The Provider shall provide and maintain in a safe condition all equipment and facilities required for the provision of the Services.</w:t>
      </w:r>
    </w:p>
    <w:p w:rsidR="00E42299" w:rsidRDefault="00FB3D68" w14:paraId="0A87802E"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Provider shall ensure that all Premises, Learning Environments, facilities and equipment:</w:t>
      </w:r>
    </w:p>
    <w:p w:rsidR="00E42299" w:rsidRDefault="00FB3D68" w14:paraId="1B57CCF3"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are suitable for the performance of the Services;</w:t>
      </w:r>
    </w:p>
    <w:p w:rsidR="00E42299" w:rsidRDefault="00FB3D68" w14:paraId="667C4B27" w14:textId="77777777">
      <w:pPr>
        <w:spacing w:before="191" w:line="224" w:lineRule="exact"/>
        <w:ind w:left="1080"/>
        <w:textAlignment w:val="baseline"/>
        <w:rPr>
          <w:rFonts w:ascii="Calibri" w:hAnsi="Calibri" w:eastAsia="Calibri"/>
          <w:color w:val="000000"/>
        </w:rPr>
      </w:pPr>
      <w:r>
        <w:rPr>
          <w:rFonts w:ascii="Calibri" w:hAnsi="Calibri" w:eastAsia="Calibri"/>
          <w:color w:val="000000"/>
        </w:rPr>
        <w:t>are accessible, safe, and secure;</w:t>
      </w:r>
    </w:p>
    <w:p w:rsidR="00E42299" w:rsidRDefault="00FB3D68" w14:paraId="5E0B3AD7" w14:textId="77777777">
      <w:pPr>
        <w:spacing w:before="125" w:line="300" w:lineRule="exact"/>
        <w:ind w:left="1080"/>
        <w:jc w:val="both"/>
        <w:textAlignment w:val="baseline"/>
        <w:rPr>
          <w:rFonts w:ascii="Calibri" w:hAnsi="Calibri" w:eastAsia="Calibri"/>
          <w:color w:val="000000"/>
        </w:rPr>
      </w:pPr>
      <w:r>
        <w:rPr>
          <w:rFonts w:ascii="Calibri" w:hAnsi="Calibri" w:eastAsia="Calibri"/>
          <w:color w:val="000000"/>
        </w:rPr>
        <w:t>comply with any applicable Health and Safety Legislation, any other Applicable Law, Guidance, appropriate risk management clinical guidance, good healthcare practice and the requirements of any relevant Regulator; and</w:t>
      </w:r>
    </w:p>
    <w:p w:rsidR="00E42299" w:rsidRDefault="00FB3D68" w14:paraId="0AFE3607" w14:textId="77777777">
      <w:pPr>
        <w:spacing w:before="113" w:line="302" w:lineRule="exact"/>
        <w:ind w:left="1080"/>
        <w:jc w:val="both"/>
        <w:textAlignment w:val="baseline"/>
        <w:rPr>
          <w:rFonts w:ascii="Calibri" w:hAnsi="Calibri" w:eastAsia="Calibri"/>
          <w:color w:val="000000"/>
        </w:rPr>
      </w:pPr>
      <w:r>
        <w:rPr>
          <w:rFonts w:ascii="Calibri" w:hAnsi="Calibri" w:eastAsia="Calibri"/>
          <w:color w:val="000000"/>
        </w:rPr>
        <w:t>are sufficient to enable the Services to be provided at all times and, in all respects, in accordance with this contract.</w:t>
      </w:r>
    </w:p>
    <w:p w:rsidR="00E42299" w:rsidRDefault="00FB3D68" w14:paraId="23FCC668" w14:textId="77777777">
      <w:pPr>
        <w:spacing w:before="285" w:line="299" w:lineRule="exact"/>
        <w:ind w:left="1080"/>
        <w:jc w:val="both"/>
        <w:textAlignment w:val="baseline"/>
        <w:rPr>
          <w:rFonts w:ascii="Calibri" w:hAnsi="Calibri" w:eastAsia="Calibri"/>
          <w:color w:val="000000"/>
        </w:rPr>
      </w:pPr>
      <w:r>
        <w:rPr>
          <w:rFonts w:ascii="Calibri" w:hAnsi="Calibri" w:eastAsia="Calibri"/>
          <w:color w:val="000000"/>
        </w:rPr>
        <w:t>The Provider shall make available to Learners and Staff involved with any of the Programmes pursuant to this contract (in accordance with Schedule 1) proactive knowledge and library services and knowledge specialists as well as evidence resources, accessible through suitable technology and appropriate learning space.</w:t>
      </w:r>
    </w:p>
    <w:p w:rsidR="00E42299" w:rsidRDefault="00FB3D68" w14:paraId="3F2CCBE2" w14:textId="77777777">
      <w:pPr>
        <w:spacing w:before="284" w:line="297" w:lineRule="exact"/>
        <w:ind w:left="1080"/>
        <w:jc w:val="both"/>
        <w:textAlignment w:val="baseline"/>
        <w:rPr>
          <w:rFonts w:ascii="Calibri" w:hAnsi="Calibri" w:eastAsia="Calibri"/>
          <w:color w:val="000000"/>
        </w:rPr>
      </w:pPr>
      <w:r>
        <w:rPr>
          <w:rFonts w:ascii="Calibri" w:hAnsi="Calibri" w:eastAsia="Calibri"/>
          <w:color w:val="000000"/>
        </w:rPr>
        <w:t>The Provider will have in place access to free Wi-Fi and the necessary infrastructure to support access to evidence at the point of care and to technology enhanced learning accordance with Schedule 1.</w:t>
      </w:r>
    </w:p>
    <w:p w:rsidR="00E42299" w:rsidRDefault="00FB3D68" w14:paraId="308D9702" w14:textId="77777777">
      <w:pPr>
        <w:spacing w:before="355" w:line="226"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shall ensure that Learners have access to appropriate technology and video conferencing for</w:t>
      </w:r>
    </w:p>
    <w:p w:rsidR="00E42299" w:rsidRDefault="00FB3D68" w14:paraId="18B4934E" w14:textId="77777777">
      <w:pPr>
        <w:spacing w:before="76" w:line="227" w:lineRule="exact"/>
        <w:ind w:left="1080"/>
        <w:textAlignment w:val="baseline"/>
        <w:rPr>
          <w:rFonts w:ascii="Calibri" w:hAnsi="Calibri" w:eastAsia="Calibri"/>
          <w:color w:val="000000"/>
        </w:rPr>
      </w:pPr>
      <w:r>
        <w:rPr>
          <w:rFonts w:ascii="Calibri" w:hAnsi="Calibri" w:eastAsia="Calibri"/>
          <w:color w:val="000000"/>
        </w:rPr>
        <w:t>the purpose of undertaking education and training activity in connection with a Programme.</w:t>
      </w:r>
    </w:p>
    <w:p w:rsidR="00E42299" w:rsidRDefault="00FB3D68" w14:paraId="6CC25542" w14:textId="77777777">
      <w:pPr>
        <w:spacing w:before="311" w:line="226" w:lineRule="exact"/>
        <w:ind w:left="1080"/>
        <w:textAlignment w:val="baseline"/>
        <w:rPr>
          <w:rFonts w:ascii="Calibri" w:hAnsi="Calibri" w:eastAsia="Calibri"/>
          <w:b/>
          <w:color w:val="000000"/>
          <w:spacing w:val="-1"/>
        </w:rPr>
      </w:pPr>
      <w:r>
        <w:rPr>
          <w:rFonts w:ascii="Calibri" w:hAnsi="Calibri" w:eastAsia="Calibri"/>
          <w:b/>
          <w:color w:val="000000"/>
          <w:spacing w:val="-1"/>
        </w:rPr>
        <w:t>Funding</w:t>
      </w:r>
    </w:p>
    <w:p w:rsidR="00E42299" w:rsidRDefault="00FB3D68" w14:paraId="794F7312" w14:textId="77777777">
      <w:pPr>
        <w:spacing w:before="279" w:line="302" w:lineRule="exact"/>
        <w:ind w:left="1080"/>
        <w:jc w:val="both"/>
        <w:textAlignment w:val="baseline"/>
        <w:rPr>
          <w:rFonts w:ascii="Calibri" w:hAnsi="Calibri" w:eastAsia="Calibri"/>
          <w:color w:val="000000"/>
          <w:spacing w:val="-3"/>
        </w:rPr>
      </w:pPr>
      <w:r>
        <w:rPr>
          <w:rFonts w:ascii="Calibri" w:hAnsi="Calibri" w:eastAsia="Calibri"/>
          <w:color w:val="000000"/>
          <w:spacing w:val="-3"/>
        </w:rPr>
        <w:t>In consideration of the provision of the Services by the Provider, HEE shall pay the Funding to the Provider directly according to the scheme set out in Schedule 2, subject to the terms and conditions of this contract.</w:t>
      </w:r>
    </w:p>
    <w:p w:rsidR="00E42299" w:rsidRDefault="00FB3D68" w14:paraId="350A172C" w14:textId="77777777">
      <w:pPr>
        <w:spacing w:before="271" w:line="303" w:lineRule="exact"/>
        <w:ind w:left="1080"/>
        <w:jc w:val="both"/>
        <w:textAlignment w:val="baseline"/>
        <w:rPr>
          <w:rFonts w:ascii="Calibri" w:hAnsi="Calibri" w:eastAsia="Calibri"/>
          <w:color w:val="000000"/>
        </w:rPr>
      </w:pPr>
      <w:r>
        <w:rPr>
          <w:rFonts w:ascii="Calibri" w:hAnsi="Calibri" w:eastAsia="Calibri"/>
          <w:color w:val="000000"/>
        </w:rPr>
        <w:t>The Provider acknowledges that its receipt of the Funding is conditional on its compliance with the terms and conditions of this contract.</w:t>
      </w:r>
    </w:p>
    <w:p w:rsidR="00E42299" w:rsidRDefault="00FB3D68" w14:paraId="029B61C8" w14:textId="77777777">
      <w:pPr>
        <w:spacing w:before="414" w:line="224" w:lineRule="exact"/>
        <w:jc w:val="center"/>
        <w:textAlignment w:val="baseline"/>
        <w:rPr>
          <w:rFonts w:ascii="Calibri" w:hAnsi="Calibri" w:eastAsia="Calibri"/>
          <w:color w:val="000000"/>
          <w:spacing w:val="39"/>
        </w:rPr>
      </w:pPr>
      <w:r>
        <w:rPr>
          <w:rFonts w:ascii="Calibri" w:hAnsi="Calibri" w:eastAsia="Calibri"/>
          <w:color w:val="000000"/>
          <w:spacing w:val="39"/>
        </w:rPr>
        <w:t>26</w:t>
      </w:r>
    </w:p>
    <w:p w:rsidR="00E42299" w:rsidRDefault="00E42299" w14:paraId="3FE9F23F" w14:textId="77777777">
      <w:pPr>
        <w:sectPr w:rsidR="00E42299">
          <w:pgSz w:w="12240" w:h="15840"/>
          <w:pgMar w:top="200" w:right="1424" w:bottom="504" w:left="348" w:header="720" w:footer="720" w:gutter="0"/>
          <w:cols w:space="720"/>
        </w:sectPr>
      </w:pPr>
    </w:p>
    <w:p w:rsidR="00E42299" w:rsidRDefault="00FB3D68" w14:paraId="4AB89D4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B3EF026"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C6BEEE4"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Where conditions are set out in Schedule 2 linking payments of Funding monies to specific activities or elements of the Services, or to the achievement of specific KPIs as set out in Schedule 3, no payment shall be made unless HEE is satisfied (acting reasonably) that those amounts are being allocated to the relevant activities or elements, or that relevant Milestones have been achieved.</w:t>
      </w:r>
    </w:p>
    <w:p w:rsidR="00E42299" w:rsidP="163B944E" w:rsidRDefault="00FB3D68" w14:paraId="54415233" w14:textId="78F72ABA">
      <w:pPr>
        <w:spacing w:before="284" w:line="298" w:lineRule="exact"/>
        <w:ind w:left="1080"/>
        <w:jc w:val="both"/>
        <w:textAlignment w:val="baseline"/>
        <w:rPr>
          <w:rFonts w:ascii="Calibri" w:hAnsi="Calibri" w:eastAsia="Calibri"/>
          <w:color w:val="000000" w:themeColor="text1"/>
        </w:rPr>
      </w:pPr>
      <w:r w:rsidRPr="163B944E">
        <w:rPr>
          <w:rFonts w:ascii="Calibri" w:hAnsi="Calibri" w:eastAsia="Calibri"/>
          <w:color w:val="000000" w:themeColor="text1"/>
        </w:rPr>
        <w:t>HEE has the right to alter the Funding allocation to the Provider should the predicted or forecast numbers of Learners not be fulfilled to me</w:t>
      </w:r>
    </w:p>
    <w:p w:rsidR="00E42299" w:rsidRDefault="00FB3D68" w14:paraId="63B07F1D" w14:textId="71D688C9">
      <w:pPr>
        <w:spacing w:before="284" w:line="298" w:lineRule="exact"/>
        <w:ind w:left="1080"/>
        <w:jc w:val="both"/>
        <w:textAlignment w:val="baseline"/>
        <w:rPr>
          <w:rFonts w:ascii="Calibri" w:hAnsi="Calibri" w:eastAsia="Calibri"/>
          <w:color w:val="000000"/>
        </w:rPr>
      </w:pPr>
      <w:r w:rsidRPr="163B944E">
        <w:rPr>
          <w:rFonts w:ascii="Calibri" w:hAnsi="Calibri" w:eastAsia="Calibri"/>
          <w:color w:val="000000" w:themeColor="text1"/>
        </w:rPr>
        <w:t>et the requirements set out in Schedule 1.</w:t>
      </w:r>
    </w:p>
    <w:p w:rsidR="00E42299" w:rsidRDefault="00FB3D68" w14:paraId="5B974396" w14:textId="77777777">
      <w:pPr>
        <w:spacing w:before="283" w:line="297" w:lineRule="exact"/>
        <w:ind w:left="1080"/>
        <w:jc w:val="both"/>
        <w:textAlignment w:val="baseline"/>
        <w:rPr>
          <w:rFonts w:ascii="Calibri" w:hAnsi="Calibri" w:eastAsia="Calibri"/>
          <w:color w:val="000000"/>
        </w:rPr>
      </w:pPr>
      <w:r>
        <w:rPr>
          <w:rFonts w:ascii="Calibri" w:hAnsi="Calibri" w:eastAsia="Calibri"/>
          <w:color w:val="000000"/>
        </w:rPr>
        <w:t>HEE has the right to recover any difference in Funding to correspond with actual Learners, Placements, or unfilled Placements.</w:t>
      </w:r>
    </w:p>
    <w:p w:rsidR="00E42299" w:rsidRDefault="00FB3D68" w14:paraId="1D811A1A" w14:textId="77777777">
      <w:pPr>
        <w:spacing w:before="285" w:line="300" w:lineRule="exact"/>
        <w:ind w:left="1080"/>
        <w:jc w:val="both"/>
        <w:textAlignment w:val="baseline"/>
        <w:rPr>
          <w:rFonts w:ascii="Calibri" w:hAnsi="Calibri" w:eastAsia="Calibri"/>
          <w:color w:val="000000"/>
        </w:rPr>
      </w:pPr>
      <w:r>
        <w:rPr>
          <w:rFonts w:ascii="Calibri" w:hAnsi="Calibri" w:eastAsia="Calibri"/>
          <w:color w:val="000000"/>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p>
    <w:p w:rsidR="00E42299" w:rsidRDefault="00FB3D68" w14:paraId="2DB488F0" w14:textId="77777777">
      <w:pPr>
        <w:spacing w:before="281" w:line="299" w:lineRule="exact"/>
        <w:ind w:left="1080"/>
        <w:jc w:val="both"/>
        <w:textAlignment w:val="baseline"/>
        <w:rPr>
          <w:rFonts w:ascii="Calibri" w:hAnsi="Calibri" w:eastAsia="Calibri"/>
          <w:color w:val="000000"/>
        </w:rPr>
      </w:pPr>
      <w:r>
        <w:rPr>
          <w:rFonts w:ascii="Calibri" w:hAnsi="Calibri" w:eastAsia="Calibri"/>
          <w:color w:val="000000"/>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 Schedule 3.</w:t>
      </w:r>
    </w:p>
    <w:p w:rsidR="00E42299" w:rsidRDefault="00FB3D68" w14:paraId="5DEAE652" w14:textId="77777777">
      <w:pPr>
        <w:spacing w:before="356" w:line="226" w:lineRule="exact"/>
        <w:ind w:left="1080"/>
        <w:textAlignment w:val="baseline"/>
        <w:rPr>
          <w:rFonts w:ascii="Calibri" w:hAnsi="Calibri" w:eastAsia="Calibri"/>
          <w:color w:val="000000"/>
        </w:rPr>
      </w:pPr>
      <w:r>
        <w:rPr>
          <w:rFonts w:ascii="Calibri" w:hAnsi="Calibri" w:eastAsia="Calibri"/>
          <w:color w:val="000000"/>
        </w:rPr>
        <w:t>HEE can reject any requests for additional Funding on grounds of affordability.</w:t>
      </w:r>
    </w:p>
    <w:p w:rsidR="00E42299" w:rsidRDefault="00FB3D68" w14:paraId="1DD18981"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HEE can increase or decrease the placements or Learners at its discretion (and shall adjust the Funding accordingly) in accordance with the mechanism set out in Schedule 2.</w:t>
      </w:r>
    </w:p>
    <w:p w:rsidR="00E42299" w:rsidRDefault="00FB3D68" w14:paraId="5EDFA9DA"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HEE will ensure that the Funding provided in accordance with this contract is provided to the Provider at the earliest opportunity in accordance with the timescales set out in Schedule 2.</w:t>
      </w:r>
    </w:p>
    <w:p w:rsidR="00E42299" w:rsidRDefault="00FB3D68" w14:paraId="79B98B92" w14:textId="77777777">
      <w:pPr>
        <w:spacing w:before="276" w:line="300" w:lineRule="exact"/>
        <w:ind w:left="1080"/>
        <w:jc w:val="both"/>
        <w:textAlignment w:val="baseline"/>
        <w:rPr>
          <w:rFonts w:ascii="Calibri" w:hAnsi="Calibri" w:eastAsia="Calibri"/>
          <w:color w:val="000000"/>
        </w:rPr>
      </w:pPr>
      <w:r>
        <w:rPr>
          <w:rFonts w:ascii="Calibri" w:hAnsi="Calibri" w:eastAsia="Calibri"/>
          <w:color w:val="000000"/>
        </w:rPr>
        <w:t>HEE will not fund consecutive training or salary support for Learners on different Programmes without a minimum of twelve (12)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p>
    <w:p w:rsidR="00E42299" w:rsidRDefault="00FB3D68" w14:paraId="116C4058"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Providers should comply with clause 0 for their recruitment activities.</w:t>
      </w:r>
    </w:p>
    <w:p w:rsidR="00E42299" w:rsidRDefault="00FB3D68" w14:paraId="52F8A3CE"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rsidR="00E42299" w:rsidRDefault="00FB3D68" w14:paraId="41C0AA51" w14:textId="77777777">
      <w:pPr>
        <w:spacing w:before="571" w:line="225" w:lineRule="exact"/>
        <w:jc w:val="center"/>
        <w:textAlignment w:val="baseline"/>
        <w:rPr>
          <w:rFonts w:ascii="Calibri" w:hAnsi="Calibri" w:eastAsia="Calibri"/>
          <w:color w:val="000000"/>
          <w:spacing w:val="40"/>
        </w:rPr>
      </w:pPr>
      <w:r>
        <w:rPr>
          <w:rFonts w:ascii="Calibri" w:hAnsi="Calibri" w:eastAsia="Calibri"/>
          <w:color w:val="000000"/>
          <w:spacing w:val="40"/>
        </w:rPr>
        <w:t>27</w:t>
      </w:r>
    </w:p>
    <w:p w:rsidR="00E42299" w:rsidRDefault="00E42299" w14:paraId="1F72F646" w14:textId="77777777">
      <w:pPr>
        <w:sectPr w:rsidR="00E42299">
          <w:pgSz w:w="12240" w:h="15840"/>
          <w:pgMar w:top="200" w:right="1426" w:bottom="504" w:left="346" w:header="720" w:footer="720" w:gutter="0"/>
          <w:cols w:space="720"/>
        </w:sectPr>
      </w:pPr>
    </w:p>
    <w:p w:rsidR="00E42299" w:rsidRDefault="00FB3D68" w14:paraId="26AA485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50CAA0F" w14:textId="77777777">
      <w:pPr>
        <w:spacing w:before="352" w:line="223"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50B3CA0" w14:textId="77777777">
      <w:pPr>
        <w:spacing w:before="531" w:line="226" w:lineRule="exact"/>
        <w:ind w:left="1080"/>
        <w:textAlignment w:val="baseline"/>
        <w:rPr>
          <w:rFonts w:ascii="Calibri" w:hAnsi="Calibri" w:eastAsia="Calibri"/>
          <w:b/>
          <w:color w:val="000000"/>
        </w:rPr>
      </w:pPr>
      <w:r>
        <w:rPr>
          <w:rFonts w:ascii="Calibri" w:hAnsi="Calibri" w:eastAsia="Calibri"/>
          <w:b/>
          <w:color w:val="000000"/>
        </w:rPr>
        <w:t>Repayment or recovery of the Funding</w:t>
      </w:r>
    </w:p>
    <w:p w:rsidR="00E42299" w:rsidRDefault="00FB3D68" w14:paraId="4E568E67"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HEE may at its absolute discretion withhold, suspend, or require the Provider to repay, all or part of the Funding if found proven following an investigation by HEE of any of the following:</w:t>
      </w:r>
    </w:p>
    <w:p w:rsidR="00E42299" w:rsidRDefault="00FB3D68" w14:paraId="1B295E6D"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information disclosed by the Provider to HEE is materially inaccurate or misleading;</w:t>
      </w:r>
    </w:p>
    <w:p w:rsidR="00E42299" w:rsidRDefault="00FB3D68" w14:paraId="0ED4710E" w14:textId="77777777">
      <w:pPr>
        <w:spacing w:before="124" w:line="298" w:lineRule="exact"/>
        <w:ind w:left="1080"/>
        <w:textAlignment w:val="baseline"/>
        <w:rPr>
          <w:rFonts w:ascii="Calibri" w:hAnsi="Calibri" w:eastAsia="Calibri"/>
          <w:color w:val="000000"/>
        </w:rPr>
      </w:pPr>
      <w:r>
        <w:rPr>
          <w:rFonts w:ascii="Calibri" w:hAnsi="Calibri" w:eastAsia="Calibri"/>
          <w:color w:val="000000"/>
        </w:rPr>
        <w:t>HEE reasonably considers that delivery of the Services falls short of the standards required under this contract including in respect of the HEE Quality Framework and/or any Milestones;</w:t>
      </w:r>
    </w:p>
    <w:p w:rsidR="00E42299" w:rsidRDefault="00FB3D68" w14:paraId="348AB3C9" w14:textId="77777777">
      <w:pPr>
        <w:spacing w:before="124" w:line="298" w:lineRule="exact"/>
        <w:ind w:left="1080"/>
        <w:textAlignment w:val="baseline"/>
        <w:rPr>
          <w:rFonts w:ascii="Calibri" w:hAnsi="Calibri" w:eastAsia="Calibri"/>
          <w:color w:val="000000"/>
          <w:spacing w:val="-2"/>
        </w:rPr>
      </w:pPr>
      <w:r>
        <w:rPr>
          <w:rFonts w:ascii="Calibri" w:hAnsi="Calibri" w:eastAsia="Calibri"/>
          <w:color w:val="000000"/>
          <w:spacing w:val="-2"/>
        </w:rPr>
        <w:t>the Provider (or any of its Staff) acts dishonestly or negligently in connection with the Services or breaches any of its or their legal obligations in a way that could lead to reputational damage for HEE or the NHS;</w:t>
      </w:r>
    </w:p>
    <w:p w:rsidR="00E42299" w:rsidRDefault="00FB3D68" w14:paraId="695D3B74"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the Provider (or any of its Staff) commits a Prohibited Act;</w:t>
      </w:r>
    </w:p>
    <w:p w:rsidR="00E42299" w:rsidRDefault="00FB3D68" w14:paraId="18920DB7" w14:textId="77777777">
      <w:pPr>
        <w:spacing w:before="118" w:line="300" w:lineRule="exact"/>
        <w:ind w:left="1080"/>
        <w:textAlignment w:val="baseline"/>
        <w:rPr>
          <w:rFonts w:ascii="Calibri" w:hAnsi="Calibri" w:eastAsia="Calibri"/>
          <w:color w:val="000000"/>
        </w:rPr>
      </w:pPr>
      <w:r>
        <w:rPr>
          <w:rFonts w:ascii="Calibri" w:hAnsi="Calibri" w:eastAsia="Calibri"/>
          <w:color w:val="000000"/>
        </w:rPr>
        <w:t>where the Provider receives duplicate Funding for the Services, either identified by the Provider or HEE (in which case, HEE’s recovery shall be limited to a part of the Funding equivalent to the amount of duplicate Funding);</w:t>
      </w:r>
    </w:p>
    <w:p w:rsidR="00E42299" w:rsidRDefault="00FB3D68" w14:paraId="245829BD"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the Provider applies any of the Funding in a manner not permitted under this contract;</w:t>
      </w:r>
    </w:p>
    <w:p w:rsidR="00E42299" w:rsidRDefault="00FB3D68" w14:paraId="471041C4"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the Provider becomes unable, for any reason, to continue the Services substantially on the terms of Schedule 1, or HEE reasonably considers that this shall be the case;</w:t>
      </w:r>
    </w:p>
    <w:p w:rsidR="00E42299" w:rsidRDefault="00FB3D68" w14:paraId="58A3E9BF"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the Provider is subject to adverse findings, warning notices, interventions or other action from any Regulator;</w:t>
      </w:r>
    </w:p>
    <w:p w:rsidR="00E42299" w:rsidRDefault="00FB3D68" w14:paraId="0363378B" w14:textId="77777777">
      <w:pPr>
        <w:spacing w:before="113" w:line="302" w:lineRule="exact"/>
        <w:ind w:left="1080"/>
        <w:textAlignment w:val="baseline"/>
        <w:rPr>
          <w:rFonts w:ascii="Calibri" w:hAnsi="Calibri" w:eastAsia="Calibri"/>
          <w:color w:val="000000"/>
        </w:rPr>
      </w:pPr>
      <w:r>
        <w:rPr>
          <w:rFonts w:ascii="Calibri" w:hAnsi="Calibri" w:eastAsia="Calibri"/>
          <w:color w:val="000000"/>
        </w:rPr>
        <w:t>the Provider fails to commence, progress or complete the Services substantially in accordance with any timescales or Milestones contained in Schedule 1;</w:t>
      </w:r>
    </w:p>
    <w:p w:rsidR="00E42299" w:rsidRDefault="00FB3D68" w14:paraId="73B0D01C"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the Provider is subject to an Insolvency Event or loses any Regulator’s consent as necessary for the Services;</w:t>
      </w:r>
    </w:p>
    <w:p w:rsidR="00E42299" w:rsidRDefault="00FB3D68" w14:paraId="5DAA3405"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where the Provider is an NHS Trust or NHS Foundation Trust, the Provider is or becomes subject to an order made under section 65B or 65D of the NHS Act 2006;</w:t>
      </w:r>
    </w:p>
    <w:p w:rsidR="00E42299" w:rsidRDefault="00FB3D68" w14:paraId="4BFB0612"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if any of the scenarios in clause 0 occur (subject to the maximum percentage of the Actual Monthly Value as set out in clause 0); or</w:t>
      </w:r>
    </w:p>
    <w:p w:rsidR="00E42299" w:rsidRDefault="00FB3D68" w14:paraId="08C3693A" w14:textId="77777777">
      <w:pPr>
        <w:spacing w:before="195" w:line="226" w:lineRule="exact"/>
        <w:ind w:left="1080"/>
        <w:textAlignment w:val="baseline"/>
        <w:rPr>
          <w:rFonts w:ascii="Calibri" w:hAnsi="Calibri" w:eastAsia="Calibri"/>
          <w:color w:val="000000"/>
        </w:rPr>
      </w:pPr>
      <w:r>
        <w:rPr>
          <w:rFonts w:ascii="Calibri" w:hAnsi="Calibri" w:eastAsia="Calibri"/>
          <w:color w:val="000000"/>
        </w:rPr>
        <w:t>any non-compliance with any of the obligations contained in this contract, and in particular clause 0.</w:t>
      </w:r>
    </w:p>
    <w:p w:rsidR="00E42299" w:rsidRDefault="00FB3D68" w14:paraId="25C8B236" w14:textId="77777777">
      <w:pPr>
        <w:spacing w:before="284" w:line="297" w:lineRule="exact"/>
        <w:ind w:left="1080"/>
        <w:textAlignment w:val="baseline"/>
        <w:rPr>
          <w:rFonts w:ascii="Calibri" w:hAnsi="Calibri" w:eastAsia="Calibri"/>
          <w:color w:val="000000"/>
        </w:rPr>
      </w:pPr>
      <w:r>
        <w:rPr>
          <w:rFonts w:ascii="Calibri" w:hAnsi="Calibri" w:eastAsia="Calibri"/>
          <w:color w:val="000000"/>
        </w:rPr>
        <w:t>Where HEE requires repayment of any part of the Funding under this clause 0, the Provider must repay that amount in full within 20 Business Days of receipt of HEE’s invoice requiring repayment.</w:t>
      </w:r>
    </w:p>
    <w:p w:rsidR="00E42299" w:rsidRDefault="00FB3D68" w14:paraId="7D39180F" w14:textId="77777777">
      <w:pPr>
        <w:spacing w:before="280" w:line="302" w:lineRule="exact"/>
        <w:ind w:left="1080"/>
        <w:textAlignment w:val="baseline"/>
        <w:rPr>
          <w:rFonts w:ascii="Calibri" w:hAnsi="Calibri" w:eastAsia="Calibri"/>
          <w:color w:val="000000"/>
        </w:rPr>
      </w:pPr>
      <w:r>
        <w:rPr>
          <w:rFonts w:ascii="Calibri" w:hAnsi="Calibri" w:eastAsia="Calibri"/>
          <w:color w:val="000000"/>
        </w:rPr>
        <w:t>HEE’s rights of withholding or recovery under this clause 0 are in addition to any other rights or remedies it may have.</w:t>
      </w:r>
    </w:p>
    <w:p w:rsidR="00E42299" w:rsidRDefault="00FB3D68" w14:paraId="0DD94B38"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Pre-training Checks</w:t>
      </w:r>
    </w:p>
    <w:p w:rsidR="00E42299" w:rsidRDefault="00FB3D68" w14:paraId="678114EF"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Subject to clause 0, before the Provider engages or employs any Staff in the provision of the Services, or in any activity related to or connected with, the provision of Services, or any Learner commences a</w:t>
      </w:r>
    </w:p>
    <w:p w:rsidR="00E42299" w:rsidRDefault="00FB3D68" w14:paraId="6109C677" w14:textId="77777777">
      <w:pPr>
        <w:spacing w:before="451" w:line="223" w:lineRule="exact"/>
        <w:jc w:val="center"/>
        <w:textAlignment w:val="baseline"/>
        <w:rPr>
          <w:rFonts w:ascii="Calibri" w:hAnsi="Calibri" w:eastAsia="Calibri"/>
          <w:color w:val="000000"/>
          <w:spacing w:val="39"/>
        </w:rPr>
      </w:pPr>
      <w:r>
        <w:rPr>
          <w:rFonts w:ascii="Calibri" w:hAnsi="Calibri" w:eastAsia="Calibri"/>
          <w:color w:val="000000"/>
          <w:spacing w:val="39"/>
        </w:rPr>
        <w:t>28</w:t>
      </w:r>
    </w:p>
    <w:p w:rsidR="00E42299" w:rsidRDefault="00E42299" w14:paraId="08CE6F91" w14:textId="77777777">
      <w:pPr>
        <w:sectPr w:rsidR="00E42299">
          <w:pgSz w:w="12240" w:h="15840"/>
          <w:pgMar w:top="200" w:right="1426" w:bottom="504" w:left="346" w:header="720" w:footer="720" w:gutter="0"/>
          <w:cols w:space="720"/>
        </w:sectPr>
      </w:pPr>
    </w:p>
    <w:p w:rsidR="00E42299" w:rsidRDefault="00FB3D68" w14:paraId="3D411D4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87E2590"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605148C" w14:textId="77777777">
      <w:pPr>
        <w:spacing w:before="452" w:line="302" w:lineRule="exact"/>
        <w:ind w:left="1080"/>
        <w:jc w:val="both"/>
        <w:textAlignment w:val="baseline"/>
        <w:rPr>
          <w:rFonts w:ascii="Calibri" w:hAnsi="Calibri" w:eastAsia="Calibri"/>
          <w:color w:val="000000"/>
        </w:rPr>
      </w:pPr>
      <w:r>
        <w:rPr>
          <w:rFonts w:ascii="Calibri" w:hAnsi="Calibri" w:eastAsia="Calibri"/>
          <w:color w:val="000000"/>
        </w:rPr>
        <w:t>Programme, the Provider must, and must ensure that any Sub-Contractor shall, at its own cost, comply with:</w:t>
      </w:r>
    </w:p>
    <w:p w:rsidR="00E42299" w:rsidRDefault="00FB3D68" w14:paraId="13D21E5F" w14:textId="77777777">
      <w:pPr>
        <w:spacing w:before="194" w:line="226" w:lineRule="exact"/>
        <w:ind w:left="1080"/>
        <w:textAlignment w:val="baseline"/>
        <w:rPr>
          <w:rFonts w:ascii="Calibri" w:hAnsi="Calibri" w:eastAsia="Calibri"/>
          <w:color w:val="000000"/>
        </w:rPr>
      </w:pPr>
      <w:r>
        <w:rPr>
          <w:rFonts w:ascii="Calibri" w:hAnsi="Calibri" w:eastAsia="Calibri"/>
          <w:color w:val="000000"/>
        </w:rPr>
        <w:t>NHS Employment Check Standards; and</w:t>
      </w:r>
    </w:p>
    <w:p w:rsidR="00E42299" w:rsidRDefault="00FB3D68" w14:paraId="41027A4D"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other checks as required by the DBS or which are to be undertaken in accordance with current and future national guidelines and policies.</w:t>
      </w:r>
    </w:p>
    <w:p w:rsidR="00E42299" w:rsidRDefault="00FB3D68" w14:paraId="23E402B6"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share the results of the checks referred to in clause 0 with the relevant HEI (where applicable) and shall escalate any issues immediately with HEE.</w:t>
      </w:r>
    </w:p>
    <w:p w:rsidR="00E42299" w:rsidRDefault="00FB3D68" w14:paraId="37FDEBC0" w14:textId="77777777">
      <w:pPr>
        <w:spacing w:before="275" w:line="301" w:lineRule="exact"/>
        <w:ind w:left="1080"/>
        <w:jc w:val="both"/>
        <w:textAlignment w:val="baseline"/>
        <w:rPr>
          <w:rFonts w:ascii="Calibri" w:hAnsi="Calibri" w:eastAsia="Calibri"/>
          <w:color w:val="000000"/>
        </w:rPr>
      </w:pPr>
      <w:r>
        <w:rPr>
          <w:rFonts w:ascii="Calibri" w:hAnsi="Calibri" w:eastAsia="Calibri"/>
          <w:color w:val="000000"/>
        </w:rPr>
        <w:t>Where the Provider is an Education Provider, before the Education Provider or any Sub-Contractor engages or employs any Staff in the provision of the Services, or in any activity related to or connected with, the provision of Services, or any Learner commences a Programme, the Provider must (and must ensure that any Sub-Contractor shall) at its own cost, comply with any checks as required by HEE.</w:t>
      </w:r>
    </w:p>
    <w:p w:rsidR="00E42299" w:rsidRDefault="00FB3D68" w14:paraId="7B2203AB"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The Education Provider shall share the results of the checks referred to in clause 0 with HEE and shall escalate any issues immediately with HEE.</w:t>
      </w:r>
    </w:p>
    <w:p w:rsidR="00E42299" w:rsidRDefault="00FB3D68" w14:paraId="3C4FB395"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The Provider or any Sub-Contractor 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rsidR="00E42299" w:rsidRDefault="00FB3D68" w14:paraId="485234E8" w14:textId="77777777">
      <w:pPr>
        <w:spacing w:before="312" w:line="226" w:lineRule="exact"/>
        <w:ind w:left="1080"/>
        <w:textAlignment w:val="baseline"/>
        <w:rPr>
          <w:rFonts w:ascii="Calibri" w:hAnsi="Calibri" w:eastAsia="Calibri"/>
          <w:b/>
          <w:color w:val="000000"/>
        </w:rPr>
      </w:pPr>
      <w:r>
        <w:rPr>
          <w:rFonts w:ascii="Calibri" w:hAnsi="Calibri" w:eastAsia="Calibri"/>
          <w:b/>
          <w:color w:val="000000"/>
        </w:rPr>
        <w:t>Mandatory Training</w:t>
      </w:r>
    </w:p>
    <w:p w:rsidR="00E42299" w:rsidRDefault="00FB3D68" w14:paraId="09104AE9"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In accordance with the 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rsidR="00E42299" w:rsidRDefault="00FB3D68" w14:paraId="68C8B534" w14:textId="77777777">
      <w:pPr>
        <w:spacing w:before="282" w:line="298" w:lineRule="exact"/>
        <w:ind w:left="1080"/>
        <w:jc w:val="both"/>
        <w:textAlignment w:val="baseline"/>
        <w:rPr>
          <w:rFonts w:ascii="Calibri" w:hAnsi="Calibri" w:eastAsia="Calibri"/>
          <w:color w:val="000000"/>
          <w:spacing w:val="-1"/>
        </w:rPr>
      </w:pPr>
      <w:r>
        <w:rPr>
          <w:rFonts w:ascii="Calibri" w:hAnsi="Calibri" w:eastAsia="Calibri"/>
          <w:color w:val="000000"/>
          <w:spacing w:val="-1"/>
        </w:rPr>
        <w:t>Mandatory training for Employed Learners by the Placement Provider is the responsibility of the Placement Provider, unless agreed as part of a Programme with the Education Provider or where there is</w:t>
      </w:r>
    </w:p>
    <w:p w:rsidR="00E42299" w:rsidRDefault="00FB3D68" w14:paraId="775D26CD" w14:textId="77777777">
      <w:pPr>
        <w:spacing w:before="76" w:line="227" w:lineRule="exact"/>
        <w:ind w:left="1080"/>
        <w:textAlignment w:val="baseline"/>
        <w:rPr>
          <w:rFonts w:ascii="Calibri" w:hAnsi="Calibri" w:eastAsia="Calibri"/>
          <w:color w:val="000000"/>
        </w:rPr>
      </w:pPr>
      <w:r>
        <w:rPr>
          <w:rFonts w:ascii="Calibri" w:hAnsi="Calibri" w:eastAsia="Calibri"/>
          <w:color w:val="000000"/>
        </w:rPr>
        <w:t>a Lead Employer in which case the Lead Employer will be responsible for mandatory training.</w:t>
      </w:r>
    </w:p>
    <w:p w:rsidR="00E42299" w:rsidRDefault="00FB3D68" w14:paraId="57521555"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Mandatory training for Learners hosted by the Education Provider or for whom is classified as a Lead Employer, is the responsibility of the Education Provider.</w:t>
      </w:r>
    </w:p>
    <w:p w:rsidR="00E42299" w:rsidRDefault="00FB3D68" w14:paraId="141FAE07" w14:textId="77777777">
      <w:pPr>
        <w:spacing w:before="1233" w:line="224" w:lineRule="exact"/>
        <w:jc w:val="center"/>
        <w:textAlignment w:val="baseline"/>
        <w:rPr>
          <w:rFonts w:ascii="Calibri" w:hAnsi="Calibri" w:eastAsia="Calibri"/>
          <w:color w:val="000000"/>
          <w:spacing w:val="38"/>
        </w:rPr>
      </w:pPr>
      <w:r>
        <w:rPr>
          <w:rFonts w:ascii="Calibri" w:hAnsi="Calibri" w:eastAsia="Calibri"/>
          <w:color w:val="000000"/>
          <w:spacing w:val="38"/>
        </w:rPr>
        <w:t>29</w:t>
      </w:r>
    </w:p>
    <w:p w:rsidR="00E42299" w:rsidRDefault="00E42299" w14:paraId="61CDCEAD" w14:textId="77777777">
      <w:pPr>
        <w:sectPr w:rsidR="00E42299">
          <w:pgSz w:w="12240" w:h="15840"/>
          <w:pgMar w:top="200" w:right="1426" w:bottom="504" w:left="346" w:header="720" w:footer="720" w:gutter="0"/>
          <w:cols w:space="720"/>
        </w:sectPr>
      </w:pPr>
    </w:p>
    <w:p w:rsidR="00E42299" w:rsidRDefault="00FB3D68" w14:paraId="65B1E7C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7BF4041"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60162CA" w14:textId="77777777">
      <w:pPr>
        <w:spacing w:before="455" w:line="300" w:lineRule="exact"/>
        <w:ind w:left="1080"/>
        <w:jc w:val="both"/>
        <w:textAlignment w:val="baseline"/>
        <w:rPr>
          <w:rFonts w:ascii="Calibri" w:hAnsi="Calibri" w:eastAsia="Calibri"/>
          <w:color w:val="000000"/>
        </w:rPr>
      </w:pPr>
      <w:r>
        <w:rPr>
          <w:rFonts w:ascii="Calibri" w:hAnsi="Calibri" w:eastAsia="Calibri"/>
          <w:color w:val="000000"/>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rsidR="00E42299" w:rsidRDefault="00FB3D68" w14:paraId="2D48E096"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rsidR="00E42299" w:rsidRDefault="00FB3D68" w14:paraId="2334FA8D"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The Placement Provider must declare alignment and deliver statutory and mandatory training to the Core Skills Training Framework subjects to all Doctors in Training.</w:t>
      </w:r>
    </w:p>
    <w:p w:rsidR="00E42299" w:rsidRDefault="00FB3D68" w14:paraId="7B14FABC"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HEE will provide free access to E-Learning for health for all Staff and Learners. Providers are expected to promote and engage with E-Learning for health to all Staff and Learners.</w:t>
      </w:r>
    </w:p>
    <w:p w:rsidR="00E42299" w:rsidRDefault="00FB3D68" w14:paraId="21D2995F"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Placement Provider must record all mandatory training and make this transferable to all other NHS providers should a Learner or Staff member transfer to another provider. It is recommended that this is completed on ESR.</w:t>
      </w:r>
    </w:p>
    <w:p w:rsidR="00E42299" w:rsidRDefault="00FB3D68" w14:paraId="34B1E0B9"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In the event that a Learner transfers in accordance with clause 0, the Provider must accept existing records of mandatory training and not insist on repeating such mandatory training for Learners or Staff unless the time period for keeping such records has lapsed.</w:t>
      </w:r>
    </w:p>
    <w:p w:rsidR="00E42299" w:rsidRDefault="00FB3D68" w14:paraId="4C681E49"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Exchange of Information between HEE and Provider</w:t>
      </w:r>
    </w:p>
    <w:p w:rsidR="00E42299" w:rsidRDefault="00FB3D68" w14:paraId="2F37313D" w14:textId="77777777">
      <w:pPr>
        <w:spacing w:before="278" w:line="302" w:lineRule="exact"/>
        <w:ind w:left="1080"/>
        <w:jc w:val="both"/>
        <w:textAlignment w:val="baseline"/>
        <w:rPr>
          <w:rFonts w:ascii="Calibri" w:hAnsi="Calibri" w:eastAsia="Calibri"/>
          <w:color w:val="000000"/>
        </w:rPr>
      </w:pPr>
      <w:r>
        <w:rPr>
          <w:rFonts w:ascii="Calibri" w:hAnsi="Calibri" w:eastAsia="Calibri"/>
          <w:color w:val="000000"/>
        </w:rPr>
        <w:t>The Parties shall exchange information throughout the Term of this contract in accordance with Schedule 5 and 6.</w:t>
      </w:r>
    </w:p>
    <w:p w:rsidR="00E42299" w:rsidRDefault="00FB3D68" w14:paraId="29BD4EAA" w14:textId="77777777">
      <w:pPr>
        <w:spacing w:before="284" w:line="298" w:lineRule="exact"/>
        <w:ind w:left="1080"/>
        <w:jc w:val="both"/>
        <w:textAlignment w:val="baseline"/>
        <w:rPr>
          <w:rFonts w:ascii="Calibri" w:hAnsi="Calibri" w:eastAsia="Calibri"/>
          <w:color w:val="000000"/>
        </w:rPr>
      </w:pPr>
      <w:r>
        <w:rPr>
          <w:rFonts w:ascii="Calibri" w:hAnsi="Calibri" w:eastAsia="Calibri"/>
          <w:color w:val="000000"/>
        </w:rPr>
        <w:t>Providers are expected to share information relating to all education and training activities with other providers as necessary for the ongoing continuation of Programmes.</w:t>
      </w:r>
    </w:p>
    <w:p w:rsidR="00E42299" w:rsidRDefault="00FB3D68" w14:paraId="152E12C1" w14:textId="77777777">
      <w:pPr>
        <w:spacing w:before="316" w:line="226" w:lineRule="exact"/>
        <w:ind w:left="1080"/>
        <w:textAlignment w:val="baseline"/>
        <w:rPr>
          <w:rFonts w:ascii="Calibri" w:hAnsi="Calibri" w:eastAsia="Calibri"/>
          <w:b/>
          <w:color w:val="000000"/>
        </w:rPr>
      </w:pPr>
      <w:r>
        <w:rPr>
          <w:rFonts w:ascii="Calibri" w:hAnsi="Calibri" w:eastAsia="Calibri"/>
          <w:b/>
          <w:color w:val="000000"/>
        </w:rPr>
        <w:t>Equality and Diversity</w:t>
      </w:r>
    </w:p>
    <w:p w:rsidR="00E42299" w:rsidRDefault="00FB3D68" w14:paraId="0394F9B8"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The Provider shall perform its obligations under this contract (including those in relation to the Quality and Performance Requirements) in accordance with:</w:t>
      </w:r>
    </w:p>
    <w:p w:rsidR="00E42299" w:rsidRDefault="00FB3D68" w14:paraId="3C0E37E4" w14:textId="77777777">
      <w:pPr>
        <w:spacing w:before="116" w:line="300" w:lineRule="exact"/>
        <w:ind w:left="1080"/>
        <w:jc w:val="both"/>
        <w:textAlignment w:val="baseline"/>
        <w:rPr>
          <w:rFonts w:ascii="Calibri" w:hAnsi="Calibri" w:eastAsia="Calibri"/>
          <w:color w:val="000000"/>
        </w:rPr>
      </w:pPr>
      <w:r>
        <w:rPr>
          <w:rFonts w:ascii="Calibri" w:hAnsi="Calibri" w:eastAsia="Calibri"/>
          <w:color w:val="000000"/>
        </w:rPr>
        <w:t>the Equality Act 2010 and any other equality Applicable Law and/or Guidance (whether in relation to age, disability, gender reassignment, marriage and civil partnership, pregnancy and maternity, race, religion and belief, sex, and sexual orientation);</w:t>
      </w:r>
    </w:p>
    <w:p w:rsidR="00E42299" w:rsidRDefault="00FB3D68" w14:paraId="3A52A65A" w14:textId="77777777">
      <w:pPr>
        <w:spacing w:before="127" w:line="297" w:lineRule="exact"/>
        <w:ind w:left="1080"/>
        <w:jc w:val="both"/>
        <w:textAlignment w:val="baseline"/>
        <w:rPr>
          <w:rFonts w:ascii="Calibri" w:hAnsi="Calibri" w:eastAsia="Calibri"/>
          <w:color w:val="000000"/>
        </w:rPr>
      </w:pPr>
      <w:r>
        <w:rPr>
          <w:rFonts w:ascii="Calibri" w:hAnsi="Calibri" w:eastAsia="Calibri"/>
          <w:color w:val="000000"/>
        </w:rPr>
        <w:t>the Provider’s equality and diversity policy which must be consistent with HEE’s equality and diversity policy available on the HEE website;</w:t>
      </w:r>
    </w:p>
    <w:p w:rsidR="00E42299" w:rsidRDefault="00FB3D68" w14:paraId="106E156B" w14:textId="77777777">
      <w:pPr>
        <w:spacing w:before="197" w:line="226" w:lineRule="exact"/>
        <w:ind w:left="1080"/>
        <w:jc w:val="both"/>
        <w:textAlignment w:val="baseline"/>
        <w:rPr>
          <w:rFonts w:ascii="Calibri" w:hAnsi="Calibri" w:eastAsia="Calibri"/>
          <w:color w:val="000000"/>
        </w:rPr>
      </w:pPr>
      <w:r>
        <w:rPr>
          <w:rFonts w:ascii="Calibri" w:hAnsi="Calibri" w:eastAsia="Calibri"/>
          <w:color w:val="000000"/>
        </w:rPr>
        <w:t>any other requirements and instructions which HEE reasonably imposes in connection with any equality</w:t>
      </w:r>
    </w:p>
    <w:p w:rsidR="00E42299" w:rsidRDefault="00FB3D68" w14:paraId="1735ECE3" w14:textId="77777777">
      <w:pPr>
        <w:spacing w:before="71" w:line="226" w:lineRule="exact"/>
        <w:ind w:left="1080"/>
        <w:textAlignment w:val="baseline"/>
        <w:rPr>
          <w:rFonts w:ascii="Calibri" w:hAnsi="Calibri" w:eastAsia="Calibri"/>
          <w:color w:val="000000"/>
        </w:rPr>
      </w:pPr>
      <w:r>
        <w:rPr>
          <w:rFonts w:ascii="Calibri" w:hAnsi="Calibri" w:eastAsia="Calibri"/>
          <w:color w:val="000000"/>
        </w:rPr>
        <w:t>obligations imposed on HEE at any time under equality Applicable Law and/or Guidance; and</w:t>
      </w:r>
    </w:p>
    <w:p w:rsidR="00E42299" w:rsidRDefault="00FB3D68" w14:paraId="18E8C380" w14:textId="77777777">
      <w:pPr>
        <w:spacing w:before="595" w:line="225" w:lineRule="exact"/>
        <w:jc w:val="center"/>
        <w:textAlignment w:val="baseline"/>
        <w:rPr>
          <w:rFonts w:ascii="Calibri" w:hAnsi="Calibri" w:eastAsia="Calibri"/>
          <w:color w:val="000000"/>
          <w:spacing w:val="40"/>
        </w:rPr>
      </w:pPr>
      <w:r>
        <w:rPr>
          <w:rFonts w:ascii="Calibri" w:hAnsi="Calibri" w:eastAsia="Calibri"/>
          <w:color w:val="000000"/>
          <w:spacing w:val="40"/>
        </w:rPr>
        <w:t>30</w:t>
      </w:r>
    </w:p>
    <w:p w:rsidR="00E42299" w:rsidRDefault="00E42299" w14:paraId="6BB9E253" w14:textId="77777777">
      <w:pPr>
        <w:sectPr w:rsidR="00E42299">
          <w:pgSz w:w="12240" w:h="15840"/>
          <w:pgMar w:top="200" w:right="1426" w:bottom="504" w:left="346" w:header="720" w:footer="720" w:gutter="0"/>
          <w:cols w:space="720"/>
        </w:sectPr>
      </w:pPr>
    </w:p>
    <w:p w:rsidR="00E42299" w:rsidRDefault="00FB3D68" w14:paraId="13CD0D8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405DAE7"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605D0EC"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take all necessary steps, and inform HEE of the steps taken, to prevent unlawful discrimination designated as such by any court or tribunal, or the Equality and Human Rights Commission or (any successor organisation).</w:t>
      </w:r>
    </w:p>
    <w:p w:rsidR="00E42299" w:rsidRDefault="00FB3D68" w14:paraId="6EA46F74"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(and shall use its reasonable endeavours to procure that its Staff shall) at all times comply with the provisions of the HRA in the performance of the contract.</w:t>
      </w:r>
    </w:p>
    <w:p w:rsidR="00E42299" w:rsidRDefault="00FB3D68" w14:paraId="7D4A8F15"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The Provider shall undertake, or refrain from undertaking, such acts as HEE requests so as to enable HEE to comply with its obligations under the HRA.</w:t>
      </w:r>
    </w:p>
    <w:p w:rsidR="00E42299" w:rsidRDefault="00FB3D68" w14:paraId="25F6F472"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Where the Provider is an NHS Trust or an NHS Foundation Trust, the Provider shall implement EDS2 and WRES, working in partnership as per clause 0.</w:t>
      </w:r>
    </w:p>
    <w:p w:rsidR="00E42299" w:rsidRDefault="00FB3D68" w14:paraId="4FB92E60"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and HEE will work in partnership to address any equality, diversity and inclusivity matters relating to education and training.</w:t>
      </w:r>
    </w:p>
    <w:p w:rsidR="00E42299" w:rsidRDefault="00FB3D68" w14:paraId="7BA85612" w14:textId="77777777">
      <w:pPr>
        <w:spacing w:before="312" w:line="226" w:lineRule="exact"/>
        <w:ind w:left="1080"/>
        <w:textAlignment w:val="baseline"/>
        <w:rPr>
          <w:rFonts w:ascii="Calibri" w:hAnsi="Calibri" w:eastAsia="Calibri"/>
          <w:b/>
          <w:color w:val="000000"/>
        </w:rPr>
      </w:pPr>
      <w:r>
        <w:rPr>
          <w:rFonts w:ascii="Calibri" w:hAnsi="Calibri" w:eastAsia="Calibri"/>
          <w:b/>
          <w:color w:val="000000"/>
        </w:rPr>
        <w:t>Unlawful discrimination</w:t>
      </w:r>
    </w:p>
    <w:p w:rsidR="00E42299" w:rsidRDefault="00FB3D68" w14:paraId="6F702681" w14:textId="77777777">
      <w:pPr>
        <w:spacing w:before="284" w:line="299" w:lineRule="exact"/>
        <w:ind w:left="1080"/>
        <w:jc w:val="both"/>
        <w:textAlignment w:val="baseline"/>
        <w:rPr>
          <w:rFonts w:ascii="Calibri" w:hAnsi="Calibri" w:eastAsia="Calibri"/>
          <w:color w:val="000000"/>
        </w:rPr>
      </w:pPr>
      <w:r>
        <w:rPr>
          <w:rFonts w:ascii="Calibri" w:hAnsi="Calibri" w:eastAsia="Calibri"/>
          <w:color w:val="000000"/>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rsidR="00E42299" w:rsidRDefault="00FB3D68" w14:paraId="748C5A31" w14:textId="77777777">
      <w:pPr>
        <w:spacing w:before="284"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that it collects data, and shares this with HEE, in relation to all protected characteristics at each stage of a Learner’s Programme, including but not limited to application, education and training, graduation and employment and demonstrate to HEE the comparison with the local demographic of the population in which the Provider serves.</w:t>
      </w:r>
    </w:p>
    <w:p w:rsidR="00E42299" w:rsidRDefault="00FB3D68" w14:paraId="57A497E6" w14:textId="77777777">
      <w:pPr>
        <w:spacing w:before="280" w:line="298" w:lineRule="exact"/>
        <w:ind w:left="1080"/>
        <w:jc w:val="both"/>
        <w:textAlignment w:val="baseline"/>
        <w:rPr>
          <w:rFonts w:ascii="Calibri" w:hAnsi="Calibri" w:eastAsia="Calibri"/>
          <w:color w:val="000000"/>
        </w:rPr>
      </w:pPr>
      <w:r>
        <w:rPr>
          <w:rFonts w:ascii="Calibri" w:hAnsi="Calibri" w:eastAsia="Calibri"/>
          <w:color w:val="000000"/>
        </w:rPr>
        <w:t>Providers shall have due regard to the general public sector equality duty under section 149 of the Equality Act 2010.</w:t>
      </w:r>
    </w:p>
    <w:p w:rsidR="00E42299" w:rsidRDefault="00FB3D68" w14:paraId="45243848" w14:textId="77777777">
      <w:pPr>
        <w:spacing w:before="284" w:line="299" w:lineRule="exact"/>
        <w:ind w:left="1080"/>
        <w:jc w:val="both"/>
        <w:textAlignment w:val="baseline"/>
        <w:rPr>
          <w:rFonts w:ascii="Calibri" w:hAnsi="Calibri" w:eastAsia="Calibri"/>
          <w:color w:val="000000"/>
        </w:rPr>
      </w:pPr>
      <w:r>
        <w:rPr>
          <w:rFonts w:ascii="Calibri" w:hAnsi="Calibri" w:eastAsia="Calibri"/>
          <w:color w:val="000000"/>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rsidR="00E42299" w:rsidRDefault="00FB3D68" w14:paraId="021EB3DA" w14:textId="77777777">
      <w:pPr>
        <w:spacing w:before="317" w:line="226" w:lineRule="exact"/>
        <w:ind w:left="1080"/>
        <w:textAlignment w:val="baseline"/>
        <w:rPr>
          <w:rFonts w:ascii="Calibri" w:hAnsi="Calibri" w:eastAsia="Calibri"/>
          <w:b/>
          <w:color w:val="000000"/>
        </w:rPr>
      </w:pPr>
      <w:r>
        <w:rPr>
          <w:rFonts w:ascii="Calibri" w:hAnsi="Calibri" w:eastAsia="Calibri"/>
          <w:b/>
          <w:color w:val="000000"/>
        </w:rPr>
        <w:t>Safeguarding</w:t>
      </w:r>
    </w:p>
    <w:p w:rsidR="00E42299" w:rsidRDefault="00FB3D68" w14:paraId="26509161" w14:textId="77777777">
      <w:pPr>
        <w:spacing w:before="354" w:line="224" w:lineRule="exact"/>
        <w:ind w:left="1080"/>
        <w:textAlignment w:val="baseline"/>
        <w:rPr>
          <w:rFonts w:ascii="Calibri" w:hAnsi="Calibri" w:eastAsia="Calibri"/>
          <w:color w:val="000000"/>
        </w:rPr>
      </w:pPr>
      <w:r>
        <w:rPr>
          <w:rFonts w:ascii="Calibri" w:hAnsi="Calibri" w:eastAsia="Calibri"/>
          <w:color w:val="000000"/>
        </w:rPr>
        <w:t>The Provider shall at all times:</w:t>
      </w:r>
    </w:p>
    <w:p w:rsidR="00E42299" w:rsidRDefault="00FB3D68" w14:paraId="6B834037" w14:textId="77777777">
      <w:pPr>
        <w:spacing w:before="119" w:line="302" w:lineRule="exact"/>
        <w:ind w:left="1080"/>
        <w:jc w:val="both"/>
        <w:textAlignment w:val="baseline"/>
        <w:rPr>
          <w:rFonts w:ascii="Calibri" w:hAnsi="Calibri" w:eastAsia="Calibri"/>
          <w:color w:val="000000"/>
        </w:rPr>
      </w:pPr>
      <w:r>
        <w:rPr>
          <w:rFonts w:ascii="Calibri" w:hAnsi="Calibri" w:eastAsia="Calibri"/>
          <w:color w:val="000000"/>
        </w:rPr>
        <w:t>ensure that all Staff and Learners are subject to a valid enhanced disclosure check for regulated activity undertaken through DBS;</w:t>
      </w:r>
    </w:p>
    <w:p w:rsidR="00E42299" w:rsidRDefault="00FB3D68" w14:paraId="6A677E84" w14:textId="77777777">
      <w:pPr>
        <w:spacing w:before="551" w:line="224" w:lineRule="exact"/>
        <w:jc w:val="center"/>
        <w:textAlignment w:val="baseline"/>
        <w:rPr>
          <w:rFonts w:ascii="Calibri" w:hAnsi="Calibri" w:eastAsia="Calibri"/>
          <w:color w:val="000000"/>
          <w:spacing w:val="38"/>
        </w:rPr>
      </w:pPr>
      <w:r>
        <w:rPr>
          <w:rFonts w:ascii="Calibri" w:hAnsi="Calibri" w:eastAsia="Calibri"/>
          <w:color w:val="000000"/>
          <w:spacing w:val="38"/>
        </w:rPr>
        <w:t>31</w:t>
      </w:r>
    </w:p>
    <w:p w:rsidR="00E42299" w:rsidRDefault="00E42299" w14:paraId="23DE523C" w14:textId="77777777">
      <w:pPr>
        <w:sectPr w:rsidR="00E42299">
          <w:pgSz w:w="12240" w:h="15840"/>
          <w:pgMar w:top="200" w:right="1426" w:bottom="504" w:left="346" w:header="720" w:footer="720" w:gutter="0"/>
          <w:cols w:space="720"/>
        </w:sectPr>
      </w:pPr>
    </w:p>
    <w:p w:rsidR="00E42299" w:rsidRDefault="00FB3D68" w14:paraId="6BEBA47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C82CDA6"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A4BC326" w14:textId="77777777">
      <w:pPr>
        <w:spacing w:before="529" w:line="226" w:lineRule="exact"/>
        <w:ind w:left="1080"/>
        <w:textAlignment w:val="baseline"/>
        <w:rPr>
          <w:rFonts w:ascii="Calibri" w:hAnsi="Calibri" w:eastAsia="Calibri"/>
          <w:color w:val="000000"/>
        </w:rPr>
      </w:pPr>
      <w:r>
        <w:rPr>
          <w:rFonts w:ascii="Calibri" w:hAnsi="Calibri" w:eastAsia="Calibri"/>
          <w:color w:val="000000"/>
        </w:rPr>
        <w:t>monitor the level and validity of the checks under this clause 0 for Staff; and</w:t>
      </w:r>
    </w:p>
    <w:p w:rsidR="00E42299" w:rsidRDefault="00FB3D68" w14:paraId="5171D8A2"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not employ or use the services of any person who is barred from, or whose previous conduct or records indicate that he or she would present a risk to individuals.</w:t>
      </w:r>
    </w:p>
    <w:p w:rsidR="00E42299" w:rsidRDefault="00FB3D68" w14:paraId="30B70FDC"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warrants that it has no reason to believe that any Staff or Learners are barred from the activity in accordance with the provisions of the Safeguarding Vulnerable Groups Act 2006 and any regulations made under it, as amended from time to time.</w:t>
      </w:r>
    </w:p>
    <w:p w:rsidR="00E42299" w:rsidRDefault="00FB3D68" w14:paraId="1D5157C3" w14:textId="77777777">
      <w:pPr>
        <w:spacing w:before="284" w:line="297" w:lineRule="exact"/>
        <w:ind w:left="1080"/>
        <w:jc w:val="both"/>
        <w:textAlignment w:val="baseline"/>
        <w:rPr>
          <w:rFonts w:ascii="Calibri" w:hAnsi="Calibri" w:eastAsia="Calibri"/>
          <w:color w:val="000000"/>
        </w:rPr>
      </w:pPr>
      <w:r>
        <w:rPr>
          <w:rFonts w:ascii="Calibri" w:hAnsi="Calibri" w:eastAsia="Calibri"/>
          <w:color w:val="000000"/>
        </w:rPr>
        <w:t>The Provider must immediately provide to HEE any relevant information reasonably requested by HEE to enable HEE to be satisfied that the obligations of this clause 0 have been met.</w:t>
      </w:r>
    </w:p>
    <w:p w:rsidR="00E42299" w:rsidRDefault="00FB3D68" w14:paraId="77F72D59" w14:textId="77777777">
      <w:pPr>
        <w:spacing w:before="282" w:line="300" w:lineRule="exact"/>
        <w:ind w:left="1080"/>
        <w:jc w:val="both"/>
        <w:textAlignment w:val="baseline"/>
        <w:rPr>
          <w:rFonts w:ascii="Calibri" w:hAnsi="Calibri" w:eastAsia="Calibri"/>
          <w:color w:val="000000"/>
        </w:rPr>
      </w:pPr>
      <w:r>
        <w:rPr>
          <w:rFonts w:ascii="Calibri" w:hAnsi="Calibri" w:eastAsia="Calibri"/>
          <w:color w:val="000000"/>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rsidR="00E42299" w:rsidRDefault="00FB3D68" w14:paraId="2679DE53" w14:textId="77777777">
      <w:pPr>
        <w:spacing w:before="283" w:line="298" w:lineRule="exact"/>
        <w:ind w:left="1080"/>
        <w:jc w:val="both"/>
        <w:textAlignment w:val="baseline"/>
        <w:rPr>
          <w:rFonts w:ascii="Calibri" w:hAnsi="Calibri" w:eastAsia="Calibri"/>
          <w:color w:val="000000"/>
        </w:rPr>
      </w:pPr>
      <w:r>
        <w:rPr>
          <w:rFonts w:ascii="Calibri" w:hAnsi="Calibri" w:eastAsia="Calibri"/>
          <w:color w:val="000000"/>
        </w:rPr>
        <w:t>The Provider must comply with all Applicable Law and Guidance in relation to the safeguarding of children and adults.</w:t>
      </w:r>
    </w:p>
    <w:p w:rsidR="00E42299" w:rsidRDefault="00FB3D68" w14:paraId="2F0B1D2A" w14:textId="77777777">
      <w:pPr>
        <w:spacing w:before="282" w:line="300" w:lineRule="exact"/>
        <w:ind w:left="1080"/>
        <w:jc w:val="both"/>
        <w:textAlignment w:val="baseline"/>
        <w:rPr>
          <w:rFonts w:ascii="Calibri" w:hAnsi="Calibri" w:eastAsia="Calibri"/>
          <w:color w:val="000000"/>
        </w:rPr>
      </w:pPr>
      <w:r>
        <w:rPr>
          <w:rFonts w:ascii="Calibri" w:hAnsi="Calibri" w:eastAsia="Calibri"/>
          <w:color w:val="000000"/>
        </w:rPr>
        <w:t>The Provider should notify HEE, the Education Provider and/or the Placement Provider if any safeguarding issue is raised against a recipient of HEE funded education and training and/or results in suspension or exclusion from a Programme for a temporary or permanent period of time.</w:t>
      </w:r>
    </w:p>
    <w:p w:rsidR="00E42299" w:rsidRDefault="00FB3D68" w14:paraId="79D0C4A2"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Authorised representatives</w:t>
      </w:r>
    </w:p>
    <w:p w:rsidR="00E42299" w:rsidRDefault="00FB3D68" w14:paraId="2ACD8F55" w14:textId="77777777">
      <w:pPr>
        <w:spacing w:before="281" w:line="300" w:lineRule="exact"/>
        <w:ind w:left="1080"/>
        <w:jc w:val="both"/>
        <w:textAlignment w:val="baseline"/>
        <w:rPr>
          <w:rFonts w:ascii="Calibri" w:hAnsi="Calibri" w:eastAsia="Calibri"/>
          <w:color w:val="000000"/>
          <w:spacing w:val="-2"/>
        </w:rPr>
      </w:pPr>
      <w:r>
        <w:rPr>
          <w:rFonts w:ascii="Calibri" w:hAnsi="Calibri" w:eastAsia="Calibri"/>
          <w:color w:val="000000"/>
          <w:spacing w:val="-2"/>
        </w:rPr>
        <w:t>HEE’s Representative and main point of contact for this contract shall be such person as is notified by HEE to the Provider from time to time. Such person shall be the formal point of contact between HEE and the Provider, shall participate in the Review Meetings referred to in clause 0 and shall have power to bind HEE as regards the matters which this contract contemplates shall be considered by them and the Provider's Representative. HEE shall keep the Provider notified of the identity of HEE’s Representative.</w:t>
      </w:r>
    </w:p>
    <w:p w:rsidR="00E42299" w:rsidRDefault="00FB3D68" w14:paraId="0DB69FAD"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 0 and shall have power to bind the Provider as regards the matters which this contract contemplates shall be considered by them and HEE’s Representative.</w:t>
      </w:r>
    </w:p>
    <w:p w:rsidR="00E42299" w:rsidRDefault="00FB3D68" w14:paraId="7A1311C1"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Each of the Provider and HEE shall nominate a contract management team(s) and shall procure that the members of such a contract management team(s) participate in review meetings relevant to their area of expertise.</w:t>
      </w:r>
    </w:p>
    <w:p w:rsidR="00E42299" w:rsidRDefault="00FB3D68" w14:paraId="1A5C49E1" w14:textId="77777777">
      <w:pPr>
        <w:spacing w:before="772" w:line="225" w:lineRule="exact"/>
        <w:jc w:val="center"/>
        <w:textAlignment w:val="baseline"/>
        <w:rPr>
          <w:rFonts w:ascii="Calibri" w:hAnsi="Calibri" w:eastAsia="Calibri"/>
          <w:color w:val="000000"/>
          <w:spacing w:val="38"/>
        </w:rPr>
      </w:pPr>
      <w:r>
        <w:rPr>
          <w:rFonts w:ascii="Calibri" w:hAnsi="Calibri" w:eastAsia="Calibri"/>
          <w:color w:val="000000"/>
          <w:spacing w:val="38"/>
        </w:rPr>
        <w:t>32</w:t>
      </w:r>
    </w:p>
    <w:p w:rsidR="00E42299" w:rsidRDefault="00E42299" w14:paraId="52E56223" w14:textId="77777777">
      <w:pPr>
        <w:sectPr w:rsidR="00E42299">
          <w:pgSz w:w="12240" w:h="15840"/>
          <w:pgMar w:top="200" w:right="1426" w:bottom="504" w:left="346" w:header="720" w:footer="720" w:gutter="0"/>
          <w:cols w:space="720"/>
        </w:sectPr>
      </w:pPr>
    </w:p>
    <w:p w:rsidR="00E42299" w:rsidRDefault="00FB3D68" w14:paraId="6DCBA10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8E45AE9"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A2A1E81" w14:textId="77777777">
      <w:pPr>
        <w:spacing w:before="530" w:line="226" w:lineRule="exact"/>
        <w:ind w:left="1080"/>
        <w:textAlignment w:val="baseline"/>
        <w:rPr>
          <w:rFonts w:ascii="Calibri" w:hAnsi="Calibri" w:eastAsia="Calibri"/>
          <w:b/>
          <w:color w:val="000000"/>
        </w:rPr>
      </w:pPr>
      <w:r>
        <w:rPr>
          <w:rFonts w:ascii="Calibri" w:hAnsi="Calibri" w:eastAsia="Calibri"/>
          <w:b/>
          <w:color w:val="000000"/>
        </w:rPr>
        <w:t>Quality and Performance Requirements</w:t>
      </w:r>
    </w:p>
    <w:p w:rsidR="00E42299" w:rsidRDefault="00FB3D68" w14:paraId="06E1E2BF"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Provider shall provide the Services, and meet and fully comply with the Quality and Performance Requirements in accordance with Schedule 3 and the HEE Quality Framework.</w:t>
      </w:r>
    </w:p>
    <w:p w:rsidR="00E42299" w:rsidRDefault="00FB3D68" w14:paraId="0B634FCF" w14:textId="77777777">
      <w:pPr>
        <w:spacing w:before="312" w:line="226" w:lineRule="exact"/>
        <w:ind w:left="1080"/>
        <w:textAlignment w:val="baseline"/>
        <w:rPr>
          <w:rFonts w:ascii="Calibri" w:hAnsi="Calibri" w:eastAsia="Calibri"/>
          <w:b/>
          <w:color w:val="000000"/>
        </w:rPr>
      </w:pPr>
      <w:r>
        <w:rPr>
          <w:rFonts w:ascii="Calibri" w:hAnsi="Calibri" w:eastAsia="Calibri"/>
          <w:b/>
          <w:color w:val="000000"/>
        </w:rPr>
        <w:t>Contract Management</w:t>
      </w:r>
    </w:p>
    <w:p w:rsidR="00E42299" w:rsidRDefault="00FB3D68" w14:paraId="729C00F9"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 0.</w:t>
      </w:r>
    </w:p>
    <w:p w:rsidR="00E42299" w:rsidRDefault="00FB3D68" w14:paraId="4C944974" w14:textId="77777777">
      <w:pPr>
        <w:spacing w:before="277" w:line="302" w:lineRule="exact"/>
        <w:ind w:left="1080"/>
        <w:jc w:val="both"/>
        <w:textAlignment w:val="baseline"/>
        <w:rPr>
          <w:rFonts w:ascii="Calibri" w:hAnsi="Calibri" w:eastAsia="Calibri"/>
          <w:color w:val="000000"/>
        </w:rPr>
      </w:pPr>
      <w:r>
        <w:rPr>
          <w:rFonts w:ascii="Calibri" w:hAnsi="Calibri" w:eastAsia="Calibri"/>
          <w:color w:val="000000"/>
        </w:rPr>
        <w:t>The provisions of this clause 0 do not affect any other rights and obligations the Parties may have under this Contract.</w:t>
      </w:r>
    </w:p>
    <w:p w:rsidR="00E42299" w:rsidRDefault="00FB3D68" w14:paraId="2EFABADE" w14:textId="77777777">
      <w:pPr>
        <w:spacing w:before="285" w:line="298" w:lineRule="exact"/>
        <w:ind w:left="1080"/>
        <w:jc w:val="both"/>
        <w:textAlignment w:val="baseline"/>
        <w:rPr>
          <w:rFonts w:ascii="Calibri" w:hAnsi="Calibri" w:eastAsia="Calibri"/>
          <w:color w:val="000000"/>
        </w:rPr>
      </w:pPr>
      <w:r>
        <w:rPr>
          <w:rFonts w:ascii="Calibri" w:hAnsi="Calibri" w:eastAsia="Calibri"/>
          <w:color w:val="000000"/>
        </w:rPr>
        <w:t>The Parties shall include on the agenda for each Review Meeting an opportunity for the Parties to discuss the ongoing performance of any TPA and any arising issues.</w:t>
      </w:r>
    </w:p>
    <w:p w:rsidR="00E42299" w:rsidRDefault="00FB3D68" w14:paraId="616A52B7" w14:textId="77777777">
      <w:pPr>
        <w:spacing w:before="355" w:line="225" w:lineRule="exact"/>
        <w:ind w:left="1080"/>
        <w:textAlignment w:val="baseline"/>
        <w:rPr>
          <w:rFonts w:ascii="Calibri" w:hAnsi="Calibri" w:eastAsia="Calibri"/>
          <w:b/>
          <w:color w:val="000000"/>
        </w:rPr>
      </w:pPr>
      <w:r>
        <w:rPr>
          <w:rFonts w:ascii="Calibri" w:hAnsi="Calibri" w:eastAsia="Calibri"/>
          <w:b/>
          <w:color w:val="000000"/>
        </w:rPr>
        <w:t>Contract Performance Notice</w:t>
      </w:r>
    </w:p>
    <w:p w:rsidR="00E42299" w:rsidRDefault="00FB3D68" w14:paraId="6EB4FC07" w14:textId="77777777">
      <w:pPr>
        <w:spacing w:before="283" w:line="298" w:lineRule="exact"/>
        <w:ind w:left="1080"/>
        <w:jc w:val="both"/>
        <w:textAlignment w:val="baseline"/>
        <w:rPr>
          <w:rFonts w:ascii="Calibri" w:hAnsi="Calibri" w:eastAsia="Calibri"/>
          <w:color w:val="000000"/>
        </w:rPr>
      </w:pPr>
      <w:r>
        <w:rPr>
          <w:rFonts w:ascii="Calibri" w:hAnsi="Calibri" w:eastAsia="Calibri"/>
          <w:color w:val="000000"/>
        </w:rPr>
        <w:t>If HEE believes that the Provider has failed or is failing to comply with any obligation on its part under this contract it may issue a Contract Performance Notice to the Provider.</w:t>
      </w:r>
    </w:p>
    <w:p w:rsidR="00E42299" w:rsidRDefault="00FB3D68" w14:paraId="217AAD62"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If the Provider believes that HEE has failed or is failing to comply with any obligation on its part under this Contract it may issue a Contract Performance Notice to HEE.</w:t>
      </w:r>
    </w:p>
    <w:p w:rsidR="00E42299" w:rsidRDefault="00FB3D68" w14:paraId="2742EC91" w14:textId="77777777">
      <w:pPr>
        <w:spacing w:before="355" w:line="226" w:lineRule="exact"/>
        <w:ind w:left="1080"/>
        <w:textAlignment w:val="baseline"/>
        <w:rPr>
          <w:rFonts w:ascii="Calibri" w:hAnsi="Calibri" w:eastAsia="Calibri"/>
          <w:b/>
          <w:color w:val="000000"/>
        </w:rPr>
      </w:pPr>
      <w:r>
        <w:rPr>
          <w:rFonts w:ascii="Calibri" w:hAnsi="Calibri" w:eastAsia="Calibri"/>
          <w:b/>
          <w:color w:val="000000"/>
        </w:rPr>
        <w:t>Contract Management Meeting</w:t>
      </w:r>
    </w:p>
    <w:p w:rsidR="00E42299" w:rsidRDefault="00FB3D68" w14:paraId="61CD7F7D" w14:textId="77777777">
      <w:pPr>
        <w:spacing w:before="274" w:line="300" w:lineRule="exact"/>
        <w:ind w:left="1080"/>
        <w:jc w:val="both"/>
        <w:textAlignment w:val="baseline"/>
        <w:rPr>
          <w:rFonts w:ascii="Calibri" w:hAnsi="Calibri" w:eastAsia="Calibri"/>
          <w:color w:val="000000"/>
        </w:rPr>
      </w:pPr>
      <w:r>
        <w:rPr>
          <w:rFonts w:ascii="Calibri" w:hAnsi="Calibri" w:eastAsia="Calibri"/>
          <w:color w:val="000000"/>
        </w:rPr>
        <w:t>Unless the Contract Performance Notice has been withdrawn, HEE and the Provider must meet to discuss the Contract Performance Notice and any related issues within 10 Business Days following the date of the Contract Performance Notice.</w:t>
      </w:r>
    </w:p>
    <w:p w:rsidR="00E42299" w:rsidRDefault="00FB3D68" w14:paraId="4639DAB4"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At the Contract Management Meeting HEE and the Provider must ensure that HEE’s Representative and the Provider’s Representative are in attendance (including representatives from the quality, finance, and performance and operations department of HEE) and agree either:</w:t>
      </w:r>
    </w:p>
    <w:p w:rsidR="00E42299" w:rsidRDefault="00FB3D68" w14:paraId="7F834734" w14:textId="77777777">
      <w:pPr>
        <w:spacing w:before="196" w:line="224" w:lineRule="exact"/>
        <w:ind w:left="1080"/>
        <w:textAlignment w:val="baseline"/>
        <w:rPr>
          <w:rFonts w:ascii="Calibri" w:hAnsi="Calibri" w:eastAsia="Calibri"/>
          <w:color w:val="000000"/>
        </w:rPr>
      </w:pPr>
      <w:r>
        <w:rPr>
          <w:rFonts w:ascii="Calibri" w:hAnsi="Calibri" w:eastAsia="Calibri"/>
          <w:color w:val="000000"/>
        </w:rPr>
        <w:t>that the Contract Performance Notice is withdrawn; or</w:t>
      </w:r>
    </w:p>
    <w:p w:rsidR="00E42299" w:rsidRDefault="00FB3D68" w14:paraId="674D4058" w14:textId="77777777">
      <w:pPr>
        <w:spacing w:before="194" w:line="226" w:lineRule="exact"/>
        <w:ind w:left="1080"/>
        <w:textAlignment w:val="baseline"/>
        <w:rPr>
          <w:rFonts w:ascii="Calibri" w:hAnsi="Calibri" w:eastAsia="Calibri"/>
          <w:color w:val="000000"/>
        </w:rPr>
      </w:pPr>
      <w:r>
        <w:rPr>
          <w:rFonts w:ascii="Calibri" w:hAnsi="Calibri" w:eastAsia="Calibri"/>
          <w:color w:val="000000"/>
        </w:rPr>
        <w:t>to implement an appropriate Immediate Action Plan and/or Remedial Action Plan.</w:t>
      </w:r>
    </w:p>
    <w:p w:rsidR="00E42299" w:rsidRDefault="00FB3D68" w14:paraId="28C472F6" w14:textId="77777777">
      <w:pPr>
        <w:spacing w:before="355" w:line="226" w:lineRule="exact"/>
        <w:ind w:left="1080"/>
        <w:textAlignment w:val="baseline"/>
        <w:rPr>
          <w:rFonts w:ascii="Calibri" w:hAnsi="Calibri" w:eastAsia="Calibri"/>
          <w:color w:val="000000"/>
          <w:spacing w:val="-3"/>
        </w:rPr>
      </w:pPr>
      <w:r>
        <w:rPr>
          <w:rFonts w:ascii="Calibri" w:hAnsi="Calibri" w:eastAsia="Calibri"/>
          <w:color w:val="000000"/>
          <w:spacing w:val="-3"/>
        </w:rPr>
        <w:t>If HEE and the Provider cannot agree on either course of action, they must undertake a Joint Investigation.</w:t>
      </w:r>
    </w:p>
    <w:p w:rsidR="00E42299" w:rsidRDefault="00FB3D68" w14:paraId="60AF4AB3" w14:textId="77777777">
      <w:pPr>
        <w:spacing w:before="354" w:line="227" w:lineRule="exact"/>
        <w:ind w:left="1080"/>
        <w:textAlignment w:val="baseline"/>
        <w:rPr>
          <w:rFonts w:ascii="Calibri" w:hAnsi="Calibri" w:eastAsia="Calibri"/>
          <w:b/>
          <w:color w:val="000000"/>
        </w:rPr>
      </w:pPr>
      <w:r>
        <w:rPr>
          <w:rFonts w:ascii="Calibri" w:hAnsi="Calibri" w:eastAsia="Calibri"/>
          <w:b/>
          <w:color w:val="000000"/>
        </w:rPr>
        <w:t>Joint Investigation</w:t>
      </w:r>
    </w:p>
    <w:p w:rsidR="00E42299" w:rsidRDefault="00FB3D68" w14:paraId="44CC8574" w14:textId="77777777">
      <w:pPr>
        <w:spacing w:before="354" w:line="226" w:lineRule="exact"/>
        <w:ind w:left="1080"/>
        <w:textAlignment w:val="baseline"/>
        <w:rPr>
          <w:rFonts w:ascii="Calibri" w:hAnsi="Calibri" w:eastAsia="Calibri"/>
          <w:color w:val="000000"/>
        </w:rPr>
      </w:pPr>
      <w:r>
        <w:rPr>
          <w:rFonts w:ascii="Calibri" w:hAnsi="Calibri" w:eastAsia="Calibri"/>
          <w:color w:val="000000"/>
        </w:rPr>
        <w:t>If a Joint Investigation is to be undertaken:</w:t>
      </w:r>
    </w:p>
    <w:p w:rsidR="00E42299" w:rsidRDefault="00FB3D68" w14:paraId="4C1D9309" w14:textId="77777777">
      <w:pPr>
        <w:spacing w:before="451" w:line="224" w:lineRule="exact"/>
        <w:jc w:val="center"/>
        <w:textAlignment w:val="baseline"/>
        <w:rPr>
          <w:rFonts w:ascii="Calibri" w:hAnsi="Calibri" w:eastAsia="Calibri"/>
          <w:color w:val="000000"/>
          <w:spacing w:val="38"/>
        </w:rPr>
      </w:pPr>
      <w:r>
        <w:rPr>
          <w:rFonts w:ascii="Calibri" w:hAnsi="Calibri" w:eastAsia="Calibri"/>
          <w:color w:val="000000"/>
          <w:spacing w:val="38"/>
        </w:rPr>
        <w:t>33</w:t>
      </w:r>
    </w:p>
    <w:p w:rsidR="00E42299" w:rsidRDefault="00E42299" w14:paraId="07547A01" w14:textId="77777777">
      <w:pPr>
        <w:sectPr w:rsidR="00E42299">
          <w:pgSz w:w="12240" w:h="15840"/>
          <w:pgMar w:top="200" w:right="1428" w:bottom="504" w:left="344" w:header="720" w:footer="720" w:gutter="0"/>
          <w:cols w:space="720"/>
        </w:sectPr>
      </w:pPr>
    </w:p>
    <w:p w:rsidR="00E42299" w:rsidRDefault="00FB3D68" w14:paraId="73EE8BA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9447ACE"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3B1A615" w14:textId="77777777">
      <w:pPr>
        <w:spacing w:before="454" w:line="302" w:lineRule="exact"/>
        <w:ind w:left="1080"/>
        <w:jc w:val="both"/>
        <w:textAlignment w:val="baseline"/>
        <w:rPr>
          <w:rFonts w:ascii="Calibri" w:hAnsi="Calibri" w:eastAsia="Calibri"/>
          <w:color w:val="000000"/>
          <w:spacing w:val="-1"/>
        </w:rPr>
      </w:pPr>
      <w:r>
        <w:rPr>
          <w:rFonts w:ascii="Calibri" w:hAnsi="Calibri" w:eastAsia="Calibri"/>
          <w:color w:val="000000"/>
          <w:spacing w:val="-1"/>
        </w:rPr>
        <w:t>HEE and the Provider must agree the terms of reference and timescale for the Joint Investigation (being no longer than 2 months) and the appropriate representatives from each relevant Party to participate in</w:t>
      </w:r>
    </w:p>
    <w:p w:rsidR="00E42299" w:rsidRDefault="00FB3D68" w14:paraId="1FBFD1AD" w14:textId="77777777">
      <w:pPr>
        <w:spacing w:before="71" w:line="226" w:lineRule="exact"/>
        <w:ind w:left="1080"/>
        <w:textAlignment w:val="baseline"/>
        <w:rPr>
          <w:rFonts w:ascii="Calibri" w:hAnsi="Calibri" w:eastAsia="Calibri"/>
          <w:color w:val="000000"/>
        </w:rPr>
      </w:pPr>
      <w:r>
        <w:rPr>
          <w:rFonts w:ascii="Calibri" w:hAnsi="Calibri" w:eastAsia="Calibri"/>
          <w:color w:val="000000"/>
        </w:rPr>
        <w:t>the Joint Investigation as well as HEE’s Representative and the Provider’s Representative; and</w:t>
      </w:r>
    </w:p>
    <w:p w:rsidR="00E42299" w:rsidRDefault="00FB3D68" w14:paraId="3DEA29AB"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HEE and the Provider may agree an Immediate Action Plan to be implemented concurrently with the Joint Investigation.</w:t>
      </w:r>
    </w:p>
    <w:p w:rsidR="00E42299" w:rsidRDefault="00FB3D68" w14:paraId="4487D5B4"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On completion of a Joint Investigation, HEE and the Provider must produce and agree a JI Report. The JI Report must include a recommendation to be considered at the next Review Meeting that either:</w:t>
      </w:r>
    </w:p>
    <w:p w:rsidR="00E42299" w:rsidRDefault="00FB3D68" w14:paraId="4A733E24" w14:textId="77777777">
      <w:pPr>
        <w:spacing w:line="420" w:lineRule="exact"/>
        <w:ind w:left="1080"/>
        <w:textAlignment w:val="baseline"/>
        <w:rPr>
          <w:rFonts w:ascii="Calibri" w:hAnsi="Calibri" w:eastAsia="Calibri"/>
          <w:color w:val="000000"/>
        </w:rPr>
      </w:pPr>
      <w:r>
        <w:rPr>
          <w:rFonts w:ascii="Calibri" w:hAnsi="Calibri" w:eastAsia="Calibri"/>
          <w:color w:val="000000"/>
        </w:rPr>
        <w:t xml:space="preserve">the Contract Performance Notice be withdrawn; or </w:t>
      </w:r>
      <w:r>
        <w:rPr>
          <w:rFonts w:ascii="Calibri" w:hAnsi="Calibri" w:eastAsia="Calibri"/>
          <w:color w:val="000000"/>
        </w:rPr>
        <w:br/>
      </w:r>
      <w:r>
        <w:rPr>
          <w:rFonts w:ascii="Calibri" w:hAnsi="Calibri" w:eastAsia="Calibri"/>
          <w:color w:val="000000"/>
        </w:rPr>
        <w:t>a Remedial Action Plan be agreed and implemented.</w:t>
      </w:r>
    </w:p>
    <w:p w:rsidR="00E42299" w:rsidRDefault="00FB3D68" w14:paraId="03D0F9CE"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Either HEE or the Provider may require a Review Meeting to be held at short notice within 5 Business Days to consider a JI Report.</w:t>
      </w:r>
    </w:p>
    <w:p w:rsidR="00E42299" w:rsidRDefault="00FB3D68" w14:paraId="73305457" w14:textId="77777777">
      <w:pPr>
        <w:spacing w:before="351" w:line="248" w:lineRule="exact"/>
        <w:ind w:left="1080"/>
        <w:textAlignment w:val="baseline"/>
        <w:rPr>
          <w:rFonts w:ascii="Calibri" w:hAnsi="Calibri" w:eastAsia="Calibri"/>
          <w:b/>
          <w:color w:val="000000"/>
          <w:spacing w:val="-5"/>
          <w:sz w:val="23"/>
        </w:rPr>
      </w:pPr>
      <w:r>
        <w:rPr>
          <w:rFonts w:ascii="Calibri" w:hAnsi="Calibri" w:eastAsia="Calibri"/>
          <w:b/>
          <w:color w:val="000000"/>
          <w:spacing w:val="-5"/>
          <w:sz w:val="23"/>
        </w:rPr>
        <w:t>Remedial Action Plan</w:t>
      </w:r>
    </w:p>
    <w:p w:rsidR="00E42299" w:rsidRDefault="00FB3D68" w14:paraId="3B1B23FF" w14:textId="77777777">
      <w:pPr>
        <w:spacing w:before="263" w:line="298" w:lineRule="exact"/>
        <w:ind w:left="1080"/>
        <w:jc w:val="both"/>
        <w:textAlignment w:val="baseline"/>
        <w:rPr>
          <w:rFonts w:ascii="Calibri" w:hAnsi="Calibri" w:eastAsia="Calibri"/>
          <w:color w:val="000000"/>
        </w:rPr>
      </w:pPr>
      <w:r>
        <w:rPr>
          <w:rFonts w:ascii="Calibri" w:hAnsi="Calibri" w:eastAsia="Calibri"/>
          <w:color w:val="000000"/>
        </w:rPr>
        <w:t>If a Remedial Action Plan is to be implemented, HEE and the Provider must agree the contents of the Remedial Action Plan within:</w:t>
      </w:r>
    </w:p>
    <w:p w:rsidR="00E42299" w:rsidRDefault="00FB3D68" w14:paraId="186100E6" w14:textId="77777777">
      <w:pPr>
        <w:spacing w:before="197" w:line="226" w:lineRule="exact"/>
        <w:ind w:left="1080"/>
        <w:textAlignment w:val="baseline"/>
        <w:rPr>
          <w:rFonts w:ascii="Calibri" w:hAnsi="Calibri" w:eastAsia="Calibri"/>
          <w:color w:val="000000"/>
        </w:rPr>
      </w:pPr>
      <w:r>
        <w:rPr>
          <w:rFonts w:ascii="Calibri" w:hAnsi="Calibri" w:eastAsia="Calibri"/>
          <w:color w:val="000000"/>
        </w:rPr>
        <w:t>5 Business Days following the Contract Management Meeting; or</w:t>
      </w:r>
    </w:p>
    <w:p w:rsidR="00E42299" w:rsidRDefault="00FB3D68" w14:paraId="108208B7" w14:textId="77777777">
      <w:pPr>
        <w:spacing w:before="115" w:line="302" w:lineRule="exact"/>
        <w:ind w:left="1080"/>
        <w:jc w:val="both"/>
        <w:textAlignment w:val="baseline"/>
        <w:rPr>
          <w:rFonts w:ascii="Calibri" w:hAnsi="Calibri" w:eastAsia="Calibri"/>
          <w:color w:val="000000"/>
        </w:rPr>
      </w:pPr>
      <w:r>
        <w:rPr>
          <w:rFonts w:ascii="Calibri" w:hAnsi="Calibri" w:eastAsia="Calibri"/>
          <w:color w:val="000000"/>
        </w:rPr>
        <w:t>5 Business Days following the Review Meeting in the case of a Remedial Action Plan recommended under clause 0,</w:t>
      </w:r>
    </w:p>
    <w:p w:rsidR="00E42299" w:rsidRDefault="00FB3D68" w14:paraId="2080B177" w14:textId="77777777">
      <w:pPr>
        <w:spacing w:before="356" w:line="226" w:lineRule="exact"/>
        <w:ind w:left="1800"/>
        <w:textAlignment w:val="baseline"/>
        <w:rPr>
          <w:rFonts w:ascii="Calibri" w:hAnsi="Calibri" w:eastAsia="Calibri"/>
          <w:color w:val="000000"/>
          <w:spacing w:val="-1"/>
        </w:rPr>
      </w:pPr>
      <w:r>
        <w:rPr>
          <w:rFonts w:ascii="Calibri" w:hAnsi="Calibri" w:eastAsia="Calibri"/>
          <w:color w:val="000000"/>
          <w:spacing w:val="-1"/>
        </w:rPr>
        <w:t>as appropriate.</w:t>
      </w:r>
    </w:p>
    <w:p w:rsidR="00E42299" w:rsidRDefault="00FB3D68" w14:paraId="4D50276E" w14:textId="77777777">
      <w:pPr>
        <w:spacing w:before="350" w:line="225" w:lineRule="exact"/>
        <w:ind w:left="1080"/>
        <w:textAlignment w:val="baseline"/>
        <w:rPr>
          <w:rFonts w:ascii="Calibri" w:hAnsi="Calibri" w:eastAsia="Calibri"/>
          <w:color w:val="000000"/>
        </w:rPr>
      </w:pPr>
      <w:r>
        <w:rPr>
          <w:rFonts w:ascii="Calibri" w:hAnsi="Calibri" w:eastAsia="Calibri"/>
          <w:color w:val="000000"/>
        </w:rPr>
        <w:t>The Remedial Action Plan must set out:</w:t>
      </w:r>
    </w:p>
    <w:p w:rsidR="00E42299" w:rsidRDefault="00FB3D68" w14:paraId="53A2D45D" w14:textId="77777777">
      <w:pPr>
        <w:spacing w:before="125" w:line="298" w:lineRule="exact"/>
        <w:ind w:left="1080"/>
        <w:jc w:val="both"/>
        <w:textAlignment w:val="baseline"/>
        <w:rPr>
          <w:rFonts w:ascii="Calibri" w:hAnsi="Calibri" w:eastAsia="Calibri"/>
          <w:color w:val="000000"/>
        </w:rPr>
      </w:pPr>
      <w:r>
        <w:rPr>
          <w:rFonts w:ascii="Calibri" w:hAnsi="Calibri" w:eastAsia="Calibri"/>
          <w:color w:val="000000"/>
        </w:rPr>
        <w:t>actions required and which Party is responsible for completion of each action to remedy the failure in question and the date by which each action must be completed;</w:t>
      </w:r>
    </w:p>
    <w:p w:rsidR="00E42299" w:rsidRDefault="00FB3D68" w14:paraId="1A316180"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the improvements in outcomes and/or other key indicators required, the date by which each improvement must be achieved and for how long it must be maintained; and</w:t>
      </w:r>
    </w:p>
    <w:p w:rsidR="00E42299" w:rsidRDefault="00FB3D68" w14:paraId="027195D2" w14:textId="77777777">
      <w:pPr>
        <w:spacing w:before="124" w:line="299" w:lineRule="exact"/>
        <w:ind w:left="1080"/>
        <w:jc w:val="both"/>
        <w:textAlignment w:val="baseline"/>
        <w:rPr>
          <w:rFonts w:ascii="Calibri" w:hAnsi="Calibri" w:eastAsia="Calibri"/>
          <w:color w:val="000000"/>
        </w:rPr>
      </w:pPr>
      <w:r>
        <w:rPr>
          <w:rFonts w:ascii="Calibri" w:hAnsi="Calibri" w:eastAsia="Calibri"/>
          <w:color w:val="000000"/>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p>
    <w:p w:rsidR="00E42299" w:rsidRDefault="00FB3D68" w14:paraId="3F11C82F"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w:t>
      </w:r>
    </w:p>
    <w:p w:rsidR="00E42299" w:rsidRDefault="00FB3D68" w14:paraId="3848D7E0" w14:textId="77777777">
      <w:pPr>
        <w:spacing w:before="753" w:line="225" w:lineRule="exact"/>
        <w:jc w:val="center"/>
        <w:textAlignment w:val="baseline"/>
        <w:rPr>
          <w:rFonts w:ascii="Calibri" w:hAnsi="Calibri" w:eastAsia="Calibri"/>
          <w:color w:val="000000"/>
          <w:spacing w:val="40"/>
        </w:rPr>
      </w:pPr>
      <w:r>
        <w:rPr>
          <w:rFonts w:ascii="Calibri" w:hAnsi="Calibri" w:eastAsia="Calibri"/>
          <w:color w:val="000000"/>
          <w:spacing w:val="40"/>
        </w:rPr>
        <w:t>34</w:t>
      </w:r>
    </w:p>
    <w:p w:rsidR="00E42299" w:rsidRDefault="00E42299" w14:paraId="5043CB0F" w14:textId="77777777">
      <w:pPr>
        <w:sectPr w:rsidR="00E42299">
          <w:pgSz w:w="12240" w:h="15840"/>
          <w:pgMar w:top="200" w:right="1428" w:bottom="504" w:left="344" w:header="720" w:footer="720" w:gutter="0"/>
          <w:cols w:space="720"/>
        </w:sectPr>
      </w:pPr>
    </w:p>
    <w:p w:rsidR="00E42299" w:rsidRDefault="00FB3D68" w14:paraId="64AEAF9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812242D"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FDE1BAB" w14:textId="77777777">
      <w:pPr>
        <w:spacing w:before="452" w:line="302"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and HEE must implement the actions and achieve and maintain the improvements applicable to it within the timescales set out in, and otherwise in accordance with, the Remedial Action Plan.</w:t>
      </w:r>
    </w:p>
    <w:p w:rsidR="00E42299" w:rsidRDefault="00FB3D68" w14:paraId="6A37F47D"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HEE and the Provider must record progress made or developments under the Remedial Action Plan in accordance with its terms. HEE and the Provider must review and consider that progress on an ongoing basis and in any event at the next Review Meeting.</w:t>
      </w:r>
    </w:p>
    <w:p w:rsidR="00E42299" w:rsidRDefault="00FB3D68" w14:paraId="45CAF437" w14:textId="77777777">
      <w:pPr>
        <w:spacing w:before="43" w:line="538" w:lineRule="exact"/>
        <w:ind w:left="1080"/>
        <w:textAlignment w:val="baseline"/>
        <w:rPr>
          <w:rFonts w:ascii="Calibri" w:hAnsi="Calibri" w:eastAsia="Calibri"/>
          <w:color w:val="000000"/>
        </w:rPr>
      </w:pPr>
      <w:r>
        <w:rPr>
          <w:rFonts w:ascii="Calibri" w:hAnsi="Calibri" w:eastAsia="Calibri"/>
          <w:color w:val="000000"/>
        </w:rPr>
        <w:t xml:space="preserve">Each Party shall bear its own costs in relation to any Joint Investigation. </w:t>
      </w:r>
      <w:r>
        <w:rPr>
          <w:rFonts w:ascii="Calibri" w:hAnsi="Calibri" w:eastAsia="Calibri"/>
          <w:color w:val="000000"/>
        </w:rPr>
        <w:br/>
      </w:r>
      <w:r>
        <w:rPr>
          <w:rFonts w:ascii="Calibri" w:hAnsi="Calibri" w:eastAsia="Calibri"/>
          <w:b/>
          <w:color w:val="000000"/>
        </w:rPr>
        <w:t>Withholding Funding/Learners for Failure to Engage or Agree</w:t>
      </w:r>
    </w:p>
    <w:p w:rsidR="00E42299" w:rsidRDefault="00FB3D68" w14:paraId="48B85002" w14:textId="77777777">
      <w:pPr>
        <w:spacing w:before="354" w:line="224" w:lineRule="exact"/>
        <w:ind w:left="1080"/>
        <w:textAlignment w:val="baseline"/>
        <w:rPr>
          <w:rFonts w:ascii="Calibri" w:hAnsi="Calibri" w:eastAsia="Calibri"/>
          <w:color w:val="000000"/>
          <w:spacing w:val="-7"/>
        </w:rPr>
      </w:pPr>
      <w:r>
        <w:rPr>
          <w:rFonts w:ascii="Calibri" w:hAnsi="Calibri" w:eastAsia="Calibri"/>
          <w:color w:val="000000"/>
          <w:spacing w:val="-7"/>
        </w:rPr>
        <w:t>If:</w:t>
      </w:r>
    </w:p>
    <w:p w:rsidR="00E42299" w:rsidRDefault="00FB3D68" w14:paraId="559FF07E" w14:textId="77777777">
      <w:pPr>
        <w:spacing w:before="119" w:line="302" w:lineRule="exact"/>
        <w:ind w:left="1080"/>
        <w:jc w:val="both"/>
        <w:textAlignment w:val="baseline"/>
        <w:rPr>
          <w:rFonts w:ascii="Calibri" w:hAnsi="Calibri" w:eastAsia="Calibri"/>
          <w:color w:val="000000"/>
        </w:rPr>
      </w:pPr>
      <w:r>
        <w:rPr>
          <w:rFonts w:ascii="Calibri" w:hAnsi="Calibri" w:eastAsia="Calibri"/>
          <w:color w:val="000000"/>
        </w:rPr>
        <w:t>either HEE or the Provider fails to attend a Contract Management Meeting within 20 Business Days following the date of the Contract Performance Notice to which it relates; or</w:t>
      </w:r>
    </w:p>
    <w:p w:rsidR="00E42299" w:rsidRDefault="00FB3D68" w14:paraId="73992137" w14:textId="77777777">
      <w:pPr>
        <w:spacing w:before="117" w:line="300" w:lineRule="exact"/>
        <w:ind w:left="1080"/>
        <w:jc w:val="both"/>
        <w:textAlignment w:val="baseline"/>
        <w:rPr>
          <w:rFonts w:ascii="Calibri" w:hAnsi="Calibri" w:eastAsia="Calibri"/>
          <w:color w:val="000000"/>
        </w:rPr>
      </w:pPr>
      <w:r>
        <w:rPr>
          <w:rFonts w:ascii="Calibri" w:hAnsi="Calibri" w:eastAsia="Calibri"/>
          <w:color w:val="000000"/>
        </w:rPr>
        <w:t>at a Contract Management Meeting HEE and the Provider fail to agree a course of action in accordance with clause 26.7 and subsequently fail to agree within 20 Business Days following the Contract Management Meeting the terms of reference and timescale for a Joint Investigation in accordance with clause 0; or</w:t>
      </w:r>
    </w:p>
    <w:p w:rsidR="00E42299" w:rsidRDefault="00FB3D68" w14:paraId="33A114B4" w14:textId="77777777">
      <w:pPr>
        <w:spacing w:before="119" w:line="302" w:lineRule="exact"/>
        <w:ind w:left="1080"/>
        <w:jc w:val="both"/>
        <w:textAlignment w:val="baseline"/>
        <w:rPr>
          <w:rFonts w:ascii="Calibri" w:hAnsi="Calibri" w:eastAsia="Calibri"/>
          <w:color w:val="000000"/>
        </w:rPr>
      </w:pPr>
      <w:r>
        <w:rPr>
          <w:rFonts w:ascii="Calibri" w:hAnsi="Calibri" w:eastAsia="Calibri"/>
          <w:color w:val="000000"/>
        </w:rPr>
        <w:t>on completion of a Joint Investigation, HEE and the Provider fail to agree a JI Report in accordance with clause 0 before the next Review Meeting; or</w:t>
      </w:r>
    </w:p>
    <w:p w:rsidR="00E42299" w:rsidRDefault="00FB3D68" w14:paraId="304D0B82"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it has been agreed that a Remedial Action Plan is to be implemented, but the HEE and the Provider have not agreed a Remedial Action Plan within the relevant period specified in clause 0,</w:t>
      </w:r>
    </w:p>
    <w:p w:rsidR="00E42299" w:rsidRDefault="00FB3D68" w14:paraId="50D6AA29" w14:textId="77777777">
      <w:pPr>
        <w:spacing w:before="117" w:line="300" w:lineRule="exact"/>
        <w:ind w:left="1800"/>
        <w:jc w:val="both"/>
        <w:textAlignment w:val="baseline"/>
        <w:rPr>
          <w:rFonts w:ascii="Calibri" w:hAnsi="Calibri" w:eastAsia="Calibri"/>
          <w:color w:val="000000"/>
        </w:rPr>
      </w:pPr>
      <w:r>
        <w:rPr>
          <w:rFonts w:ascii="Calibri" w:hAnsi="Calibri" w:eastAsia="Calibri"/>
          <w:color w:val="000000"/>
        </w:rPr>
        <w:t>then, unless the Contract Performance Notice has been withdrawn, they must immediately and jointly notify the Governing Body of both the Provider and HEE accordingly (and if one Party refuses to do so, the other may do so on behalf of both Parties).</w:t>
      </w:r>
    </w:p>
    <w:p w:rsidR="00E42299" w:rsidRDefault="00FB3D68" w14:paraId="43734789"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If, 10 Business Days after notifying the Governing Bodies, and due wholly or mainly to unreasonableness or failure to engage on the part of the Provider:</w:t>
      </w:r>
    </w:p>
    <w:p w:rsidR="00E42299" w:rsidRDefault="00FB3D68" w14:paraId="3A0B3D7A"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HEE and the Provider have still not both attended a Contract Management Meeting; or</w:t>
      </w:r>
    </w:p>
    <w:p w:rsidR="00E42299" w:rsidRDefault="00FB3D68" w14:paraId="74659E08"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HEE and the Provider have still not agreed either a course of action or the terms of reference and timescale for a Joint Investigation; or</w:t>
      </w:r>
    </w:p>
    <w:p w:rsidR="00E42299" w:rsidRDefault="00FB3D68" w14:paraId="1BB19F09"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HEE and the Provider have still not agreed a JI Report; or</w:t>
      </w:r>
    </w:p>
    <w:p w:rsidR="00E42299" w:rsidRDefault="00FB3D68" w14:paraId="4BC4146B"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HEE and the Provider have still not agreed a Remedial Action Plan,</w:t>
      </w:r>
    </w:p>
    <w:p w:rsidR="00E42299" w:rsidRDefault="00FB3D68" w14:paraId="58CD77DE" w14:textId="77777777">
      <w:pPr>
        <w:spacing w:before="124" w:line="298" w:lineRule="exact"/>
        <w:ind w:left="1800"/>
        <w:jc w:val="both"/>
        <w:textAlignment w:val="baseline"/>
        <w:rPr>
          <w:rFonts w:ascii="Calibri" w:hAnsi="Calibri" w:eastAsia="Calibri"/>
          <w:color w:val="000000"/>
        </w:rPr>
      </w:pPr>
      <w:r>
        <w:rPr>
          <w:rFonts w:ascii="Calibri" w:hAnsi="Calibri" w:eastAsia="Calibri"/>
          <w:color w:val="000000"/>
        </w:rPr>
        <w:t>as the case may be, HEE may withhold, a reasonable and proportionate sum up to 40% of the Actual Monthly Value or withhold Learners attending Premises for each further month that the</w:t>
      </w:r>
    </w:p>
    <w:p w:rsidR="00E42299" w:rsidRDefault="00FB3D68" w14:paraId="32EACB3A" w14:textId="77777777">
      <w:pPr>
        <w:spacing w:before="76" w:line="226" w:lineRule="exact"/>
        <w:ind w:left="1800"/>
        <w:textAlignment w:val="baseline"/>
        <w:rPr>
          <w:rFonts w:ascii="Calibri" w:hAnsi="Calibri" w:eastAsia="Calibri"/>
          <w:color w:val="000000"/>
        </w:rPr>
      </w:pPr>
      <w:r>
        <w:rPr>
          <w:rFonts w:ascii="Calibri" w:hAnsi="Calibri" w:eastAsia="Calibri"/>
          <w:color w:val="000000"/>
        </w:rPr>
        <w:t>particular failure to attend or agree, as referred to in clauses 0 – 0 continues.</w:t>
      </w:r>
    </w:p>
    <w:p w:rsidR="00E42299" w:rsidRDefault="00FB3D68" w14:paraId="3D5C510C" w14:textId="77777777">
      <w:pPr>
        <w:spacing w:before="1411" w:line="224" w:lineRule="exact"/>
        <w:jc w:val="center"/>
        <w:textAlignment w:val="baseline"/>
        <w:rPr>
          <w:rFonts w:ascii="Calibri" w:hAnsi="Calibri" w:eastAsia="Calibri"/>
          <w:color w:val="000000"/>
          <w:spacing w:val="38"/>
        </w:rPr>
      </w:pPr>
      <w:r>
        <w:rPr>
          <w:rFonts w:ascii="Calibri" w:hAnsi="Calibri" w:eastAsia="Calibri"/>
          <w:color w:val="000000"/>
          <w:spacing w:val="38"/>
        </w:rPr>
        <w:t>35</w:t>
      </w:r>
    </w:p>
    <w:p w:rsidR="00E42299" w:rsidRDefault="00E42299" w14:paraId="07459315" w14:textId="77777777">
      <w:pPr>
        <w:sectPr w:rsidR="00E42299">
          <w:pgSz w:w="12240" w:h="15840"/>
          <w:pgMar w:top="200" w:right="1426" w:bottom="504" w:left="346" w:header="720" w:footer="720" w:gutter="0"/>
          <w:cols w:space="720"/>
        </w:sectPr>
      </w:pPr>
    </w:p>
    <w:p w:rsidR="00E42299" w:rsidRDefault="00FB3D68" w14:paraId="01247E8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26BE283"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D0BB609"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HEE must pay the Provider any sums withheld under clause 0 within 10 Business Days of receiving the Provider’s agreement to a Remedial Action Plan (or, if earlier, of the withdrawal of the relevant Contract Performance Notice).Those sums are to be paid without interest.</w:t>
      </w:r>
    </w:p>
    <w:p w:rsidR="00E42299" w:rsidRDefault="00FB3D68" w14:paraId="23FCAFCE" w14:textId="77777777">
      <w:pPr>
        <w:spacing w:before="316" w:line="227" w:lineRule="exact"/>
        <w:ind w:left="1080"/>
        <w:textAlignment w:val="baseline"/>
        <w:rPr>
          <w:rFonts w:ascii="Calibri" w:hAnsi="Calibri" w:eastAsia="Calibri"/>
          <w:b/>
          <w:color w:val="000000"/>
        </w:rPr>
      </w:pPr>
      <w:r>
        <w:rPr>
          <w:rFonts w:ascii="Calibri" w:hAnsi="Calibri" w:eastAsia="Calibri"/>
          <w:b/>
          <w:color w:val="000000"/>
        </w:rPr>
        <w:t>Implementation and Breach of Remedial Action Plan</w:t>
      </w:r>
    </w:p>
    <w:p w:rsidR="00E42299" w:rsidRDefault="00FB3D68" w14:paraId="0E6F14E8"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If, following implementation of a Remedial Action Plan, the agreed actions have been completed and the agreed improvements achieved and maintained, it must be noted in the next Review Meeting that the Remedial Action Plan has been completed.</w:t>
      </w:r>
    </w:p>
    <w:p w:rsidR="00E42299" w:rsidRDefault="00FB3D68" w14:paraId="2D71E7B7" w14:textId="77777777">
      <w:pPr>
        <w:spacing w:before="355" w:line="226" w:lineRule="exact"/>
        <w:ind w:left="1080"/>
        <w:textAlignment w:val="baseline"/>
        <w:rPr>
          <w:rFonts w:ascii="Calibri" w:hAnsi="Calibri" w:eastAsia="Calibri"/>
          <w:b/>
          <w:color w:val="000000"/>
        </w:rPr>
      </w:pPr>
      <w:r>
        <w:rPr>
          <w:rFonts w:ascii="Calibri" w:hAnsi="Calibri" w:eastAsia="Calibri"/>
          <w:b/>
          <w:color w:val="000000"/>
        </w:rPr>
        <w:t>Exception Report</w:t>
      </w:r>
    </w:p>
    <w:p w:rsidR="00E42299" w:rsidRDefault="00FB3D68" w14:paraId="08D76219"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p>
    <w:p w:rsidR="00E42299" w:rsidRDefault="00FB3D68" w14:paraId="179F70E5"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to the relevant Party’s chief executive and/or Governing Body; and/or</w:t>
      </w:r>
    </w:p>
    <w:p w:rsidR="00E42299" w:rsidRDefault="00FB3D68" w14:paraId="5D87D938"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(if it reasonably believes it is appropriate to do so) to any appropriate Regulator,</w:t>
      </w:r>
    </w:p>
    <w:p w:rsidR="00E42299" w:rsidRDefault="00FB3D68" w14:paraId="10AFAF74" w14:textId="77777777">
      <w:pPr>
        <w:spacing w:line="499" w:lineRule="exact"/>
        <w:ind w:left="1080" w:right="1872" w:firstLine="720"/>
        <w:textAlignment w:val="baseline"/>
        <w:rPr>
          <w:rFonts w:ascii="Calibri" w:hAnsi="Calibri" w:eastAsia="Calibri"/>
          <w:color w:val="000000"/>
          <w:spacing w:val="-1"/>
        </w:rPr>
      </w:pPr>
      <w:r>
        <w:rPr>
          <w:rFonts w:ascii="Calibri" w:hAnsi="Calibri" w:eastAsia="Calibri"/>
          <w:color w:val="000000"/>
          <w:spacing w:val="-1"/>
        </w:rPr>
        <w:t xml:space="preserve">in order that each of them may take whatever steps they think appropriate. </w:t>
      </w:r>
      <w:r>
        <w:rPr>
          <w:rFonts w:ascii="Calibri" w:hAnsi="Calibri" w:eastAsia="Calibri"/>
          <w:b/>
          <w:color w:val="000000"/>
          <w:spacing w:val="-1"/>
        </w:rPr>
        <w:t>Withholding of Funding at Exception Report for Breach of Remedial Action Plan</w:t>
      </w:r>
    </w:p>
    <w:p w:rsidR="00E42299" w:rsidRDefault="00FB3D68" w14:paraId="617E9789" w14:textId="77777777">
      <w:pPr>
        <w:spacing w:before="282" w:line="297" w:lineRule="exact"/>
        <w:ind w:left="1080"/>
        <w:jc w:val="both"/>
        <w:textAlignment w:val="baseline"/>
        <w:rPr>
          <w:rFonts w:ascii="Calibri" w:hAnsi="Calibri" w:eastAsia="Calibri"/>
          <w:color w:val="000000"/>
        </w:rPr>
      </w:pPr>
      <w:r>
        <w:rPr>
          <w:rFonts w:ascii="Calibri" w:hAnsi="Calibri" w:eastAsia="Calibri"/>
          <w:color w:val="000000"/>
        </w:rPr>
        <w:t>If the Provider fails to complete an action required of it, or to deliver the improvement required, by a Remedial Action Plan in accordance with that Remedial Action Plan:</w:t>
      </w:r>
    </w:p>
    <w:p w:rsidR="00E42299" w:rsidRDefault="00FB3D68" w14:paraId="2E6321FB" w14:textId="77777777">
      <w:pPr>
        <w:spacing w:before="123" w:line="300" w:lineRule="exact"/>
        <w:ind w:left="1080"/>
        <w:jc w:val="both"/>
        <w:textAlignment w:val="baseline"/>
        <w:rPr>
          <w:rFonts w:ascii="Calibri" w:hAnsi="Calibri" w:eastAsia="Calibri"/>
          <w:color w:val="000000"/>
        </w:rPr>
      </w:pPr>
      <w:r>
        <w:rPr>
          <w:rFonts w:ascii="Calibri" w:hAnsi="Calibri" w:eastAsia="Calibri"/>
          <w:color w:val="000000"/>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p>
    <w:p w:rsidR="00E42299" w:rsidRDefault="00FB3D68" w14:paraId="74542406" w14:textId="77777777">
      <w:pPr>
        <w:spacing w:before="116" w:line="303" w:lineRule="exact"/>
        <w:ind w:left="1080"/>
        <w:jc w:val="both"/>
        <w:textAlignment w:val="baseline"/>
        <w:rPr>
          <w:rFonts w:ascii="Calibri" w:hAnsi="Calibri" w:eastAsia="Calibri"/>
          <w:color w:val="000000"/>
        </w:rPr>
      </w:pPr>
      <w:r>
        <w:rPr>
          <w:rFonts w:ascii="Calibri" w:hAnsi="Calibri" w:eastAsia="Calibri"/>
          <w:color w:val="000000"/>
        </w:rPr>
        <w:t>HEE must pay the Provider any Funding withheld under clause 0 within 10 Business Days following HEE’s confirmation that the breach of the Remedial Action Plan has been rectified and/or the required</w:t>
      </w:r>
    </w:p>
    <w:p w:rsidR="00E42299" w:rsidRDefault="00FB3D68" w14:paraId="715A190B" w14:textId="77777777">
      <w:pPr>
        <w:spacing w:before="71" w:line="226" w:lineRule="exact"/>
        <w:ind w:left="1080"/>
        <w:textAlignment w:val="baseline"/>
        <w:rPr>
          <w:rFonts w:ascii="Calibri" w:hAnsi="Calibri" w:eastAsia="Calibri"/>
          <w:color w:val="000000"/>
        </w:rPr>
      </w:pPr>
      <w:r>
        <w:rPr>
          <w:rFonts w:ascii="Calibri" w:hAnsi="Calibri" w:eastAsia="Calibri"/>
          <w:color w:val="000000"/>
        </w:rPr>
        <w:t>improvement has been achieved and maintained. No interest shall be payable on those sums.</w:t>
      </w:r>
    </w:p>
    <w:p w:rsidR="00E42299" w:rsidRDefault="00FB3D68" w14:paraId="2D7ABE55" w14:textId="77777777">
      <w:pPr>
        <w:spacing w:before="355" w:line="226" w:lineRule="exact"/>
        <w:ind w:left="1080"/>
        <w:textAlignment w:val="baseline"/>
        <w:rPr>
          <w:rFonts w:ascii="Calibri" w:hAnsi="Calibri" w:eastAsia="Calibri"/>
          <w:b/>
          <w:color w:val="000000"/>
        </w:rPr>
      </w:pPr>
      <w:r>
        <w:rPr>
          <w:rFonts w:ascii="Calibri" w:hAnsi="Calibri" w:eastAsia="Calibri"/>
          <w:b/>
          <w:color w:val="000000"/>
        </w:rPr>
        <w:t>Retention of Sums Withheld for Breach of Remedial Action Plan</w:t>
      </w:r>
    </w:p>
    <w:p w:rsidR="00E42299" w:rsidRDefault="00FB3D68" w14:paraId="339C508D"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If, 20 Business Days after an Exception Report has been issued under clause 0, the Provider remains in breach of a Remedial Action Plan, HEE may notify the Provider that any Funding withheld under clause 0 is to be retained permanently by HEE.</w:t>
      </w:r>
    </w:p>
    <w:p w:rsidR="00E42299" w:rsidRDefault="00FB3D68" w14:paraId="5AFB958C" w14:textId="77777777">
      <w:pPr>
        <w:spacing w:before="873" w:line="224" w:lineRule="exact"/>
        <w:jc w:val="center"/>
        <w:textAlignment w:val="baseline"/>
        <w:rPr>
          <w:rFonts w:ascii="Calibri" w:hAnsi="Calibri" w:eastAsia="Calibri"/>
          <w:color w:val="000000"/>
          <w:spacing w:val="40"/>
        </w:rPr>
      </w:pPr>
      <w:r>
        <w:rPr>
          <w:rFonts w:ascii="Calibri" w:hAnsi="Calibri" w:eastAsia="Calibri"/>
          <w:color w:val="000000"/>
          <w:spacing w:val="40"/>
        </w:rPr>
        <w:t>36</w:t>
      </w:r>
    </w:p>
    <w:p w:rsidR="00E42299" w:rsidRDefault="00E42299" w14:paraId="6537F28F" w14:textId="77777777">
      <w:pPr>
        <w:sectPr w:rsidR="00E42299">
          <w:pgSz w:w="12240" w:h="15840"/>
          <w:pgMar w:top="200" w:right="1428" w:bottom="504" w:left="344" w:header="720" w:footer="720" w:gutter="0"/>
          <w:cols w:space="720"/>
        </w:sectPr>
      </w:pPr>
    </w:p>
    <w:p w:rsidR="00E42299" w:rsidRDefault="00FB3D68" w14:paraId="2A3E42D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678427E"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3B9FE9C" w14:textId="77777777">
      <w:pPr>
        <w:spacing w:before="530" w:line="226" w:lineRule="exact"/>
        <w:ind w:left="1080"/>
        <w:textAlignment w:val="baseline"/>
        <w:rPr>
          <w:rFonts w:ascii="Calibri" w:hAnsi="Calibri" w:eastAsia="Calibri"/>
          <w:b/>
          <w:color w:val="000000"/>
        </w:rPr>
      </w:pPr>
      <w:r>
        <w:rPr>
          <w:rFonts w:ascii="Calibri" w:hAnsi="Calibri" w:eastAsia="Calibri"/>
          <w:b/>
          <w:color w:val="000000"/>
        </w:rPr>
        <w:t>Unjustified Withholding or Retention of Funding</w:t>
      </w:r>
    </w:p>
    <w:p w:rsidR="00E42299" w:rsidRDefault="00FB3D68" w14:paraId="411DFD92" w14:textId="77777777">
      <w:pPr>
        <w:spacing w:before="283" w:line="300" w:lineRule="exact"/>
        <w:ind w:left="1080"/>
        <w:jc w:val="both"/>
        <w:textAlignment w:val="baseline"/>
        <w:rPr>
          <w:rFonts w:ascii="Calibri" w:hAnsi="Calibri" w:eastAsia="Calibri"/>
          <w:color w:val="000000"/>
        </w:rPr>
      </w:pPr>
      <w:r>
        <w:rPr>
          <w:rFonts w:ascii="Calibri" w:hAnsi="Calibri" w:eastAsia="Calibri"/>
          <w:color w:val="000000"/>
        </w:rPr>
        <w:t>If HEE withholds sums under clause 0 or clause 0 or HEE retain sums under clause 0,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dispute resolution procedure at clause 61.</w:t>
      </w:r>
    </w:p>
    <w:p w:rsidR="00E42299" w:rsidRDefault="00FB3D68" w14:paraId="168EFD5A" w14:textId="77777777">
      <w:pPr>
        <w:spacing w:before="355" w:line="226" w:lineRule="exact"/>
        <w:ind w:left="1080"/>
        <w:textAlignment w:val="baseline"/>
        <w:rPr>
          <w:rFonts w:ascii="Calibri" w:hAnsi="Calibri" w:eastAsia="Calibri"/>
          <w:b/>
          <w:color w:val="000000"/>
        </w:rPr>
      </w:pPr>
      <w:r>
        <w:rPr>
          <w:rFonts w:ascii="Calibri" w:hAnsi="Calibri" w:eastAsia="Calibri"/>
          <w:b/>
          <w:color w:val="000000"/>
        </w:rPr>
        <w:t>Retention of Funding Withheld on Expiry or Termination of this Contract</w:t>
      </w:r>
    </w:p>
    <w:p w:rsidR="00E42299" w:rsidRDefault="00FB3D68" w14:paraId="70152873" w14:textId="77777777">
      <w:pPr>
        <w:spacing w:before="350" w:line="226" w:lineRule="exact"/>
        <w:ind w:left="1080"/>
        <w:textAlignment w:val="baseline"/>
        <w:rPr>
          <w:rFonts w:ascii="Calibri" w:hAnsi="Calibri" w:eastAsia="Calibri"/>
          <w:color w:val="000000"/>
        </w:rPr>
      </w:pPr>
      <w:r>
        <w:rPr>
          <w:rFonts w:ascii="Calibri" w:hAnsi="Calibri" w:eastAsia="Calibri"/>
          <w:color w:val="000000"/>
        </w:rPr>
        <w:t>If the Provider does not agree a Remedial Action Plan:</w:t>
      </w:r>
    </w:p>
    <w:p w:rsidR="00E42299" w:rsidRDefault="00FB3D68" w14:paraId="308CBF3E"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within 6 months following the expiry of the relevant time period set out in clause 0; or</w:t>
      </w:r>
    </w:p>
    <w:p w:rsidR="00E42299" w:rsidRDefault="00FB3D68" w14:paraId="7167FED8"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before the Expiry Date or earlier termination of this contract,</w:t>
      </w:r>
    </w:p>
    <w:p w:rsidR="00E42299" w:rsidRDefault="00FB3D68" w14:paraId="6272CD9D" w14:textId="77777777">
      <w:pPr>
        <w:spacing w:before="124" w:line="298" w:lineRule="exact"/>
        <w:ind w:left="1800"/>
        <w:jc w:val="both"/>
        <w:textAlignment w:val="baseline"/>
        <w:rPr>
          <w:rFonts w:ascii="Calibri" w:hAnsi="Calibri" w:eastAsia="Calibri"/>
          <w:color w:val="000000"/>
        </w:rPr>
      </w:pPr>
      <w:r>
        <w:rPr>
          <w:rFonts w:ascii="Calibri" w:hAnsi="Calibri" w:eastAsia="Calibri"/>
          <w:color w:val="000000"/>
        </w:rPr>
        <w:t>whichever is the earlier, HEE may notify the Provider that any Funding withheld under clause 0 is to be retained permanently by HEE.</w:t>
      </w:r>
    </w:p>
    <w:p w:rsidR="00E42299" w:rsidRDefault="00FB3D68" w14:paraId="10369FF7"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If the Provider does not rectify a breach of a Remedial Action Plan before the Expiry Date or earlier termination of this contract, HEE may notify the Provider that any Funding withheld under clause 0 is to be retained permanently by HEE.</w:t>
      </w:r>
    </w:p>
    <w:p w:rsidR="00E42299" w:rsidRDefault="00FB3D68" w14:paraId="39B9A4E6" w14:textId="77777777">
      <w:pPr>
        <w:spacing w:before="316" w:line="226" w:lineRule="exact"/>
        <w:ind w:left="1080"/>
        <w:textAlignment w:val="baseline"/>
        <w:rPr>
          <w:rFonts w:ascii="Calibri" w:hAnsi="Calibri" w:eastAsia="Calibri"/>
          <w:b/>
          <w:color w:val="000000"/>
          <w:spacing w:val="-1"/>
        </w:rPr>
      </w:pPr>
      <w:r>
        <w:rPr>
          <w:rFonts w:ascii="Calibri" w:hAnsi="Calibri" w:eastAsia="Calibri"/>
          <w:b/>
          <w:color w:val="000000"/>
          <w:spacing w:val="-1"/>
        </w:rPr>
        <w:t>Review Meetings</w:t>
      </w:r>
    </w:p>
    <w:p w:rsidR="00E42299" w:rsidRDefault="00FB3D68" w14:paraId="087EDA5A"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Review Meetings are to take place bi-annually (twice per year) between HEE and the Provider, unless the following conditions are met:</w:t>
      </w:r>
    </w:p>
    <w:p w:rsidR="00E42299" w:rsidRDefault="00FB3D68" w14:paraId="2A23E42F" w14:textId="77777777">
      <w:pPr>
        <w:spacing w:before="117" w:line="300" w:lineRule="exact"/>
        <w:ind w:left="1080"/>
        <w:jc w:val="both"/>
        <w:textAlignment w:val="baseline"/>
        <w:rPr>
          <w:rFonts w:ascii="Calibri" w:hAnsi="Calibri" w:eastAsia="Calibri"/>
          <w:color w:val="000000"/>
        </w:rPr>
      </w:pPr>
      <w:r>
        <w:rPr>
          <w:rFonts w:ascii="Calibri" w:hAnsi="Calibri" w:eastAsia="Calibri"/>
          <w:color w:val="000000"/>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rsidR="00E42299" w:rsidRDefault="00FB3D68" w14:paraId="3C77DC2E" w14:textId="77777777">
      <w:pPr>
        <w:spacing w:before="126" w:line="297" w:lineRule="exact"/>
        <w:ind w:left="1080"/>
        <w:jc w:val="both"/>
        <w:textAlignment w:val="baseline"/>
        <w:rPr>
          <w:rFonts w:ascii="Calibri" w:hAnsi="Calibri" w:eastAsia="Calibri"/>
          <w:color w:val="000000"/>
        </w:rPr>
      </w:pPr>
      <w:r>
        <w:rPr>
          <w:rFonts w:ascii="Calibri" w:hAnsi="Calibri" w:eastAsia="Calibri"/>
          <w:color w:val="000000"/>
        </w:rPr>
        <w:t>The Provider submits a bi-annual return on their progress with the conditions of this contract, the contents of which are satisfactory to HEE.</w:t>
      </w:r>
    </w:p>
    <w:p w:rsidR="00E42299" w:rsidRDefault="00FB3D68" w14:paraId="42B17E79" w14:textId="77777777">
      <w:pPr>
        <w:spacing w:before="280" w:line="302" w:lineRule="exact"/>
        <w:ind w:left="1080"/>
        <w:jc w:val="both"/>
        <w:textAlignment w:val="baseline"/>
        <w:rPr>
          <w:rFonts w:ascii="Calibri" w:hAnsi="Calibri" w:eastAsia="Calibri"/>
          <w:color w:val="000000"/>
        </w:rPr>
      </w:pPr>
      <w:r>
        <w:rPr>
          <w:rFonts w:ascii="Calibri" w:hAnsi="Calibri" w:eastAsia="Calibri"/>
          <w:color w:val="000000"/>
        </w:rPr>
        <w:t>HEE may, in its absolute discretion, continue with a Review Meeting even when the conditions in clause 0 are considered to be met, as part of good governance and accountability practice.</w:t>
      </w:r>
    </w:p>
    <w:p w:rsidR="00E42299" w:rsidRDefault="00FB3D68" w14:paraId="69137AEA"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Extra-ordinary review meetings may be called by HEE or the Provider, giving 10 Business Days’ written notice. In these circumstances the calling Party shall issue an agenda to the other Party within 5 Business Days of the meeting.</w:t>
      </w:r>
    </w:p>
    <w:p w:rsidR="00E42299" w:rsidRDefault="00FB3D68" w14:paraId="1F392030" w14:textId="77777777">
      <w:pPr>
        <w:spacing w:before="1171" w:line="224" w:lineRule="exact"/>
        <w:jc w:val="center"/>
        <w:textAlignment w:val="baseline"/>
        <w:rPr>
          <w:rFonts w:ascii="Calibri" w:hAnsi="Calibri" w:eastAsia="Calibri"/>
          <w:color w:val="000000"/>
          <w:spacing w:val="40"/>
        </w:rPr>
      </w:pPr>
      <w:r>
        <w:rPr>
          <w:rFonts w:ascii="Calibri" w:hAnsi="Calibri" w:eastAsia="Calibri"/>
          <w:color w:val="000000"/>
          <w:spacing w:val="40"/>
        </w:rPr>
        <w:t>37</w:t>
      </w:r>
    </w:p>
    <w:p w:rsidR="00E42299" w:rsidRDefault="00E42299" w14:paraId="6DFB9E20" w14:textId="77777777">
      <w:pPr>
        <w:sectPr w:rsidR="00E42299">
          <w:pgSz w:w="12240" w:h="15840"/>
          <w:pgMar w:top="200" w:right="1426" w:bottom="504" w:left="346" w:header="720" w:footer="720" w:gutter="0"/>
          <w:cols w:space="720"/>
        </w:sectPr>
      </w:pPr>
    </w:p>
    <w:p w:rsidR="00E42299" w:rsidRDefault="00FB3D68" w14:paraId="382BC38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C12D09C"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0C590F7" w14:textId="77777777">
      <w:pPr>
        <w:spacing w:before="454" w:line="302" w:lineRule="exact"/>
        <w:ind w:left="1080"/>
        <w:jc w:val="both"/>
        <w:textAlignment w:val="baseline"/>
        <w:rPr>
          <w:rFonts w:ascii="Calibri" w:hAnsi="Calibri" w:eastAsia="Calibri"/>
          <w:color w:val="000000"/>
        </w:rPr>
      </w:pPr>
      <w:r>
        <w:rPr>
          <w:rFonts w:ascii="Calibri" w:hAnsi="Calibri" w:eastAsia="Calibri"/>
          <w:color w:val="000000"/>
        </w:rPr>
        <w:t>A Review Meeting shall be convened with representatives from the quality, finance, and performance and operations department of HEE.</w:t>
      </w:r>
    </w:p>
    <w:p w:rsidR="00E42299" w:rsidRDefault="00FB3D68" w14:paraId="4ECB9CDE"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p>
    <w:p w:rsidR="00E42299" w:rsidRDefault="00FB3D68" w14:paraId="70883AE2" w14:textId="77777777">
      <w:pPr>
        <w:spacing w:before="309" w:line="229" w:lineRule="exact"/>
        <w:ind w:left="1080"/>
        <w:textAlignment w:val="baseline"/>
        <w:rPr>
          <w:rFonts w:ascii="Calibri" w:hAnsi="Calibri" w:eastAsia="Calibri"/>
          <w:b/>
          <w:color w:val="000000"/>
          <w:spacing w:val="-5"/>
          <w:sz w:val="23"/>
        </w:rPr>
      </w:pPr>
      <w:r>
        <w:rPr>
          <w:rFonts w:ascii="Calibri" w:hAnsi="Calibri" w:eastAsia="Calibri"/>
          <w:b/>
          <w:color w:val="000000"/>
          <w:spacing w:val="-5"/>
          <w:sz w:val="23"/>
        </w:rPr>
        <w:t>Decommissioning</w:t>
      </w:r>
    </w:p>
    <w:p w:rsidR="00E42299" w:rsidRDefault="00FB3D68" w14:paraId="08E891F3"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Healthcare System, Learners and Service needs, with appropriate action to be taken by HEE.</w:t>
      </w:r>
    </w:p>
    <w:p w:rsidR="00E42299" w:rsidRDefault="00FB3D68" w14:paraId="308DA70A" w14:textId="77777777">
      <w:pPr>
        <w:spacing w:before="314"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Intellectual property rights</w:t>
      </w:r>
    </w:p>
    <w:p w:rsidR="00E42299" w:rsidRDefault="00FB3D68" w14:paraId="37C79909"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Except as set out expressly in this contract no Party shall acquire the Intellectual Property Rights of any other Party.</w:t>
      </w:r>
    </w:p>
    <w:p w:rsidR="00E42299" w:rsidRDefault="00FB3D68" w14:paraId="78D52608"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confirms and agrees that all Intellectual Property Rights in and to the Provider Outputs, Services, materials and any other output developed by the Provider as part of the Services shall be owned by HEE.</w:t>
      </w:r>
    </w:p>
    <w:p w:rsidR="00E42299" w:rsidRDefault="00FB3D68" w14:paraId="45FCE193" w14:textId="77777777">
      <w:pPr>
        <w:spacing w:before="284" w:line="297"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hereby assigns with full title guarantee by way of present and future assignment all Intellectual Property Rights in and to such Provider Outputs, Services, materials and other outputs to HEE.</w:t>
      </w:r>
    </w:p>
    <w:p w:rsidR="00E42299" w:rsidRDefault="00FB3D68" w14:paraId="694EC514" w14:textId="77777777">
      <w:pPr>
        <w:spacing w:before="284" w:line="300" w:lineRule="exact"/>
        <w:ind w:left="1080"/>
        <w:jc w:val="both"/>
        <w:textAlignment w:val="baseline"/>
        <w:rPr>
          <w:rFonts w:ascii="Calibri" w:hAnsi="Calibri" w:eastAsia="Calibri"/>
          <w:color w:val="000000"/>
        </w:rPr>
      </w:pPr>
      <w:r>
        <w:rPr>
          <w:rFonts w:ascii="Calibri" w:hAnsi="Calibri" w:eastAsia="Calibri"/>
          <w:color w:val="000000"/>
        </w:rPr>
        <w:t>The Provider shall ensure that all Staff assign any Intellectual Property Rights they may have in and to such Provider Outputs, Services, materials and other outputs to the Provider to give effect to clause 29.3 and that such Staff absolutely and irrevocably waive their moral rights in relation to such Provider Outputs, Services, materials and other outputs.</w:t>
      </w:r>
    </w:p>
    <w:p w:rsidR="00E42299" w:rsidRDefault="00FB3D68" w14:paraId="57BAEFB3" w14:textId="77777777">
      <w:pPr>
        <w:spacing w:before="354" w:line="226" w:lineRule="exact"/>
        <w:ind w:left="1080"/>
        <w:textAlignment w:val="baseline"/>
        <w:rPr>
          <w:rFonts w:ascii="Calibri" w:hAnsi="Calibri" w:eastAsia="Calibri"/>
          <w:color w:val="000000"/>
        </w:rPr>
      </w:pPr>
      <w:r>
        <w:rPr>
          <w:rFonts w:ascii="Calibri" w:hAnsi="Calibri" w:eastAsia="Calibri"/>
          <w:color w:val="000000"/>
        </w:rPr>
        <w:t>This clause 29 shall continue notwithstanding the expiry or earlier termination of this contract.</w:t>
      </w:r>
    </w:p>
    <w:p w:rsidR="00E42299" w:rsidRDefault="00FB3D68" w14:paraId="42AA1FC2" w14:textId="77777777">
      <w:pPr>
        <w:spacing w:before="275" w:line="301" w:lineRule="exact"/>
        <w:ind w:left="1080"/>
        <w:jc w:val="both"/>
        <w:textAlignment w:val="baseline"/>
        <w:rPr>
          <w:rFonts w:ascii="Calibri" w:hAnsi="Calibri" w:eastAsia="Calibri"/>
          <w:color w:val="000000"/>
        </w:rPr>
      </w:pPr>
      <w:r>
        <w:rPr>
          <w:rFonts w:ascii="Calibri" w:hAnsi="Calibri" w:eastAsia="Calibri"/>
          <w:color w:val="000000"/>
        </w:rPr>
        <w:t>The Provider is hereby granted a non-exclusive, non-transferable, royalty-free, non-sublicensable right and license to use all Intellectual Property Rights assigned pursuant to clause 29.3 for academic and research purposes, including research involving projects funded by third parties, provided that no third party shall gain any rights in or to such Intellectual Property Rights.</w:t>
      </w:r>
    </w:p>
    <w:p w:rsidR="00E42299" w:rsidRDefault="00FB3D68" w14:paraId="69F624CB" w14:textId="77777777">
      <w:pPr>
        <w:spacing w:before="282" w:line="298" w:lineRule="exact"/>
        <w:ind w:left="1080" w:right="576"/>
        <w:textAlignment w:val="baseline"/>
        <w:rPr>
          <w:rFonts w:ascii="Calibri" w:hAnsi="Calibri" w:eastAsia="Calibri"/>
          <w:color w:val="000000"/>
        </w:rPr>
      </w:pPr>
      <w:r>
        <w:rPr>
          <w:rFonts w:ascii="Calibri" w:hAnsi="Calibri" w:eastAsia="Calibri"/>
          <w:color w:val="000000"/>
        </w:rPr>
        <w:t>For the avoidance of doubt, the Provider is not granted permission to use any Intellectual Property Rights licenced to it in accordance with clause 29.6 for commercial gain.</w:t>
      </w:r>
    </w:p>
    <w:p w:rsidR="00E42299" w:rsidRDefault="00FB3D68" w14:paraId="54722CA2"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All Intellectual Property Rights used or owned by a Party prior to the date of this contract (“</w:t>
      </w:r>
      <w:r>
        <w:rPr>
          <w:rFonts w:ascii="Calibri" w:hAnsi="Calibri" w:eastAsia="Calibri"/>
          <w:b/>
          <w:color w:val="000000"/>
          <w:sz w:val="23"/>
        </w:rPr>
        <w:t>Background IP</w:t>
      </w:r>
      <w:r>
        <w:rPr>
          <w:rFonts w:ascii="Calibri" w:hAnsi="Calibri" w:eastAsia="Calibri"/>
          <w:color w:val="000000"/>
        </w:rPr>
        <w:t>”) is and shall remain the exclusive property of the Party owning it (or, where applicable, the third party from whom its right to use the Background IP has derived).</w:t>
      </w:r>
    </w:p>
    <w:p w:rsidR="00E42299" w:rsidRDefault="00FB3D68" w14:paraId="0AFA8DA4" w14:textId="77777777">
      <w:pPr>
        <w:spacing w:before="393" w:line="225" w:lineRule="exact"/>
        <w:jc w:val="center"/>
        <w:textAlignment w:val="baseline"/>
        <w:rPr>
          <w:rFonts w:ascii="Calibri" w:hAnsi="Calibri" w:eastAsia="Calibri"/>
          <w:color w:val="000000"/>
          <w:spacing w:val="40"/>
        </w:rPr>
      </w:pPr>
      <w:r>
        <w:rPr>
          <w:rFonts w:ascii="Calibri" w:hAnsi="Calibri" w:eastAsia="Calibri"/>
          <w:color w:val="000000"/>
          <w:spacing w:val="40"/>
        </w:rPr>
        <w:t>38</w:t>
      </w:r>
    </w:p>
    <w:p w:rsidR="00E42299" w:rsidRDefault="00E42299" w14:paraId="70DF9E56" w14:textId="77777777">
      <w:pPr>
        <w:sectPr w:rsidR="00E42299">
          <w:pgSz w:w="12240" w:h="15840"/>
          <w:pgMar w:top="200" w:right="1426" w:bottom="504" w:left="346" w:header="720" w:footer="720" w:gutter="0"/>
          <w:cols w:space="720"/>
        </w:sectPr>
      </w:pPr>
    </w:p>
    <w:p w:rsidR="00E42299" w:rsidRDefault="00FB3D68" w14:paraId="03212A6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7916ACF" w14:textId="77777777">
      <w:pPr>
        <w:spacing w:before="349" w:line="226"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7B352EBF" w14:textId="77777777">
      <w:pPr>
        <w:spacing w:before="457" w:line="300" w:lineRule="exact"/>
        <w:ind w:left="1080"/>
        <w:jc w:val="both"/>
        <w:textAlignment w:val="baseline"/>
        <w:rPr>
          <w:rFonts w:ascii="Calibri" w:hAnsi="Calibri" w:eastAsia="Calibri"/>
          <w:color w:val="000000"/>
          <w:sz w:val="23"/>
        </w:rPr>
      </w:pPr>
      <w:r>
        <w:rPr>
          <w:rFonts w:ascii="Calibri" w:hAnsi="Calibri" w:eastAsia="Calibri"/>
          <w:color w:val="000000"/>
          <w:sz w:val="23"/>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rsidR="00E42299" w:rsidRDefault="00FB3D68" w14:paraId="646603E7" w14:textId="77777777">
      <w:pPr>
        <w:spacing w:before="352" w:line="226"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The Provider:</w:t>
      </w:r>
    </w:p>
    <w:p w:rsidR="00E42299" w:rsidRDefault="00FB3D68" w14:paraId="7322DB8F" w14:textId="77777777">
      <w:pPr>
        <w:spacing w:before="127" w:line="298" w:lineRule="exact"/>
        <w:ind w:left="1080"/>
        <w:jc w:val="both"/>
        <w:textAlignment w:val="baseline"/>
        <w:rPr>
          <w:rFonts w:ascii="Calibri" w:hAnsi="Calibri" w:eastAsia="Calibri"/>
          <w:color w:val="000000"/>
          <w:sz w:val="23"/>
        </w:rPr>
      </w:pPr>
      <w:r>
        <w:rPr>
          <w:rFonts w:ascii="Calibri" w:hAnsi="Calibri" w:eastAsia="Calibri"/>
          <w:color w:val="000000"/>
          <w:sz w:val="23"/>
        </w:rPr>
        <w:t>warrants that the receipt, use and onward supply of the Services and the Provider Outputs by the Provider shall not infringe the rights, including any Intellectual Property Rights, of any third party;</w:t>
      </w:r>
    </w:p>
    <w:p w:rsidR="00E42299" w:rsidRDefault="00FB3D68" w14:paraId="7B0908E7" w14:textId="77777777">
      <w:pPr>
        <w:spacing w:before="122"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p>
    <w:p w:rsidR="00E42299" w:rsidRDefault="00FB3D68" w14:paraId="6B2D1151" w14:textId="77777777">
      <w:pPr>
        <w:spacing w:before="116" w:line="302" w:lineRule="exact"/>
        <w:ind w:left="1080"/>
        <w:jc w:val="both"/>
        <w:textAlignment w:val="baseline"/>
        <w:rPr>
          <w:rFonts w:ascii="Calibri" w:hAnsi="Calibri" w:eastAsia="Calibri"/>
          <w:color w:val="000000"/>
          <w:sz w:val="23"/>
        </w:rPr>
      </w:pPr>
      <w:r>
        <w:rPr>
          <w:rFonts w:ascii="Calibri" w:hAnsi="Calibri" w:eastAsia="Calibri"/>
          <w:color w:val="000000"/>
          <w:sz w:val="23"/>
        </w:rPr>
        <w:t>shall not be in breach of the warranty at clause 0, and HEE shall have no claim under the indemnity at clause 0, to the extent the infringement arises from:</w:t>
      </w:r>
    </w:p>
    <w:p w:rsidR="00E42299" w:rsidRDefault="00FB3D68" w14:paraId="59038D0D" w14:textId="77777777">
      <w:pPr>
        <w:spacing w:line="420" w:lineRule="exact"/>
        <w:ind w:left="1080"/>
        <w:jc w:val="both"/>
        <w:textAlignment w:val="baseline"/>
        <w:rPr>
          <w:rFonts w:ascii="Calibri" w:hAnsi="Calibri" w:eastAsia="Calibri"/>
          <w:color w:val="000000"/>
          <w:spacing w:val="-5"/>
          <w:sz w:val="23"/>
        </w:rPr>
      </w:pPr>
      <w:r>
        <w:rPr>
          <w:rFonts w:ascii="Calibri" w:hAnsi="Calibri" w:eastAsia="Calibri"/>
          <w:color w:val="000000"/>
          <w:spacing w:val="-5"/>
          <w:sz w:val="23"/>
        </w:rPr>
        <w:t>the use of HEE Materials in the development of, or the inclusion of HEE Materials in any Provider Output; any modification of the Provider Outputs or Services, other than by or on behalf of the Provider; and</w:t>
      </w:r>
    </w:p>
    <w:p w:rsidR="00E42299" w:rsidRDefault="00FB3D68" w14:paraId="196C6E12" w14:textId="77777777">
      <w:pPr>
        <w:spacing w:before="118"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p>
    <w:p w:rsidR="00E42299" w:rsidRDefault="00FB3D68" w14:paraId="795AAE17" w14:textId="77777777">
      <w:pPr>
        <w:spacing w:before="352" w:line="226" w:lineRule="exact"/>
        <w:ind w:left="1080"/>
        <w:textAlignment w:val="baseline"/>
        <w:rPr>
          <w:rFonts w:ascii="Calibri" w:hAnsi="Calibri" w:eastAsia="Calibri"/>
          <w:color w:val="000000"/>
          <w:spacing w:val="9"/>
          <w:sz w:val="23"/>
        </w:rPr>
      </w:pPr>
      <w:r>
        <w:rPr>
          <w:rFonts w:ascii="Calibri" w:hAnsi="Calibri" w:eastAsia="Calibri"/>
          <w:color w:val="000000"/>
          <w:spacing w:val="9"/>
          <w:sz w:val="23"/>
        </w:rPr>
        <w:t>HEE:</w:t>
      </w:r>
    </w:p>
    <w:p w:rsidR="00E42299" w:rsidRDefault="00FB3D68" w14:paraId="011337D0" w14:textId="77777777">
      <w:pPr>
        <w:spacing w:before="120"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warrants that the receipt and use of HEE Materials in the performance of this contract by the Provider, its agents, subcontractors or consultants shall not infringe the rights, including any Intellectual Property Rights, of any third party; and</w:t>
      </w:r>
    </w:p>
    <w:p w:rsidR="00E42299" w:rsidRDefault="00FB3D68" w14:paraId="204E9617" w14:textId="77777777">
      <w:pPr>
        <w:spacing w:before="125" w:line="299"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p>
    <w:p w:rsidR="00E42299" w:rsidRDefault="00FB3D68" w14:paraId="4636E607" w14:textId="77777777">
      <w:pPr>
        <w:spacing w:before="283" w:line="302" w:lineRule="exact"/>
        <w:ind w:left="1080"/>
        <w:jc w:val="both"/>
        <w:textAlignment w:val="baseline"/>
        <w:rPr>
          <w:rFonts w:ascii="Calibri" w:hAnsi="Calibri" w:eastAsia="Calibri"/>
          <w:color w:val="000000"/>
          <w:sz w:val="23"/>
        </w:rPr>
      </w:pPr>
      <w:r>
        <w:rPr>
          <w:rFonts w:ascii="Calibri" w:hAnsi="Calibri" w:eastAsia="Calibri"/>
          <w:color w:val="000000"/>
          <w:sz w:val="23"/>
        </w:rPr>
        <w:t xml:space="preserve">If either Party (the </w:t>
      </w:r>
      <w:r>
        <w:rPr>
          <w:rFonts w:ascii="Calibri" w:hAnsi="Calibri" w:eastAsia="Calibri"/>
          <w:b/>
          <w:color w:val="000000"/>
        </w:rPr>
        <w:t>Indemnifying Party</w:t>
      </w:r>
      <w:r>
        <w:rPr>
          <w:rFonts w:ascii="Calibri" w:hAnsi="Calibri" w:eastAsia="Calibri"/>
          <w:color w:val="000000"/>
          <w:sz w:val="23"/>
        </w:rPr>
        <w:t xml:space="preserve">) is required to indemnify the other Party (the </w:t>
      </w:r>
      <w:r>
        <w:rPr>
          <w:rFonts w:ascii="Calibri" w:hAnsi="Calibri" w:eastAsia="Calibri"/>
          <w:b/>
          <w:color w:val="000000"/>
        </w:rPr>
        <w:t>Indemnified Party</w:t>
      </w:r>
      <w:r>
        <w:rPr>
          <w:rFonts w:ascii="Calibri" w:hAnsi="Calibri" w:eastAsia="Calibri"/>
          <w:color w:val="000000"/>
          <w:sz w:val="23"/>
        </w:rPr>
        <w:t>) under this clause 0, the Indemnified Party shall:</w:t>
      </w:r>
    </w:p>
    <w:p w:rsidR="00E42299" w:rsidRDefault="00FB3D68" w14:paraId="71E1E308" w14:textId="77777777">
      <w:pPr>
        <w:spacing w:before="126" w:line="302" w:lineRule="exact"/>
        <w:ind w:left="1080"/>
        <w:jc w:val="both"/>
        <w:textAlignment w:val="baseline"/>
        <w:rPr>
          <w:rFonts w:ascii="Calibri" w:hAnsi="Calibri" w:eastAsia="Calibri"/>
          <w:color w:val="000000"/>
          <w:sz w:val="23"/>
        </w:rPr>
      </w:pPr>
      <w:r>
        <w:rPr>
          <w:rFonts w:ascii="Calibri" w:hAnsi="Calibri" w:eastAsia="Calibri"/>
          <w:color w:val="000000"/>
          <w:sz w:val="23"/>
        </w:rPr>
        <w:t>notify the Indemnifying Party in writing of any claim against it in respect of which it wishes to rely on the indemnity at clause 0 or clause 0 (as applicable) (</w:t>
      </w:r>
      <w:r>
        <w:rPr>
          <w:rFonts w:ascii="Arial" w:hAnsi="Arial" w:eastAsia="Arial"/>
          <w:b/>
          <w:color w:val="000000"/>
        </w:rPr>
        <w:t>IPRs Claim</w:t>
      </w:r>
      <w:r>
        <w:rPr>
          <w:rFonts w:ascii="Calibri" w:hAnsi="Calibri" w:eastAsia="Calibri"/>
          <w:color w:val="000000"/>
          <w:sz w:val="23"/>
        </w:rPr>
        <w:t>);</w:t>
      </w:r>
    </w:p>
    <w:p w:rsidR="00E42299" w:rsidRDefault="00FB3D68" w14:paraId="61A51A77" w14:textId="77777777">
      <w:pPr>
        <w:spacing w:before="538" w:line="226" w:lineRule="exact"/>
        <w:jc w:val="center"/>
        <w:textAlignment w:val="baseline"/>
        <w:rPr>
          <w:rFonts w:ascii="Calibri" w:hAnsi="Calibri" w:eastAsia="Calibri"/>
          <w:color w:val="000000"/>
          <w:spacing w:val="35"/>
          <w:sz w:val="23"/>
        </w:rPr>
      </w:pPr>
      <w:r>
        <w:rPr>
          <w:rFonts w:ascii="Calibri" w:hAnsi="Calibri" w:eastAsia="Calibri"/>
          <w:color w:val="000000"/>
          <w:spacing w:val="35"/>
          <w:sz w:val="23"/>
        </w:rPr>
        <w:t>39</w:t>
      </w:r>
    </w:p>
    <w:p w:rsidR="00E42299" w:rsidRDefault="00E42299" w14:paraId="44E871BC" w14:textId="77777777">
      <w:pPr>
        <w:sectPr w:rsidR="00E42299">
          <w:pgSz w:w="12240" w:h="15840"/>
          <w:pgMar w:top="200" w:right="1424" w:bottom="504" w:left="348" w:header="720" w:footer="720" w:gutter="0"/>
          <w:cols w:space="720"/>
        </w:sectPr>
      </w:pPr>
    </w:p>
    <w:p w:rsidR="00E42299" w:rsidRDefault="00FB3D68" w14:paraId="735D6C7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9B27FD5"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21145B3D" w14:textId="77777777">
      <w:pPr>
        <w:spacing w:before="456" w:line="300" w:lineRule="exact"/>
        <w:ind w:left="1080"/>
        <w:jc w:val="both"/>
        <w:textAlignment w:val="baseline"/>
        <w:rPr>
          <w:rFonts w:ascii="Calibri" w:hAnsi="Calibri" w:eastAsia="Calibri"/>
          <w:color w:val="000000"/>
          <w:sz w:val="23"/>
        </w:rPr>
      </w:pPr>
      <w:r>
        <w:rPr>
          <w:rFonts w:ascii="Calibri" w:hAnsi="Calibri" w:eastAsia="Calibri"/>
          <w:color w:val="000000"/>
          <w:sz w:val="23"/>
        </w:rPr>
        <w: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w:t>
      </w:r>
    </w:p>
    <w:p w:rsidR="00E42299" w:rsidRDefault="00FB3D68" w14:paraId="197244E2" w14:textId="77777777">
      <w:pPr>
        <w:spacing w:before="120" w:line="300" w:lineRule="exact"/>
        <w:ind w:left="1080"/>
        <w:jc w:val="both"/>
        <w:textAlignment w:val="baseline"/>
        <w:rPr>
          <w:rFonts w:ascii="Calibri" w:hAnsi="Calibri" w:eastAsia="Calibri"/>
          <w:color w:val="000000"/>
          <w:sz w:val="23"/>
        </w:rPr>
      </w:pPr>
      <w:r>
        <w:rPr>
          <w:rFonts w:ascii="Calibri" w:hAnsi="Calibri" w:eastAsia="Calibri"/>
          <w:color w:val="000000"/>
          <w:sz w:val="23"/>
        </w:rPr>
        <w:t>provide the Indemnifying Party with such reasonable assistance regarding the IPRs Claim as is required by the Indemnifying Party, subject to reimbursement by the Provider of the Indemnified Party's costs so incurred; and</w:t>
      </w:r>
    </w:p>
    <w:p w:rsidR="00E42299" w:rsidRDefault="00FB3D68" w14:paraId="06B99544" w14:textId="77777777">
      <w:pPr>
        <w:spacing w:before="123" w:line="300" w:lineRule="exact"/>
        <w:ind w:left="1080"/>
        <w:jc w:val="both"/>
        <w:textAlignment w:val="baseline"/>
        <w:rPr>
          <w:rFonts w:ascii="Calibri" w:hAnsi="Calibri" w:eastAsia="Calibri"/>
          <w:color w:val="000000"/>
          <w:sz w:val="23"/>
        </w:rPr>
      </w:pPr>
      <w:r>
        <w:rPr>
          <w:rFonts w:ascii="Calibri" w:hAnsi="Calibri" w:eastAsia="Calibri"/>
          <w:color w:val="000000"/>
          <w:sz w:val="23"/>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p>
    <w:p w:rsidR="00E42299" w:rsidRDefault="00FB3D68" w14:paraId="57635A18"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Compliance with laws and policies</w:t>
      </w:r>
    </w:p>
    <w:p w:rsidR="00E42299" w:rsidRDefault="00FB3D68" w14:paraId="156BAFD3" w14:textId="77777777">
      <w:pPr>
        <w:spacing w:before="352"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In performing its obligations under this contract, the Provider shall comply with:</w:t>
      </w:r>
    </w:p>
    <w:p w:rsidR="00E42299" w:rsidRDefault="00FB3D68" w14:paraId="79ABCA27" w14:textId="77777777">
      <w:pPr>
        <w:spacing w:before="193"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the Applicable Laws;</w:t>
      </w:r>
    </w:p>
    <w:p w:rsidR="00E42299" w:rsidRDefault="00FB3D68" w14:paraId="5EA462A2" w14:textId="77777777">
      <w:pPr>
        <w:spacing w:before="189" w:line="227" w:lineRule="exact"/>
        <w:ind w:left="1080"/>
        <w:textAlignment w:val="baseline"/>
        <w:rPr>
          <w:rFonts w:ascii="Calibri" w:hAnsi="Calibri" w:eastAsia="Calibri"/>
          <w:color w:val="000000"/>
          <w:spacing w:val="-5"/>
          <w:sz w:val="23"/>
        </w:rPr>
      </w:pPr>
      <w:r>
        <w:rPr>
          <w:rFonts w:ascii="Calibri" w:hAnsi="Calibri" w:eastAsia="Calibri"/>
          <w:color w:val="000000"/>
          <w:spacing w:val="-5"/>
          <w:sz w:val="23"/>
        </w:rPr>
        <w:t>Guidance; and</w:t>
      </w:r>
    </w:p>
    <w:p w:rsidR="00E42299" w:rsidRDefault="00FB3D68" w14:paraId="629D8E30" w14:textId="77777777">
      <w:pPr>
        <w:spacing w:before="195"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any guidance or direction issued by the Regulator.</w:t>
      </w:r>
    </w:p>
    <w:p w:rsidR="00E42299" w:rsidRDefault="00FB3D68" w14:paraId="01231816" w14:textId="77777777">
      <w:pPr>
        <w:spacing w:before="273" w:line="303" w:lineRule="exact"/>
        <w:ind w:left="1080"/>
        <w:jc w:val="both"/>
        <w:textAlignment w:val="baseline"/>
        <w:rPr>
          <w:rFonts w:ascii="Calibri" w:hAnsi="Calibri" w:eastAsia="Calibri"/>
          <w:color w:val="000000"/>
          <w:sz w:val="23"/>
        </w:rPr>
      </w:pPr>
      <w:r>
        <w:rPr>
          <w:rFonts w:ascii="Calibri" w:hAnsi="Calibri" w:eastAsia="Calibri"/>
          <w:color w:val="000000"/>
          <w:sz w:val="23"/>
        </w:rPr>
        <w:t>Changes to the Services required as a result of changes to Applicable Laws or Guidance shall be agreed via the National Variation procedure set out in clause 0.</w:t>
      </w:r>
    </w:p>
    <w:p w:rsidR="00E42299" w:rsidRDefault="00FB3D68" w14:paraId="13B7DA41"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Compliance with Working Time Regulations</w:t>
      </w:r>
    </w:p>
    <w:p w:rsidR="00E42299" w:rsidRDefault="00FB3D68" w14:paraId="522536D3" w14:textId="77777777">
      <w:pPr>
        <w:spacing w:before="284" w:line="300" w:lineRule="exact"/>
        <w:ind w:left="1080"/>
        <w:jc w:val="both"/>
        <w:textAlignment w:val="baseline"/>
        <w:rPr>
          <w:rFonts w:ascii="Calibri" w:hAnsi="Calibri" w:eastAsia="Calibri"/>
          <w:color w:val="000000"/>
          <w:spacing w:val="-6"/>
          <w:sz w:val="23"/>
        </w:rPr>
      </w:pPr>
      <w:r>
        <w:rPr>
          <w:rFonts w:ascii="Calibri" w:hAnsi="Calibri" w:eastAsia="Calibri"/>
          <w:color w:val="000000"/>
          <w:spacing w:val="-6"/>
          <w:sz w:val="23"/>
        </w:rPr>
        <w:t>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p w:rsidR="00E42299" w:rsidRDefault="00FB3D68" w14:paraId="69BB1B6E" w14:textId="77777777">
      <w:pPr>
        <w:spacing w:before="282" w:line="298" w:lineRule="exact"/>
        <w:ind w:left="1080"/>
        <w:jc w:val="both"/>
        <w:textAlignment w:val="baseline"/>
        <w:rPr>
          <w:rFonts w:ascii="Calibri" w:hAnsi="Calibri" w:eastAsia="Calibri"/>
          <w:color w:val="000000"/>
          <w:sz w:val="23"/>
        </w:rPr>
      </w:pPr>
      <w:r>
        <w:rPr>
          <w:rFonts w:ascii="Calibri" w:hAnsi="Calibri" w:eastAsia="Calibri"/>
          <w:color w:val="000000"/>
          <w:sz w:val="23"/>
        </w:rPr>
        <w:t>Without prejudice to clause 32, the Parties shall co-operate and assist one another so as to enable them to meet their obligations under the FOIA and the EIRs or any successor legislation.</w:t>
      </w:r>
    </w:p>
    <w:p w:rsidR="00E42299" w:rsidRDefault="00FB3D68" w14:paraId="7F2BB41B" w14:textId="77777777">
      <w:pPr>
        <w:spacing w:before="316" w:line="226" w:lineRule="exact"/>
        <w:ind w:left="1080"/>
        <w:textAlignment w:val="baseline"/>
        <w:rPr>
          <w:rFonts w:ascii="Calibri" w:hAnsi="Calibri" w:eastAsia="Calibri"/>
          <w:b/>
          <w:color w:val="000000"/>
          <w:spacing w:val="17"/>
        </w:rPr>
      </w:pPr>
      <w:r>
        <w:rPr>
          <w:rFonts w:ascii="Calibri" w:hAnsi="Calibri" w:eastAsia="Calibri"/>
          <w:b/>
          <w:color w:val="000000"/>
          <w:spacing w:val="17"/>
        </w:rPr>
        <w:t>FOIA</w:t>
      </w:r>
    </w:p>
    <w:p w:rsidR="00E42299" w:rsidRDefault="00FB3D68" w14:paraId="55F750A6" w14:textId="77777777">
      <w:pPr>
        <w:spacing w:before="274"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Where a Party receives a request for information (the “</w:t>
      </w:r>
      <w:r>
        <w:rPr>
          <w:rFonts w:ascii="Calibri" w:hAnsi="Calibri" w:eastAsia="Calibri"/>
          <w:b/>
          <w:color w:val="000000"/>
          <w:spacing w:val="-4"/>
        </w:rPr>
        <w:t>Disclosing Party</w:t>
      </w:r>
      <w:r>
        <w:rPr>
          <w:rFonts w:ascii="Calibri" w:hAnsi="Calibri" w:eastAsia="Calibri"/>
          <w:color w:val="000000"/>
          <w:spacing w:val="-4"/>
          <w:sz w:val="23"/>
        </w:rPr>
        <w:t>”)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w:t>
      </w:r>
    </w:p>
    <w:p w:rsidR="00E42299" w:rsidRDefault="00FB3D68" w14:paraId="32CB6347" w14:textId="77777777">
      <w:pPr>
        <w:spacing w:before="283" w:line="300" w:lineRule="exact"/>
        <w:ind w:left="1080"/>
        <w:jc w:val="both"/>
        <w:textAlignment w:val="baseline"/>
        <w:rPr>
          <w:rFonts w:ascii="Calibri" w:hAnsi="Calibri" w:eastAsia="Calibri"/>
          <w:color w:val="000000"/>
          <w:sz w:val="23"/>
        </w:rPr>
      </w:pPr>
      <w:r>
        <w:rPr>
          <w:rFonts w:ascii="Calibri" w:hAnsi="Calibri" w:eastAsia="Calibri"/>
          <w:color w:val="000000"/>
          <w:sz w:val="23"/>
        </w:rPr>
        <w:t>Where a Party (the “</w:t>
      </w:r>
      <w:r>
        <w:rPr>
          <w:rFonts w:ascii="Calibri" w:hAnsi="Calibri" w:eastAsia="Calibri"/>
          <w:b/>
          <w:color w:val="000000"/>
        </w:rPr>
        <w:t>Disclosing Party</w:t>
      </w:r>
      <w:r>
        <w:rPr>
          <w:rFonts w:ascii="Calibri" w:hAnsi="Calibri" w:eastAsia="Calibri"/>
          <w:color w:val="000000"/>
          <w:sz w:val="23"/>
        </w:rPr>
        <w:t>”) receives a written request for information which is covered by FOIA and/or the EIRs and which relates to the other Party’s Confidential Information (the “</w:t>
      </w:r>
      <w:r>
        <w:rPr>
          <w:rFonts w:ascii="Calibri" w:hAnsi="Calibri" w:eastAsia="Calibri"/>
          <w:b/>
          <w:color w:val="000000"/>
        </w:rPr>
        <w:t>Requested Information</w:t>
      </w:r>
      <w:r>
        <w:rPr>
          <w:rFonts w:ascii="Calibri" w:hAnsi="Calibri" w:eastAsia="Calibri"/>
          <w:color w:val="000000"/>
          <w:sz w:val="23"/>
        </w:rPr>
        <w:t>”) the Parties shall comply with the procedure set out in clauses 0 to 0:</w:t>
      </w:r>
    </w:p>
    <w:p w:rsidR="00E42299" w:rsidRDefault="00FB3D68" w14:paraId="1525C63A" w14:textId="77777777">
      <w:pPr>
        <w:spacing w:before="371" w:line="227" w:lineRule="exact"/>
        <w:jc w:val="center"/>
        <w:textAlignment w:val="baseline"/>
        <w:rPr>
          <w:rFonts w:ascii="Calibri" w:hAnsi="Calibri" w:eastAsia="Calibri"/>
          <w:color w:val="000000"/>
          <w:spacing w:val="38"/>
          <w:sz w:val="23"/>
        </w:rPr>
      </w:pPr>
      <w:r>
        <w:rPr>
          <w:rFonts w:ascii="Calibri" w:hAnsi="Calibri" w:eastAsia="Calibri"/>
          <w:color w:val="000000"/>
          <w:spacing w:val="38"/>
          <w:sz w:val="23"/>
        </w:rPr>
        <w:t>40</w:t>
      </w:r>
    </w:p>
    <w:p w:rsidR="00E42299" w:rsidRDefault="00E42299" w14:paraId="144A5D23" w14:textId="77777777">
      <w:pPr>
        <w:sectPr w:rsidR="00E42299">
          <w:pgSz w:w="12240" w:h="15840"/>
          <w:pgMar w:top="200" w:right="1426" w:bottom="504" w:left="346" w:header="720" w:footer="720" w:gutter="0"/>
          <w:cols w:space="720"/>
        </w:sectPr>
      </w:pPr>
    </w:p>
    <w:p w:rsidR="00E42299" w:rsidRDefault="00FB3D68" w14:paraId="630FC37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8E62ECF"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CC70D9E" w14:textId="77777777">
      <w:pPr>
        <w:spacing w:before="455" w:line="300" w:lineRule="exact"/>
        <w:ind w:left="1080"/>
        <w:jc w:val="both"/>
        <w:textAlignment w:val="baseline"/>
        <w:rPr>
          <w:rFonts w:ascii="Calibri" w:hAnsi="Calibri" w:eastAsia="Calibri"/>
          <w:color w:val="000000"/>
          <w:spacing w:val="-1"/>
        </w:rPr>
      </w:pPr>
      <w:r>
        <w:rPr>
          <w:rFonts w:ascii="Calibri" w:hAnsi="Calibri" w:eastAsia="Calibri"/>
          <w:color w:val="000000"/>
          <w:spacing w:val="-1"/>
        </w:rPr>
        <w:t>subject to clause 0,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p>
    <w:p w:rsidR="00E42299" w:rsidRDefault="00FB3D68" w14:paraId="16A8386E" w14:textId="77777777">
      <w:pPr>
        <w:spacing w:before="123" w:line="300" w:lineRule="exact"/>
        <w:ind w:left="1080"/>
        <w:jc w:val="both"/>
        <w:textAlignment w:val="baseline"/>
        <w:rPr>
          <w:rFonts w:ascii="Calibri" w:hAnsi="Calibri" w:eastAsia="Calibri"/>
          <w:color w:val="000000"/>
          <w:spacing w:val="1"/>
        </w:rPr>
      </w:pPr>
      <w:r>
        <w:rPr>
          <w:rFonts w:ascii="Calibri" w:hAnsi="Calibri" w:eastAsia="Calibri"/>
          <w:color w:val="000000"/>
          <w:spacing w:val="1"/>
        </w:rPr>
        <w:t>following notification under clause 0,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 0 and any representations received after this time shall not be taken into account by the Disclosing Party;</w:t>
      </w:r>
    </w:p>
    <w:p w:rsidR="00E42299" w:rsidRDefault="00FB3D68" w14:paraId="491D0C1C" w14:textId="77777777">
      <w:pPr>
        <w:spacing w:before="120" w:line="300" w:lineRule="exact"/>
        <w:ind w:left="1080"/>
        <w:jc w:val="both"/>
        <w:textAlignment w:val="baseline"/>
        <w:rPr>
          <w:rFonts w:ascii="Calibri" w:hAnsi="Calibri" w:eastAsia="Calibri"/>
          <w:color w:val="000000"/>
        </w:rPr>
      </w:pPr>
      <w:r>
        <w:rPr>
          <w:rFonts w:ascii="Calibri" w:hAnsi="Calibri" w:eastAsia="Calibri"/>
          <w:color w:val="000000"/>
        </w:rPr>
        <w:t>the Disclosing Party shall reasonably consider any representations and recommendations made by the other Party under clause 0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rsidR="00E42299" w:rsidRDefault="00FB3D68" w14:paraId="5AE572DB" w14:textId="77777777">
      <w:pPr>
        <w:spacing w:before="117" w:line="300" w:lineRule="exact"/>
        <w:ind w:left="1080"/>
        <w:jc w:val="both"/>
        <w:textAlignment w:val="baseline"/>
        <w:rPr>
          <w:rFonts w:ascii="Calibri" w:hAnsi="Calibri" w:eastAsia="Calibri"/>
          <w:color w:val="000000"/>
          <w:spacing w:val="-3"/>
        </w:rPr>
      </w:pPr>
      <w:r>
        <w:rPr>
          <w:rFonts w:ascii="Calibri" w:hAnsi="Calibri" w:eastAsia="Calibri"/>
          <w:color w:val="000000"/>
          <w:spacing w:val="-3"/>
        </w:rPr>
        <w:t>notwithstanding clause 0 the Disclosing Party shall not notify the other Party under clause 0 where the Disclosing Party has already decided that it does not intend to disclose the Requested Information because FOIA or EIRs does not apply to the request or an exemption under FOIA and the EIRs can be applied;</w:t>
      </w:r>
    </w:p>
    <w:p w:rsidR="00E42299" w:rsidRDefault="00FB3D68" w14:paraId="466ABC1C"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if the Disclosing Party takes a decision to disclose the Requested Information, it shall notify the other Party of this decision not less than 24 hours in advance of the disclosure being made; and</w:t>
      </w:r>
    </w:p>
    <w:p w:rsidR="00E42299" w:rsidRDefault="00FB3D68" w14:paraId="45A82EA5" w14:textId="77777777">
      <w:pPr>
        <w:spacing w:before="123" w:line="300" w:lineRule="exact"/>
        <w:ind w:left="1080"/>
        <w:jc w:val="both"/>
        <w:textAlignment w:val="baseline"/>
        <w:rPr>
          <w:rFonts w:ascii="Calibri" w:hAnsi="Calibri" w:eastAsia="Calibri"/>
          <w:color w:val="000000"/>
        </w:rPr>
      </w:pPr>
      <w:r>
        <w:rPr>
          <w:rFonts w:ascii="Calibri" w:hAnsi="Calibri" w:eastAsia="Calibri"/>
          <w:color w:val="000000"/>
        </w:rPr>
        <w:t>for the avoidance of doubt references to the Requested Information under this clause 0 shall include both queries as to whether the other Party’s Confidential Information exists and requests for the disclosure of the other Party’s Confidential Information.</w:t>
      </w:r>
    </w:p>
    <w:p w:rsidR="00E42299" w:rsidRDefault="00FB3D68" w14:paraId="31EAE335" w14:textId="77777777">
      <w:pPr>
        <w:spacing w:before="280" w:line="300" w:lineRule="exact"/>
        <w:ind w:left="1080"/>
        <w:textAlignment w:val="baseline"/>
        <w:rPr>
          <w:rFonts w:ascii="Calibri" w:hAnsi="Calibri" w:eastAsia="Calibri"/>
          <w:color w:val="000000"/>
        </w:rPr>
      </w:pPr>
      <w:r>
        <w:rPr>
          <w:rFonts w:ascii="Calibri" w:hAnsi="Calibri" w:eastAsia="Calibri"/>
          <w:color w:val="000000"/>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rsidR="00E42299" w:rsidRDefault="00FB3D68" w14:paraId="5C35BFCB" w14:textId="77777777">
      <w:pPr>
        <w:spacing w:before="312" w:line="226" w:lineRule="exact"/>
        <w:ind w:left="1080"/>
        <w:textAlignment w:val="baseline"/>
        <w:rPr>
          <w:rFonts w:ascii="Calibri" w:hAnsi="Calibri" w:eastAsia="Calibri"/>
          <w:b/>
          <w:color w:val="000000"/>
          <w:spacing w:val="-1"/>
        </w:rPr>
      </w:pPr>
      <w:r>
        <w:rPr>
          <w:rFonts w:ascii="Calibri" w:hAnsi="Calibri" w:eastAsia="Calibri"/>
          <w:b/>
          <w:color w:val="000000"/>
          <w:spacing w:val="-1"/>
        </w:rPr>
        <w:t>Data protection</w:t>
      </w:r>
    </w:p>
    <w:p w:rsidR="00E42299" w:rsidRDefault="00FB3D68" w14:paraId="6D45AB0A"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Both Parties shall comply with all applicable requirements of the Data Protection Legislation. This clause 0 is in addition to, and does not relieve, remove or replace, a Party's obligations or rights under the Data Protection Legislation.</w:t>
      </w:r>
    </w:p>
    <w:p w:rsidR="00E42299" w:rsidRDefault="00FB3D68" w14:paraId="00A4E4CA" w14:textId="77777777">
      <w:pPr>
        <w:spacing w:before="281" w:line="299" w:lineRule="exact"/>
        <w:ind w:left="1080"/>
        <w:jc w:val="both"/>
        <w:textAlignment w:val="baseline"/>
        <w:rPr>
          <w:rFonts w:ascii="Calibri" w:hAnsi="Calibri" w:eastAsia="Calibri"/>
          <w:color w:val="000000"/>
        </w:rPr>
      </w:pPr>
      <w:r>
        <w:rPr>
          <w:rFonts w:ascii="Calibri" w:hAnsi="Calibri" w:eastAsia="Calibri"/>
          <w:color w:val="000000"/>
        </w:rPr>
        <w:t>The Parties acknowledge that where the Provider acts as data processor on behalf of HEE, Schedule 5 shall determine the scope, nature and purpose of processing by the Provider, the duration of the processing and the types of personal data and categories of data subject. When acting as processor, the Provider shall:</w:t>
      </w:r>
    </w:p>
    <w:p w:rsidR="00E42299" w:rsidRDefault="00FB3D68" w14:paraId="245D991A" w14:textId="77777777">
      <w:pPr>
        <w:spacing w:before="495" w:line="225" w:lineRule="exact"/>
        <w:jc w:val="center"/>
        <w:textAlignment w:val="baseline"/>
        <w:rPr>
          <w:rFonts w:ascii="Calibri" w:hAnsi="Calibri" w:eastAsia="Calibri"/>
          <w:color w:val="000000"/>
          <w:spacing w:val="40"/>
        </w:rPr>
      </w:pPr>
      <w:r>
        <w:rPr>
          <w:rFonts w:ascii="Calibri" w:hAnsi="Calibri" w:eastAsia="Calibri"/>
          <w:color w:val="000000"/>
          <w:spacing w:val="40"/>
        </w:rPr>
        <w:t>41</w:t>
      </w:r>
    </w:p>
    <w:p w:rsidR="00E42299" w:rsidRDefault="00E42299" w14:paraId="738610EB" w14:textId="77777777">
      <w:pPr>
        <w:sectPr w:rsidR="00E42299">
          <w:pgSz w:w="12240" w:h="15840"/>
          <w:pgMar w:top="200" w:right="1426" w:bottom="504" w:left="346" w:header="720" w:footer="720" w:gutter="0"/>
          <w:cols w:space="720"/>
        </w:sectPr>
      </w:pPr>
    </w:p>
    <w:p w:rsidR="00E42299" w:rsidRDefault="00FB3D68" w14:paraId="75657B4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6C23133"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990AD00"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p>
    <w:p w:rsidR="00E42299" w:rsidRDefault="00FB3D68" w14:paraId="0D2A4ED2"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at the written direction of HEE, delete or return personal data and copies thereof to HEE on termination of the contract unless required by Applicable Law and/or Guidance to store the personal data; and</w:t>
      </w:r>
    </w:p>
    <w:p w:rsidR="00E42299" w:rsidRDefault="00FB3D68" w14:paraId="61FA3271" w14:textId="77777777">
      <w:pPr>
        <w:spacing w:before="123" w:line="300" w:lineRule="exact"/>
        <w:ind w:left="1080"/>
        <w:jc w:val="both"/>
        <w:textAlignment w:val="baseline"/>
        <w:rPr>
          <w:rFonts w:ascii="Calibri" w:hAnsi="Calibri" w:eastAsia="Calibri"/>
          <w:color w:val="000000"/>
        </w:rPr>
      </w:pPr>
      <w:r>
        <w:rPr>
          <w:rFonts w:ascii="Calibri" w:hAnsi="Calibri" w:eastAsia="Calibri"/>
          <w:color w:val="000000"/>
        </w:rPr>
        <w:t>maintain complete and accurate records and information to demonstrate its compliance with this clause 0 and allow for audits by HEE or HEE's designated auditor and immediately inform HEE if, in the opinion of the Provider, an instruction infringes the Data Protection Legislation.</w:t>
      </w:r>
    </w:p>
    <w:p w:rsidR="00E42299" w:rsidRDefault="00FB3D68" w14:paraId="587600D9"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Where both Parties are data controllers in respect of personal data processed for the purposes of this contract, they shall document their respective rights and responsibilities in respect of such data based on the model data sharing agreement at Schedule 6.</w:t>
      </w:r>
    </w:p>
    <w:p w:rsidR="00E42299" w:rsidRDefault="00FB3D68" w14:paraId="4E87EF8E" w14:textId="77777777">
      <w:pPr>
        <w:spacing w:before="276" w:line="300" w:lineRule="exact"/>
        <w:ind w:left="1080"/>
        <w:jc w:val="both"/>
        <w:textAlignment w:val="baseline"/>
        <w:rPr>
          <w:rFonts w:ascii="Calibri" w:hAnsi="Calibri" w:eastAsia="Calibri"/>
          <w:color w:val="000000"/>
        </w:rPr>
      </w:pPr>
      <w:r>
        <w:rPr>
          <w:rFonts w:ascii="Calibri" w:hAnsi="Calibri" w:eastAsia="Calibri"/>
          <w:color w:val="000000"/>
        </w:rPr>
        <w:t>Without prejudice to the generality of clause 0, HEE shall ensure that it has all necessary appropriate consents and notices in place to enable lawful transfer of the personal data to the Provider for the duration and purposes of this contract.</w:t>
      </w:r>
    </w:p>
    <w:p w:rsidR="00E42299" w:rsidRDefault="00FB3D68" w14:paraId="2971ADF9" w14:textId="77777777">
      <w:pPr>
        <w:spacing w:before="280" w:line="302" w:lineRule="exact"/>
        <w:ind w:left="1080"/>
        <w:jc w:val="both"/>
        <w:textAlignment w:val="baseline"/>
        <w:rPr>
          <w:rFonts w:ascii="Calibri" w:hAnsi="Calibri" w:eastAsia="Calibri"/>
          <w:color w:val="000000"/>
        </w:rPr>
      </w:pPr>
      <w:r>
        <w:rPr>
          <w:rFonts w:ascii="Calibri" w:hAnsi="Calibri" w:eastAsia="Calibri"/>
          <w:color w:val="000000"/>
        </w:rPr>
        <w:t>Without prejudice to the generality of clause 0, the Provider shall, in relation to any personal data processed in connection with the performance by the Provider of its obligations under this contract:</w:t>
      </w:r>
    </w:p>
    <w:p w:rsidR="00E42299" w:rsidRDefault="00FB3D68" w14:paraId="4E4F1928" w14:textId="77777777">
      <w:pPr>
        <w:spacing w:before="120" w:line="300" w:lineRule="exact"/>
        <w:ind w:left="1080"/>
        <w:jc w:val="both"/>
        <w:textAlignment w:val="baseline"/>
        <w:rPr>
          <w:rFonts w:ascii="Calibri" w:hAnsi="Calibri" w:eastAsia="Calibri"/>
          <w:color w:val="000000"/>
          <w:spacing w:val="-1"/>
        </w:rPr>
      </w:pPr>
      <w:r>
        <w:rPr>
          <w:rFonts w:ascii="Calibri" w:hAnsi="Calibri" w:eastAsia="Calibri"/>
          <w:color w:val="000000"/>
          <w:spacing w:val="-1"/>
        </w:rPr>
        <w:t>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E42299" w:rsidRDefault="00FB3D68" w14:paraId="6B182090"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without prejudice to clause 0, ensure that all personnel who have access to and/or process personal data are obliged to keep the personal data confidential; and</w:t>
      </w:r>
    </w:p>
    <w:p w:rsidR="00E42299" w:rsidRDefault="00FB3D68" w14:paraId="14F13B48"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not transfer any personal data outside of the United Kingdom unless the prior written consent of HEE has been obtained and the following conditions are fulfilled:</w:t>
      </w:r>
    </w:p>
    <w:p w:rsidR="00E42299" w:rsidRDefault="00FB3D68" w14:paraId="4232B37C" w14:textId="77777777">
      <w:pPr>
        <w:spacing w:line="420" w:lineRule="exact"/>
        <w:ind w:left="1080" w:right="1944"/>
        <w:textAlignment w:val="baseline"/>
        <w:rPr>
          <w:rFonts w:ascii="Calibri" w:hAnsi="Calibri" w:eastAsia="Calibri"/>
          <w:color w:val="000000"/>
        </w:rPr>
      </w:pPr>
      <w:r>
        <w:rPr>
          <w:rFonts w:ascii="Calibri" w:hAnsi="Calibri" w:eastAsia="Calibri"/>
          <w:color w:val="000000"/>
        </w:rPr>
        <w:t>HEE or the Provider has provided appropriate safeguards in relation to the transfer; the data subject has enforceable rights and effective legal remedies;</w:t>
      </w:r>
    </w:p>
    <w:p w:rsidR="00E42299" w:rsidRDefault="00FB3D68" w14:paraId="04D72FEA"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the Provider complies with its obligations under the Data Protection Legislation by providing an adequate level of protection to any personal data that is transferred; and</w:t>
      </w:r>
    </w:p>
    <w:p w:rsidR="00E42299" w:rsidRDefault="00FB3D68" w14:paraId="21C9D991" w14:textId="77777777">
      <w:pPr>
        <w:spacing w:before="671" w:line="224" w:lineRule="exact"/>
        <w:jc w:val="center"/>
        <w:textAlignment w:val="baseline"/>
        <w:rPr>
          <w:rFonts w:ascii="Calibri" w:hAnsi="Calibri" w:eastAsia="Calibri"/>
          <w:color w:val="000000"/>
          <w:spacing w:val="40"/>
        </w:rPr>
      </w:pPr>
      <w:r>
        <w:rPr>
          <w:rFonts w:ascii="Calibri" w:hAnsi="Calibri" w:eastAsia="Calibri"/>
          <w:color w:val="000000"/>
          <w:spacing w:val="40"/>
        </w:rPr>
        <w:t>42</w:t>
      </w:r>
    </w:p>
    <w:p w:rsidR="00E42299" w:rsidRDefault="00E42299" w14:paraId="637805D2" w14:textId="77777777">
      <w:pPr>
        <w:sectPr w:rsidR="00E42299">
          <w:pgSz w:w="12240" w:h="15840"/>
          <w:pgMar w:top="200" w:right="1426" w:bottom="504" w:left="346" w:header="720" w:footer="720" w:gutter="0"/>
          <w:cols w:space="720"/>
        </w:sectPr>
      </w:pPr>
    </w:p>
    <w:p w:rsidR="00E42299" w:rsidRDefault="00FB3D68" w14:paraId="2C81023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2175072"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146C0873" w14:textId="77777777">
      <w:pPr>
        <w:spacing w:before="455" w:line="302" w:lineRule="exact"/>
        <w:ind w:left="1080"/>
        <w:textAlignment w:val="baseline"/>
        <w:rPr>
          <w:rFonts w:ascii="Calibri" w:hAnsi="Calibri" w:eastAsia="Calibri"/>
          <w:color w:val="000000"/>
          <w:sz w:val="23"/>
        </w:rPr>
      </w:pPr>
      <w:r>
        <w:rPr>
          <w:rFonts w:ascii="Calibri" w:hAnsi="Calibri" w:eastAsia="Calibri"/>
          <w:color w:val="000000"/>
          <w:sz w:val="23"/>
        </w:rPr>
        <w:t>the Provider complies with reasonable instructions notified to it in advance by HEE with respect to the processing of the personal data,</w:t>
      </w:r>
    </w:p>
    <w:p w:rsidR="00E42299" w:rsidRDefault="00FB3D68" w14:paraId="26572A41" w14:textId="77777777">
      <w:pPr>
        <w:spacing w:before="117" w:line="300" w:lineRule="exact"/>
        <w:ind w:left="1080"/>
        <w:textAlignment w:val="baseline"/>
        <w:rPr>
          <w:rFonts w:ascii="Calibri" w:hAnsi="Calibri" w:eastAsia="Calibri"/>
          <w:color w:val="000000"/>
          <w:spacing w:val="-7"/>
          <w:sz w:val="23"/>
        </w:rPr>
      </w:pPr>
      <w:r>
        <w:rPr>
          <w:rFonts w:ascii="Calibri" w:hAnsi="Calibri" w:eastAsia="Calibri"/>
          <w:color w:val="000000"/>
          <w:spacing w:val="-7"/>
          <w:sz w:val="23"/>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p>
    <w:p w:rsidR="00E42299" w:rsidRDefault="00FB3D68" w14:paraId="52CCBDBF" w14:textId="77777777">
      <w:pPr>
        <w:spacing w:before="193" w:line="230"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notify HEE without undue delay on becoming aware of a personal data breach.</w:t>
      </w:r>
    </w:p>
    <w:p w:rsidR="00E42299" w:rsidRDefault="00FB3D68" w14:paraId="6A3B54DD" w14:textId="77777777">
      <w:pPr>
        <w:spacing w:before="278" w:line="300" w:lineRule="exact"/>
        <w:ind w:left="1080"/>
        <w:textAlignment w:val="baseline"/>
        <w:rPr>
          <w:rFonts w:ascii="Calibri" w:hAnsi="Calibri" w:eastAsia="Calibri"/>
          <w:color w:val="000000"/>
          <w:sz w:val="23"/>
        </w:rPr>
      </w:pPr>
      <w:r>
        <w:rPr>
          <w:rFonts w:ascii="Calibri" w:hAnsi="Calibri" w:eastAsia="Calibri"/>
          <w:color w:val="000000"/>
          <w:sz w:val="23"/>
        </w:rPr>
        <w:t>The Provider must obtain the prior written consent of HEE, such consent not to be unreasonably withheld or delayed, prior to appointing an Affiliate or any third party as a processor of Personal Data under this contract.</w:t>
      </w:r>
    </w:p>
    <w:p w:rsidR="00E42299" w:rsidRDefault="00FB3D68" w14:paraId="0928E0A4" w14:textId="77777777">
      <w:pPr>
        <w:spacing w:before="311" w:line="229" w:lineRule="exact"/>
        <w:ind w:left="1080"/>
        <w:textAlignment w:val="baseline"/>
        <w:rPr>
          <w:rFonts w:ascii="Calibri" w:hAnsi="Calibri" w:eastAsia="Calibri"/>
          <w:b/>
          <w:color w:val="000000"/>
          <w:spacing w:val="-3"/>
          <w:sz w:val="23"/>
        </w:rPr>
      </w:pPr>
      <w:r>
        <w:rPr>
          <w:rFonts w:ascii="Calibri" w:hAnsi="Calibri" w:eastAsia="Calibri"/>
          <w:b/>
          <w:color w:val="000000"/>
          <w:spacing w:val="-3"/>
          <w:sz w:val="23"/>
        </w:rPr>
        <w:t>Confidentiality</w:t>
      </w:r>
    </w:p>
    <w:p w:rsidR="00E42299" w:rsidRDefault="00FB3D68" w14:paraId="73C2B8E7" w14:textId="77777777">
      <w:pPr>
        <w:spacing w:before="284" w:line="297" w:lineRule="exact"/>
        <w:ind w:left="1080"/>
        <w:textAlignment w:val="baseline"/>
        <w:rPr>
          <w:rFonts w:ascii="Calibri" w:hAnsi="Calibri" w:eastAsia="Calibri"/>
          <w:color w:val="000000"/>
          <w:sz w:val="23"/>
        </w:rPr>
      </w:pPr>
      <w:r>
        <w:rPr>
          <w:rFonts w:ascii="Calibri" w:hAnsi="Calibri" w:eastAsia="Calibri"/>
          <w:color w:val="000000"/>
          <w:sz w:val="23"/>
        </w:rPr>
        <w:t>Except as this contract otherwise provides, Confidential Information is owned by the disclosing Party and the receiving Party has no right to use it.</w:t>
      </w:r>
    </w:p>
    <w:p w:rsidR="00E42299" w:rsidRDefault="00FB3D68" w14:paraId="134F7648" w14:textId="77777777">
      <w:pPr>
        <w:spacing w:before="352"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Subject to clause 0 and clause 0 the receiving Party agrees:</w:t>
      </w:r>
    </w:p>
    <w:p w:rsidR="00E42299" w:rsidRDefault="00FB3D68" w14:paraId="07585B7E" w14:textId="77777777">
      <w:pPr>
        <w:spacing w:before="124" w:line="298" w:lineRule="exact"/>
        <w:ind w:left="1080"/>
        <w:textAlignment w:val="baseline"/>
        <w:rPr>
          <w:rFonts w:ascii="Calibri" w:hAnsi="Calibri" w:eastAsia="Calibri"/>
          <w:color w:val="000000"/>
          <w:sz w:val="23"/>
        </w:rPr>
      </w:pPr>
      <w:r>
        <w:rPr>
          <w:rFonts w:ascii="Calibri" w:hAnsi="Calibri" w:eastAsia="Calibri"/>
          <w:color w:val="000000"/>
          <w:sz w:val="23"/>
        </w:rPr>
        <w:t>to use the disclosing Party’s Confidential Information only in connection with the receiving Party’s performance under this Contract;</w:t>
      </w:r>
    </w:p>
    <w:p w:rsidR="00E42299" w:rsidRDefault="00FB3D68" w14:paraId="04D96A95" w14:textId="77777777">
      <w:pPr>
        <w:spacing w:before="124" w:line="298" w:lineRule="exact"/>
        <w:ind w:left="1080"/>
        <w:textAlignment w:val="baseline"/>
        <w:rPr>
          <w:rFonts w:ascii="Calibri" w:hAnsi="Calibri" w:eastAsia="Calibri"/>
          <w:color w:val="000000"/>
          <w:sz w:val="23"/>
        </w:rPr>
      </w:pPr>
      <w:r>
        <w:rPr>
          <w:rFonts w:ascii="Calibri" w:hAnsi="Calibri" w:eastAsia="Calibri"/>
          <w:color w:val="000000"/>
          <w:sz w:val="23"/>
        </w:rPr>
        <w:t>not to disclose the disclosing Party’s Confidential Information to any third Party or to use it to the detriment of the disclosing Party; and</w:t>
      </w:r>
    </w:p>
    <w:p w:rsidR="00E42299" w:rsidRDefault="00FB3D68" w14:paraId="1EFA21D8" w14:textId="77777777">
      <w:pPr>
        <w:spacing w:before="124" w:line="298" w:lineRule="exact"/>
        <w:ind w:left="1080"/>
        <w:textAlignment w:val="baseline"/>
        <w:rPr>
          <w:rFonts w:ascii="Calibri" w:hAnsi="Calibri" w:eastAsia="Calibri"/>
          <w:color w:val="000000"/>
          <w:sz w:val="23"/>
        </w:rPr>
      </w:pPr>
      <w:r>
        <w:rPr>
          <w:rFonts w:ascii="Calibri" w:hAnsi="Calibri" w:eastAsia="Calibri"/>
          <w:color w:val="000000"/>
          <w:sz w:val="23"/>
        </w:rPr>
        <w:t>to maintain the confidentiality of the disclosing Party’s Confidential Information and to return it immediately on receipt of written demand from the disclosing Party.</w:t>
      </w:r>
    </w:p>
    <w:p w:rsidR="00E42299" w:rsidRDefault="00FB3D68" w14:paraId="709753F6" w14:textId="77777777">
      <w:pPr>
        <w:spacing w:before="352"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The receiving Party may disclose the disclosing Party’s Confidential Information:</w:t>
      </w:r>
    </w:p>
    <w:p w:rsidR="00E42299" w:rsidRDefault="00FB3D68" w14:paraId="0514B221" w14:textId="77777777">
      <w:pPr>
        <w:spacing w:before="193"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in connection with any Dispute;</w:t>
      </w:r>
    </w:p>
    <w:p w:rsidR="00E42299" w:rsidRDefault="00FB3D68" w14:paraId="7CAC4B02" w14:textId="77777777">
      <w:pPr>
        <w:spacing w:before="189"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in connection with any litigation between the Parties;</w:t>
      </w:r>
    </w:p>
    <w:p w:rsidR="00E42299" w:rsidRDefault="00FB3D68" w14:paraId="47E3AA5F" w14:textId="77777777">
      <w:pPr>
        <w:spacing w:before="193"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to comply with Applicable Laws and Guidance;</w:t>
      </w:r>
    </w:p>
    <w:p w:rsidR="00E42299" w:rsidRDefault="00FB3D68" w14:paraId="4B860905" w14:textId="77777777">
      <w:pPr>
        <w:spacing w:before="189"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to any appropriate Regulator;</w:t>
      </w:r>
    </w:p>
    <w:p w:rsidR="00E42299" w:rsidRDefault="00FB3D68" w14:paraId="36FF7293" w14:textId="77777777">
      <w:pPr>
        <w:spacing w:before="124" w:line="298" w:lineRule="exact"/>
        <w:ind w:left="1080"/>
        <w:textAlignment w:val="baseline"/>
        <w:rPr>
          <w:rFonts w:ascii="Calibri" w:hAnsi="Calibri" w:eastAsia="Calibri"/>
          <w:color w:val="000000"/>
          <w:sz w:val="23"/>
        </w:rPr>
      </w:pPr>
      <w:r>
        <w:rPr>
          <w:rFonts w:ascii="Calibri" w:hAnsi="Calibri" w:eastAsia="Calibri"/>
          <w:color w:val="000000"/>
          <w:sz w:val="23"/>
        </w:rPr>
        <w:t>to its staff, who in respect of that Confidential Information shall be under a duty no less onerous than the receiving Party’s duty under clause 0;</w:t>
      </w:r>
    </w:p>
    <w:p w:rsidR="00E42299" w:rsidRDefault="00FB3D68" w14:paraId="23D8C92E" w14:textId="77777777">
      <w:pPr>
        <w:spacing w:before="193"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to NHS Bodies for the purposes of carrying out their duties;</w:t>
      </w:r>
    </w:p>
    <w:p w:rsidR="00E42299" w:rsidRDefault="00FB3D68" w14:paraId="36AC62A0" w14:textId="77777777">
      <w:pPr>
        <w:spacing w:before="189"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as permitted under or as may be required to give effect to clause 0;</w:t>
      </w:r>
    </w:p>
    <w:p w:rsidR="00E42299" w:rsidRDefault="00FB3D68" w14:paraId="1454BA13" w14:textId="77777777">
      <w:pPr>
        <w:spacing w:before="193"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as permitted under any other express arrangement or other provision of this contract.</w:t>
      </w:r>
    </w:p>
    <w:p w:rsidR="00E42299" w:rsidRDefault="00FB3D68" w14:paraId="04DDAB49" w14:textId="77777777">
      <w:pPr>
        <w:spacing w:before="163" w:line="418" w:lineRule="exact"/>
        <w:ind w:left="1080" w:right="1008"/>
        <w:textAlignment w:val="baseline"/>
        <w:rPr>
          <w:rFonts w:ascii="Calibri" w:hAnsi="Calibri" w:eastAsia="Calibri"/>
          <w:color w:val="000000"/>
          <w:sz w:val="23"/>
        </w:rPr>
      </w:pPr>
      <w:r>
        <w:rPr>
          <w:rFonts w:ascii="Calibri" w:hAnsi="Calibri" w:eastAsia="Calibri"/>
          <w:color w:val="000000"/>
          <w:sz w:val="23"/>
        </w:rPr>
        <w:t>The obligations in clause 0 and clause 0 shall not apply to any Confidential Information which: is in or comes into the public domain other than by breach of this contract;</w:t>
      </w:r>
    </w:p>
    <w:p w:rsidR="00E42299" w:rsidRDefault="00FB3D68" w14:paraId="55739EF0" w14:textId="77777777">
      <w:pPr>
        <w:spacing w:before="649" w:line="227" w:lineRule="exact"/>
        <w:jc w:val="center"/>
        <w:textAlignment w:val="baseline"/>
        <w:rPr>
          <w:rFonts w:ascii="Calibri" w:hAnsi="Calibri" w:eastAsia="Calibri"/>
          <w:color w:val="000000"/>
          <w:spacing w:val="36"/>
          <w:sz w:val="23"/>
        </w:rPr>
      </w:pPr>
      <w:r>
        <w:rPr>
          <w:rFonts w:ascii="Calibri" w:hAnsi="Calibri" w:eastAsia="Calibri"/>
          <w:color w:val="000000"/>
          <w:spacing w:val="36"/>
          <w:sz w:val="23"/>
        </w:rPr>
        <w:t>43</w:t>
      </w:r>
    </w:p>
    <w:p w:rsidR="00E42299" w:rsidRDefault="00E42299" w14:paraId="463F29E8" w14:textId="77777777">
      <w:pPr>
        <w:sectPr w:rsidR="00E42299">
          <w:pgSz w:w="12240" w:h="15840"/>
          <w:pgMar w:top="200" w:right="1431" w:bottom="504" w:left="341" w:header="720" w:footer="720" w:gutter="0"/>
          <w:cols w:space="720"/>
        </w:sectPr>
      </w:pPr>
    </w:p>
    <w:p w:rsidR="00E42299" w:rsidRDefault="00FB3D68" w14:paraId="67CE2EC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760EF8B"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59438E98" w14:textId="77777777">
      <w:pPr>
        <w:spacing w:before="455" w:line="302" w:lineRule="exact"/>
        <w:ind w:left="1080"/>
        <w:jc w:val="both"/>
        <w:textAlignment w:val="baseline"/>
        <w:rPr>
          <w:rFonts w:ascii="Calibri" w:hAnsi="Calibri" w:eastAsia="Calibri"/>
          <w:color w:val="000000"/>
          <w:sz w:val="23"/>
        </w:rPr>
      </w:pPr>
      <w:r>
        <w:rPr>
          <w:rFonts w:ascii="Calibri" w:hAnsi="Calibri" w:eastAsia="Calibri"/>
          <w:color w:val="000000"/>
          <w:sz w:val="23"/>
        </w:rPr>
        <w:t>the receiving Party can show by its records was in its possession before it received it from the disclosing Party; or</w:t>
      </w:r>
    </w:p>
    <w:p w:rsidR="00E42299" w:rsidRDefault="00FB3D68" w14:paraId="1409F612" w14:textId="77777777">
      <w:pPr>
        <w:spacing w:before="116" w:line="302" w:lineRule="exact"/>
        <w:ind w:left="1080"/>
        <w:jc w:val="both"/>
        <w:textAlignment w:val="baseline"/>
        <w:rPr>
          <w:rFonts w:ascii="Calibri" w:hAnsi="Calibri" w:eastAsia="Calibri"/>
          <w:color w:val="000000"/>
          <w:sz w:val="23"/>
        </w:rPr>
      </w:pPr>
      <w:r>
        <w:rPr>
          <w:rFonts w:ascii="Calibri" w:hAnsi="Calibri" w:eastAsia="Calibri"/>
          <w:color w:val="000000"/>
          <w:sz w:val="23"/>
        </w:rPr>
        <w:t>the receiving Party can prove it obtained or was able to obtain from a source other than the disclosing Party without breaching any obligation of confidence.</w:t>
      </w:r>
    </w:p>
    <w:p w:rsidR="00E42299" w:rsidRDefault="00FB3D68" w14:paraId="25E59432" w14:textId="77777777">
      <w:pPr>
        <w:spacing w:before="280" w:line="298" w:lineRule="exact"/>
        <w:ind w:left="1080"/>
        <w:jc w:val="both"/>
        <w:textAlignment w:val="baseline"/>
        <w:rPr>
          <w:rFonts w:ascii="Calibri" w:hAnsi="Calibri" w:eastAsia="Calibri"/>
          <w:color w:val="000000"/>
          <w:sz w:val="23"/>
        </w:rPr>
      </w:pPr>
      <w:r>
        <w:rPr>
          <w:rFonts w:ascii="Calibri" w:hAnsi="Calibri" w:eastAsia="Calibri"/>
          <w:color w:val="000000"/>
          <w:sz w:val="23"/>
        </w:rPr>
        <w:t>Subject to clause 4, the disclosing Party does not warrant the accuracy or completeness of the Confidential Information.</w:t>
      </w:r>
    </w:p>
    <w:p w:rsidR="00E42299" w:rsidRDefault="00FB3D68" w14:paraId="0CB37EFF" w14:textId="77777777">
      <w:pPr>
        <w:spacing w:before="281" w:line="300" w:lineRule="exact"/>
        <w:ind w:left="1080"/>
        <w:jc w:val="both"/>
        <w:textAlignment w:val="baseline"/>
        <w:rPr>
          <w:rFonts w:ascii="Calibri" w:hAnsi="Calibri" w:eastAsia="Calibri"/>
          <w:color w:val="000000"/>
          <w:sz w:val="23"/>
        </w:rPr>
      </w:pPr>
      <w:r>
        <w:rPr>
          <w:rFonts w:ascii="Calibri" w:hAnsi="Calibri" w:eastAsia="Calibri"/>
          <w:color w:val="000000"/>
          <w:sz w:val="23"/>
        </w:rPr>
        <w:t>The receiving Party must indemnify the disclosing Party and keep the disclosing Party indemnified against Losses and indirect losses suffered or incurred by the disclosing Party as a result of any breach of this clause 34.</w:t>
      </w:r>
    </w:p>
    <w:p w:rsidR="00E42299" w:rsidRDefault="00FB3D68" w14:paraId="3947A979" w14:textId="77777777">
      <w:pPr>
        <w:spacing w:before="282" w:line="299"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The Parties acknowledge that damages would not be an adequate remedy for any breach of this clause 34 by the receiving Party, and in addition to any right to damages the disclosing Party shall be entitled to the remedies of injunction, specific performance and other equitable relief for any threatened or actual breach of this clause 34.</w:t>
      </w:r>
    </w:p>
    <w:p w:rsidR="00E42299" w:rsidRDefault="00FB3D68" w14:paraId="49087093" w14:textId="77777777">
      <w:pPr>
        <w:spacing w:before="354"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This clause 34 shall survive the expiry or the termination of this contract for a period of 5 years.</w:t>
      </w:r>
    </w:p>
    <w:p w:rsidR="00E42299" w:rsidRDefault="00FB3D68" w14:paraId="61509EDD" w14:textId="77777777">
      <w:pPr>
        <w:spacing w:before="63" w:line="537" w:lineRule="exact"/>
        <w:ind w:left="1080" w:right="1224"/>
        <w:textAlignment w:val="baseline"/>
        <w:rPr>
          <w:rFonts w:ascii="Calibri" w:hAnsi="Calibri" w:eastAsia="Calibri"/>
          <w:color w:val="000000"/>
          <w:sz w:val="23"/>
        </w:rPr>
      </w:pPr>
      <w:r>
        <w:rPr>
          <w:rFonts w:ascii="Calibri" w:hAnsi="Calibri" w:eastAsia="Calibri"/>
          <w:color w:val="000000"/>
          <w:sz w:val="23"/>
        </w:rPr>
        <w:t xml:space="preserve">This clause 34 shall not limit the Public Interest Disclosure Act 1998 in any way whatsoever. </w:t>
      </w:r>
      <w:r>
        <w:rPr>
          <w:rFonts w:ascii="Calibri" w:hAnsi="Calibri" w:eastAsia="Calibri"/>
          <w:b/>
          <w:color w:val="000000"/>
          <w:sz w:val="23"/>
        </w:rPr>
        <w:t>Insurance</w:t>
      </w:r>
    </w:p>
    <w:p w:rsidR="00E42299" w:rsidRDefault="00FB3D68" w14:paraId="7DE71214" w14:textId="77777777">
      <w:pPr>
        <w:spacing w:before="283" w:line="300" w:lineRule="exact"/>
        <w:ind w:left="1080"/>
        <w:jc w:val="both"/>
        <w:textAlignment w:val="baseline"/>
        <w:rPr>
          <w:rFonts w:ascii="Calibri" w:hAnsi="Calibri" w:eastAsia="Calibri"/>
          <w:color w:val="000000"/>
          <w:sz w:val="23"/>
        </w:rPr>
      </w:pPr>
      <w:r>
        <w:rPr>
          <w:rFonts w:ascii="Calibri" w:hAnsi="Calibri" w:eastAsia="Calibri"/>
          <w:color w:val="000000"/>
          <w:sz w:val="23"/>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Pr>
          <w:rFonts w:ascii="Calibri" w:hAnsi="Calibri" w:eastAsia="Calibri"/>
          <w:b/>
          <w:color w:val="000000"/>
          <w:sz w:val="23"/>
        </w:rPr>
        <w:t>Insurances</w:t>
      </w:r>
      <w:r>
        <w:rPr>
          <w:rFonts w:ascii="Calibri" w:hAnsi="Calibri" w:eastAsia="Calibri"/>
          <w:color w:val="000000"/>
          <w:sz w:val="23"/>
        </w:rPr>
        <w:t>”).</w:t>
      </w:r>
    </w:p>
    <w:p w:rsidR="00E42299" w:rsidRDefault="00FB3D68" w14:paraId="4112962C" w14:textId="77777777">
      <w:pPr>
        <w:spacing w:before="262" w:line="300" w:lineRule="exact"/>
        <w:ind w:left="1080"/>
        <w:jc w:val="both"/>
        <w:textAlignment w:val="baseline"/>
        <w:rPr>
          <w:rFonts w:ascii="Calibri" w:hAnsi="Calibri" w:eastAsia="Calibri"/>
          <w:color w:val="000000"/>
          <w:sz w:val="23"/>
        </w:rPr>
      </w:pPr>
      <w:r>
        <w:rPr>
          <w:rFonts w:ascii="Calibri" w:hAnsi="Calibri" w:eastAsia="Calibri"/>
          <w:color w:val="000000"/>
          <w:sz w:val="23"/>
        </w:rPr>
        <w:t>During the Term and for a period of six years after the Provider ceases to have any obligations under this contract, the Provider shall maintain in force the following insurance policies with reputable insurance companies:</w:t>
      </w:r>
    </w:p>
    <w:p w:rsidR="00E42299" w:rsidRDefault="00FB3D68" w14:paraId="301C5B7B" w14:textId="77777777">
      <w:pPr>
        <w:spacing w:before="189"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public liability insurance with a limit of at least £2,000,000 a claim;</w:t>
      </w:r>
    </w:p>
    <w:p w:rsidR="00E42299" w:rsidRDefault="00FB3D68" w14:paraId="5D09E60B" w14:textId="77777777">
      <w:pPr>
        <w:spacing w:before="122" w:line="300" w:lineRule="exact"/>
        <w:ind w:left="1080"/>
        <w:jc w:val="both"/>
        <w:textAlignment w:val="baseline"/>
        <w:rPr>
          <w:rFonts w:ascii="Calibri" w:hAnsi="Calibri" w:eastAsia="Calibri"/>
          <w:color w:val="000000"/>
          <w:sz w:val="23"/>
        </w:rPr>
      </w:pPr>
      <w:r>
        <w:rPr>
          <w:rFonts w:ascii="Calibri" w:hAnsi="Calibri" w:eastAsia="Calibri"/>
          <w:color w:val="000000"/>
          <w:sz w:val="23"/>
        </w:rPr>
        <w:t>professional indemnity insurance (which for the avoidance of doubt, shall include cover for any clinical malpractice) with a limit of at least £5,000,000 for claims arising from a single event or series of related events in a single calendar year;</w:t>
      </w:r>
    </w:p>
    <w:p w:rsidR="00E42299" w:rsidRDefault="00FB3D68" w14:paraId="4BDBC88D" w14:textId="77777777">
      <w:pPr>
        <w:spacing w:before="116" w:line="302" w:lineRule="exact"/>
        <w:ind w:left="1080"/>
        <w:jc w:val="both"/>
        <w:textAlignment w:val="baseline"/>
        <w:rPr>
          <w:rFonts w:ascii="Calibri" w:hAnsi="Calibri" w:eastAsia="Calibri"/>
          <w:color w:val="000000"/>
          <w:sz w:val="23"/>
        </w:rPr>
      </w:pPr>
      <w:r>
        <w:rPr>
          <w:rFonts w:ascii="Calibri" w:hAnsi="Calibri" w:eastAsia="Calibri"/>
          <w:color w:val="000000"/>
          <w:sz w:val="23"/>
        </w:rPr>
        <w:t>employer's liability insurance with a limit of at least £5,000,000 for claims arising from a single event or series of related events in a single calendar year; and</w:t>
      </w:r>
    </w:p>
    <w:p w:rsidR="00E42299" w:rsidRDefault="00FB3D68" w14:paraId="7478E5BB" w14:textId="77777777">
      <w:pPr>
        <w:spacing w:before="118" w:line="300" w:lineRule="exact"/>
        <w:ind w:left="1080"/>
        <w:jc w:val="both"/>
        <w:textAlignment w:val="baseline"/>
        <w:rPr>
          <w:rFonts w:ascii="Calibri" w:hAnsi="Calibri" w:eastAsia="Calibri"/>
          <w:color w:val="000000"/>
          <w:sz w:val="23"/>
        </w:rPr>
      </w:pPr>
      <w:r>
        <w:rPr>
          <w:rFonts w:ascii="Calibri" w:hAnsi="Calibri" w:eastAsia="Calibri"/>
          <w:color w:val="000000"/>
          <w:sz w:val="23"/>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rsidR="00E42299" w:rsidRDefault="00FB3D68" w14:paraId="64397A95" w14:textId="77777777">
      <w:pPr>
        <w:spacing w:before="870" w:line="227" w:lineRule="exact"/>
        <w:jc w:val="center"/>
        <w:textAlignment w:val="baseline"/>
        <w:rPr>
          <w:rFonts w:ascii="Calibri" w:hAnsi="Calibri" w:eastAsia="Calibri"/>
          <w:color w:val="000000"/>
          <w:spacing w:val="38"/>
          <w:sz w:val="23"/>
        </w:rPr>
      </w:pPr>
      <w:r>
        <w:rPr>
          <w:rFonts w:ascii="Calibri" w:hAnsi="Calibri" w:eastAsia="Calibri"/>
          <w:color w:val="000000"/>
          <w:spacing w:val="38"/>
          <w:sz w:val="23"/>
        </w:rPr>
        <w:t>44</w:t>
      </w:r>
    </w:p>
    <w:p w:rsidR="00E42299" w:rsidRDefault="00E42299" w14:paraId="3B7B4B86" w14:textId="77777777">
      <w:pPr>
        <w:sectPr w:rsidR="00E42299">
          <w:pgSz w:w="12240" w:h="15840"/>
          <w:pgMar w:top="200" w:right="1428" w:bottom="504" w:left="344" w:header="720" w:footer="720" w:gutter="0"/>
          <w:cols w:space="720"/>
        </w:sectPr>
      </w:pPr>
    </w:p>
    <w:p w:rsidR="00E42299" w:rsidRDefault="00FB3D68" w14:paraId="648E579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C44796B"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E6BF671" w14:textId="77777777">
      <w:pPr>
        <w:spacing w:before="458" w:line="300" w:lineRule="exact"/>
        <w:ind w:left="1080"/>
        <w:jc w:val="both"/>
        <w:textAlignment w:val="baseline"/>
        <w:rPr>
          <w:rFonts w:ascii="Calibri" w:hAnsi="Calibri" w:eastAsia="Calibri"/>
          <w:color w:val="000000"/>
        </w:rPr>
      </w:pPr>
      <w:r>
        <w:rPr>
          <w:rFonts w:ascii="Calibri" w:hAnsi="Calibri" w:eastAsia="Calibri"/>
          <w:color w:val="000000"/>
        </w:rPr>
        <w:t>The Provider confirms that the insurance taken out in accordance with this clause 0 adequately covers any losses caused by injury or death to persons (including Learners) arising from the Services including as a result of any notifiable infectious diseases as listed under the Health Protection (Notification) Regulations 2010, including, but not limited to, COVID-19.</w:t>
      </w:r>
    </w:p>
    <w:p w:rsidR="00E42299" w:rsidRDefault="00FB3D68" w14:paraId="67015A86"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During the Term, the Provider shall fulfil all duties relating to the Learners’ health, safety and welfare as if it was their employer and shall comply with HEE’s reasonable requests in connection with the Provider’s duties in relation to the Learners.</w:t>
      </w:r>
    </w:p>
    <w:p w:rsidR="00E42299" w:rsidRDefault="00FB3D68" w14:paraId="05CB6A3C" w14:textId="77777777">
      <w:pPr>
        <w:spacing w:before="277" w:line="300" w:lineRule="exact"/>
        <w:ind w:left="1080"/>
        <w:jc w:val="both"/>
        <w:textAlignment w:val="baseline"/>
        <w:rPr>
          <w:rFonts w:ascii="Calibri" w:hAnsi="Calibri" w:eastAsia="Calibri"/>
          <w:color w:val="000000"/>
        </w:rPr>
      </w:pPr>
      <w:r>
        <w:rPr>
          <w:rFonts w:ascii="Calibri" w:hAnsi="Calibri" w:eastAsia="Calibri"/>
          <w:color w:val="000000"/>
        </w:rPr>
        <w:t>The Provider shall agree with HEE the specific duties and obligations of such persons as regards Learner supervision and patient care as appropriate. For the purposes of this clause 35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p>
    <w:p w:rsidR="00E42299" w:rsidRDefault="00FB3D68" w14:paraId="79F58C89"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At the commencement of this contract and from time to time thereafter at the reasonable request of HEE or the HEE Representative, the Provider shall produce evidence of the insurances obtained and maintained in accordance with this clause 35 to HEE.</w:t>
      </w:r>
    </w:p>
    <w:p w:rsidR="00E42299" w:rsidRDefault="00FB3D68" w14:paraId="3C1B6259" w14:textId="77777777">
      <w:pPr>
        <w:spacing w:before="317" w:line="227" w:lineRule="exact"/>
        <w:ind w:left="1080"/>
        <w:textAlignment w:val="baseline"/>
        <w:rPr>
          <w:rFonts w:ascii="Calibri" w:hAnsi="Calibri" w:eastAsia="Calibri"/>
          <w:b/>
          <w:color w:val="000000"/>
          <w:spacing w:val="-1"/>
        </w:rPr>
      </w:pPr>
      <w:r>
        <w:rPr>
          <w:rFonts w:ascii="Calibri" w:hAnsi="Calibri" w:eastAsia="Calibri"/>
          <w:b/>
          <w:color w:val="000000"/>
          <w:spacing w:val="-1"/>
        </w:rPr>
        <w:t>Liability</w:t>
      </w:r>
    </w:p>
    <w:p w:rsidR="00E42299" w:rsidRDefault="00FB3D68" w14:paraId="5745CA72" w14:textId="77777777">
      <w:pPr>
        <w:spacing w:before="278" w:line="300" w:lineRule="exact"/>
        <w:ind w:left="1080"/>
        <w:jc w:val="both"/>
        <w:textAlignment w:val="baseline"/>
        <w:rPr>
          <w:rFonts w:ascii="Calibri" w:hAnsi="Calibri" w:eastAsia="Calibri"/>
          <w:color w:val="000000"/>
        </w:rPr>
      </w:pPr>
      <w:r>
        <w:rPr>
          <w:rFonts w:ascii="Calibri" w:hAnsi="Calibri" w:eastAsia="Calibri"/>
          <w:color w:val="000000"/>
        </w:rPr>
        <w:t>The Provider is responsible for all liability in relation to Learners undertaking activity within the Premises regardless of the Learners’ duties on the Premises.</w:t>
      </w:r>
    </w:p>
    <w:p w:rsidR="00E42299" w:rsidRDefault="00FB3D68" w14:paraId="243B94D7" w14:textId="77777777">
      <w:pPr>
        <w:tabs>
          <w:tab w:val="decimal" w:pos="1224"/>
          <w:tab w:val="left" w:pos="1800"/>
        </w:tabs>
        <w:spacing w:before="299" w:line="300" w:lineRule="exact"/>
        <w:ind w:left="1080"/>
        <w:jc w:val="both"/>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w:t>
      </w:r>
      <w:r>
        <w:rPr>
          <w:rFonts w:ascii="Arial" w:hAnsi="Arial" w:eastAsia="Arial"/>
          <w:color w:val="000000"/>
          <w:spacing w:val="-1"/>
          <w:sz w:val="24"/>
        </w:rPr>
        <w:tab/>
      </w:r>
      <w:r>
        <w:rPr>
          <w:rFonts w:ascii="Calibri" w:hAnsi="Calibri" w:eastAsia="Calibri"/>
          <w:color w:val="000000"/>
          <w:spacing w:val="-1"/>
        </w:rPr>
        <w:t>Where the Provider provides continuing professional and personal development, it shall be liable</w:t>
      </w:r>
    </w:p>
    <w:p w:rsidR="00E42299" w:rsidRDefault="00FB3D68" w14:paraId="64EB21E2" w14:textId="77777777">
      <w:pPr>
        <w:spacing w:before="53" w:line="226" w:lineRule="exact"/>
        <w:ind w:left="1800"/>
        <w:textAlignment w:val="baseline"/>
        <w:rPr>
          <w:rFonts w:ascii="Calibri" w:hAnsi="Calibri" w:eastAsia="Calibri"/>
          <w:color w:val="000000"/>
          <w:spacing w:val="-1"/>
        </w:rPr>
      </w:pPr>
      <w:r>
        <w:rPr>
          <w:rFonts w:ascii="Calibri" w:hAnsi="Calibri" w:eastAsia="Calibri"/>
          <w:color w:val="000000"/>
          <w:spacing w:val="-1"/>
        </w:rPr>
        <w:t>for any action of all Learners relating to that continuing professional and personal development.</w:t>
      </w:r>
    </w:p>
    <w:p w:rsidR="00E42299" w:rsidRDefault="00FB3D68" w14:paraId="1EC12D8D" w14:textId="77777777">
      <w:pPr>
        <w:tabs>
          <w:tab w:val="decimal" w:pos="1224"/>
          <w:tab w:val="left" w:pos="1800"/>
        </w:tabs>
        <w:spacing w:before="299" w:line="300"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1.3</w:t>
      </w:r>
      <w:r>
        <w:rPr>
          <w:rFonts w:ascii="Arial" w:hAnsi="Arial" w:eastAsia="Arial"/>
          <w:color w:val="000000"/>
          <w:sz w:val="24"/>
        </w:rPr>
        <w:tab/>
      </w:r>
      <w:r>
        <w:rPr>
          <w:rFonts w:ascii="Calibri" w:hAnsi="Calibri" w:eastAsia="Calibri"/>
          <w:color w:val="000000"/>
        </w:rPr>
        <w:t>In performing the Services, the Provider is deemed to be the employer of the Learner whilst</w:t>
      </w:r>
    </w:p>
    <w:p w:rsidR="00E42299" w:rsidRDefault="00FB3D68" w14:paraId="286A5B5C" w14:textId="77777777">
      <w:pPr>
        <w:spacing w:line="297" w:lineRule="exact"/>
        <w:ind w:left="1800"/>
        <w:jc w:val="both"/>
        <w:textAlignment w:val="baseline"/>
        <w:rPr>
          <w:rFonts w:ascii="Calibri" w:hAnsi="Calibri" w:eastAsia="Calibri"/>
          <w:color w:val="000000"/>
          <w:spacing w:val="-1"/>
        </w:rPr>
      </w:pPr>
      <w:r>
        <w:rPr>
          <w:rFonts w:ascii="Calibri" w:hAnsi="Calibri" w:eastAsia="Calibri"/>
          <w:color w:val="000000"/>
          <w:spacing w:val="-1"/>
        </w:rPr>
        <w:t>undertaking a Programme. This is for the purposes of the appropriate indemnity being provided and not for the purposes of employment law. HEE shall use reasonable endeavours to communicate to the Provider any national agreement, policy, or Guidance issued by Government, parliament or any Contracting Authority from time to time which may impact on this contract (and/or specifically this clause 36). The Parties agree to comply with any such national agreement, policy or Guidance.</w:t>
      </w:r>
    </w:p>
    <w:p w:rsidR="00E42299" w:rsidRDefault="00FB3D68" w14:paraId="00430A37" w14:textId="77777777">
      <w:pPr>
        <w:tabs>
          <w:tab w:val="decimal" w:pos="1224"/>
          <w:tab w:val="left" w:pos="1800"/>
        </w:tabs>
        <w:spacing w:before="299" w:line="300" w:lineRule="exact"/>
        <w:ind w:left="108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1.4</w:t>
      </w:r>
      <w:r>
        <w:rPr>
          <w:rFonts w:ascii="Arial" w:hAnsi="Arial" w:eastAsia="Arial"/>
          <w:color w:val="000000"/>
          <w:spacing w:val="-1"/>
          <w:sz w:val="24"/>
        </w:rPr>
        <w:tab/>
      </w:r>
      <w:r>
        <w:rPr>
          <w:rFonts w:ascii="Calibri" w:hAnsi="Calibri" w:eastAsia="Calibri"/>
          <w:color w:val="000000"/>
          <w:spacing w:val="-1"/>
        </w:rPr>
        <w:t>HEE together with the Provider shall arrange that any employees, servants or agents of HEE who</w:t>
      </w:r>
    </w:p>
    <w:p w:rsidR="00E42299" w:rsidRDefault="00FB3D68" w14:paraId="5905D4EF" w14:textId="77777777">
      <w:pPr>
        <w:spacing w:line="296" w:lineRule="exact"/>
        <w:ind w:left="1800"/>
        <w:jc w:val="both"/>
        <w:textAlignment w:val="baseline"/>
        <w:rPr>
          <w:rFonts w:ascii="Calibri" w:hAnsi="Calibri" w:eastAsia="Calibri"/>
          <w:color w:val="000000"/>
        </w:rPr>
      </w:pPr>
      <w:r>
        <w:rPr>
          <w:rFonts w:ascii="Calibri" w:hAnsi="Calibri" w:eastAsia="Calibri"/>
          <w:color w:val="000000"/>
        </w:rPr>
        <w:t>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rsidR="00E42299" w:rsidRDefault="00FB3D68" w14:paraId="43FBD11F" w14:textId="77777777">
      <w:pPr>
        <w:spacing w:before="1171" w:line="225" w:lineRule="exact"/>
        <w:jc w:val="center"/>
        <w:textAlignment w:val="baseline"/>
        <w:rPr>
          <w:rFonts w:ascii="Calibri" w:hAnsi="Calibri" w:eastAsia="Calibri"/>
          <w:color w:val="000000"/>
          <w:spacing w:val="40"/>
        </w:rPr>
      </w:pPr>
      <w:r>
        <w:rPr>
          <w:rFonts w:ascii="Calibri" w:hAnsi="Calibri" w:eastAsia="Calibri"/>
          <w:color w:val="000000"/>
          <w:spacing w:val="40"/>
        </w:rPr>
        <w:t>45</w:t>
      </w:r>
    </w:p>
    <w:p w:rsidR="00E42299" w:rsidRDefault="00E42299" w14:paraId="3A0FF5F2" w14:textId="77777777">
      <w:pPr>
        <w:sectPr w:rsidR="00E42299">
          <w:pgSz w:w="12240" w:h="15840"/>
          <w:pgMar w:top="200" w:right="1426" w:bottom="504" w:left="346" w:header="720" w:footer="720" w:gutter="0"/>
          <w:cols w:space="720"/>
        </w:sectPr>
      </w:pPr>
    </w:p>
    <w:p w:rsidR="00E42299" w:rsidRDefault="00FB3D68" w14:paraId="2D8F638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DCB443A" w14:textId="77777777">
      <w:pPr>
        <w:spacing w:before="349" w:line="226"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4A9FC00C" w14:textId="77777777">
      <w:pPr>
        <w:tabs>
          <w:tab w:val="decimal" w:pos="1224"/>
          <w:tab w:val="left" w:pos="1800"/>
        </w:tabs>
        <w:spacing w:before="497" w:line="278" w:lineRule="exact"/>
        <w:ind w:left="1080"/>
        <w:textAlignment w:val="baseline"/>
        <w:rPr>
          <w:rFonts w:ascii="Arial" w:hAnsi="Arial" w:eastAsia="Arial"/>
          <w:color w:val="000000"/>
          <w:spacing w:val="-6"/>
          <w:sz w:val="24"/>
        </w:rPr>
      </w:pPr>
      <w:r>
        <w:rPr>
          <w:rFonts w:ascii="Arial" w:hAnsi="Arial" w:eastAsia="Arial"/>
          <w:color w:val="000000"/>
          <w:spacing w:val="-6"/>
          <w:sz w:val="24"/>
        </w:rPr>
        <w:tab/>
      </w:r>
      <w:r>
        <w:rPr>
          <w:rFonts w:ascii="Arial" w:hAnsi="Arial" w:eastAsia="Arial"/>
          <w:color w:val="000000"/>
          <w:spacing w:val="-6"/>
          <w:sz w:val="24"/>
        </w:rPr>
        <w:t>1.5</w:t>
      </w:r>
      <w:r>
        <w:rPr>
          <w:rFonts w:ascii="Arial" w:hAnsi="Arial" w:eastAsia="Arial"/>
          <w:color w:val="000000"/>
          <w:spacing w:val="-6"/>
          <w:sz w:val="24"/>
        </w:rPr>
        <w:tab/>
      </w:r>
      <w:r>
        <w:rPr>
          <w:rFonts w:ascii="Calibri" w:hAnsi="Calibri" w:eastAsia="Calibri"/>
          <w:color w:val="000000"/>
          <w:spacing w:val="-6"/>
          <w:sz w:val="23"/>
        </w:rPr>
        <w:t>Without prejudice to its liability to HEE for breach of any of its obligations under this contract, the</w:t>
      </w:r>
    </w:p>
    <w:p w:rsidR="00E42299" w:rsidRDefault="00FB3D68" w14:paraId="71CDC223" w14:textId="77777777">
      <w:pPr>
        <w:spacing w:line="295" w:lineRule="exact"/>
        <w:ind w:left="1800"/>
        <w:jc w:val="both"/>
        <w:textAlignment w:val="baseline"/>
        <w:rPr>
          <w:rFonts w:ascii="Calibri" w:hAnsi="Calibri" w:eastAsia="Calibri"/>
          <w:color w:val="000000"/>
          <w:spacing w:val="-4"/>
          <w:sz w:val="23"/>
        </w:rPr>
      </w:pPr>
      <w:r>
        <w:rPr>
          <w:rFonts w:ascii="Calibri" w:hAnsi="Calibri" w:eastAsia="Calibri"/>
          <w:color w:val="000000"/>
          <w:spacing w:val="-4"/>
          <w:sz w:val="23"/>
        </w:rPr>
        <w:t>Provider shall be liable for and shall indemnify HEE against any direct liability, loss, damage, costs, expenses, claims or proceedings whatsoever (“</w:t>
      </w:r>
      <w:r>
        <w:rPr>
          <w:rFonts w:ascii="Calibri" w:hAnsi="Calibri" w:eastAsia="Calibri"/>
          <w:b/>
          <w:color w:val="000000"/>
          <w:spacing w:val="-4"/>
        </w:rPr>
        <w:t>Losses</w:t>
      </w:r>
      <w:r>
        <w:rPr>
          <w:rFonts w:ascii="Calibri" w:hAnsi="Calibri" w:eastAsia="Calibri"/>
          <w:color w:val="000000"/>
          <w:spacing w:val="-4"/>
          <w:sz w:val="23"/>
        </w:rPr>
        <w:t>”) (subject always to an obligation upon HEE to mitigate any Losses to every reasonably practicable extent) incurred by HEE in respect of any claim against HEE, arising under any statute or otherwise in respect of:</w:t>
      </w:r>
    </w:p>
    <w:p w:rsidR="00E42299" w:rsidRDefault="00FB3D68" w14:paraId="17FE2CEE" w14:textId="77777777">
      <w:pPr>
        <w:spacing w:before="193" w:line="230"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any loss of or damage to property (whether real or personal);</w:t>
      </w:r>
    </w:p>
    <w:p w:rsidR="00E42299" w:rsidRDefault="00FB3D68" w14:paraId="3133A822" w14:textId="77777777">
      <w:pPr>
        <w:spacing w:before="188"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any injury to any person (including but not limited to Learners), including injury resulting in death; or</w:t>
      </w:r>
    </w:p>
    <w:p w:rsidR="00E42299" w:rsidRDefault="00FB3D68" w14:paraId="267517FA" w14:textId="77777777">
      <w:pPr>
        <w:spacing w:before="193" w:line="230"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any infectious disease present on the Premises (including but not limited to COVID-19); or</w:t>
      </w:r>
    </w:p>
    <w:p w:rsidR="00E42299" w:rsidRDefault="00FB3D68" w14:paraId="5C7EEC90" w14:textId="77777777">
      <w:pPr>
        <w:spacing w:before="120"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any Sub-Contractor, their Staff or agents; or</w:t>
      </w:r>
    </w:p>
    <w:p w:rsidR="00E42299" w:rsidRDefault="00FB3D68" w14:paraId="1ADD4C46" w14:textId="77777777">
      <w:pPr>
        <w:spacing w:before="116" w:line="302" w:lineRule="exact"/>
        <w:ind w:left="1080"/>
        <w:jc w:val="both"/>
        <w:textAlignment w:val="baseline"/>
        <w:rPr>
          <w:rFonts w:ascii="Calibri" w:hAnsi="Calibri" w:eastAsia="Calibri"/>
          <w:color w:val="000000"/>
          <w:sz w:val="23"/>
        </w:rPr>
      </w:pPr>
      <w:r>
        <w:rPr>
          <w:rFonts w:ascii="Calibri" w:hAnsi="Calibri" w:eastAsia="Calibri"/>
          <w:color w:val="000000"/>
          <w:sz w:val="23"/>
        </w:rPr>
        <w:t>any material or non-material damage to any person as a result of infringement of the Data Protection Legislation,</w:t>
      </w:r>
    </w:p>
    <w:p w:rsidR="00E42299" w:rsidRDefault="00FB3D68" w14:paraId="2C0AF388" w14:textId="77777777">
      <w:pPr>
        <w:spacing w:before="284" w:line="299" w:lineRule="exact"/>
        <w:ind w:left="1800"/>
        <w:jc w:val="both"/>
        <w:textAlignment w:val="baseline"/>
        <w:rPr>
          <w:rFonts w:ascii="Calibri" w:hAnsi="Calibri" w:eastAsia="Calibri"/>
          <w:color w:val="000000"/>
          <w:spacing w:val="-4"/>
          <w:sz w:val="23"/>
        </w:rPr>
      </w:pPr>
      <w:r>
        <w:rPr>
          <w:rFonts w:ascii="Calibri" w:hAnsi="Calibri" w:eastAsia="Calibri"/>
          <w:color w:val="000000"/>
          <w:spacing w:val="-4"/>
          <w:sz w:val="23"/>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rsidR="00E42299" w:rsidRDefault="00FB3D68" w14:paraId="2E6E1947" w14:textId="77777777">
      <w:pPr>
        <w:spacing w:before="316" w:line="226" w:lineRule="exact"/>
        <w:ind w:left="1080"/>
        <w:textAlignment w:val="baseline"/>
        <w:rPr>
          <w:rFonts w:ascii="Calibri" w:hAnsi="Calibri" w:eastAsia="Calibri"/>
          <w:b/>
          <w:color w:val="000000"/>
        </w:rPr>
      </w:pPr>
      <w:r>
        <w:rPr>
          <w:rFonts w:ascii="Calibri" w:hAnsi="Calibri" w:eastAsia="Calibri"/>
          <w:b/>
          <w:color w:val="000000"/>
        </w:rPr>
        <w:t>Limitation of liability</w:t>
      </w:r>
    </w:p>
    <w:p w:rsidR="00E42299" w:rsidRDefault="00FB3D68" w14:paraId="556539AE" w14:textId="77777777">
      <w:pPr>
        <w:tabs>
          <w:tab w:val="decimal" w:pos="1224"/>
          <w:tab w:val="left" w:pos="1800"/>
        </w:tabs>
        <w:spacing w:before="316" w:line="278"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1.6</w:t>
      </w:r>
      <w:r>
        <w:rPr>
          <w:rFonts w:ascii="Arial" w:hAnsi="Arial" w:eastAsia="Arial"/>
          <w:color w:val="000000"/>
          <w:sz w:val="24"/>
        </w:rPr>
        <w:tab/>
      </w:r>
      <w:r>
        <w:rPr>
          <w:rFonts w:ascii="Calibri" w:hAnsi="Calibri" w:eastAsia="Calibri"/>
          <w:color w:val="000000"/>
          <w:sz w:val="23"/>
        </w:rPr>
        <w:t>Subject to clause 37.2 and clause 1.9, the limit of the Provider’s liability to HEE under or in</w:t>
      </w:r>
    </w:p>
    <w:p w:rsidR="00E42299" w:rsidRDefault="00FB3D68" w14:paraId="314DB7A8" w14:textId="77777777">
      <w:pPr>
        <w:spacing w:line="295" w:lineRule="exact"/>
        <w:ind w:left="1800"/>
        <w:jc w:val="both"/>
        <w:textAlignment w:val="baseline"/>
        <w:rPr>
          <w:rFonts w:ascii="Calibri" w:hAnsi="Calibri" w:eastAsia="Calibri"/>
          <w:color w:val="000000"/>
          <w:spacing w:val="-6"/>
          <w:sz w:val="23"/>
        </w:rPr>
      </w:pPr>
      <w:r>
        <w:rPr>
          <w:rFonts w:ascii="Calibri" w:hAnsi="Calibri" w:eastAsia="Calibri"/>
          <w:color w:val="000000"/>
          <w:spacing w:val="-6"/>
          <w:sz w:val="23"/>
        </w:rPr>
        <w:t>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 for all occurrences or series of occurrences in any year of the Term.</w:t>
      </w:r>
    </w:p>
    <w:p w:rsidR="00E42299" w:rsidRDefault="00FB3D68" w14:paraId="28ADBA2F" w14:textId="77777777">
      <w:pPr>
        <w:tabs>
          <w:tab w:val="decimal" w:pos="1224"/>
          <w:tab w:val="left" w:pos="1800"/>
        </w:tabs>
        <w:spacing w:before="321" w:line="278" w:lineRule="exact"/>
        <w:ind w:left="1080"/>
        <w:textAlignment w:val="baseline"/>
        <w:rPr>
          <w:rFonts w:ascii="Arial" w:hAnsi="Arial" w:eastAsia="Arial"/>
          <w:color w:val="000000"/>
          <w:spacing w:val="-4"/>
          <w:sz w:val="24"/>
        </w:rPr>
      </w:pPr>
      <w:r>
        <w:rPr>
          <w:rFonts w:ascii="Arial" w:hAnsi="Arial" w:eastAsia="Arial"/>
          <w:color w:val="000000"/>
          <w:spacing w:val="-4"/>
          <w:sz w:val="24"/>
        </w:rPr>
        <w:tab/>
      </w:r>
      <w:r>
        <w:rPr>
          <w:rFonts w:ascii="Arial" w:hAnsi="Arial" w:eastAsia="Arial"/>
          <w:color w:val="000000"/>
          <w:spacing w:val="-4"/>
          <w:sz w:val="24"/>
        </w:rPr>
        <w:t>1.7</w:t>
      </w:r>
      <w:r>
        <w:rPr>
          <w:rFonts w:ascii="Arial" w:hAnsi="Arial" w:eastAsia="Arial"/>
          <w:color w:val="000000"/>
          <w:spacing w:val="-4"/>
          <w:sz w:val="24"/>
        </w:rPr>
        <w:tab/>
      </w:r>
      <w:r>
        <w:rPr>
          <w:rFonts w:ascii="Calibri" w:hAnsi="Calibri" w:eastAsia="Calibri"/>
          <w:color w:val="000000"/>
          <w:spacing w:val="-4"/>
          <w:sz w:val="23"/>
        </w:rPr>
        <w:t>If the total Funding paid or payable by HEE to the Provider over the Term:</w:t>
      </w:r>
    </w:p>
    <w:p w:rsidR="00E42299" w:rsidRDefault="00FB3D68" w14:paraId="285E94BF" w14:textId="77777777">
      <w:pPr>
        <w:spacing w:before="106" w:line="298" w:lineRule="exact"/>
        <w:ind w:left="1080" w:right="936"/>
        <w:textAlignment w:val="baseline"/>
        <w:rPr>
          <w:rFonts w:ascii="Calibri" w:hAnsi="Calibri" w:eastAsia="Calibri"/>
          <w:color w:val="000000"/>
          <w:spacing w:val="-4"/>
          <w:sz w:val="23"/>
        </w:rPr>
      </w:pPr>
      <w:r>
        <w:rPr>
          <w:rFonts w:ascii="Calibri" w:hAnsi="Calibri" w:eastAsia="Calibri"/>
          <w:color w:val="000000"/>
          <w:spacing w:val="-4"/>
          <w:sz w:val="23"/>
        </w:rPr>
        <w:t>is less than or equal to one million pounds (£1,000,000), then the figure of five million pounds (£5,000,000) at clause 37.1 shall be replaced with one million pounds (£1,000,000);</w:t>
      </w:r>
    </w:p>
    <w:p w:rsidR="00E42299" w:rsidRDefault="00FB3D68" w14:paraId="2B63EA8A" w14:textId="77777777">
      <w:pPr>
        <w:spacing w:before="123" w:line="300" w:lineRule="exact"/>
        <w:ind w:left="1080" w:right="360"/>
        <w:textAlignment w:val="baseline"/>
        <w:rPr>
          <w:rFonts w:ascii="Calibri" w:hAnsi="Calibri" w:eastAsia="Calibri"/>
          <w:color w:val="000000"/>
          <w:sz w:val="23"/>
        </w:rPr>
      </w:pPr>
      <w:r>
        <w:rPr>
          <w:rFonts w:ascii="Calibri" w:hAnsi="Calibri" w:eastAsia="Calibri"/>
          <w:color w:val="000000"/>
          <w:sz w:val="23"/>
        </w:rPr>
        <w:t>is less than or equal to three million pounds (£3,000,000) but greater than one million pounds (£1,000,000), then the figure of five million pounds (£5,000,000) at clause 37.1 shall be replaced with three million pounds (£3,000,000);</w:t>
      </w:r>
    </w:p>
    <w:p w:rsidR="00E42299" w:rsidRDefault="00FB3D68" w14:paraId="55070E0C" w14:textId="77777777">
      <w:pPr>
        <w:spacing w:before="117" w:line="300" w:lineRule="exact"/>
        <w:ind w:left="1080" w:right="72"/>
        <w:textAlignment w:val="baseline"/>
        <w:rPr>
          <w:rFonts w:ascii="Calibri" w:hAnsi="Calibri" w:eastAsia="Calibri"/>
          <w:color w:val="000000"/>
          <w:spacing w:val="-5"/>
          <w:sz w:val="23"/>
        </w:rPr>
      </w:pPr>
      <w:r>
        <w:rPr>
          <w:rFonts w:ascii="Calibri" w:hAnsi="Calibri" w:eastAsia="Calibri"/>
          <w:color w:val="000000"/>
          <w:spacing w:val="-5"/>
          <w:sz w:val="23"/>
        </w:rPr>
        <w:t>is equal to, exceeds or will exceed ten million pounds (£10,000,000), but is less than fifty million pounds (£50,000,000), then the figure of five million pounds (£5,000,000) at clause 37.1 shall be replaced with ten million pounds (£10,000,000) and the figure of one hundred and twenty percent (120%) at clause</w:t>
      </w:r>
    </w:p>
    <w:p w:rsidR="00E42299" w:rsidRDefault="00FB3D68" w14:paraId="00CA47E3" w14:textId="77777777">
      <w:pPr>
        <w:spacing w:before="731" w:line="226" w:lineRule="exact"/>
        <w:jc w:val="center"/>
        <w:textAlignment w:val="baseline"/>
        <w:rPr>
          <w:rFonts w:ascii="Calibri" w:hAnsi="Calibri" w:eastAsia="Calibri"/>
          <w:color w:val="000000"/>
          <w:spacing w:val="38"/>
          <w:sz w:val="23"/>
        </w:rPr>
      </w:pPr>
      <w:r>
        <w:rPr>
          <w:rFonts w:ascii="Calibri" w:hAnsi="Calibri" w:eastAsia="Calibri"/>
          <w:color w:val="000000"/>
          <w:spacing w:val="38"/>
          <w:sz w:val="23"/>
        </w:rPr>
        <w:t>46</w:t>
      </w:r>
    </w:p>
    <w:p w:rsidR="00E42299" w:rsidRDefault="00E42299" w14:paraId="5630AD66" w14:textId="77777777">
      <w:pPr>
        <w:sectPr w:rsidR="00E42299">
          <w:pgSz w:w="12240" w:h="15840"/>
          <w:pgMar w:top="200" w:right="1426" w:bottom="504" w:left="346" w:header="720" w:footer="720" w:gutter="0"/>
          <w:cols w:space="720"/>
        </w:sectPr>
      </w:pPr>
    </w:p>
    <w:p w:rsidR="00E42299" w:rsidRDefault="00FB3D68" w14:paraId="59E9D94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9FED91F"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7843B474" w14:textId="77777777">
      <w:pPr>
        <w:spacing w:before="452" w:line="302" w:lineRule="exact"/>
        <w:ind w:left="1080" w:right="144"/>
        <w:jc w:val="both"/>
        <w:textAlignment w:val="baseline"/>
        <w:rPr>
          <w:rFonts w:ascii="Calibri" w:hAnsi="Calibri" w:eastAsia="Calibri"/>
          <w:color w:val="000000"/>
          <w:sz w:val="23"/>
        </w:rPr>
      </w:pPr>
      <w:r>
        <w:rPr>
          <w:rFonts w:ascii="Calibri" w:hAnsi="Calibri" w:eastAsia="Calibri"/>
          <w:color w:val="000000"/>
          <w:sz w:val="23"/>
        </w:rPr>
        <w:t>37.1 shall be deemed to have been deleted and replaced with one hundred and fifteen percent (115%); and</w:t>
      </w:r>
    </w:p>
    <w:p w:rsidR="00E42299" w:rsidRDefault="00FB3D68" w14:paraId="631CA241" w14:textId="77777777">
      <w:pPr>
        <w:spacing w:before="123" w:line="300" w:lineRule="exact"/>
        <w:ind w:left="1080" w:right="144"/>
        <w:textAlignment w:val="baseline"/>
        <w:rPr>
          <w:rFonts w:ascii="Calibri" w:hAnsi="Calibri" w:eastAsia="Calibri"/>
          <w:color w:val="000000"/>
          <w:sz w:val="23"/>
        </w:rPr>
      </w:pPr>
      <w:r>
        <w:rPr>
          <w:rFonts w:ascii="Calibri" w:hAnsi="Calibri" w:eastAsia="Calibri"/>
          <w:color w:val="000000"/>
          <w:sz w:val="23"/>
        </w:rPr>
        <w:t>is equal to, exceeds or will exceed fifty million pounds (£50,000,000), then the figure of five million pounds (£5,000,000) at clause 37.1 shall be replaced with fifty million pounds (£50,000,000) and the figure of one hundred and twenty percent (120%) at clause 37.1 shall be deemed to have been deleted and replaced with one hundred and five percent (105%).</w:t>
      </w:r>
    </w:p>
    <w:p w:rsidR="00E42299" w:rsidRDefault="00FB3D68" w14:paraId="7625EBC0" w14:textId="77777777">
      <w:pPr>
        <w:tabs>
          <w:tab w:val="decimal" w:pos="1224"/>
          <w:tab w:val="left" w:pos="1800"/>
        </w:tabs>
        <w:spacing w:before="320" w:line="278" w:lineRule="exact"/>
        <w:ind w:left="1080"/>
        <w:textAlignment w:val="baseline"/>
        <w:rPr>
          <w:rFonts w:ascii="Arial" w:hAnsi="Arial" w:eastAsia="Arial"/>
          <w:color w:val="000000"/>
          <w:spacing w:val="-4"/>
          <w:sz w:val="24"/>
        </w:rPr>
      </w:pPr>
      <w:r>
        <w:rPr>
          <w:rFonts w:ascii="Arial" w:hAnsi="Arial" w:eastAsia="Arial"/>
          <w:color w:val="000000"/>
          <w:spacing w:val="-4"/>
          <w:sz w:val="24"/>
        </w:rPr>
        <w:tab/>
      </w:r>
      <w:r>
        <w:rPr>
          <w:rFonts w:ascii="Arial" w:hAnsi="Arial" w:eastAsia="Arial"/>
          <w:color w:val="000000"/>
          <w:spacing w:val="-4"/>
          <w:sz w:val="24"/>
        </w:rPr>
        <w:t>1.8</w:t>
      </w:r>
      <w:r>
        <w:rPr>
          <w:rFonts w:ascii="Arial" w:hAnsi="Arial" w:eastAsia="Arial"/>
          <w:color w:val="000000"/>
          <w:spacing w:val="-4"/>
          <w:sz w:val="24"/>
        </w:rPr>
        <w:tab/>
      </w:r>
      <w:r>
        <w:rPr>
          <w:rFonts w:ascii="Calibri" w:hAnsi="Calibri" w:eastAsia="Calibri"/>
          <w:color w:val="000000"/>
          <w:spacing w:val="-4"/>
          <w:sz w:val="23"/>
        </w:rPr>
        <w:t>Subject to clause 1.9, HEE's total liability to the Provider for any and all claims arising under this</w:t>
      </w:r>
    </w:p>
    <w:p w:rsidR="00E42299" w:rsidRDefault="00FB3D68" w14:paraId="4B3ED412" w14:textId="77777777">
      <w:pPr>
        <w:spacing w:before="51" w:line="229" w:lineRule="exact"/>
        <w:ind w:left="1800"/>
        <w:textAlignment w:val="baseline"/>
        <w:rPr>
          <w:rFonts w:ascii="Calibri" w:hAnsi="Calibri" w:eastAsia="Calibri"/>
          <w:color w:val="000000"/>
          <w:spacing w:val="-4"/>
          <w:sz w:val="23"/>
        </w:rPr>
      </w:pPr>
      <w:r>
        <w:rPr>
          <w:rFonts w:ascii="Calibri" w:hAnsi="Calibri" w:eastAsia="Calibri"/>
          <w:color w:val="000000"/>
          <w:spacing w:val="-4"/>
          <w:sz w:val="23"/>
        </w:rPr>
        <w:t>contract shall be limited to the total Funding.</w:t>
      </w:r>
    </w:p>
    <w:p w:rsidR="00E42299" w:rsidRDefault="00FB3D68" w14:paraId="5E05CD28" w14:textId="77777777">
      <w:pPr>
        <w:tabs>
          <w:tab w:val="decimal" w:pos="1224"/>
          <w:tab w:val="left" w:pos="1800"/>
        </w:tabs>
        <w:spacing w:before="321" w:line="278" w:lineRule="exact"/>
        <w:ind w:left="1080"/>
        <w:textAlignment w:val="baseline"/>
        <w:rPr>
          <w:rFonts w:ascii="Arial" w:hAnsi="Arial" w:eastAsia="Arial"/>
          <w:color w:val="000000"/>
          <w:spacing w:val="-2"/>
          <w:sz w:val="24"/>
        </w:rPr>
      </w:pPr>
      <w:r>
        <w:rPr>
          <w:rFonts w:ascii="Arial" w:hAnsi="Arial" w:eastAsia="Arial"/>
          <w:color w:val="000000"/>
          <w:spacing w:val="-2"/>
          <w:sz w:val="24"/>
        </w:rPr>
        <w:tab/>
      </w:r>
      <w:r>
        <w:rPr>
          <w:rFonts w:ascii="Arial" w:hAnsi="Arial" w:eastAsia="Arial"/>
          <w:color w:val="000000"/>
          <w:spacing w:val="-2"/>
          <w:sz w:val="24"/>
        </w:rPr>
        <w:t>1.9</w:t>
      </w:r>
      <w:r>
        <w:rPr>
          <w:rFonts w:ascii="Arial" w:hAnsi="Arial" w:eastAsia="Arial"/>
          <w:color w:val="000000"/>
          <w:spacing w:val="-2"/>
          <w:sz w:val="24"/>
        </w:rPr>
        <w:tab/>
      </w:r>
      <w:r>
        <w:rPr>
          <w:rFonts w:ascii="Calibri" w:hAnsi="Calibri" w:eastAsia="Calibri"/>
          <w:color w:val="000000"/>
          <w:spacing w:val="-2"/>
          <w:sz w:val="23"/>
        </w:rPr>
        <w:t>Nothing in this contract shall exclude or limit the liability of either Party for death or personal</w:t>
      </w:r>
    </w:p>
    <w:p w:rsidR="00E42299" w:rsidRDefault="00FB3D68" w14:paraId="406657FD" w14:textId="77777777">
      <w:pPr>
        <w:spacing w:line="291" w:lineRule="exact"/>
        <w:ind w:left="1800"/>
        <w:jc w:val="both"/>
        <w:textAlignment w:val="baseline"/>
        <w:rPr>
          <w:rFonts w:ascii="Calibri" w:hAnsi="Calibri" w:eastAsia="Calibri"/>
          <w:color w:val="000000"/>
          <w:sz w:val="23"/>
        </w:rPr>
      </w:pPr>
      <w:r>
        <w:rPr>
          <w:rFonts w:ascii="Calibri" w:hAnsi="Calibri" w:eastAsia="Calibri"/>
          <w:color w:val="000000"/>
          <w:sz w:val="23"/>
        </w:rPr>
        <w:t>injury caused by negligence or for fraud or fraudulent misrepresentation or any other liability which cannot be excluded or limited by reason of law.</w:t>
      </w:r>
    </w:p>
    <w:p w:rsidR="00E42299" w:rsidRDefault="00FB3D68" w14:paraId="4954B32E" w14:textId="77777777">
      <w:pPr>
        <w:spacing w:before="282" w:line="298" w:lineRule="exact"/>
        <w:ind w:left="1080"/>
        <w:jc w:val="both"/>
        <w:textAlignment w:val="baseline"/>
        <w:rPr>
          <w:rFonts w:ascii="Calibri" w:hAnsi="Calibri" w:eastAsia="Calibri"/>
          <w:color w:val="000000"/>
          <w:sz w:val="23"/>
        </w:rPr>
      </w:pPr>
      <w:r>
        <w:rPr>
          <w:rFonts w:ascii="Calibri" w:hAnsi="Calibri" w:eastAsia="Calibri"/>
          <w:color w:val="000000"/>
          <w:sz w:val="23"/>
        </w:rPr>
        <w:t>Neither Party may benefit from the limitations and exclusions set out in this clause in respect of any liability arising from its deliberate default.</w:t>
      </w:r>
    </w:p>
    <w:p w:rsidR="00E42299" w:rsidRDefault="00FB3D68" w14:paraId="69E7097E" w14:textId="77777777">
      <w:pPr>
        <w:spacing w:before="281" w:line="300" w:lineRule="exact"/>
        <w:ind w:left="1080"/>
        <w:jc w:val="both"/>
        <w:textAlignment w:val="baseline"/>
        <w:rPr>
          <w:rFonts w:ascii="Calibri" w:hAnsi="Calibri" w:eastAsia="Calibri"/>
          <w:color w:val="000000"/>
          <w:spacing w:val="-4"/>
          <w:sz w:val="23"/>
        </w:rPr>
      </w:pPr>
      <w:r>
        <w:rPr>
          <w:rFonts w:ascii="Calibri" w:hAnsi="Calibri" w:eastAsia="Calibri"/>
          <w:color w:val="000000"/>
          <w:spacing w:val="-4"/>
          <w:sz w:val="23"/>
        </w:rPr>
        <w:t>HEE has no responsibility for any other costs incurred by the Provider in connection with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p>
    <w:p w:rsidR="00E42299" w:rsidRDefault="00FB3D68" w14:paraId="3E59248B" w14:textId="77777777">
      <w:pPr>
        <w:spacing w:before="316" w:line="242" w:lineRule="exact"/>
        <w:ind w:left="1080"/>
        <w:textAlignment w:val="baseline"/>
        <w:rPr>
          <w:rFonts w:ascii="Calibri" w:hAnsi="Calibri" w:eastAsia="Calibri"/>
          <w:b/>
          <w:color w:val="000000"/>
        </w:rPr>
      </w:pPr>
      <w:r>
        <w:rPr>
          <w:rFonts w:ascii="Calibri" w:hAnsi="Calibri" w:eastAsia="Calibri"/>
          <w:b/>
          <w:color w:val="000000"/>
        </w:rPr>
        <w:t>Termination</w:t>
      </w:r>
    </w:p>
    <w:p w:rsidR="00E42299" w:rsidRDefault="00FB3D68" w14:paraId="426400F0" w14:textId="77777777">
      <w:pPr>
        <w:spacing w:before="260" w:line="300" w:lineRule="exact"/>
        <w:ind w:left="1080"/>
        <w:jc w:val="both"/>
        <w:textAlignment w:val="baseline"/>
        <w:rPr>
          <w:rFonts w:ascii="Calibri" w:hAnsi="Calibri" w:eastAsia="Calibri"/>
          <w:color w:val="000000"/>
          <w:sz w:val="23"/>
        </w:rPr>
      </w:pPr>
      <w:r>
        <w:rPr>
          <w:rFonts w:ascii="Calibri" w:hAnsi="Calibri" w:eastAsia="Calibri"/>
          <w:color w:val="000000"/>
          <w:sz w:val="23"/>
        </w:rPr>
        <w:t>Without affecting any other right or remedy available to it, HEE may terminate this contract or any part of the Services at any time on six 6 months’ written notice, but may in its absolute discretion terminate on three 3 months’ written notice subject to clause 0. HEE will consider the impact on the Provider and the Healthcare System in making the decisions for termination on three 3 months, and share this decision publicly.</w:t>
      </w:r>
    </w:p>
    <w:p w:rsidR="00E42299" w:rsidRDefault="00FB3D68" w14:paraId="0A5A8883" w14:textId="77777777">
      <w:pPr>
        <w:spacing w:before="284" w:line="300" w:lineRule="exact"/>
        <w:ind w:left="1080"/>
        <w:jc w:val="both"/>
        <w:textAlignment w:val="baseline"/>
        <w:rPr>
          <w:rFonts w:ascii="Calibri" w:hAnsi="Calibri" w:eastAsia="Calibri"/>
          <w:color w:val="000000"/>
          <w:spacing w:val="-7"/>
          <w:sz w:val="23"/>
        </w:rPr>
      </w:pPr>
      <w:r>
        <w:rPr>
          <w:rFonts w:ascii="Calibri" w:hAnsi="Calibri" w:eastAsia="Calibri"/>
          <w:color w:val="000000"/>
          <w:spacing w:val="-7"/>
          <w:sz w:val="23"/>
        </w:rPr>
        <w:t>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w:t>
      </w:r>
    </w:p>
    <w:p w:rsidR="00E42299" w:rsidRDefault="00FB3D68" w14:paraId="12C5ABE3" w14:textId="77777777">
      <w:pPr>
        <w:spacing w:before="282" w:line="298" w:lineRule="exact"/>
        <w:ind w:left="1080"/>
        <w:jc w:val="both"/>
        <w:textAlignment w:val="baseline"/>
        <w:rPr>
          <w:rFonts w:ascii="Calibri" w:hAnsi="Calibri" w:eastAsia="Calibri"/>
          <w:color w:val="000000"/>
          <w:sz w:val="23"/>
        </w:rPr>
      </w:pPr>
      <w:r>
        <w:rPr>
          <w:rFonts w:ascii="Calibri" w:hAnsi="Calibri" w:eastAsia="Calibri"/>
          <w:color w:val="000000"/>
          <w:sz w:val="23"/>
        </w:rPr>
        <w:t>Without affecting any other right or remedy available to it, either Party may terminate this contract with immediate effect by giving written notice to the other Party if:</w:t>
      </w:r>
    </w:p>
    <w:p w:rsidR="00E42299" w:rsidRDefault="00FB3D68" w14:paraId="74947C82" w14:textId="77777777">
      <w:pPr>
        <w:spacing w:before="124" w:line="298" w:lineRule="exact"/>
        <w:ind w:left="1080"/>
        <w:jc w:val="both"/>
        <w:textAlignment w:val="baseline"/>
        <w:rPr>
          <w:rFonts w:ascii="Calibri" w:hAnsi="Calibri" w:eastAsia="Calibri"/>
          <w:color w:val="000000"/>
          <w:spacing w:val="-5"/>
          <w:sz w:val="23"/>
        </w:rPr>
      </w:pPr>
      <w:r>
        <w:rPr>
          <w:rFonts w:ascii="Calibri" w:hAnsi="Calibri" w:eastAsia="Calibri"/>
          <w:color w:val="000000"/>
          <w:spacing w:val="-5"/>
          <w:sz w:val="23"/>
        </w:rPr>
        <w:t>the other Party commits a material breach of any term of this contract and (if such breach is remediable) fails to remedy that breach within a period of 20 Business Days after being notified in writing to do so;</w:t>
      </w:r>
    </w:p>
    <w:p w:rsidR="00E42299" w:rsidRDefault="00FB3D68" w14:paraId="28E52AA1" w14:textId="77777777">
      <w:pPr>
        <w:spacing w:before="1230" w:line="227" w:lineRule="exact"/>
        <w:jc w:val="center"/>
        <w:textAlignment w:val="baseline"/>
        <w:rPr>
          <w:rFonts w:ascii="Calibri" w:hAnsi="Calibri" w:eastAsia="Calibri"/>
          <w:color w:val="000000"/>
          <w:spacing w:val="38"/>
          <w:sz w:val="23"/>
        </w:rPr>
      </w:pPr>
      <w:r>
        <w:rPr>
          <w:rFonts w:ascii="Calibri" w:hAnsi="Calibri" w:eastAsia="Calibri"/>
          <w:color w:val="000000"/>
          <w:spacing w:val="38"/>
          <w:sz w:val="23"/>
        </w:rPr>
        <w:t>47</w:t>
      </w:r>
    </w:p>
    <w:p w:rsidR="00E42299" w:rsidRDefault="00E42299" w14:paraId="61829076" w14:textId="77777777">
      <w:pPr>
        <w:sectPr w:rsidR="00E42299">
          <w:pgSz w:w="12240" w:h="15840"/>
          <w:pgMar w:top="200" w:right="1426" w:bottom="504" w:left="346" w:header="720" w:footer="720" w:gutter="0"/>
          <w:cols w:space="720"/>
        </w:sectPr>
      </w:pPr>
    </w:p>
    <w:p w:rsidR="00E42299" w:rsidRDefault="00FB3D68" w14:paraId="2D19DFB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02657AF"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EF3C29A" w14:textId="77777777">
      <w:pPr>
        <w:spacing w:before="454" w:line="300" w:lineRule="exact"/>
        <w:ind w:left="1080"/>
        <w:jc w:val="both"/>
        <w:textAlignment w:val="baseline"/>
        <w:rPr>
          <w:rFonts w:ascii="Calibri" w:hAnsi="Calibri" w:eastAsia="Calibri"/>
          <w:color w:val="000000"/>
        </w:rPr>
      </w:pPr>
      <w:r>
        <w:rPr>
          <w:rFonts w:ascii="Calibri" w:hAnsi="Calibri" w:eastAsia="Calibri"/>
          <w:color w:val="000000"/>
        </w:rPr>
        <w:t>the other Party repeatedly breaches any of the terms of this contract in such a manner as to reasonably justify the opinion that its conduct is inconsistent with it having the intention or ability to give effect to the terms of this contract;</w:t>
      </w:r>
    </w:p>
    <w:p w:rsidR="00E42299" w:rsidRDefault="00FB3D68" w14:paraId="03534727"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where the Provider is an NHS Trust or NHS Foundation Trust, the Provider is or becomes subject to an order made under section 65B or 65D of the NHS Act 2006;</w:t>
      </w:r>
    </w:p>
    <w:p w:rsidR="00E42299" w:rsidRDefault="00FB3D68" w14:paraId="3969CDD1" w14:textId="77777777">
      <w:pPr>
        <w:spacing w:before="125" w:line="298" w:lineRule="exact"/>
        <w:ind w:left="1080"/>
        <w:jc w:val="both"/>
        <w:textAlignment w:val="baseline"/>
        <w:rPr>
          <w:rFonts w:ascii="Calibri" w:hAnsi="Calibri" w:eastAsia="Calibri"/>
          <w:color w:val="000000"/>
          <w:spacing w:val="-2"/>
        </w:rPr>
      </w:pPr>
      <w:r>
        <w:rPr>
          <w:rFonts w:ascii="Calibri" w:hAnsi="Calibri" w:eastAsia="Calibri"/>
          <w:color w:val="000000"/>
          <w:spacing w:val="-2"/>
        </w:rPr>
        <w:t>the Provider is in receipt of a quality report from any Regulator which has material adverse implications for the provision of any of the Services, where a Remedial Action Plan has not been agreed and enforced;</w:t>
      </w:r>
    </w:p>
    <w:p w:rsidR="00E42299" w:rsidRDefault="00FB3D68" w14:paraId="0B5965B5" w14:textId="77777777">
      <w:pPr>
        <w:spacing w:before="121" w:line="300" w:lineRule="exact"/>
        <w:ind w:left="1080"/>
        <w:jc w:val="both"/>
        <w:textAlignment w:val="baseline"/>
        <w:rPr>
          <w:rFonts w:ascii="Calibri" w:hAnsi="Calibri" w:eastAsia="Calibri"/>
          <w:color w:val="000000"/>
        </w:rPr>
      </w:pPr>
      <w:r>
        <w:rPr>
          <w:rFonts w:ascii="Calibri" w:hAnsi="Calibri" w:eastAsia="Calibri"/>
          <w:color w:val="000000"/>
        </w:rPr>
        <w:t>the Provider is subject to an Insolvency Event or otherwise its financial position deteriorates so far as to reasonably justify the opinion that its ability to give effect to the terms of this contract is in jeopardy; and/or</w:t>
      </w:r>
    </w:p>
    <w:p w:rsidR="00E42299" w:rsidRDefault="00FB3D68" w14:paraId="1CA41B71" w14:textId="77777777">
      <w:pPr>
        <w:spacing w:before="118" w:line="302" w:lineRule="exact"/>
        <w:ind w:left="1080"/>
        <w:jc w:val="both"/>
        <w:textAlignment w:val="baseline"/>
        <w:rPr>
          <w:rFonts w:ascii="Calibri" w:hAnsi="Calibri" w:eastAsia="Calibri"/>
          <w:color w:val="000000"/>
        </w:rPr>
      </w:pPr>
      <w:r>
        <w:rPr>
          <w:rFonts w:ascii="Calibri" w:hAnsi="Calibri" w:eastAsia="Calibri"/>
          <w:color w:val="000000"/>
        </w:rPr>
        <w:t>the Secretary of State for Health and Social Care no longer authorises and/or funds HEE to commission, and manage the provision of Funding in a manner as envisaged by this contract.</w:t>
      </w:r>
    </w:p>
    <w:p w:rsidR="00E42299" w:rsidRDefault="00FB3D68" w14:paraId="5BE40FD1"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 xml:space="preserve">For the purposes of clause 0 </w:t>
      </w:r>
      <w:r>
        <w:rPr>
          <w:rFonts w:ascii="Calibri" w:hAnsi="Calibri" w:eastAsia="Calibri"/>
          <w:b/>
          <w:color w:val="000000"/>
          <w:sz w:val="23"/>
        </w:rPr>
        <w:t xml:space="preserve">material breach </w:t>
      </w:r>
      <w:r>
        <w:rPr>
          <w:rFonts w:ascii="Calibri" w:hAnsi="Calibri" w:eastAsia="Calibri"/>
          <w:color w:val="000000"/>
        </w:rPr>
        <w:t>means a breach (including an anticipatory breach) that is serious in the widest sense of having a serious effect on the benefit which the terminating Party would otherwise derive from:</w:t>
      </w:r>
    </w:p>
    <w:p w:rsidR="00E42299" w:rsidRDefault="00FB3D68" w14:paraId="7A2081F6" w14:textId="77777777">
      <w:pPr>
        <w:spacing w:before="193" w:line="226" w:lineRule="exact"/>
        <w:ind w:left="1080"/>
        <w:textAlignment w:val="baseline"/>
        <w:rPr>
          <w:rFonts w:ascii="Calibri" w:hAnsi="Calibri" w:eastAsia="Calibri"/>
          <w:color w:val="000000"/>
        </w:rPr>
      </w:pPr>
      <w:r>
        <w:rPr>
          <w:rFonts w:ascii="Calibri" w:hAnsi="Calibri" w:eastAsia="Calibri"/>
          <w:color w:val="000000"/>
        </w:rPr>
        <w:t>a substantial portion of this contract; or</w:t>
      </w:r>
    </w:p>
    <w:p w:rsidR="00E42299" w:rsidRDefault="00FB3D68" w14:paraId="5889FAA4"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any number of the obligations set out in the contract,</w:t>
      </w:r>
    </w:p>
    <w:p w:rsidR="00E42299" w:rsidRDefault="00FB3D68" w14:paraId="0E8E17CE" w14:textId="77777777">
      <w:pPr>
        <w:spacing w:before="192" w:line="226" w:lineRule="exact"/>
        <w:ind w:left="1800"/>
        <w:textAlignment w:val="baseline"/>
        <w:rPr>
          <w:rFonts w:ascii="Calibri" w:hAnsi="Calibri" w:eastAsia="Calibri"/>
          <w:color w:val="000000"/>
          <w:spacing w:val="-1"/>
        </w:rPr>
      </w:pPr>
      <w:r>
        <w:rPr>
          <w:rFonts w:ascii="Calibri" w:hAnsi="Calibri" w:eastAsia="Calibri"/>
          <w:color w:val="000000"/>
          <w:spacing w:val="-1"/>
        </w:rPr>
        <w:t>over the term of this contract. In deciding whether any breach is material no regard shall be had</w:t>
      </w:r>
    </w:p>
    <w:p w:rsidR="00E42299" w:rsidRDefault="00FB3D68" w14:paraId="20989096" w14:textId="77777777">
      <w:pPr>
        <w:spacing w:before="76" w:line="226" w:lineRule="exact"/>
        <w:ind w:left="1800"/>
        <w:textAlignment w:val="baseline"/>
        <w:rPr>
          <w:rFonts w:ascii="Calibri" w:hAnsi="Calibri" w:eastAsia="Calibri"/>
          <w:color w:val="000000"/>
        </w:rPr>
      </w:pPr>
      <w:r>
        <w:rPr>
          <w:rFonts w:ascii="Calibri" w:hAnsi="Calibri" w:eastAsia="Calibri"/>
          <w:color w:val="000000"/>
        </w:rPr>
        <w:t>to whether it occurs by some accident, mishap, mistake or misunderstanding.</w:t>
      </w:r>
    </w:p>
    <w:p w:rsidR="00E42299" w:rsidRDefault="00FB3D68" w14:paraId="2B7001A5" w14:textId="77777777">
      <w:pPr>
        <w:spacing w:before="275" w:line="301" w:lineRule="exact"/>
        <w:ind w:left="1080"/>
        <w:jc w:val="both"/>
        <w:textAlignment w:val="baseline"/>
        <w:rPr>
          <w:rFonts w:ascii="Calibri" w:hAnsi="Calibri" w:eastAsia="Calibri"/>
          <w:color w:val="000000"/>
        </w:rPr>
      </w:pPr>
      <w:r>
        <w:rPr>
          <w:rFonts w:ascii="Calibri" w:hAnsi="Calibri" w:eastAsia="Calibri"/>
          <w:color w:val="000000"/>
        </w:rPr>
        <w:t>Without affecting any other right or remedy available to it, the Provider may terminate this contract with immediate effect by giving written notice to HEE if HEE fails to pay any amount due under this contract on the due date for payment and remains in default not less than 40 Business Days after being notified in writing to make such payment.</w:t>
      </w:r>
    </w:p>
    <w:p w:rsidR="00E42299" w:rsidRDefault="00FB3D68" w14:paraId="1028790F"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If following termination (whether partial or full termination) for any reason under this clause 0 there are any Learners remaining with the Provider, HEE may direct that this contract shall remain in full force and effect in relation to such Learners and such Programmes only until such Programmes have been completed.</w:t>
      </w:r>
    </w:p>
    <w:p w:rsidR="00E42299" w:rsidRDefault="00FB3D68" w14:paraId="5F0EC764" w14:textId="77777777">
      <w:pPr>
        <w:spacing w:before="279" w:line="302" w:lineRule="exact"/>
        <w:ind w:left="1080"/>
        <w:jc w:val="both"/>
        <w:textAlignment w:val="baseline"/>
        <w:rPr>
          <w:rFonts w:ascii="Calibri" w:hAnsi="Calibri" w:eastAsia="Calibri"/>
          <w:color w:val="000000"/>
        </w:rPr>
      </w:pPr>
      <w:r>
        <w:rPr>
          <w:rFonts w:ascii="Calibri" w:hAnsi="Calibri" w:eastAsia="Calibri"/>
          <w:color w:val="000000"/>
        </w:rPr>
        <w:t>The termination of this contract for whatever reason shall be without prejudice to any rights or liabilities which have accrued prior to the date of termination.</w:t>
      </w:r>
    </w:p>
    <w:p w:rsidR="00E42299" w:rsidRDefault="00FB3D68" w14:paraId="5DC2EB14" w14:textId="77777777">
      <w:pPr>
        <w:spacing w:before="309"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Obligations on termination and survival</w:t>
      </w:r>
    </w:p>
    <w:p w:rsidR="00E42299" w:rsidRDefault="00FB3D68" w14:paraId="64AE769F"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Obligations on termination or expiry</w:t>
      </w:r>
    </w:p>
    <w:p w:rsidR="00E42299" w:rsidRDefault="00FB3D68" w14:paraId="67F3C7AE" w14:textId="77777777">
      <w:pPr>
        <w:spacing w:before="311" w:line="226" w:lineRule="exact"/>
        <w:ind w:left="1800"/>
        <w:textAlignment w:val="baseline"/>
        <w:rPr>
          <w:rFonts w:ascii="Calibri" w:hAnsi="Calibri" w:eastAsia="Calibri"/>
          <w:color w:val="000000"/>
        </w:rPr>
      </w:pPr>
      <w:r>
        <w:rPr>
          <w:rFonts w:ascii="Calibri" w:hAnsi="Calibri" w:eastAsia="Calibri"/>
          <w:color w:val="000000"/>
        </w:rPr>
        <w:t>On termination or expiry of this contract:</w:t>
      </w:r>
    </w:p>
    <w:p w:rsidR="00E42299" w:rsidRDefault="00FB3D68" w14:paraId="6089FD39" w14:textId="77777777">
      <w:pPr>
        <w:spacing w:before="955" w:line="225" w:lineRule="exact"/>
        <w:jc w:val="center"/>
        <w:textAlignment w:val="baseline"/>
        <w:rPr>
          <w:rFonts w:ascii="Calibri" w:hAnsi="Calibri" w:eastAsia="Calibri"/>
          <w:color w:val="000000"/>
          <w:spacing w:val="41"/>
        </w:rPr>
      </w:pPr>
      <w:r>
        <w:rPr>
          <w:rFonts w:ascii="Calibri" w:hAnsi="Calibri" w:eastAsia="Calibri"/>
          <w:color w:val="000000"/>
          <w:spacing w:val="41"/>
        </w:rPr>
        <w:t>48</w:t>
      </w:r>
    </w:p>
    <w:p w:rsidR="00E42299" w:rsidRDefault="00E42299" w14:paraId="2BA226A1" w14:textId="77777777">
      <w:pPr>
        <w:sectPr w:rsidR="00E42299">
          <w:pgSz w:w="12240" w:h="15840"/>
          <w:pgMar w:top="200" w:right="1426" w:bottom="504" w:left="346" w:header="720" w:footer="720" w:gutter="0"/>
          <w:cols w:space="720"/>
        </w:sectPr>
      </w:pPr>
    </w:p>
    <w:p w:rsidR="00E42299" w:rsidRDefault="00FB3D68" w14:paraId="2C26B72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6EA7D21"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125CE307" w14:textId="77777777">
      <w:pPr>
        <w:spacing w:before="456" w:line="300" w:lineRule="exact"/>
        <w:ind w:left="1080"/>
        <w:jc w:val="both"/>
        <w:textAlignment w:val="baseline"/>
        <w:rPr>
          <w:rFonts w:ascii="Calibri" w:hAnsi="Calibri" w:eastAsia="Calibri"/>
          <w:color w:val="000000"/>
          <w:sz w:val="23"/>
        </w:rPr>
      </w:pPr>
      <w:r>
        <w:rPr>
          <w:rFonts w:ascii="Calibri" w:hAnsi="Calibri" w:eastAsia="Calibri"/>
          <w:color w:val="000000"/>
          <w:sz w:val="23"/>
        </w:rPr>
        <w:t>HEE shall immediately pay to the Provider all of the Provider's outstanding unpaid invoices without interest and, in respect of the Services supplied but for which no invoice has been submitted, the Provider may submit an invoice, which shall be payable immediately on receipt; and</w:t>
      </w:r>
    </w:p>
    <w:p w:rsidR="00E42299" w:rsidRDefault="00FB3D68" w14:paraId="59DC1139" w14:textId="77777777">
      <w:pPr>
        <w:spacing w:before="122" w:line="298" w:lineRule="exact"/>
        <w:ind w:left="1080"/>
        <w:jc w:val="both"/>
        <w:textAlignment w:val="baseline"/>
        <w:rPr>
          <w:rFonts w:ascii="Calibri" w:hAnsi="Calibri" w:eastAsia="Calibri"/>
          <w:color w:val="000000"/>
          <w:sz w:val="23"/>
        </w:rPr>
      </w:pPr>
      <w:r>
        <w:rPr>
          <w:rFonts w:ascii="Calibri" w:hAnsi="Calibri" w:eastAsia="Calibri"/>
          <w:color w:val="000000"/>
          <w:sz w:val="23"/>
        </w:rPr>
        <w:t>the Provider and/or HEE shall on request return any of HEE Materials not used up in the provision of the Services.</w:t>
      </w:r>
    </w:p>
    <w:p w:rsidR="00E42299" w:rsidRDefault="00FB3D68" w14:paraId="51DB53E6" w14:textId="77777777">
      <w:pPr>
        <w:spacing w:before="161" w:line="422" w:lineRule="exact"/>
        <w:ind w:left="1080" w:right="360"/>
        <w:textAlignment w:val="baseline"/>
        <w:rPr>
          <w:rFonts w:ascii="Calibri" w:hAnsi="Calibri" w:eastAsia="Calibri"/>
          <w:color w:val="000000"/>
          <w:sz w:val="23"/>
        </w:rPr>
      </w:pPr>
      <w:r>
        <w:rPr>
          <w:rFonts w:ascii="Calibri" w:hAnsi="Calibri" w:eastAsia="Calibri"/>
          <w:color w:val="000000"/>
          <w:sz w:val="23"/>
        </w:rPr>
        <w:t>Where HEE terminates under clause 0, it may not (unless otherwise entitled to do so under clause 0): recover any Funding monies already paid to the Provider; or</w:t>
      </w:r>
    </w:p>
    <w:p w:rsidR="00E42299" w:rsidRDefault="00FB3D68" w14:paraId="04356A16" w14:textId="77777777">
      <w:pPr>
        <w:spacing w:before="189" w:line="229" w:lineRule="exact"/>
        <w:ind w:left="1080"/>
        <w:textAlignment w:val="baseline"/>
        <w:rPr>
          <w:rFonts w:ascii="Calibri" w:hAnsi="Calibri" w:eastAsia="Calibri"/>
          <w:color w:val="000000"/>
          <w:spacing w:val="-7"/>
          <w:sz w:val="23"/>
        </w:rPr>
      </w:pPr>
      <w:r>
        <w:rPr>
          <w:rFonts w:ascii="Calibri" w:hAnsi="Calibri" w:eastAsia="Calibri"/>
          <w:color w:val="000000"/>
          <w:spacing w:val="-7"/>
          <w:sz w:val="23"/>
        </w:rPr>
        <w:t>withhold any Funding monies otherwise due to be paid to the Provider before the end of the notice period,</w:t>
      </w:r>
    </w:p>
    <w:p w:rsidR="00E42299" w:rsidRDefault="00FB3D68" w14:paraId="43902B8F" w14:textId="77777777">
      <w:pPr>
        <w:spacing w:before="193"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but HEE shall have no liability to pay the Provider any further sums in relation to the Funding.</w:t>
      </w:r>
    </w:p>
    <w:p w:rsidR="00E42299" w:rsidRDefault="00FB3D68" w14:paraId="363BB37E" w14:textId="77777777">
      <w:pPr>
        <w:spacing w:before="275" w:line="301" w:lineRule="exact"/>
        <w:ind w:left="1080"/>
        <w:jc w:val="both"/>
        <w:textAlignment w:val="baseline"/>
        <w:rPr>
          <w:rFonts w:ascii="Calibri" w:hAnsi="Calibri" w:eastAsia="Calibri"/>
          <w:color w:val="000000"/>
          <w:sz w:val="23"/>
        </w:rPr>
      </w:pPr>
      <w:r>
        <w:rPr>
          <w:rFonts w:ascii="Calibri" w:hAnsi="Calibri" w:eastAsia="Calibri"/>
          <w:color w:val="000000"/>
          <w:sz w:val="23"/>
        </w:rPr>
        <w:t>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w:rsidR="00E42299" w:rsidRDefault="00FB3D68" w14:paraId="6C92B101" w14:textId="77777777">
      <w:pPr>
        <w:spacing w:before="354" w:line="227" w:lineRule="exact"/>
        <w:ind w:left="1080"/>
        <w:textAlignment w:val="baseline"/>
        <w:rPr>
          <w:rFonts w:ascii="Calibri" w:hAnsi="Calibri" w:eastAsia="Calibri"/>
          <w:b/>
          <w:color w:val="000000"/>
          <w:spacing w:val="-2"/>
        </w:rPr>
      </w:pPr>
      <w:r>
        <w:rPr>
          <w:rFonts w:ascii="Calibri" w:hAnsi="Calibri" w:eastAsia="Calibri"/>
          <w:b/>
          <w:color w:val="000000"/>
          <w:spacing w:val="-2"/>
        </w:rPr>
        <w:t>Survival</w:t>
      </w:r>
    </w:p>
    <w:p w:rsidR="00E42299" w:rsidRDefault="00FB3D68" w14:paraId="28F4CC62" w14:textId="77777777">
      <w:pPr>
        <w:spacing w:before="113" w:line="302" w:lineRule="exact"/>
        <w:ind w:left="1080"/>
        <w:jc w:val="both"/>
        <w:textAlignment w:val="baseline"/>
        <w:rPr>
          <w:rFonts w:ascii="Calibri" w:hAnsi="Calibri" w:eastAsia="Calibri"/>
          <w:color w:val="000000"/>
          <w:sz w:val="23"/>
        </w:rPr>
      </w:pPr>
      <w:r>
        <w:rPr>
          <w:rFonts w:ascii="Calibri" w:hAnsi="Calibri" w:eastAsia="Calibri"/>
          <w:color w:val="000000"/>
          <w:sz w:val="23"/>
        </w:rPr>
        <w:t>On termination or expiry of this contract, the following clauses shall continue in force: clause 1, clause 0, clause 0, clause 08, clause 0, clause 0, clause 0, clause 0 and clause 0.</w:t>
      </w:r>
    </w:p>
    <w:p w:rsidR="00E42299" w:rsidRDefault="00FB3D68" w14:paraId="6443F2A0" w14:textId="77777777">
      <w:pPr>
        <w:spacing w:before="120" w:line="300" w:lineRule="exact"/>
        <w:ind w:left="1080"/>
        <w:jc w:val="both"/>
        <w:textAlignment w:val="baseline"/>
        <w:rPr>
          <w:rFonts w:ascii="Calibri" w:hAnsi="Calibri" w:eastAsia="Calibri"/>
          <w:color w:val="000000"/>
          <w:spacing w:val="-5"/>
          <w:sz w:val="23"/>
        </w:rPr>
      </w:pPr>
      <w:r>
        <w:rPr>
          <w:rFonts w:ascii="Calibri" w:hAnsi="Calibri" w:eastAsia="Calibri"/>
          <w:color w:val="000000"/>
          <w:spacing w:val="-5"/>
          <w:sz w:val="23"/>
        </w:rPr>
        <w:t>Termination or expiry of this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rsidR="00E42299" w:rsidRDefault="00FB3D68" w14:paraId="118449B8" w14:textId="77777777">
      <w:pPr>
        <w:spacing w:before="316" w:line="227" w:lineRule="exact"/>
        <w:ind w:left="1080"/>
        <w:textAlignment w:val="baseline"/>
        <w:rPr>
          <w:rFonts w:ascii="Calibri" w:hAnsi="Calibri" w:eastAsia="Calibri"/>
          <w:b/>
          <w:color w:val="000000"/>
        </w:rPr>
      </w:pPr>
      <w:r>
        <w:rPr>
          <w:rFonts w:ascii="Calibri" w:hAnsi="Calibri" w:eastAsia="Calibri"/>
          <w:b/>
          <w:color w:val="000000"/>
        </w:rPr>
        <w:t>Publicity and NHS Branding</w:t>
      </w:r>
    </w:p>
    <w:p w:rsidR="00E42299" w:rsidRDefault="00FB3D68" w14:paraId="377A8853" w14:textId="77777777">
      <w:pPr>
        <w:spacing w:before="280" w:line="300" w:lineRule="exact"/>
        <w:ind w:left="1080"/>
        <w:jc w:val="both"/>
        <w:textAlignment w:val="baseline"/>
        <w:rPr>
          <w:rFonts w:ascii="Calibri" w:hAnsi="Calibri" w:eastAsia="Calibri"/>
          <w:color w:val="000000"/>
          <w:sz w:val="23"/>
        </w:rPr>
      </w:pPr>
      <w:r>
        <w:rPr>
          <w:rFonts w:ascii="Calibri" w:hAnsi="Calibri" w:eastAsia="Calibri"/>
          <w:color w:val="000000"/>
          <w:sz w:val="23"/>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p>
    <w:p w:rsidR="00E42299" w:rsidRDefault="00FB3D68" w14:paraId="54EC6E37" w14:textId="77777777">
      <w:pPr>
        <w:spacing w:before="276" w:line="300" w:lineRule="exact"/>
        <w:ind w:left="1080"/>
        <w:jc w:val="both"/>
        <w:textAlignment w:val="baseline"/>
        <w:rPr>
          <w:rFonts w:ascii="Arial" w:hAnsi="Arial" w:eastAsia="Arial"/>
          <w:color w:val="000000"/>
        </w:rPr>
      </w:pPr>
      <w:r>
        <w:rPr>
          <w:rFonts w:ascii="Arial" w:hAnsi="Arial" w:eastAsia="Arial"/>
          <w:color w:val="000000"/>
        </w:rPr>
        <w:t xml:space="preserve">If </w:t>
      </w:r>
      <w:r>
        <w:rPr>
          <w:rFonts w:ascii="Calibri" w:hAnsi="Calibri" w:eastAsia="Calibri"/>
          <w:color w:val="000000"/>
          <w:sz w:val="23"/>
        </w:rPr>
        <w:t>HEE does permit the Provider to use NHS branding, its name or logo in connection with the Services, that permission is limited to the purposes and duration communicated to the Provider by HEE and the Provider must comply with the NHS Branding Guidelines.</w:t>
      </w:r>
    </w:p>
    <w:p w:rsidR="00E42299" w:rsidRDefault="00FB3D68" w14:paraId="0EA478A4" w14:textId="77777777">
      <w:pPr>
        <w:spacing w:before="279" w:line="300" w:lineRule="exact"/>
        <w:ind w:left="1080"/>
        <w:jc w:val="both"/>
        <w:textAlignment w:val="baseline"/>
        <w:rPr>
          <w:rFonts w:ascii="Calibri" w:hAnsi="Calibri" w:eastAsia="Calibri"/>
          <w:color w:val="000000"/>
          <w:sz w:val="23"/>
        </w:rPr>
      </w:pPr>
      <w:r>
        <w:rPr>
          <w:rFonts w:ascii="Calibri" w:hAnsi="Calibri" w:eastAsia="Calibri"/>
          <w:color w:val="000000"/>
          <w:sz w:val="23"/>
        </w:rPr>
        <w:t>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w:t>
      </w:r>
    </w:p>
    <w:p w:rsidR="00E42299" w:rsidRDefault="00FB3D68" w14:paraId="54368C02" w14:textId="77777777">
      <w:pPr>
        <w:spacing w:before="1333" w:line="227" w:lineRule="exact"/>
        <w:jc w:val="center"/>
        <w:textAlignment w:val="baseline"/>
        <w:rPr>
          <w:rFonts w:ascii="Calibri" w:hAnsi="Calibri" w:eastAsia="Calibri"/>
          <w:color w:val="000000"/>
          <w:spacing w:val="36"/>
          <w:sz w:val="23"/>
        </w:rPr>
      </w:pPr>
      <w:r>
        <w:rPr>
          <w:rFonts w:ascii="Calibri" w:hAnsi="Calibri" w:eastAsia="Calibri"/>
          <w:color w:val="000000"/>
          <w:spacing w:val="36"/>
          <w:sz w:val="23"/>
        </w:rPr>
        <w:t>49</w:t>
      </w:r>
    </w:p>
    <w:p w:rsidR="00E42299" w:rsidRDefault="00E42299" w14:paraId="17AD93B2" w14:textId="77777777">
      <w:pPr>
        <w:sectPr w:rsidR="00E42299">
          <w:pgSz w:w="12240" w:h="15840"/>
          <w:pgMar w:top="200" w:right="1426" w:bottom="504" w:left="346" w:header="720" w:footer="720" w:gutter="0"/>
          <w:cols w:space="720"/>
        </w:sectPr>
      </w:pPr>
    </w:p>
    <w:p w:rsidR="00E42299" w:rsidRDefault="00FB3D68" w14:paraId="33D917E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F777777" w14:textId="77777777">
      <w:pPr>
        <w:spacing w:line="666"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rPr>
        <w:t>Force majeure</w:t>
      </w:r>
    </w:p>
    <w:p w:rsidR="00E42299" w:rsidRDefault="00FB3D68" w14:paraId="493CC9B6" w14:textId="77777777">
      <w:pPr>
        <w:spacing w:before="279" w:line="302" w:lineRule="exact"/>
        <w:ind w:left="1080"/>
        <w:jc w:val="both"/>
        <w:textAlignment w:val="baseline"/>
        <w:rPr>
          <w:rFonts w:ascii="Calibri" w:hAnsi="Calibri" w:eastAsia="Calibri"/>
          <w:b/>
          <w:color w:val="000000"/>
        </w:rPr>
      </w:pPr>
      <w:r>
        <w:rPr>
          <w:rFonts w:ascii="Calibri" w:hAnsi="Calibri" w:eastAsia="Calibri"/>
          <w:b/>
          <w:color w:val="000000"/>
        </w:rPr>
        <w:t xml:space="preserve">Force Majeure Event </w:t>
      </w:r>
      <w:r>
        <w:rPr>
          <w:rFonts w:ascii="Calibri" w:hAnsi="Calibri" w:eastAsia="Calibri"/>
          <w:color w:val="000000"/>
        </w:rPr>
        <w:t>means any circumstance not within a Party's reasonable control including (having regard to Emergency Preparedness, Resilience and Response guidance) without limitation:</w:t>
      </w:r>
    </w:p>
    <w:p w:rsidR="00E42299" w:rsidRDefault="00FB3D68" w14:paraId="2746A899"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acts of God, flood, drought, earthquake or other natural disaster;</w:t>
      </w:r>
    </w:p>
    <w:p w:rsidR="00E42299" w:rsidRDefault="00FB3D68" w14:paraId="03E09462"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terrorist attack, civil war, civil commotion or riots, war, threat of or preparation for war, armed conflict, imposition of sanctions, embargo, or breaking off of diplomatic relations;</w:t>
      </w:r>
    </w:p>
    <w:p w:rsidR="00E42299" w:rsidRDefault="00FB3D68" w14:paraId="5583148B"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nuclear, chemical or biological contamination or sonic boom;</w:t>
      </w:r>
    </w:p>
    <w:p w:rsidR="00E42299" w:rsidRDefault="00FB3D68" w14:paraId="774A0E15"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any law or any action taken by a government or public authority, including imposing an export or import restriction, quota or prohibition, or failing to provide a necessary licence or consent;</w:t>
      </w:r>
    </w:p>
    <w:p w:rsidR="00E42299" w:rsidRDefault="00FB3D68" w14:paraId="0F04556E"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collapse of buildings, fire, explosion or accident;</w:t>
      </w:r>
    </w:p>
    <w:p w:rsidR="00E42299" w:rsidRDefault="00FB3D68" w14:paraId="146392B3"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any labour or trade dispute, strikes, industrial action or lockouts;</w:t>
      </w:r>
    </w:p>
    <w:p w:rsidR="00E42299" w:rsidRDefault="00FB3D68" w14:paraId="2B513216"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non-performance by Providers or Sub-contractors and interruption or failure of utility service.</w:t>
      </w:r>
    </w:p>
    <w:p w:rsidR="00E42299" w:rsidRDefault="00FB3D68" w14:paraId="10FC5CDA"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For the avoidance of doubt, a Force Majeure Event does not include an epidemic, pandemic,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p>
    <w:p w:rsidR="00E42299" w:rsidRDefault="00FB3D68" w14:paraId="39CFBB48" w14:textId="77777777">
      <w:pPr>
        <w:spacing w:before="284" w:line="300" w:lineRule="exact"/>
        <w:ind w:left="1080"/>
        <w:jc w:val="both"/>
        <w:textAlignment w:val="baseline"/>
        <w:rPr>
          <w:rFonts w:ascii="Calibri" w:hAnsi="Calibri" w:eastAsia="Calibri"/>
          <w:color w:val="000000"/>
          <w:spacing w:val="-1"/>
        </w:rPr>
      </w:pPr>
      <w:r>
        <w:rPr>
          <w:rFonts w:ascii="Calibri" w:hAnsi="Calibri" w:eastAsia="Calibri"/>
          <w:color w:val="000000"/>
          <w:spacing w:val="-1"/>
        </w:rPr>
        <w:t>Provided it has complied with clause 0, if a Party is prevented, hindered or delayed in or from performing any of its obligations under this contract by a Force Majeure Event (</w:t>
      </w:r>
      <w:r>
        <w:rPr>
          <w:rFonts w:ascii="Calibri" w:hAnsi="Calibri" w:eastAsia="Calibri"/>
          <w:b/>
          <w:color w:val="000000"/>
          <w:spacing w:val="-1"/>
        </w:rPr>
        <w:t>Affected Party</w:t>
      </w:r>
      <w:r>
        <w:rPr>
          <w:rFonts w:ascii="Calibri" w:hAnsi="Calibri" w:eastAsia="Calibri"/>
          <w:color w:val="000000"/>
          <w:spacing w:val="-1"/>
        </w:rPr>
        <w:t>), the Affected Party shall not be in breach of this contract or otherwise liable for any such failure or delay in the performance of such obligations. The time for performance of such obligations shall be extended accordingly.</w:t>
      </w:r>
    </w:p>
    <w:p w:rsidR="00E42299" w:rsidRDefault="00FB3D68" w14:paraId="4E5D7EC7"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The corresponding obligations of the other Party shall be suspended, and its time for performance of such obligations extended, to the same extent as those of the Affected Party.</w:t>
      </w:r>
    </w:p>
    <w:p w:rsidR="00E42299" w:rsidRDefault="00FB3D68" w14:paraId="7C63C2CC"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The Affected Party shall:</w:t>
      </w:r>
    </w:p>
    <w:p w:rsidR="00E42299" w:rsidRDefault="00FB3D68" w14:paraId="5DF0CBBC" w14:textId="77777777">
      <w:pPr>
        <w:spacing w:before="116" w:line="301" w:lineRule="exact"/>
        <w:ind w:left="1080"/>
        <w:jc w:val="both"/>
        <w:textAlignment w:val="baseline"/>
        <w:rPr>
          <w:rFonts w:ascii="Calibri" w:hAnsi="Calibri" w:eastAsia="Calibri"/>
          <w:color w:val="000000"/>
        </w:rPr>
      </w:pPr>
      <w:r>
        <w:rPr>
          <w:rFonts w:ascii="Calibri" w:hAnsi="Calibri" w:eastAsia="Calibri"/>
          <w:color w:val="000000"/>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p>
    <w:p w:rsidR="00E42299" w:rsidRDefault="00FB3D68" w14:paraId="692837E9" w14:textId="77777777">
      <w:pPr>
        <w:spacing w:before="114" w:line="303" w:lineRule="exact"/>
        <w:ind w:left="1080"/>
        <w:jc w:val="both"/>
        <w:textAlignment w:val="baseline"/>
        <w:rPr>
          <w:rFonts w:ascii="Calibri" w:hAnsi="Calibri" w:eastAsia="Calibri"/>
          <w:color w:val="000000"/>
        </w:rPr>
      </w:pPr>
      <w:r>
        <w:rPr>
          <w:rFonts w:ascii="Calibri" w:hAnsi="Calibri" w:eastAsia="Calibri"/>
          <w:color w:val="000000"/>
        </w:rPr>
        <w:t>use all reasonable endeavours to mitigate the effect of the Force Majeure Event on the performance of its obligations.</w:t>
      </w:r>
    </w:p>
    <w:p w:rsidR="00E42299" w:rsidRDefault="00FB3D68" w14:paraId="64E84080"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p>
    <w:p w:rsidR="00E42299" w:rsidRDefault="00FB3D68" w14:paraId="68861898" w14:textId="77777777">
      <w:pPr>
        <w:spacing w:before="911" w:line="224" w:lineRule="exact"/>
        <w:jc w:val="center"/>
        <w:textAlignment w:val="baseline"/>
        <w:rPr>
          <w:rFonts w:ascii="Calibri" w:hAnsi="Calibri" w:eastAsia="Calibri"/>
          <w:color w:val="000000"/>
          <w:spacing w:val="40"/>
        </w:rPr>
      </w:pPr>
      <w:r>
        <w:rPr>
          <w:rFonts w:ascii="Calibri" w:hAnsi="Calibri" w:eastAsia="Calibri"/>
          <w:color w:val="000000"/>
          <w:spacing w:val="40"/>
        </w:rPr>
        <w:t>50</w:t>
      </w:r>
    </w:p>
    <w:p w:rsidR="00E42299" w:rsidRDefault="00E42299" w14:paraId="0DE4B5B7" w14:textId="77777777">
      <w:pPr>
        <w:sectPr w:rsidR="00E42299">
          <w:pgSz w:w="12240" w:h="15840"/>
          <w:pgMar w:top="200" w:right="1426" w:bottom="504" w:left="346" w:header="720" w:footer="720" w:gutter="0"/>
          <w:cols w:space="720"/>
        </w:sectPr>
      </w:pPr>
    </w:p>
    <w:p w:rsidR="00E42299" w:rsidRDefault="00FB3D68" w14:paraId="388C13B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FC9154E"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317C2A5" w14:textId="77777777">
      <w:pPr>
        <w:spacing w:before="452" w:line="302" w:lineRule="exact"/>
        <w:ind w:left="1080"/>
        <w:jc w:val="both"/>
        <w:textAlignment w:val="baseline"/>
        <w:rPr>
          <w:rFonts w:ascii="Calibri" w:hAnsi="Calibri" w:eastAsia="Calibri"/>
          <w:color w:val="000000"/>
        </w:rPr>
      </w:pPr>
      <w:r>
        <w:rPr>
          <w:rFonts w:ascii="Calibri" w:hAnsi="Calibri" w:eastAsia="Calibri"/>
          <w:color w:val="000000"/>
        </w:rPr>
        <w:t>All Regulator, NHS and HEE notices should be adhered to by the Provider in the event of a Force Majeure Event.</w:t>
      </w:r>
    </w:p>
    <w:p w:rsidR="00E42299" w:rsidRDefault="00FB3D68" w14:paraId="67B4D4DF" w14:textId="77777777">
      <w:pPr>
        <w:spacing w:before="310"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Assignment, sub-contracting, and other dealings</w:t>
      </w:r>
    </w:p>
    <w:p w:rsidR="00E42299" w:rsidRDefault="00FB3D68" w14:paraId="6C23553E"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HEE may assign, transfer, mortgage, charge, subcontract, delegate, declare a trust over or deal in any other manner any or all of its rights and obligations under this contract to any third party, provided that it gives prior written notice of such subcontract or delegation to the Provider.</w:t>
      </w:r>
    </w:p>
    <w:p w:rsidR="00E42299" w:rsidRDefault="00FB3D68" w14:paraId="7FB6D333"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may with the permission of HEE (provided that the Provider gives prior written notice of such dealing to HEE) or at the direction of HEE assign, transfer, sub-contract, or deal in any other manner with any or all of its rights and obligations under this contract.</w:t>
      </w:r>
    </w:p>
    <w:p w:rsidR="00E42299" w:rsidRDefault="00FB3D68" w14:paraId="59C0C0B3"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HEE may at its absolute discretion require the Provider to work collaboratively with another provider and/or enter into a TPA in order to deal with any of the Provider’s rights and obligations under this contract.</w:t>
      </w:r>
    </w:p>
    <w:p w:rsidR="00E42299" w:rsidRDefault="00FB3D68" w14:paraId="5FA29E53" w14:textId="77777777">
      <w:pPr>
        <w:spacing w:before="282" w:line="300" w:lineRule="exact"/>
        <w:ind w:left="1080" w:right="72"/>
        <w:textAlignment w:val="baseline"/>
        <w:rPr>
          <w:rFonts w:ascii="Calibri" w:hAnsi="Calibri" w:eastAsia="Calibri"/>
          <w:color w:val="000000"/>
        </w:rPr>
      </w:pPr>
      <w:r>
        <w:rPr>
          <w:rFonts w:ascii="Calibri" w:hAnsi="Calibri" w:eastAsia="Calibri"/>
          <w:color w:val="000000"/>
        </w:rPr>
        <w:t>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w:t>
      </w:r>
    </w:p>
    <w:p w:rsidR="00E42299" w:rsidRDefault="00FB3D68" w14:paraId="62B17E91" w14:textId="77777777">
      <w:pPr>
        <w:spacing w:before="275" w:line="301" w:lineRule="exact"/>
        <w:ind w:left="1080"/>
        <w:textAlignment w:val="baseline"/>
        <w:rPr>
          <w:rFonts w:ascii="Calibri" w:hAnsi="Calibri" w:eastAsia="Calibri"/>
          <w:color w:val="000000"/>
        </w:rPr>
      </w:pPr>
      <w:r>
        <w:rPr>
          <w:rFonts w:ascii="Calibri" w:hAnsi="Calibri" w:eastAsia="Calibri"/>
          <w:color w:val="000000"/>
        </w:rPr>
        <w:t>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w:t>
      </w:r>
    </w:p>
    <w:p w:rsidR="00E42299" w:rsidRDefault="00FB3D68" w14:paraId="1CAEB554" w14:textId="77777777">
      <w:pPr>
        <w:spacing w:before="282" w:line="298" w:lineRule="exact"/>
        <w:ind w:left="1080" w:right="216"/>
        <w:jc w:val="both"/>
        <w:textAlignment w:val="baseline"/>
        <w:rPr>
          <w:rFonts w:ascii="Calibri" w:hAnsi="Calibri" w:eastAsia="Calibri"/>
          <w:color w:val="000000"/>
        </w:rPr>
      </w:pPr>
      <w:r>
        <w:rPr>
          <w:rFonts w:ascii="Calibri" w:hAnsi="Calibri" w:eastAsia="Calibri"/>
          <w:color w:val="000000"/>
        </w:rPr>
        <w:t>If the Provider enters into a Sub-Contract it must ensure that the Sub-Contractor does not further sub</w:t>
      </w:r>
      <w:r>
        <w:rPr>
          <w:rFonts w:ascii="Calibri" w:hAnsi="Calibri" w:eastAsia="Calibri"/>
          <w:color w:val="000000"/>
        </w:rPr>
        <w:softHyphen/>
        <w:t>contract its obligations under the Sub-contract without the approval of HEE.</w:t>
      </w:r>
    </w:p>
    <w:p w:rsidR="00E42299" w:rsidRDefault="00FB3D68" w14:paraId="5F2E6A43" w14:textId="77777777">
      <w:pPr>
        <w:spacing w:before="283" w:line="300" w:lineRule="exact"/>
        <w:ind w:left="1080" w:right="144"/>
        <w:textAlignment w:val="baseline"/>
        <w:rPr>
          <w:rFonts w:ascii="Calibri" w:hAnsi="Calibri" w:eastAsia="Calibri"/>
          <w:color w:val="000000"/>
        </w:rPr>
      </w:pPr>
      <w:r>
        <w:rPr>
          <w:rFonts w:ascii="Calibri" w:hAnsi="Calibri" w:eastAsia="Calibri"/>
          <w:color w:val="000000"/>
        </w:rPr>
        <w:t>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w:t>
      </w:r>
    </w:p>
    <w:p w:rsidR="00E42299" w:rsidRDefault="00FB3D68" w14:paraId="14C598C4" w14:textId="77777777">
      <w:pPr>
        <w:spacing w:before="890"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Replacement of Sub-Contractors</w:t>
      </w:r>
    </w:p>
    <w:p w:rsidR="00E42299" w:rsidRDefault="00FB3D68" w14:paraId="43A85B76" w14:textId="77777777">
      <w:pPr>
        <w:spacing w:before="282" w:line="299" w:lineRule="exact"/>
        <w:ind w:left="1080"/>
        <w:jc w:val="both"/>
        <w:textAlignment w:val="baseline"/>
        <w:rPr>
          <w:rFonts w:ascii="Calibri" w:hAnsi="Calibri" w:eastAsia="Calibri"/>
          <w:color w:val="000000"/>
        </w:rPr>
      </w:pPr>
      <w:r>
        <w:rPr>
          <w:rFonts w:ascii="Calibri" w:hAnsi="Calibri" w:eastAsia="Calibri"/>
          <w:color w:val="000000"/>
        </w:rPr>
        <w:t>If HEE is entitled to terminate this contract in accordance with clause 38,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w:t>
      </w:r>
    </w:p>
    <w:p w:rsidR="00E42299" w:rsidRDefault="00FB3D68" w14:paraId="00292042" w14:textId="77777777">
      <w:pPr>
        <w:spacing w:before="196" w:after="513" w:line="227" w:lineRule="exact"/>
        <w:ind w:left="2520"/>
        <w:textAlignment w:val="baseline"/>
        <w:rPr>
          <w:rFonts w:ascii="Calibri" w:hAnsi="Calibri" w:eastAsia="Calibri"/>
          <w:color w:val="000000"/>
        </w:rPr>
      </w:pPr>
      <w:r>
        <w:rPr>
          <w:rFonts w:ascii="Calibri" w:hAnsi="Calibri" w:eastAsia="Calibri"/>
          <w:color w:val="000000"/>
        </w:rPr>
        <w:t>5 Business Days; or</w:t>
      </w:r>
    </w:p>
    <w:p w:rsidR="00E42299" w:rsidRDefault="00FB3D68" w14:paraId="3CBA40D0" w14:textId="77777777">
      <w:pPr>
        <w:spacing w:before="26" w:line="225" w:lineRule="exact"/>
        <w:jc w:val="center"/>
        <w:textAlignment w:val="baseline"/>
        <w:rPr>
          <w:rFonts w:ascii="Calibri" w:hAnsi="Calibri" w:eastAsia="Calibri"/>
          <w:color w:val="000000"/>
          <w:spacing w:val="38"/>
        </w:rPr>
      </w:pPr>
      <w:r>
        <w:rPr>
          <w:rFonts w:ascii="Calibri" w:hAnsi="Calibri" w:eastAsia="Calibri"/>
          <w:color w:val="000000"/>
          <w:spacing w:val="38"/>
        </w:rPr>
        <w:t>51</w:t>
      </w:r>
    </w:p>
    <w:p w:rsidR="00E42299" w:rsidRDefault="00E42299" w14:paraId="66204FF1" w14:textId="77777777">
      <w:pPr>
        <w:sectPr w:rsidR="00E42299">
          <w:pgSz w:w="12240" w:h="15840"/>
          <w:pgMar w:top="200" w:right="1426" w:bottom="504" w:left="346" w:header="720" w:footer="720" w:gutter="0"/>
          <w:cols w:space="720"/>
        </w:sectPr>
      </w:pPr>
    </w:p>
    <w:p w:rsidR="00E42299" w:rsidRDefault="00FB3D68" w14:paraId="0AB34DC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CF13C1F"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553155E2" w14:textId="77777777">
      <w:pPr>
        <w:spacing w:before="456" w:line="300" w:lineRule="exact"/>
        <w:ind w:left="3024" w:hanging="504"/>
        <w:jc w:val="both"/>
        <w:textAlignment w:val="baseline"/>
        <w:rPr>
          <w:rFonts w:ascii="Calibri" w:hAnsi="Calibri" w:eastAsia="Calibri"/>
          <w:color w:val="000000"/>
          <w:sz w:val="23"/>
        </w:rPr>
      </w:pPr>
      <w:r>
        <w:rPr>
          <w:rFonts w:ascii="Calibri" w:hAnsi="Calibri" w:eastAsia="Calibri"/>
          <w:color w:val="000000"/>
          <w:sz w:val="23"/>
        </w:rPr>
        <w:t>whatever period may be reasonably specified by HEE (taking into account any factors which HEE considers relevant in its absolute discretion, including the interests of Service Users and the need for the continuity of Services),</w:t>
      </w:r>
    </w:p>
    <w:p w:rsidR="00E42299" w:rsidRDefault="00FB3D68" w14:paraId="2CC5AA45" w14:textId="77777777">
      <w:pPr>
        <w:spacing w:before="279" w:line="302" w:lineRule="exact"/>
        <w:ind w:left="1800"/>
        <w:jc w:val="both"/>
        <w:textAlignment w:val="baseline"/>
        <w:rPr>
          <w:rFonts w:ascii="Calibri" w:hAnsi="Calibri" w:eastAsia="Calibri"/>
          <w:color w:val="000000"/>
          <w:sz w:val="23"/>
        </w:rPr>
      </w:pPr>
      <w:r>
        <w:rPr>
          <w:rFonts w:ascii="Calibri" w:hAnsi="Calibri" w:eastAsia="Calibri"/>
          <w:color w:val="000000"/>
          <w:sz w:val="23"/>
        </w:rPr>
        <w:t>and the Provider must remove or replace the relevant Sub-Contractor (as required) within the period specified in that notice.</w:t>
      </w:r>
    </w:p>
    <w:p w:rsidR="00E42299" w:rsidRDefault="00FB3D68" w14:paraId="43BE2C51" w14:textId="77777777">
      <w:pPr>
        <w:spacing w:before="312" w:line="242" w:lineRule="exact"/>
        <w:ind w:left="1080"/>
        <w:textAlignment w:val="baseline"/>
        <w:rPr>
          <w:rFonts w:ascii="Calibri" w:hAnsi="Calibri" w:eastAsia="Calibri"/>
          <w:b/>
          <w:color w:val="000000"/>
        </w:rPr>
      </w:pPr>
      <w:r>
        <w:rPr>
          <w:rFonts w:ascii="Calibri" w:hAnsi="Calibri" w:eastAsia="Calibri"/>
          <w:b/>
          <w:color w:val="000000"/>
        </w:rPr>
        <w:t>Governance, Transaction Records and Audit</w:t>
      </w:r>
    </w:p>
    <w:p w:rsidR="00E42299" w:rsidRDefault="00FB3D68" w14:paraId="136EA085" w14:textId="77777777">
      <w:pPr>
        <w:spacing w:before="268" w:line="297" w:lineRule="exact"/>
        <w:ind w:left="1080"/>
        <w:jc w:val="both"/>
        <w:textAlignment w:val="baseline"/>
        <w:rPr>
          <w:rFonts w:ascii="Calibri" w:hAnsi="Calibri" w:eastAsia="Calibri"/>
          <w:color w:val="000000"/>
          <w:sz w:val="23"/>
        </w:rPr>
      </w:pPr>
      <w:r>
        <w:rPr>
          <w:rFonts w:ascii="Calibri" w:hAnsi="Calibri" w:eastAsia="Calibri"/>
          <w:color w:val="000000"/>
          <w:sz w:val="23"/>
        </w:rPr>
        <w:t>The Placement Provider must comply with regulation 17 of the Health and Social Care Act 2008 (Regulated Activities) Regulations 2014.</w:t>
      </w:r>
    </w:p>
    <w:p w:rsidR="00E42299" w:rsidRDefault="00FB3D68" w14:paraId="2583FF73" w14:textId="77777777">
      <w:pPr>
        <w:spacing w:before="284" w:line="300" w:lineRule="exact"/>
        <w:ind w:left="1080"/>
        <w:jc w:val="both"/>
        <w:textAlignment w:val="baseline"/>
        <w:rPr>
          <w:rFonts w:ascii="Calibri" w:hAnsi="Calibri" w:eastAsia="Calibri"/>
          <w:color w:val="000000"/>
          <w:spacing w:val="-7"/>
          <w:sz w:val="23"/>
        </w:rPr>
      </w:pPr>
      <w:r>
        <w:rPr>
          <w:rFonts w:ascii="Calibri" w:hAnsi="Calibri" w:eastAsia="Calibri"/>
          <w:color w:val="000000"/>
          <w:spacing w:val="-7"/>
          <w:sz w:val="23"/>
        </w:rPr>
        <w:t>The Provider must comply with all reasonable written requests made by any relevant Regulator (or its authorised representatives), or HEE for entry to the Premises and/or the Learning Environment and/or the premises of any Sub-Contractor for the purposes of auditing, viewing, observing or inspecting those premises and/or the provision of the Services, and for information relating to the provision of the Services.</w:t>
      </w:r>
    </w:p>
    <w:p w:rsidR="00E42299" w:rsidRDefault="00FB3D68" w14:paraId="34727E11" w14:textId="77777777">
      <w:pPr>
        <w:spacing w:before="280" w:line="300" w:lineRule="exact"/>
        <w:ind w:left="1080"/>
        <w:jc w:val="both"/>
        <w:textAlignment w:val="baseline"/>
        <w:rPr>
          <w:rFonts w:ascii="Calibri" w:hAnsi="Calibri" w:eastAsia="Calibri"/>
          <w:color w:val="000000"/>
          <w:spacing w:val="-6"/>
          <w:sz w:val="23"/>
        </w:rPr>
      </w:pPr>
      <w:r>
        <w:rPr>
          <w:rFonts w:ascii="Calibri" w:hAnsi="Calibri" w:eastAsia="Calibri"/>
          <w:color w:val="000000"/>
          <w:spacing w:val="-6"/>
          <w:sz w:val="23"/>
        </w:rPr>
        <w:t>Subject to Applicable Law and Guidance, an HEE Representative (or another person who HEE may nominate) may enter the Provider’s Premises and/or the Learning Environment and/or the premises of any Sub-Contractor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w:t>
      </w:r>
    </w:p>
    <w:p w:rsidR="00E42299" w:rsidRDefault="00FB3D68" w14:paraId="5199C409" w14:textId="77777777">
      <w:pPr>
        <w:spacing w:before="275" w:line="301" w:lineRule="exact"/>
        <w:ind w:left="1080"/>
        <w:jc w:val="both"/>
        <w:textAlignment w:val="baseline"/>
        <w:rPr>
          <w:rFonts w:ascii="Calibri" w:hAnsi="Calibri" w:eastAsia="Calibri"/>
          <w:color w:val="000000"/>
          <w:spacing w:val="-6"/>
          <w:sz w:val="23"/>
        </w:rPr>
      </w:pPr>
      <w:r>
        <w:rPr>
          <w:rFonts w:ascii="Calibri" w:hAnsi="Calibri" w:eastAsia="Calibri"/>
          <w:color w:val="000000"/>
          <w:spacing w:val="-6"/>
          <w:sz w:val="23"/>
        </w:rPr>
        <w:t>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w:t>
      </w:r>
    </w:p>
    <w:p w:rsidR="00E42299" w:rsidRDefault="00FB3D68" w14:paraId="53362CEE" w14:textId="77777777">
      <w:pPr>
        <w:spacing w:before="311" w:line="242" w:lineRule="exact"/>
        <w:ind w:left="1080"/>
        <w:textAlignment w:val="baseline"/>
        <w:rPr>
          <w:rFonts w:ascii="Calibri" w:hAnsi="Calibri" w:eastAsia="Calibri"/>
          <w:b/>
          <w:color w:val="000000"/>
          <w:spacing w:val="-1"/>
        </w:rPr>
      </w:pPr>
      <w:r>
        <w:rPr>
          <w:rFonts w:ascii="Calibri" w:hAnsi="Calibri" w:eastAsia="Calibri"/>
          <w:b/>
          <w:color w:val="000000"/>
          <w:spacing w:val="-1"/>
        </w:rPr>
        <w:t>Suspension</w:t>
      </w:r>
    </w:p>
    <w:p w:rsidR="00E42299" w:rsidRDefault="00FB3D68" w14:paraId="0FEA92D2" w14:textId="77777777">
      <w:pPr>
        <w:spacing w:before="336"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If a Suspension Event occurs HEE:</w:t>
      </w:r>
    </w:p>
    <w:p w:rsidR="00E42299" w:rsidRDefault="00FB3D68" w14:paraId="51A46EE3" w14:textId="77777777">
      <w:pPr>
        <w:spacing w:before="124" w:line="299" w:lineRule="exact"/>
        <w:ind w:left="1080"/>
        <w:jc w:val="both"/>
        <w:textAlignment w:val="baseline"/>
        <w:rPr>
          <w:rFonts w:ascii="Calibri" w:hAnsi="Calibri" w:eastAsia="Calibri"/>
          <w:color w:val="000000"/>
          <w:sz w:val="23"/>
        </w:rPr>
      </w:pPr>
      <w:r>
        <w:rPr>
          <w:rFonts w:ascii="Calibri" w:hAnsi="Calibri" w:eastAsia="Calibri"/>
          <w:color w:val="000000"/>
          <w:sz w:val="23"/>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p>
    <w:p w:rsidR="00E42299" w:rsidRDefault="00FB3D68" w14:paraId="0F83B01A" w14:textId="77777777">
      <w:pPr>
        <w:spacing w:before="193" w:line="230"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must promptly notify any appropriate Regulator of that suspension.</w:t>
      </w:r>
    </w:p>
    <w:p w:rsidR="00E42299" w:rsidRDefault="00FB3D68" w14:paraId="728504FF" w14:textId="77777777">
      <w:pPr>
        <w:spacing w:before="280" w:line="300" w:lineRule="exact"/>
        <w:ind w:left="1080"/>
        <w:jc w:val="both"/>
        <w:textAlignment w:val="baseline"/>
        <w:rPr>
          <w:rFonts w:ascii="Calibri" w:hAnsi="Calibri" w:eastAsia="Calibri"/>
          <w:color w:val="000000"/>
          <w:sz w:val="23"/>
        </w:rPr>
      </w:pPr>
      <w:r>
        <w:rPr>
          <w:rFonts w:ascii="Calibri" w:hAnsi="Calibri" w:eastAsia="Calibri"/>
          <w:color w:val="000000"/>
          <w:sz w:val="23"/>
        </w:rPr>
        <w:t>If and when HEE is reasonably satisfied that the Provider is able to and shall provide the suspended Service to the required standard, it must by written notice require the Provider to restore the provision of the suspended Service.</w:t>
      </w:r>
    </w:p>
    <w:p w:rsidR="00E42299" w:rsidRDefault="00FB3D68" w14:paraId="00B008B9" w14:textId="77777777">
      <w:pPr>
        <w:spacing w:before="688" w:line="227" w:lineRule="exact"/>
        <w:jc w:val="center"/>
        <w:textAlignment w:val="baseline"/>
        <w:rPr>
          <w:rFonts w:ascii="Calibri" w:hAnsi="Calibri" w:eastAsia="Calibri"/>
          <w:color w:val="000000"/>
          <w:spacing w:val="35"/>
          <w:sz w:val="23"/>
        </w:rPr>
      </w:pPr>
      <w:r>
        <w:rPr>
          <w:rFonts w:ascii="Calibri" w:hAnsi="Calibri" w:eastAsia="Calibri"/>
          <w:color w:val="000000"/>
          <w:spacing w:val="35"/>
          <w:sz w:val="23"/>
        </w:rPr>
        <w:t>52</w:t>
      </w:r>
    </w:p>
    <w:p w:rsidR="00E42299" w:rsidRDefault="00E42299" w14:paraId="2DBF0D7D" w14:textId="77777777">
      <w:pPr>
        <w:sectPr w:rsidR="00E42299">
          <w:pgSz w:w="12240" w:h="15840"/>
          <w:pgMar w:top="200" w:right="1426" w:bottom="504" w:left="346" w:header="720" w:footer="720" w:gutter="0"/>
          <w:cols w:space="720"/>
        </w:sectPr>
      </w:pPr>
    </w:p>
    <w:p w:rsidR="00E42299" w:rsidRDefault="00FB3D68" w14:paraId="2BFFEBC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4407DFC"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CC1AD19" w14:textId="77777777">
      <w:pPr>
        <w:spacing w:before="454" w:line="302" w:lineRule="exact"/>
        <w:ind w:left="1080"/>
        <w:textAlignment w:val="baseline"/>
        <w:rPr>
          <w:rFonts w:ascii="Calibri" w:hAnsi="Calibri" w:eastAsia="Calibri"/>
          <w:color w:val="000000"/>
          <w:spacing w:val="-2"/>
        </w:rPr>
      </w:pPr>
      <w:r>
        <w:rPr>
          <w:rFonts w:ascii="Calibri" w:hAnsi="Calibri" w:eastAsia="Calibri"/>
          <w:color w:val="000000"/>
          <w:spacing w:val="-2"/>
        </w:rPr>
        <w:t>The Provider must continue to comply with any steps that HEE may reasonably specify in order to remedy a Suspension Event, even if the matter has been referred to the dispute resolution procedure at clause 0.</w:t>
      </w:r>
    </w:p>
    <w:p w:rsidR="00E42299" w:rsidRDefault="00FB3D68" w14:paraId="52257F01"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Consequence of Suspension</w:t>
      </w:r>
    </w:p>
    <w:p w:rsidR="00E42299" w:rsidRDefault="00FB3D68" w14:paraId="0BFCC6BF"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During the suspension of any Service under clause 0, the Provider shall not be entitled to receive any Funding for the suspended Service except in respect of:</w:t>
      </w:r>
    </w:p>
    <w:p w:rsidR="00E42299" w:rsidRDefault="00FB3D68" w14:paraId="6242C9DC"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all or part of the suspended Service the delivery of which took place before the date on which the relevant suspension took effect in accordance with clause 0; and/or</w:t>
      </w:r>
    </w:p>
    <w:p w:rsidR="00E42299" w:rsidRDefault="00FB3D68" w14:paraId="42A95A30"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all or part of the suspended Service which the Provider continues to deliver during the period of suspension in accordance with the notice served under clause 0.</w:t>
      </w:r>
    </w:p>
    <w:p w:rsidR="00E42299" w:rsidRDefault="00FB3D68" w14:paraId="2455F98B" w14:textId="77777777">
      <w:pPr>
        <w:spacing w:before="276" w:line="300" w:lineRule="exact"/>
        <w:ind w:left="1080"/>
        <w:textAlignment w:val="baseline"/>
        <w:rPr>
          <w:rFonts w:ascii="Calibri" w:hAnsi="Calibri" w:eastAsia="Calibri"/>
          <w:color w:val="000000"/>
          <w:spacing w:val="-2"/>
        </w:rPr>
      </w:pPr>
      <w:r>
        <w:rPr>
          <w:rFonts w:ascii="Calibri" w:hAnsi="Calibri" w:eastAsia="Calibri"/>
          <w:color w:val="000000"/>
          <w:spacing w:val="-2"/>
        </w:rPr>
        <w:t>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w:t>
      </w:r>
    </w:p>
    <w:p w:rsidR="00E42299" w:rsidRDefault="00FB3D68" w14:paraId="679A6A90" w14:textId="77777777">
      <w:pPr>
        <w:spacing w:before="280" w:line="302" w:lineRule="exact"/>
        <w:ind w:left="1080"/>
        <w:textAlignment w:val="baseline"/>
        <w:rPr>
          <w:rFonts w:ascii="Calibri" w:hAnsi="Calibri" w:eastAsia="Calibri"/>
          <w:color w:val="000000"/>
        </w:rPr>
      </w:pPr>
      <w:r>
        <w:rPr>
          <w:rFonts w:ascii="Calibri" w:hAnsi="Calibri" w:eastAsia="Calibri"/>
          <w:color w:val="000000"/>
        </w:rPr>
        <w:t>The Parties must use all reasonable endeavours to minimise any inconvenience to Learners as a result of the suspension of the Service.</w:t>
      </w:r>
    </w:p>
    <w:p w:rsidR="00E42299" w:rsidRDefault="00FB3D68" w14:paraId="32AECE72" w14:textId="77777777">
      <w:pPr>
        <w:spacing w:before="281" w:line="298" w:lineRule="exact"/>
        <w:ind w:left="1080"/>
        <w:textAlignment w:val="baseline"/>
        <w:rPr>
          <w:rFonts w:ascii="Calibri" w:hAnsi="Calibri" w:eastAsia="Calibri"/>
          <w:color w:val="000000"/>
        </w:rPr>
      </w:pPr>
      <w:r>
        <w:rPr>
          <w:rFonts w:ascii="Calibri" w:hAnsi="Calibri" w:eastAsia="Calibri"/>
          <w:color w:val="000000"/>
        </w:rPr>
        <w:t>While any Service is suspended HEE must use reasonable efforts to ensure that no further Learners are referred to the Provider for that Service.</w:t>
      </w:r>
    </w:p>
    <w:p w:rsidR="00E42299" w:rsidRDefault="00FB3D68" w14:paraId="47606BB3" w14:textId="77777777">
      <w:pPr>
        <w:spacing w:before="356" w:line="226" w:lineRule="exact"/>
        <w:ind w:left="1080"/>
        <w:textAlignment w:val="baseline"/>
        <w:rPr>
          <w:rFonts w:ascii="Calibri" w:hAnsi="Calibri" w:eastAsia="Calibri"/>
          <w:color w:val="000000"/>
        </w:rPr>
      </w:pPr>
      <w:r>
        <w:rPr>
          <w:rFonts w:ascii="Calibri" w:hAnsi="Calibri" w:eastAsia="Calibri"/>
          <w:color w:val="000000"/>
        </w:rPr>
        <w:t>While any Service is suspended the Provider must:</w:t>
      </w:r>
    </w:p>
    <w:p w:rsidR="00E42299" w:rsidRDefault="00FB3D68" w14:paraId="2ACF387C"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not accept any further referrals of Learners for that Service;</w:t>
      </w:r>
    </w:p>
    <w:p w:rsidR="00E42299" w:rsidRDefault="00FB3D68" w14:paraId="1C35812A" w14:textId="77777777">
      <w:pPr>
        <w:spacing w:before="123" w:line="300" w:lineRule="exact"/>
        <w:ind w:left="1080"/>
        <w:textAlignment w:val="baseline"/>
        <w:rPr>
          <w:rFonts w:ascii="Calibri" w:hAnsi="Calibri" w:eastAsia="Calibri"/>
          <w:color w:val="000000"/>
        </w:rPr>
      </w:pPr>
      <w:r>
        <w:rPr>
          <w:rFonts w:ascii="Calibri" w:hAnsi="Calibri" w:eastAsia="Calibri"/>
          <w:color w:val="000000"/>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rsidR="00E42299" w:rsidRDefault="00FB3D68" w14:paraId="5D9E6E51" w14:textId="77777777">
      <w:pPr>
        <w:spacing w:before="114" w:line="303" w:lineRule="exact"/>
        <w:ind w:left="1080"/>
        <w:textAlignment w:val="baseline"/>
        <w:rPr>
          <w:rFonts w:ascii="Calibri" w:hAnsi="Calibri" w:eastAsia="Calibri"/>
          <w:color w:val="000000"/>
        </w:rPr>
      </w:pPr>
      <w:r>
        <w:rPr>
          <w:rFonts w:ascii="Calibri" w:hAnsi="Calibri" w:eastAsia="Calibri"/>
          <w:color w:val="000000"/>
        </w:rPr>
        <w:t>promptly providing all reasonable assistance and all information necessary to effect an orderly assumption of that Service by any interim or successor provider; and</w:t>
      </w:r>
    </w:p>
    <w:p w:rsidR="00E42299" w:rsidRDefault="00FB3D68" w14:paraId="30140629" w14:textId="77777777">
      <w:pPr>
        <w:spacing w:before="114" w:line="303" w:lineRule="exact"/>
        <w:ind w:left="1080"/>
        <w:textAlignment w:val="baseline"/>
        <w:rPr>
          <w:rFonts w:ascii="Calibri" w:hAnsi="Calibri" w:eastAsia="Calibri"/>
          <w:color w:val="000000"/>
        </w:rPr>
      </w:pPr>
      <w:r>
        <w:rPr>
          <w:rFonts w:ascii="Calibri" w:hAnsi="Calibri" w:eastAsia="Calibri"/>
          <w:color w:val="000000"/>
        </w:rPr>
        <w:t>delivering to HEE all materials, papers, documents and operating manuals owned by HEE and used by the Provider in the provision of that Service.</w:t>
      </w:r>
    </w:p>
    <w:p w:rsidR="00E42299" w:rsidRDefault="00FB3D68" w14:paraId="14E66824" w14:textId="77777777">
      <w:pPr>
        <w:spacing w:before="282" w:line="298" w:lineRule="exact"/>
        <w:ind w:left="1080"/>
        <w:textAlignment w:val="baseline"/>
        <w:rPr>
          <w:rFonts w:ascii="Calibri" w:hAnsi="Calibri" w:eastAsia="Calibri"/>
          <w:color w:val="000000"/>
        </w:rPr>
      </w:pPr>
      <w:r>
        <w:rPr>
          <w:rFonts w:ascii="Calibri" w:hAnsi="Calibri" w:eastAsia="Calibri"/>
          <w:color w:val="000000"/>
        </w:rPr>
        <w:t>As part of its compliance with clause 0 the Provider may be required by HEE to agree a transition plan with HEE and any interim or successor provider.</w:t>
      </w:r>
    </w:p>
    <w:p w:rsidR="00E42299" w:rsidRDefault="00FB3D68" w14:paraId="67C29D52" w14:textId="77777777">
      <w:pPr>
        <w:spacing w:before="316" w:line="226" w:lineRule="exact"/>
        <w:ind w:left="1080"/>
        <w:textAlignment w:val="baseline"/>
        <w:rPr>
          <w:rFonts w:ascii="Calibri" w:hAnsi="Calibri" w:eastAsia="Calibri"/>
          <w:b/>
          <w:color w:val="000000"/>
          <w:spacing w:val="-1"/>
        </w:rPr>
      </w:pPr>
      <w:r>
        <w:rPr>
          <w:rFonts w:ascii="Calibri" w:hAnsi="Calibri" w:eastAsia="Calibri"/>
          <w:b/>
          <w:color w:val="000000"/>
          <w:spacing w:val="-1"/>
        </w:rPr>
        <w:t>Variation</w:t>
      </w:r>
    </w:p>
    <w:p w:rsidR="00E42299" w:rsidRDefault="00FB3D68" w14:paraId="455671E7" w14:textId="77777777">
      <w:pPr>
        <w:spacing w:before="312" w:line="226" w:lineRule="exact"/>
        <w:ind w:left="1080"/>
        <w:textAlignment w:val="baseline"/>
        <w:rPr>
          <w:rFonts w:ascii="Calibri" w:hAnsi="Calibri" w:eastAsia="Calibri"/>
          <w:b/>
          <w:color w:val="000000"/>
          <w:spacing w:val="-1"/>
        </w:rPr>
      </w:pPr>
      <w:r>
        <w:rPr>
          <w:rFonts w:ascii="Calibri" w:hAnsi="Calibri" w:eastAsia="Calibri"/>
          <w:b/>
          <w:color w:val="000000"/>
          <w:spacing w:val="-1"/>
        </w:rPr>
        <w:t>National Variation</w:t>
      </w:r>
    </w:p>
    <w:p w:rsidR="00E42299" w:rsidRDefault="00FB3D68" w14:paraId="465F7D45" w14:textId="77777777">
      <w:pPr>
        <w:spacing w:before="290" w:line="302" w:lineRule="exact"/>
        <w:ind w:left="1080"/>
        <w:textAlignment w:val="baseline"/>
        <w:rPr>
          <w:rFonts w:ascii="Calibri" w:hAnsi="Calibri" w:eastAsia="Calibri"/>
          <w:color w:val="000000"/>
        </w:rPr>
      </w:pPr>
      <w:r>
        <w:rPr>
          <w:rFonts w:ascii="Calibri" w:hAnsi="Calibri" w:eastAsia="Calibri"/>
          <w:color w:val="000000"/>
        </w:rPr>
        <w:t xml:space="preserve">HEE may propose changes to the scope or execution of the Services arising from a change in Applicable Laws and Guidance but no proposed changes shall come into effect until a </w:t>
      </w:r>
      <w:r>
        <w:rPr>
          <w:rFonts w:ascii="Arial" w:hAnsi="Arial" w:eastAsia="Arial"/>
          <w:color w:val="000000"/>
        </w:rPr>
        <w:t xml:space="preserve">National Variation </w:t>
      </w:r>
      <w:r>
        <w:rPr>
          <w:rFonts w:ascii="Calibri" w:hAnsi="Calibri" w:eastAsia="Calibri"/>
          <w:color w:val="000000"/>
        </w:rPr>
        <w:t>has been</w:t>
      </w:r>
    </w:p>
    <w:p w:rsidR="00E42299" w:rsidRDefault="00FB3D68" w14:paraId="3F6FB1E0" w14:textId="77777777">
      <w:pPr>
        <w:spacing w:before="560" w:line="225" w:lineRule="exact"/>
        <w:jc w:val="center"/>
        <w:textAlignment w:val="baseline"/>
        <w:rPr>
          <w:rFonts w:ascii="Calibri" w:hAnsi="Calibri" w:eastAsia="Calibri"/>
          <w:color w:val="000000"/>
          <w:spacing w:val="38"/>
        </w:rPr>
      </w:pPr>
      <w:r>
        <w:rPr>
          <w:rFonts w:ascii="Calibri" w:hAnsi="Calibri" w:eastAsia="Calibri"/>
          <w:color w:val="000000"/>
          <w:spacing w:val="38"/>
        </w:rPr>
        <w:t>53</w:t>
      </w:r>
    </w:p>
    <w:p w:rsidR="00E42299" w:rsidRDefault="00E42299" w14:paraId="6B62F1B3" w14:textId="77777777">
      <w:pPr>
        <w:sectPr w:rsidR="00E42299">
          <w:pgSz w:w="12240" w:h="15840"/>
          <w:pgMar w:top="200" w:right="1426" w:bottom="504" w:left="346" w:header="720" w:footer="720" w:gutter="0"/>
          <w:cols w:space="720"/>
        </w:sectPr>
      </w:pPr>
    </w:p>
    <w:p w:rsidR="00E42299" w:rsidRDefault="00FB3D68" w14:paraId="4D5B82A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A3BA8E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8A0A93B" w14:textId="77777777">
      <w:pPr>
        <w:spacing w:before="455" w:line="302" w:lineRule="exact"/>
        <w:ind w:left="1080"/>
        <w:textAlignment w:val="baseline"/>
        <w:rPr>
          <w:rFonts w:ascii="Calibri" w:hAnsi="Calibri" w:eastAsia="Calibri"/>
          <w:color w:val="000000"/>
        </w:rPr>
      </w:pPr>
      <w:r>
        <w:rPr>
          <w:rFonts w:ascii="Calibri" w:hAnsi="Calibri" w:eastAsia="Calibri"/>
          <w:color w:val="000000"/>
        </w:rPr>
        <w:t>issued by HEE. A National Variation shall be a document setting out the proposed changes and the effect that those changes shall have on:</w:t>
      </w:r>
    </w:p>
    <w:p w:rsidR="00E42299" w:rsidRDefault="00FB3D68" w14:paraId="3AB72774" w14:textId="77777777">
      <w:pPr>
        <w:spacing w:before="191" w:line="224" w:lineRule="exact"/>
        <w:ind w:left="1080"/>
        <w:textAlignment w:val="baseline"/>
        <w:rPr>
          <w:rFonts w:ascii="Calibri" w:hAnsi="Calibri" w:eastAsia="Calibri"/>
          <w:color w:val="000000"/>
        </w:rPr>
      </w:pPr>
      <w:r>
        <w:rPr>
          <w:rFonts w:ascii="Calibri" w:hAnsi="Calibri" w:eastAsia="Calibri"/>
          <w:color w:val="000000"/>
        </w:rPr>
        <w:t>the Services;</w:t>
      </w:r>
    </w:p>
    <w:p w:rsidR="00E42299" w:rsidRDefault="00FB3D68" w14:paraId="35154988" w14:textId="77777777">
      <w:pPr>
        <w:spacing w:before="198" w:line="227" w:lineRule="exact"/>
        <w:ind w:left="1080"/>
        <w:textAlignment w:val="baseline"/>
        <w:rPr>
          <w:rFonts w:ascii="Calibri" w:hAnsi="Calibri" w:eastAsia="Calibri"/>
          <w:color w:val="000000"/>
          <w:spacing w:val="-1"/>
        </w:rPr>
      </w:pPr>
      <w:r>
        <w:rPr>
          <w:rFonts w:ascii="Calibri" w:hAnsi="Calibri" w:eastAsia="Calibri"/>
          <w:color w:val="000000"/>
          <w:spacing w:val="-1"/>
        </w:rPr>
        <w:t>the Funding;</w:t>
      </w:r>
    </w:p>
    <w:p w:rsidR="00E42299" w:rsidRDefault="00FB3D68" w14:paraId="1FF30D05"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the Quality and Performance Requirements; and</w:t>
      </w:r>
    </w:p>
    <w:p w:rsidR="00E42299" w:rsidRDefault="00FB3D68" w14:paraId="00AAC6F2"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any of the terms of this contract.</w:t>
      </w:r>
    </w:p>
    <w:p w:rsidR="00E42299" w:rsidRDefault="00FB3D68" w14:paraId="0222592F" w14:textId="77777777">
      <w:pPr>
        <w:spacing w:before="280" w:line="298" w:lineRule="exact"/>
        <w:ind w:left="1080"/>
        <w:textAlignment w:val="baseline"/>
        <w:rPr>
          <w:rFonts w:ascii="Calibri" w:hAnsi="Calibri" w:eastAsia="Calibri"/>
          <w:color w:val="000000"/>
          <w:spacing w:val="-2"/>
        </w:rPr>
      </w:pPr>
      <w:r>
        <w:rPr>
          <w:rFonts w:ascii="Calibri" w:hAnsi="Calibri" w:eastAsia="Calibri"/>
          <w:color w:val="000000"/>
          <w:spacing w:val="-2"/>
        </w:rPr>
        <w:t>The Parties acknowledge that any National Variation may be mandated by HEE, in which case the National Variation shall be deemed to have taken effect on the date that HEE mandates the National Variation.</w:t>
      </w:r>
    </w:p>
    <w:p w:rsidR="00E42299" w:rsidRDefault="00FB3D68" w14:paraId="4D561526" w14:textId="77777777">
      <w:pPr>
        <w:spacing w:before="281" w:line="300" w:lineRule="exact"/>
        <w:ind w:left="1080"/>
        <w:textAlignment w:val="baseline"/>
        <w:rPr>
          <w:rFonts w:ascii="Calibri" w:hAnsi="Calibri" w:eastAsia="Calibri"/>
          <w:color w:val="000000"/>
        </w:rPr>
      </w:pPr>
      <w:r>
        <w:rPr>
          <w:rFonts w:ascii="Calibri" w:hAnsi="Calibri" w:eastAsia="Calibri"/>
          <w:color w:val="000000"/>
        </w:rPr>
        <w:t>If the Provider refuses to accept a National Variation, HEE may terminate this contract by giving the Provider not less than 3 months’ written notice following the issue of a notice that that National Variation is refused.</w:t>
      </w:r>
    </w:p>
    <w:p w:rsidR="00E42299" w:rsidRDefault="00FB3D68" w14:paraId="5C2F8C90" w14:textId="77777777">
      <w:pPr>
        <w:spacing w:before="356" w:line="242" w:lineRule="exact"/>
        <w:ind w:left="1080"/>
        <w:textAlignment w:val="baseline"/>
        <w:rPr>
          <w:rFonts w:ascii="Calibri" w:hAnsi="Calibri" w:eastAsia="Calibri"/>
          <w:b/>
          <w:color w:val="000000"/>
          <w:spacing w:val="-1"/>
        </w:rPr>
      </w:pPr>
      <w:r>
        <w:rPr>
          <w:rFonts w:ascii="Calibri" w:hAnsi="Calibri" w:eastAsia="Calibri"/>
          <w:b/>
          <w:color w:val="000000"/>
          <w:spacing w:val="-1"/>
        </w:rPr>
        <w:t>Variation</w:t>
      </w:r>
    </w:p>
    <w:p w:rsidR="00E42299" w:rsidRDefault="00FB3D68" w14:paraId="220FB709" w14:textId="77777777">
      <w:pPr>
        <w:spacing w:before="339" w:line="226" w:lineRule="exact"/>
        <w:ind w:left="1080"/>
        <w:textAlignment w:val="baseline"/>
        <w:rPr>
          <w:rFonts w:ascii="Calibri" w:hAnsi="Calibri" w:eastAsia="Calibri"/>
          <w:color w:val="000000"/>
        </w:rPr>
      </w:pPr>
      <w:r>
        <w:rPr>
          <w:rFonts w:ascii="Calibri" w:hAnsi="Calibri" w:eastAsia="Calibri"/>
          <w:color w:val="000000"/>
        </w:rPr>
        <w:t>If the Provider wishes to make a change to the Services:</w:t>
      </w:r>
    </w:p>
    <w:p w:rsidR="00E42299" w:rsidRDefault="00FB3D68" w14:paraId="47C1057B"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it shall notify HEE and provide as much detail as HEE reasonably requires of the proposed changes, including the timing of the proposed changes; and</w:t>
      </w:r>
    </w:p>
    <w:p w:rsidR="00E42299" w:rsidRDefault="00FB3D68" w14:paraId="2C53AC6B"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HEE shall, as soon as reasonably practicable after receiving the information at clause 0, shall present the request to the national governing panel for the NHS Education Contract.</w:t>
      </w:r>
    </w:p>
    <w:p w:rsidR="00E42299" w:rsidRDefault="00FB3D68" w14:paraId="25D84A61" w14:textId="77777777">
      <w:pPr>
        <w:spacing w:before="116" w:line="302" w:lineRule="exact"/>
        <w:ind w:left="1080"/>
        <w:textAlignment w:val="baseline"/>
        <w:rPr>
          <w:rFonts w:ascii="Calibri" w:hAnsi="Calibri" w:eastAsia="Calibri"/>
          <w:color w:val="000000"/>
        </w:rPr>
      </w:pPr>
      <w:r>
        <w:rPr>
          <w:rFonts w:ascii="Calibri" w:hAnsi="Calibri" w:eastAsia="Calibri"/>
          <w:color w:val="000000"/>
        </w:rPr>
        <w:t>All decisions made to the NHS Education Contract governing panel shall be applied nationally to all providers either as a National Variation, or as a new edition of the NHS Education Contract.</w:t>
      </w:r>
    </w:p>
    <w:p w:rsidR="00E42299" w:rsidRDefault="00FB3D68" w14:paraId="74906942" w14:textId="77777777">
      <w:pPr>
        <w:spacing w:before="276" w:line="300" w:lineRule="exact"/>
        <w:ind w:left="1080"/>
        <w:textAlignment w:val="baseline"/>
        <w:rPr>
          <w:rFonts w:ascii="Calibri" w:hAnsi="Calibri" w:eastAsia="Calibri"/>
          <w:color w:val="000000"/>
        </w:rPr>
      </w:pPr>
      <w:r>
        <w:rPr>
          <w:rFonts w:ascii="Calibri" w:hAnsi="Calibri" w:eastAsia="Calibri"/>
          <w:color w:val="000000"/>
        </w:rPr>
        <w:t>If HEE wishes to make a change other than a National Variation, any such change shall be agreed in writing by HEE and the Provider. It is acknowledged that any such agreed changes shall be applied nationally to all providers.</w:t>
      </w:r>
    </w:p>
    <w:p w:rsidR="00E42299" w:rsidRDefault="00FB3D68" w14:paraId="439EB1FC" w14:textId="77777777">
      <w:pPr>
        <w:spacing w:before="355" w:line="226" w:lineRule="exact"/>
        <w:ind w:left="1080"/>
        <w:textAlignment w:val="baseline"/>
        <w:rPr>
          <w:rFonts w:ascii="Calibri" w:hAnsi="Calibri" w:eastAsia="Calibri"/>
          <w:color w:val="000000"/>
        </w:rPr>
      </w:pPr>
      <w:r>
        <w:rPr>
          <w:rFonts w:ascii="Calibri" w:hAnsi="Calibri" w:eastAsia="Calibri"/>
          <w:color w:val="000000"/>
        </w:rPr>
        <w:t>Each Party shall bear its own costs in relation to compliance with this clause.</w:t>
      </w:r>
    </w:p>
    <w:p w:rsidR="00E42299" w:rsidRDefault="00FB3D68" w14:paraId="797BAFA9" w14:textId="77777777">
      <w:pPr>
        <w:spacing w:before="279" w:line="302" w:lineRule="exact"/>
        <w:ind w:left="1080"/>
        <w:textAlignment w:val="baseline"/>
        <w:rPr>
          <w:rFonts w:ascii="Calibri" w:hAnsi="Calibri" w:eastAsia="Calibri"/>
          <w:color w:val="000000"/>
        </w:rPr>
      </w:pPr>
      <w:r>
        <w:rPr>
          <w:rFonts w:ascii="Calibri" w:hAnsi="Calibri" w:eastAsia="Calibri"/>
          <w:color w:val="000000"/>
        </w:rPr>
        <w:t>HEE may reject a request for a change from the Provider pursuant to clause 0 if, following a request for change, HEE reasonably believes that the proposed change would:</w:t>
      </w:r>
    </w:p>
    <w:p w:rsidR="00E42299" w:rsidRDefault="00FB3D68" w14:paraId="4288B5EC" w14:textId="77777777">
      <w:pPr>
        <w:spacing w:before="192" w:line="226" w:lineRule="exact"/>
        <w:ind w:left="1080"/>
        <w:textAlignment w:val="baseline"/>
        <w:rPr>
          <w:rFonts w:ascii="Calibri" w:hAnsi="Calibri" w:eastAsia="Calibri"/>
          <w:color w:val="000000"/>
        </w:rPr>
      </w:pPr>
      <w:r>
        <w:rPr>
          <w:rFonts w:ascii="Calibri" w:hAnsi="Calibri" w:eastAsia="Calibri"/>
          <w:color w:val="000000"/>
        </w:rPr>
        <w:t>materially or adversely affect the risks to the health and safety of any person; or</w:t>
      </w:r>
    </w:p>
    <w:p w:rsidR="00E42299" w:rsidRDefault="00FB3D68" w14:paraId="50BCEA12" w14:textId="77777777">
      <w:pPr>
        <w:spacing w:before="196" w:line="226" w:lineRule="exact"/>
        <w:ind w:left="1080"/>
        <w:textAlignment w:val="baseline"/>
        <w:rPr>
          <w:rFonts w:ascii="Calibri" w:hAnsi="Calibri" w:eastAsia="Calibri"/>
          <w:color w:val="000000"/>
        </w:rPr>
      </w:pPr>
      <w:r>
        <w:rPr>
          <w:rFonts w:ascii="Calibri" w:hAnsi="Calibri" w:eastAsia="Calibri"/>
          <w:color w:val="000000"/>
        </w:rPr>
        <w:t>require the contract to be delivered in a way that infringes any law; or</w:t>
      </w:r>
    </w:p>
    <w:p w:rsidR="00E42299" w:rsidRDefault="00FB3D68" w14:paraId="1959A37C" w14:textId="77777777">
      <w:pPr>
        <w:spacing w:before="192" w:line="224" w:lineRule="exact"/>
        <w:ind w:left="1080"/>
        <w:textAlignment w:val="baseline"/>
        <w:rPr>
          <w:rFonts w:ascii="Calibri" w:hAnsi="Calibri" w:eastAsia="Calibri"/>
          <w:color w:val="000000"/>
        </w:rPr>
      </w:pPr>
      <w:r>
        <w:rPr>
          <w:rFonts w:ascii="Calibri" w:hAnsi="Calibri" w:eastAsia="Calibri"/>
          <w:color w:val="000000"/>
        </w:rPr>
        <w:t>would not meet the needs of HEE.</w:t>
      </w:r>
    </w:p>
    <w:p w:rsidR="00E42299" w:rsidRDefault="00FB3D68" w14:paraId="0868EBB2" w14:textId="77777777">
      <w:pPr>
        <w:spacing w:before="1715" w:line="224" w:lineRule="exact"/>
        <w:jc w:val="center"/>
        <w:textAlignment w:val="baseline"/>
        <w:rPr>
          <w:rFonts w:ascii="Calibri" w:hAnsi="Calibri" w:eastAsia="Calibri"/>
          <w:color w:val="000000"/>
          <w:spacing w:val="40"/>
        </w:rPr>
      </w:pPr>
      <w:r>
        <w:rPr>
          <w:rFonts w:ascii="Calibri" w:hAnsi="Calibri" w:eastAsia="Calibri"/>
          <w:color w:val="000000"/>
          <w:spacing w:val="40"/>
        </w:rPr>
        <w:t>54</w:t>
      </w:r>
    </w:p>
    <w:p w:rsidR="00E42299" w:rsidRDefault="00E42299" w14:paraId="02F2C34E" w14:textId="77777777">
      <w:pPr>
        <w:sectPr w:rsidR="00E42299">
          <w:pgSz w:w="12240" w:h="15840"/>
          <w:pgMar w:top="200" w:right="1426" w:bottom="504" w:left="346" w:header="720" w:footer="720" w:gutter="0"/>
          <w:cols w:space="720"/>
        </w:sectPr>
      </w:pPr>
    </w:p>
    <w:p w:rsidR="00E42299" w:rsidRDefault="00FB3D68" w14:paraId="42B68EC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C1311C8" w14:textId="77777777">
      <w:pPr>
        <w:spacing w:line="666"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rPr>
        <w:t>Advertisements and marketing</w:t>
      </w:r>
    </w:p>
    <w:p w:rsidR="00E42299" w:rsidRDefault="00FB3D68" w14:paraId="2A1192BE" w14:textId="77777777">
      <w:pPr>
        <w:spacing w:before="282" w:line="300" w:lineRule="exact"/>
        <w:ind w:left="1080"/>
        <w:jc w:val="both"/>
        <w:textAlignment w:val="baseline"/>
        <w:rPr>
          <w:rFonts w:ascii="Calibri" w:hAnsi="Calibri" w:eastAsia="Calibri"/>
          <w:color w:val="000000"/>
        </w:rPr>
      </w:pPr>
      <w:r>
        <w:rPr>
          <w:rFonts w:ascii="Calibri" w:hAnsi="Calibri" w:eastAsia="Calibri"/>
          <w:color w:val="000000"/>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0 shall in no way preclude the Provider from advertising, publishing or announcing in any way the details of the healthcare or education services it delivers.</w:t>
      </w:r>
    </w:p>
    <w:p w:rsidR="00E42299" w:rsidRDefault="00FB3D68" w14:paraId="06E3165C" w14:textId="77777777">
      <w:pPr>
        <w:spacing w:before="313" w:line="226" w:lineRule="exact"/>
        <w:ind w:left="1080"/>
        <w:textAlignment w:val="baseline"/>
        <w:rPr>
          <w:rFonts w:ascii="Calibri" w:hAnsi="Calibri" w:eastAsia="Calibri"/>
          <w:b/>
          <w:color w:val="000000"/>
          <w:spacing w:val="11"/>
        </w:rPr>
      </w:pPr>
      <w:r>
        <w:rPr>
          <w:rFonts w:ascii="Calibri" w:hAnsi="Calibri" w:eastAsia="Calibri"/>
          <w:b/>
          <w:color w:val="000000"/>
          <w:spacing w:val="11"/>
        </w:rPr>
        <w:t>Waiver</w:t>
      </w:r>
    </w:p>
    <w:p w:rsidR="00E42299" w:rsidRDefault="00FB3D68" w14:paraId="4241EB97" w14:textId="77777777">
      <w:pPr>
        <w:spacing w:before="278" w:line="300" w:lineRule="exact"/>
        <w:ind w:left="1080"/>
        <w:jc w:val="both"/>
        <w:textAlignment w:val="baseline"/>
        <w:rPr>
          <w:rFonts w:ascii="Calibri" w:hAnsi="Calibri" w:eastAsia="Calibri"/>
          <w:color w:val="000000"/>
        </w:rPr>
      </w:pPr>
      <w:r>
        <w:rPr>
          <w:rFonts w:ascii="Calibri" w:hAnsi="Calibri" w:eastAsia="Calibri"/>
          <w:color w:val="000000"/>
        </w:rPr>
        <w:t>A waiver of any right or remedy under this contract or by law is only effective if given in writing and shall not be deemed a waiver of any subsequent right or remedy.</w:t>
      </w:r>
    </w:p>
    <w:p w:rsidR="00E42299" w:rsidRDefault="00FB3D68" w14:paraId="0851BE7C"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rsidR="00E42299" w:rsidRDefault="00FB3D68" w14:paraId="47A47FF8" w14:textId="77777777">
      <w:pPr>
        <w:spacing w:before="283" w:line="300" w:lineRule="exact"/>
        <w:ind w:left="1080"/>
        <w:jc w:val="both"/>
        <w:textAlignment w:val="baseline"/>
        <w:rPr>
          <w:rFonts w:ascii="Calibri" w:hAnsi="Calibri" w:eastAsia="Calibri"/>
          <w:color w:val="000000"/>
          <w:spacing w:val="-1"/>
        </w:rPr>
      </w:pPr>
      <w:r>
        <w:rPr>
          <w:rFonts w:ascii="Calibri" w:hAnsi="Calibri" w:eastAsia="Calibri"/>
          <w:color w:val="000000"/>
          <w:spacing w:val="-1"/>
        </w:rPr>
        <w:t>A Party that waives a right or remedy provided under this contract or by law in relation to one Party, or takes or fails to take any action against that Party, does not affect its rights in relation to any other Party.</w:t>
      </w:r>
    </w:p>
    <w:p w:rsidR="00E42299" w:rsidRDefault="00FB3D68" w14:paraId="7281F29E" w14:textId="77777777">
      <w:pPr>
        <w:spacing w:before="312" w:line="226" w:lineRule="exact"/>
        <w:ind w:left="1080"/>
        <w:textAlignment w:val="baseline"/>
        <w:rPr>
          <w:rFonts w:ascii="Calibri" w:hAnsi="Calibri" w:eastAsia="Calibri"/>
          <w:b/>
          <w:color w:val="000000"/>
        </w:rPr>
      </w:pPr>
      <w:r>
        <w:rPr>
          <w:rFonts w:ascii="Calibri" w:hAnsi="Calibri" w:eastAsia="Calibri"/>
          <w:b/>
          <w:color w:val="000000"/>
        </w:rPr>
        <w:t>Rights and remedies</w:t>
      </w:r>
    </w:p>
    <w:p w:rsidR="00E42299" w:rsidRDefault="00FB3D68" w14:paraId="2D9EEEB4" w14:textId="77777777">
      <w:pPr>
        <w:spacing w:before="278" w:line="300" w:lineRule="exact"/>
        <w:ind w:left="1800"/>
        <w:jc w:val="both"/>
        <w:textAlignment w:val="baseline"/>
        <w:rPr>
          <w:rFonts w:ascii="Calibri" w:hAnsi="Calibri" w:eastAsia="Calibri"/>
          <w:color w:val="000000"/>
        </w:rPr>
      </w:pPr>
      <w:r>
        <w:rPr>
          <w:rFonts w:ascii="Calibri" w:hAnsi="Calibri" w:eastAsia="Calibri"/>
          <w:color w:val="000000"/>
        </w:rPr>
        <w:t>The rights and remedies provided under this contract are in addition to, and not exclusive of, any rights or remedies provided by law.</w:t>
      </w:r>
    </w:p>
    <w:p w:rsidR="00E42299" w:rsidRDefault="00FB3D68" w14:paraId="0718D66B" w14:textId="77777777">
      <w:pPr>
        <w:spacing w:before="317" w:line="226" w:lineRule="exact"/>
        <w:ind w:left="1080"/>
        <w:textAlignment w:val="baseline"/>
        <w:rPr>
          <w:rFonts w:ascii="Calibri" w:hAnsi="Calibri" w:eastAsia="Calibri"/>
          <w:b/>
          <w:color w:val="000000"/>
        </w:rPr>
      </w:pPr>
      <w:r>
        <w:rPr>
          <w:rFonts w:ascii="Calibri" w:hAnsi="Calibri" w:eastAsia="Calibri"/>
          <w:b/>
          <w:color w:val="000000"/>
        </w:rPr>
        <w:t>Severance</w:t>
      </w:r>
    </w:p>
    <w:p w:rsidR="00E42299" w:rsidRDefault="00FB3D68" w14:paraId="6746C63E" w14:textId="77777777">
      <w:pPr>
        <w:spacing w:before="278" w:line="300" w:lineRule="exact"/>
        <w:ind w:left="1080"/>
        <w:jc w:val="both"/>
        <w:textAlignment w:val="baseline"/>
        <w:rPr>
          <w:rFonts w:ascii="Calibri" w:hAnsi="Calibri" w:eastAsia="Calibri"/>
          <w:color w:val="000000"/>
        </w:rPr>
      </w:pPr>
      <w:r>
        <w:rPr>
          <w:rFonts w:ascii="Calibri" w:hAnsi="Calibri" w:eastAsia="Calibri"/>
          <w:color w:val="000000"/>
        </w:rPr>
        <w:t>If any provision or part-provision of this contract is or becomes invalid, illegal or unenforceable, it shall be deemed deleted, but that shall not affect the validity and enforceability of the rest of this contract.</w:t>
      </w:r>
    </w:p>
    <w:p w:rsidR="00E42299" w:rsidRDefault="00FB3D68" w14:paraId="5318B28C"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If any provision or part-provision of this contract is deemed deleted under clause 0 the Parties shall negotiate in good faith to agree a replacement provision that, to the greatest extent possible, achieves the intended commercial result of the original provision.</w:t>
      </w:r>
    </w:p>
    <w:p w:rsidR="00E42299" w:rsidRDefault="00FB3D68" w14:paraId="75913217" w14:textId="77777777">
      <w:pPr>
        <w:spacing w:before="316" w:line="226" w:lineRule="exact"/>
        <w:ind w:left="1080"/>
        <w:textAlignment w:val="baseline"/>
        <w:rPr>
          <w:rFonts w:ascii="Calibri" w:hAnsi="Calibri" w:eastAsia="Calibri"/>
          <w:b/>
          <w:color w:val="000000"/>
        </w:rPr>
      </w:pPr>
      <w:r>
        <w:rPr>
          <w:rFonts w:ascii="Calibri" w:hAnsi="Calibri" w:eastAsia="Calibri"/>
          <w:b/>
          <w:color w:val="000000"/>
        </w:rPr>
        <w:t>Entire agreement</w:t>
      </w:r>
    </w:p>
    <w:p w:rsidR="00E42299" w:rsidRDefault="00FB3D68" w14:paraId="1521702E" w14:textId="77777777">
      <w:pPr>
        <w:spacing w:before="276" w:line="300" w:lineRule="exact"/>
        <w:ind w:left="1080"/>
        <w:jc w:val="both"/>
        <w:textAlignment w:val="baseline"/>
        <w:rPr>
          <w:rFonts w:ascii="Calibri" w:hAnsi="Calibri" w:eastAsia="Calibri"/>
          <w:color w:val="000000"/>
        </w:rPr>
      </w:pPr>
      <w:r>
        <w:rPr>
          <w:rFonts w:ascii="Calibri" w:hAnsi="Calibri" w:eastAsia="Calibri"/>
          <w:color w:val="000000"/>
        </w:rPr>
        <w:t>This contract constitutes the entire agreement between the Parties and supersedes and extinguishes all previous agreements, promises, assurances, warranties, representations and understandings between them, whether written or oral, relating to its subject matter.</w:t>
      </w:r>
    </w:p>
    <w:p w:rsidR="00E42299" w:rsidRDefault="00FB3D68" w14:paraId="5FE3165D" w14:textId="77777777">
      <w:pPr>
        <w:spacing w:before="1075" w:line="225" w:lineRule="exact"/>
        <w:jc w:val="center"/>
        <w:textAlignment w:val="baseline"/>
        <w:rPr>
          <w:rFonts w:ascii="Calibri" w:hAnsi="Calibri" w:eastAsia="Calibri"/>
          <w:color w:val="000000"/>
          <w:spacing w:val="38"/>
        </w:rPr>
      </w:pPr>
      <w:r>
        <w:rPr>
          <w:rFonts w:ascii="Calibri" w:hAnsi="Calibri" w:eastAsia="Calibri"/>
          <w:color w:val="000000"/>
          <w:spacing w:val="38"/>
        </w:rPr>
        <w:t>55</w:t>
      </w:r>
    </w:p>
    <w:p w:rsidR="00E42299" w:rsidRDefault="00E42299" w14:paraId="680A4E5D" w14:textId="77777777">
      <w:pPr>
        <w:sectPr w:rsidR="00E42299">
          <w:pgSz w:w="12240" w:h="15840"/>
          <w:pgMar w:top="200" w:right="1426" w:bottom="504" w:left="346" w:header="720" w:footer="720" w:gutter="0"/>
          <w:cols w:space="720"/>
        </w:sectPr>
      </w:pPr>
    </w:p>
    <w:p w:rsidR="00E42299" w:rsidRDefault="00FB3D68" w14:paraId="64B1299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90942B6"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4861D82" w14:textId="77777777">
      <w:pPr>
        <w:spacing w:before="459" w:line="300" w:lineRule="exact"/>
        <w:ind w:left="1080"/>
        <w:jc w:val="both"/>
        <w:textAlignment w:val="baseline"/>
        <w:rPr>
          <w:rFonts w:ascii="Calibri" w:hAnsi="Calibri" w:eastAsia="Calibri"/>
          <w:color w:val="000000"/>
        </w:rPr>
      </w:pPr>
      <w:r>
        <w:rPr>
          <w:rFonts w:ascii="Calibri" w:hAnsi="Calibri" w:eastAsia="Calibri"/>
          <w:color w:val="000000"/>
        </w:rPr>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p>
    <w:p w:rsidR="00E42299" w:rsidRDefault="00FB3D68" w14:paraId="7920DE00"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Conflict</w:t>
      </w:r>
    </w:p>
    <w:p w:rsidR="00E42299" w:rsidRDefault="00FB3D68" w14:paraId="6B221A43" w14:textId="77777777">
      <w:pPr>
        <w:spacing w:before="244" w:line="298" w:lineRule="exact"/>
        <w:ind w:left="1800"/>
        <w:jc w:val="both"/>
        <w:textAlignment w:val="baseline"/>
        <w:rPr>
          <w:rFonts w:ascii="Calibri" w:hAnsi="Calibri" w:eastAsia="Calibri"/>
          <w:color w:val="000000"/>
        </w:rPr>
      </w:pPr>
      <w:r>
        <w:rPr>
          <w:rFonts w:ascii="Calibri" w:hAnsi="Calibri" w:eastAsia="Calibri"/>
          <w:color w:val="000000"/>
        </w:rPr>
        <w:t>If there is an inconsistency between any of the provisions of the main body of this contract and the provisions of the Schedules, the provisions of the main body of this contract shall prevail.</w:t>
      </w:r>
    </w:p>
    <w:p w:rsidR="00E42299" w:rsidRDefault="00FB3D68" w14:paraId="33725FFB" w14:textId="77777777">
      <w:pPr>
        <w:spacing w:before="316" w:line="227" w:lineRule="exact"/>
        <w:ind w:left="1080"/>
        <w:textAlignment w:val="baseline"/>
        <w:rPr>
          <w:rFonts w:ascii="Calibri" w:hAnsi="Calibri" w:eastAsia="Calibri"/>
          <w:b/>
          <w:color w:val="000000"/>
        </w:rPr>
      </w:pPr>
      <w:r>
        <w:rPr>
          <w:rFonts w:ascii="Calibri" w:hAnsi="Calibri" w:eastAsia="Calibri"/>
          <w:b/>
          <w:color w:val="000000"/>
        </w:rPr>
        <w:t>No partnership or agency</w:t>
      </w:r>
    </w:p>
    <w:p w:rsidR="00E42299" w:rsidRDefault="00FB3D68" w14:paraId="62E98BC7" w14:textId="77777777">
      <w:pPr>
        <w:spacing w:before="280" w:line="300" w:lineRule="exact"/>
        <w:ind w:left="1080"/>
        <w:jc w:val="both"/>
        <w:textAlignment w:val="baseline"/>
        <w:rPr>
          <w:rFonts w:ascii="Calibri" w:hAnsi="Calibri" w:eastAsia="Calibri"/>
          <w:color w:val="000000"/>
        </w:rPr>
      </w:pPr>
      <w:r>
        <w:rPr>
          <w:rFonts w:ascii="Calibri" w:hAnsi="Calibri" w:eastAsia="Calibri"/>
          <w:color w:val="000000"/>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p>
    <w:p w:rsidR="00E42299" w:rsidRDefault="00FB3D68" w14:paraId="3BA4B6DB" w14:textId="77777777">
      <w:pPr>
        <w:spacing w:before="43" w:line="538" w:lineRule="exact"/>
        <w:ind w:left="1080" w:right="1080"/>
        <w:textAlignment w:val="baseline"/>
        <w:rPr>
          <w:rFonts w:ascii="Calibri" w:hAnsi="Calibri" w:eastAsia="Calibri"/>
          <w:color w:val="000000"/>
        </w:rPr>
      </w:pPr>
      <w:r>
        <w:rPr>
          <w:rFonts w:ascii="Calibri" w:hAnsi="Calibri" w:eastAsia="Calibri"/>
          <w:color w:val="000000"/>
        </w:rPr>
        <w:t xml:space="preserve">Each Party confirms it is acting on its own behalf and not for the benefit of any other person. </w:t>
      </w:r>
      <w:r>
        <w:rPr>
          <w:rFonts w:ascii="Calibri" w:hAnsi="Calibri" w:eastAsia="Calibri"/>
          <w:b/>
          <w:color w:val="000000"/>
        </w:rPr>
        <w:t>Third party rights</w:t>
      </w:r>
    </w:p>
    <w:p w:rsidR="00E42299" w:rsidRDefault="00FB3D68" w14:paraId="191DE262"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Unless it expressly states otherwise, this contract does not give rise to any rights under the Contracts (Rights of Third Parties) Act 1999 to enforce any term of this contract.</w:t>
      </w:r>
    </w:p>
    <w:p w:rsidR="00E42299" w:rsidRDefault="00FB3D68" w14:paraId="4E12C4A3" w14:textId="77777777">
      <w:pPr>
        <w:spacing w:before="39" w:line="542" w:lineRule="exact"/>
        <w:ind w:left="1080"/>
        <w:jc w:val="both"/>
        <w:textAlignment w:val="baseline"/>
        <w:rPr>
          <w:rFonts w:ascii="Calibri" w:hAnsi="Calibri" w:eastAsia="Calibri"/>
          <w:color w:val="000000"/>
        </w:rPr>
      </w:pPr>
      <w:r>
        <w:rPr>
          <w:rFonts w:ascii="Calibri" w:hAnsi="Calibri" w:eastAsia="Calibri"/>
          <w:color w:val="000000"/>
        </w:rPr>
        <w:t xml:space="preserve">The rights of the Parties to rescind or vary this contract are not subject to the consent of any other person. </w:t>
      </w:r>
      <w:r>
        <w:rPr>
          <w:rFonts w:ascii="Calibri" w:hAnsi="Calibri" w:eastAsia="Calibri"/>
          <w:b/>
          <w:color w:val="000000"/>
        </w:rPr>
        <w:t>Notices</w:t>
      </w:r>
    </w:p>
    <w:p w:rsidR="00E42299" w:rsidRDefault="00FB3D68" w14:paraId="1C1B9756"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Any notice or other communication given to a Party under or in connection with this contract shall be in writing and shall be:</w:t>
      </w:r>
    </w:p>
    <w:p w:rsidR="00E42299" w:rsidRDefault="00FB3D68" w14:paraId="2A3B4392" w14:textId="77777777">
      <w:pPr>
        <w:spacing w:before="114" w:line="303" w:lineRule="exact"/>
        <w:ind w:left="1080"/>
        <w:jc w:val="both"/>
        <w:textAlignment w:val="baseline"/>
        <w:rPr>
          <w:rFonts w:ascii="Calibri" w:hAnsi="Calibri" w:eastAsia="Calibri"/>
          <w:color w:val="000000"/>
        </w:rPr>
      </w:pPr>
      <w:r>
        <w:rPr>
          <w:rFonts w:ascii="Calibri" w:hAnsi="Calibri" w:eastAsia="Calibri"/>
          <w:color w:val="000000"/>
        </w:rPr>
        <w:t>delivered by hand or by pre-paid first-class post or other next Business Day delivery service at its registered office (if a company) or its principal place of business (in any other case); or</w:t>
      </w:r>
    </w:p>
    <w:p w:rsidR="00E42299" w:rsidRDefault="00FB3D68" w14:paraId="43C46672" w14:textId="77777777">
      <w:pPr>
        <w:spacing w:before="191" w:line="226" w:lineRule="exact"/>
        <w:ind w:left="1080"/>
        <w:textAlignment w:val="baseline"/>
        <w:rPr>
          <w:rFonts w:ascii="Calibri" w:hAnsi="Calibri" w:eastAsia="Calibri"/>
          <w:color w:val="000000"/>
        </w:rPr>
      </w:pPr>
      <w:r>
        <w:rPr>
          <w:rFonts w:ascii="Calibri" w:hAnsi="Calibri" w:eastAsia="Calibri"/>
          <w:color w:val="000000"/>
        </w:rPr>
        <w:t>sent by email to the address specified at the beginning of this contract.</w:t>
      </w:r>
    </w:p>
    <w:p w:rsidR="00E42299" w:rsidRDefault="00FB3D68" w14:paraId="3F437DFD" w14:textId="77777777">
      <w:pPr>
        <w:spacing w:before="160" w:line="422" w:lineRule="exact"/>
        <w:ind w:left="1080"/>
        <w:textAlignment w:val="baseline"/>
        <w:rPr>
          <w:rFonts w:ascii="Calibri" w:hAnsi="Calibri" w:eastAsia="Calibri"/>
          <w:color w:val="000000"/>
        </w:rPr>
      </w:pPr>
      <w:r>
        <w:rPr>
          <w:rFonts w:ascii="Calibri" w:hAnsi="Calibri" w:eastAsia="Calibri"/>
          <w:color w:val="000000"/>
        </w:rPr>
        <w:t xml:space="preserve">Any notice or communication shall be deemed to have been received: </w:t>
      </w:r>
      <w:r>
        <w:rPr>
          <w:rFonts w:ascii="Calibri" w:hAnsi="Calibri" w:eastAsia="Calibri"/>
          <w:color w:val="000000"/>
        </w:rPr>
        <w:br/>
      </w:r>
      <w:r>
        <w:rPr>
          <w:rFonts w:ascii="Calibri" w:hAnsi="Calibri" w:eastAsia="Calibri"/>
          <w:color w:val="000000"/>
        </w:rPr>
        <w:t>if delivered by hand, at the time the notice is left at the proper address;</w:t>
      </w:r>
    </w:p>
    <w:p w:rsidR="00E42299" w:rsidRDefault="00FB3D68" w14:paraId="3E9D5CF1"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if sent by pre-paid first-class post or other next Business Day delivery service, at 9.00 am on the second Business Day after posting; or</w:t>
      </w:r>
    </w:p>
    <w:p w:rsidR="00E42299" w:rsidRDefault="00FB3D68" w14:paraId="5AEAC658" w14:textId="77777777">
      <w:pPr>
        <w:spacing w:before="116" w:line="302" w:lineRule="exact"/>
        <w:ind w:left="1080"/>
        <w:jc w:val="both"/>
        <w:textAlignment w:val="baseline"/>
        <w:rPr>
          <w:rFonts w:ascii="Calibri" w:hAnsi="Calibri" w:eastAsia="Calibri"/>
          <w:color w:val="000000"/>
        </w:rPr>
      </w:pPr>
      <w:r>
        <w:rPr>
          <w:rFonts w:ascii="Calibri" w:hAnsi="Calibri" w:eastAsia="Calibri"/>
          <w:color w:val="000000"/>
        </w:rPr>
        <w:t>if sent by email, at the time of transmission, or, if this time falls outside Business Hours in the place of receipt, when Business Hours resume.</w:t>
      </w:r>
    </w:p>
    <w:p w:rsidR="00E42299" w:rsidRDefault="00FB3D68" w14:paraId="30C5AA22"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This clause does not apply to the service of any proceedings or any documents in any legal action or, where applicable, any arbitration or other method of dispute resolution.</w:t>
      </w:r>
    </w:p>
    <w:p w:rsidR="00E42299" w:rsidRDefault="00FB3D68" w14:paraId="6F8A58DE" w14:textId="77777777">
      <w:pPr>
        <w:spacing w:before="513" w:line="224" w:lineRule="exact"/>
        <w:jc w:val="center"/>
        <w:textAlignment w:val="baseline"/>
        <w:rPr>
          <w:rFonts w:ascii="Calibri" w:hAnsi="Calibri" w:eastAsia="Calibri"/>
          <w:color w:val="000000"/>
          <w:spacing w:val="40"/>
        </w:rPr>
      </w:pPr>
      <w:r>
        <w:rPr>
          <w:rFonts w:ascii="Calibri" w:hAnsi="Calibri" w:eastAsia="Calibri"/>
          <w:color w:val="000000"/>
          <w:spacing w:val="40"/>
        </w:rPr>
        <w:t>56</w:t>
      </w:r>
    </w:p>
    <w:p w:rsidR="00E42299" w:rsidRDefault="00E42299" w14:paraId="19219836" w14:textId="77777777">
      <w:pPr>
        <w:sectPr w:rsidR="00E42299">
          <w:pgSz w:w="12240" w:h="15840"/>
          <w:pgMar w:top="200" w:right="1428" w:bottom="504" w:left="344" w:header="720" w:footer="720" w:gutter="0"/>
          <w:cols w:space="720"/>
        </w:sectPr>
      </w:pPr>
    </w:p>
    <w:p w:rsidR="00E42299" w:rsidRDefault="00FB3D68" w14:paraId="6FA555C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DEE69B5"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A09DB83" w14:textId="77777777">
      <w:pPr>
        <w:spacing w:before="527"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Change in Control</w:t>
      </w:r>
    </w:p>
    <w:p w:rsidR="00E42299" w:rsidRDefault="00FB3D68" w14:paraId="636C2C9C" w14:textId="77777777">
      <w:pPr>
        <w:spacing w:before="355" w:line="224" w:lineRule="exact"/>
        <w:ind w:left="1800"/>
        <w:textAlignment w:val="baseline"/>
        <w:rPr>
          <w:rFonts w:ascii="Calibri" w:hAnsi="Calibri" w:eastAsia="Calibri"/>
          <w:color w:val="000000"/>
        </w:rPr>
      </w:pPr>
      <w:r>
        <w:rPr>
          <w:rFonts w:ascii="Calibri" w:hAnsi="Calibri" w:eastAsia="Calibri"/>
          <w:color w:val="000000"/>
        </w:rPr>
        <w:t>The Provider must:</w:t>
      </w:r>
    </w:p>
    <w:p w:rsidR="00E42299" w:rsidRDefault="00FB3D68" w14:paraId="32DA6347" w14:textId="77777777">
      <w:pPr>
        <w:spacing w:before="124" w:line="298" w:lineRule="exact"/>
        <w:ind w:left="1080" w:right="72"/>
        <w:textAlignment w:val="baseline"/>
        <w:rPr>
          <w:rFonts w:ascii="Calibri" w:hAnsi="Calibri" w:eastAsia="Calibri"/>
          <w:color w:val="000000"/>
        </w:rPr>
      </w:pPr>
      <w:r>
        <w:rPr>
          <w:rFonts w:ascii="Calibri" w:hAnsi="Calibri" w:eastAsia="Calibri"/>
          <w:color w:val="000000"/>
        </w:rPr>
        <w:t>as soon as possible on, and in any event within 5 Business Days following, a Provider Change in Control; and/or</w:t>
      </w:r>
    </w:p>
    <w:p w:rsidR="00E42299" w:rsidRDefault="00FB3D68" w14:paraId="7891FA79" w14:textId="77777777">
      <w:pPr>
        <w:spacing w:before="6" w:line="418" w:lineRule="exact"/>
        <w:ind w:left="1800" w:right="2088" w:hanging="720"/>
        <w:textAlignment w:val="baseline"/>
        <w:rPr>
          <w:rFonts w:ascii="Calibri" w:hAnsi="Calibri" w:eastAsia="Calibri"/>
          <w:color w:val="000000"/>
        </w:rPr>
      </w:pPr>
      <w:r>
        <w:rPr>
          <w:rFonts w:ascii="Calibri" w:hAnsi="Calibri" w:eastAsia="Calibri"/>
          <w:color w:val="000000"/>
        </w:rPr>
        <w:t>immediately on becoming aware of a Material Sub-Contractor Change in Control, notify HEE of that Change in Control.</w:t>
      </w:r>
    </w:p>
    <w:p w:rsidR="00E42299" w:rsidRDefault="00FB3D68" w14:paraId="5E2B948D" w14:textId="77777777">
      <w:pPr>
        <w:spacing w:before="281" w:line="300" w:lineRule="exact"/>
        <w:ind w:left="1800"/>
        <w:jc w:val="both"/>
        <w:textAlignment w:val="baseline"/>
        <w:rPr>
          <w:rFonts w:ascii="Calibri" w:hAnsi="Calibri" w:eastAsia="Calibri"/>
          <w:color w:val="000000"/>
        </w:rPr>
      </w:pPr>
      <w:r>
        <w:rPr>
          <w:rFonts w:ascii="Calibri" w:hAnsi="Calibri" w:eastAsia="Calibri"/>
          <w:color w:val="000000"/>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p>
    <w:p w:rsidR="00E42299" w:rsidRDefault="00FB3D68" w14:paraId="38F7727C" w14:textId="77777777">
      <w:pPr>
        <w:spacing w:before="280" w:line="299" w:lineRule="exact"/>
        <w:ind w:left="1800"/>
        <w:jc w:val="both"/>
        <w:textAlignment w:val="baseline"/>
        <w:rPr>
          <w:rFonts w:ascii="Calibri" w:hAnsi="Calibri" w:eastAsia="Calibri"/>
          <w:color w:val="000000"/>
        </w:rPr>
      </w:pPr>
      <w:r>
        <w:rPr>
          <w:rFonts w:ascii="Calibri" w:hAnsi="Calibri" w:eastAsia="Calibri"/>
          <w:color w:val="000000"/>
        </w:rPr>
        <w:t>If (and subject always to clause 0),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w:t>
      </w:r>
    </w:p>
    <w:p w:rsidR="00E42299" w:rsidRDefault="00FB3D68" w14:paraId="12C16706" w14:textId="77777777">
      <w:pPr>
        <w:spacing w:before="126" w:line="298" w:lineRule="exact"/>
        <w:ind w:left="1080"/>
        <w:jc w:val="both"/>
        <w:textAlignment w:val="baseline"/>
        <w:rPr>
          <w:rFonts w:ascii="Calibri" w:hAnsi="Calibri" w:eastAsia="Calibri"/>
          <w:color w:val="000000"/>
        </w:rPr>
      </w:pPr>
      <w:r>
        <w:rPr>
          <w:rFonts w:ascii="Calibri" w:hAnsi="Calibri" w:eastAsia="Calibri"/>
          <w:color w:val="000000"/>
        </w:rPr>
        <w:t>ensure that there is no such sale or other disposal which would or would be likely to have an adverse effect on the Provider’s ability to provide the Services in accordance with this contract; and</w:t>
      </w:r>
    </w:p>
    <w:p w:rsidR="00E42299" w:rsidRDefault="00FB3D68" w14:paraId="4BA0A8A1" w14:textId="77777777">
      <w:pPr>
        <w:spacing w:before="196" w:line="227" w:lineRule="exact"/>
        <w:ind w:left="1080"/>
        <w:textAlignment w:val="baseline"/>
        <w:rPr>
          <w:rFonts w:ascii="Calibri" w:hAnsi="Calibri" w:eastAsia="Calibri"/>
          <w:color w:val="000000"/>
        </w:rPr>
      </w:pPr>
      <w:r>
        <w:rPr>
          <w:rFonts w:ascii="Calibri" w:hAnsi="Calibri" w:eastAsia="Calibri"/>
          <w:color w:val="000000"/>
        </w:rPr>
        <w:t>continue providing the Services from the Premises,</w:t>
      </w:r>
    </w:p>
    <w:p w:rsidR="00E42299" w:rsidRDefault="00FB3D68" w14:paraId="64D34B69" w14:textId="77777777">
      <w:pPr>
        <w:spacing w:before="191" w:line="226" w:lineRule="exact"/>
        <w:jc w:val="center"/>
        <w:textAlignment w:val="baseline"/>
        <w:rPr>
          <w:rFonts w:ascii="Calibri" w:hAnsi="Calibri" w:eastAsia="Calibri"/>
          <w:color w:val="000000"/>
        </w:rPr>
      </w:pPr>
      <w:r>
        <w:rPr>
          <w:rFonts w:ascii="Calibri" w:hAnsi="Calibri" w:eastAsia="Calibri"/>
          <w:color w:val="000000"/>
        </w:rPr>
        <w:t>in each case for at least 12 months following the date of that Change in Control Notification.</w:t>
      </w:r>
    </w:p>
    <w:p w:rsidR="00E42299" w:rsidRDefault="00FB3D68" w14:paraId="4BEF5318" w14:textId="77777777">
      <w:pPr>
        <w:spacing w:before="281" w:line="300" w:lineRule="exact"/>
        <w:ind w:left="1800"/>
        <w:jc w:val="both"/>
        <w:textAlignment w:val="baseline"/>
        <w:rPr>
          <w:rFonts w:ascii="Calibri" w:hAnsi="Calibri" w:eastAsia="Calibri"/>
          <w:color w:val="000000"/>
        </w:rPr>
      </w:pPr>
      <w:r>
        <w:rPr>
          <w:rFonts w:ascii="Calibri" w:hAnsi="Calibri" w:eastAsia="Calibri"/>
          <w:color w:val="000000"/>
        </w:rPr>
        <w:t>The Provider must supply (and must use its reasonable endeavours to procure that the relevant Material Sub-Contractor supplies) to HEE, whatever further information relating to the Change in Control HEE may reasonably request.</w:t>
      </w:r>
    </w:p>
    <w:p w:rsidR="00E42299" w:rsidRDefault="00FB3D68" w14:paraId="6CC3FF15" w14:textId="77777777">
      <w:pPr>
        <w:spacing w:before="282" w:line="299" w:lineRule="exact"/>
        <w:ind w:left="1080" w:right="72"/>
        <w:textAlignment w:val="baseline"/>
        <w:rPr>
          <w:rFonts w:ascii="Calibri" w:hAnsi="Calibri" w:eastAsia="Calibri"/>
          <w:color w:val="000000"/>
        </w:rPr>
      </w:pPr>
      <w:r>
        <w:rPr>
          <w:rFonts w:ascii="Calibri" w:hAnsi="Calibri" w:eastAsia="Calibri"/>
          <w:color w:val="000000"/>
        </w:rPr>
        <w:t>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w:t>
      </w:r>
    </w:p>
    <w:p w:rsidR="00E42299" w:rsidRDefault="00FB3D68" w14:paraId="217367B3" w14:textId="77777777">
      <w:pPr>
        <w:spacing w:before="355" w:line="224" w:lineRule="exact"/>
        <w:ind w:left="1080"/>
        <w:textAlignment w:val="baseline"/>
        <w:rPr>
          <w:rFonts w:ascii="Calibri" w:hAnsi="Calibri" w:eastAsia="Calibri"/>
          <w:color w:val="000000"/>
          <w:spacing w:val="17"/>
        </w:rPr>
      </w:pPr>
      <w:r>
        <w:rPr>
          <w:rFonts w:ascii="Calibri" w:hAnsi="Calibri" w:eastAsia="Calibri"/>
          <w:color w:val="000000"/>
          <w:spacing w:val="17"/>
        </w:rPr>
        <w:t>If:</w:t>
      </w:r>
    </w:p>
    <w:p w:rsidR="00E42299" w:rsidRDefault="00FB3D68" w14:paraId="481A6E26" w14:textId="77777777">
      <w:pPr>
        <w:spacing w:before="198" w:line="227" w:lineRule="exact"/>
        <w:ind w:left="1080"/>
        <w:textAlignment w:val="baseline"/>
        <w:rPr>
          <w:rFonts w:ascii="Calibri" w:hAnsi="Calibri" w:eastAsia="Calibri"/>
          <w:color w:val="000000"/>
        </w:rPr>
      </w:pPr>
      <w:r>
        <w:rPr>
          <w:rFonts w:ascii="Calibri" w:hAnsi="Calibri" w:eastAsia="Calibri"/>
          <w:color w:val="000000"/>
        </w:rPr>
        <w:t>there is a Material Sub-Contractor Change in Control; and</w:t>
      </w:r>
    </w:p>
    <w:p w:rsidR="00E42299" w:rsidRDefault="00FB3D68" w14:paraId="4862284D" w14:textId="77777777">
      <w:pPr>
        <w:spacing w:before="117" w:line="300" w:lineRule="exact"/>
        <w:ind w:left="1080"/>
        <w:textAlignment w:val="baseline"/>
        <w:rPr>
          <w:rFonts w:ascii="Calibri" w:hAnsi="Calibri" w:eastAsia="Calibri"/>
          <w:color w:val="000000"/>
        </w:rPr>
      </w:pPr>
      <w:r>
        <w:rPr>
          <w:rFonts w:ascii="Calibri" w:hAnsi="Calibri" w:eastAsia="Calibri"/>
          <w:color w:val="000000"/>
        </w:rPr>
        <w:t>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w:t>
      </w:r>
    </w:p>
    <w:p w:rsidR="00E42299" w:rsidRDefault="00FB3D68" w14:paraId="10FABD84" w14:textId="77777777">
      <w:pPr>
        <w:spacing w:before="355" w:after="717" w:line="224" w:lineRule="exact"/>
        <w:ind w:left="1800"/>
        <w:textAlignment w:val="baseline"/>
        <w:rPr>
          <w:rFonts w:ascii="Calibri" w:hAnsi="Calibri" w:eastAsia="Calibri"/>
          <w:color w:val="000000"/>
          <w:spacing w:val="12"/>
        </w:rPr>
      </w:pPr>
      <w:r>
        <w:rPr>
          <w:rFonts w:ascii="Calibri" w:hAnsi="Calibri" w:eastAsia="Calibri"/>
          <w:color w:val="000000"/>
          <w:spacing w:val="12"/>
        </w:rPr>
        <w:t>then:</w:t>
      </w:r>
    </w:p>
    <w:p w:rsidR="00E42299" w:rsidRDefault="00FB3D68" w14:paraId="4D2760AF" w14:textId="77777777">
      <w:pPr>
        <w:spacing w:before="26" w:line="224" w:lineRule="exact"/>
        <w:jc w:val="center"/>
        <w:textAlignment w:val="baseline"/>
        <w:rPr>
          <w:rFonts w:ascii="Calibri" w:hAnsi="Calibri" w:eastAsia="Calibri"/>
          <w:color w:val="000000"/>
          <w:spacing w:val="40"/>
        </w:rPr>
      </w:pPr>
      <w:r>
        <w:rPr>
          <w:rFonts w:ascii="Calibri" w:hAnsi="Calibri" w:eastAsia="Calibri"/>
          <w:color w:val="000000"/>
          <w:spacing w:val="40"/>
        </w:rPr>
        <w:t>57</w:t>
      </w:r>
    </w:p>
    <w:p w:rsidR="00E42299" w:rsidRDefault="00E42299" w14:paraId="296FEF7D" w14:textId="77777777">
      <w:pPr>
        <w:sectPr w:rsidR="00E42299">
          <w:pgSz w:w="12240" w:h="15840"/>
          <w:pgMar w:top="200" w:right="1431" w:bottom="504" w:left="341" w:header="720" w:footer="720" w:gutter="0"/>
          <w:cols w:space="720"/>
        </w:sectPr>
      </w:pPr>
    </w:p>
    <w:p w:rsidR="00E42299" w:rsidRDefault="00FB3D68" w14:paraId="3275F66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9B49251"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67606E2" w14:textId="77777777">
      <w:pPr>
        <w:spacing w:before="456" w:line="300" w:lineRule="exact"/>
        <w:ind w:left="1080" w:right="432"/>
        <w:jc w:val="both"/>
        <w:textAlignment w:val="baseline"/>
        <w:rPr>
          <w:rFonts w:ascii="Calibri" w:hAnsi="Calibri" w:eastAsia="Calibri"/>
          <w:color w:val="000000"/>
          <w:spacing w:val="-2"/>
        </w:rPr>
      </w:pPr>
      <w:r>
        <w:rPr>
          <w:rFonts w:ascii="Calibri" w:hAnsi="Calibri" w:eastAsia="Calibri"/>
          <w:color w:val="000000"/>
          <w:spacing w:val="-2"/>
        </w:rPr>
        <w:t>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w:t>
      </w:r>
    </w:p>
    <w:p w:rsidR="00E42299" w:rsidRDefault="00FB3D68" w14:paraId="69DB2538" w14:textId="77777777">
      <w:pPr>
        <w:spacing w:before="122" w:line="298" w:lineRule="exact"/>
        <w:ind w:left="1080"/>
        <w:jc w:val="both"/>
        <w:textAlignment w:val="baseline"/>
        <w:rPr>
          <w:rFonts w:ascii="Calibri" w:hAnsi="Calibri" w:eastAsia="Calibri"/>
          <w:color w:val="000000"/>
        </w:rPr>
      </w:pPr>
      <w:r>
        <w:rPr>
          <w:rFonts w:ascii="Calibri" w:hAnsi="Calibri" w:eastAsia="Calibri"/>
          <w:color w:val="000000"/>
        </w:rPr>
        <w:t>the Provider must replace the relevant Material Sub-Contractor within the period specified under clause 43.1.</w:t>
      </w:r>
    </w:p>
    <w:p w:rsidR="00E42299" w:rsidRDefault="00FB3D68" w14:paraId="59AD1476" w14:textId="77777777">
      <w:pPr>
        <w:spacing w:before="283" w:line="300" w:lineRule="exact"/>
        <w:ind w:left="1800"/>
        <w:jc w:val="both"/>
        <w:textAlignment w:val="baseline"/>
        <w:rPr>
          <w:rFonts w:ascii="Calibri" w:hAnsi="Calibri" w:eastAsia="Calibri"/>
          <w:color w:val="000000"/>
          <w:spacing w:val="-2"/>
        </w:rPr>
      </w:pPr>
      <w:r>
        <w:rPr>
          <w:rFonts w:ascii="Calibri" w:hAnsi="Calibri" w:eastAsia="Calibri"/>
          <w:color w:val="000000"/>
          <w:spacing w:val="-2"/>
        </w:rPr>
        <w:t>Nothing in this clause 0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rsidR="00E42299" w:rsidRDefault="00FB3D68" w14:paraId="7E80A5E1" w14:textId="77777777">
      <w:pPr>
        <w:spacing w:before="284" w:line="297" w:lineRule="exact"/>
        <w:ind w:left="1800"/>
        <w:jc w:val="both"/>
        <w:textAlignment w:val="baseline"/>
        <w:rPr>
          <w:rFonts w:ascii="Calibri" w:hAnsi="Calibri" w:eastAsia="Calibri"/>
          <w:color w:val="000000"/>
        </w:rPr>
      </w:pPr>
      <w:r>
        <w:rPr>
          <w:rFonts w:ascii="Calibri" w:hAnsi="Calibri" w:eastAsia="Calibri"/>
          <w:color w:val="000000"/>
        </w:rPr>
        <w:t>Subject to Applicable Law and Guidance and to the extent reasonable the Parties must co-operate in any public announcements arising out of a Change in Control.</w:t>
      </w:r>
    </w:p>
    <w:p w:rsidR="00E42299" w:rsidRDefault="00FB3D68" w14:paraId="51F0AC48" w14:textId="77777777">
      <w:pPr>
        <w:spacing w:before="317" w:line="227" w:lineRule="exact"/>
        <w:ind w:left="1080"/>
        <w:textAlignment w:val="baseline"/>
        <w:rPr>
          <w:rFonts w:ascii="Calibri" w:hAnsi="Calibri" w:eastAsia="Calibri"/>
          <w:b/>
          <w:color w:val="000000"/>
          <w:spacing w:val="-1"/>
        </w:rPr>
      </w:pPr>
      <w:r>
        <w:rPr>
          <w:rFonts w:ascii="Calibri" w:hAnsi="Calibri" w:eastAsia="Calibri"/>
          <w:b/>
          <w:color w:val="000000"/>
          <w:spacing w:val="-1"/>
        </w:rPr>
        <w:t>Prohibited Acts</w:t>
      </w:r>
    </w:p>
    <w:p w:rsidR="00E42299" w:rsidRDefault="00FB3D68" w14:paraId="21702A62" w14:textId="77777777">
      <w:pPr>
        <w:spacing w:before="353" w:line="227" w:lineRule="exact"/>
        <w:ind w:left="1080"/>
        <w:textAlignment w:val="baseline"/>
        <w:rPr>
          <w:rFonts w:ascii="Calibri" w:hAnsi="Calibri" w:eastAsia="Calibri"/>
          <w:color w:val="000000"/>
        </w:rPr>
      </w:pPr>
      <w:r>
        <w:rPr>
          <w:rFonts w:ascii="Calibri" w:hAnsi="Calibri" w:eastAsia="Calibri"/>
          <w:color w:val="000000"/>
        </w:rPr>
        <w:t>The Provider must not commit any Prohibited Act.</w:t>
      </w:r>
    </w:p>
    <w:p w:rsidR="00E42299" w:rsidRDefault="00FB3D68" w14:paraId="67836551"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If the Provider or its employees or agents (or anyone acting on its or their behalf) commits any Prohibited Act in relation to this contract with or without the knowledge of HEE, HEE shall be entitled:</w:t>
      </w:r>
    </w:p>
    <w:p w:rsidR="00E42299" w:rsidRDefault="00FB3D68" w14:paraId="2F4FDDC7"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to exercise its right to terminate under clause 0 and to recover from the Provider the amount of any loss resulting from the termination; and</w:t>
      </w:r>
    </w:p>
    <w:p w:rsidR="00E42299" w:rsidRDefault="00FB3D68" w14:paraId="72C494A4" w14:textId="77777777">
      <w:pPr>
        <w:spacing w:before="122" w:line="298" w:lineRule="exact"/>
        <w:ind w:left="1080"/>
        <w:jc w:val="both"/>
        <w:textAlignment w:val="baseline"/>
        <w:rPr>
          <w:rFonts w:ascii="Calibri" w:hAnsi="Calibri" w:eastAsia="Calibri"/>
          <w:color w:val="000000"/>
        </w:rPr>
      </w:pPr>
      <w:r>
        <w:rPr>
          <w:rFonts w:ascii="Calibri" w:hAnsi="Calibri" w:eastAsia="Calibri"/>
          <w:color w:val="000000"/>
        </w:rPr>
        <w:t>to recover from the Provider the amount or value of any gift, consideration or commission concerned; and</w:t>
      </w:r>
    </w:p>
    <w:p w:rsidR="00E42299" w:rsidRDefault="00FB3D68" w14:paraId="1725B00A" w14:textId="77777777">
      <w:pPr>
        <w:spacing w:before="124" w:line="298" w:lineRule="exact"/>
        <w:ind w:left="1080"/>
        <w:jc w:val="both"/>
        <w:textAlignment w:val="baseline"/>
        <w:rPr>
          <w:rFonts w:ascii="Calibri" w:hAnsi="Calibri" w:eastAsia="Calibri"/>
          <w:color w:val="000000"/>
        </w:rPr>
      </w:pPr>
      <w:r>
        <w:rPr>
          <w:rFonts w:ascii="Calibri" w:hAnsi="Calibri" w:eastAsia="Calibri"/>
          <w:color w:val="000000"/>
        </w:rPr>
        <w:t>to recover from the Provider any loss or expense sustained in consequence of the carrying out of the Prohibited Act or the commission of the offence.</w:t>
      </w:r>
    </w:p>
    <w:p w:rsidR="00E42299" w:rsidRDefault="00FB3D68" w14:paraId="79E9CF9D" w14:textId="77777777">
      <w:pPr>
        <w:spacing w:before="318" w:line="227" w:lineRule="exact"/>
        <w:ind w:left="1080"/>
        <w:textAlignment w:val="baseline"/>
        <w:rPr>
          <w:rFonts w:ascii="Calibri" w:hAnsi="Calibri" w:eastAsia="Calibri"/>
          <w:b/>
          <w:color w:val="000000"/>
        </w:rPr>
      </w:pPr>
      <w:r>
        <w:rPr>
          <w:rFonts w:ascii="Calibri" w:hAnsi="Calibri" w:eastAsia="Calibri"/>
          <w:b/>
          <w:color w:val="000000"/>
        </w:rPr>
        <w:t>Conflicts of Interest</w:t>
      </w:r>
    </w:p>
    <w:p w:rsidR="00E42299" w:rsidRDefault="00FB3D68" w14:paraId="08B1BC1F" w14:textId="77777777">
      <w:pPr>
        <w:spacing w:before="275" w:line="300" w:lineRule="exact"/>
        <w:ind w:left="1080"/>
        <w:jc w:val="both"/>
        <w:textAlignment w:val="baseline"/>
        <w:rPr>
          <w:rFonts w:ascii="Calibri" w:hAnsi="Calibri" w:eastAsia="Calibri"/>
          <w:color w:val="000000"/>
        </w:rPr>
      </w:pPr>
      <w:r>
        <w:rPr>
          <w:rFonts w:ascii="Calibri" w:hAnsi="Calibri" w:eastAsia="Calibri"/>
          <w:color w:val="000000"/>
        </w:rPr>
        <w:t>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w:t>
      </w:r>
    </w:p>
    <w:p w:rsidR="00E42299" w:rsidRDefault="00FB3D68" w14:paraId="6211167B"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w:t>
      </w:r>
    </w:p>
    <w:p w:rsidR="00E42299" w:rsidRDefault="00FB3D68" w14:paraId="1169D69C" w14:textId="77777777">
      <w:pPr>
        <w:spacing w:before="316" w:line="227" w:lineRule="exact"/>
        <w:ind w:left="1080"/>
        <w:textAlignment w:val="baseline"/>
        <w:rPr>
          <w:rFonts w:ascii="Calibri" w:hAnsi="Calibri" w:eastAsia="Calibri"/>
          <w:b/>
          <w:color w:val="000000"/>
        </w:rPr>
      </w:pPr>
      <w:r>
        <w:rPr>
          <w:rFonts w:ascii="Calibri" w:hAnsi="Calibri" w:eastAsia="Calibri"/>
          <w:b/>
          <w:color w:val="000000"/>
        </w:rPr>
        <w:t>Counterparts</w:t>
      </w:r>
    </w:p>
    <w:p w:rsidR="00E42299" w:rsidRDefault="00FB3D68" w14:paraId="67B0F05D" w14:textId="77777777">
      <w:pPr>
        <w:spacing w:before="282" w:line="298" w:lineRule="exact"/>
        <w:ind w:left="1080"/>
        <w:jc w:val="both"/>
        <w:textAlignment w:val="baseline"/>
        <w:rPr>
          <w:rFonts w:ascii="Calibri" w:hAnsi="Calibri" w:eastAsia="Calibri"/>
          <w:color w:val="000000"/>
        </w:rPr>
      </w:pPr>
      <w:r>
        <w:rPr>
          <w:rFonts w:ascii="Calibri" w:hAnsi="Calibri" w:eastAsia="Calibri"/>
          <w:color w:val="000000"/>
        </w:rPr>
        <w:t>This contract may be executed in any number of counterparts, each of which shall constitute a duplicate original, but all the counterparts shall together constitute the one contract.</w:t>
      </w:r>
    </w:p>
    <w:p w:rsidR="00E42299" w:rsidRDefault="00FB3D68" w14:paraId="60E7A8A8" w14:textId="77777777">
      <w:pPr>
        <w:spacing w:before="513" w:line="224" w:lineRule="exact"/>
        <w:jc w:val="center"/>
        <w:textAlignment w:val="baseline"/>
        <w:rPr>
          <w:rFonts w:ascii="Calibri" w:hAnsi="Calibri" w:eastAsia="Calibri"/>
          <w:color w:val="000000"/>
          <w:spacing w:val="40"/>
        </w:rPr>
      </w:pPr>
      <w:r>
        <w:rPr>
          <w:rFonts w:ascii="Calibri" w:hAnsi="Calibri" w:eastAsia="Calibri"/>
          <w:color w:val="000000"/>
          <w:spacing w:val="40"/>
        </w:rPr>
        <w:t>58</w:t>
      </w:r>
    </w:p>
    <w:p w:rsidR="00E42299" w:rsidRDefault="00E42299" w14:paraId="7194DBDC" w14:textId="77777777">
      <w:pPr>
        <w:sectPr w:rsidR="00E42299">
          <w:pgSz w:w="12240" w:h="15840"/>
          <w:pgMar w:top="200" w:right="1428" w:bottom="504" w:left="344" w:header="720" w:footer="720" w:gutter="0"/>
          <w:cols w:space="720"/>
        </w:sectPr>
      </w:pPr>
    </w:p>
    <w:p w:rsidR="00E42299" w:rsidRDefault="00FB3D68" w14:paraId="4D3F3E0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756530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380A209" w14:textId="77777777">
      <w:pPr>
        <w:spacing w:before="456" w:line="300" w:lineRule="exact"/>
        <w:ind w:left="1080"/>
        <w:jc w:val="both"/>
        <w:textAlignment w:val="baseline"/>
        <w:rPr>
          <w:rFonts w:ascii="Calibri" w:hAnsi="Calibri" w:eastAsia="Calibri"/>
          <w:color w:val="000000"/>
        </w:rPr>
      </w:pPr>
      <w:r>
        <w:rPr>
          <w:rFonts w:ascii="Calibri" w:hAnsi="Calibri" w:eastAsia="Calibri"/>
          <w:color w:val="000000"/>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p>
    <w:p w:rsidR="00E42299" w:rsidRDefault="00FB3D68" w14:paraId="5DE24E34" w14:textId="77777777">
      <w:pPr>
        <w:spacing w:before="39" w:line="542" w:lineRule="exact"/>
        <w:ind w:left="1080" w:right="1440"/>
        <w:textAlignment w:val="baseline"/>
        <w:rPr>
          <w:rFonts w:ascii="Calibri" w:hAnsi="Calibri" w:eastAsia="Calibri"/>
          <w:color w:val="000000"/>
        </w:rPr>
      </w:pPr>
      <w:r>
        <w:rPr>
          <w:rFonts w:ascii="Calibri" w:hAnsi="Calibri" w:eastAsia="Calibri"/>
          <w:color w:val="000000"/>
        </w:rPr>
        <w:t xml:space="preserve">No counterpart shall be effective until each Party has executed at least one counterpart. </w:t>
      </w:r>
      <w:r>
        <w:rPr>
          <w:rFonts w:ascii="Calibri" w:hAnsi="Calibri" w:eastAsia="Calibri"/>
          <w:b/>
          <w:color w:val="000000"/>
        </w:rPr>
        <w:t>Costs and Expenses</w:t>
      </w:r>
    </w:p>
    <w:p w:rsidR="00E42299" w:rsidRDefault="00FB3D68" w14:paraId="32382547" w14:textId="77777777">
      <w:pPr>
        <w:spacing w:before="273" w:line="303" w:lineRule="exact"/>
        <w:ind w:left="1080"/>
        <w:jc w:val="both"/>
        <w:textAlignment w:val="baseline"/>
        <w:rPr>
          <w:rFonts w:ascii="Calibri" w:hAnsi="Calibri" w:eastAsia="Calibri"/>
          <w:color w:val="000000"/>
        </w:rPr>
      </w:pPr>
      <w:r>
        <w:rPr>
          <w:rFonts w:ascii="Calibri" w:hAnsi="Calibri" w:eastAsia="Calibri"/>
          <w:color w:val="000000"/>
        </w:rPr>
        <w:t>Each Party is responsible for paying its own costs and expenses incurred in connection with the negotiation, preparation and execution of this contract.</w:t>
      </w:r>
    </w:p>
    <w:p w:rsidR="00E42299" w:rsidRDefault="00FB3D68" w14:paraId="74D1CB9E" w14:textId="77777777">
      <w:pPr>
        <w:spacing w:before="311" w:line="226" w:lineRule="exact"/>
        <w:ind w:left="1080"/>
        <w:textAlignment w:val="baseline"/>
        <w:rPr>
          <w:rFonts w:ascii="Calibri" w:hAnsi="Calibri" w:eastAsia="Calibri"/>
          <w:b/>
          <w:color w:val="000000"/>
        </w:rPr>
      </w:pPr>
      <w:r>
        <w:rPr>
          <w:rFonts w:ascii="Calibri" w:hAnsi="Calibri" w:eastAsia="Calibri"/>
          <w:b/>
          <w:color w:val="000000"/>
        </w:rPr>
        <w:t>Multi-tiered dispute resolution procedure</w:t>
      </w:r>
    </w:p>
    <w:p w:rsidR="00E42299" w:rsidRDefault="00FB3D68" w14:paraId="2BDC8008" w14:textId="77777777">
      <w:pPr>
        <w:spacing w:before="279" w:line="300" w:lineRule="exact"/>
        <w:ind w:left="1080"/>
        <w:jc w:val="both"/>
        <w:textAlignment w:val="baseline"/>
        <w:rPr>
          <w:rFonts w:ascii="Calibri" w:hAnsi="Calibri" w:eastAsia="Calibri"/>
          <w:color w:val="000000"/>
        </w:rPr>
      </w:pPr>
      <w:r>
        <w:rPr>
          <w:rFonts w:ascii="Calibri" w:hAnsi="Calibri" w:eastAsia="Calibri"/>
          <w:color w:val="000000"/>
        </w:rPr>
        <w:t>If a dispute arises out of or in connection with this contract or the performance, validity or enforceability of it (</w:t>
      </w:r>
      <w:r>
        <w:rPr>
          <w:rFonts w:ascii="Calibri" w:hAnsi="Calibri" w:eastAsia="Calibri"/>
          <w:b/>
          <w:color w:val="000000"/>
        </w:rPr>
        <w:t>Dispute</w:t>
      </w:r>
      <w:r>
        <w:rPr>
          <w:rFonts w:ascii="Calibri" w:hAnsi="Calibri" w:eastAsia="Calibri"/>
          <w:color w:val="000000"/>
        </w:rPr>
        <w:t>) then except as expressly provided in this contract, the Parties shall follow the procedure set out in this clause:</w:t>
      </w:r>
    </w:p>
    <w:p w:rsidR="00E42299" w:rsidRDefault="00FB3D68" w14:paraId="03DAAC3F" w14:textId="77777777">
      <w:pPr>
        <w:spacing w:before="125" w:line="300" w:lineRule="exact"/>
        <w:ind w:left="1080"/>
        <w:jc w:val="both"/>
        <w:textAlignment w:val="baseline"/>
        <w:rPr>
          <w:rFonts w:ascii="Calibri" w:hAnsi="Calibri" w:eastAsia="Calibri"/>
          <w:color w:val="000000"/>
          <w:spacing w:val="-2"/>
        </w:rPr>
      </w:pPr>
      <w:r>
        <w:rPr>
          <w:rFonts w:ascii="Calibri" w:hAnsi="Calibri" w:eastAsia="Calibri"/>
          <w:color w:val="000000"/>
          <w:spacing w:val="-2"/>
        </w:rPr>
        <w:t>either Party shall give to the other written notice of the Dispute, setting out its nature and full particulars (</w:t>
      </w:r>
      <w:r>
        <w:rPr>
          <w:rFonts w:ascii="Calibri" w:hAnsi="Calibri" w:eastAsia="Calibri"/>
          <w:b/>
          <w:color w:val="000000"/>
          <w:spacing w:val="-2"/>
        </w:rPr>
        <w:t>Dispute Notice</w:t>
      </w:r>
      <w:r>
        <w:rPr>
          <w:rFonts w:ascii="Calibri" w:hAnsi="Calibri" w:eastAsia="Calibri"/>
          <w:color w:val="000000"/>
          <w:spacing w:val="-2"/>
        </w:rPr>
        <w:t>), together with relevant supporting documents. On service of the Dispute Notice, the HEE Representative and the Provider Representative shall attempt in good faith to resolve the Dispute;</w:t>
      </w:r>
    </w:p>
    <w:p w:rsidR="00E42299" w:rsidRDefault="00FB3D68" w14:paraId="240A842F" w14:textId="77777777">
      <w:pPr>
        <w:spacing w:before="116" w:line="302" w:lineRule="exact"/>
        <w:ind w:left="1080"/>
        <w:jc w:val="both"/>
        <w:textAlignment w:val="baseline"/>
        <w:rPr>
          <w:rFonts w:ascii="Calibri" w:hAnsi="Calibri" w:eastAsia="Calibri"/>
          <w:color w:val="000000"/>
          <w:spacing w:val="-3"/>
        </w:rPr>
      </w:pPr>
      <w:r>
        <w:rPr>
          <w:rFonts w:ascii="Calibri" w:hAnsi="Calibri" w:eastAsia="Calibri"/>
          <w:color w:val="000000"/>
          <w:spacing w:val="-3"/>
        </w:rPr>
        <w:t>if the HEE Representative and the Provider Representative are for any reason unable to resolve the Dispute within 30 days of service of the Dispute Notice, the Dispute shall be referred to a Regional Director</w:t>
      </w:r>
    </w:p>
    <w:p w:rsidR="00E42299" w:rsidRDefault="00FB3D68" w14:paraId="65491C53" w14:textId="77777777">
      <w:pPr>
        <w:spacing w:before="71" w:line="226" w:lineRule="exact"/>
        <w:ind w:left="1080"/>
        <w:textAlignment w:val="baseline"/>
        <w:rPr>
          <w:rFonts w:ascii="Calibri" w:hAnsi="Calibri" w:eastAsia="Calibri"/>
          <w:color w:val="000000"/>
        </w:rPr>
      </w:pPr>
      <w:r>
        <w:rPr>
          <w:rFonts w:ascii="Calibri" w:hAnsi="Calibri" w:eastAsia="Calibri"/>
          <w:color w:val="000000"/>
        </w:rPr>
        <w:t>of HEE and a senior director of the Provider who shall attempt in good faith to resolve it; and</w:t>
      </w:r>
    </w:p>
    <w:p w:rsidR="00E42299" w:rsidRDefault="00FB3D68" w14:paraId="39BDED66" w14:textId="77777777">
      <w:pPr>
        <w:spacing w:before="126" w:line="299" w:lineRule="exact"/>
        <w:ind w:left="1080"/>
        <w:jc w:val="both"/>
        <w:textAlignment w:val="baseline"/>
        <w:rPr>
          <w:rFonts w:ascii="Calibri" w:hAnsi="Calibri" w:eastAsia="Calibri"/>
          <w:color w:val="000000"/>
          <w:spacing w:val="-2"/>
        </w:rPr>
      </w:pPr>
      <w:r>
        <w:rPr>
          <w:rFonts w:ascii="Calibri" w:hAnsi="Calibri" w:eastAsia="Calibri"/>
          <w:color w:val="000000"/>
          <w:spacing w:val="-2"/>
        </w:rPr>
        <w:t>if the Regional Director of HEE and the senior director 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Pr>
          <w:rFonts w:ascii="Calibri" w:hAnsi="Calibri" w:eastAsia="Calibri"/>
          <w:b/>
          <w:color w:val="000000"/>
          <w:spacing w:val="-2"/>
        </w:rPr>
        <w:t>ADR notice</w:t>
      </w:r>
      <w:r>
        <w:rPr>
          <w:rFonts w:ascii="Calibri" w:hAnsi="Calibri" w:eastAsia="Calibri"/>
          <w:color w:val="000000"/>
          <w:spacing w:val="-2"/>
        </w:rPr>
        <w:t>) to the other Party to the Dispute, requesting a mediation. A copy of the ADR notice should be sent to CEDR. The mediation shall start not later than 30 days after the date of the ADR notice.</w:t>
      </w:r>
    </w:p>
    <w:p w:rsidR="00E42299" w:rsidRDefault="00FB3D68" w14:paraId="5DA6FDB1" w14:textId="77777777">
      <w:pPr>
        <w:spacing w:before="281" w:line="300" w:lineRule="exact"/>
        <w:ind w:left="1080"/>
        <w:jc w:val="both"/>
        <w:textAlignment w:val="baseline"/>
        <w:rPr>
          <w:rFonts w:ascii="Calibri" w:hAnsi="Calibri" w:eastAsia="Calibri"/>
          <w:color w:val="000000"/>
        </w:rPr>
      </w:pPr>
      <w:r>
        <w:rPr>
          <w:rFonts w:ascii="Calibri" w:hAnsi="Calibri" w:eastAsia="Calibri"/>
          <w:color w:val="000000"/>
        </w:rPr>
        <w:t>No Party may commence any court proceedings under clause 0 (Jurisdiction) (in relation to the whole or part of the Dispute until 30 Business Days after service of the ADR notice, provided that the right to issue proceedings is not prejudiced by a delay.</w:t>
      </w:r>
    </w:p>
    <w:p w:rsidR="00E42299" w:rsidRDefault="00FB3D68" w14:paraId="557C8509" w14:textId="77777777">
      <w:pPr>
        <w:spacing w:before="282" w:line="299" w:lineRule="exact"/>
        <w:ind w:left="1080"/>
        <w:jc w:val="both"/>
        <w:textAlignment w:val="baseline"/>
        <w:rPr>
          <w:rFonts w:ascii="Calibri" w:hAnsi="Calibri" w:eastAsia="Calibri"/>
          <w:color w:val="000000"/>
          <w:spacing w:val="-1"/>
        </w:rPr>
      </w:pPr>
      <w:r>
        <w:rPr>
          <w:rFonts w:ascii="Calibri" w:hAnsi="Calibri" w:eastAsia="Calibri"/>
          <w:color w:val="000000"/>
          <w:spacing w:val="-1"/>
        </w:rPr>
        <w:t>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clause 0 (Jurisdiction).</w:t>
      </w:r>
    </w:p>
    <w:p w:rsidR="00E42299" w:rsidRDefault="00FB3D68" w14:paraId="6E55690C" w14:textId="77777777">
      <w:pPr>
        <w:spacing w:before="1435" w:line="224" w:lineRule="exact"/>
        <w:jc w:val="center"/>
        <w:textAlignment w:val="baseline"/>
        <w:rPr>
          <w:rFonts w:ascii="Calibri" w:hAnsi="Calibri" w:eastAsia="Calibri"/>
          <w:color w:val="000000"/>
          <w:spacing w:val="38"/>
        </w:rPr>
      </w:pPr>
      <w:r>
        <w:rPr>
          <w:rFonts w:ascii="Calibri" w:hAnsi="Calibri" w:eastAsia="Calibri"/>
          <w:color w:val="000000"/>
          <w:spacing w:val="38"/>
        </w:rPr>
        <w:t>59</w:t>
      </w:r>
    </w:p>
    <w:p w:rsidR="00E42299" w:rsidRDefault="00E42299" w14:paraId="769D0D3C" w14:textId="77777777">
      <w:pPr>
        <w:sectPr w:rsidR="00E42299">
          <w:pgSz w:w="12240" w:h="15840"/>
          <w:pgMar w:top="200" w:right="1426" w:bottom="504" w:left="346" w:header="720" w:footer="720" w:gutter="0"/>
          <w:cols w:space="720"/>
        </w:sectPr>
      </w:pPr>
    </w:p>
    <w:p w:rsidR="00E42299" w:rsidRDefault="00FB3D68" w14:paraId="0CDA54F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21D9F4B" w14:textId="77777777">
      <w:pPr>
        <w:spacing w:line="666"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rPr>
        <w:t>Governing law</w:t>
      </w:r>
    </w:p>
    <w:p w:rsidR="00E42299" w:rsidRDefault="00FB3D68" w14:paraId="6BB21C1A" w14:textId="77777777">
      <w:pPr>
        <w:spacing w:before="281" w:line="300" w:lineRule="exact"/>
        <w:ind w:left="1800"/>
        <w:jc w:val="both"/>
        <w:textAlignment w:val="baseline"/>
        <w:rPr>
          <w:rFonts w:ascii="Calibri" w:hAnsi="Calibri" w:eastAsia="Calibri"/>
          <w:color w:val="000000"/>
        </w:rPr>
      </w:pPr>
      <w:r>
        <w:rPr>
          <w:rFonts w:ascii="Calibri" w:hAnsi="Calibri" w:eastAsia="Calibri"/>
          <w:color w:val="000000"/>
        </w:rPr>
        <w:t>This contract and any dispute or claim (including non-contractual disputes or claims) arising out of or in connection with it or its subject matter or formation shall be governed by and construed in accordance with the law of England and Wales.</w:t>
      </w:r>
    </w:p>
    <w:p w:rsidR="00E42299" w:rsidRDefault="00FB3D68" w14:paraId="239A35DE" w14:textId="77777777">
      <w:pPr>
        <w:spacing w:before="316" w:line="225" w:lineRule="exact"/>
        <w:ind w:left="1080"/>
        <w:textAlignment w:val="baseline"/>
        <w:rPr>
          <w:rFonts w:ascii="Calibri" w:hAnsi="Calibri" w:eastAsia="Calibri"/>
          <w:b/>
          <w:color w:val="000000"/>
        </w:rPr>
      </w:pPr>
      <w:r>
        <w:rPr>
          <w:rFonts w:ascii="Calibri" w:hAnsi="Calibri" w:eastAsia="Calibri"/>
          <w:b/>
          <w:color w:val="000000"/>
        </w:rPr>
        <w:t>Jurisdiction</w:t>
      </w:r>
    </w:p>
    <w:p w:rsidR="00E42299" w:rsidRDefault="00FB3D68" w14:paraId="0AB8E452" w14:textId="77777777">
      <w:pPr>
        <w:spacing w:before="274" w:line="303" w:lineRule="exact"/>
        <w:ind w:left="1800"/>
        <w:jc w:val="both"/>
        <w:textAlignment w:val="baseline"/>
        <w:rPr>
          <w:rFonts w:ascii="Calibri" w:hAnsi="Calibri" w:eastAsia="Calibri"/>
          <w:color w:val="000000"/>
        </w:rPr>
      </w:pPr>
      <w:r>
        <w:rPr>
          <w:rFonts w:ascii="Calibri" w:hAnsi="Calibri" w:eastAsia="Calibri"/>
          <w:color w:val="000000"/>
        </w:rPr>
        <w:t>Each Party irrevocably agrees that the courts of England and Wales shall have exclusive jurisdiction to settle any dispute or claim (including non-contractual disputes or claims) arising</w:t>
      </w:r>
    </w:p>
    <w:p w:rsidR="00E42299" w:rsidRDefault="00FB3D68" w14:paraId="1E3A3B12"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out of or in connection with this contract or its subject matter or formation.</w:t>
      </w:r>
    </w:p>
    <w:p w:rsidR="00E42299" w:rsidRDefault="00FB3D68" w14:paraId="2B9BFE2B" w14:textId="77777777">
      <w:pPr>
        <w:spacing w:before="317" w:line="226" w:lineRule="exact"/>
        <w:ind w:left="1080"/>
        <w:textAlignment w:val="baseline"/>
        <w:rPr>
          <w:rFonts w:ascii="Calibri" w:hAnsi="Calibri" w:eastAsia="Calibri"/>
          <w:color w:val="000000"/>
        </w:rPr>
      </w:pPr>
      <w:r>
        <w:rPr>
          <w:rFonts w:ascii="Calibri" w:hAnsi="Calibri" w:eastAsia="Calibri"/>
          <w:color w:val="000000"/>
        </w:rPr>
        <w:t>This contract has been entered into on the date stated at the beginning of it.</w:t>
      </w:r>
    </w:p>
    <w:p w:rsidR="00E42299" w:rsidRDefault="00FB3D68" w14:paraId="362BB3BD" w14:textId="77777777">
      <w:pPr>
        <w:tabs>
          <w:tab w:val="left" w:pos="2520"/>
        </w:tabs>
        <w:spacing w:before="282" w:line="227" w:lineRule="exact"/>
        <w:ind w:left="1080"/>
        <w:textAlignment w:val="baseline"/>
        <w:rPr>
          <w:rFonts w:ascii="Calibri" w:hAnsi="Calibri" w:eastAsia="Calibri"/>
          <w:b/>
          <w:color w:val="000000"/>
        </w:rPr>
      </w:pPr>
      <w:r>
        <w:rPr>
          <w:rFonts w:ascii="Calibri" w:hAnsi="Calibri" w:eastAsia="Calibri"/>
          <w:b/>
          <w:color w:val="000000"/>
        </w:rPr>
        <w:t>Schedule 1</w:t>
      </w:r>
      <w:r>
        <w:rPr>
          <w:rFonts w:ascii="Calibri" w:hAnsi="Calibri" w:eastAsia="Calibri"/>
          <w:b/>
          <w:color w:val="000000"/>
        </w:rPr>
        <w:tab/>
      </w:r>
      <w:r>
        <w:rPr>
          <w:rFonts w:ascii="Calibri" w:hAnsi="Calibri" w:eastAsia="Calibri"/>
          <w:b/>
          <w:color w:val="000000"/>
        </w:rPr>
        <w:t>Provider Services (including Secondment Agreement)</w:t>
      </w:r>
    </w:p>
    <w:p w:rsidR="00E42299" w:rsidRDefault="00FB3D68" w14:paraId="6B05CD60" w14:textId="77777777">
      <w:pPr>
        <w:tabs>
          <w:tab w:val="left" w:pos="2520"/>
        </w:tabs>
        <w:spacing w:before="282" w:line="226" w:lineRule="exact"/>
        <w:ind w:left="1080"/>
        <w:textAlignment w:val="baseline"/>
        <w:rPr>
          <w:rFonts w:ascii="Calibri" w:hAnsi="Calibri" w:eastAsia="Calibri"/>
          <w:b/>
          <w:color w:val="000000"/>
        </w:rPr>
      </w:pPr>
      <w:r>
        <w:rPr>
          <w:rFonts w:ascii="Calibri" w:hAnsi="Calibri" w:eastAsia="Calibri"/>
          <w:b/>
          <w:color w:val="000000"/>
        </w:rPr>
        <w:t>Schedule 2</w:t>
      </w:r>
      <w:r>
        <w:rPr>
          <w:rFonts w:ascii="Calibri" w:hAnsi="Calibri" w:eastAsia="Calibri"/>
          <w:b/>
          <w:color w:val="000000"/>
        </w:rPr>
        <w:tab/>
      </w:r>
      <w:r>
        <w:rPr>
          <w:rFonts w:ascii="Calibri" w:hAnsi="Calibri" w:eastAsia="Calibri"/>
          <w:b/>
          <w:color w:val="000000"/>
        </w:rPr>
        <w:t>Funding</w:t>
      </w:r>
    </w:p>
    <w:p w:rsidR="00E42299" w:rsidRDefault="00FB3D68" w14:paraId="74AD13BC" w14:textId="77777777">
      <w:pPr>
        <w:tabs>
          <w:tab w:val="left" w:pos="2520"/>
        </w:tabs>
        <w:spacing w:before="283" w:line="226" w:lineRule="exact"/>
        <w:ind w:left="1080"/>
        <w:textAlignment w:val="baseline"/>
        <w:rPr>
          <w:rFonts w:ascii="Calibri" w:hAnsi="Calibri" w:eastAsia="Calibri"/>
          <w:b/>
          <w:color w:val="000000"/>
        </w:rPr>
      </w:pPr>
      <w:r>
        <w:rPr>
          <w:rFonts w:ascii="Calibri" w:hAnsi="Calibri" w:eastAsia="Calibri"/>
          <w:b/>
          <w:color w:val="000000"/>
        </w:rPr>
        <w:t>Schedule 3</w:t>
      </w:r>
      <w:r>
        <w:rPr>
          <w:rFonts w:ascii="Calibri" w:hAnsi="Calibri" w:eastAsia="Calibri"/>
          <w:b/>
          <w:color w:val="000000"/>
        </w:rPr>
        <w:tab/>
      </w:r>
      <w:r>
        <w:rPr>
          <w:rFonts w:ascii="Calibri" w:hAnsi="Calibri" w:eastAsia="Calibri"/>
          <w:b/>
          <w:color w:val="000000"/>
        </w:rPr>
        <w:t>Quality and Performance</w:t>
      </w:r>
    </w:p>
    <w:p w:rsidR="00E42299" w:rsidRDefault="00FB3D68" w14:paraId="10A9CCEF" w14:textId="77777777">
      <w:pPr>
        <w:tabs>
          <w:tab w:val="left" w:pos="2520"/>
        </w:tabs>
        <w:spacing w:before="283" w:line="226" w:lineRule="exact"/>
        <w:ind w:left="1080"/>
        <w:textAlignment w:val="baseline"/>
        <w:rPr>
          <w:rFonts w:ascii="Calibri" w:hAnsi="Calibri" w:eastAsia="Calibri"/>
          <w:b/>
          <w:color w:val="000000"/>
        </w:rPr>
      </w:pPr>
      <w:r>
        <w:rPr>
          <w:rFonts w:ascii="Calibri" w:hAnsi="Calibri" w:eastAsia="Calibri"/>
          <w:b/>
          <w:color w:val="000000"/>
        </w:rPr>
        <w:t>Schedule 4</w:t>
      </w:r>
      <w:r>
        <w:rPr>
          <w:rFonts w:ascii="Calibri" w:hAnsi="Calibri" w:eastAsia="Calibri"/>
          <w:b/>
          <w:color w:val="000000"/>
        </w:rPr>
        <w:tab/>
      </w:r>
      <w:r>
        <w:rPr>
          <w:rFonts w:ascii="Calibri" w:hAnsi="Calibri" w:eastAsia="Calibri"/>
          <w:b/>
          <w:color w:val="000000"/>
        </w:rPr>
        <w:t>Tri-Partite Agreements</w:t>
      </w:r>
    </w:p>
    <w:p w:rsidR="00E42299" w:rsidRDefault="00FB3D68" w14:paraId="4D635A0C" w14:textId="77777777">
      <w:pPr>
        <w:numPr>
          <w:ilvl w:val="0"/>
          <w:numId w:val="9"/>
        </w:numPr>
        <w:tabs>
          <w:tab w:val="clear" w:pos="576"/>
          <w:tab w:val="left" w:pos="2664"/>
        </w:tabs>
        <w:spacing w:before="311" w:line="227" w:lineRule="exact"/>
        <w:ind w:left="2088"/>
        <w:textAlignment w:val="baseline"/>
        <w:rPr>
          <w:rFonts w:ascii="Calibri" w:hAnsi="Calibri" w:eastAsia="Calibri"/>
          <w:color w:val="000000"/>
        </w:rPr>
      </w:pPr>
      <w:r>
        <w:rPr>
          <w:rFonts w:ascii="Calibri" w:hAnsi="Calibri" w:eastAsia="Calibri"/>
          <w:color w:val="000000"/>
        </w:rPr>
        <w:t>Part A – Tri-Partite Agreement, including Placement Agreement</w:t>
      </w:r>
    </w:p>
    <w:p w:rsidR="00E42299" w:rsidRDefault="00FB3D68" w14:paraId="713157EF" w14:textId="77777777">
      <w:pPr>
        <w:numPr>
          <w:ilvl w:val="0"/>
          <w:numId w:val="9"/>
        </w:numPr>
        <w:tabs>
          <w:tab w:val="clear" w:pos="576"/>
          <w:tab w:val="left" w:pos="2664"/>
        </w:tabs>
        <w:spacing w:before="196" w:line="226" w:lineRule="exact"/>
        <w:ind w:left="2088"/>
        <w:textAlignment w:val="baseline"/>
        <w:rPr>
          <w:rFonts w:ascii="Calibri" w:hAnsi="Calibri" w:eastAsia="Calibri"/>
          <w:color w:val="000000"/>
        </w:rPr>
      </w:pPr>
      <w:r>
        <w:rPr>
          <w:rFonts w:ascii="Calibri" w:hAnsi="Calibri" w:eastAsia="Calibri"/>
          <w:color w:val="000000"/>
        </w:rPr>
        <w:t>Part B – Tri-Partite Agreement for Undergraduate Medical Education</w:t>
      </w:r>
    </w:p>
    <w:p w:rsidR="00E42299" w:rsidRDefault="00FB3D68" w14:paraId="1E48D605" w14:textId="77777777">
      <w:pPr>
        <w:numPr>
          <w:ilvl w:val="0"/>
          <w:numId w:val="9"/>
        </w:numPr>
        <w:tabs>
          <w:tab w:val="clear" w:pos="576"/>
          <w:tab w:val="left" w:pos="2664"/>
        </w:tabs>
        <w:spacing w:before="191" w:line="227" w:lineRule="exact"/>
        <w:ind w:left="2088"/>
        <w:textAlignment w:val="baseline"/>
        <w:rPr>
          <w:rFonts w:ascii="Calibri" w:hAnsi="Calibri" w:eastAsia="Calibri"/>
          <w:color w:val="000000"/>
        </w:rPr>
      </w:pPr>
      <w:r>
        <w:rPr>
          <w:rFonts w:ascii="Calibri" w:hAnsi="Calibri" w:eastAsia="Calibri"/>
          <w:color w:val="000000"/>
        </w:rPr>
        <w:t>Part C – Standard Placement Agreement</w:t>
      </w:r>
    </w:p>
    <w:p w:rsidR="00E42299" w:rsidRDefault="00FB3D68" w14:paraId="138ACCFC" w14:textId="77777777">
      <w:pPr>
        <w:tabs>
          <w:tab w:val="left" w:pos="2520"/>
        </w:tabs>
        <w:spacing w:before="282" w:line="226" w:lineRule="exact"/>
        <w:ind w:left="1080"/>
        <w:textAlignment w:val="baseline"/>
        <w:rPr>
          <w:rFonts w:ascii="Calibri" w:hAnsi="Calibri" w:eastAsia="Calibri"/>
          <w:b/>
          <w:color w:val="000000"/>
        </w:rPr>
      </w:pPr>
      <w:r>
        <w:rPr>
          <w:rFonts w:ascii="Calibri" w:hAnsi="Calibri" w:eastAsia="Calibri"/>
          <w:b/>
          <w:color w:val="000000"/>
        </w:rPr>
        <w:t>Schedule 5</w:t>
      </w:r>
      <w:r>
        <w:rPr>
          <w:rFonts w:ascii="Calibri" w:hAnsi="Calibri" w:eastAsia="Calibri"/>
          <w:b/>
          <w:color w:val="000000"/>
        </w:rPr>
        <w:tab/>
      </w:r>
      <w:r>
        <w:rPr>
          <w:rFonts w:ascii="Calibri" w:hAnsi="Calibri" w:eastAsia="Calibri"/>
          <w:b/>
          <w:color w:val="000000"/>
        </w:rPr>
        <w:t>Processing, Personal Data and Data Subjects</w:t>
      </w:r>
    </w:p>
    <w:p w:rsidR="00E42299" w:rsidRDefault="0021775F" w14:paraId="1BAC0E31" w14:textId="77777777">
      <w:pPr>
        <w:tabs>
          <w:tab w:val="left" w:pos="2520"/>
        </w:tabs>
        <w:spacing w:before="283" w:line="226" w:lineRule="exact"/>
        <w:ind w:left="1080"/>
        <w:textAlignment w:val="baseline"/>
        <w:rPr>
          <w:rFonts w:ascii="Calibri" w:hAnsi="Calibri" w:eastAsia="Calibri"/>
          <w:b/>
          <w:color w:val="000000"/>
        </w:rPr>
      </w:pPr>
      <w:r>
        <w:pict w14:anchorId="41D5F2BC">
          <v:shape id="_x0000_s1230" style="position:absolute;left:0;text-align:left;margin-left:296pt;margin-top:733.55pt;width:20.45pt;height:12.5pt;z-index:-251761664;mso-wrap-distance-left:0;mso-wrap-distance-right:0;mso-position-horizontal-relative:page;mso-position-vertical-relative:page" filled="f" stroked="f" type="#_x0000_t202">
            <v:textbox inset="0,0,0,0">
              <w:txbxContent>
                <w:p w:rsidR="00E42299" w:rsidRDefault="00FB3D68" w14:paraId="174B1212" w14:textId="77777777">
                  <w:pPr>
                    <w:spacing w:before="26" w:line="221" w:lineRule="exact"/>
                    <w:jc w:val="center"/>
                    <w:textAlignment w:val="baseline"/>
                    <w:rPr>
                      <w:rFonts w:ascii="Calibri" w:hAnsi="Calibri" w:eastAsia="Calibri"/>
                      <w:color w:val="000000"/>
                      <w:spacing w:val="23"/>
                    </w:rPr>
                  </w:pPr>
                  <w:r>
                    <w:rPr>
                      <w:rFonts w:ascii="Calibri" w:hAnsi="Calibri" w:eastAsia="Calibri"/>
                      <w:color w:val="000000"/>
                      <w:spacing w:val="23"/>
                    </w:rPr>
                    <w:t>60</w:t>
                  </w:r>
                </w:p>
              </w:txbxContent>
            </v:textbox>
            <w10:wrap type="square" anchorx="page" anchory="page"/>
          </v:shape>
        </w:pict>
      </w:r>
      <w:r w:rsidR="00FB3D68">
        <w:rPr>
          <w:rFonts w:ascii="Calibri" w:hAnsi="Calibri" w:eastAsia="Calibri"/>
          <w:b/>
          <w:color w:val="000000"/>
        </w:rPr>
        <w:t>Schedule 6</w:t>
      </w:r>
      <w:r w:rsidR="00FB3D68">
        <w:rPr>
          <w:rFonts w:ascii="Calibri" w:hAnsi="Calibri" w:eastAsia="Calibri"/>
          <w:b/>
          <w:color w:val="000000"/>
        </w:rPr>
        <w:tab/>
      </w:r>
      <w:r w:rsidR="00FB3D68">
        <w:rPr>
          <w:rFonts w:ascii="Calibri" w:hAnsi="Calibri" w:eastAsia="Calibri"/>
          <w:b/>
          <w:color w:val="000000"/>
        </w:rPr>
        <w:t>Model Data Sharing Agreement</w:t>
      </w:r>
    </w:p>
    <w:p w:rsidR="00E42299" w:rsidRDefault="00E42299" w14:paraId="54CD245A" w14:textId="77777777">
      <w:pPr>
        <w:sectPr w:rsidR="00E42299">
          <w:pgSz w:w="12240" w:h="15840"/>
          <w:pgMar w:top="200" w:right="1428" w:bottom="773" w:left="344" w:header="720" w:footer="720" w:gutter="0"/>
          <w:cols w:space="720"/>
        </w:sectPr>
      </w:pPr>
    </w:p>
    <w:p w:rsidR="00E42299" w:rsidRDefault="00FB3D68" w14:paraId="76098B61"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1231BE67" w14:textId="77777777">
      <w:pPr>
        <w:spacing w:before="6" w:after="314" w:line="185" w:lineRule="exact"/>
        <w:sectPr w:rsidR="00E42299">
          <w:pgSz w:w="12240" w:h="15840"/>
          <w:pgMar w:top="200" w:right="6830" w:bottom="504" w:left="350" w:header="720" w:footer="720" w:gutter="0"/>
          <w:cols w:space="720"/>
        </w:sectPr>
      </w:pPr>
    </w:p>
    <w:p w:rsidR="00E42299" w:rsidRDefault="00FB3D68" w14:paraId="07CDE1E5" w14:textId="77777777">
      <w:pPr>
        <w:spacing w:before="26" w:after="469"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36FEB5B0" w14:textId="77777777">
      <w:pPr>
        <w:spacing w:before="26" w:after="469" w:line="242" w:lineRule="exact"/>
        <w:sectPr w:rsidR="00E42299">
          <w:type w:val="continuous"/>
          <w:pgSz w:w="12240" w:h="15840"/>
          <w:pgMar w:top="200" w:right="8226" w:bottom="504" w:left="1454" w:header="720" w:footer="720" w:gutter="0"/>
          <w:cols w:space="720"/>
        </w:sectPr>
      </w:pPr>
    </w:p>
    <w:p w:rsidR="00E42299" w:rsidRDefault="00FB3D68" w14:paraId="73BA0EEE" w14:textId="77777777">
      <w:pPr>
        <w:spacing w:after="12652" w:line="541" w:lineRule="exact"/>
        <w:jc w:val="center"/>
        <w:textAlignment w:val="baseline"/>
        <w:rPr>
          <w:rFonts w:ascii="Arial" w:hAnsi="Arial" w:eastAsia="Arial"/>
          <w:b/>
          <w:color w:val="000000"/>
          <w:spacing w:val="-14"/>
          <w:sz w:val="48"/>
        </w:rPr>
      </w:pPr>
      <w:r>
        <w:rPr>
          <w:rFonts w:ascii="Arial" w:hAnsi="Arial" w:eastAsia="Arial"/>
          <w:b/>
          <w:color w:val="000000"/>
          <w:spacing w:val="-14"/>
          <w:sz w:val="48"/>
        </w:rPr>
        <w:t>SCHEDULES</w:t>
      </w:r>
    </w:p>
    <w:p w:rsidR="00E42299" w:rsidRDefault="00E42299" w14:paraId="30D7AA69" w14:textId="77777777">
      <w:pPr>
        <w:spacing w:after="12652" w:line="541" w:lineRule="exact"/>
        <w:sectPr w:rsidR="00E42299">
          <w:type w:val="continuous"/>
          <w:pgSz w:w="12240" w:h="15840"/>
          <w:pgMar w:top="200" w:right="4644" w:bottom="504" w:left="4656" w:header="720" w:footer="720" w:gutter="0"/>
          <w:cols w:space="720"/>
        </w:sectPr>
      </w:pPr>
    </w:p>
    <w:p w:rsidR="00E42299" w:rsidRDefault="00FB3D68" w14:paraId="5A3C3AB2" w14:textId="77777777">
      <w:pPr>
        <w:spacing w:before="26" w:line="235" w:lineRule="exact"/>
        <w:jc w:val="center"/>
        <w:textAlignment w:val="baseline"/>
        <w:rPr>
          <w:rFonts w:ascii="Calibri" w:hAnsi="Calibri" w:eastAsia="Calibri"/>
          <w:color w:val="000000"/>
          <w:spacing w:val="7"/>
        </w:rPr>
      </w:pPr>
      <w:r>
        <w:rPr>
          <w:rFonts w:ascii="Calibri" w:hAnsi="Calibri" w:eastAsia="Calibri"/>
          <w:color w:val="000000"/>
          <w:spacing w:val="7"/>
        </w:rPr>
        <w:t>61</w:t>
      </w:r>
    </w:p>
    <w:p w:rsidR="00E42299" w:rsidRDefault="00E42299" w14:paraId="7196D064" w14:textId="77777777">
      <w:pPr>
        <w:sectPr w:rsidR="00E42299">
          <w:type w:val="continuous"/>
          <w:pgSz w:w="12240" w:h="15840"/>
          <w:pgMar w:top="200" w:right="5960" w:bottom="504" w:left="5920" w:header="720" w:footer="720" w:gutter="0"/>
          <w:cols w:space="720"/>
        </w:sectPr>
      </w:pPr>
    </w:p>
    <w:p w:rsidR="00E42299" w:rsidRDefault="00FB3D68" w14:paraId="6E147468" w14:textId="77777777">
      <w:pPr>
        <w:spacing w:before="6" w:line="185" w:lineRule="exact"/>
        <w:ind w:left="144"/>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1D3591A" w14:textId="77777777">
      <w:pPr>
        <w:spacing w:before="352" w:line="226" w:lineRule="exact"/>
        <w:ind w:left="1296"/>
        <w:textAlignment w:val="baseline"/>
        <w:rPr>
          <w:rFonts w:ascii="Calibri" w:hAnsi="Calibri" w:eastAsia="Calibri"/>
          <w:color w:val="000000"/>
          <w:spacing w:val="-1"/>
        </w:rPr>
      </w:pPr>
      <w:r>
        <w:rPr>
          <w:rFonts w:ascii="Calibri" w:hAnsi="Calibri" w:eastAsia="Calibri"/>
          <w:color w:val="000000"/>
          <w:spacing w:val="-1"/>
        </w:rPr>
        <w:t>NHS Education Contract v1.1</w:t>
      </w:r>
    </w:p>
    <w:p w:rsidR="00E42299" w:rsidRDefault="00FB3D68" w14:paraId="532A290F" w14:textId="77777777">
      <w:pPr>
        <w:spacing w:before="477" w:line="274" w:lineRule="exact"/>
        <w:jc w:val="center"/>
        <w:textAlignment w:val="baseline"/>
        <w:rPr>
          <w:rFonts w:ascii="Arial" w:hAnsi="Arial" w:eastAsia="Arial"/>
          <w:b/>
          <w:color w:val="000000"/>
          <w:sz w:val="24"/>
        </w:rPr>
      </w:pPr>
      <w:r>
        <w:rPr>
          <w:rFonts w:ascii="Arial" w:hAnsi="Arial" w:eastAsia="Arial"/>
          <w:b/>
          <w:color w:val="000000"/>
          <w:sz w:val="24"/>
        </w:rPr>
        <w:t>SCHEDULE ONE - SERVICES</w:t>
      </w:r>
    </w:p>
    <w:p w:rsidR="00E42299" w:rsidRDefault="00FB3D68" w14:paraId="55AD19B0" w14:textId="77777777">
      <w:pPr>
        <w:spacing w:before="200" w:line="288" w:lineRule="exact"/>
        <w:ind w:left="1296" w:right="576"/>
        <w:textAlignment w:val="baseline"/>
        <w:rPr>
          <w:rFonts w:ascii="Calibri" w:hAnsi="Calibri" w:eastAsia="Calibri"/>
          <w:color w:val="000000"/>
        </w:rPr>
      </w:pPr>
      <w:r>
        <w:rPr>
          <w:rFonts w:ascii="Calibri" w:hAnsi="Calibri" w:eastAsia="Calibri"/>
          <w:color w:val="000000"/>
        </w:rPr>
        <w:t>The Services outlined below are to inform the Provider of their obligations in relation to the NHS Education Contract.</w:t>
      </w:r>
    </w:p>
    <w:p w:rsidR="00E42299" w:rsidRDefault="00FB3D68" w14:paraId="406425CA" w14:textId="77777777">
      <w:pPr>
        <w:spacing w:before="307" w:line="226" w:lineRule="exact"/>
        <w:ind w:left="1296"/>
        <w:textAlignment w:val="baseline"/>
        <w:rPr>
          <w:rFonts w:ascii="Calibri" w:hAnsi="Calibri" w:eastAsia="Calibri"/>
          <w:color w:val="2D74B5"/>
          <w:spacing w:val="-2"/>
        </w:rPr>
      </w:pPr>
      <w:r>
        <w:rPr>
          <w:rFonts w:ascii="Calibri" w:hAnsi="Calibri" w:eastAsia="Calibri"/>
          <w:color w:val="2D74B5"/>
          <w:spacing w:val="-2"/>
        </w:rPr>
        <w:t>Contents</w:t>
      </w:r>
    </w:p>
    <w:p w:rsidR="00E42299" w:rsidRDefault="00FB3D68" w14:paraId="79EBECF6" w14:textId="77777777">
      <w:pPr>
        <w:tabs>
          <w:tab w:val="left" w:pos="2016"/>
          <w:tab w:val="right" w:leader="dot" w:pos="10296"/>
        </w:tabs>
        <w:spacing w:before="62" w:line="226" w:lineRule="exact"/>
        <w:ind w:left="1656"/>
        <w:textAlignment w:val="baseline"/>
        <w:rPr>
          <w:rFonts w:ascii="Calibri" w:hAnsi="Calibri" w:eastAsia="Calibri"/>
          <w:color w:val="000000"/>
        </w:rPr>
      </w:pPr>
      <w:r>
        <w:rPr>
          <w:rFonts w:ascii="Calibri" w:hAnsi="Calibri" w:eastAsia="Calibri"/>
          <w:color w:val="000000"/>
        </w:rPr>
        <w:t>1</w:t>
      </w:r>
      <w:r>
        <w:rPr>
          <w:rFonts w:ascii="Calibri" w:hAnsi="Calibri" w:eastAsia="Calibri"/>
          <w:color w:val="000000"/>
        </w:rPr>
        <w:tab/>
      </w:r>
      <w:r>
        <w:rPr>
          <w:rFonts w:ascii="Calibri" w:hAnsi="Calibri" w:eastAsia="Calibri"/>
          <w:color w:val="000000"/>
        </w:rPr>
        <w:t>Manager of Services</w:t>
      </w:r>
      <w:r>
        <w:rPr>
          <w:rFonts w:ascii="Calibri" w:hAnsi="Calibri" w:eastAsia="Calibri"/>
          <w:color w:val="000000"/>
        </w:rPr>
        <w:tab/>
      </w:r>
      <w:r>
        <w:rPr>
          <w:rFonts w:ascii="Calibri" w:hAnsi="Calibri" w:eastAsia="Calibri"/>
          <w:color w:val="000000"/>
        </w:rPr>
        <w:t>62</w:t>
      </w:r>
    </w:p>
    <w:p w:rsidR="00E42299" w:rsidRDefault="00FB3D68" w14:paraId="2BC22502" w14:textId="77777777">
      <w:pPr>
        <w:tabs>
          <w:tab w:val="right" w:leader="dot" w:pos="10296"/>
        </w:tabs>
        <w:spacing w:before="162" w:line="226" w:lineRule="exact"/>
        <w:ind w:left="1656"/>
        <w:textAlignment w:val="baseline"/>
        <w:rPr>
          <w:rFonts w:ascii="Calibri" w:hAnsi="Calibri" w:eastAsia="Calibri"/>
          <w:color w:val="000000"/>
        </w:rPr>
      </w:pPr>
      <w:r>
        <w:rPr>
          <w:rFonts w:ascii="Calibri" w:hAnsi="Calibri" w:eastAsia="Calibri"/>
          <w:color w:val="000000"/>
        </w:rPr>
        <w:t>2 Introduction</w:t>
      </w:r>
      <w:r>
        <w:rPr>
          <w:rFonts w:ascii="Calibri" w:hAnsi="Calibri" w:eastAsia="Calibri"/>
          <w:color w:val="000000"/>
        </w:rPr>
        <w:tab/>
      </w:r>
      <w:r>
        <w:rPr>
          <w:rFonts w:ascii="Calibri" w:hAnsi="Calibri" w:eastAsia="Calibri"/>
          <w:color w:val="000000"/>
        </w:rPr>
        <w:t>63</w:t>
      </w:r>
    </w:p>
    <w:p w:rsidR="00E42299" w:rsidRDefault="00FB3D68" w14:paraId="40FEACC6" w14:textId="77777777">
      <w:pPr>
        <w:tabs>
          <w:tab w:val="left" w:pos="2016"/>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3</w:t>
      </w:r>
      <w:r>
        <w:rPr>
          <w:rFonts w:ascii="Calibri" w:hAnsi="Calibri" w:eastAsia="Calibri"/>
          <w:color w:val="000000"/>
        </w:rPr>
        <w:tab/>
      </w:r>
      <w:r>
        <w:rPr>
          <w:rFonts w:ascii="Calibri" w:hAnsi="Calibri" w:eastAsia="Calibri"/>
          <w:color w:val="000000"/>
        </w:rPr>
        <w:t>Pre-Registration Clinical Placements (Clinical)</w:t>
      </w:r>
      <w:r>
        <w:rPr>
          <w:rFonts w:ascii="Calibri" w:hAnsi="Calibri" w:eastAsia="Calibri"/>
          <w:color w:val="000000"/>
        </w:rPr>
        <w:tab/>
      </w:r>
      <w:r>
        <w:rPr>
          <w:rFonts w:ascii="Calibri" w:hAnsi="Calibri" w:eastAsia="Calibri"/>
          <w:color w:val="000000"/>
        </w:rPr>
        <w:t>63</w:t>
      </w:r>
    </w:p>
    <w:p w:rsidR="00E42299" w:rsidRDefault="00FB3D68" w14:paraId="52036D0D" w14:textId="77777777">
      <w:pPr>
        <w:tabs>
          <w:tab w:val="right" w:leader="dot" w:pos="10296"/>
        </w:tabs>
        <w:spacing w:before="168" w:line="226" w:lineRule="exact"/>
        <w:ind w:left="1656"/>
        <w:textAlignment w:val="baseline"/>
        <w:rPr>
          <w:rFonts w:ascii="Calibri" w:hAnsi="Calibri" w:eastAsia="Calibri"/>
          <w:color w:val="000000"/>
        </w:rPr>
      </w:pPr>
      <w:r>
        <w:rPr>
          <w:rFonts w:ascii="Calibri" w:hAnsi="Calibri" w:eastAsia="Calibri"/>
          <w:color w:val="000000"/>
        </w:rPr>
        <w:t>4 Milestones</w:t>
      </w:r>
      <w:r>
        <w:rPr>
          <w:rFonts w:ascii="Calibri" w:hAnsi="Calibri" w:eastAsia="Calibri"/>
          <w:color w:val="000000"/>
        </w:rPr>
        <w:tab/>
      </w:r>
      <w:r>
        <w:rPr>
          <w:rFonts w:ascii="Calibri" w:hAnsi="Calibri" w:eastAsia="Calibri"/>
          <w:color w:val="000000"/>
        </w:rPr>
        <w:t>63</w:t>
      </w:r>
    </w:p>
    <w:p w:rsidR="00E42299" w:rsidRDefault="00FB3D68" w14:paraId="2982BFC3" w14:textId="77777777">
      <w:pPr>
        <w:tabs>
          <w:tab w:val="left" w:pos="2016"/>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5</w:t>
      </w:r>
      <w:r>
        <w:rPr>
          <w:rFonts w:ascii="Calibri" w:hAnsi="Calibri" w:eastAsia="Calibri"/>
          <w:color w:val="000000"/>
        </w:rPr>
        <w:tab/>
      </w:r>
      <w:r>
        <w:rPr>
          <w:rFonts w:ascii="Calibri" w:hAnsi="Calibri" w:eastAsia="Calibri"/>
          <w:color w:val="000000"/>
        </w:rPr>
        <w:t>Facilitation and Assessment of Practice Learning - All Learners</w:t>
      </w:r>
      <w:r>
        <w:rPr>
          <w:rFonts w:ascii="Calibri" w:hAnsi="Calibri" w:eastAsia="Calibri"/>
          <w:color w:val="000000"/>
        </w:rPr>
        <w:tab/>
      </w:r>
      <w:r>
        <w:rPr>
          <w:rFonts w:ascii="Calibri" w:hAnsi="Calibri" w:eastAsia="Calibri"/>
          <w:color w:val="000000"/>
        </w:rPr>
        <w:t>64</w:t>
      </w:r>
    </w:p>
    <w:p w:rsidR="00E42299" w:rsidRDefault="00FB3D68" w14:paraId="6EFE0273" w14:textId="77777777">
      <w:pPr>
        <w:tabs>
          <w:tab w:val="left" w:pos="2016"/>
          <w:tab w:val="right" w:leader="dot" w:pos="10296"/>
        </w:tabs>
        <w:spacing w:before="162" w:line="227" w:lineRule="exact"/>
        <w:ind w:left="1656"/>
        <w:textAlignment w:val="baseline"/>
        <w:rPr>
          <w:rFonts w:ascii="Calibri" w:hAnsi="Calibri" w:eastAsia="Calibri"/>
          <w:color w:val="000000"/>
        </w:rPr>
      </w:pPr>
      <w:r>
        <w:rPr>
          <w:rFonts w:ascii="Calibri" w:hAnsi="Calibri" w:eastAsia="Calibri"/>
          <w:color w:val="000000"/>
        </w:rPr>
        <w:t>6</w:t>
      </w:r>
      <w:r>
        <w:rPr>
          <w:rFonts w:ascii="Calibri" w:hAnsi="Calibri" w:eastAsia="Calibri"/>
          <w:color w:val="000000"/>
        </w:rPr>
        <w:tab/>
      </w:r>
      <w:r>
        <w:rPr>
          <w:rFonts w:ascii="Calibri" w:hAnsi="Calibri" w:eastAsia="Calibri"/>
          <w:color w:val="000000"/>
        </w:rPr>
        <w:t>Clinical Salary Support</w:t>
      </w:r>
      <w:r>
        <w:rPr>
          <w:rFonts w:ascii="Calibri" w:hAnsi="Calibri" w:eastAsia="Calibri"/>
          <w:color w:val="000000"/>
        </w:rPr>
        <w:tab/>
      </w:r>
      <w:r>
        <w:rPr>
          <w:rFonts w:ascii="Calibri" w:hAnsi="Calibri" w:eastAsia="Calibri"/>
          <w:color w:val="000000"/>
        </w:rPr>
        <w:t>65</w:t>
      </w:r>
    </w:p>
    <w:p w:rsidR="00E42299" w:rsidRDefault="00FB3D68" w14:paraId="1E255F91" w14:textId="77777777">
      <w:pPr>
        <w:tabs>
          <w:tab w:val="left" w:pos="2016"/>
          <w:tab w:val="right" w:leader="dot" w:pos="10296"/>
        </w:tabs>
        <w:spacing w:before="162" w:line="226" w:lineRule="exact"/>
        <w:ind w:left="1656"/>
        <w:textAlignment w:val="baseline"/>
        <w:rPr>
          <w:rFonts w:ascii="Calibri" w:hAnsi="Calibri" w:eastAsia="Calibri"/>
          <w:color w:val="000000"/>
        </w:rPr>
      </w:pPr>
      <w:r>
        <w:rPr>
          <w:rFonts w:ascii="Calibri" w:hAnsi="Calibri" w:eastAsia="Calibri"/>
          <w:color w:val="000000"/>
        </w:rPr>
        <w:t>7</w:t>
      </w:r>
      <w:r>
        <w:rPr>
          <w:rFonts w:ascii="Calibri" w:hAnsi="Calibri" w:eastAsia="Calibri"/>
          <w:color w:val="000000"/>
        </w:rPr>
        <w:tab/>
      </w:r>
      <w:r>
        <w:rPr>
          <w:rFonts w:ascii="Calibri" w:hAnsi="Calibri" w:eastAsia="Calibri"/>
          <w:color w:val="000000"/>
        </w:rPr>
        <w:t>Finance and payroll services</w:t>
      </w:r>
      <w:r>
        <w:rPr>
          <w:rFonts w:ascii="Calibri" w:hAnsi="Calibri" w:eastAsia="Calibri"/>
          <w:color w:val="000000"/>
        </w:rPr>
        <w:tab/>
      </w:r>
      <w:r>
        <w:rPr>
          <w:rFonts w:ascii="Calibri" w:hAnsi="Calibri" w:eastAsia="Calibri"/>
          <w:color w:val="000000"/>
        </w:rPr>
        <w:t>66</w:t>
      </w:r>
    </w:p>
    <w:p w:rsidR="00E42299" w:rsidRDefault="00FB3D68" w14:paraId="1FF7224B" w14:textId="77777777">
      <w:pPr>
        <w:tabs>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8 Workforce Management Planning</w:t>
      </w:r>
      <w:r>
        <w:rPr>
          <w:rFonts w:ascii="Calibri" w:hAnsi="Calibri" w:eastAsia="Calibri"/>
          <w:color w:val="000000"/>
        </w:rPr>
        <w:tab/>
      </w:r>
      <w:r>
        <w:rPr>
          <w:rFonts w:ascii="Calibri" w:hAnsi="Calibri" w:eastAsia="Calibri"/>
          <w:color w:val="000000"/>
        </w:rPr>
        <w:t>68</w:t>
      </w:r>
    </w:p>
    <w:p w:rsidR="00E42299" w:rsidRDefault="00FB3D68" w14:paraId="5B29848C" w14:textId="77777777">
      <w:pPr>
        <w:tabs>
          <w:tab w:val="right" w:leader="dot" w:pos="10296"/>
        </w:tabs>
        <w:spacing w:before="168" w:line="226" w:lineRule="exact"/>
        <w:ind w:left="1656"/>
        <w:textAlignment w:val="baseline"/>
        <w:rPr>
          <w:rFonts w:ascii="Calibri" w:hAnsi="Calibri" w:eastAsia="Calibri"/>
          <w:color w:val="000000"/>
        </w:rPr>
      </w:pPr>
      <w:r>
        <w:rPr>
          <w:rFonts w:ascii="Calibri" w:hAnsi="Calibri" w:eastAsia="Calibri"/>
          <w:color w:val="000000"/>
        </w:rPr>
        <w:t xml:space="preserve">9 Undergraduate Medical Education </w:t>
      </w:r>
      <w:r>
        <w:rPr>
          <w:rFonts w:ascii="Calibri" w:hAnsi="Calibri" w:eastAsia="Calibri"/>
          <w:color w:val="000000"/>
        </w:rPr>
        <w:tab/>
      </w:r>
      <w:r>
        <w:rPr>
          <w:rFonts w:ascii="Calibri" w:hAnsi="Calibri" w:eastAsia="Calibri"/>
          <w:color w:val="000000"/>
        </w:rPr>
        <w:t>68</w:t>
      </w:r>
    </w:p>
    <w:p w:rsidR="00E42299" w:rsidRDefault="00FB3D68" w14:paraId="52F5D165" w14:textId="77777777">
      <w:pPr>
        <w:tabs>
          <w:tab w:val="right" w:leader="dot" w:pos="10296"/>
        </w:tabs>
        <w:spacing w:before="162" w:line="227" w:lineRule="exact"/>
        <w:ind w:left="1656"/>
        <w:textAlignment w:val="baseline"/>
        <w:rPr>
          <w:rFonts w:ascii="Calibri" w:hAnsi="Calibri" w:eastAsia="Calibri"/>
          <w:color w:val="000000"/>
        </w:rPr>
      </w:pPr>
      <w:r>
        <w:rPr>
          <w:rFonts w:ascii="Calibri" w:hAnsi="Calibri" w:eastAsia="Calibri"/>
          <w:color w:val="000000"/>
        </w:rPr>
        <w:t xml:space="preserve">10 Undergraduate Dental Education </w:t>
      </w:r>
      <w:r>
        <w:rPr>
          <w:rFonts w:ascii="Calibri" w:hAnsi="Calibri" w:eastAsia="Calibri"/>
          <w:color w:val="000000"/>
        </w:rPr>
        <w:tab/>
      </w:r>
      <w:r>
        <w:rPr>
          <w:rFonts w:ascii="Calibri" w:hAnsi="Calibri" w:eastAsia="Calibri"/>
          <w:color w:val="000000"/>
        </w:rPr>
        <w:t>69</w:t>
      </w:r>
    </w:p>
    <w:p w:rsidR="00E42299" w:rsidRDefault="00FB3D68" w14:paraId="35836416" w14:textId="77777777">
      <w:pPr>
        <w:tabs>
          <w:tab w:val="right" w:leader="dot" w:pos="10296"/>
        </w:tabs>
        <w:spacing w:before="162" w:line="226" w:lineRule="exact"/>
        <w:ind w:left="1656"/>
        <w:textAlignment w:val="baseline"/>
        <w:rPr>
          <w:rFonts w:ascii="Calibri" w:hAnsi="Calibri" w:eastAsia="Calibri"/>
          <w:color w:val="000000"/>
        </w:rPr>
      </w:pPr>
      <w:r>
        <w:rPr>
          <w:rFonts w:ascii="Calibri" w:hAnsi="Calibri" w:eastAsia="Calibri"/>
          <w:color w:val="000000"/>
        </w:rPr>
        <w:t>11 Postgraduate Medical and Dental Placements</w:t>
      </w:r>
      <w:r>
        <w:rPr>
          <w:rFonts w:ascii="Calibri" w:hAnsi="Calibri" w:eastAsia="Calibri"/>
          <w:color w:val="000000"/>
        </w:rPr>
        <w:tab/>
      </w:r>
      <w:r>
        <w:rPr>
          <w:rFonts w:ascii="Calibri" w:hAnsi="Calibri" w:eastAsia="Calibri"/>
          <w:color w:val="000000"/>
        </w:rPr>
        <w:t>72</w:t>
      </w:r>
    </w:p>
    <w:p w:rsidR="00E42299" w:rsidRDefault="00FB3D68" w14:paraId="5348DFD8" w14:textId="77777777">
      <w:pPr>
        <w:tabs>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12 Workforce Development (WD) Funding</w:t>
      </w:r>
      <w:r>
        <w:rPr>
          <w:rFonts w:ascii="Calibri" w:hAnsi="Calibri" w:eastAsia="Calibri"/>
          <w:color w:val="000000"/>
        </w:rPr>
        <w:tab/>
      </w:r>
      <w:r>
        <w:rPr>
          <w:rFonts w:ascii="Calibri" w:hAnsi="Calibri" w:eastAsia="Calibri"/>
          <w:color w:val="000000"/>
        </w:rPr>
        <w:t>81</w:t>
      </w:r>
    </w:p>
    <w:p w:rsidR="00E42299" w:rsidRDefault="00FB3D68" w14:paraId="17F3C75F" w14:textId="77777777">
      <w:pPr>
        <w:tabs>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13 Apprenticeships</w:t>
      </w:r>
      <w:r>
        <w:rPr>
          <w:rFonts w:ascii="Calibri" w:hAnsi="Calibri" w:eastAsia="Calibri"/>
          <w:color w:val="000000"/>
        </w:rPr>
        <w:tab/>
      </w:r>
      <w:r>
        <w:rPr>
          <w:rFonts w:ascii="Calibri" w:hAnsi="Calibri" w:eastAsia="Calibri"/>
          <w:color w:val="000000"/>
        </w:rPr>
        <w:t>84</w:t>
      </w:r>
    </w:p>
    <w:p w:rsidR="00E42299" w:rsidRDefault="00FB3D68" w14:paraId="17BCE928" w14:textId="77777777">
      <w:pPr>
        <w:tabs>
          <w:tab w:val="right" w:leader="dot" w:pos="10296"/>
        </w:tabs>
        <w:spacing w:before="167" w:line="227" w:lineRule="exact"/>
        <w:ind w:left="1656"/>
        <w:textAlignment w:val="baseline"/>
        <w:rPr>
          <w:rFonts w:ascii="Calibri" w:hAnsi="Calibri" w:eastAsia="Calibri"/>
          <w:color w:val="000000"/>
        </w:rPr>
      </w:pPr>
      <w:r>
        <w:rPr>
          <w:rFonts w:ascii="Calibri" w:hAnsi="Calibri" w:eastAsia="Calibri"/>
          <w:color w:val="000000"/>
        </w:rPr>
        <w:t>14 Library and Knowledge Services (Placement Providers)</w:t>
      </w:r>
      <w:r>
        <w:rPr>
          <w:rFonts w:ascii="Calibri" w:hAnsi="Calibri" w:eastAsia="Calibri"/>
          <w:color w:val="000000"/>
        </w:rPr>
        <w:tab/>
      </w:r>
      <w:r>
        <w:rPr>
          <w:rFonts w:ascii="Calibri" w:hAnsi="Calibri" w:eastAsia="Calibri"/>
          <w:color w:val="000000"/>
        </w:rPr>
        <w:t>84</w:t>
      </w:r>
    </w:p>
    <w:p w:rsidR="00E42299" w:rsidRDefault="00FB3D68" w14:paraId="0D5CE7B5" w14:textId="77777777">
      <w:pPr>
        <w:tabs>
          <w:tab w:val="right" w:leader="dot" w:pos="10296"/>
        </w:tabs>
        <w:spacing w:before="162" w:line="226" w:lineRule="exact"/>
        <w:ind w:left="1656"/>
        <w:textAlignment w:val="baseline"/>
        <w:rPr>
          <w:rFonts w:ascii="Calibri" w:hAnsi="Calibri" w:eastAsia="Calibri"/>
          <w:color w:val="000000"/>
        </w:rPr>
      </w:pPr>
      <w:r>
        <w:rPr>
          <w:rFonts w:ascii="Calibri" w:hAnsi="Calibri" w:eastAsia="Calibri"/>
          <w:color w:val="000000"/>
        </w:rPr>
        <w:t>15 Additions to Services</w:t>
      </w:r>
      <w:r>
        <w:rPr>
          <w:rFonts w:ascii="Calibri" w:hAnsi="Calibri" w:eastAsia="Calibri"/>
          <w:color w:val="000000"/>
        </w:rPr>
        <w:tab/>
      </w:r>
      <w:r>
        <w:rPr>
          <w:rFonts w:ascii="Calibri" w:hAnsi="Calibri" w:eastAsia="Calibri"/>
          <w:color w:val="000000"/>
        </w:rPr>
        <w:t>85</w:t>
      </w:r>
    </w:p>
    <w:p w:rsidR="00E42299" w:rsidRDefault="00FB3D68" w14:paraId="17E13BF0" w14:textId="77777777">
      <w:pPr>
        <w:tabs>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16 Education Support</w:t>
      </w:r>
      <w:r>
        <w:rPr>
          <w:rFonts w:ascii="Calibri" w:hAnsi="Calibri" w:eastAsia="Calibri"/>
          <w:color w:val="000000"/>
        </w:rPr>
        <w:tab/>
      </w:r>
      <w:r>
        <w:rPr>
          <w:rFonts w:ascii="Calibri" w:hAnsi="Calibri" w:eastAsia="Calibri"/>
          <w:color w:val="000000"/>
        </w:rPr>
        <w:t>85</w:t>
      </w:r>
    </w:p>
    <w:p w:rsidR="00E42299" w:rsidRDefault="00FB3D68" w14:paraId="1C2D7266" w14:textId="77777777">
      <w:pPr>
        <w:tabs>
          <w:tab w:val="right" w:leader="dot" w:pos="10296"/>
        </w:tabs>
        <w:spacing w:before="163" w:line="226" w:lineRule="exact"/>
        <w:ind w:left="1656"/>
        <w:textAlignment w:val="baseline"/>
        <w:rPr>
          <w:rFonts w:ascii="Calibri" w:hAnsi="Calibri" w:eastAsia="Calibri"/>
          <w:color w:val="000000"/>
        </w:rPr>
      </w:pPr>
      <w:r>
        <w:rPr>
          <w:rFonts w:ascii="Calibri" w:hAnsi="Calibri" w:eastAsia="Calibri"/>
          <w:color w:val="000000"/>
        </w:rPr>
        <w:t>17 Variation and Change Control</w:t>
      </w:r>
      <w:r>
        <w:rPr>
          <w:rFonts w:ascii="Calibri" w:hAnsi="Calibri" w:eastAsia="Calibri"/>
          <w:color w:val="000000"/>
        </w:rPr>
        <w:tab/>
      </w:r>
      <w:r>
        <w:rPr>
          <w:rFonts w:ascii="Calibri" w:hAnsi="Calibri" w:eastAsia="Calibri"/>
          <w:color w:val="000000"/>
        </w:rPr>
        <w:t>88</w:t>
      </w:r>
    </w:p>
    <w:p w:rsidR="00E42299" w:rsidRDefault="00FB3D68" w14:paraId="44A355CE" w14:textId="77777777">
      <w:pPr>
        <w:tabs>
          <w:tab w:val="right" w:leader="dot" w:pos="10296"/>
        </w:tabs>
        <w:spacing w:before="167" w:line="227" w:lineRule="exact"/>
        <w:ind w:left="1296"/>
        <w:textAlignment w:val="baseline"/>
        <w:rPr>
          <w:rFonts w:ascii="Calibri" w:hAnsi="Calibri" w:eastAsia="Calibri"/>
          <w:color w:val="000000"/>
        </w:rPr>
      </w:pPr>
      <w:r>
        <w:rPr>
          <w:rFonts w:ascii="Calibri" w:hAnsi="Calibri" w:eastAsia="Calibri"/>
          <w:color w:val="000000"/>
        </w:rPr>
        <w:t>ANNEX 1 Change Control Notice Number:</w:t>
      </w:r>
      <w:r>
        <w:rPr>
          <w:rFonts w:ascii="Calibri" w:hAnsi="Calibri" w:eastAsia="Calibri"/>
          <w:color w:val="000000"/>
        </w:rPr>
        <w:tab/>
      </w:r>
      <w:r>
        <w:rPr>
          <w:rFonts w:ascii="Calibri" w:hAnsi="Calibri" w:eastAsia="Calibri"/>
          <w:color w:val="000000"/>
        </w:rPr>
        <w:t>89</w:t>
      </w:r>
    </w:p>
    <w:p w:rsidR="00E42299" w:rsidRDefault="00FB3D68" w14:paraId="003F5803" w14:textId="77777777">
      <w:pPr>
        <w:tabs>
          <w:tab w:val="right" w:leader="dot" w:pos="10296"/>
        </w:tabs>
        <w:spacing w:before="143" w:line="226" w:lineRule="exact"/>
        <w:ind w:left="1296"/>
        <w:textAlignment w:val="baseline"/>
        <w:rPr>
          <w:rFonts w:ascii="Calibri" w:hAnsi="Calibri" w:eastAsia="Calibri"/>
          <w:color w:val="000000"/>
        </w:rPr>
      </w:pPr>
      <w:r>
        <w:rPr>
          <w:rFonts w:ascii="Calibri" w:hAnsi="Calibri" w:eastAsia="Calibri"/>
          <w:color w:val="000000"/>
        </w:rPr>
        <w:t>ANNEX 2 Secondment Agreement</w:t>
      </w:r>
      <w:r>
        <w:rPr>
          <w:rFonts w:ascii="Calibri" w:hAnsi="Calibri" w:eastAsia="Calibri"/>
          <w:color w:val="000000"/>
        </w:rPr>
        <w:tab/>
      </w:r>
      <w:r>
        <w:rPr>
          <w:rFonts w:ascii="Calibri" w:hAnsi="Calibri" w:eastAsia="Calibri"/>
          <w:color w:val="000000"/>
        </w:rPr>
        <w:t>91</w:t>
      </w:r>
    </w:p>
    <w:p w:rsidR="00E42299" w:rsidRDefault="00FB3D68" w14:paraId="18C5E987" w14:textId="77777777">
      <w:pPr>
        <w:tabs>
          <w:tab w:val="left" w:pos="1944"/>
        </w:tabs>
        <w:spacing w:before="1523" w:line="282" w:lineRule="exact"/>
        <w:ind w:left="1296"/>
        <w:textAlignment w:val="baseline"/>
        <w:rPr>
          <w:rFonts w:ascii="Arial" w:hAnsi="Arial" w:eastAsia="Arial"/>
          <w:color w:val="000000"/>
          <w:sz w:val="24"/>
        </w:rPr>
      </w:pPr>
      <w:r>
        <w:rPr>
          <w:rFonts w:ascii="Arial" w:hAnsi="Arial" w:eastAsia="Arial"/>
          <w:color w:val="000000"/>
          <w:sz w:val="24"/>
        </w:rPr>
        <w:t>1</w:t>
      </w:r>
      <w:r>
        <w:rPr>
          <w:rFonts w:ascii="Arial" w:hAnsi="Arial" w:eastAsia="Arial"/>
          <w:color w:val="000000"/>
          <w:sz w:val="24"/>
        </w:rPr>
        <w:tab/>
      </w:r>
      <w:r>
        <w:rPr>
          <w:rFonts w:ascii="Calibri" w:hAnsi="Calibri" w:eastAsia="Calibri"/>
          <w:b/>
          <w:color w:val="000000"/>
        </w:rPr>
        <w:t>MANAGER OF SERVICES</w:t>
      </w:r>
    </w:p>
    <w:p w:rsidR="00E42299" w:rsidP="163B944E" w:rsidRDefault="00FB3D68" w14:paraId="56869DF8" w14:textId="7CBD24B3">
      <w:pPr>
        <w:tabs>
          <w:tab w:val="left" w:pos="1944"/>
        </w:tabs>
        <w:spacing w:before="246" w:line="276" w:lineRule="exact"/>
        <w:ind w:left="1296"/>
        <w:textAlignment w:val="baseline"/>
        <w:rPr>
          <w:rFonts w:ascii="Arial" w:hAnsi="Arial" w:eastAsia="Arial"/>
          <w:color w:val="000000"/>
          <w:sz w:val="24"/>
          <w:szCs w:val="24"/>
        </w:rPr>
      </w:pPr>
      <w:r w:rsidRPr="163B944E">
        <w:rPr>
          <w:rFonts w:ascii="Arial" w:hAnsi="Arial" w:eastAsia="Arial"/>
          <w:color w:val="000000" w:themeColor="text1"/>
          <w:sz w:val="24"/>
          <w:szCs w:val="24"/>
        </w:rPr>
        <w:t>1.1</w:t>
      </w:r>
      <w:r>
        <w:tab/>
      </w:r>
      <w:r w:rsidRPr="163B944E">
        <w:rPr>
          <w:rFonts w:ascii="Calibri" w:hAnsi="Calibri" w:eastAsia="Calibri"/>
          <w:color w:val="000000" w:themeColor="text1"/>
        </w:rPr>
        <w:t xml:space="preserve">The nominated contract manager from HEE shall be </w:t>
      </w:r>
      <w:r w:rsidRPr="163B944E" w:rsidR="2DA5FA47">
        <w:rPr>
          <w:rFonts w:ascii="Calibri" w:hAnsi="Calibri" w:eastAsia="Calibri"/>
          <w:color w:val="000000" w:themeColor="text1"/>
          <w:highlight w:val="black"/>
        </w:rPr>
        <w:t>XXXX</w:t>
      </w:r>
    </w:p>
    <w:p w:rsidR="00E42299" w:rsidP="163B944E" w:rsidRDefault="00FB3D68" w14:paraId="615FCC28" w14:textId="03711174">
      <w:pPr>
        <w:tabs>
          <w:tab w:val="left" w:pos="1944"/>
        </w:tabs>
        <w:spacing w:before="239" w:line="276" w:lineRule="exact"/>
        <w:ind w:left="1296"/>
        <w:textAlignment w:val="baseline"/>
        <w:rPr>
          <w:rFonts w:ascii="Arial" w:hAnsi="Arial" w:eastAsia="Arial"/>
          <w:color w:val="000000"/>
          <w:spacing w:val="1"/>
        </w:rPr>
      </w:pPr>
      <w:r w:rsidRPr="163B944E">
        <w:rPr>
          <w:rFonts w:ascii="Arial" w:hAnsi="Arial" w:eastAsia="Arial"/>
          <w:color w:val="000000"/>
          <w:spacing w:val="1"/>
          <w:sz w:val="24"/>
          <w:szCs w:val="24"/>
        </w:rPr>
        <w:t>1.2</w:t>
      </w:r>
      <w:r>
        <w:rPr>
          <w:rFonts w:ascii="Arial" w:hAnsi="Arial" w:eastAsia="Arial"/>
          <w:color w:val="000000"/>
          <w:spacing w:val="1"/>
          <w:sz w:val="24"/>
        </w:rPr>
        <w:tab/>
      </w:r>
      <w:r>
        <w:rPr>
          <w:rFonts w:ascii="Calibri" w:hAnsi="Calibri" w:eastAsia="Calibri"/>
          <w:color w:val="000000"/>
          <w:spacing w:val="1"/>
        </w:rPr>
        <w:t>The nominated contract manager from the Provider shall be</w:t>
      </w:r>
      <w:r w:rsidR="69870275">
        <w:rPr>
          <w:rFonts w:ascii="Calibri" w:hAnsi="Calibri" w:eastAsia="Calibri"/>
          <w:color w:val="000000"/>
          <w:spacing w:val="1"/>
        </w:rPr>
        <w:t xml:space="preserve"> </w:t>
      </w:r>
      <w:r w:rsidRPr="163B944E" w:rsidR="39A27792">
        <w:rPr>
          <w:rFonts w:ascii="Calibri" w:hAnsi="Calibri" w:eastAsia="Calibri"/>
          <w:color w:val="000000"/>
          <w:spacing w:val="1"/>
          <w:highlight w:val="black"/>
        </w:rPr>
        <w:t>XXX</w:t>
      </w:r>
      <w:r w:rsidRPr="163B944E" w:rsidR="68A26B42">
        <w:rPr>
          <w:rFonts w:ascii="Calibri" w:hAnsi="Calibri" w:eastAsia="Calibri"/>
          <w:color w:val="000000"/>
          <w:spacing w:val="1"/>
          <w:highlight w:val="black"/>
        </w:rPr>
        <w:t>X</w:t>
      </w:r>
    </w:p>
    <w:p w:rsidR="00E42299" w:rsidRDefault="00FB3D68" w14:paraId="06D8BF2F" w14:textId="77777777">
      <w:pPr>
        <w:tabs>
          <w:tab w:val="left" w:pos="1944"/>
        </w:tabs>
        <w:spacing w:before="255" w:line="276" w:lineRule="exact"/>
        <w:ind w:left="1296"/>
        <w:textAlignment w:val="baseline"/>
        <w:rPr>
          <w:rFonts w:ascii="Arial" w:hAnsi="Arial" w:eastAsia="Arial"/>
          <w:color w:val="000000"/>
          <w:sz w:val="24"/>
        </w:rPr>
      </w:pPr>
      <w:r w:rsidRPr="163B944E">
        <w:rPr>
          <w:rFonts w:ascii="Arial" w:hAnsi="Arial" w:eastAsia="Arial"/>
          <w:color w:val="000000" w:themeColor="text1"/>
          <w:sz w:val="24"/>
          <w:szCs w:val="24"/>
        </w:rPr>
        <w:t>1.3</w:t>
      </w:r>
      <w:r>
        <w:tab/>
      </w:r>
      <w:r w:rsidRPr="163B944E">
        <w:rPr>
          <w:rFonts w:ascii="Calibri" w:hAnsi="Calibri" w:eastAsia="Calibri"/>
          <w:color w:val="000000" w:themeColor="text1"/>
        </w:rPr>
        <w:t>The name of the Providers board member responsible shall be</w:t>
      </w:r>
    </w:p>
    <w:p w:rsidR="78C24BE6" w:rsidP="163B944E" w:rsidRDefault="78C24BE6" w14:paraId="1E2C48B5" w14:textId="6846139C">
      <w:pPr>
        <w:spacing w:before="131" w:line="240" w:lineRule="exact"/>
        <w:ind w:left="1296"/>
        <w:rPr>
          <w:rFonts w:ascii="Arial" w:hAnsi="Arial" w:eastAsia="Arial"/>
          <w:color w:val="000000" w:themeColor="text1"/>
          <w:highlight w:val="black"/>
        </w:rPr>
      </w:pPr>
      <w:r w:rsidRPr="163B944E">
        <w:rPr>
          <w:rFonts w:ascii="Arial" w:hAnsi="Arial" w:eastAsia="Arial"/>
          <w:color w:val="000000" w:themeColor="text1"/>
          <w:highlight w:val="black"/>
        </w:rPr>
        <w:t>XXXX</w:t>
      </w:r>
    </w:p>
    <w:p w:rsidR="78C24BE6" w:rsidP="163B944E" w:rsidRDefault="78C24BE6" w14:paraId="0C15D9DC" w14:textId="32883ADE">
      <w:pPr>
        <w:spacing w:line="240" w:lineRule="exact"/>
        <w:ind w:left="2880"/>
        <w:rPr>
          <w:rFonts w:ascii="Arial" w:hAnsi="Arial" w:eastAsia="Arial"/>
          <w:color w:val="000000" w:themeColor="text1"/>
          <w:highlight w:val="black"/>
        </w:rPr>
      </w:pPr>
      <w:r w:rsidRPr="163B944E">
        <w:rPr>
          <w:rFonts w:ascii="Arial" w:hAnsi="Arial" w:eastAsia="Arial"/>
          <w:color w:val="000000" w:themeColor="text1"/>
          <w:highlight w:val="black"/>
        </w:rPr>
        <w:t>XXXX</w:t>
      </w:r>
    </w:p>
    <w:p w:rsidR="00E42299" w:rsidRDefault="00FB3D68" w14:paraId="04C1D538" w14:textId="77777777">
      <w:pPr>
        <w:spacing w:before="26" w:line="226" w:lineRule="exact"/>
        <w:jc w:val="center"/>
        <w:textAlignment w:val="baseline"/>
        <w:rPr>
          <w:rFonts w:ascii="Calibri" w:hAnsi="Calibri" w:eastAsia="Calibri"/>
          <w:color w:val="000000"/>
          <w:spacing w:val="38"/>
        </w:rPr>
      </w:pPr>
      <w:r>
        <w:rPr>
          <w:rFonts w:ascii="Calibri" w:hAnsi="Calibri" w:eastAsia="Calibri"/>
          <w:color w:val="000000"/>
          <w:spacing w:val="38"/>
        </w:rPr>
        <w:t>62</w:t>
      </w:r>
    </w:p>
    <w:p w:rsidR="00E42299" w:rsidRDefault="00E42299" w14:paraId="34FF1C98" w14:textId="77777777">
      <w:pPr>
        <w:sectPr w:rsidR="00E42299">
          <w:pgSz w:w="12240" w:h="15840"/>
          <w:pgMar w:top="200" w:right="1601" w:bottom="504" w:left="171" w:header="720" w:footer="720" w:gutter="0"/>
          <w:cols w:space="720"/>
        </w:sectPr>
      </w:pPr>
    </w:p>
    <w:p w:rsidR="00E42299" w:rsidRDefault="00FB3D68" w14:paraId="71D90F4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01370F8"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A66A1BF" w14:textId="77777777">
      <w:pPr>
        <w:tabs>
          <w:tab w:val="left" w:pos="1800"/>
        </w:tabs>
        <w:spacing w:before="461" w:line="276" w:lineRule="exact"/>
        <w:ind w:left="1080"/>
        <w:textAlignment w:val="baseline"/>
        <w:rPr>
          <w:rFonts w:ascii="Arial" w:hAnsi="Arial" w:eastAsia="Arial"/>
          <w:color w:val="000000"/>
          <w:sz w:val="24"/>
        </w:rPr>
      </w:pPr>
      <w:r>
        <w:rPr>
          <w:rFonts w:ascii="Arial" w:hAnsi="Arial" w:eastAsia="Arial"/>
          <w:color w:val="000000"/>
          <w:sz w:val="24"/>
        </w:rPr>
        <w:t>2</w:t>
      </w:r>
      <w:r>
        <w:rPr>
          <w:rFonts w:ascii="Arial" w:hAnsi="Arial" w:eastAsia="Arial"/>
          <w:color w:val="000000"/>
          <w:sz w:val="24"/>
        </w:rPr>
        <w:tab/>
      </w:r>
      <w:r>
        <w:rPr>
          <w:rFonts w:ascii="Calibri" w:hAnsi="Calibri" w:eastAsia="Calibri"/>
          <w:b/>
          <w:color w:val="000000"/>
        </w:rPr>
        <w:t>INTRODUCTION</w:t>
      </w:r>
    </w:p>
    <w:p w:rsidR="00E42299" w:rsidRDefault="00FB3D68" w14:paraId="40257952" w14:textId="77777777">
      <w:pPr>
        <w:tabs>
          <w:tab w:val="left" w:pos="1800"/>
        </w:tabs>
        <w:spacing w:before="260" w:line="268" w:lineRule="exact"/>
        <w:ind w:left="1800" w:hanging="720"/>
        <w:jc w:val="both"/>
        <w:textAlignment w:val="baseline"/>
        <w:rPr>
          <w:rFonts w:ascii="Arial" w:hAnsi="Arial" w:eastAsia="Arial"/>
          <w:color w:val="000000"/>
          <w:sz w:val="24"/>
        </w:rPr>
      </w:pPr>
      <w:r>
        <w:rPr>
          <w:rFonts w:ascii="Arial" w:hAnsi="Arial" w:eastAsia="Arial"/>
          <w:color w:val="000000"/>
          <w:sz w:val="24"/>
        </w:rPr>
        <w:t>2.1</w:t>
      </w:r>
      <w:r>
        <w:rPr>
          <w:rFonts w:ascii="Arial" w:hAnsi="Arial" w:eastAsia="Arial"/>
          <w:color w:val="000000"/>
          <w:sz w:val="24"/>
        </w:rPr>
        <w:tab/>
      </w:r>
      <w:r>
        <w:rPr>
          <w:rFonts w:ascii="Calibri" w:hAnsi="Calibri" w:eastAsia="Calibri"/>
          <w:color w:val="000000"/>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rsidR="00E42299" w:rsidRDefault="00FB3D68" w14:paraId="6F5AD846" w14:textId="77777777">
      <w:pPr>
        <w:tabs>
          <w:tab w:val="left" w:pos="1800"/>
        </w:tabs>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2.2</w:t>
      </w:r>
      <w:r>
        <w:rPr>
          <w:rFonts w:ascii="Arial" w:hAnsi="Arial" w:eastAsia="Arial"/>
          <w:color w:val="000000"/>
          <w:sz w:val="24"/>
        </w:rPr>
        <w:tab/>
      </w:r>
      <w:r>
        <w:rPr>
          <w:rFonts w:ascii="Calibri" w:hAnsi="Calibri" w:eastAsia="Calibri"/>
          <w:color w:val="000000"/>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p>
    <w:p w:rsidR="00E42299" w:rsidRDefault="00FB3D68" w14:paraId="45E4479A" w14:textId="77777777">
      <w:pPr>
        <w:tabs>
          <w:tab w:val="left" w:pos="1800"/>
        </w:tabs>
        <w:spacing w:before="258" w:line="268" w:lineRule="exact"/>
        <w:ind w:left="1800" w:hanging="720"/>
        <w:jc w:val="both"/>
        <w:textAlignment w:val="baseline"/>
        <w:rPr>
          <w:rFonts w:ascii="Arial" w:hAnsi="Arial" w:eastAsia="Arial"/>
          <w:color w:val="000000"/>
          <w:sz w:val="24"/>
        </w:rPr>
      </w:pPr>
      <w:r>
        <w:rPr>
          <w:rFonts w:ascii="Arial" w:hAnsi="Arial" w:eastAsia="Arial"/>
          <w:color w:val="000000"/>
          <w:sz w:val="24"/>
        </w:rPr>
        <w:t>2.3</w:t>
      </w:r>
      <w:r>
        <w:rPr>
          <w:rFonts w:ascii="Arial" w:hAnsi="Arial" w:eastAsia="Arial"/>
          <w:color w:val="000000"/>
          <w:sz w:val="24"/>
        </w:rPr>
        <w:tab/>
      </w:r>
      <w:r>
        <w:rPr>
          <w:rFonts w:ascii="Calibri" w:hAnsi="Calibri" w:eastAsia="Calibri"/>
          <w:color w:val="000000"/>
        </w:rPr>
        <w:t>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w:t>
      </w:r>
    </w:p>
    <w:p w:rsidR="00E42299" w:rsidRDefault="00FB3D68" w14:paraId="3F0CDD63" w14:textId="77777777">
      <w:pPr>
        <w:tabs>
          <w:tab w:val="left" w:pos="1800"/>
        </w:tabs>
        <w:spacing w:before="249" w:line="276" w:lineRule="exact"/>
        <w:ind w:left="1080"/>
        <w:textAlignment w:val="baseline"/>
        <w:rPr>
          <w:rFonts w:ascii="Arial" w:hAnsi="Arial" w:eastAsia="Arial"/>
          <w:color w:val="000000"/>
          <w:sz w:val="24"/>
        </w:rPr>
      </w:pPr>
      <w:r>
        <w:rPr>
          <w:rFonts w:ascii="Arial" w:hAnsi="Arial" w:eastAsia="Arial"/>
          <w:color w:val="000000"/>
          <w:sz w:val="24"/>
        </w:rPr>
        <w:t>3</w:t>
      </w:r>
      <w:r>
        <w:rPr>
          <w:rFonts w:ascii="Arial" w:hAnsi="Arial" w:eastAsia="Arial"/>
          <w:color w:val="000000"/>
          <w:sz w:val="24"/>
        </w:rPr>
        <w:tab/>
      </w:r>
      <w:r>
        <w:rPr>
          <w:rFonts w:ascii="Calibri" w:hAnsi="Calibri" w:eastAsia="Calibri"/>
          <w:b/>
          <w:color w:val="000000"/>
        </w:rPr>
        <w:t>PRE-REGISTRATION CLINICAL PLACEMENTS (CLINICAL)</w:t>
      </w:r>
    </w:p>
    <w:p w:rsidR="00E42299" w:rsidRDefault="00FB3D68" w14:paraId="2A6D3195" w14:textId="77777777">
      <w:pPr>
        <w:tabs>
          <w:tab w:val="left" w:pos="1800"/>
        </w:tabs>
        <w:spacing w:before="254" w:line="268" w:lineRule="exact"/>
        <w:ind w:left="1800" w:hanging="720"/>
        <w:jc w:val="both"/>
        <w:textAlignment w:val="baseline"/>
        <w:rPr>
          <w:rFonts w:ascii="Arial" w:hAnsi="Arial" w:eastAsia="Arial"/>
          <w:color w:val="000000"/>
          <w:sz w:val="24"/>
        </w:rPr>
      </w:pPr>
      <w:r>
        <w:rPr>
          <w:rFonts w:ascii="Arial" w:hAnsi="Arial" w:eastAsia="Arial"/>
          <w:color w:val="000000"/>
          <w:sz w:val="24"/>
        </w:rPr>
        <w:t>3.1</w:t>
      </w:r>
      <w:r>
        <w:rPr>
          <w:rFonts w:ascii="Arial" w:hAnsi="Arial" w:eastAsia="Arial"/>
          <w:color w:val="000000"/>
          <w:sz w:val="24"/>
        </w:rPr>
        <w:tab/>
      </w:r>
      <w:r>
        <w:rPr>
          <w:rFonts w:ascii="Calibri" w:hAnsi="Calibri" w:eastAsia="Calibri"/>
          <w:color w:val="000000"/>
        </w:rPr>
        <w:t>The Department of Health and Social Care has an education and training tariff for clinical placements, identified in the tariff as clinical placements, and is shown in Schedule 2 – Funding.</w:t>
      </w:r>
    </w:p>
    <w:p w:rsidR="00E42299" w:rsidRDefault="00FB3D68" w14:paraId="532FDB0D" w14:textId="77777777">
      <w:pPr>
        <w:tabs>
          <w:tab w:val="left" w:pos="1800"/>
        </w:tabs>
        <w:spacing w:before="253" w:line="271" w:lineRule="exact"/>
        <w:ind w:left="1800" w:hanging="720"/>
        <w:jc w:val="both"/>
        <w:textAlignment w:val="baseline"/>
        <w:rPr>
          <w:rFonts w:ascii="Arial" w:hAnsi="Arial" w:eastAsia="Arial"/>
          <w:color w:val="000000"/>
          <w:sz w:val="24"/>
        </w:rPr>
      </w:pPr>
      <w:r>
        <w:rPr>
          <w:rFonts w:ascii="Arial" w:hAnsi="Arial" w:eastAsia="Arial"/>
          <w:color w:val="000000"/>
          <w:sz w:val="24"/>
        </w:rPr>
        <w:t>3.2</w:t>
      </w:r>
      <w:r>
        <w:rPr>
          <w:rFonts w:ascii="Arial" w:hAnsi="Arial" w:eastAsia="Arial"/>
          <w:color w:val="000000"/>
          <w:sz w:val="24"/>
        </w:rPr>
        <w:tab/>
      </w:r>
      <w:r>
        <w:rPr>
          <w:rFonts w:ascii="Calibri" w:hAnsi="Calibri" w:eastAsia="Calibri"/>
          <w:color w:val="000000"/>
        </w:rPr>
        <w:t>The intended purpose of the tariffs is to support education, improve the quality of Placement provision and all Placement Providers will be expected to meet the HEE Quality Framework in Schedule 3.</w:t>
      </w:r>
    </w:p>
    <w:p w:rsidR="00E42299" w:rsidRDefault="00FB3D68" w14:paraId="59AC2E29" w14:textId="77777777">
      <w:pPr>
        <w:tabs>
          <w:tab w:val="left" w:pos="1800"/>
        </w:tabs>
        <w:spacing w:before="249" w:line="276" w:lineRule="exact"/>
        <w:ind w:left="1080"/>
        <w:textAlignment w:val="baseline"/>
        <w:rPr>
          <w:rFonts w:ascii="Arial" w:hAnsi="Arial" w:eastAsia="Arial"/>
          <w:color w:val="000000"/>
          <w:sz w:val="24"/>
        </w:rPr>
      </w:pPr>
      <w:r>
        <w:rPr>
          <w:rFonts w:ascii="Arial" w:hAnsi="Arial" w:eastAsia="Arial"/>
          <w:color w:val="000000"/>
          <w:sz w:val="24"/>
        </w:rPr>
        <w:t>4</w:t>
      </w:r>
      <w:r>
        <w:rPr>
          <w:rFonts w:ascii="Arial" w:hAnsi="Arial" w:eastAsia="Arial"/>
          <w:color w:val="000000"/>
          <w:sz w:val="24"/>
        </w:rPr>
        <w:tab/>
      </w:r>
      <w:r>
        <w:rPr>
          <w:rFonts w:ascii="Calibri" w:hAnsi="Calibri" w:eastAsia="Calibri"/>
          <w:b/>
          <w:color w:val="000000"/>
        </w:rPr>
        <w:t>MILESTONES</w:t>
      </w:r>
    </w:p>
    <w:p w:rsidR="00E42299" w:rsidRDefault="00FB3D68" w14:paraId="4CB5299A" w14:textId="77777777">
      <w:pPr>
        <w:tabs>
          <w:tab w:val="left" w:pos="1800"/>
        </w:tabs>
        <w:spacing w:before="247" w:after="216" w:line="282" w:lineRule="exact"/>
        <w:ind w:left="1080"/>
        <w:textAlignment w:val="baseline"/>
        <w:rPr>
          <w:rFonts w:ascii="Arial" w:hAnsi="Arial" w:eastAsia="Arial"/>
          <w:color w:val="000000"/>
          <w:sz w:val="24"/>
        </w:rPr>
      </w:pPr>
      <w:r>
        <w:rPr>
          <w:rFonts w:ascii="Arial" w:hAnsi="Arial" w:eastAsia="Arial"/>
          <w:color w:val="000000"/>
          <w:sz w:val="24"/>
        </w:rPr>
        <w:t>4.1</w:t>
      </w:r>
      <w:r>
        <w:rPr>
          <w:rFonts w:ascii="Arial" w:hAnsi="Arial" w:eastAsia="Arial"/>
          <w:color w:val="000000"/>
          <w:sz w:val="24"/>
        </w:rPr>
        <w:tab/>
      </w:r>
      <w:r>
        <w:rPr>
          <w:rFonts w:ascii="Calibri" w:hAnsi="Calibri" w:eastAsia="Calibri"/>
          <w:color w:val="000000"/>
        </w:rPr>
        <w:t>The Milestones for delivery of the Services are as follows:</w:t>
      </w:r>
    </w:p>
    <w:tbl>
      <w:tblPr>
        <w:tblW w:w="0" w:type="auto"/>
        <w:tblInd w:w="1793" w:type="dxa"/>
        <w:tblLayout w:type="fixed"/>
        <w:tblCellMar>
          <w:left w:w="0" w:type="dxa"/>
          <w:right w:w="0" w:type="dxa"/>
        </w:tblCellMar>
        <w:tblLook w:val="0000" w:firstRow="0" w:lastRow="0" w:firstColumn="0" w:lastColumn="0" w:noHBand="0" w:noVBand="0"/>
      </w:tblPr>
      <w:tblGrid>
        <w:gridCol w:w="2702"/>
        <w:gridCol w:w="5621"/>
      </w:tblGrid>
      <w:tr w:rsidR="00E42299" w14:paraId="475DE8C9" w14:textId="77777777">
        <w:trPr>
          <w:trHeight w:val="466"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5EFF5A31" w14:textId="77777777">
            <w:pPr>
              <w:spacing w:before="38" w:after="200" w:line="222" w:lineRule="exact"/>
              <w:ind w:left="115"/>
              <w:textAlignment w:val="baseline"/>
              <w:rPr>
                <w:rFonts w:ascii="Calibri" w:hAnsi="Calibri" w:eastAsia="Calibri"/>
                <w:b/>
                <w:color w:val="000000"/>
              </w:rPr>
            </w:pPr>
            <w:r>
              <w:rPr>
                <w:rFonts w:ascii="Calibri" w:hAnsi="Calibri" w:eastAsia="Calibri"/>
                <w:b/>
                <w:color w:val="000000"/>
              </w:rPr>
              <w:t>Timescales</w:t>
            </w:r>
          </w:p>
        </w:tc>
        <w:tc>
          <w:tcPr>
            <w:tcW w:w="5621" w:type="dxa"/>
            <w:tcBorders>
              <w:top w:val="single" w:color="000000" w:sz="5" w:space="0"/>
              <w:left w:val="single" w:color="000000" w:sz="5" w:space="0"/>
              <w:bottom w:val="single" w:color="000000" w:sz="5" w:space="0"/>
              <w:right w:val="single" w:color="000000" w:sz="5" w:space="0"/>
            </w:tcBorders>
          </w:tcPr>
          <w:p w:rsidR="00E42299" w:rsidRDefault="00FB3D68" w14:paraId="24421DF3" w14:textId="77777777">
            <w:pPr>
              <w:spacing w:before="38" w:after="200" w:line="222" w:lineRule="exact"/>
              <w:ind w:left="125"/>
              <w:textAlignment w:val="baseline"/>
              <w:rPr>
                <w:rFonts w:ascii="Calibri" w:hAnsi="Calibri" w:eastAsia="Calibri"/>
                <w:b/>
                <w:color w:val="000000"/>
              </w:rPr>
            </w:pPr>
            <w:r>
              <w:rPr>
                <w:rFonts w:ascii="Calibri" w:hAnsi="Calibri" w:eastAsia="Calibri"/>
                <w:b/>
                <w:color w:val="000000"/>
              </w:rPr>
              <w:t>Milestone</w:t>
            </w:r>
          </w:p>
        </w:tc>
      </w:tr>
      <w:tr w:rsidR="00E42299" w14:paraId="4C8EB58F" w14:textId="77777777">
        <w:trPr>
          <w:trHeight w:val="460"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2613D636" w14:textId="77777777">
            <w:pPr>
              <w:spacing w:after="185" w:line="242" w:lineRule="exact"/>
              <w:ind w:left="115"/>
              <w:textAlignment w:val="baseline"/>
              <w:rPr>
                <w:rFonts w:ascii="Calibri" w:hAnsi="Calibri" w:eastAsia="Calibri"/>
                <w:color w:val="000000"/>
              </w:rPr>
            </w:pPr>
            <w:r>
              <w:rPr>
                <w:rFonts w:ascii="Calibri" w:hAnsi="Calibri" w:eastAsia="Calibri"/>
                <w:color w:val="000000"/>
              </w:rPr>
              <w:t>Quarter One 21/22</w:t>
            </w:r>
          </w:p>
        </w:tc>
        <w:tc>
          <w:tcPr>
            <w:tcW w:w="5621" w:type="dxa"/>
            <w:vMerge w:val="restart"/>
            <w:tcBorders>
              <w:top w:val="single" w:color="000000" w:sz="5" w:space="0"/>
              <w:left w:val="single" w:color="000000" w:sz="5" w:space="0"/>
              <w:bottom w:val="single" w:color="000000" w:sz="0" w:space="0"/>
              <w:right w:val="single" w:color="000000" w:sz="5" w:space="0"/>
            </w:tcBorders>
            <w:vAlign w:val="center"/>
          </w:tcPr>
          <w:p w:rsidR="00E42299" w:rsidRDefault="00FB3D68" w14:paraId="02946E2E" w14:textId="77777777">
            <w:pPr>
              <w:spacing w:line="249" w:lineRule="exact"/>
              <w:ind w:left="108" w:right="612"/>
              <w:textAlignment w:val="baseline"/>
              <w:rPr>
                <w:rFonts w:ascii="Calibri" w:hAnsi="Calibri" w:eastAsia="Calibri"/>
                <w:color w:val="000000"/>
                <w:spacing w:val="-2"/>
              </w:rPr>
            </w:pPr>
            <w:r>
              <w:rPr>
                <w:rFonts w:ascii="Calibri" w:hAnsi="Calibri" w:eastAsia="Calibri"/>
                <w:color w:val="000000"/>
                <w:spacing w:val="-2"/>
              </w:rPr>
              <w:t>Milestones to be added when required in collaboration between the Authority and Provider</w:t>
            </w:r>
          </w:p>
        </w:tc>
      </w:tr>
      <w:tr w:rsidR="00E42299" w14:paraId="28017B08" w14:textId="77777777">
        <w:trPr>
          <w:trHeight w:val="53" w:hRule="exact"/>
        </w:trPr>
        <w:tc>
          <w:tcPr>
            <w:tcW w:w="2702" w:type="dxa"/>
            <w:vMerge w:val="restart"/>
            <w:tcBorders>
              <w:top w:val="single" w:color="000000" w:sz="5" w:space="0"/>
              <w:left w:val="single" w:color="000000" w:sz="5" w:space="0"/>
              <w:bottom w:val="single" w:color="000000" w:sz="0" w:space="0"/>
              <w:right w:val="single" w:color="000000" w:sz="5" w:space="0"/>
            </w:tcBorders>
          </w:tcPr>
          <w:p w:rsidR="00E42299" w:rsidRDefault="00FB3D68" w14:paraId="42EDDD33" w14:textId="77777777">
            <w:pPr>
              <w:spacing w:after="171" w:line="242" w:lineRule="exact"/>
              <w:ind w:left="115"/>
              <w:textAlignment w:val="baseline"/>
              <w:rPr>
                <w:rFonts w:ascii="Calibri" w:hAnsi="Calibri" w:eastAsia="Calibri"/>
                <w:color w:val="000000"/>
              </w:rPr>
            </w:pPr>
            <w:r>
              <w:rPr>
                <w:rFonts w:ascii="Calibri" w:hAnsi="Calibri" w:eastAsia="Calibri"/>
                <w:color w:val="000000"/>
              </w:rPr>
              <w:t>Quarter Two 21/22</w:t>
            </w:r>
          </w:p>
        </w:tc>
        <w:tc>
          <w:tcPr>
            <w:tcW w:w="5621" w:type="dxa"/>
            <w:vMerge/>
            <w:tcBorders>
              <w:top w:val="single" w:color="000000" w:sz="0" w:space="0"/>
              <w:left w:val="single" w:color="000000" w:sz="5" w:space="0"/>
              <w:bottom w:val="none" w:color="020000" w:sz="0" w:space="0"/>
              <w:right w:val="single" w:color="000000" w:sz="5" w:space="0"/>
            </w:tcBorders>
            <w:vAlign w:val="center"/>
          </w:tcPr>
          <w:p w:rsidR="00E42299" w:rsidRDefault="00E42299" w14:paraId="6D072C0D" w14:textId="77777777"/>
        </w:tc>
      </w:tr>
      <w:tr w:rsidR="00E42299" w14:paraId="2DF25F41" w14:textId="77777777">
        <w:trPr>
          <w:trHeight w:val="403" w:hRule="exact"/>
        </w:trPr>
        <w:tc>
          <w:tcPr>
            <w:tcW w:w="2702" w:type="dxa"/>
            <w:vMerge/>
            <w:tcBorders>
              <w:top w:val="single" w:color="000000" w:sz="0" w:space="0"/>
              <w:left w:val="single" w:color="000000" w:sz="5" w:space="0"/>
              <w:bottom w:val="single" w:color="000000" w:sz="5" w:space="0"/>
              <w:right w:val="single" w:color="000000" w:sz="5" w:space="0"/>
            </w:tcBorders>
          </w:tcPr>
          <w:p w:rsidR="00E42299" w:rsidRDefault="00E42299" w14:paraId="48A21919" w14:textId="77777777"/>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15FC18F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1777E709" w14:textId="77777777">
        <w:trPr>
          <w:trHeight w:val="461"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277CCBB2" w14:textId="77777777">
            <w:pPr>
              <w:spacing w:before="33" w:after="171" w:line="242" w:lineRule="exact"/>
              <w:ind w:left="115"/>
              <w:textAlignment w:val="baseline"/>
              <w:rPr>
                <w:rFonts w:ascii="Calibri" w:hAnsi="Calibri" w:eastAsia="Calibri"/>
                <w:color w:val="000000"/>
              </w:rPr>
            </w:pPr>
            <w:r>
              <w:rPr>
                <w:rFonts w:ascii="Calibri" w:hAnsi="Calibri" w:eastAsia="Calibri"/>
                <w:color w:val="000000"/>
              </w:rPr>
              <w:t>Quarter Three 21/22</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055688B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79BFB700" w14:textId="77777777">
        <w:trPr>
          <w:trHeight w:val="461"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24B17FBB" w14:textId="77777777">
            <w:pPr>
              <w:spacing w:before="33" w:after="186" w:line="242" w:lineRule="exact"/>
              <w:ind w:left="115"/>
              <w:textAlignment w:val="baseline"/>
              <w:rPr>
                <w:rFonts w:ascii="Calibri" w:hAnsi="Calibri" w:eastAsia="Calibri"/>
                <w:color w:val="000000"/>
              </w:rPr>
            </w:pPr>
            <w:r>
              <w:rPr>
                <w:rFonts w:ascii="Calibri" w:hAnsi="Calibri" w:eastAsia="Calibri"/>
                <w:color w:val="000000"/>
              </w:rPr>
              <w:t>Quarter Four 21/22</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0FDA237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2715DDD2" w14:textId="77777777">
        <w:trPr>
          <w:trHeight w:val="461"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144E0105" w14:textId="77777777">
            <w:pPr>
              <w:spacing w:before="33" w:after="185" w:line="242" w:lineRule="exact"/>
              <w:ind w:left="115"/>
              <w:textAlignment w:val="baseline"/>
              <w:rPr>
                <w:rFonts w:ascii="Calibri" w:hAnsi="Calibri" w:eastAsia="Calibri"/>
                <w:color w:val="000000"/>
              </w:rPr>
            </w:pPr>
            <w:r>
              <w:rPr>
                <w:rFonts w:ascii="Calibri" w:hAnsi="Calibri" w:eastAsia="Calibri"/>
                <w:color w:val="000000"/>
              </w:rPr>
              <w:t>Quarter One 22/23</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14371F2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5A5E67A1" w14:textId="77777777">
        <w:trPr>
          <w:trHeight w:val="461"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74FADBB6" w14:textId="77777777">
            <w:pPr>
              <w:spacing w:after="190" w:line="242" w:lineRule="exact"/>
              <w:ind w:left="115"/>
              <w:textAlignment w:val="baseline"/>
              <w:rPr>
                <w:rFonts w:ascii="Calibri" w:hAnsi="Calibri" w:eastAsia="Calibri"/>
                <w:color w:val="000000"/>
              </w:rPr>
            </w:pPr>
            <w:r>
              <w:rPr>
                <w:rFonts w:ascii="Calibri" w:hAnsi="Calibri" w:eastAsia="Calibri"/>
                <w:color w:val="000000"/>
              </w:rPr>
              <w:t>Quarter Two 22/23</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014FF6B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647A5ED0" w14:textId="77777777">
        <w:trPr>
          <w:trHeight w:val="456"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5A0318B4" w14:textId="77777777">
            <w:pPr>
              <w:spacing w:after="176" w:line="242" w:lineRule="exact"/>
              <w:ind w:left="115"/>
              <w:textAlignment w:val="baseline"/>
              <w:rPr>
                <w:rFonts w:ascii="Calibri" w:hAnsi="Calibri" w:eastAsia="Calibri"/>
                <w:color w:val="000000"/>
              </w:rPr>
            </w:pPr>
            <w:r>
              <w:rPr>
                <w:rFonts w:ascii="Calibri" w:hAnsi="Calibri" w:eastAsia="Calibri"/>
                <w:color w:val="000000"/>
              </w:rPr>
              <w:t>Quarter Three 22/23</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196B7BC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67E586FE" w14:textId="77777777">
        <w:trPr>
          <w:trHeight w:val="460"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65858939" w14:textId="77777777">
            <w:pPr>
              <w:spacing w:before="33" w:after="175" w:line="242" w:lineRule="exact"/>
              <w:ind w:left="115"/>
              <w:textAlignment w:val="baseline"/>
              <w:rPr>
                <w:rFonts w:ascii="Calibri" w:hAnsi="Calibri" w:eastAsia="Calibri"/>
                <w:color w:val="000000"/>
              </w:rPr>
            </w:pPr>
            <w:r>
              <w:rPr>
                <w:rFonts w:ascii="Calibri" w:hAnsi="Calibri" w:eastAsia="Calibri"/>
                <w:color w:val="000000"/>
              </w:rPr>
              <w:t>Quarter Four 22/23</w:t>
            </w:r>
          </w:p>
        </w:tc>
        <w:tc>
          <w:tcPr>
            <w:tcW w:w="5621" w:type="dxa"/>
            <w:tcBorders>
              <w:top w:val="none" w:color="020000" w:sz="0" w:space="0"/>
              <w:left w:val="single" w:color="000000" w:sz="5" w:space="0"/>
              <w:bottom w:val="none" w:color="020000" w:sz="0" w:space="0"/>
              <w:right w:val="single" w:color="000000" w:sz="5" w:space="0"/>
            </w:tcBorders>
          </w:tcPr>
          <w:p w:rsidR="00E42299" w:rsidRDefault="00FB3D68" w14:paraId="1105080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1A5FB50C" w14:textId="77777777">
        <w:trPr>
          <w:trHeight w:val="466" w:hRule="exact"/>
        </w:trPr>
        <w:tc>
          <w:tcPr>
            <w:tcW w:w="2702" w:type="dxa"/>
            <w:tcBorders>
              <w:top w:val="single" w:color="000000" w:sz="5" w:space="0"/>
              <w:left w:val="single" w:color="000000" w:sz="5" w:space="0"/>
              <w:bottom w:val="single" w:color="000000" w:sz="5" w:space="0"/>
              <w:right w:val="single" w:color="000000" w:sz="5" w:space="0"/>
            </w:tcBorders>
          </w:tcPr>
          <w:p w:rsidR="00E42299" w:rsidRDefault="00FB3D68" w14:paraId="26FB99D6" w14:textId="77777777">
            <w:pPr>
              <w:spacing w:before="33" w:after="191" w:line="242" w:lineRule="exact"/>
              <w:ind w:left="115"/>
              <w:textAlignment w:val="baseline"/>
              <w:rPr>
                <w:rFonts w:ascii="Calibri" w:hAnsi="Calibri" w:eastAsia="Calibri"/>
                <w:color w:val="000000"/>
              </w:rPr>
            </w:pPr>
            <w:r>
              <w:rPr>
                <w:rFonts w:ascii="Calibri" w:hAnsi="Calibri" w:eastAsia="Calibri"/>
                <w:color w:val="000000"/>
              </w:rPr>
              <w:t>Quarter One 23/24</w:t>
            </w:r>
          </w:p>
        </w:tc>
        <w:tc>
          <w:tcPr>
            <w:tcW w:w="5621" w:type="dxa"/>
            <w:tcBorders>
              <w:top w:val="none" w:color="020000" w:sz="0" w:space="0"/>
              <w:left w:val="single" w:color="000000" w:sz="5" w:space="0"/>
              <w:bottom w:val="single" w:color="000000" w:sz="5" w:space="0"/>
              <w:right w:val="single" w:color="000000" w:sz="5" w:space="0"/>
            </w:tcBorders>
          </w:tcPr>
          <w:p w:rsidR="00E42299" w:rsidRDefault="00FB3D68" w14:paraId="5F606B93"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6BD18F9B" w14:textId="77777777">
      <w:pPr>
        <w:spacing w:after="395" w:line="20" w:lineRule="exact"/>
      </w:pPr>
    </w:p>
    <w:p w:rsidR="00E42299" w:rsidRDefault="00FB3D68" w14:paraId="43028211" w14:textId="77777777">
      <w:pPr>
        <w:spacing w:before="26" w:line="235" w:lineRule="exact"/>
        <w:jc w:val="center"/>
        <w:textAlignment w:val="baseline"/>
        <w:rPr>
          <w:rFonts w:ascii="Calibri" w:hAnsi="Calibri" w:eastAsia="Calibri"/>
          <w:color w:val="000000"/>
          <w:spacing w:val="38"/>
        </w:rPr>
      </w:pPr>
      <w:r>
        <w:rPr>
          <w:rFonts w:ascii="Calibri" w:hAnsi="Calibri" w:eastAsia="Calibri"/>
          <w:color w:val="000000"/>
          <w:spacing w:val="38"/>
        </w:rPr>
        <w:t>63</w:t>
      </w:r>
    </w:p>
    <w:p w:rsidR="00E42299" w:rsidRDefault="00E42299" w14:paraId="238601FE" w14:textId="77777777">
      <w:pPr>
        <w:sectPr w:rsidR="00E42299">
          <w:pgSz w:w="12240" w:h="15840"/>
          <w:pgMar w:top="200" w:right="1424" w:bottom="504" w:left="348" w:header="720" w:footer="720" w:gutter="0"/>
          <w:cols w:space="720"/>
        </w:sectPr>
      </w:pPr>
    </w:p>
    <w:p w:rsidR="00E42299" w:rsidRDefault="0021775F" w14:paraId="200D2C61" w14:textId="77777777">
      <w:pPr>
        <w:spacing w:before="6" w:line="185" w:lineRule="exact"/>
        <w:textAlignment w:val="baseline"/>
        <w:rPr>
          <w:rFonts w:ascii="Arial" w:hAnsi="Arial" w:eastAsia="Arial"/>
          <w:color w:val="000000"/>
          <w:sz w:val="16"/>
        </w:rPr>
      </w:pPr>
      <w:r>
        <w:pict w14:anchorId="63A9886E">
          <v:shape id="_x0000_s1229" style="position:absolute;margin-left:242.4pt;margin-top:72.25pt;width:280.8pt;height:69.1pt;z-index:-251760640;mso-wrap-distance-left:0;mso-wrap-distance-top:23.85pt;mso-wrap-distance-right:17.5pt;mso-wrap-distance-bottom:12.85pt;mso-position-horizontal-relative:page;mso-position-vertical-relative:page" filled="f" stroked="f" type="#_x0000_t202">
            <v:textbox inset="0,0,0,0">
              <w:txbxContent>
                <w:p w:rsidR="00E42299" w:rsidRDefault="00E42299" w14:paraId="0F3CABC7" w14:textId="77777777">
                  <w:pPr>
                    <w:pBdr>
                      <w:top w:val="single" w:color="000000" w:sz="5" w:space="23"/>
                      <w:left w:val="single" w:color="000000" w:sz="5" w:space="0"/>
                      <w:bottom w:val="single" w:color="000000" w:sz="5" w:space="12"/>
                      <w:right w:val="single" w:color="000000" w:sz="5" w:space="17"/>
                    </w:pBdr>
                  </w:pPr>
                </w:p>
              </w:txbxContent>
            </v:textbox>
            <w10:wrap type="square" anchorx="page" anchory="page"/>
          </v:shape>
        </w:pict>
      </w:r>
      <w:r w:rsidR="00FB3D68">
        <w:rPr>
          <w:rFonts w:ascii="Arial" w:hAnsi="Arial" w:eastAsia="Arial"/>
          <w:color w:val="000000"/>
          <w:sz w:val="16"/>
        </w:rPr>
        <w:t>DocuSign Envelope ID: 2858C37E-AAB9-4531-9C57-B5B50A0CCDAC</w:t>
      </w:r>
    </w:p>
    <w:p w:rsidR="00E42299" w:rsidRDefault="00FB3D68" w14:paraId="4C4F045B" w14:textId="77777777">
      <w:pPr>
        <w:spacing w:before="352" w:line="221"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4DF470F" w14:textId="77777777">
      <w:pPr>
        <w:pBdr>
          <w:top w:val="single" w:color="000000" w:sz="5" w:space="0"/>
          <w:left w:val="single" w:color="000000" w:sz="5" w:space="3"/>
          <w:bottom w:val="single" w:color="000000" w:sz="5" w:space="9"/>
          <w:right w:val="single" w:color="000000" w:sz="5" w:space="0"/>
        </w:pBdr>
        <w:spacing w:before="477" w:line="225" w:lineRule="exact"/>
        <w:ind w:left="1872"/>
        <w:textAlignment w:val="baseline"/>
        <w:rPr>
          <w:rFonts w:ascii="Calibri" w:hAnsi="Calibri" w:eastAsia="Calibri"/>
          <w:color w:val="000000"/>
        </w:rPr>
      </w:pPr>
      <w:r>
        <w:rPr>
          <w:rFonts w:ascii="Calibri" w:hAnsi="Calibri" w:eastAsia="Calibri"/>
          <w:color w:val="000000"/>
        </w:rPr>
        <w:t>Quarter Two 23/24</w:t>
      </w:r>
    </w:p>
    <w:p w:rsidR="00E42299" w:rsidRDefault="00FB3D68" w14:paraId="727A11D0" w14:textId="77777777">
      <w:pPr>
        <w:pBdr>
          <w:top w:val="single" w:color="000000" w:sz="5" w:space="0"/>
          <w:left w:val="single" w:color="000000" w:sz="5" w:space="3"/>
          <w:bottom w:val="single" w:color="000000" w:sz="5" w:space="9"/>
          <w:right w:val="single" w:color="000000" w:sz="5" w:space="0"/>
        </w:pBdr>
        <w:spacing w:line="225" w:lineRule="exact"/>
        <w:ind w:left="1872"/>
        <w:textAlignment w:val="baseline"/>
        <w:rPr>
          <w:rFonts w:ascii="Calibri" w:hAnsi="Calibri" w:eastAsia="Calibri"/>
          <w:color w:val="000000"/>
        </w:rPr>
      </w:pPr>
      <w:r>
        <w:rPr>
          <w:rFonts w:ascii="Calibri" w:hAnsi="Calibri" w:eastAsia="Calibri"/>
          <w:color w:val="000000"/>
        </w:rPr>
        <w:t>Quarter Three 23/24</w:t>
      </w:r>
    </w:p>
    <w:p w:rsidR="00E42299" w:rsidRDefault="00FB3D68" w14:paraId="426B9428" w14:textId="77777777">
      <w:pPr>
        <w:pBdr>
          <w:top w:val="single" w:color="000000" w:sz="5" w:space="0"/>
          <w:left w:val="single" w:color="000000" w:sz="5" w:space="3"/>
          <w:bottom w:val="single" w:color="000000" w:sz="5" w:space="9"/>
          <w:right w:val="single" w:color="000000" w:sz="5" w:space="0"/>
        </w:pBdr>
        <w:spacing w:after="257" w:line="225" w:lineRule="exact"/>
        <w:ind w:left="1872"/>
        <w:textAlignment w:val="baseline"/>
        <w:rPr>
          <w:rFonts w:ascii="Calibri" w:hAnsi="Calibri" w:eastAsia="Calibri"/>
          <w:color w:val="000000"/>
        </w:rPr>
      </w:pPr>
      <w:r>
        <w:rPr>
          <w:rFonts w:ascii="Calibri" w:hAnsi="Calibri" w:eastAsia="Calibri"/>
          <w:color w:val="000000"/>
        </w:rPr>
        <w:t>Quarter Four 23/24</w:t>
      </w:r>
    </w:p>
    <w:p w:rsidR="00E42299" w:rsidRDefault="00FB3D68" w14:paraId="0E892F82" w14:textId="77777777">
      <w:pPr>
        <w:tabs>
          <w:tab w:val="left" w:pos="1800"/>
        </w:tabs>
        <w:spacing w:before="23" w:line="282" w:lineRule="exact"/>
        <w:ind w:left="1080"/>
        <w:textAlignment w:val="baseline"/>
        <w:rPr>
          <w:rFonts w:ascii="Arial" w:hAnsi="Arial" w:eastAsia="Arial"/>
          <w:color w:val="000000"/>
          <w:sz w:val="24"/>
        </w:rPr>
      </w:pPr>
      <w:r>
        <w:rPr>
          <w:rFonts w:ascii="Arial" w:hAnsi="Arial" w:eastAsia="Arial"/>
          <w:color w:val="000000"/>
          <w:sz w:val="24"/>
        </w:rPr>
        <w:t>5</w:t>
      </w:r>
      <w:r>
        <w:rPr>
          <w:rFonts w:ascii="Arial" w:hAnsi="Arial" w:eastAsia="Arial"/>
          <w:color w:val="000000"/>
          <w:sz w:val="24"/>
        </w:rPr>
        <w:tab/>
      </w:r>
      <w:r>
        <w:rPr>
          <w:rFonts w:ascii="Calibri" w:hAnsi="Calibri" w:eastAsia="Calibri"/>
          <w:b/>
          <w:color w:val="000000"/>
        </w:rPr>
        <w:t>FACILITATION AND ASSESSMENT OF PRACTICE LEARNING - ALL LEARNERS</w:t>
      </w:r>
    </w:p>
    <w:p w:rsidR="00E42299" w:rsidRDefault="00FB3D68" w14:paraId="4B3A0555" w14:textId="77777777">
      <w:pPr>
        <w:tabs>
          <w:tab w:val="left" w:pos="1800"/>
        </w:tabs>
        <w:spacing w:before="234" w:line="269" w:lineRule="exact"/>
        <w:ind w:left="1800" w:hanging="720"/>
        <w:jc w:val="both"/>
        <w:textAlignment w:val="baseline"/>
        <w:rPr>
          <w:rFonts w:ascii="Arial" w:hAnsi="Arial" w:eastAsia="Arial"/>
          <w:color w:val="000000"/>
          <w:sz w:val="24"/>
        </w:rPr>
      </w:pPr>
      <w:r>
        <w:rPr>
          <w:rFonts w:ascii="Arial" w:hAnsi="Arial" w:eastAsia="Arial"/>
          <w:color w:val="000000"/>
          <w:sz w:val="24"/>
        </w:rPr>
        <w:t>5.1</w:t>
      </w:r>
      <w:r>
        <w:rPr>
          <w:rFonts w:ascii="Arial" w:hAnsi="Arial" w:eastAsia="Arial"/>
          <w:color w:val="000000"/>
          <w:sz w:val="24"/>
        </w:rPr>
        <w:tab/>
      </w:r>
      <w:r>
        <w:rPr>
          <w:rFonts w:ascii="Calibri" w:hAnsi="Calibri" w:eastAsia="Calibri"/>
          <w:color w:val="000000"/>
        </w:rPr>
        <w:t>Placement Providers should make available suitable Staff to participate in the moderation of the Placement assessments where requested by the Education Provider subject to reasonable advance notice periods.</w:t>
      </w:r>
    </w:p>
    <w:p w:rsidR="00E42299" w:rsidRDefault="00FB3D68" w14:paraId="274018D4" w14:textId="77777777">
      <w:pPr>
        <w:tabs>
          <w:tab w:val="left" w:pos="1800"/>
        </w:tabs>
        <w:spacing w:before="254" w:line="269" w:lineRule="exact"/>
        <w:ind w:left="1800" w:hanging="720"/>
        <w:jc w:val="both"/>
        <w:textAlignment w:val="baseline"/>
        <w:rPr>
          <w:rFonts w:ascii="Arial" w:hAnsi="Arial" w:eastAsia="Arial"/>
          <w:color w:val="000000"/>
          <w:spacing w:val="1"/>
          <w:sz w:val="24"/>
        </w:rPr>
      </w:pPr>
      <w:r>
        <w:rPr>
          <w:rFonts w:ascii="Arial" w:hAnsi="Arial" w:eastAsia="Arial"/>
          <w:color w:val="000000"/>
          <w:spacing w:val="1"/>
          <w:sz w:val="24"/>
        </w:rPr>
        <w:t>5.2</w:t>
      </w:r>
      <w:r>
        <w:rPr>
          <w:rFonts w:ascii="Arial" w:hAnsi="Arial" w:eastAsia="Arial"/>
          <w:color w:val="000000"/>
          <w:spacing w:val="1"/>
          <w:sz w:val="24"/>
        </w:rPr>
        <w:tab/>
      </w:r>
      <w:r>
        <w:rPr>
          <w:rFonts w:ascii="Calibri" w:hAnsi="Calibri" w:eastAsia="Calibri"/>
          <w:color w:val="000000"/>
          <w:spacing w:val="1"/>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rsidR="00E42299" w:rsidRDefault="00FB3D68" w14:paraId="1B05688C" w14:textId="77777777">
      <w:pPr>
        <w:tabs>
          <w:tab w:val="left" w:pos="1800"/>
        </w:tabs>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5.3</w:t>
      </w:r>
      <w:r>
        <w:rPr>
          <w:rFonts w:ascii="Arial" w:hAnsi="Arial" w:eastAsia="Arial"/>
          <w:color w:val="000000"/>
          <w:sz w:val="24"/>
        </w:rPr>
        <w:tab/>
      </w:r>
      <w:r>
        <w:rPr>
          <w:rFonts w:ascii="Calibri" w:hAnsi="Calibri" w:eastAsia="Calibri"/>
          <w:color w:val="000000"/>
        </w:rPr>
        <w:t>Ensure that Learners have access to the HEE National Education and Training Survey (NETS) and encourage and facilitate completion of the survey.</w:t>
      </w:r>
    </w:p>
    <w:p w:rsidR="00E42299" w:rsidRDefault="00FB3D68" w14:paraId="700016A9" w14:textId="77777777">
      <w:pPr>
        <w:tabs>
          <w:tab w:val="left" w:pos="1800"/>
        </w:tabs>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5.4</w:t>
      </w:r>
      <w:r>
        <w:rPr>
          <w:rFonts w:ascii="Arial" w:hAnsi="Arial" w:eastAsia="Arial"/>
          <w:color w:val="000000"/>
          <w:sz w:val="24"/>
        </w:rPr>
        <w:tab/>
      </w:r>
      <w:r>
        <w:rPr>
          <w:rFonts w:ascii="Calibri" w:hAnsi="Calibri" w:eastAsia="Calibri"/>
          <w:color w:val="000000"/>
        </w:rPr>
        <w:t>Education Provider Staff who are involved in the facilitation and support of Learners shall be enabled to access said Learners in Placements subject to reasonable notice by the Education Provider.</w:t>
      </w:r>
    </w:p>
    <w:p w:rsidR="00E42299" w:rsidRDefault="00FB3D68" w14:paraId="1D08B72C" w14:textId="77777777">
      <w:pPr>
        <w:tabs>
          <w:tab w:val="left" w:pos="1800"/>
        </w:tabs>
        <w:spacing w:before="255" w:line="269" w:lineRule="exact"/>
        <w:ind w:left="1800" w:hanging="720"/>
        <w:jc w:val="both"/>
        <w:textAlignment w:val="baseline"/>
        <w:rPr>
          <w:rFonts w:ascii="Arial" w:hAnsi="Arial" w:eastAsia="Arial"/>
          <w:color w:val="000000"/>
          <w:sz w:val="24"/>
        </w:rPr>
      </w:pPr>
      <w:r>
        <w:rPr>
          <w:rFonts w:ascii="Arial" w:hAnsi="Arial" w:eastAsia="Arial"/>
          <w:color w:val="000000"/>
          <w:sz w:val="24"/>
        </w:rPr>
        <w:t>5.5</w:t>
      </w:r>
      <w:r>
        <w:rPr>
          <w:rFonts w:ascii="Arial" w:hAnsi="Arial" w:eastAsia="Arial"/>
          <w:color w:val="000000"/>
          <w:sz w:val="24"/>
        </w:rPr>
        <w:tab/>
      </w:r>
      <w:r>
        <w:rPr>
          <w:rFonts w:ascii="Calibri" w:hAnsi="Calibri" w:eastAsia="Calibri"/>
          <w:color w:val="000000"/>
        </w:rPr>
        <w:t>Where service provision changes affect the Learners’ ability to meet the relevant learning outcomes the Education Provider and HEE shall be notified immediately and all Parties shall work collaboratively to offer the Learner a suitable alternative Placement.</w:t>
      </w:r>
    </w:p>
    <w:p w:rsidR="00E42299" w:rsidRDefault="00FB3D68" w14:paraId="7FF700DF" w14:textId="77777777">
      <w:pPr>
        <w:tabs>
          <w:tab w:val="left" w:pos="1800"/>
        </w:tabs>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5.6</w:t>
      </w:r>
      <w:r>
        <w:rPr>
          <w:rFonts w:ascii="Arial" w:hAnsi="Arial" w:eastAsia="Arial"/>
          <w:color w:val="000000"/>
          <w:sz w:val="24"/>
        </w:rPr>
        <w:tab/>
      </w:r>
      <w:r>
        <w:rPr>
          <w:rFonts w:ascii="Calibri" w:hAnsi="Calibri" w:eastAsia="Calibri"/>
          <w:color w:val="000000"/>
        </w:rPr>
        <w:t>Education Providers are expected to work in collaboration with Placement Providers to ensure Placements are audited and maintain the standards contained within Schedule 3, and the HEE Quality Framework.</w:t>
      </w:r>
    </w:p>
    <w:p w:rsidR="00E42299" w:rsidRDefault="00FB3D68" w14:paraId="5872DAA6" w14:textId="77777777">
      <w:pPr>
        <w:tabs>
          <w:tab w:val="left" w:pos="1800"/>
        </w:tabs>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5.7</w:t>
      </w:r>
      <w:r>
        <w:rPr>
          <w:rFonts w:ascii="Arial" w:hAnsi="Arial" w:eastAsia="Arial"/>
          <w:color w:val="000000"/>
          <w:sz w:val="24"/>
        </w:rPr>
        <w:tab/>
      </w:r>
      <w:r>
        <w:rPr>
          <w:rFonts w:ascii="Calibri" w:hAnsi="Calibri" w:eastAsia="Calibri"/>
          <w:color w:val="000000"/>
        </w:rPr>
        <w:t>Where appropriate, Placement Staff shall be encouraged to participate in any disciplinary and appeals process relating to a Placement Learner at the invitation of the relevant Education Provider.</w:t>
      </w:r>
    </w:p>
    <w:p w:rsidR="00E42299" w:rsidRDefault="00FB3D68" w14:paraId="6EBB48DB" w14:textId="77777777">
      <w:pPr>
        <w:tabs>
          <w:tab w:val="left" w:pos="1800"/>
        </w:tabs>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5.8</w:t>
      </w:r>
      <w:r>
        <w:rPr>
          <w:rFonts w:ascii="Arial" w:hAnsi="Arial" w:eastAsia="Arial"/>
          <w:color w:val="000000"/>
          <w:sz w:val="24"/>
        </w:rPr>
        <w:tab/>
      </w:r>
      <w:r>
        <w:rPr>
          <w:rFonts w:ascii="Calibri" w:hAnsi="Calibri" w:eastAsia="Calibri"/>
          <w:color w:val="000000"/>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p>
    <w:p w:rsidR="00E42299" w:rsidRDefault="00FB3D68" w14:paraId="60D2361E" w14:textId="77777777">
      <w:pPr>
        <w:tabs>
          <w:tab w:val="left" w:pos="1800"/>
        </w:tabs>
        <w:spacing w:before="255" w:line="269" w:lineRule="exact"/>
        <w:ind w:left="1800" w:hanging="720"/>
        <w:jc w:val="both"/>
        <w:textAlignment w:val="baseline"/>
        <w:rPr>
          <w:rFonts w:ascii="Arial" w:hAnsi="Arial" w:eastAsia="Arial"/>
          <w:color w:val="000000"/>
          <w:sz w:val="24"/>
        </w:rPr>
      </w:pPr>
      <w:r>
        <w:rPr>
          <w:rFonts w:ascii="Arial" w:hAnsi="Arial" w:eastAsia="Arial"/>
          <w:color w:val="000000"/>
          <w:sz w:val="24"/>
        </w:rPr>
        <w:t>5.9</w:t>
      </w:r>
      <w:r>
        <w:rPr>
          <w:rFonts w:ascii="Arial" w:hAnsi="Arial" w:eastAsia="Arial"/>
          <w:color w:val="000000"/>
          <w:sz w:val="24"/>
        </w:rPr>
        <w:tab/>
      </w:r>
      <w:r>
        <w:rPr>
          <w:rFonts w:ascii="Calibri" w:hAnsi="Calibri" w:eastAsia="Calibri"/>
          <w:color w:val="000000"/>
        </w:rPr>
        <w:t>Placement Providers shall work collaboratively with the relevant Education Provider(s) in answering any Service User complaint or defending any clinical negligence or personal injury claim involving a Placement Learner in a Placement setting.</w:t>
      </w:r>
    </w:p>
    <w:p w:rsidR="00E42299" w:rsidRDefault="00FB3D68" w14:paraId="55440C04" w14:textId="77777777">
      <w:pPr>
        <w:spacing w:before="705" w:line="225" w:lineRule="exact"/>
        <w:jc w:val="center"/>
        <w:textAlignment w:val="baseline"/>
        <w:rPr>
          <w:rFonts w:ascii="Calibri" w:hAnsi="Calibri" w:eastAsia="Calibri"/>
          <w:color w:val="000000"/>
          <w:spacing w:val="40"/>
        </w:rPr>
      </w:pPr>
      <w:r>
        <w:rPr>
          <w:rFonts w:ascii="Calibri" w:hAnsi="Calibri" w:eastAsia="Calibri"/>
          <w:color w:val="000000"/>
          <w:spacing w:val="40"/>
        </w:rPr>
        <w:t>64</w:t>
      </w:r>
    </w:p>
    <w:p w:rsidR="00E42299" w:rsidRDefault="00E42299" w14:paraId="5B08B5D1" w14:textId="77777777">
      <w:pPr>
        <w:sectPr w:rsidR="00E42299">
          <w:pgSz w:w="12240" w:h="15840"/>
          <w:pgMar w:top="200" w:right="1426" w:bottom="504" w:left="346" w:header="720" w:footer="720" w:gutter="0"/>
          <w:cols w:space="720"/>
        </w:sectPr>
      </w:pPr>
    </w:p>
    <w:p w:rsidR="00E42299" w:rsidRDefault="00FB3D68" w14:paraId="3088557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D01ABD9"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F329D10" w14:textId="77777777">
      <w:pPr>
        <w:tabs>
          <w:tab w:val="left" w:pos="1800"/>
        </w:tabs>
        <w:spacing w:before="479" w:line="282" w:lineRule="exact"/>
        <w:ind w:left="1080"/>
        <w:textAlignment w:val="baseline"/>
        <w:rPr>
          <w:rFonts w:ascii="Arial" w:hAnsi="Arial" w:eastAsia="Arial"/>
          <w:color w:val="000000"/>
          <w:sz w:val="24"/>
        </w:rPr>
      </w:pPr>
      <w:r>
        <w:rPr>
          <w:rFonts w:ascii="Arial" w:hAnsi="Arial" w:eastAsia="Arial"/>
          <w:color w:val="000000"/>
          <w:sz w:val="24"/>
        </w:rPr>
        <w:t>6</w:t>
      </w:r>
      <w:r>
        <w:rPr>
          <w:rFonts w:ascii="Arial" w:hAnsi="Arial" w:eastAsia="Arial"/>
          <w:color w:val="000000"/>
          <w:sz w:val="24"/>
        </w:rPr>
        <w:tab/>
      </w:r>
      <w:r>
        <w:rPr>
          <w:rFonts w:ascii="Calibri" w:hAnsi="Calibri" w:eastAsia="Calibri"/>
          <w:b/>
          <w:color w:val="000000"/>
        </w:rPr>
        <w:t>CLINICAL SALARY SUPPORT</w:t>
      </w:r>
    </w:p>
    <w:p w:rsidR="00E42299" w:rsidRDefault="00FB3D68" w14:paraId="2CCB0DDB" w14:textId="77777777">
      <w:pPr>
        <w:tabs>
          <w:tab w:val="left" w:pos="1800"/>
        </w:tabs>
        <w:spacing w:before="238" w:line="268" w:lineRule="exact"/>
        <w:ind w:left="1800" w:hanging="720"/>
        <w:jc w:val="both"/>
        <w:textAlignment w:val="baseline"/>
        <w:rPr>
          <w:rFonts w:ascii="Arial" w:hAnsi="Arial" w:eastAsia="Arial"/>
          <w:color w:val="000000"/>
          <w:sz w:val="24"/>
        </w:rPr>
      </w:pPr>
      <w:r>
        <w:rPr>
          <w:rFonts w:ascii="Arial" w:hAnsi="Arial" w:eastAsia="Arial"/>
          <w:color w:val="000000"/>
          <w:sz w:val="24"/>
        </w:rPr>
        <w:t>6.1</w:t>
      </w:r>
      <w:r>
        <w:rPr>
          <w:rFonts w:ascii="Arial" w:hAnsi="Arial" w:eastAsia="Arial"/>
          <w:color w:val="000000"/>
          <w:sz w:val="24"/>
        </w:rPr>
        <w:tab/>
      </w:r>
      <w:r>
        <w:rPr>
          <w:rFonts w:ascii="Calibri" w:hAnsi="Calibri" w:eastAsia="Calibri"/>
          <w:color w:val="000000"/>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p>
    <w:p w:rsidR="00E42299" w:rsidRDefault="00FB3D68" w14:paraId="23A89EB7" w14:textId="77777777">
      <w:pPr>
        <w:tabs>
          <w:tab w:val="left" w:pos="1800"/>
        </w:tabs>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6.2</w:t>
      </w:r>
      <w:r>
        <w:rPr>
          <w:rFonts w:ascii="Arial" w:hAnsi="Arial" w:eastAsia="Arial"/>
          <w:color w:val="000000"/>
          <w:sz w:val="24"/>
        </w:rPr>
        <w:tab/>
      </w:r>
      <w:r>
        <w:rPr>
          <w:rFonts w:ascii="Calibri" w:hAnsi="Calibri" w:eastAsia="Calibri"/>
          <w:color w:val="000000"/>
        </w:rPr>
        <w:t>HEE shall invite the Placement Provider to submit their demand and/or capacity for places on courses eligible for salary support on one of the education/training Programmes identified by HEE. Providers should notify HEE should they not be able to fulfil the demand submitted.</w:t>
      </w:r>
    </w:p>
    <w:p w:rsidR="00E42299" w:rsidRDefault="00FB3D68" w14:paraId="3DDFADAC" w14:textId="77777777">
      <w:pPr>
        <w:tabs>
          <w:tab w:val="left" w:pos="1800"/>
        </w:tabs>
        <w:spacing w:before="257" w:line="268" w:lineRule="exact"/>
        <w:ind w:left="1800" w:hanging="720"/>
        <w:jc w:val="both"/>
        <w:textAlignment w:val="baseline"/>
        <w:rPr>
          <w:rFonts w:ascii="Arial" w:hAnsi="Arial" w:eastAsia="Arial"/>
          <w:color w:val="000000"/>
          <w:sz w:val="24"/>
        </w:rPr>
      </w:pPr>
      <w:r>
        <w:rPr>
          <w:rFonts w:ascii="Arial" w:hAnsi="Arial" w:eastAsia="Arial"/>
          <w:color w:val="000000"/>
          <w:sz w:val="24"/>
        </w:rPr>
        <w:t>6.3</w:t>
      </w:r>
      <w:r>
        <w:rPr>
          <w:rFonts w:ascii="Arial" w:hAnsi="Arial" w:eastAsia="Arial"/>
          <w:color w:val="000000"/>
          <w:sz w:val="24"/>
        </w:rPr>
        <w:tab/>
      </w:r>
      <w:r>
        <w:rPr>
          <w:rFonts w:ascii="Calibri" w:hAnsi="Calibri" w:eastAsia="Calibri"/>
          <w:color w:val="000000"/>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p>
    <w:p w:rsidR="00E42299" w:rsidRDefault="00FB3D68" w14:paraId="65DC9E55" w14:textId="77777777">
      <w:pPr>
        <w:tabs>
          <w:tab w:val="left" w:pos="1800"/>
        </w:tabs>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6.4</w:t>
      </w:r>
      <w:r>
        <w:rPr>
          <w:rFonts w:ascii="Arial" w:hAnsi="Arial" w:eastAsia="Arial"/>
          <w:color w:val="000000"/>
          <w:sz w:val="24"/>
        </w:rPr>
        <w:tab/>
      </w:r>
      <w:r>
        <w:rPr>
          <w:rFonts w:ascii="Calibri" w:hAnsi="Calibri" w:eastAsia="Calibri"/>
          <w:color w:val="000000"/>
        </w:rPr>
        <w:t>HEE will continue to meet all previous commitments made towards the salaries of existing Staff that have already commenced as Learners on Programmes, providing salary support Funding at</w:t>
      </w:r>
    </w:p>
    <w:p w:rsidR="00E42299" w:rsidRDefault="00FB3D68" w14:paraId="6D9BEDF2" w14:textId="77777777">
      <w:pPr>
        <w:spacing w:before="43" w:line="226" w:lineRule="exact"/>
        <w:ind w:left="1800"/>
        <w:textAlignment w:val="baseline"/>
        <w:rPr>
          <w:rFonts w:ascii="Calibri" w:hAnsi="Calibri" w:eastAsia="Calibri"/>
          <w:color w:val="000000"/>
        </w:rPr>
      </w:pPr>
      <w:r>
        <w:rPr>
          <w:rFonts w:ascii="Calibri" w:hAnsi="Calibri" w:eastAsia="Calibri"/>
          <w:color w:val="000000"/>
        </w:rPr>
        <w:t>the agreed rates through to the agreed completion date of their Programme.</w:t>
      </w:r>
    </w:p>
    <w:p w:rsidR="00E42299" w:rsidRDefault="00FB3D68" w14:paraId="7DC619D3" w14:textId="77777777">
      <w:pPr>
        <w:tabs>
          <w:tab w:val="left" w:pos="1800"/>
        </w:tabs>
        <w:spacing w:before="249" w:line="274" w:lineRule="exact"/>
        <w:ind w:left="1800" w:hanging="720"/>
        <w:jc w:val="both"/>
        <w:textAlignment w:val="baseline"/>
        <w:rPr>
          <w:rFonts w:ascii="Arial" w:hAnsi="Arial" w:eastAsia="Arial"/>
          <w:color w:val="000000"/>
          <w:sz w:val="24"/>
        </w:rPr>
      </w:pPr>
      <w:r>
        <w:rPr>
          <w:rFonts w:ascii="Arial" w:hAnsi="Arial" w:eastAsia="Arial"/>
          <w:color w:val="000000"/>
          <w:sz w:val="24"/>
        </w:rPr>
        <w:t>6.5</w:t>
      </w:r>
      <w:r>
        <w:rPr>
          <w:rFonts w:ascii="Arial" w:hAnsi="Arial" w:eastAsia="Arial"/>
          <w:color w:val="000000"/>
          <w:sz w:val="24"/>
        </w:rPr>
        <w:tab/>
      </w:r>
      <w:r>
        <w:rPr>
          <w:rFonts w:ascii="Calibri" w:hAnsi="Calibri" w:eastAsia="Calibri"/>
          <w:color w:val="000000"/>
        </w:rPr>
        <w:t>The Funding from HEE represents a contribution towards the salary of the relevant Staff members and may therefore not cover all costs.</w:t>
      </w:r>
    </w:p>
    <w:p w:rsidR="00E42299" w:rsidRDefault="00FB3D68" w14:paraId="57CF329A" w14:textId="77777777">
      <w:pPr>
        <w:tabs>
          <w:tab w:val="left" w:pos="1800"/>
        </w:tabs>
        <w:spacing w:before="257" w:line="268" w:lineRule="exact"/>
        <w:ind w:left="1800" w:hanging="720"/>
        <w:jc w:val="both"/>
        <w:textAlignment w:val="baseline"/>
        <w:rPr>
          <w:rFonts w:ascii="Arial" w:hAnsi="Arial" w:eastAsia="Arial"/>
          <w:color w:val="000000"/>
          <w:sz w:val="24"/>
        </w:rPr>
      </w:pPr>
      <w:r>
        <w:rPr>
          <w:rFonts w:ascii="Arial" w:hAnsi="Arial" w:eastAsia="Arial"/>
          <w:color w:val="000000"/>
          <w:sz w:val="24"/>
        </w:rPr>
        <w:t>6.6</w:t>
      </w:r>
      <w:r>
        <w:rPr>
          <w:rFonts w:ascii="Arial" w:hAnsi="Arial" w:eastAsia="Arial"/>
          <w:color w:val="000000"/>
          <w:sz w:val="24"/>
        </w:rPr>
        <w:tab/>
      </w:r>
      <w:r>
        <w:rPr>
          <w:rFonts w:ascii="Calibri" w:hAnsi="Calibri" w:eastAsia="Calibri"/>
          <w:color w:val="000000"/>
        </w:rPr>
        <w:t>The Placement Provider shall only be entitled to use Funding made available by HEE for salary support pursuant, to this Schedule for supporting the salary of its Staff members and Employed Learners, who satisfy all of the following requirements:</w:t>
      </w:r>
    </w:p>
    <w:p w:rsidR="00E42299" w:rsidRDefault="00FB3D68" w14:paraId="4693367F" w14:textId="77777777">
      <w:pPr>
        <w:tabs>
          <w:tab w:val="left" w:pos="2808"/>
        </w:tabs>
        <w:spacing w:before="273" w:line="268" w:lineRule="exact"/>
        <w:ind w:left="1800"/>
        <w:textAlignment w:val="baseline"/>
        <w:rPr>
          <w:rFonts w:ascii="Arial" w:hAnsi="Arial" w:eastAsia="Arial"/>
          <w:color w:val="000000"/>
          <w:sz w:val="24"/>
        </w:rPr>
      </w:pPr>
      <w:r>
        <w:rPr>
          <w:rFonts w:ascii="Arial" w:hAnsi="Arial" w:eastAsia="Arial"/>
          <w:color w:val="000000"/>
          <w:sz w:val="24"/>
        </w:rPr>
        <w:t>6.6.1</w:t>
      </w:r>
      <w:r>
        <w:rPr>
          <w:rFonts w:ascii="Arial" w:hAnsi="Arial" w:eastAsia="Arial"/>
          <w:color w:val="000000"/>
          <w:sz w:val="24"/>
        </w:rPr>
        <w:tab/>
      </w:r>
      <w:r>
        <w:rPr>
          <w:rFonts w:ascii="Calibri" w:hAnsi="Calibri" w:eastAsia="Calibri"/>
          <w:color w:val="000000"/>
        </w:rPr>
        <w:t>meet the minimum selection criteria laid down by the Education Provider;</w:t>
      </w:r>
    </w:p>
    <w:p w:rsidR="00E42299" w:rsidRDefault="00FB3D68" w14:paraId="30BE3F23" w14:textId="77777777">
      <w:pPr>
        <w:tabs>
          <w:tab w:val="left" w:pos="2808"/>
        </w:tabs>
        <w:spacing w:before="236" w:line="268" w:lineRule="exact"/>
        <w:ind w:left="2808" w:hanging="1008"/>
        <w:jc w:val="both"/>
        <w:textAlignment w:val="baseline"/>
        <w:rPr>
          <w:rFonts w:ascii="Arial" w:hAnsi="Arial" w:eastAsia="Arial"/>
          <w:color w:val="000000"/>
          <w:sz w:val="24"/>
        </w:rPr>
      </w:pPr>
      <w:r>
        <w:rPr>
          <w:rFonts w:ascii="Arial" w:hAnsi="Arial" w:eastAsia="Arial"/>
          <w:color w:val="000000"/>
          <w:sz w:val="24"/>
        </w:rPr>
        <w:t>6.6.2</w:t>
      </w:r>
      <w:r>
        <w:rPr>
          <w:rFonts w:ascii="Arial" w:hAnsi="Arial" w:eastAsia="Arial"/>
          <w:color w:val="000000"/>
          <w:sz w:val="24"/>
        </w:rPr>
        <w:tab/>
      </w:r>
      <w:r>
        <w:rPr>
          <w:rFonts w:ascii="Calibri" w:hAnsi="Calibri" w:eastAsia="Calibri"/>
          <w:color w:val="000000"/>
        </w:rPr>
        <w:t>meet the minimum employment criteria laid down by the employing Placement Provider;</w:t>
      </w:r>
    </w:p>
    <w:p w:rsidR="00E42299" w:rsidRDefault="00FB3D68" w14:paraId="66FDD33D" w14:textId="77777777">
      <w:pPr>
        <w:tabs>
          <w:tab w:val="left" w:pos="2808"/>
        </w:tabs>
        <w:spacing w:before="275" w:line="268" w:lineRule="exact"/>
        <w:ind w:left="1800"/>
        <w:textAlignment w:val="baseline"/>
        <w:rPr>
          <w:rFonts w:ascii="Arial" w:hAnsi="Arial" w:eastAsia="Arial"/>
          <w:color w:val="000000"/>
          <w:sz w:val="24"/>
        </w:rPr>
      </w:pPr>
      <w:r>
        <w:rPr>
          <w:rFonts w:ascii="Arial" w:hAnsi="Arial" w:eastAsia="Arial"/>
          <w:color w:val="000000"/>
          <w:sz w:val="24"/>
        </w:rPr>
        <w:t>6.6.3</w:t>
      </w:r>
      <w:r>
        <w:rPr>
          <w:rFonts w:ascii="Arial" w:hAnsi="Arial" w:eastAsia="Arial"/>
          <w:color w:val="000000"/>
          <w:sz w:val="24"/>
        </w:rPr>
        <w:tab/>
      </w:r>
      <w:r>
        <w:rPr>
          <w:rFonts w:ascii="Calibri" w:hAnsi="Calibri" w:eastAsia="Calibri"/>
          <w:color w:val="000000"/>
        </w:rPr>
        <w:t>are not subject to any restrictions in their length of stay in the UK;</w:t>
      </w:r>
    </w:p>
    <w:p w:rsidR="00E42299" w:rsidRDefault="00FB3D68" w14:paraId="36776EE1" w14:textId="77777777">
      <w:pPr>
        <w:tabs>
          <w:tab w:val="left" w:pos="2808"/>
        </w:tabs>
        <w:spacing w:before="236" w:line="268" w:lineRule="exact"/>
        <w:ind w:left="2808" w:hanging="1008"/>
        <w:jc w:val="both"/>
        <w:textAlignment w:val="baseline"/>
        <w:rPr>
          <w:rFonts w:ascii="Arial" w:hAnsi="Arial" w:eastAsia="Arial"/>
          <w:color w:val="000000"/>
          <w:sz w:val="24"/>
        </w:rPr>
      </w:pPr>
      <w:r>
        <w:rPr>
          <w:rFonts w:ascii="Arial" w:hAnsi="Arial" w:eastAsia="Arial"/>
          <w:color w:val="000000"/>
          <w:sz w:val="24"/>
        </w:rPr>
        <w:t>6.6.4</w:t>
      </w:r>
      <w:r>
        <w:rPr>
          <w:rFonts w:ascii="Arial" w:hAnsi="Arial" w:eastAsia="Arial"/>
          <w:color w:val="000000"/>
          <w:sz w:val="24"/>
        </w:rPr>
        <w:tab/>
      </w:r>
      <w:r>
        <w:rPr>
          <w:rFonts w:ascii="Calibri" w:hAnsi="Calibri" w:eastAsia="Calibri"/>
          <w:color w:val="000000"/>
        </w:rPr>
        <w:t>Have not been in receipt of HEE Funding for the previous two years, unless agreed by HEE in advance.</w:t>
      </w:r>
    </w:p>
    <w:p w:rsidR="00E42299" w:rsidRDefault="00FB3D68" w14:paraId="4DF3CB05" w14:textId="77777777">
      <w:pPr>
        <w:tabs>
          <w:tab w:val="left" w:pos="1800"/>
        </w:tabs>
        <w:spacing w:before="275" w:line="268" w:lineRule="exact"/>
        <w:ind w:left="1080"/>
        <w:textAlignment w:val="baseline"/>
        <w:rPr>
          <w:rFonts w:ascii="Arial" w:hAnsi="Arial" w:eastAsia="Arial"/>
          <w:color w:val="000000"/>
          <w:sz w:val="24"/>
        </w:rPr>
      </w:pPr>
      <w:r>
        <w:rPr>
          <w:rFonts w:ascii="Arial" w:hAnsi="Arial" w:eastAsia="Arial"/>
          <w:color w:val="000000"/>
          <w:sz w:val="24"/>
        </w:rPr>
        <w:t>6.7</w:t>
      </w:r>
      <w:r>
        <w:rPr>
          <w:rFonts w:ascii="Arial" w:hAnsi="Arial" w:eastAsia="Arial"/>
          <w:color w:val="000000"/>
          <w:sz w:val="24"/>
        </w:rPr>
        <w:tab/>
      </w:r>
      <w:r>
        <w:rPr>
          <w:rFonts w:ascii="Calibri" w:hAnsi="Calibri" w:eastAsia="Calibri"/>
          <w:color w:val="000000"/>
        </w:rPr>
        <w:t>Eligible Programmes for new Learners shall be outlined in the annual demand scoping exercise</w:t>
      </w:r>
    </w:p>
    <w:p w:rsidR="00E42299" w:rsidRDefault="00FB3D68" w14:paraId="7F848102" w14:textId="77777777">
      <w:pPr>
        <w:spacing w:before="30" w:line="226" w:lineRule="exact"/>
        <w:ind w:left="1800"/>
        <w:textAlignment w:val="baseline"/>
        <w:rPr>
          <w:rFonts w:ascii="Calibri" w:hAnsi="Calibri" w:eastAsia="Calibri"/>
          <w:color w:val="000000"/>
        </w:rPr>
      </w:pPr>
      <w:r>
        <w:rPr>
          <w:rFonts w:ascii="Calibri" w:hAnsi="Calibri" w:eastAsia="Calibri"/>
          <w:color w:val="000000"/>
        </w:rPr>
        <w:t>conducted by HEE, with relevant information sent to Providers as necessary.</w:t>
      </w:r>
    </w:p>
    <w:p w:rsidR="00E42299" w:rsidRDefault="00FB3D68" w14:paraId="1046EAE0" w14:textId="77777777">
      <w:pPr>
        <w:tabs>
          <w:tab w:val="left" w:pos="1800"/>
        </w:tabs>
        <w:spacing w:before="257" w:line="268" w:lineRule="exact"/>
        <w:ind w:left="1800" w:hanging="720"/>
        <w:jc w:val="both"/>
        <w:textAlignment w:val="baseline"/>
        <w:rPr>
          <w:rFonts w:ascii="Arial" w:hAnsi="Arial" w:eastAsia="Arial"/>
          <w:color w:val="000000"/>
          <w:sz w:val="24"/>
        </w:rPr>
      </w:pPr>
      <w:r>
        <w:rPr>
          <w:rFonts w:ascii="Arial" w:hAnsi="Arial" w:eastAsia="Arial"/>
          <w:color w:val="000000"/>
          <w:sz w:val="24"/>
        </w:rPr>
        <w:t>6.8</w:t>
      </w:r>
      <w:r>
        <w:rPr>
          <w:rFonts w:ascii="Arial" w:hAnsi="Arial" w:eastAsia="Arial"/>
          <w:color w:val="000000"/>
          <w:sz w:val="24"/>
        </w:rPr>
        <w:tab/>
      </w:r>
      <w:r>
        <w:rPr>
          <w:rFonts w:ascii="Calibri" w:hAnsi="Calibri" w:eastAsia="Calibri"/>
          <w:color w:val="000000"/>
        </w:rPr>
        <w:t>The amount of Funding to be made available to the Placement Provider during the Term in relation to salary support is set out in the salary support demand arrangements letter issued by HEE prior to the financial year.</w:t>
      </w:r>
    </w:p>
    <w:p w:rsidR="00E42299" w:rsidRDefault="00FB3D68" w14:paraId="2CC9E193" w14:textId="77777777">
      <w:pPr>
        <w:tabs>
          <w:tab w:val="left" w:pos="1800"/>
        </w:tabs>
        <w:spacing w:before="259" w:line="268"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6.9</w:t>
      </w:r>
      <w:r>
        <w:rPr>
          <w:rFonts w:ascii="Arial" w:hAnsi="Arial" w:eastAsia="Arial"/>
          <w:color w:val="000000"/>
          <w:spacing w:val="-2"/>
          <w:sz w:val="24"/>
        </w:rPr>
        <w:tab/>
      </w:r>
      <w:r>
        <w:rPr>
          <w:rFonts w:ascii="Calibri" w:hAnsi="Calibri" w:eastAsia="Calibri"/>
          <w:color w:val="000000"/>
          <w:spacing w:val="-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p>
    <w:p w:rsidR="00E42299" w:rsidRDefault="00FB3D68" w14:paraId="46DE38F6" w14:textId="77777777">
      <w:pPr>
        <w:spacing w:before="532" w:line="224" w:lineRule="exact"/>
        <w:jc w:val="center"/>
        <w:textAlignment w:val="baseline"/>
        <w:rPr>
          <w:rFonts w:ascii="Calibri" w:hAnsi="Calibri" w:eastAsia="Calibri"/>
          <w:color w:val="000000"/>
          <w:spacing w:val="38"/>
        </w:rPr>
      </w:pPr>
      <w:r>
        <w:rPr>
          <w:rFonts w:ascii="Calibri" w:hAnsi="Calibri" w:eastAsia="Calibri"/>
          <w:color w:val="000000"/>
          <w:spacing w:val="38"/>
        </w:rPr>
        <w:t>65</w:t>
      </w:r>
    </w:p>
    <w:p w:rsidR="00E42299" w:rsidRDefault="00E42299" w14:paraId="16DEB4AB" w14:textId="77777777">
      <w:pPr>
        <w:sectPr w:rsidR="00E42299">
          <w:pgSz w:w="12240" w:h="15840"/>
          <w:pgMar w:top="200" w:right="1426" w:bottom="504" w:left="346" w:header="720" w:footer="720" w:gutter="0"/>
          <w:cols w:space="720"/>
        </w:sectPr>
      </w:pPr>
    </w:p>
    <w:p w:rsidR="00E42299" w:rsidRDefault="00FB3D68" w14:paraId="14FB25B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A982E54"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E588434" w14:textId="77777777">
      <w:pPr>
        <w:spacing w:before="474"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6.10 </w:t>
      </w:r>
      <w:r>
        <w:rPr>
          <w:rFonts w:ascii="Calibri" w:hAnsi="Calibri" w:eastAsia="Calibri"/>
          <w:color w:val="000000"/>
        </w:rPr>
        <w:t>The Placement Provider shall ensure that the arrangements for Staff who are undertaking Programmes pursuant to this Schedule are appropriate to enable Staff to fully engage in the Programme and to meet the learning outcomes.</w:t>
      </w:r>
    </w:p>
    <w:p w:rsidR="00E42299" w:rsidRDefault="00FB3D68" w14:paraId="6B147844" w14:textId="77777777">
      <w:pPr>
        <w:spacing w:before="259"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6.11 </w:t>
      </w:r>
      <w:r>
        <w:rPr>
          <w:rFonts w:ascii="Calibri" w:hAnsi="Calibri" w:eastAsia="Calibri"/>
          <w:color w:val="000000"/>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p>
    <w:p w:rsidR="00E42299" w:rsidRDefault="00FB3D68" w14:paraId="1A639EF9" w14:textId="77777777">
      <w:pPr>
        <w:tabs>
          <w:tab w:val="left" w:pos="2736"/>
        </w:tabs>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6.11.1</w:t>
      </w:r>
      <w:r>
        <w:rPr>
          <w:rFonts w:ascii="Arial" w:hAnsi="Arial" w:eastAsia="Arial"/>
          <w:color w:val="000000"/>
          <w:sz w:val="24"/>
        </w:rPr>
        <w:tab/>
      </w:r>
      <w:r>
        <w:rPr>
          <w:rFonts w:ascii="Calibri" w:hAnsi="Calibri" w:eastAsia="Calibri"/>
          <w:color w:val="000000"/>
        </w:rPr>
        <w:t>the name of each of the relevant Staff members for whom salary support is provided by HEE pursuant to this contract;</w:t>
      </w:r>
    </w:p>
    <w:p w:rsidR="00E42299" w:rsidRDefault="00FB3D68" w14:paraId="3CF314D2" w14:textId="77777777">
      <w:pPr>
        <w:tabs>
          <w:tab w:val="left" w:pos="2736"/>
        </w:tabs>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6.11.2</w:t>
      </w:r>
      <w:r>
        <w:rPr>
          <w:rFonts w:ascii="Arial" w:hAnsi="Arial" w:eastAsia="Arial"/>
          <w:color w:val="000000"/>
          <w:sz w:val="24"/>
        </w:rPr>
        <w:tab/>
      </w:r>
      <w:r>
        <w:rPr>
          <w:rFonts w:ascii="Calibri" w:hAnsi="Calibri" w:eastAsia="Calibri"/>
          <w:color w:val="000000"/>
        </w:rPr>
        <w:t>the name of each of the Education Providers at which the relevant education/training is taking place;</w:t>
      </w:r>
    </w:p>
    <w:p w:rsidR="00E42299" w:rsidRDefault="00FB3D68" w14:paraId="11B85C72" w14:textId="77777777">
      <w:pPr>
        <w:spacing w:before="255"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6.11.3 </w:t>
      </w:r>
      <w:r>
        <w:rPr>
          <w:rFonts w:ascii="Calibri" w:hAnsi="Calibri" w:eastAsia="Calibri"/>
          <w:color w:val="000000"/>
        </w:rPr>
        <w:t>the name of each of the education/training Programmes being undertaken by the relevant Staff members;</w:t>
      </w:r>
    </w:p>
    <w:p w:rsidR="00E42299" w:rsidRDefault="00FB3D68" w14:paraId="5618A07E" w14:textId="77777777">
      <w:pPr>
        <w:tabs>
          <w:tab w:val="left" w:pos="2736"/>
        </w:tabs>
        <w:spacing w:before="262" w:line="268" w:lineRule="exact"/>
        <w:ind w:left="2808" w:hanging="1008"/>
        <w:jc w:val="both"/>
        <w:textAlignment w:val="baseline"/>
        <w:rPr>
          <w:rFonts w:ascii="Arial" w:hAnsi="Arial" w:eastAsia="Arial"/>
          <w:color w:val="000000"/>
          <w:sz w:val="24"/>
        </w:rPr>
      </w:pPr>
      <w:r>
        <w:rPr>
          <w:rFonts w:ascii="Arial" w:hAnsi="Arial" w:eastAsia="Arial"/>
          <w:color w:val="000000"/>
          <w:sz w:val="24"/>
        </w:rPr>
        <w:t>6.11.4</w:t>
      </w:r>
      <w:r>
        <w:rPr>
          <w:rFonts w:ascii="Arial" w:hAnsi="Arial" w:eastAsia="Arial"/>
          <w:color w:val="000000"/>
          <w:sz w:val="24"/>
        </w:rPr>
        <w:tab/>
      </w:r>
      <w:r>
        <w:rPr>
          <w:rFonts w:ascii="Calibri" w:hAnsi="Calibri" w:eastAsia="Calibri"/>
          <w:color w:val="000000"/>
        </w:rPr>
        <w:t>when the Staff member or Employed Learner started the relevant education/training and when they are due to complete;</w:t>
      </w:r>
    </w:p>
    <w:p w:rsidR="00E42299" w:rsidRDefault="00FB3D68" w14:paraId="0281723B" w14:textId="77777777">
      <w:pPr>
        <w:tabs>
          <w:tab w:val="left" w:pos="2736"/>
        </w:tabs>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6.11.5</w:t>
      </w:r>
      <w:r>
        <w:rPr>
          <w:rFonts w:ascii="Arial" w:hAnsi="Arial" w:eastAsia="Arial"/>
          <w:color w:val="000000"/>
          <w:sz w:val="24"/>
        </w:rPr>
        <w:tab/>
      </w:r>
      <w:r>
        <w:rPr>
          <w:rFonts w:ascii="Calibri" w:hAnsi="Calibri" w:eastAsia="Calibri"/>
          <w:color w:val="000000"/>
        </w:rPr>
        <w:t>dates of any intermissions or early terminations to the education/training, and reason for intermissions or early terminations; and</w:t>
      </w:r>
    </w:p>
    <w:p w:rsidR="00E42299" w:rsidRDefault="00FB3D68" w14:paraId="2794068C" w14:textId="77777777">
      <w:pPr>
        <w:tabs>
          <w:tab w:val="left" w:pos="2736"/>
        </w:tabs>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6.11.6</w:t>
      </w:r>
      <w:r>
        <w:rPr>
          <w:rFonts w:ascii="Arial" w:hAnsi="Arial" w:eastAsia="Arial"/>
          <w:color w:val="000000"/>
          <w:sz w:val="24"/>
        </w:rPr>
        <w:tab/>
      </w:r>
      <w:r>
        <w:rPr>
          <w:rFonts w:ascii="Calibri" w:hAnsi="Calibri" w:eastAsia="Calibri"/>
          <w:color w:val="000000"/>
        </w:rPr>
        <w:t>the attainment record for persons attending the Programmes (i.e. pass/fail/deferred and their post education/training destination [i.e. employer/position])</w:t>
      </w:r>
    </w:p>
    <w:p w:rsidR="00E42299" w:rsidRDefault="00FB3D68" w14:paraId="48D0E6A4" w14:textId="77777777">
      <w:pPr>
        <w:tabs>
          <w:tab w:val="left" w:pos="2736"/>
        </w:tabs>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6.11.7</w:t>
      </w:r>
      <w:r>
        <w:rPr>
          <w:rFonts w:ascii="Arial" w:hAnsi="Arial" w:eastAsia="Arial"/>
          <w:color w:val="000000"/>
          <w:sz w:val="24"/>
        </w:rPr>
        <w:tab/>
      </w:r>
      <w:r>
        <w:rPr>
          <w:rFonts w:ascii="Calibri" w:hAnsi="Calibri" w:eastAsia="Calibri"/>
          <w:color w:val="000000"/>
        </w:rPr>
        <w:t>HEE may also from time to time request additional reporting as is reasonable to ensure the provision of salary support.</w:t>
      </w:r>
    </w:p>
    <w:p w:rsidR="00E42299" w:rsidRDefault="00FB3D68" w14:paraId="5E93D51F" w14:textId="77777777">
      <w:pPr>
        <w:spacing w:before="258" w:line="268" w:lineRule="exact"/>
        <w:ind w:left="1800" w:hanging="720"/>
        <w:jc w:val="both"/>
        <w:textAlignment w:val="baseline"/>
        <w:rPr>
          <w:rFonts w:ascii="Arial" w:hAnsi="Arial" w:eastAsia="Arial"/>
          <w:color w:val="000000"/>
          <w:spacing w:val="1"/>
          <w:sz w:val="24"/>
        </w:rPr>
      </w:pPr>
      <w:r>
        <w:rPr>
          <w:rFonts w:ascii="Arial" w:hAnsi="Arial" w:eastAsia="Arial"/>
          <w:color w:val="000000"/>
          <w:spacing w:val="1"/>
          <w:sz w:val="24"/>
        </w:rPr>
        <w:t xml:space="preserve">6.12 </w:t>
      </w:r>
      <w:r>
        <w:rPr>
          <w:rFonts w:ascii="Calibri" w:hAnsi="Calibri" w:eastAsia="Calibri"/>
          <w:color w:val="000000"/>
          <w:spacing w:val="1"/>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p>
    <w:p w:rsidR="00E42299" w:rsidRDefault="00FB3D68" w14:paraId="706E4444" w14:textId="77777777">
      <w:pPr>
        <w:spacing w:before="258"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6.13 </w:t>
      </w:r>
      <w:r>
        <w:rPr>
          <w:rFonts w:ascii="Calibri" w:hAnsi="Calibri" w:eastAsia="Calibri"/>
          <w:color w:val="000000"/>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p>
    <w:p w:rsidR="00E42299" w:rsidRDefault="00FB3D68" w14:paraId="3ACC52EA" w14:textId="77777777">
      <w:pPr>
        <w:tabs>
          <w:tab w:val="left" w:pos="1800"/>
        </w:tabs>
        <w:spacing w:before="265" w:line="282" w:lineRule="exact"/>
        <w:ind w:left="1080"/>
        <w:textAlignment w:val="baseline"/>
        <w:rPr>
          <w:rFonts w:ascii="Arial" w:hAnsi="Arial" w:eastAsia="Arial"/>
          <w:color w:val="000000"/>
          <w:sz w:val="24"/>
        </w:rPr>
      </w:pPr>
      <w:r>
        <w:rPr>
          <w:rFonts w:ascii="Arial" w:hAnsi="Arial" w:eastAsia="Arial"/>
          <w:color w:val="000000"/>
          <w:sz w:val="24"/>
        </w:rPr>
        <w:t>7</w:t>
      </w:r>
      <w:r>
        <w:rPr>
          <w:rFonts w:ascii="Arial" w:hAnsi="Arial" w:eastAsia="Arial"/>
          <w:color w:val="000000"/>
          <w:sz w:val="24"/>
        </w:rPr>
        <w:tab/>
      </w:r>
      <w:r>
        <w:rPr>
          <w:rFonts w:ascii="Calibri" w:hAnsi="Calibri" w:eastAsia="Calibri"/>
          <w:b/>
          <w:color w:val="000000"/>
        </w:rPr>
        <w:t>FINANCE AND PAYROLL SERVICES</w:t>
      </w:r>
    </w:p>
    <w:p w:rsidR="00E42299" w:rsidRDefault="00FB3D68" w14:paraId="4F5901AD" w14:textId="77777777">
      <w:pPr>
        <w:tabs>
          <w:tab w:val="left" w:pos="1800"/>
        </w:tabs>
        <w:spacing w:before="233" w:line="268" w:lineRule="exact"/>
        <w:ind w:left="1800" w:hanging="720"/>
        <w:jc w:val="both"/>
        <w:textAlignment w:val="baseline"/>
        <w:rPr>
          <w:rFonts w:ascii="Arial" w:hAnsi="Arial" w:eastAsia="Arial"/>
          <w:color w:val="000000"/>
          <w:sz w:val="24"/>
        </w:rPr>
      </w:pPr>
      <w:r>
        <w:rPr>
          <w:rFonts w:ascii="Arial" w:hAnsi="Arial" w:eastAsia="Arial"/>
          <w:color w:val="000000"/>
          <w:sz w:val="24"/>
        </w:rPr>
        <w:t>7.1</w:t>
      </w:r>
      <w:r>
        <w:rPr>
          <w:rFonts w:ascii="Arial" w:hAnsi="Arial" w:eastAsia="Arial"/>
          <w:color w:val="000000"/>
          <w:sz w:val="24"/>
        </w:rPr>
        <w:tab/>
      </w:r>
      <w:r>
        <w:rPr>
          <w:rFonts w:ascii="Calibri" w:hAnsi="Calibri" w:eastAsia="Calibri"/>
          <w:color w:val="000000"/>
        </w:rPr>
        <w:t>This paragraph outlines where HEE funds Placement Providers’ salaries to the Employed Learners that are eligible for salary support as per Schedule 2 based on the following, any profession specific variations are listed below:</w:t>
      </w:r>
    </w:p>
    <w:p w:rsidR="00E42299" w:rsidRDefault="00FB3D68" w14:paraId="43A19E73" w14:textId="77777777">
      <w:pPr>
        <w:spacing w:before="523" w:line="225" w:lineRule="exact"/>
        <w:jc w:val="center"/>
        <w:textAlignment w:val="baseline"/>
        <w:rPr>
          <w:rFonts w:ascii="Calibri" w:hAnsi="Calibri" w:eastAsia="Calibri"/>
          <w:color w:val="000000"/>
          <w:spacing w:val="39"/>
        </w:rPr>
      </w:pPr>
      <w:r>
        <w:rPr>
          <w:rFonts w:ascii="Calibri" w:hAnsi="Calibri" w:eastAsia="Calibri"/>
          <w:color w:val="000000"/>
          <w:spacing w:val="39"/>
        </w:rPr>
        <w:t>66</w:t>
      </w:r>
    </w:p>
    <w:p w:rsidR="00E42299" w:rsidRDefault="00E42299" w14:paraId="0AD9C6F4" w14:textId="77777777">
      <w:pPr>
        <w:sectPr w:rsidR="00E42299">
          <w:pgSz w:w="12240" w:h="15840"/>
          <w:pgMar w:top="200" w:right="1428" w:bottom="504" w:left="344" w:header="720" w:footer="720" w:gutter="0"/>
          <w:cols w:space="720"/>
        </w:sectPr>
      </w:pPr>
    </w:p>
    <w:p w:rsidR="00E42299" w:rsidRDefault="00FB3D68" w14:paraId="6D1A1C8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AA6FC55" w14:textId="77777777">
      <w:pPr>
        <w:spacing w:before="352" w:line="226"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370961A" w14:textId="77777777">
      <w:pPr>
        <w:tabs>
          <w:tab w:val="left" w:pos="2736"/>
        </w:tabs>
        <w:spacing w:before="470" w:line="269" w:lineRule="exact"/>
        <w:ind w:left="2808" w:hanging="1008"/>
        <w:jc w:val="both"/>
        <w:textAlignment w:val="baseline"/>
        <w:rPr>
          <w:rFonts w:ascii="Arial" w:hAnsi="Arial" w:eastAsia="Arial"/>
          <w:color w:val="000000"/>
          <w:sz w:val="24"/>
        </w:rPr>
      </w:pPr>
      <w:r>
        <w:rPr>
          <w:rFonts w:ascii="Arial" w:hAnsi="Arial" w:eastAsia="Arial"/>
          <w:color w:val="000000"/>
          <w:sz w:val="24"/>
        </w:rPr>
        <w:t>7.1.1</w:t>
      </w:r>
      <w:r>
        <w:rPr>
          <w:rFonts w:ascii="Arial" w:hAnsi="Arial" w:eastAsia="Arial"/>
          <w:color w:val="000000"/>
          <w:sz w:val="24"/>
        </w:rPr>
        <w:tab/>
      </w:r>
      <w:r>
        <w:rPr>
          <w:rFonts w:ascii="Calibri" w:hAnsi="Calibri" w:eastAsia="Calibri"/>
          <w:color w:val="000000"/>
        </w:rPr>
        <w:t>The agreed commencement date for new Employed Learners recruited to the training Programme will be as notified by HEE in a separate letter and will complete on the date specified in the same letter, unless training has been extended with contract from “HEE’.</w:t>
      </w:r>
    </w:p>
    <w:p w:rsidR="00E42299" w:rsidRDefault="00FB3D68" w14:paraId="2E8A76F1" w14:textId="77777777">
      <w:pPr>
        <w:tabs>
          <w:tab w:val="left" w:pos="2736"/>
        </w:tabs>
        <w:spacing w:before="254" w:line="269" w:lineRule="exact"/>
        <w:ind w:left="2808" w:hanging="1008"/>
        <w:jc w:val="both"/>
        <w:textAlignment w:val="baseline"/>
        <w:rPr>
          <w:rFonts w:ascii="Arial" w:hAnsi="Arial" w:eastAsia="Arial"/>
          <w:color w:val="000000"/>
          <w:sz w:val="24"/>
        </w:rPr>
      </w:pPr>
      <w:r>
        <w:rPr>
          <w:rFonts w:ascii="Arial" w:hAnsi="Arial" w:eastAsia="Arial"/>
          <w:color w:val="000000"/>
          <w:sz w:val="24"/>
        </w:rPr>
        <w:t>7.1.2</w:t>
      </w:r>
      <w:r>
        <w:rPr>
          <w:rFonts w:ascii="Arial" w:hAnsi="Arial" w:eastAsia="Arial"/>
          <w:color w:val="000000"/>
          <w:sz w:val="24"/>
        </w:rPr>
        <w:tab/>
      </w:r>
      <w:r>
        <w:rPr>
          <w:rFonts w:ascii="Calibri" w:hAnsi="Calibri" w:eastAsia="Calibri"/>
          <w:color w:val="000000"/>
        </w:rPr>
        <w:t>London weighting is applied at the rate relevant to the address of the organisation providing the placement that is the Employed Learner’s main working Premises.</w:t>
      </w:r>
    </w:p>
    <w:p w:rsidR="00E42299" w:rsidRDefault="00FB3D68" w14:paraId="6DF7FB86" w14:textId="77777777">
      <w:pPr>
        <w:tabs>
          <w:tab w:val="left" w:pos="2736"/>
        </w:tabs>
        <w:spacing w:before="254" w:line="269" w:lineRule="exact"/>
        <w:ind w:left="2808" w:hanging="1008"/>
        <w:jc w:val="both"/>
        <w:textAlignment w:val="baseline"/>
        <w:rPr>
          <w:rFonts w:ascii="Arial" w:hAnsi="Arial" w:eastAsia="Arial"/>
          <w:color w:val="000000"/>
          <w:sz w:val="24"/>
        </w:rPr>
      </w:pPr>
      <w:r>
        <w:rPr>
          <w:rFonts w:ascii="Arial" w:hAnsi="Arial" w:eastAsia="Arial"/>
          <w:color w:val="000000"/>
          <w:sz w:val="24"/>
        </w:rPr>
        <w:t>7.1.3</w:t>
      </w:r>
      <w:r>
        <w:rPr>
          <w:rFonts w:ascii="Arial" w:hAnsi="Arial" w:eastAsia="Arial"/>
          <w:color w:val="000000"/>
          <w:sz w:val="24"/>
        </w:rPr>
        <w:tab/>
      </w:r>
      <w:r>
        <w:rPr>
          <w:rFonts w:ascii="Calibri" w:hAnsi="Calibri" w:eastAsia="Calibri"/>
          <w:color w:val="000000"/>
        </w:rPr>
        <w:t>Contracts of employment are fixed term and employment ceases at the end of the clinical Placement.</w:t>
      </w:r>
    </w:p>
    <w:p w:rsidR="00E42299" w:rsidRDefault="00FB3D68" w14:paraId="77901995" w14:textId="77777777">
      <w:pPr>
        <w:tabs>
          <w:tab w:val="left" w:pos="2736"/>
        </w:tabs>
        <w:spacing w:before="272" w:line="269" w:lineRule="exact"/>
        <w:ind w:left="1800"/>
        <w:textAlignment w:val="baseline"/>
        <w:rPr>
          <w:rFonts w:ascii="Arial" w:hAnsi="Arial" w:eastAsia="Arial"/>
          <w:color w:val="000000"/>
          <w:sz w:val="24"/>
        </w:rPr>
      </w:pPr>
      <w:r>
        <w:rPr>
          <w:rFonts w:ascii="Arial" w:hAnsi="Arial" w:eastAsia="Arial"/>
          <w:color w:val="000000"/>
          <w:sz w:val="24"/>
        </w:rPr>
        <w:t>7.1.4</w:t>
      </w:r>
      <w:r>
        <w:rPr>
          <w:rFonts w:ascii="Arial" w:hAnsi="Arial" w:eastAsia="Arial"/>
          <w:color w:val="000000"/>
          <w:sz w:val="24"/>
        </w:rPr>
        <w:tab/>
      </w:r>
      <w:r>
        <w:rPr>
          <w:rFonts w:ascii="Calibri" w:hAnsi="Calibri" w:eastAsia="Calibri"/>
          <w:color w:val="000000"/>
        </w:rPr>
        <w:t>On costs are applied as appropriate and dependent on the salary support offer.</w:t>
      </w:r>
    </w:p>
    <w:p w:rsidR="00E42299" w:rsidRDefault="00FB3D68" w14:paraId="727E7B36" w14:textId="77777777">
      <w:pPr>
        <w:tabs>
          <w:tab w:val="decimal" w:pos="1224"/>
          <w:tab w:val="left" w:pos="1800"/>
        </w:tabs>
        <w:spacing w:before="254" w:line="269" w:lineRule="exact"/>
        <w:ind w:left="1080"/>
        <w:textAlignment w:val="baseline"/>
        <w:rPr>
          <w:rFonts w:ascii="Arial" w:hAnsi="Arial" w:eastAsia="Arial"/>
          <w:color w:val="000000"/>
          <w:spacing w:val="-2"/>
          <w:sz w:val="24"/>
        </w:rPr>
      </w:pPr>
      <w:r>
        <w:rPr>
          <w:rFonts w:ascii="Arial" w:hAnsi="Arial" w:eastAsia="Arial"/>
          <w:color w:val="000000"/>
          <w:spacing w:val="-2"/>
          <w:sz w:val="24"/>
        </w:rPr>
        <w:tab/>
      </w:r>
      <w:r>
        <w:rPr>
          <w:rFonts w:ascii="Arial" w:hAnsi="Arial" w:eastAsia="Arial"/>
          <w:color w:val="000000"/>
          <w:spacing w:val="-2"/>
          <w:sz w:val="24"/>
        </w:rPr>
        <w:t>7.2</w:t>
      </w:r>
      <w:r>
        <w:rPr>
          <w:rFonts w:ascii="Arial" w:hAnsi="Arial" w:eastAsia="Arial"/>
          <w:color w:val="000000"/>
          <w:spacing w:val="-2"/>
          <w:sz w:val="24"/>
        </w:rPr>
        <w:tab/>
      </w:r>
      <w:r>
        <w:rPr>
          <w:rFonts w:ascii="Calibri" w:hAnsi="Calibri" w:eastAsia="Calibri"/>
          <w:color w:val="000000"/>
          <w:spacing w:val="-2"/>
        </w:rPr>
        <w:t>HEE will provide financial support for the Employed Learner salary for the duration of the training</w:t>
      </w:r>
    </w:p>
    <w:p w:rsidR="00E42299" w:rsidRDefault="00FB3D68" w14:paraId="56AA3440" w14:textId="77777777">
      <w:pPr>
        <w:spacing w:line="260" w:lineRule="exact"/>
        <w:ind w:left="1800"/>
        <w:jc w:val="both"/>
        <w:textAlignment w:val="baseline"/>
        <w:rPr>
          <w:rFonts w:ascii="Calibri" w:hAnsi="Calibri" w:eastAsia="Calibri"/>
          <w:color w:val="000000"/>
        </w:rPr>
      </w:pPr>
      <w:r>
        <w:rPr>
          <w:rFonts w:ascii="Calibri" w:hAnsi="Calibri" w:eastAsia="Calibri"/>
          <w:color w:val="000000"/>
        </w:rPr>
        <w:t>Programme either as Full Time or Part Time. In year changes to FTE will be granted on an exceptional basis and require prior notification and approval from HEE.</w:t>
      </w:r>
    </w:p>
    <w:p w:rsidR="00E42299" w:rsidRDefault="00FB3D68" w14:paraId="289CF171" w14:textId="77777777">
      <w:pPr>
        <w:tabs>
          <w:tab w:val="decimal" w:pos="1224"/>
          <w:tab w:val="left" w:pos="1800"/>
        </w:tabs>
        <w:spacing w:before="272" w:line="269"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7.3</w:t>
      </w:r>
      <w:r>
        <w:rPr>
          <w:rFonts w:ascii="Arial" w:hAnsi="Arial" w:eastAsia="Arial"/>
          <w:color w:val="000000"/>
          <w:sz w:val="24"/>
        </w:rPr>
        <w:tab/>
      </w:r>
      <w:r>
        <w:rPr>
          <w:rFonts w:ascii="Calibri" w:hAnsi="Calibri" w:eastAsia="Calibri"/>
          <w:color w:val="000000"/>
        </w:rPr>
        <w:t>Additional salary support may be provided when a period of extension has been granted by the</w:t>
      </w:r>
    </w:p>
    <w:p w:rsidR="00E42299" w:rsidRDefault="00FB3D68" w14:paraId="1FD9E469" w14:textId="77777777">
      <w:pPr>
        <w:spacing w:line="264" w:lineRule="exact"/>
        <w:ind w:left="1800"/>
        <w:jc w:val="both"/>
        <w:textAlignment w:val="baseline"/>
        <w:rPr>
          <w:rFonts w:ascii="Calibri" w:hAnsi="Calibri" w:eastAsia="Calibri"/>
          <w:color w:val="000000"/>
        </w:rPr>
      </w:pPr>
      <w:r>
        <w:rPr>
          <w:rFonts w:ascii="Calibri" w:hAnsi="Calibri" w:eastAsia="Calibri"/>
          <w:color w:val="000000"/>
        </w:rPr>
        <w:t>education provider in conjunction with HEE. The only exception leading to longer (HEE funded) periods of salary support would be for agreed extensions due to maternity, sickness or other exceptional circumstances which could not be anticipated when the Employed Learner was recruited.</w:t>
      </w:r>
    </w:p>
    <w:p w:rsidR="00E42299" w:rsidRDefault="00FB3D68" w14:paraId="4030FDB3" w14:textId="77777777">
      <w:pPr>
        <w:tabs>
          <w:tab w:val="decimal" w:pos="1224"/>
          <w:tab w:val="left" w:pos="1800"/>
        </w:tabs>
        <w:spacing w:before="273" w:line="269"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7.4</w:t>
      </w:r>
      <w:r>
        <w:rPr>
          <w:rFonts w:ascii="Arial" w:hAnsi="Arial" w:eastAsia="Arial"/>
          <w:color w:val="000000"/>
          <w:sz w:val="24"/>
        </w:rPr>
        <w:tab/>
      </w:r>
      <w:r>
        <w:rPr>
          <w:rFonts w:ascii="Calibri" w:hAnsi="Calibri" w:eastAsia="Calibri"/>
          <w:color w:val="000000"/>
        </w:rPr>
        <w:t>Employed Learners are expected to self-fund their training beyond the funded period plus any</w:t>
      </w:r>
    </w:p>
    <w:p w:rsidR="00E42299" w:rsidRDefault="00FB3D68" w14:paraId="40BE06DA" w14:textId="77777777">
      <w:pPr>
        <w:spacing w:before="29" w:line="226" w:lineRule="exact"/>
        <w:ind w:left="1800"/>
        <w:textAlignment w:val="baseline"/>
        <w:rPr>
          <w:rFonts w:ascii="Calibri" w:hAnsi="Calibri" w:eastAsia="Calibri"/>
          <w:color w:val="000000"/>
        </w:rPr>
      </w:pPr>
      <w:r>
        <w:rPr>
          <w:rFonts w:ascii="Calibri" w:hAnsi="Calibri" w:eastAsia="Calibri"/>
          <w:color w:val="000000"/>
        </w:rPr>
        <w:t>agreed extensions.</w:t>
      </w:r>
    </w:p>
    <w:p w:rsidR="00E42299" w:rsidRDefault="00FB3D68" w14:paraId="0A679798" w14:textId="77777777">
      <w:pPr>
        <w:tabs>
          <w:tab w:val="decimal" w:pos="1224"/>
          <w:tab w:val="left" w:pos="1800"/>
        </w:tabs>
        <w:spacing w:before="272" w:line="269"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7.5</w:t>
      </w:r>
      <w:r>
        <w:rPr>
          <w:rFonts w:ascii="Arial" w:hAnsi="Arial" w:eastAsia="Arial"/>
          <w:color w:val="000000"/>
          <w:sz w:val="24"/>
        </w:rPr>
        <w:tab/>
      </w:r>
      <w:r>
        <w:rPr>
          <w:rFonts w:ascii="Calibri" w:hAnsi="Calibri" w:eastAsia="Calibri"/>
          <w:color w:val="000000"/>
        </w:rPr>
        <w:t>Salary support is suspended when a person is on maternity or sick leave, these costs should be</w:t>
      </w:r>
    </w:p>
    <w:p w:rsidR="00E42299" w:rsidRDefault="00FB3D68" w14:paraId="24EE97C6" w14:textId="77777777">
      <w:pPr>
        <w:spacing w:line="260" w:lineRule="exact"/>
        <w:ind w:left="1800"/>
        <w:jc w:val="both"/>
        <w:textAlignment w:val="baseline"/>
        <w:rPr>
          <w:rFonts w:ascii="Calibri" w:hAnsi="Calibri" w:eastAsia="Calibri"/>
          <w:color w:val="000000"/>
        </w:rPr>
      </w:pPr>
      <w:r>
        <w:rPr>
          <w:rFonts w:ascii="Calibri" w:hAnsi="Calibri" w:eastAsia="Calibri"/>
          <w:color w:val="000000"/>
        </w:rPr>
        <w:t>funded by the employer in accordance with the NHS Terms and Conditions of Service. Salary support will be reinstated on agreement of continuing the Programme.</w:t>
      </w:r>
    </w:p>
    <w:p w:rsidR="00E42299" w:rsidRDefault="00FB3D68" w14:paraId="60C9F1D7" w14:textId="77777777">
      <w:pPr>
        <w:tabs>
          <w:tab w:val="decimal" w:pos="1224"/>
          <w:tab w:val="left" w:pos="1800"/>
        </w:tabs>
        <w:spacing w:before="272" w:line="269"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7.6</w:t>
      </w:r>
      <w:r>
        <w:rPr>
          <w:rFonts w:ascii="Arial" w:hAnsi="Arial" w:eastAsia="Arial"/>
          <w:color w:val="000000"/>
          <w:sz w:val="24"/>
        </w:rPr>
        <w:tab/>
      </w:r>
      <w:r>
        <w:rPr>
          <w:rFonts w:ascii="Calibri" w:hAnsi="Calibri" w:eastAsia="Calibri"/>
          <w:color w:val="000000"/>
        </w:rPr>
        <w:t>To be eligible for salary support all Employed Learners must be able to satisfy all the following</w:t>
      </w:r>
    </w:p>
    <w:p w:rsidR="00E42299" w:rsidRDefault="00FB3D68" w14:paraId="24FEC534" w14:textId="77777777">
      <w:pPr>
        <w:spacing w:before="25" w:line="226" w:lineRule="exact"/>
        <w:ind w:left="1800"/>
        <w:textAlignment w:val="baseline"/>
        <w:rPr>
          <w:rFonts w:ascii="Calibri" w:hAnsi="Calibri" w:eastAsia="Calibri"/>
          <w:color w:val="000000"/>
          <w:spacing w:val="-1"/>
        </w:rPr>
      </w:pPr>
      <w:r>
        <w:rPr>
          <w:rFonts w:ascii="Calibri" w:hAnsi="Calibri" w:eastAsia="Calibri"/>
          <w:color w:val="000000"/>
          <w:spacing w:val="-1"/>
        </w:rPr>
        <w:t>requirements:</w:t>
      </w:r>
    </w:p>
    <w:p w:rsidR="00E42299" w:rsidRDefault="00FB3D68" w14:paraId="4BA0F285" w14:textId="77777777">
      <w:pPr>
        <w:tabs>
          <w:tab w:val="left" w:pos="2736"/>
        </w:tabs>
        <w:spacing w:before="272" w:line="269" w:lineRule="exact"/>
        <w:ind w:left="1800"/>
        <w:textAlignment w:val="baseline"/>
        <w:rPr>
          <w:rFonts w:ascii="Arial" w:hAnsi="Arial" w:eastAsia="Arial"/>
          <w:color w:val="000000"/>
          <w:sz w:val="24"/>
        </w:rPr>
      </w:pPr>
      <w:r>
        <w:rPr>
          <w:rFonts w:ascii="Arial" w:hAnsi="Arial" w:eastAsia="Arial"/>
          <w:color w:val="000000"/>
          <w:sz w:val="24"/>
        </w:rPr>
        <w:t>7.6.1</w:t>
      </w:r>
      <w:r>
        <w:rPr>
          <w:rFonts w:ascii="Arial" w:hAnsi="Arial" w:eastAsia="Arial"/>
          <w:color w:val="000000"/>
          <w:sz w:val="24"/>
        </w:rPr>
        <w:tab/>
      </w:r>
      <w:r>
        <w:rPr>
          <w:rFonts w:ascii="Calibri" w:hAnsi="Calibri" w:eastAsia="Calibri"/>
          <w:color w:val="000000"/>
        </w:rPr>
        <w:t>meet the minimum selection criteria laid down by the Education Provider</w:t>
      </w:r>
    </w:p>
    <w:p w:rsidR="00E42299" w:rsidRDefault="00FB3D68" w14:paraId="1F5E5C91" w14:textId="77777777">
      <w:pPr>
        <w:tabs>
          <w:tab w:val="left" w:pos="2736"/>
        </w:tabs>
        <w:spacing w:before="254" w:line="269" w:lineRule="exact"/>
        <w:ind w:left="1800"/>
        <w:textAlignment w:val="baseline"/>
        <w:rPr>
          <w:rFonts w:ascii="Arial" w:hAnsi="Arial" w:eastAsia="Arial"/>
          <w:color w:val="000000"/>
          <w:sz w:val="24"/>
        </w:rPr>
      </w:pPr>
      <w:r>
        <w:rPr>
          <w:rFonts w:ascii="Arial" w:hAnsi="Arial" w:eastAsia="Arial"/>
          <w:color w:val="000000"/>
          <w:sz w:val="24"/>
        </w:rPr>
        <w:t>7.6.2</w:t>
      </w:r>
      <w:r>
        <w:rPr>
          <w:rFonts w:ascii="Arial" w:hAnsi="Arial" w:eastAsia="Arial"/>
          <w:color w:val="000000"/>
          <w:sz w:val="24"/>
        </w:rPr>
        <w:tab/>
      </w:r>
      <w:r>
        <w:rPr>
          <w:rFonts w:ascii="Calibri" w:hAnsi="Calibri" w:eastAsia="Calibri"/>
          <w:color w:val="000000"/>
        </w:rPr>
        <w:t>meet the minimum employment criteria laid down by the employing Trust</w:t>
      </w:r>
    </w:p>
    <w:p w:rsidR="00E42299" w:rsidRDefault="00FB3D68" w14:paraId="074C46E5" w14:textId="77777777">
      <w:pPr>
        <w:tabs>
          <w:tab w:val="left" w:pos="2736"/>
        </w:tabs>
        <w:spacing w:before="255" w:line="269" w:lineRule="exact"/>
        <w:ind w:left="1800"/>
        <w:textAlignment w:val="baseline"/>
        <w:rPr>
          <w:rFonts w:ascii="Arial" w:hAnsi="Arial" w:eastAsia="Arial"/>
          <w:color w:val="000000"/>
          <w:sz w:val="24"/>
        </w:rPr>
      </w:pPr>
      <w:r>
        <w:rPr>
          <w:rFonts w:ascii="Arial" w:hAnsi="Arial" w:eastAsia="Arial"/>
          <w:color w:val="000000"/>
          <w:sz w:val="24"/>
        </w:rPr>
        <w:t>7.6.3</w:t>
      </w:r>
      <w:r>
        <w:rPr>
          <w:rFonts w:ascii="Arial" w:hAnsi="Arial" w:eastAsia="Arial"/>
          <w:color w:val="000000"/>
          <w:sz w:val="24"/>
        </w:rPr>
        <w:tab/>
      </w:r>
      <w:r>
        <w:rPr>
          <w:rFonts w:ascii="Calibri" w:hAnsi="Calibri" w:eastAsia="Calibri"/>
          <w:color w:val="000000"/>
        </w:rPr>
        <w:t>have no restrictions in their length of stay in the UK</w:t>
      </w:r>
    </w:p>
    <w:p w:rsidR="00E42299" w:rsidRDefault="00FB3D68" w14:paraId="1E8D3734" w14:textId="77777777">
      <w:pPr>
        <w:tabs>
          <w:tab w:val="decimal" w:pos="1224"/>
          <w:tab w:val="left" w:pos="1800"/>
        </w:tabs>
        <w:spacing w:before="254" w:line="269"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7.7</w:t>
      </w:r>
      <w:r>
        <w:rPr>
          <w:rFonts w:ascii="Arial" w:hAnsi="Arial" w:eastAsia="Arial"/>
          <w:color w:val="000000"/>
          <w:sz w:val="24"/>
        </w:rPr>
        <w:tab/>
      </w:r>
      <w:r>
        <w:rPr>
          <w:rFonts w:ascii="Calibri" w:hAnsi="Calibri" w:eastAsia="Calibri"/>
          <w:color w:val="000000"/>
        </w:rPr>
        <w:t>Pay Employed Learners excess travel expenses based on the following, with the exception of</w:t>
      </w:r>
    </w:p>
    <w:p w:rsidR="00E42299" w:rsidRDefault="00FB3D68" w14:paraId="643BCC94" w14:textId="77777777">
      <w:pPr>
        <w:spacing w:before="29" w:line="226" w:lineRule="exact"/>
        <w:ind w:left="1800"/>
        <w:textAlignment w:val="baseline"/>
        <w:rPr>
          <w:rFonts w:ascii="Calibri" w:hAnsi="Calibri" w:eastAsia="Calibri"/>
          <w:color w:val="000000"/>
        </w:rPr>
      </w:pPr>
      <w:r>
        <w:rPr>
          <w:rFonts w:ascii="Calibri" w:hAnsi="Calibri" w:eastAsia="Calibri"/>
          <w:color w:val="000000"/>
        </w:rPr>
        <w:t>Education &amp; Mental Health Practitioners:</w:t>
      </w:r>
    </w:p>
    <w:p w:rsidR="00E42299" w:rsidRDefault="00FB3D68" w14:paraId="3E61B388" w14:textId="77777777">
      <w:pPr>
        <w:tabs>
          <w:tab w:val="left" w:pos="2736"/>
        </w:tabs>
        <w:spacing w:before="273" w:line="269" w:lineRule="exact"/>
        <w:ind w:left="1800"/>
        <w:textAlignment w:val="baseline"/>
        <w:rPr>
          <w:rFonts w:ascii="Arial" w:hAnsi="Arial" w:eastAsia="Arial"/>
          <w:color w:val="000000"/>
          <w:sz w:val="24"/>
        </w:rPr>
      </w:pPr>
      <w:r>
        <w:rPr>
          <w:rFonts w:ascii="Arial" w:hAnsi="Arial" w:eastAsia="Arial"/>
          <w:color w:val="000000"/>
          <w:sz w:val="24"/>
        </w:rPr>
        <w:t>7.7.1</w:t>
      </w:r>
      <w:r>
        <w:rPr>
          <w:rFonts w:ascii="Arial" w:hAnsi="Arial" w:eastAsia="Arial"/>
          <w:color w:val="000000"/>
          <w:sz w:val="24"/>
        </w:rPr>
        <w:tab/>
      </w:r>
      <w:r>
        <w:rPr>
          <w:rFonts w:ascii="Calibri" w:hAnsi="Calibri" w:eastAsia="Calibri"/>
          <w:color w:val="000000"/>
        </w:rPr>
        <w:t>In accordance with NHS Terms and Conditions of Service.</w:t>
      </w:r>
    </w:p>
    <w:p w:rsidR="00E42299" w:rsidRDefault="00FB3D68" w14:paraId="0F8424D3" w14:textId="77777777">
      <w:pPr>
        <w:tabs>
          <w:tab w:val="left" w:pos="2736"/>
        </w:tabs>
        <w:spacing w:before="235" w:line="269" w:lineRule="exact"/>
        <w:ind w:left="2808" w:hanging="1008"/>
        <w:jc w:val="both"/>
        <w:textAlignment w:val="baseline"/>
        <w:rPr>
          <w:rFonts w:ascii="Arial" w:hAnsi="Arial" w:eastAsia="Arial"/>
          <w:color w:val="000000"/>
          <w:sz w:val="24"/>
        </w:rPr>
      </w:pPr>
      <w:r>
        <w:rPr>
          <w:rFonts w:ascii="Arial" w:hAnsi="Arial" w:eastAsia="Arial"/>
          <w:color w:val="000000"/>
          <w:sz w:val="24"/>
        </w:rPr>
        <w:t>7.7.2</w:t>
      </w:r>
      <w:r>
        <w:rPr>
          <w:rFonts w:ascii="Arial" w:hAnsi="Arial" w:eastAsia="Arial"/>
          <w:color w:val="000000"/>
          <w:sz w:val="24"/>
        </w:rPr>
        <w:tab/>
      </w:r>
      <w:r>
        <w:rPr>
          <w:rFonts w:ascii="Calibri" w:hAnsi="Calibri" w:eastAsia="Calibri"/>
          <w:color w:val="000000"/>
        </w:rPr>
        <w:t>Local HR rules applying to the Employed Learner’s place of employment and current tax regulations will apply to excess travel claims submitted by the Employed Learner. Excess travel should be kept at a minimum and will be reviewed annually with the Employed Learner.</w:t>
      </w:r>
    </w:p>
    <w:p w:rsidR="00E42299" w:rsidRDefault="00FB3D68" w14:paraId="1CB76B51" w14:textId="77777777">
      <w:pPr>
        <w:spacing w:before="547" w:line="226" w:lineRule="exact"/>
        <w:jc w:val="center"/>
        <w:textAlignment w:val="baseline"/>
        <w:rPr>
          <w:rFonts w:ascii="Calibri" w:hAnsi="Calibri" w:eastAsia="Calibri"/>
          <w:color w:val="000000"/>
          <w:spacing w:val="40"/>
        </w:rPr>
      </w:pPr>
      <w:r>
        <w:rPr>
          <w:rFonts w:ascii="Calibri" w:hAnsi="Calibri" w:eastAsia="Calibri"/>
          <w:color w:val="000000"/>
          <w:spacing w:val="40"/>
        </w:rPr>
        <w:t>67</w:t>
      </w:r>
    </w:p>
    <w:p w:rsidR="00E42299" w:rsidRDefault="00E42299" w14:paraId="4B1F511A" w14:textId="77777777">
      <w:pPr>
        <w:sectPr w:rsidR="00E42299">
          <w:pgSz w:w="12240" w:h="15840"/>
          <w:pgMar w:top="200" w:right="1426" w:bottom="504" w:left="346" w:header="720" w:footer="720" w:gutter="0"/>
          <w:cols w:space="720"/>
        </w:sectPr>
      </w:pPr>
    </w:p>
    <w:p w:rsidR="00E42299" w:rsidRDefault="00FB3D68" w14:paraId="62855E0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A41189D"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E839860" w14:textId="77777777">
      <w:pPr>
        <w:tabs>
          <w:tab w:val="left" w:pos="1800"/>
        </w:tabs>
        <w:spacing w:before="485" w:line="269" w:lineRule="exact"/>
        <w:ind w:left="1080"/>
        <w:textAlignment w:val="baseline"/>
        <w:rPr>
          <w:rFonts w:ascii="Arial" w:hAnsi="Arial" w:eastAsia="Arial"/>
          <w:color w:val="000000"/>
          <w:sz w:val="24"/>
        </w:rPr>
      </w:pPr>
      <w:r>
        <w:rPr>
          <w:rFonts w:ascii="Arial" w:hAnsi="Arial" w:eastAsia="Arial"/>
          <w:color w:val="000000"/>
          <w:sz w:val="24"/>
        </w:rPr>
        <w:t>7.8</w:t>
      </w:r>
      <w:r>
        <w:rPr>
          <w:rFonts w:ascii="Arial" w:hAnsi="Arial" w:eastAsia="Arial"/>
          <w:color w:val="000000"/>
          <w:sz w:val="24"/>
        </w:rPr>
        <w:tab/>
      </w:r>
      <w:r>
        <w:rPr>
          <w:rFonts w:ascii="Calibri" w:hAnsi="Calibri" w:eastAsia="Calibri"/>
          <w:color w:val="000000"/>
        </w:rPr>
        <w:t>Receipts must be provided by the Employed Learner to support any claim for expenses.</w:t>
      </w:r>
    </w:p>
    <w:p w:rsidR="00E42299" w:rsidRDefault="00FB3D68" w14:paraId="0D1137BC" w14:textId="77777777">
      <w:pPr>
        <w:tabs>
          <w:tab w:val="left" w:pos="1800"/>
        </w:tabs>
        <w:spacing w:before="240" w:line="269"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7.9</w:t>
      </w:r>
      <w:r>
        <w:rPr>
          <w:rFonts w:ascii="Arial" w:hAnsi="Arial" w:eastAsia="Arial"/>
          <w:color w:val="000000"/>
          <w:spacing w:val="-2"/>
          <w:sz w:val="24"/>
        </w:rPr>
        <w:tab/>
      </w:r>
      <w:r>
        <w:rPr>
          <w:rFonts w:ascii="Calibri" w:hAnsi="Calibri" w:eastAsia="Calibri"/>
          <w:color w:val="000000"/>
          <w:spacing w:val="-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p>
    <w:p w:rsidR="00E42299" w:rsidRDefault="00FB3D68" w14:paraId="4DF5CAF0"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7.10 </w:t>
      </w:r>
      <w:r>
        <w:rPr>
          <w:rFonts w:ascii="Calibri" w:hAnsi="Calibri" w:eastAsia="Calibri"/>
          <w:color w:val="000000"/>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p>
    <w:p w:rsidR="00E42299" w:rsidRDefault="00FB3D68" w14:paraId="376B6270"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7.11 </w:t>
      </w:r>
      <w:r>
        <w:rPr>
          <w:rFonts w:ascii="Calibri" w:hAnsi="Calibri" w:eastAsia="Calibri"/>
          <w:color w:val="000000"/>
        </w:rPr>
        <w:t>Claims for excess travel will be paid for as long as the Employed Learner qualifies for salary support; periods of maternity leave or sickness are excluded.</w:t>
      </w:r>
    </w:p>
    <w:p w:rsidR="00E42299" w:rsidRDefault="00FB3D68" w14:paraId="11D56152"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7.12 </w:t>
      </w:r>
      <w:r>
        <w:rPr>
          <w:rFonts w:ascii="Calibri" w:hAnsi="Calibri" w:eastAsia="Calibri"/>
          <w:color w:val="000000"/>
        </w:rPr>
        <w:t>Claims for travel should be settled by the employing organisation and recharged to HEE, with backing documentation.</w:t>
      </w:r>
    </w:p>
    <w:p w:rsidR="00E42299" w:rsidRDefault="00FB3D68" w14:paraId="319BB85B" w14:textId="77777777">
      <w:pPr>
        <w:tabs>
          <w:tab w:val="left" w:pos="1800"/>
        </w:tabs>
        <w:spacing w:before="265" w:line="276" w:lineRule="exact"/>
        <w:ind w:left="1080"/>
        <w:textAlignment w:val="baseline"/>
        <w:rPr>
          <w:rFonts w:ascii="Arial" w:hAnsi="Arial" w:eastAsia="Arial"/>
          <w:color w:val="000000"/>
          <w:sz w:val="24"/>
        </w:rPr>
      </w:pPr>
      <w:r>
        <w:rPr>
          <w:rFonts w:ascii="Arial" w:hAnsi="Arial" w:eastAsia="Arial"/>
          <w:color w:val="000000"/>
          <w:sz w:val="24"/>
        </w:rPr>
        <w:t>8</w:t>
      </w:r>
      <w:r>
        <w:rPr>
          <w:rFonts w:ascii="Arial" w:hAnsi="Arial" w:eastAsia="Arial"/>
          <w:color w:val="000000"/>
          <w:sz w:val="24"/>
        </w:rPr>
        <w:tab/>
      </w:r>
      <w:r>
        <w:rPr>
          <w:rFonts w:ascii="Calibri" w:hAnsi="Calibri" w:eastAsia="Calibri"/>
          <w:b/>
          <w:color w:val="000000"/>
        </w:rPr>
        <w:t>WORKFORCE MANAGEMENT PLANNING</w:t>
      </w:r>
    </w:p>
    <w:p w:rsidR="00E42299" w:rsidRDefault="00FB3D68" w14:paraId="1BE83333" w14:textId="77777777">
      <w:pPr>
        <w:tabs>
          <w:tab w:val="left" w:pos="1800"/>
        </w:tabs>
        <w:spacing w:before="259" w:line="269" w:lineRule="exact"/>
        <w:ind w:left="1080"/>
        <w:textAlignment w:val="baseline"/>
        <w:rPr>
          <w:rFonts w:ascii="Arial" w:hAnsi="Arial" w:eastAsia="Arial"/>
          <w:color w:val="000000"/>
          <w:sz w:val="24"/>
        </w:rPr>
      </w:pPr>
      <w:r>
        <w:rPr>
          <w:rFonts w:ascii="Arial" w:hAnsi="Arial" w:eastAsia="Arial"/>
          <w:color w:val="000000"/>
          <w:sz w:val="24"/>
        </w:rPr>
        <w:t>8.1</w:t>
      </w:r>
      <w:r>
        <w:rPr>
          <w:rFonts w:ascii="Arial" w:hAnsi="Arial" w:eastAsia="Arial"/>
          <w:color w:val="000000"/>
          <w:sz w:val="24"/>
        </w:rPr>
        <w:tab/>
      </w:r>
      <w:r>
        <w:rPr>
          <w:rFonts w:ascii="Calibri" w:hAnsi="Calibri" w:eastAsia="Calibri"/>
          <w:color w:val="000000"/>
        </w:rPr>
        <w:t>The Placement Provider will:</w:t>
      </w:r>
    </w:p>
    <w:p w:rsidR="00E42299" w:rsidRDefault="00FB3D68" w14:paraId="3F0D67B2" w14:textId="77777777">
      <w:pPr>
        <w:tabs>
          <w:tab w:val="left" w:pos="2736"/>
        </w:tabs>
        <w:spacing w:before="236" w:line="269" w:lineRule="exact"/>
        <w:ind w:left="2736" w:hanging="936"/>
        <w:jc w:val="both"/>
        <w:textAlignment w:val="baseline"/>
        <w:rPr>
          <w:rFonts w:ascii="Arial" w:hAnsi="Arial" w:eastAsia="Arial"/>
          <w:color w:val="000000"/>
          <w:sz w:val="24"/>
        </w:rPr>
      </w:pPr>
      <w:r>
        <w:rPr>
          <w:rFonts w:ascii="Arial" w:hAnsi="Arial" w:eastAsia="Arial"/>
          <w:color w:val="000000"/>
          <w:sz w:val="24"/>
        </w:rPr>
        <w:t>8.1.1</w:t>
      </w:r>
      <w:r>
        <w:rPr>
          <w:rFonts w:ascii="Arial" w:hAnsi="Arial" w:eastAsia="Arial"/>
          <w:color w:val="000000"/>
          <w:sz w:val="24"/>
        </w:rPr>
        <w:tab/>
      </w:r>
      <w:r>
        <w:rPr>
          <w:rFonts w:ascii="Calibri" w:hAnsi="Calibri" w:eastAsia="Calibri"/>
          <w:color w:val="000000"/>
        </w:rPr>
        <w:t>ensure its organisational processes are robust and can deliver sufficient strategic and operational capacity to produce an effective workforce plan for internal use; and</w:t>
      </w:r>
    </w:p>
    <w:p w:rsidR="00E42299" w:rsidRDefault="00FB3D68" w14:paraId="1BB1EA37" w14:textId="77777777">
      <w:pPr>
        <w:tabs>
          <w:tab w:val="left" w:pos="2736"/>
        </w:tabs>
        <w:spacing w:before="254" w:line="269" w:lineRule="exact"/>
        <w:ind w:left="2736" w:hanging="936"/>
        <w:jc w:val="both"/>
        <w:textAlignment w:val="baseline"/>
        <w:rPr>
          <w:rFonts w:ascii="Arial" w:hAnsi="Arial" w:eastAsia="Arial"/>
          <w:color w:val="000000"/>
          <w:spacing w:val="-1"/>
          <w:sz w:val="24"/>
        </w:rPr>
      </w:pPr>
      <w:r>
        <w:rPr>
          <w:rFonts w:ascii="Arial" w:hAnsi="Arial" w:eastAsia="Arial"/>
          <w:color w:val="000000"/>
          <w:spacing w:val="-1"/>
          <w:sz w:val="24"/>
        </w:rPr>
        <w:t>8.1.2</w:t>
      </w:r>
      <w:r>
        <w:rPr>
          <w:rFonts w:ascii="Arial" w:hAnsi="Arial" w:eastAsia="Arial"/>
          <w:color w:val="000000"/>
          <w:spacing w:val="-1"/>
          <w:sz w:val="24"/>
        </w:rPr>
        <w:tab/>
      </w:r>
      <w:r>
        <w:rPr>
          <w:rFonts w:ascii="Calibri" w:hAnsi="Calibri" w:eastAsia="Calibri"/>
          <w:color w:val="000000"/>
          <w:spacing w:val="-1"/>
        </w:rPr>
        <w:t>provide opportunities for Staff at all levels to progress through the skills escalator and into professional training and beyond in accordance with identified workforce needs.</w:t>
      </w:r>
    </w:p>
    <w:p w:rsidR="00E42299" w:rsidRDefault="00FB3D68" w14:paraId="58057CBB" w14:textId="77777777">
      <w:pPr>
        <w:tabs>
          <w:tab w:val="left" w:pos="1800"/>
        </w:tabs>
        <w:spacing w:before="265" w:line="276" w:lineRule="exact"/>
        <w:ind w:left="1080"/>
        <w:textAlignment w:val="baseline"/>
        <w:rPr>
          <w:rFonts w:ascii="Arial" w:hAnsi="Arial" w:eastAsia="Arial"/>
          <w:color w:val="000000"/>
          <w:sz w:val="24"/>
        </w:rPr>
      </w:pPr>
      <w:r>
        <w:rPr>
          <w:rFonts w:ascii="Arial" w:hAnsi="Arial" w:eastAsia="Arial"/>
          <w:color w:val="000000"/>
          <w:sz w:val="24"/>
        </w:rPr>
        <w:t>9</w:t>
      </w:r>
      <w:r>
        <w:rPr>
          <w:rFonts w:ascii="Arial" w:hAnsi="Arial" w:eastAsia="Arial"/>
          <w:color w:val="000000"/>
          <w:sz w:val="24"/>
        </w:rPr>
        <w:tab/>
      </w:r>
      <w:r>
        <w:rPr>
          <w:rFonts w:ascii="Calibri" w:hAnsi="Calibri" w:eastAsia="Calibri"/>
          <w:b/>
          <w:color w:val="000000"/>
        </w:rPr>
        <w:t>UNDERGRADUATE MEDICAL EDUCATION</w:t>
      </w:r>
    </w:p>
    <w:p w:rsidR="00E42299" w:rsidRDefault="00FB3D68" w14:paraId="116B8371" w14:textId="77777777">
      <w:pPr>
        <w:tabs>
          <w:tab w:val="left" w:pos="1800"/>
        </w:tabs>
        <w:spacing w:before="236" w:line="269" w:lineRule="exact"/>
        <w:ind w:left="1800" w:hanging="720"/>
        <w:jc w:val="both"/>
        <w:textAlignment w:val="baseline"/>
        <w:rPr>
          <w:rFonts w:ascii="Arial" w:hAnsi="Arial" w:eastAsia="Arial"/>
          <w:color w:val="000000"/>
          <w:sz w:val="24"/>
        </w:rPr>
      </w:pPr>
      <w:r>
        <w:rPr>
          <w:rFonts w:ascii="Arial" w:hAnsi="Arial" w:eastAsia="Arial"/>
          <w:color w:val="000000"/>
          <w:sz w:val="24"/>
        </w:rPr>
        <w:t>9.1</w:t>
      </w:r>
      <w:r>
        <w:rPr>
          <w:rFonts w:ascii="Arial" w:hAnsi="Arial" w:eastAsia="Arial"/>
          <w:color w:val="000000"/>
          <w:sz w:val="24"/>
        </w:rPr>
        <w:tab/>
      </w:r>
      <w:r>
        <w:rPr>
          <w:rFonts w:ascii="Calibri" w:hAnsi="Calibri" w:eastAsia="Calibri"/>
          <w:color w:val="000000"/>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rsidR="00E42299" w:rsidRDefault="00FB3D68" w14:paraId="6D49D393" w14:textId="77777777">
      <w:pPr>
        <w:spacing w:before="283" w:line="226" w:lineRule="exact"/>
        <w:ind w:left="1080"/>
        <w:textAlignment w:val="baseline"/>
        <w:rPr>
          <w:rFonts w:ascii="Calibri" w:hAnsi="Calibri" w:eastAsia="Calibri"/>
          <w:b/>
          <w:color w:val="000000"/>
        </w:rPr>
      </w:pPr>
      <w:r>
        <w:rPr>
          <w:rFonts w:ascii="Calibri" w:hAnsi="Calibri" w:eastAsia="Calibri"/>
          <w:b/>
          <w:color w:val="000000"/>
        </w:rPr>
        <w:t>Medical Records, Library and Knowledge Systems</w:t>
      </w:r>
    </w:p>
    <w:p w:rsidR="00E42299" w:rsidRDefault="00FB3D68" w14:paraId="25FC2385" w14:textId="77777777">
      <w:pPr>
        <w:tabs>
          <w:tab w:val="left" w:pos="1800"/>
        </w:tabs>
        <w:spacing w:before="402" w:line="269" w:lineRule="exact"/>
        <w:ind w:left="1800" w:hanging="720"/>
        <w:jc w:val="both"/>
        <w:textAlignment w:val="baseline"/>
        <w:rPr>
          <w:rFonts w:ascii="Arial" w:hAnsi="Arial" w:eastAsia="Arial"/>
          <w:color w:val="000000"/>
          <w:sz w:val="24"/>
        </w:rPr>
      </w:pPr>
      <w:r>
        <w:rPr>
          <w:rFonts w:ascii="Arial" w:hAnsi="Arial" w:eastAsia="Arial"/>
          <w:color w:val="000000"/>
          <w:sz w:val="24"/>
        </w:rPr>
        <w:t>9.2</w:t>
      </w:r>
      <w:r>
        <w:rPr>
          <w:rFonts w:ascii="Arial" w:hAnsi="Arial" w:eastAsia="Arial"/>
          <w:color w:val="000000"/>
          <w:sz w:val="24"/>
        </w:rPr>
        <w:tab/>
      </w:r>
      <w:r>
        <w:rPr>
          <w:rFonts w:ascii="Calibri" w:hAnsi="Calibri" w:eastAsia="Calibri"/>
          <w:color w:val="000000"/>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rsidR="00E42299" w:rsidRDefault="00FB3D68" w14:paraId="68D7956F" w14:textId="77777777">
      <w:pPr>
        <w:tabs>
          <w:tab w:val="left" w:pos="1800"/>
        </w:tabs>
        <w:spacing w:before="253" w:line="269"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9.3</w:t>
      </w:r>
      <w:r>
        <w:rPr>
          <w:rFonts w:ascii="Arial" w:hAnsi="Arial" w:eastAsia="Arial"/>
          <w:color w:val="000000"/>
          <w:spacing w:val="-2"/>
          <w:sz w:val="24"/>
        </w:rPr>
        <w:tab/>
      </w:r>
      <w:r>
        <w:rPr>
          <w:rFonts w:ascii="Calibri" w:hAnsi="Calibri" w:eastAsia="Calibri"/>
          <w:color w:val="000000"/>
          <w:spacing w:val="-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rsidR="00E42299" w:rsidRDefault="00FB3D68" w14:paraId="224139B5" w14:textId="77777777">
      <w:pPr>
        <w:spacing w:before="403" w:line="225" w:lineRule="exact"/>
        <w:jc w:val="center"/>
        <w:textAlignment w:val="baseline"/>
        <w:rPr>
          <w:rFonts w:ascii="Calibri" w:hAnsi="Calibri" w:eastAsia="Calibri"/>
          <w:color w:val="000000"/>
          <w:spacing w:val="40"/>
        </w:rPr>
      </w:pPr>
      <w:r>
        <w:rPr>
          <w:rFonts w:ascii="Calibri" w:hAnsi="Calibri" w:eastAsia="Calibri"/>
          <w:color w:val="000000"/>
          <w:spacing w:val="40"/>
        </w:rPr>
        <w:t>68</w:t>
      </w:r>
    </w:p>
    <w:p w:rsidR="00E42299" w:rsidRDefault="00E42299" w14:paraId="65F9C3DC" w14:textId="77777777">
      <w:pPr>
        <w:sectPr w:rsidR="00E42299">
          <w:pgSz w:w="12240" w:h="15840"/>
          <w:pgMar w:top="200" w:right="1424" w:bottom="504" w:left="348" w:header="720" w:footer="720" w:gutter="0"/>
          <w:cols w:space="720"/>
        </w:sectPr>
      </w:pPr>
    </w:p>
    <w:p w:rsidR="00E42299" w:rsidRDefault="00FB3D68" w14:paraId="18EE40B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1B09D4D"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64AECA7" w14:textId="77777777">
      <w:pPr>
        <w:tabs>
          <w:tab w:val="decimal" w:pos="2160"/>
          <w:tab w:val="left" w:pos="2736"/>
        </w:tabs>
        <w:spacing w:before="485"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9.3.1</w:t>
      </w:r>
      <w:r>
        <w:rPr>
          <w:rFonts w:ascii="Arial" w:hAnsi="Arial" w:eastAsia="Arial"/>
          <w:color w:val="000000"/>
          <w:spacing w:val="-1"/>
          <w:sz w:val="24"/>
        </w:rPr>
        <w:tab/>
      </w:r>
      <w:r>
        <w:rPr>
          <w:rFonts w:ascii="Calibri" w:hAnsi="Calibri" w:eastAsia="Calibri"/>
          <w:color w:val="000000"/>
          <w:spacing w:val="-1"/>
        </w:rPr>
        <w:t>ensure that medical Learners have access to library and knowledge services, meeting</w:t>
      </w:r>
    </w:p>
    <w:p w:rsidR="00E42299" w:rsidRDefault="00FB3D68" w14:paraId="696C471D" w14:textId="77777777">
      <w:pPr>
        <w:spacing w:line="261" w:lineRule="exact"/>
        <w:ind w:left="2808"/>
        <w:jc w:val="both"/>
        <w:textAlignment w:val="baseline"/>
        <w:rPr>
          <w:rFonts w:ascii="Calibri" w:hAnsi="Calibri" w:eastAsia="Calibri"/>
          <w:color w:val="000000"/>
        </w:rPr>
      </w:pPr>
      <w:r>
        <w:rPr>
          <w:rFonts w:ascii="Calibri" w:hAnsi="Calibri" w:eastAsia="Calibri"/>
          <w:color w:val="000000"/>
        </w:rPr>
        <w:t>the standards, as outlined in the section in Schedule 1 called Library and Knowledge Services (Placement Providers).</w:t>
      </w:r>
    </w:p>
    <w:p w:rsidR="00E42299" w:rsidRDefault="00FB3D68" w14:paraId="592010D8" w14:textId="77777777">
      <w:pPr>
        <w:tabs>
          <w:tab w:val="decimal" w:pos="2160"/>
          <w:tab w:val="left" w:pos="2736"/>
        </w:tabs>
        <w:spacing w:before="273" w:line="269" w:lineRule="exact"/>
        <w:ind w:left="1800"/>
        <w:textAlignment w:val="baseline"/>
        <w:rPr>
          <w:rFonts w:ascii="Arial" w:hAnsi="Arial" w:eastAsia="Arial"/>
          <w:color w:val="000000"/>
          <w:spacing w:val="-2"/>
          <w:sz w:val="24"/>
        </w:rPr>
      </w:pPr>
      <w:r>
        <w:rPr>
          <w:rFonts w:ascii="Arial" w:hAnsi="Arial" w:eastAsia="Arial"/>
          <w:color w:val="000000"/>
          <w:spacing w:val="-2"/>
          <w:sz w:val="24"/>
        </w:rPr>
        <w:tab/>
      </w:r>
      <w:r>
        <w:rPr>
          <w:rFonts w:ascii="Arial" w:hAnsi="Arial" w:eastAsia="Arial"/>
          <w:color w:val="000000"/>
          <w:spacing w:val="-2"/>
          <w:sz w:val="24"/>
        </w:rPr>
        <w:t>9.3.2</w:t>
      </w:r>
      <w:r>
        <w:rPr>
          <w:rFonts w:ascii="Arial" w:hAnsi="Arial" w:eastAsia="Arial"/>
          <w:color w:val="000000"/>
          <w:spacing w:val="-2"/>
          <w:sz w:val="24"/>
        </w:rPr>
        <w:tab/>
      </w:r>
      <w:r>
        <w:rPr>
          <w:rFonts w:ascii="Calibri" w:hAnsi="Calibri" w:eastAsia="Calibri"/>
          <w:color w:val="000000"/>
          <w:spacing w:val="-2"/>
        </w:rPr>
        <w:t>ensure medical Learners have access to personal computing facilities on the Placement</w:t>
      </w:r>
    </w:p>
    <w:p w:rsidR="00E42299" w:rsidRDefault="00FB3D68" w14:paraId="28479C06" w14:textId="77777777">
      <w:pPr>
        <w:spacing w:line="265" w:lineRule="exact"/>
        <w:ind w:left="2808"/>
        <w:jc w:val="both"/>
        <w:textAlignment w:val="baseline"/>
        <w:rPr>
          <w:rFonts w:ascii="Calibri" w:hAnsi="Calibri" w:eastAsia="Calibri"/>
          <w:color w:val="000000"/>
        </w:rPr>
      </w:pPr>
      <w:r>
        <w:rPr>
          <w:rFonts w:ascii="Calibri" w:hAnsi="Calibri" w:eastAsia="Calibri"/>
          <w:color w:val="000000"/>
        </w:rPr>
        <w:t>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rsidR="00E42299" w:rsidRDefault="00FB3D68" w14:paraId="2BC4BFBB" w14:textId="77777777">
      <w:pPr>
        <w:tabs>
          <w:tab w:val="decimal" w:pos="2160"/>
          <w:tab w:val="left" w:pos="2736"/>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9.3.3</w:t>
      </w:r>
      <w:r>
        <w:rPr>
          <w:rFonts w:ascii="Arial" w:hAnsi="Arial" w:eastAsia="Arial"/>
          <w:color w:val="000000"/>
          <w:sz w:val="24"/>
        </w:rPr>
        <w:tab/>
      </w:r>
      <w:r>
        <w:rPr>
          <w:rFonts w:ascii="Calibri" w:hAnsi="Calibri" w:eastAsia="Calibri"/>
          <w:color w:val="000000"/>
        </w:rPr>
        <w:t>provide medical Learners from the commencement of the clinical placement with</w:t>
      </w:r>
    </w:p>
    <w:p w:rsidR="00E42299" w:rsidRDefault="00FB3D68" w14:paraId="11A3D8CB" w14:textId="77777777">
      <w:pPr>
        <w:spacing w:after="249" w:line="263" w:lineRule="exact"/>
        <w:ind w:left="2808"/>
        <w:jc w:val="both"/>
        <w:textAlignment w:val="baseline"/>
        <w:rPr>
          <w:rFonts w:ascii="Calibri" w:hAnsi="Calibri" w:eastAsia="Calibri"/>
          <w:color w:val="000000"/>
        </w:rPr>
      </w:pPr>
      <w:r>
        <w:rPr>
          <w:rFonts w:ascii="Calibri" w:hAnsi="Calibri" w:eastAsia="Calibri"/>
          <w:color w:val="000000"/>
        </w:rPr>
        <w:t>passwords for secure access to electronic medical record and electronic radiography systems used in the Placement Provider and ensure that the medical Learners are aware of their responsibilities and the security arrangements relating to this.</w:t>
      </w:r>
    </w:p>
    <w:p w:rsidR="00E42299" w:rsidRDefault="00FB3D68" w14:paraId="3BB25352" w14:textId="77777777">
      <w:pPr>
        <w:shd w:val="solid" w:color="A9A9A9" w:fill="A9A9A9"/>
        <w:tabs>
          <w:tab w:val="right" w:pos="4320"/>
        </w:tabs>
        <w:spacing w:after="220" w:line="272" w:lineRule="exact"/>
        <w:ind w:left="1092" w:right="5037"/>
        <w:textAlignment w:val="baseline"/>
        <w:rPr>
          <w:rFonts w:ascii="Arial" w:hAnsi="Arial" w:eastAsia="Arial"/>
          <w:color w:val="000000"/>
          <w:sz w:val="24"/>
        </w:rPr>
      </w:pPr>
      <w:r>
        <w:rPr>
          <w:rFonts w:ascii="Arial" w:hAnsi="Arial" w:eastAsia="Arial"/>
          <w:color w:val="000000"/>
          <w:sz w:val="24"/>
        </w:rPr>
        <w:t>10</w:t>
      </w:r>
      <w:r>
        <w:rPr>
          <w:rFonts w:ascii="Arial" w:hAnsi="Arial" w:eastAsia="Arial"/>
          <w:color w:val="000000"/>
          <w:sz w:val="24"/>
        </w:rPr>
        <w:tab/>
      </w:r>
      <w:r>
        <w:rPr>
          <w:rFonts w:ascii="Calibri" w:hAnsi="Calibri" w:eastAsia="Calibri"/>
          <w:b/>
          <w:color w:val="000000"/>
        </w:rPr>
        <w:t>UNDERGRADUATE DENTAL EDUCATION</w:t>
      </w:r>
    </w:p>
    <w:p w:rsidR="00E42299" w:rsidRDefault="0021775F" w14:paraId="14677316" w14:textId="77777777">
      <w:pPr>
        <w:shd w:val="solid" w:color="A9A9A9" w:fill="A9A9A9"/>
        <w:spacing w:after="398" w:line="226" w:lineRule="exact"/>
        <w:ind w:left="1092" w:right="6486"/>
        <w:textAlignment w:val="baseline"/>
        <w:rPr>
          <w:rFonts w:ascii="Calibri" w:hAnsi="Calibri" w:eastAsia="Calibri"/>
          <w:b/>
          <w:color w:val="000000"/>
          <w:spacing w:val="-4"/>
        </w:rPr>
      </w:pPr>
      <w:r>
        <w:pict w14:anchorId="14924D69">
          <v:shape id="_x0000_s1228" style="position:absolute;left:0;text-align:left;margin-left:17.4pt;margin-top:323.7pt;width:523.4pt;height:212.95pt;z-index:-251759616;mso-wrap-distance-left:0;mso-wrap-distance-right:0;mso-position-horizontal-relative:page;mso-position-vertical-relative:page" filled="f" stroked="f" type="#_x0000_t202">
            <v:textbox inset="0,0,0,0">
              <w:txbxContent>
                <w:p w:rsidR="00E42299" w:rsidRDefault="00E42299" w14:paraId="5023141B" w14:textId="77777777"/>
              </w:txbxContent>
            </v:textbox>
            <w10:wrap type="square" anchorx="page" anchory="page"/>
          </v:shape>
        </w:pict>
      </w:r>
      <w:r>
        <w:pict w14:anchorId="76083240">
          <v:shape id="_x0000_s1227" style="position:absolute;left:0;text-align:left;margin-left:1in;margin-top:324.5pt;width:468.7pt;height:200.4pt;z-index:-251758592;mso-wrap-distance-left:0;mso-wrap-distance-right:0;mso-position-horizontal-relative:page;mso-position-vertical-relative:page" filled="f" stroked="f" type="#_x0000_t202">
            <v:textbox inset="0,0,0,0">
              <w:txbxContent>
                <w:p w:rsidR="00E42299" w:rsidRDefault="00FB3D68" w14:paraId="1F3B1409" w14:textId="77777777">
                  <w:pPr>
                    <w:textAlignment w:val="baseline"/>
                  </w:pPr>
                  <w:r>
                    <w:rPr>
                      <w:noProof/>
                    </w:rPr>
                    <w:drawing>
                      <wp:inline distT="0" distB="0" distL="0" distR="0" wp14:anchorId="43FBCB94" wp14:editId="07777777">
                        <wp:extent cx="5952490" cy="254508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3"/>
                                <a:stretch>
                                  <a:fillRect/>
                                </a:stretch>
                              </pic:blipFill>
                              <pic:spPr>
                                <a:xfrm>
                                  <a:off x="0" y="0"/>
                                  <a:ext cx="5952490" cy="2545080"/>
                                </a:xfrm>
                                <a:prstGeom prst="rect">
                                  <a:avLst/>
                                </a:prstGeom>
                              </pic:spPr>
                            </pic:pic>
                          </a:graphicData>
                        </a:graphic>
                      </wp:inline>
                    </w:drawing>
                  </w:r>
                </w:p>
              </w:txbxContent>
            </v:textbox>
            <w10:wrap type="square" anchorx="page" anchory="page"/>
          </v:shape>
        </w:pict>
      </w:r>
      <w:r>
        <w:pict w14:anchorId="35099BB4">
          <v:shape id="_x0000_s1226" style="position:absolute;left:0;text-align:left;margin-left:73.2pt;margin-top:327.1pt;width:466.8pt;height:24.5pt;z-index:-251757568;mso-wrap-distance-left:0;mso-wrap-distance-right:0;mso-position-horizontal-relative:page;mso-position-vertical-relative:page" filled="f" stroked="f" type="#_x0000_t202">
            <v:textbox inset="0,0,0,0">
              <w:txbxContent>
                <w:p w:rsidR="00E42299" w:rsidRDefault="00FB3D68" w14:paraId="11BA56E5" w14:textId="77777777">
                  <w:pPr>
                    <w:spacing w:line="242" w:lineRule="exact"/>
                    <w:ind w:left="720" w:hanging="720"/>
                    <w:textAlignment w:val="baseline"/>
                    <w:rPr>
                      <w:rFonts w:ascii="Arial" w:hAnsi="Arial" w:eastAsia="Arial"/>
                      <w:color w:val="000000"/>
                      <w:sz w:val="24"/>
                    </w:rPr>
                  </w:pPr>
                  <w:r>
                    <w:rPr>
                      <w:rFonts w:ascii="Arial" w:hAnsi="Arial" w:eastAsia="Arial"/>
                      <w:color w:val="000000"/>
                      <w:sz w:val="24"/>
                    </w:rPr>
                    <w:t xml:space="preserve">10.1 </w:t>
                  </w:r>
                  <w:r>
                    <w:rPr>
                      <w:rFonts w:ascii="Calibri" w:hAnsi="Calibri" w:eastAsia="Calibri"/>
                      <w:color w:val="000000"/>
                    </w:rPr>
                    <w:t>This paragraph is applicable where Education and Placement Provider provides undergraduate dental education Programmes to dental Learners.</w:t>
                  </w:r>
                </w:p>
              </w:txbxContent>
            </v:textbox>
            <w10:wrap type="square" anchorx="page" anchory="page"/>
          </v:shape>
        </w:pict>
      </w:r>
      <w:r>
        <w:pict w14:anchorId="442D9419">
          <v:shape id="_x0000_s1225" style="position:absolute;left:0;text-align:left;margin-left:73.2pt;margin-top:366.7pt;width:466.55pt;height:37.95pt;z-index:-251756544;mso-wrap-distance-left:0;mso-wrap-distance-right:0;mso-position-horizontal-relative:page;mso-position-vertical-relative:page" filled="f" stroked="f" type="#_x0000_t202">
            <v:textbox inset="0,0,0,0">
              <w:txbxContent>
                <w:p w:rsidR="00E42299" w:rsidRDefault="00FB3D68" w14:paraId="097AAAE5" w14:textId="77777777">
                  <w:pPr>
                    <w:spacing w:after="4"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 </w:t>
                  </w:r>
                  <w:r>
                    <w:rPr>
                      <w:rFonts w:ascii="Calibri" w:hAnsi="Calibri" w:eastAsia="Calibri"/>
                      <w:color w:val="000000"/>
                    </w:rPr>
                    <w:t>The Parties acknowledge the principle that education, training and learning are integral to the delivery of the core business of the Education and Placement Providers and to ensure the provision of high-quality teaching Staff to deliver this training.</w:t>
                  </w:r>
                </w:p>
              </w:txbxContent>
            </v:textbox>
            <w10:wrap type="square" anchorx="page" anchory="page"/>
          </v:shape>
        </w:pict>
      </w:r>
      <w:r>
        <w:pict w14:anchorId="326B3E34">
          <v:shape id="_x0000_s1224" style="position:absolute;left:0;text-align:left;margin-left:73.2pt;margin-top:419.75pt;width:467.5pt;height:50.9pt;z-index:-251755520;mso-wrap-distance-left:0;mso-wrap-distance-right:0;mso-position-horizontal-relative:page;mso-position-vertical-relative:page" filled="f" stroked="f" type="#_x0000_t202">
            <v:textbox inset="0,0,0,0">
              <w:txbxContent>
                <w:p w:rsidR="00E42299" w:rsidRDefault="00FB3D68" w14:paraId="7808A880" w14:textId="77777777">
                  <w:pPr>
                    <w:spacing w:line="252"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 </w:t>
                  </w:r>
                  <w:r>
                    <w:rPr>
                      <w:rFonts w:ascii="Calibri" w:hAnsi="Calibri" w:eastAsia="Calibri"/>
                      <w:color w:val="000000"/>
                    </w:rPr>
                    <w:t>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w:t>
                  </w:r>
                </w:p>
              </w:txbxContent>
            </v:textbox>
            <w10:wrap type="square" anchorx="page" anchory="page"/>
          </v:shape>
        </w:pict>
      </w:r>
      <w:r>
        <w:pict w14:anchorId="02C05735">
          <v:shape id="_x0000_s1223" style="position:absolute;left:0;text-align:left;margin-left:73.2pt;margin-top:486.25pt;width:466.55pt;height:36pt;z-index:-251754496;mso-wrap-distance-left:0;mso-wrap-distance-right:0;mso-position-horizontal-relative:page;mso-position-vertical-relative:page" filled="f" stroked="f" type="#_x0000_t202">
            <v:textbox inset="0,0,0,0">
              <w:txbxContent>
                <w:p w:rsidR="00E42299" w:rsidRDefault="00FB3D68" w14:paraId="5D3E241D" w14:textId="77777777">
                  <w:pPr>
                    <w:spacing w:line="238"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10.4 </w:t>
                  </w:r>
                  <w:r>
                    <w:rPr>
                      <w:rFonts w:ascii="Calibri" w:hAnsi="Calibri" w:eastAsia="Calibri"/>
                      <w:color w:val="000000"/>
                    </w:rPr>
                    <w:t>This Schedule sets out the obligations of HEE in respect of the undergraduate dental Funding and the obligations of the Placement Provider in respect of the provision of undergraduate dental education.</w:t>
                  </w:r>
                </w:p>
              </w:txbxContent>
            </v:textbox>
            <w10:wrap type="square" anchorx="page" anchory="page"/>
          </v:shape>
        </w:pict>
      </w:r>
      <w:r w:rsidR="00FB3D68">
        <w:rPr>
          <w:rFonts w:ascii="Calibri" w:hAnsi="Calibri" w:eastAsia="Calibri"/>
          <w:b/>
          <w:color w:val="000000"/>
          <w:spacing w:val="-4"/>
        </w:rPr>
        <w:t>Placement Provider Obligations</w:t>
      </w:r>
    </w:p>
    <w:p w:rsidR="00E42299" w:rsidRDefault="00FB3D68" w14:paraId="7670BE66" w14:textId="77777777">
      <w:pPr>
        <w:shd w:val="solid" w:color="A9A9A9" w:fill="A9A9A9"/>
        <w:spacing w:after="20" w:line="225" w:lineRule="exact"/>
        <w:ind w:left="1087" w:right="6818"/>
        <w:textAlignment w:val="baseline"/>
        <w:rPr>
          <w:rFonts w:ascii="Calibri" w:hAnsi="Calibri" w:eastAsia="Calibri"/>
          <w:color w:val="000000"/>
          <w:spacing w:val="-3"/>
        </w:rPr>
      </w:pPr>
      <w:r>
        <w:rPr>
          <w:rFonts w:ascii="Calibri" w:hAnsi="Calibri" w:eastAsia="Calibri"/>
          <w:color w:val="000000"/>
          <w:spacing w:val="-3"/>
        </w:rPr>
        <w:t>The Placement Provider will:</w:t>
      </w:r>
    </w:p>
    <w:p w:rsidR="00E42299" w:rsidRDefault="0021775F" w14:paraId="0F830664" w14:textId="77777777">
      <w:pPr>
        <w:spacing w:before="2737" w:line="288" w:lineRule="exact"/>
        <w:textAlignment w:val="baseline"/>
        <w:rPr>
          <w:rFonts w:eastAsia="Times New Roman"/>
          <w:color w:val="000000"/>
          <w:sz w:val="24"/>
        </w:rPr>
      </w:pPr>
      <w:r>
        <w:pict w14:anchorId="767CEAFC">
          <v:shape id="_x0000_s1222" style="position:absolute;margin-left:54.6pt;margin-top:18.5pt;width:468.25pt;height:109.35pt;z-index:-251753472;mso-wrap-distance-left:0;mso-wrap-distance-right:0" filled="f" stroked="f" type="#_x0000_t202">
            <v:textbox inset="0,0,0,0">
              <w:txbxContent>
                <w:p w:rsidR="00E42299" w:rsidRDefault="00E42299" w14:paraId="562C75D1" w14:textId="77777777"/>
              </w:txbxContent>
            </v:textbox>
          </v:shape>
        </w:pict>
      </w:r>
      <w:r>
        <w:pict w14:anchorId="094AA93F">
          <v:shape id="_x0000_s1221" style="position:absolute;margin-left:54.6pt;margin-top:19.2pt;width:468.25pt;height:107.75pt;z-index:-251752448;mso-wrap-distance-left:0;mso-wrap-distance-right:0" filled="f" stroked="f" type="#_x0000_t202">
            <v:textbox inset="0,0,0,0">
              <w:txbxContent>
                <w:p w:rsidR="00E42299" w:rsidRDefault="00FB3D68" w14:paraId="664355AD" w14:textId="77777777">
                  <w:pPr>
                    <w:textAlignment w:val="baseline"/>
                  </w:pPr>
                  <w:r>
                    <w:rPr>
                      <w:noProof/>
                    </w:rPr>
                    <w:drawing>
                      <wp:inline distT="0" distB="0" distL="0" distR="0" wp14:anchorId="17ACE93A" wp14:editId="07777777">
                        <wp:extent cx="5946775" cy="136842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4"/>
                                <a:stretch>
                                  <a:fillRect/>
                                </a:stretch>
                              </pic:blipFill>
                              <pic:spPr>
                                <a:xfrm>
                                  <a:off x="0" y="0"/>
                                  <a:ext cx="5946775" cy="1368425"/>
                                </a:xfrm>
                                <a:prstGeom prst="rect">
                                  <a:avLst/>
                                </a:prstGeom>
                              </pic:spPr>
                            </pic:pic>
                          </a:graphicData>
                        </a:graphic>
                      </wp:inline>
                    </w:drawing>
                  </w:r>
                </w:p>
              </w:txbxContent>
            </v:textbox>
          </v:shape>
        </w:pict>
      </w:r>
      <w:r>
        <w:pict w14:anchorId="5ED47B5D">
          <v:shape id="_x0000_s1220" style="position:absolute;margin-left:55.8pt;margin-top:21.85pt;width:466.55pt;height:51.35pt;z-index:-251751424;mso-wrap-distance-left:0;mso-wrap-distance-right:0" filled="f" stroked="f" type="#_x0000_t202">
            <v:textbox inset="0,0,0,0">
              <w:txbxContent>
                <w:p w:rsidR="00E42299" w:rsidRDefault="00FB3D68" w14:paraId="0066DE21" w14:textId="77777777">
                  <w:pPr>
                    <w:spacing w:line="254" w:lineRule="exact"/>
                    <w:ind w:left="648" w:hanging="648"/>
                    <w:jc w:val="both"/>
                    <w:textAlignment w:val="baseline"/>
                    <w:rPr>
                      <w:rFonts w:ascii="Arial" w:hAnsi="Arial" w:eastAsia="Arial"/>
                      <w:color w:val="000000"/>
                      <w:spacing w:val="-1"/>
                      <w:sz w:val="24"/>
                    </w:rPr>
                  </w:pPr>
                  <w:r>
                    <w:rPr>
                      <w:rFonts w:ascii="Arial" w:hAnsi="Arial" w:eastAsia="Arial"/>
                      <w:color w:val="000000"/>
                      <w:spacing w:val="-1"/>
                      <w:sz w:val="24"/>
                    </w:rPr>
                    <w:t xml:space="preserve">10.5 </w:t>
                  </w:r>
                  <w:r>
                    <w:rPr>
                      <w:rFonts w:ascii="Calibri" w:hAnsi="Calibri" w:eastAsia="Calibri"/>
                      <w:color w:val="000000"/>
                      <w:spacing w:val="-1"/>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txbxContent>
            </v:textbox>
          </v:shape>
        </w:pict>
      </w:r>
      <w:r>
        <w:pict w14:anchorId="01E2FE13">
          <v:shape id="_x0000_s1219" style="position:absolute;margin-left:55.8pt;margin-top:88.3pt;width:466.55pt;height:37.95pt;z-index:-251750400;mso-wrap-distance-left:0;mso-wrap-distance-right:0" filled="f" stroked="f" type="#_x0000_t202">
            <v:textbox inset="0,0,0,0">
              <w:txbxContent>
                <w:p w:rsidR="00E42299" w:rsidRDefault="00FB3D68" w14:paraId="25CFB4BA" w14:textId="77777777">
                  <w:pPr>
                    <w:spacing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10.6 </w:t>
                  </w:r>
                  <w:r>
                    <w:rPr>
                      <w:rFonts w:ascii="Calibri" w:hAnsi="Calibri" w:eastAsia="Calibri"/>
                      <w:color w:val="000000"/>
                    </w:rPr>
                    <w:t>ensure that dental Learners have access to the full range of clinical activities necessary to complete the education requirements of the General Dental Council’s curriculum through the development of a suitable case mix;</w:t>
                  </w:r>
                </w:p>
              </w:txbxContent>
            </v:textbox>
          </v:shape>
        </w:pict>
      </w:r>
    </w:p>
    <w:p w:rsidR="00E42299" w:rsidRDefault="00E42299" w14:paraId="1A965116" w14:textId="77777777">
      <w:pPr>
        <w:sectPr w:rsidR="00E42299">
          <w:pgSz w:w="12240" w:h="15840"/>
          <w:pgMar w:top="200" w:right="1424" w:bottom="522" w:left="348" w:header="720" w:footer="720" w:gutter="0"/>
          <w:cols w:space="720"/>
        </w:sectPr>
      </w:pPr>
    </w:p>
    <w:p w:rsidR="00E42299" w:rsidRDefault="00FB3D68" w14:paraId="5D87285D" w14:textId="77777777">
      <w:pPr>
        <w:spacing w:before="26" w:line="221" w:lineRule="exact"/>
        <w:jc w:val="center"/>
        <w:textAlignment w:val="baseline"/>
        <w:rPr>
          <w:rFonts w:ascii="Calibri" w:hAnsi="Calibri" w:eastAsia="Calibri"/>
          <w:color w:val="000000"/>
          <w:spacing w:val="-42"/>
        </w:rPr>
      </w:pPr>
      <w:r>
        <w:rPr>
          <w:rFonts w:ascii="Calibri" w:hAnsi="Calibri" w:eastAsia="Calibri"/>
          <w:color w:val="000000"/>
          <w:spacing w:val="-42"/>
        </w:rPr>
        <w:t>69</w:t>
      </w:r>
    </w:p>
    <w:p w:rsidR="00E42299" w:rsidRDefault="00E42299" w14:paraId="7DF4E37C" w14:textId="77777777">
      <w:pPr>
        <w:sectPr w:rsidR="00E42299">
          <w:type w:val="continuous"/>
          <w:pgSz w:w="12240" w:h="15840"/>
          <w:pgMar w:top="200" w:right="6010" w:bottom="522" w:left="6019" w:header="720" w:footer="720" w:gutter="0"/>
          <w:cols w:space="720"/>
        </w:sectPr>
      </w:pPr>
    </w:p>
    <w:p w:rsidR="00E42299" w:rsidRDefault="00FB3D68" w14:paraId="097F943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ED8AF17" w14:textId="77777777">
      <w:pPr>
        <w:spacing w:before="352" w:after="444"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21775F" w14:paraId="36A28AC8" w14:textId="77777777">
      <w:pPr>
        <w:spacing w:before="12980" w:line="288" w:lineRule="exact"/>
        <w:textAlignment w:val="baseline"/>
        <w:rPr>
          <w:rFonts w:eastAsia="Times New Roman"/>
          <w:color w:val="000000"/>
          <w:sz w:val="24"/>
        </w:rPr>
      </w:pPr>
      <w:r>
        <w:pict w14:anchorId="45C3D823">
          <v:shape id="_x0000_s1218" style="position:absolute;margin-left:54.8pt;margin-top:0;width:468.25pt;height:627.55pt;z-index:-251749376;mso-wrap-distance-left:0;mso-wrap-distance-right:0" filled="f" stroked="f" type="#_x0000_t202">
            <v:textbox inset="0,0,0,0">
              <w:txbxContent>
                <w:p w:rsidR="00E42299" w:rsidRDefault="00E42299" w14:paraId="44FB30F8" w14:textId="77777777"/>
              </w:txbxContent>
            </v:textbox>
          </v:shape>
        </w:pict>
      </w:r>
      <w:r>
        <w:pict w14:anchorId="253C6244">
          <v:shape id="_x0000_s1217" style="position:absolute;margin-left:54.8pt;margin-top:.95pt;width:468.25pt;height:625.7pt;z-index:-251748352;mso-wrap-distance-left:0;mso-wrap-distance-right:0" filled="f" stroked="f" type="#_x0000_t202">
            <v:textbox inset="0,0,0,0">
              <w:txbxContent>
                <w:p w:rsidR="00E42299" w:rsidRDefault="00FB3D68" w14:paraId="1DA6542E" w14:textId="77777777">
                  <w:pPr>
                    <w:textAlignment w:val="baseline"/>
                  </w:pPr>
                  <w:r>
                    <w:rPr>
                      <w:noProof/>
                    </w:rPr>
                    <w:drawing>
                      <wp:inline distT="0" distB="0" distL="0" distR="0" wp14:anchorId="610AFB23" wp14:editId="07777777">
                        <wp:extent cx="5946775" cy="794639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5"/>
                                <a:stretch>
                                  <a:fillRect/>
                                </a:stretch>
                              </pic:blipFill>
                              <pic:spPr>
                                <a:xfrm>
                                  <a:off x="0" y="0"/>
                                  <a:ext cx="5946775" cy="7946390"/>
                                </a:xfrm>
                                <a:prstGeom prst="rect">
                                  <a:avLst/>
                                </a:prstGeom>
                              </pic:spPr>
                            </pic:pic>
                          </a:graphicData>
                        </a:graphic>
                      </wp:inline>
                    </w:drawing>
                  </w:r>
                </w:p>
              </w:txbxContent>
            </v:textbox>
          </v:shape>
        </w:pict>
      </w:r>
      <w:r>
        <w:pict w14:anchorId="45AA3479">
          <v:shape id="_x0000_s1216" style="position:absolute;margin-left:56pt;margin-top:3.35pt;width:466.55pt;height:51.6pt;z-index:-251747328;mso-wrap-distance-left:0;mso-wrap-distance-right:0" filled="f" stroked="f" type="#_x0000_t202">
            <v:textbox inset="0,0,0,0">
              <w:txbxContent>
                <w:p w:rsidR="00E42299" w:rsidRDefault="00FB3D68" w14:paraId="4A30941B" w14:textId="77777777">
                  <w:pPr>
                    <w:spacing w:after="5" w:line="256"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10.7 </w:t>
                  </w:r>
                  <w:r>
                    <w:rPr>
                      <w:rFonts w:ascii="Calibri" w:hAnsi="Calibri" w:eastAsia="Calibri"/>
                      <w:color w:val="000000"/>
                    </w:rPr>
                    <w:t>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14 (Library and Knowledge Service (Placement Provider)) below;</w:t>
                  </w:r>
                </w:p>
              </w:txbxContent>
            </v:textbox>
          </v:shape>
        </w:pict>
      </w:r>
      <w:r>
        <w:pict w14:anchorId="14C7B2D2">
          <v:shape id="_x0000_s1215" style="position:absolute;margin-left:56pt;margin-top:70.05pt;width:466.55pt;height:37.95pt;z-index:-251746304;mso-wrap-distance-left:0;mso-wrap-distance-right:0" filled="f" stroked="f" type="#_x0000_t202">
            <v:textbox inset="0,0,0,0">
              <w:txbxContent>
                <w:p w:rsidR="00E42299" w:rsidRDefault="00FB3D68" w14:paraId="01954D6F" w14:textId="77777777">
                  <w:pPr>
                    <w:spacing w:line="249" w:lineRule="exact"/>
                    <w:ind w:left="648" w:hanging="648"/>
                    <w:jc w:val="both"/>
                    <w:textAlignment w:val="baseline"/>
                    <w:rPr>
                      <w:rFonts w:ascii="Arial" w:hAnsi="Arial" w:eastAsia="Arial"/>
                      <w:color w:val="000000"/>
                      <w:spacing w:val="-1"/>
                      <w:sz w:val="24"/>
                    </w:rPr>
                  </w:pPr>
                  <w:r>
                    <w:rPr>
                      <w:rFonts w:ascii="Arial" w:hAnsi="Arial" w:eastAsia="Arial"/>
                      <w:color w:val="000000"/>
                      <w:spacing w:val="-1"/>
                      <w:sz w:val="24"/>
                    </w:rPr>
                    <w:t xml:space="preserve">10.8 </w:t>
                  </w:r>
                  <w:r>
                    <w:rPr>
                      <w:rFonts w:ascii="Calibri" w:hAnsi="Calibri" w:eastAsia="Calibri"/>
                      <w:color w:val="000000"/>
                      <w:spacing w:val="-1"/>
                    </w:rPr>
                    <w:t>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w:t>
                  </w:r>
                </w:p>
              </w:txbxContent>
            </v:textbox>
          </v:shape>
        </w:pict>
      </w:r>
      <w:r>
        <w:pict w14:anchorId="7094A1F1">
          <v:shape id="_x0000_s1214" style="position:absolute;margin-left:56pt;margin-top:123.1pt;width:466.8pt;height:64.8pt;z-index:-251745280;mso-wrap-distance-left:0;mso-wrap-distance-right:0" filled="f" stroked="f" type="#_x0000_t202">
            <v:textbox inset="0,0,0,0">
              <w:txbxContent>
                <w:p w:rsidR="00E42299" w:rsidRDefault="00FB3D68" w14:paraId="3581972C" w14:textId="77777777">
                  <w:pPr>
                    <w:spacing w:line="257"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10.9 </w:t>
                  </w:r>
                  <w:r>
                    <w:rPr>
                      <w:rFonts w:ascii="Calibri" w:hAnsi="Calibri" w:eastAsia="Calibri"/>
                      <w:color w:val="000000"/>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txbxContent>
            </v:textbox>
          </v:shape>
        </w:pict>
      </w:r>
      <w:r>
        <w:pict w14:anchorId="5748792E">
          <v:shape id="_x0000_s1213" style="position:absolute;margin-left:56pt;margin-top:203.05pt;width:467.05pt;height:37.9pt;z-index:-251744256;mso-wrap-distance-left:0;mso-wrap-distance-right:0" filled="f" stroked="f" type="#_x0000_t202">
            <v:textbox inset="0,0,0,0">
              <w:txbxContent>
                <w:p w:rsidR="00E42299" w:rsidRDefault="00FB3D68" w14:paraId="02290DBA" w14:textId="77777777">
                  <w:pPr>
                    <w:spacing w:line="242" w:lineRule="exact"/>
                    <w:ind w:left="648" w:hanging="648"/>
                    <w:jc w:val="both"/>
                    <w:textAlignment w:val="baseline"/>
                    <w:rPr>
                      <w:rFonts w:ascii="Arial" w:hAnsi="Arial" w:eastAsia="Arial"/>
                      <w:color w:val="000000"/>
                      <w:spacing w:val="-1"/>
                      <w:sz w:val="24"/>
                    </w:rPr>
                  </w:pPr>
                  <w:r>
                    <w:rPr>
                      <w:rFonts w:ascii="Arial" w:hAnsi="Arial" w:eastAsia="Arial"/>
                      <w:color w:val="000000"/>
                      <w:spacing w:val="-1"/>
                      <w:sz w:val="24"/>
                    </w:rPr>
                    <w:t xml:space="preserve">10.10 </w:t>
                  </w:r>
                  <w:r>
                    <w:rPr>
                      <w:rFonts w:ascii="Calibri" w:hAnsi="Calibri" w:eastAsia="Calibri"/>
                      <w:color w:val="000000"/>
                      <w:spacing w:val="-1"/>
                    </w:rPr>
                    <w:t>make available clerical and administration Staff to ensure that the Placement Provider performs and meets its obligations of this Schedule and any applicable related agreement and towards the</w:t>
                  </w:r>
                </w:p>
                <w:p w:rsidR="00E42299" w:rsidRDefault="00FB3D68" w14:paraId="49BF1970" w14:textId="77777777">
                  <w:pPr>
                    <w:spacing w:before="43" w:line="226" w:lineRule="exact"/>
                    <w:ind w:left="648"/>
                    <w:textAlignment w:val="baseline"/>
                    <w:rPr>
                      <w:rFonts w:ascii="Calibri" w:hAnsi="Calibri" w:eastAsia="Calibri"/>
                      <w:color w:val="000000"/>
                    </w:rPr>
                  </w:pPr>
                  <w:r>
                    <w:rPr>
                      <w:rFonts w:ascii="Calibri" w:hAnsi="Calibri" w:eastAsia="Calibri"/>
                      <w:color w:val="000000"/>
                    </w:rPr>
                    <w:t>dental schools and dental Learners in its provision of the undergraduate dental education;</w:t>
                  </w:r>
                </w:p>
              </w:txbxContent>
            </v:textbox>
          </v:shape>
        </w:pict>
      </w:r>
      <w:r>
        <w:pict w14:anchorId="436639E5">
          <v:shape id="_x0000_s1212" style="position:absolute;margin-left:56pt;margin-top:256.05pt;width:467.05pt;height:24.5pt;z-index:-251743232;mso-wrap-distance-left:0;mso-wrap-distance-right:0" filled="f" stroked="f" type="#_x0000_t202">
            <v:textbox inset="0,0,0,0">
              <w:txbxContent>
                <w:p w:rsidR="00E42299" w:rsidRDefault="00FB3D68" w14:paraId="66AAB9E7" w14:textId="77777777">
                  <w:pPr>
                    <w:spacing w:line="242" w:lineRule="exact"/>
                    <w:ind w:left="648" w:hanging="648"/>
                    <w:textAlignment w:val="baseline"/>
                    <w:rPr>
                      <w:rFonts w:ascii="Arial" w:hAnsi="Arial" w:eastAsia="Arial"/>
                      <w:color w:val="000000"/>
                      <w:sz w:val="24"/>
                    </w:rPr>
                  </w:pPr>
                  <w:r>
                    <w:rPr>
                      <w:rFonts w:ascii="Arial" w:hAnsi="Arial" w:eastAsia="Arial"/>
                      <w:color w:val="000000"/>
                      <w:sz w:val="24"/>
                    </w:rPr>
                    <w:t xml:space="preserve">10.11 </w:t>
                  </w:r>
                  <w:r>
                    <w:rPr>
                      <w:rFonts w:ascii="Calibri" w:hAnsi="Calibri" w:eastAsia="Calibri"/>
                      <w:color w:val="000000"/>
                    </w:rPr>
                    <w:t>ensure that the Premises are safe, well maintained and fully compliant with all health and safety requirements;</w:t>
                  </w:r>
                </w:p>
              </w:txbxContent>
            </v:textbox>
          </v:shape>
        </w:pict>
      </w:r>
      <w:r>
        <w:pict w14:anchorId="108B820C">
          <v:shape id="_x0000_s1211" style="position:absolute;margin-left:56pt;margin-top:295.65pt;width:466.55pt;height:50.9pt;z-index:-251742208;mso-wrap-distance-left:0;mso-wrap-distance-right:0" filled="f" stroked="f" type="#_x0000_t202">
            <v:textbox inset="0,0,0,0">
              <w:txbxContent>
                <w:p w:rsidR="00E42299" w:rsidRDefault="00FB3D68" w14:paraId="3CBFD9C1" w14:textId="77777777">
                  <w:pPr>
                    <w:spacing w:line="254"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10.12 </w:t>
                  </w:r>
                  <w:r>
                    <w:rPr>
                      <w:rFonts w:ascii="Calibri" w:hAnsi="Calibri" w:eastAsia="Calibri"/>
                      <w:color w:val="000000"/>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txbxContent>
            </v:textbox>
          </v:shape>
        </w:pict>
      </w:r>
      <w:r>
        <w:pict w14:anchorId="30AFC4AD">
          <v:shape id="_x0000_s1210" style="position:absolute;margin-left:56pt;margin-top:362.15pt;width:466.55pt;height:37.9pt;z-index:-251741184;mso-wrap-distance-left:0;mso-wrap-distance-right:0" filled="f" stroked="f" type="#_x0000_t202">
            <v:textbox inset="0,0,0,0">
              <w:txbxContent>
                <w:p w:rsidR="00E42299" w:rsidRDefault="00FB3D68" w14:paraId="29AFC73D" w14:textId="77777777">
                  <w:pPr>
                    <w:spacing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10.13 </w:t>
                  </w:r>
                  <w:r>
                    <w:rPr>
                      <w:rFonts w:ascii="Calibri" w:hAnsi="Calibri" w:eastAsia="Calibri"/>
                      <w:color w:val="000000"/>
                    </w:rPr>
                    <w:t>Provide, maintain and rectify as soon as practical the instruments, dental materials, uniform, consumables and equipment required by the dental Learners in the normal course of their clinical dental training;</w:t>
                  </w:r>
                </w:p>
              </w:txbxContent>
            </v:textbox>
          </v:shape>
        </w:pict>
      </w:r>
      <w:r>
        <w:pict w14:anchorId="487E6199">
          <v:shape id="_x0000_s1209" style="position:absolute;margin-left:56pt;margin-top:415.2pt;width:466.8pt;height:51.35pt;z-index:-251740160;mso-wrap-distance-left:0;mso-wrap-distance-right:0" filled="f" stroked="f" type="#_x0000_t202">
            <v:textbox inset="0,0,0,0">
              <w:txbxContent>
                <w:p w:rsidR="00E42299" w:rsidRDefault="00FB3D68" w14:paraId="36A7E18A" w14:textId="77777777">
                  <w:pPr>
                    <w:spacing w:line="254" w:lineRule="exact"/>
                    <w:ind w:left="648" w:hanging="648"/>
                    <w:jc w:val="both"/>
                    <w:textAlignment w:val="baseline"/>
                    <w:rPr>
                      <w:rFonts w:ascii="Arial" w:hAnsi="Arial" w:eastAsia="Arial"/>
                      <w:color w:val="000000"/>
                      <w:spacing w:val="-2"/>
                      <w:sz w:val="24"/>
                    </w:rPr>
                  </w:pPr>
                  <w:r>
                    <w:rPr>
                      <w:rFonts w:ascii="Arial" w:hAnsi="Arial" w:eastAsia="Arial"/>
                      <w:color w:val="000000"/>
                      <w:spacing w:val="-2"/>
                      <w:sz w:val="24"/>
                    </w:rPr>
                    <w:t xml:space="preserve">10.14 </w:t>
                  </w:r>
                  <w:r>
                    <w:rPr>
                      <w:rFonts w:ascii="Calibri" w:hAnsi="Calibri" w:eastAsia="Calibri"/>
                      <w:color w:val="000000"/>
                      <w:spacing w:val="-2"/>
                    </w:rPr>
                    <w:t>support the provision of the clinical dental training under this paragraph 10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w:t>
                  </w:r>
                </w:p>
              </w:txbxContent>
            </v:textbox>
          </v:shape>
        </w:pict>
      </w:r>
      <w:r>
        <w:pict w14:anchorId="0F41A4F6">
          <v:shape id="_x0000_s1208" style="position:absolute;margin-left:56pt;margin-top:481.65pt;width:466.8pt;height:50.9pt;z-index:-251739136;mso-wrap-distance-left:0;mso-wrap-distance-right:0" filled="f" stroked="f" type="#_x0000_t202">
            <v:textbox inset="0,0,0,0">
              <w:txbxContent>
                <w:p w:rsidR="00E42299" w:rsidRDefault="00FB3D68" w14:paraId="3590B079" w14:textId="77777777">
                  <w:pPr>
                    <w:spacing w:line="253"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10.15 </w:t>
                  </w:r>
                  <w:r>
                    <w:rPr>
                      <w:rFonts w:ascii="Calibri" w:hAnsi="Calibri" w:eastAsia="Calibri"/>
                      <w:color w:val="000000"/>
                    </w:rPr>
                    <w:t>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w:t>
                  </w:r>
                </w:p>
              </w:txbxContent>
            </v:textbox>
          </v:shape>
        </w:pict>
      </w:r>
      <w:r>
        <w:pict w14:anchorId="093529D9">
          <v:shape id="_x0000_s1207" style="position:absolute;margin-left:56pt;margin-top:548.15pt;width:466.55pt;height:24.7pt;z-index:-251738112;mso-wrap-distance-left:0;mso-wrap-distance-right:0" filled="f" stroked="f" type="#_x0000_t202">
            <v:textbox inset="0,0,0,0">
              <w:txbxContent>
                <w:p w:rsidR="00E42299" w:rsidRDefault="00FB3D68" w14:paraId="2C58B0E9" w14:textId="77777777">
                  <w:pPr>
                    <w:spacing w:line="244" w:lineRule="exact"/>
                    <w:ind w:left="720" w:hanging="720"/>
                    <w:textAlignment w:val="baseline"/>
                    <w:rPr>
                      <w:rFonts w:ascii="Arial" w:hAnsi="Arial" w:eastAsia="Arial"/>
                      <w:color w:val="000000"/>
                      <w:sz w:val="24"/>
                    </w:rPr>
                  </w:pPr>
                  <w:r>
                    <w:rPr>
                      <w:rFonts w:ascii="Arial" w:hAnsi="Arial" w:eastAsia="Arial"/>
                      <w:color w:val="000000"/>
                      <w:sz w:val="24"/>
                    </w:rPr>
                    <w:t xml:space="preserve">10.16 </w:t>
                  </w:r>
                  <w:r>
                    <w:rPr>
                      <w:rFonts w:ascii="Calibri" w:hAnsi="Calibri" w:eastAsia="Calibri"/>
                      <w:color w:val="000000"/>
                    </w:rPr>
                    <w:t>consult with the dental schools on the most efficient and effective means of utilising the undergraduate dental training;</w:t>
                  </w:r>
                </w:p>
              </w:txbxContent>
            </v:textbox>
          </v:shape>
        </w:pict>
      </w:r>
      <w:r>
        <w:pict w14:anchorId="1DABE297">
          <v:shape id="_x0000_s1206" style="position:absolute;margin-left:56pt;margin-top:588pt;width:466.55pt;height:37.45pt;z-index:-251737088;mso-wrap-distance-left:0;mso-wrap-distance-right:0" filled="f" stroked="f" type="#_x0000_t202">
            <v:textbox inset="0,0,0,0">
              <w:txbxContent>
                <w:p w:rsidR="00E42299" w:rsidRDefault="00FB3D68" w14:paraId="7C2DE287" w14:textId="77777777">
                  <w:pPr>
                    <w:spacing w:line="247"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10.17 </w:t>
                  </w:r>
                  <w:r>
                    <w:rPr>
                      <w:rFonts w:ascii="Calibri" w:hAnsi="Calibri" w:eastAsia="Calibri"/>
                      <w:color w:val="000000"/>
                    </w:rPr>
                    <w:t>ensure that new capital projects and estate management issues which might have an influence on clinical dental training, (e.g. refurbishment of departments), are planned in full consultation with the dental schools;</w:t>
                  </w:r>
                </w:p>
              </w:txbxContent>
            </v:textbox>
          </v:shape>
        </w:pict>
      </w:r>
    </w:p>
    <w:p w:rsidR="00E42299" w:rsidRDefault="00E42299" w14:paraId="3041E394" w14:textId="77777777">
      <w:pPr>
        <w:sectPr w:rsidR="00E42299">
          <w:pgSz w:w="12240" w:h="15840"/>
          <w:pgMar w:top="200" w:right="1428" w:bottom="523" w:left="344" w:header="720" w:footer="720" w:gutter="0"/>
          <w:cols w:space="720"/>
        </w:sectPr>
      </w:pPr>
    </w:p>
    <w:p w:rsidR="00E42299" w:rsidRDefault="00FB3D68" w14:paraId="67F82D0C" w14:textId="77777777">
      <w:pPr>
        <w:spacing w:before="26" w:line="221" w:lineRule="exact"/>
        <w:jc w:val="center"/>
        <w:textAlignment w:val="baseline"/>
        <w:rPr>
          <w:rFonts w:ascii="Calibri" w:hAnsi="Calibri" w:eastAsia="Calibri"/>
          <w:color w:val="000000"/>
          <w:spacing w:val="-40"/>
        </w:rPr>
      </w:pPr>
      <w:r>
        <w:rPr>
          <w:rFonts w:ascii="Calibri" w:hAnsi="Calibri" w:eastAsia="Calibri"/>
          <w:color w:val="000000"/>
          <w:spacing w:val="-40"/>
        </w:rPr>
        <w:t>70</w:t>
      </w:r>
    </w:p>
    <w:p w:rsidR="00E42299" w:rsidRDefault="00E42299" w14:paraId="722B00AE" w14:textId="77777777">
      <w:pPr>
        <w:sectPr w:rsidR="00E42299">
          <w:type w:val="continuous"/>
          <w:pgSz w:w="12240" w:h="15840"/>
          <w:pgMar w:top="200" w:right="6005" w:bottom="523" w:left="6019" w:header="720" w:footer="720" w:gutter="0"/>
          <w:cols w:space="720"/>
        </w:sectPr>
      </w:pPr>
    </w:p>
    <w:p w:rsidR="00E42299" w:rsidRDefault="00FB3D68" w14:paraId="7C59250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3727D8B" w14:textId="77777777">
      <w:pPr>
        <w:spacing w:before="352" w:after="443"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21775F" w14:paraId="2677D3A8" w14:textId="77777777">
      <w:pPr>
        <w:shd w:val="solid" w:color="A9A9A9" w:fill="A9A9A9"/>
        <w:spacing w:after="388" w:line="227" w:lineRule="exact"/>
        <w:ind w:left="1094" w:right="8640"/>
        <w:textAlignment w:val="baseline"/>
        <w:rPr>
          <w:rFonts w:ascii="Calibri" w:hAnsi="Calibri" w:eastAsia="Calibri"/>
          <w:b/>
          <w:color w:val="000000"/>
          <w:spacing w:val="-15"/>
        </w:rPr>
      </w:pPr>
      <w:r>
        <w:pict w14:anchorId="15DA3337">
          <v:shape id="_x0000_s1205" style="position:absolute;left:0;text-align:left;margin-left:17.3pt;margin-top:71.05pt;width:523.4pt;height:359.5pt;z-index:-251736064;mso-wrap-distance-left:0;mso-wrap-distance-right:0;mso-position-horizontal-relative:page;mso-position-vertical-relative:page" filled="f" stroked="f" type="#_x0000_t202">
            <v:textbox inset="0,0,0,0">
              <w:txbxContent>
                <w:p w:rsidR="00E42299" w:rsidRDefault="00E42299" w14:paraId="42C6D796" w14:textId="77777777"/>
              </w:txbxContent>
            </v:textbox>
            <w10:wrap type="square" anchorx="page" anchory="page"/>
          </v:shape>
        </w:pict>
      </w:r>
      <w:r>
        <w:pict w14:anchorId="56A8F139">
          <v:shape id="_x0000_s1204" style="position:absolute;left:0;text-align:left;margin-left:1in;margin-top:1in;width:468.5pt;height:346.8pt;z-index:-251735040;mso-wrap-distance-left:0;mso-wrap-distance-right:0;mso-position-horizontal-relative:page;mso-position-vertical-relative:page" filled="f" stroked="f" type="#_x0000_t202">
            <v:textbox inset="0,0,0,0">
              <w:txbxContent>
                <w:p w:rsidR="00E42299" w:rsidRDefault="00FB3D68" w14:paraId="6E1831B3" w14:textId="77777777">
                  <w:pPr>
                    <w:textAlignment w:val="baseline"/>
                  </w:pPr>
                  <w:r>
                    <w:rPr>
                      <w:noProof/>
                    </w:rPr>
                    <w:drawing>
                      <wp:inline distT="0" distB="0" distL="0" distR="0" wp14:anchorId="78BC0A2A" wp14:editId="07777777">
                        <wp:extent cx="5949950" cy="440436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6"/>
                                <a:stretch>
                                  <a:fillRect/>
                                </a:stretch>
                              </pic:blipFill>
                              <pic:spPr>
                                <a:xfrm>
                                  <a:off x="0" y="0"/>
                                  <a:ext cx="5949950" cy="4404360"/>
                                </a:xfrm>
                                <a:prstGeom prst="rect">
                                  <a:avLst/>
                                </a:prstGeom>
                              </pic:spPr>
                            </pic:pic>
                          </a:graphicData>
                        </a:graphic>
                      </wp:inline>
                    </w:drawing>
                  </w:r>
                </w:p>
              </w:txbxContent>
            </v:textbox>
            <w10:wrap type="square" anchorx="page" anchory="page"/>
          </v:shape>
        </w:pict>
      </w:r>
      <w:r>
        <w:pict w14:anchorId="0CCDF733">
          <v:shape id="_x0000_s1203" style="position:absolute;left:0;text-align:left;margin-left:73.2pt;margin-top:74.4pt;width:466.8pt;height:38.15pt;z-index:-251734016;mso-wrap-distance-left:0;mso-wrap-distance-right:0;mso-position-horizontal-relative:page;mso-position-vertical-relative:page" filled="f" stroked="f" type="#_x0000_t202">
            <v:textbox inset="0,0,0,0">
              <w:txbxContent>
                <w:p w:rsidR="00E42299" w:rsidRDefault="00FB3D68" w14:paraId="635DA678" w14:textId="77777777">
                  <w:pPr>
                    <w:spacing w:line="252"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10.18 </w:t>
                  </w:r>
                  <w:r>
                    <w:rPr>
                      <w:rFonts w:ascii="Calibri" w:hAnsi="Calibri" w:eastAsia="Calibri"/>
                      <w:color w:val="000000"/>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txbxContent>
            </v:textbox>
            <w10:wrap type="square" anchorx="page" anchory="page"/>
          </v:shape>
        </w:pict>
      </w:r>
      <w:r>
        <w:pict w14:anchorId="1F21E516">
          <v:shape id="_x0000_s1202" style="position:absolute;left:0;text-align:left;margin-left:73.2pt;margin-top:127.7pt;width:467.05pt;height:37.9pt;z-index:-251732992;mso-wrap-distance-left:0;mso-wrap-distance-right:0;mso-position-horizontal-relative:page;mso-position-vertical-relative:page" filled="f" stroked="f" type="#_x0000_t202">
            <v:textbox inset="0,0,0,0">
              <w:txbxContent>
                <w:p w:rsidR="00E42299" w:rsidRDefault="00FB3D68" w14:paraId="5B3D3766" w14:textId="77777777">
                  <w:pPr>
                    <w:spacing w:after="5"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10.19 </w:t>
                  </w:r>
                  <w:r>
                    <w:rPr>
                      <w:rFonts w:ascii="Calibri" w:hAnsi="Calibri" w:eastAsia="Calibri"/>
                      <w:color w:val="000000"/>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txbxContent>
            </v:textbox>
            <w10:wrap type="square" anchorx="page" anchory="page"/>
          </v:shape>
        </w:pict>
      </w:r>
      <w:r>
        <w:pict w14:anchorId="710E4386">
          <v:shape id="_x0000_s1201" style="position:absolute;left:0;text-align:left;margin-left:73.2pt;margin-top:180.7pt;width:467.05pt;height:91.2pt;z-index:-251731968;mso-wrap-distance-left:0;mso-wrap-distance-right:0;mso-position-horizontal-relative:page;mso-position-vertical-relative:page" filled="f" stroked="f" type="#_x0000_t202">
            <v:textbox inset="0,0,0,0">
              <w:txbxContent>
                <w:p w:rsidR="00E42299" w:rsidRDefault="00FB3D68" w14:paraId="795BC307" w14:textId="77777777">
                  <w:pPr>
                    <w:spacing w:line="259"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10.20 </w:t>
                  </w:r>
                  <w:r>
                    <w:rPr>
                      <w:rFonts w:ascii="Calibri" w:hAnsi="Calibri" w:eastAsia="Calibri"/>
                      <w:color w:val="000000"/>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txbxContent>
            </v:textbox>
            <w10:wrap type="square" anchorx="page" anchory="page"/>
          </v:shape>
        </w:pict>
      </w:r>
      <w:r>
        <w:pict w14:anchorId="6057ADFC">
          <v:shape id="_x0000_s1200" style="position:absolute;left:0;text-align:left;margin-left:73.2pt;margin-top:287.5pt;width:466.8pt;height:24.5pt;z-index:-251730944;mso-wrap-distance-left:0;mso-wrap-distance-right:0;mso-position-horizontal-relative:page;mso-position-vertical-relative:page" filled="f" stroked="f" type="#_x0000_t202">
            <v:textbox inset="0,0,0,0">
              <w:txbxContent>
                <w:p w:rsidR="00E42299" w:rsidRDefault="00FB3D68" w14:paraId="61F02BFC" w14:textId="77777777">
                  <w:pPr>
                    <w:spacing w:line="242" w:lineRule="exact"/>
                    <w:ind w:left="648" w:hanging="648"/>
                    <w:textAlignment w:val="baseline"/>
                    <w:rPr>
                      <w:rFonts w:ascii="Arial" w:hAnsi="Arial" w:eastAsia="Arial"/>
                      <w:color w:val="000000"/>
                      <w:sz w:val="24"/>
                    </w:rPr>
                  </w:pPr>
                  <w:r>
                    <w:rPr>
                      <w:rFonts w:ascii="Arial" w:hAnsi="Arial" w:eastAsia="Arial"/>
                      <w:color w:val="000000"/>
                      <w:sz w:val="24"/>
                    </w:rPr>
                    <w:t xml:space="preserve">10.21 </w:t>
                  </w:r>
                  <w:r>
                    <w:rPr>
                      <w:rFonts w:ascii="Calibri" w:hAnsi="Calibri" w:eastAsia="Calibri"/>
                      <w:color w:val="000000"/>
                    </w:rPr>
                    <w:t>keep HEE and the dental schools informed of any plans that may impact on the cost of providing the undergraduate dental education;</w:t>
                  </w:r>
                </w:p>
              </w:txbxContent>
            </v:textbox>
            <w10:wrap type="square" anchorx="page" anchory="page"/>
          </v:shape>
        </w:pict>
      </w:r>
      <w:r>
        <w:pict w14:anchorId="6C289E2D">
          <v:shape id="_x0000_s1199" style="position:absolute;left:0;text-align:left;margin-left:73.2pt;margin-top:327.1pt;width:467.3pt;height:37.95pt;z-index:-251729920;mso-wrap-distance-left:0;mso-wrap-distance-right:0;mso-position-horizontal-relative:page;mso-position-vertical-relative:page" filled="f" stroked="f" type="#_x0000_t202">
            <v:textbox inset="0,0,0,0">
              <w:txbxContent>
                <w:p w:rsidR="00E42299" w:rsidRDefault="00FB3D68" w14:paraId="734D1F75" w14:textId="77777777">
                  <w:pPr>
                    <w:spacing w:after="4"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10.22 </w:t>
                  </w:r>
                  <w:r>
                    <w:rPr>
                      <w:rFonts w:ascii="Calibri" w:hAnsi="Calibri" w:eastAsia="Calibri"/>
                      <w:color w:val="000000"/>
                    </w:rPr>
                    <w:t>consult with the dental schools and HEE on the proposed introduction of new activities or significant variations to its existing activities in order to agree resource implications and support requirements; and to</w:t>
                  </w:r>
                </w:p>
              </w:txbxContent>
            </v:textbox>
            <w10:wrap type="square" anchorx="page" anchory="page"/>
          </v:shape>
        </w:pict>
      </w:r>
      <w:r>
        <w:pict w14:anchorId="427230A4">
          <v:shape id="_x0000_s1198" style="position:absolute;left:0;text-align:left;margin-left:73.2pt;margin-top:380.15pt;width:466.3pt;height:37.95pt;z-index:-251728896;mso-wrap-distance-left:0;mso-wrap-distance-right:0;mso-position-horizontal-relative:page;mso-position-vertical-relative:page" filled="f" stroked="f" type="#_x0000_t202">
            <v:textbox inset="0,0,0,0">
              <w:txbxContent>
                <w:p w:rsidR="00E42299" w:rsidRDefault="00FB3D68" w14:paraId="384CE359" w14:textId="77777777">
                  <w:pPr>
                    <w:spacing w:line="249"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10.23 </w:t>
                  </w:r>
                  <w:r>
                    <w:rPr>
                      <w:rFonts w:ascii="Calibri" w:hAnsi="Calibri" w:eastAsia="Calibri"/>
                      <w:color w:val="000000"/>
                    </w:rPr>
                    <w:t>ensure that all dental Learners participate in an induction process to inform them of their health and safety obligations while on the Premises any clinical governance issues and a summary of all relevant Placement Provider policies, procedures and practices.</w:t>
                  </w:r>
                </w:p>
              </w:txbxContent>
            </v:textbox>
            <w10:wrap type="square" anchorx="page" anchory="page"/>
          </v:shape>
        </w:pict>
      </w:r>
      <w:r w:rsidR="00FB3D68">
        <w:rPr>
          <w:rFonts w:ascii="Calibri" w:hAnsi="Calibri" w:eastAsia="Calibri"/>
          <w:b/>
          <w:color w:val="000000"/>
          <w:spacing w:val="-15"/>
        </w:rPr>
        <w:t>Funding</w:t>
      </w:r>
    </w:p>
    <w:p w:rsidR="00E42299" w:rsidRDefault="0021775F" w14:paraId="7676F9EB" w14:textId="77777777">
      <w:pPr>
        <w:shd w:val="solid" w:color="A9A9A9" w:fill="A9A9A9"/>
        <w:spacing w:after="221" w:line="265" w:lineRule="exact"/>
        <w:ind w:left="1094" w:right="158"/>
        <w:jc w:val="right"/>
        <w:textAlignment w:val="baseline"/>
        <w:rPr>
          <w:rFonts w:ascii="Arial" w:hAnsi="Arial" w:eastAsia="Arial"/>
          <w:color w:val="000000"/>
          <w:spacing w:val="-1"/>
          <w:sz w:val="24"/>
        </w:rPr>
      </w:pPr>
      <w:r>
        <w:pict w14:anchorId="43BF3CFC">
          <v:shape id="_x0000_s1197" style="position:absolute;left:0;text-align:left;margin-left:17.3pt;margin-top:462.75pt;width:523.4pt;height:133.65pt;z-index:-251727872;mso-wrap-distance-left:0;mso-wrap-distance-right:0;mso-position-horizontal-relative:page;mso-position-vertical-relative:page" filled="f" stroked="f" type="#_x0000_t202">
            <v:textbox inset="0,0,0,0">
              <w:txbxContent>
                <w:p w:rsidR="00E42299" w:rsidRDefault="00E42299" w14:paraId="54E11D2A" w14:textId="77777777"/>
              </w:txbxContent>
            </v:textbox>
            <w10:wrap type="square" anchorx="page" anchory="page"/>
          </v:shape>
        </w:pict>
      </w:r>
      <w:r>
        <w:pict w14:anchorId="5A213074">
          <v:shape id="_x0000_s1196" style="position:absolute;left:0;text-align:left;margin-left:1in;margin-top:463.45pt;width:468.5pt;height:121.2pt;z-index:-251726848;mso-wrap-distance-left:0;mso-wrap-distance-right:0;mso-position-horizontal-relative:page;mso-position-vertical-relative:page" filled="f" stroked="f" type="#_x0000_t202">
            <v:textbox inset="0,0,0,0">
              <w:txbxContent>
                <w:p w:rsidR="00E42299" w:rsidRDefault="00FB3D68" w14:paraId="31126E5D" w14:textId="77777777">
                  <w:pPr>
                    <w:textAlignment w:val="baseline"/>
                  </w:pPr>
                  <w:r>
                    <w:rPr>
                      <w:noProof/>
                    </w:rPr>
                    <w:drawing>
                      <wp:inline distT="0" distB="0" distL="0" distR="0" wp14:anchorId="2BD04EC9" wp14:editId="07777777">
                        <wp:extent cx="5949950" cy="153924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7"/>
                                <a:stretch>
                                  <a:fillRect/>
                                </a:stretch>
                              </pic:blipFill>
                              <pic:spPr>
                                <a:xfrm>
                                  <a:off x="0" y="0"/>
                                  <a:ext cx="5949950" cy="1539240"/>
                                </a:xfrm>
                                <a:prstGeom prst="rect">
                                  <a:avLst/>
                                </a:prstGeom>
                              </pic:spPr>
                            </pic:pic>
                          </a:graphicData>
                        </a:graphic>
                      </wp:inline>
                    </w:drawing>
                  </w:r>
                </w:p>
              </w:txbxContent>
            </v:textbox>
            <w10:wrap type="square" anchorx="page" anchory="page"/>
          </v:shape>
        </w:pict>
      </w:r>
      <w:r>
        <w:pict w14:anchorId="7E15B5F6">
          <v:shape id="_x0000_s1195" style="position:absolute;left:0;text-align:left;margin-left:73.2pt;margin-top:466.1pt;width:467.05pt;height:24.45pt;z-index:-251725824;mso-wrap-distance-left:0;mso-wrap-distance-right:0;mso-position-horizontal-relative:page;mso-position-vertical-relative:page" filled="f" stroked="f" type="#_x0000_t202">
            <v:textbox inset="0,0,0,0">
              <w:txbxContent>
                <w:p w:rsidR="00E42299" w:rsidRDefault="00FB3D68" w14:paraId="32BD87EC" w14:textId="77777777">
                  <w:pPr>
                    <w:spacing w:line="242" w:lineRule="exact"/>
                    <w:ind w:left="720" w:hanging="720"/>
                    <w:textAlignment w:val="baseline"/>
                    <w:rPr>
                      <w:rFonts w:ascii="Arial" w:hAnsi="Arial" w:eastAsia="Arial"/>
                      <w:color w:val="000000"/>
                      <w:sz w:val="24"/>
                    </w:rPr>
                  </w:pPr>
                  <w:r>
                    <w:rPr>
                      <w:rFonts w:ascii="Arial" w:hAnsi="Arial" w:eastAsia="Arial"/>
                      <w:color w:val="000000"/>
                      <w:sz w:val="24"/>
                    </w:rPr>
                    <w:t xml:space="preserve">10.24 </w:t>
                  </w:r>
                  <w:r>
                    <w:rPr>
                      <w:rFonts w:ascii="Calibri" w:hAnsi="Calibri" w:eastAsia="Calibri"/>
                      <w:color w:val="000000"/>
                    </w:rPr>
                    <w:t>HEE for the duration of this contract will make available to the Placement Provider the Funding as per Schedule 2 (Funding).</w:t>
                  </w:r>
                </w:p>
              </w:txbxContent>
            </v:textbox>
            <w10:wrap type="square" anchorx="page" anchory="page"/>
          </v:shape>
        </w:pict>
      </w:r>
      <w:r>
        <w:pict w14:anchorId="798D12E6">
          <v:shape id="_x0000_s1194" style="position:absolute;left:0;text-align:left;margin-left:73.2pt;margin-top:505.7pt;width:467.3pt;height:78.2pt;z-index:-251724800;mso-wrap-distance-left:0;mso-wrap-distance-right:0;mso-position-horizontal-relative:page;mso-position-vertical-relative:page" filled="f" stroked="f" type="#_x0000_t202">
            <v:textbox inset="0,0,0,0">
              <w:txbxContent>
                <w:p w:rsidR="00E42299" w:rsidRDefault="00FB3D68" w14:paraId="32A655C9" w14:textId="77777777">
                  <w:pPr>
                    <w:spacing w:line="258"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10.25 </w:t>
                  </w:r>
                  <w:r>
                    <w:rPr>
                      <w:rFonts w:ascii="Calibri" w:hAnsi="Calibri" w:eastAsia="Calibri"/>
                      <w:color w:val="000000"/>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txbxContent>
            </v:textbox>
            <w10:wrap type="square" anchorx="page" anchory="page"/>
          </v:shape>
        </w:pict>
      </w:r>
      <w:r w:rsidR="00FB3D68">
        <w:rPr>
          <w:rFonts w:ascii="Arial" w:hAnsi="Arial" w:eastAsia="Arial"/>
          <w:color w:val="000000"/>
          <w:spacing w:val="-1"/>
          <w:sz w:val="24"/>
        </w:rPr>
        <w:t xml:space="preserve">10.26 </w:t>
      </w:r>
      <w:r w:rsidR="00FB3D68">
        <w:rPr>
          <w:rFonts w:ascii="Calibri" w:hAnsi="Calibri" w:eastAsia="Calibri"/>
          <w:color w:val="000000"/>
          <w:spacing w:val="-1"/>
        </w:rPr>
        <w:t>The undergraduate dental training is in respect of both full-time and part-time dental Learners.</w:t>
      </w:r>
    </w:p>
    <w:p w:rsidR="00E42299" w:rsidRDefault="0021775F" w14:paraId="0C9B641A" w14:textId="77777777">
      <w:pPr>
        <w:spacing w:before="26" w:line="225" w:lineRule="exact"/>
        <w:jc w:val="center"/>
        <w:textAlignment w:val="baseline"/>
        <w:rPr>
          <w:rFonts w:ascii="Calibri" w:hAnsi="Calibri" w:eastAsia="Calibri"/>
          <w:color w:val="000000"/>
          <w:spacing w:val="38"/>
        </w:rPr>
      </w:pPr>
      <w:r>
        <w:pict w14:anchorId="7C9DF94A">
          <v:shape id="_x0000_s1193" style="position:absolute;left:0;text-align:left;margin-left:17.3pt;margin-top:621.85pt;width:523.4pt;height:111.7pt;z-index:-251723776;mso-wrap-distance-left:0;mso-wrap-distance-right:0;mso-position-horizontal-relative:page;mso-position-vertical-relative:page" filled="f" stroked="f" type="#_x0000_t202">
            <v:textbox inset="0,0,0,0">
              <w:txbxContent>
                <w:p w:rsidR="00E42299" w:rsidRDefault="00E42299" w14:paraId="2DE403A5" w14:textId="77777777"/>
              </w:txbxContent>
            </v:textbox>
            <w10:wrap type="square" anchorx="page" anchory="page"/>
          </v:shape>
        </w:pict>
      </w:r>
      <w:r>
        <w:pict w14:anchorId="712FC456">
          <v:shape id="_x0000_s1192" style="position:absolute;left:0;text-align:left;margin-left:1in;margin-top:622.55pt;width:468.25pt;height:28.1pt;z-index:-251722752;mso-wrap-distance-left:0;mso-wrap-distance-right:0;mso-position-horizontal-relative:page;mso-position-vertical-relative:page" filled="f" stroked="f" type="#_x0000_t202">
            <v:textbox inset="0,0,0,0">
              <w:txbxContent>
                <w:p w:rsidR="00E42299" w:rsidRDefault="00FB3D68" w14:paraId="62431CDC" w14:textId="77777777">
                  <w:pPr>
                    <w:textAlignment w:val="baseline"/>
                  </w:pPr>
                  <w:r>
                    <w:rPr>
                      <w:noProof/>
                    </w:rPr>
                    <w:drawing>
                      <wp:inline distT="0" distB="0" distL="0" distR="0" wp14:anchorId="24D2F72C" wp14:editId="07777777">
                        <wp:extent cx="5946775" cy="35687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8"/>
                                <a:stretch>
                                  <a:fillRect/>
                                </a:stretch>
                              </pic:blipFill>
                              <pic:spPr>
                                <a:xfrm>
                                  <a:off x="0" y="0"/>
                                  <a:ext cx="5946775" cy="356870"/>
                                </a:xfrm>
                                <a:prstGeom prst="rect">
                                  <a:avLst/>
                                </a:prstGeom>
                              </pic:spPr>
                            </pic:pic>
                          </a:graphicData>
                        </a:graphic>
                      </wp:inline>
                    </w:drawing>
                  </w:r>
                </w:p>
              </w:txbxContent>
            </v:textbox>
            <w10:wrap type="square" anchorx="page" anchory="page"/>
          </v:shape>
        </w:pict>
      </w:r>
      <w:r>
        <w:pict w14:anchorId="52B672F7">
          <v:shape id="_x0000_s1191" style="position:absolute;left:0;text-align:left;margin-left:73.2pt;margin-top:625.2pt;width:466.3pt;height:24.7pt;z-index:-251721728;mso-wrap-distance-left:0;mso-wrap-distance-right:0;mso-position-horizontal-relative:page;mso-position-vertical-relative:page" filled="f" stroked="f" type="#_x0000_t202">
            <v:textbox inset="0,0,0,0">
              <w:txbxContent>
                <w:p w:rsidR="00E42299" w:rsidRDefault="00FB3D68" w14:paraId="41AE32ED" w14:textId="77777777">
                  <w:pPr>
                    <w:spacing w:line="242" w:lineRule="exact"/>
                    <w:ind w:left="648" w:hanging="648"/>
                    <w:textAlignment w:val="baseline"/>
                    <w:rPr>
                      <w:rFonts w:ascii="Arial" w:hAnsi="Arial" w:eastAsia="Arial"/>
                      <w:color w:val="000000"/>
                      <w:sz w:val="24"/>
                    </w:rPr>
                  </w:pPr>
                  <w:r>
                    <w:rPr>
                      <w:rFonts w:ascii="Arial" w:hAnsi="Arial" w:eastAsia="Arial"/>
                      <w:color w:val="000000"/>
                      <w:sz w:val="24"/>
                    </w:rPr>
                    <w:t xml:space="preserve">10.27 </w:t>
                  </w:r>
                  <w:r>
                    <w:rPr>
                      <w:rFonts w:ascii="Calibri" w:hAnsi="Calibri" w:eastAsia="Calibri"/>
                      <w:color w:val="000000"/>
                    </w:rPr>
                    <w:t>This paragraph 10 does not provide for Funding of the teaching of human disease (medical and surgical) subjects to dental Learners.</w:t>
                  </w:r>
                </w:p>
              </w:txbxContent>
            </v:textbox>
            <w10:wrap type="square" anchorx="page" anchory="page"/>
          </v:shape>
        </w:pict>
      </w:r>
      <w:r w:rsidR="00FB3D68">
        <w:rPr>
          <w:rFonts w:ascii="Calibri" w:hAnsi="Calibri" w:eastAsia="Calibri"/>
          <w:color w:val="000000"/>
          <w:spacing w:val="38"/>
        </w:rPr>
        <w:t>71</w:t>
      </w:r>
    </w:p>
    <w:p w:rsidR="00E42299" w:rsidRDefault="00E42299" w14:paraId="49E398E2" w14:textId="77777777">
      <w:pPr>
        <w:sectPr w:rsidR="00E42299">
          <w:pgSz w:w="12240" w:h="15840"/>
          <w:pgMar w:top="200" w:right="1426" w:bottom="504" w:left="346" w:header="720" w:footer="720" w:gutter="0"/>
          <w:cols w:space="720"/>
        </w:sectPr>
      </w:pPr>
    </w:p>
    <w:p w:rsidR="00E42299" w:rsidRDefault="00FB3D68" w14:paraId="164E95A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B3372C0" w14:textId="77777777">
      <w:pPr>
        <w:spacing w:before="352" w:after="47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FC9B56B" w14:textId="77777777">
      <w:pPr>
        <w:shd w:val="solid" w:color="A9A9A9" w:fill="A9A9A9"/>
        <w:spacing w:after="371" w:line="242" w:lineRule="exact"/>
        <w:ind w:left="1094" w:right="6264"/>
        <w:textAlignment w:val="baseline"/>
        <w:rPr>
          <w:rFonts w:ascii="Calibri" w:hAnsi="Calibri" w:eastAsia="Calibri"/>
          <w:b/>
          <w:color w:val="000000"/>
          <w:spacing w:val="-3"/>
        </w:rPr>
      </w:pPr>
      <w:r>
        <w:rPr>
          <w:rFonts w:ascii="Calibri" w:hAnsi="Calibri" w:eastAsia="Calibri"/>
          <w:b/>
          <w:color w:val="000000"/>
          <w:spacing w:val="-3"/>
        </w:rPr>
        <w:t>Standards of Education Provisions</w:t>
      </w:r>
    </w:p>
    <w:p w:rsidR="00E42299" w:rsidRDefault="0021775F" w14:paraId="371D1C31" w14:textId="77777777">
      <w:pPr>
        <w:tabs>
          <w:tab w:val="left" w:pos="1800"/>
        </w:tabs>
        <w:spacing w:before="23" w:line="282" w:lineRule="exact"/>
        <w:ind w:left="1080"/>
        <w:textAlignment w:val="baseline"/>
        <w:rPr>
          <w:rFonts w:ascii="Arial" w:hAnsi="Arial" w:eastAsia="Arial"/>
          <w:color w:val="000000"/>
          <w:sz w:val="24"/>
        </w:rPr>
      </w:pPr>
      <w:r>
        <w:pict w14:anchorId="10838436">
          <v:shape id="_x0000_s1190" style="position:absolute;left:0;text-align:left;margin-left:17.3pt;margin-top:103.85pt;width:523.4pt;height:492.65pt;z-index:-251720704;mso-wrap-distance-left:0;mso-wrap-distance-right:0;mso-position-horizontal-relative:page;mso-position-vertical-relative:page" filled="f" stroked="f" type="#_x0000_t202">
            <v:textbox inset="0,0,0,0">
              <w:txbxContent>
                <w:p w:rsidR="00E42299" w:rsidRDefault="00E42299" w14:paraId="16287F21" w14:textId="77777777"/>
              </w:txbxContent>
            </v:textbox>
            <w10:wrap type="square" anchorx="page" anchory="page"/>
          </v:shape>
        </w:pict>
      </w:r>
      <w:r>
        <w:pict w14:anchorId="3E1054BE">
          <v:shape id="_x0000_s1189" style="position:absolute;left:0;text-align:left;margin-left:1in;margin-top:104.9pt;width:468.5pt;height:480.45pt;z-index:-251719680;mso-wrap-distance-left:0;mso-wrap-distance-right:0;mso-position-horizontal-relative:page;mso-position-vertical-relative:page" filled="f" stroked="f" type="#_x0000_t202">
            <v:textbox inset="0,0,0,0">
              <w:txbxContent>
                <w:p w:rsidR="00E42299" w:rsidRDefault="00FB3D68" w14:paraId="5BE93A62" w14:textId="77777777">
                  <w:pPr>
                    <w:textAlignment w:val="baseline"/>
                  </w:pPr>
                  <w:r>
                    <w:rPr>
                      <w:noProof/>
                    </w:rPr>
                    <w:drawing>
                      <wp:inline distT="0" distB="0" distL="0" distR="0" wp14:anchorId="41C81947" wp14:editId="07777777">
                        <wp:extent cx="5949950" cy="610171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9"/>
                                <a:stretch>
                                  <a:fillRect/>
                                </a:stretch>
                              </pic:blipFill>
                              <pic:spPr>
                                <a:xfrm>
                                  <a:off x="0" y="0"/>
                                  <a:ext cx="5949950" cy="6101715"/>
                                </a:xfrm>
                                <a:prstGeom prst="rect">
                                  <a:avLst/>
                                </a:prstGeom>
                              </pic:spPr>
                            </pic:pic>
                          </a:graphicData>
                        </a:graphic>
                      </wp:inline>
                    </w:drawing>
                  </w:r>
                </w:p>
              </w:txbxContent>
            </v:textbox>
            <w10:wrap type="square" anchorx="page" anchory="page"/>
          </v:shape>
        </w:pict>
      </w:r>
      <w:r>
        <w:pict w14:anchorId="2AFA83D5">
          <v:shape id="_x0000_s1188" style="position:absolute;left:0;text-align:left;margin-left:73.2pt;margin-top:107.5pt;width:466.8pt;height:51.4pt;z-index:-251718656;mso-wrap-distance-left:0;mso-wrap-distance-right:0;mso-position-horizontal-relative:page;mso-position-vertical-relative:page" filled="f" stroked="f" type="#_x0000_t202">
            <v:textbox inset="0,0,0,0">
              <w:txbxContent>
                <w:p w:rsidR="00E42299" w:rsidRDefault="00FB3D68" w14:paraId="78C73478" w14:textId="77777777">
                  <w:pPr>
                    <w:spacing w:line="254"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10.28 </w:t>
                  </w:r>
                  <w:r>
                    <w:rPr>
                      <w:rFonts w:ascii="Calibri" w:hAnsi="Calibri" w:eastAsia="Calibri"/>
                      <w:color w:val="000000"/>
                    </w:rPr>
                    <w:t>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w:t>
                  </w:r>
                </w:p>
              </w:txbxContent>
            </v:textbox>
            <w10:wrap type="square" anchorx="page" anchory="page"/>
          </v:shape>
        </w:pict>
      </w:r>
      <w:r>
        <w:pict w14:anchorId="5157BA1F">
          <v:shape id="_x0000_s1187" style="position:absolute;left:0;text-align:left;margin-left:73.2pt;margin-top:174pt;width:467.3pt;height:64.8pt;z-index:-251717632;mso-wrap-distance-left:0;mso-wrap-distance-right:0;mso-position-horizontal-relative:page;mso-position-vertical-relative:page" filled="f" stroked="f" type="#_x0000_t202">
            <v:textbox inset="0,0,0,0">
              <w:txbxContent>
                <w:p w:rsidR="00E42299" w:rsidRDefault="00FB3D68" w14:paraId="4CDB2052" w14:textId="77777777">
                  <w:pPr>
                    <w:spacing w:line="257"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10.29 </w:t>
                  </w:r>
                  <w:r>
                    <w:rPr>
                      <w:rFonts w:ascii="Calibri" w:hAnsi="Calibri" w:eastAsia="Calibri"/>
                      <w:color w:val="000000"/>
                    </w:rPr>
                    <w:t>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w:t>
                  </w:r>
                </w:p>
              </w:txbxContent>
            </v:textbox>
            <w10:wrap type="square" anchorx="page" anchory="page"/>
          </v:shape>
        </w:pict>
      </w:r>
      <w:r>
        <w:pict w14:anchorId="4364B3E1">
          <v:shape id="_x0000_s1186" style="position:absolute;left:0;text-align:left;margin-left:73.2pt;margin-top:253.9pt;width:466.8pt;height:62.9pt;z-index:-251716608;mso-wrap-distance-left:0;mso-wrap-distance-right:0;mso-position-horizontal-relative:page;mso-position-vertical-relative:page" filled="f" stroked="f" type="#_x0000_t202">
            <v:textbox inset="0,0,0,0">
              <w:txbxContent>
                <w:p w:rsidR="00E42299" w:rsidRDefault="00FB3D68" w14:paraId="308A0495" w14:textId="77777777">
                  <w:pPr>
                    <w:spacing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10.30 </w:t>
                  </w:r>
                  <w:r>
                    <w:rPr>
                      <w:rFonts w:ascii="Calibri" w:hAnsi="Calibri" w:eastAsia="Calibri"/>
                      <w:color w:val="000000"/>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txbxContent>
            </v:textbox>
            <w10:wrap type="square" anchorx="page" anchory="page"/>
          </v:shape>
        </w:pict>
      </w:r>
      <w:r>
        <w:pict w14:anchorId="2429160B">
          <v:shape id="_x0000_s1185" style="position:absolute;left:0;text-align:left;margin-left:73.2pt;margin-top:333.85pt;width:466.8pt;height:64.8pt;z-index:-251715584;mso-wrap-distance-left:0;mso-wrap-distance-right:0;mso-position-horizontal-relative:page;mso-position-vertical-relative:page" filled="f" stroked="f" type="#_x0000_t202">
            <v:textbox inset="0,0,0,0">
              <w:txbxContent>
                <w:p w:rsidR="00E42299" w:rsidRDefault="00FB3D68" w14:paraId="1D33AA7B" w14:textId="77777777">
                  <w:pPr>
                    <w:spacing w:line="257"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10.31 </w:t>
                  </w:r>
                  <w:r>
                    <w:rPr>
                      <w:rFonts w:ascii="Calibri" w:hAnsi="Calibri" w:eastAsia="Calibri"/>
                      <w:color w:val="000000"/>
                    </w:rPr>
                    <w:t>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w:t>
                  </w:r>
                </w:p>
              </w:txbxContent>
            </v:textbox>
            <w10:wrap type="square" anchorx="page" anchory="page"/>
          </v:shape>
        </w:pict>
      </w:r>
      <w:r>
        <w:pict w14:anchorId="6F26D094">
          <v:shape id="_x0000_s1184" style="position:absolute;left:0;text-align:left;margin-left:73.2pt;margin-top:413.75pt;width:467.05pt;height:37.95pt;z-index:-251714560;mso-wrap-distance-left:0;mso-wrap-distance-right:0;mso-position-horizontal-relative:page;mso-position-vertical-relative:page" filled="f" stroked="f" type="#_x0000_t202">
            <v:textbox inset="0,0,0,0">
              <w:txbxContent>
                <w:p w:rsidR="00E42299" w:rsidRDefault="00FB3D68" w14:paraId="53CC35C8" w14:textId="77777777">
                  <w:pPr>
                    <w:spacing w:line="251"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10.32 </w:t>
                  </w:r>
                  <w:r>
                    <w:rPr>
                      <w:rFonts w:ascii="Calibri" w:hAnsi="Calibri" w:eastAsia="Calibri"/>
                      <w:color w:val="000000"/>
                    </w:rPr>
                    <w:t>On a timescale agreed between HEE, the Placement Provider and the relevant dental school, the Placement Provider working with the relevant dental school will provide HEE with an activity report setting out the activity performed during that time period as against the activity plan.</w:t>
                  </w:r>
                </w:p>
              </w:txbxContent>
            </v:textbox>
            <w10:wrap type="square" anchorx="page" anchory="page"/>
          </v:shape>
        </w:pict>
      </w:r>
      <w:r>
        <w:pict w14:anchorId="10AB0E5D">
          <v:shape id="_x0000_s1183" style="position:absolute;left:0;text-align:left;margin-left:73.2pt;margin-top:466.8pt;width:467.05pt;height:37.9pt;z-index:-251713536;mso-wrap-distance-left:0;mso-wrap-distance-right:0;mso-position-horizontal-relative:page;mso-position-vertical-relative:page" filled="f" stroked="f" type="#_x0000_t202">
            <v:textbox inset="0,0,0,0">
              <w:txbxContent>
                <w:p w:rsidR="00E42299" w:rsidRDefault="00FB3D68" w14:paraId="078BA128" w14:textId="77777777">
                  <w:pPr>
                    <w:spacing w:line="248"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10.33 </w:t>
                  </w:r>
                  <w:r>
                    <w:rPr>
                      <w:rFonts w:ascii="Calibri" w:hAnsi="Calibri" w:eastAsia="Calibri"/>
                      <w:color w:val="000000"/>
                    </w:rPr>
                    <w:t>The Placement Provider will ensure that mechanisms for clinical governance and audit which are consistent with the requirements of the Care Quality Commission are put in place. The Placement Provider will report on its performance at the agreed Review Meetings.</w:t>
                  </w:r>
                </w:p>
              </w:txbxContent>
            </v:textbox>
            <w10:wrap type="square" anchorx="page" anchory="page"/>
          </v:shape>
        </w:pict>
      </w:r>
      <w:r>
        <w:pict w14:anchorId="7E6FB8D6">
          <v:shape id="_x0000_s1182" style="position:absolute;left:0;text-align:left;margin-left:73.2pt;margin-top:519.85pt;width:467.05pt;height:64.8pt;z-index:-251712512;mso-wrap-distance-left:0;mso-wrap-distance-right:0;mso-position-horizontal-relative:page;mso-position-vertical-relative:page" filled="f" stroked="f" type="#_x0000_t202">
            <v:textbox inset="0,0,0,0">
              <w:txbxContent>
                <w:p w:rsidR="00E42299" w:rsidRDefault="00FB3D68" w14:paraId="09EFC74D" w14:textId="77777777">
                  <w:pPr>
                    <w:spacing w:after="4" w:line="258" w:lineRule="exact"/>
                    <w:ind w:left="648" w:hanging="648"/>
                    <w:jc w:val="both"/>
                    <w:textAlignment w:val="baseline"/>
                    <w:rPr>
                      <w:rFonts w:ascii="Arial" w:hAnsi="Arial" w:eastAsia="Arial"/>
                      <w:color w:val="000000"/>
                      <w:sz w:val="24"/>
                    </w:rPr>
                  </w:pPr>
                  <w:r>
                    <w:rPr>
                      <w:rFonts w:ascii="Arial" w:hAnsi="Arial" w:eastAsia="Arial"/>
                      <w:color w:val="000000"/>
                      <w:sz w:val="24"/>
                    </w:rPr>
                    <w:t xml:space="preserve">10.34 </w:t>
                  </w:r>
                  <w:r>
                    <w:rPr>
                      <w:rFonts w:ascii="Calibri" w:hAnsi="Calibri" w:eastAsia="Calibri"/>
                      <w:color w:val="000000"/>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txbxContent>
            </v:textbox>
            <w10:wrap type="square" anchorx="page" anchory="page"/>
          </v:shape>
        </w:pict>
      </w:r>
      <w:r w:rsidR="00FB3D68">
        <w:rPr>
          <w:rFonts w:ascii="Arial" w:hAnsi="Arial" w:eastAsia="Arial"/>
          <w:color w:val="000000"/>
          <w:sz w:val="24"/>
        </w:rPr>
        <w:t>11</w:t>
      </w:r>
      <w:r w:rsidR="00FB3D68">
        <w:rPr>
          <w:rFonts w:ascii="Arial" w:hAnsi="Arial" w:eastAsia="Arial"/>
          <w:color w:val="000000"/>
          <w:sz w:val="24"/>
        </w:rPr>
        <w:tab/>
      </w:r>
      <w:r w:rsidR="00FB3D68">
        <w:rPr>
          <w:rFonts w:ascii="Calibri" w:hAnsi="Calibri" w:eastAsia="Calibri"/>
          <w:b/>
          <w:color w:val="000000"/>
        </w:rPr>
        <w:t>POSTGRADUATE MEDICAL AND DENTAL PLACEMENTS</w:t>
      </w:r>
    </w:p>
    <w:p w:rsidR="00E42299" w:rsidRDefault="00FB3D68" w14:paraId="44720BFE" w14:textId="77777777">
      <w:pPr>
        <w:spacing w:before="229"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 </w:t>
      </w:r>
      <w:r>
        <w:rPr>
          <w:rFonts w:ascii="Calibri" w:hAnsi="Calibri" w:eastAsia="Calibri"/>
          <w:color w:val="000000"/>
        </w:rPr>
        <w:t>The Placement Provider shall deliver the postgraduate education services in accordance with the terms of this contract.</w:t>
      </w:r>
    </w:p>
    <w:p w:rsidR="00E42299" w:rsidRDefault="00FB3D68" w14:paraId="1CC49104" w14:textId="77777777">
      <w:pPr>
        <w:spacing w:before="259"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 </w:t>
      </w:r>
      <w:r>
        <w:rPr>
          <w:rFonts w:ascii="Calibri" w:hAnsi="Calibri" w:eastAsia="Calibri"/>
          <w:color w:val="000000"/>
        </w:rPr>
        <w:t>The general responsibilities of the Placement Provider in the provision of the postgraduate education services include that it will:</w:t>
      </w:r>
    </w:p>
    <w:p w:rsidR="00E42299" w:rsidRDefault="00FB3D68" w14:paraId="23D9E551" w14:textId="77777777">
      <w:pPr>
        <w:spacing w:before="898" w:line="225" w:lineRule="exact"/>
        <w:jc w:val="center"/>
        <w:textAlignment w:val="baseline"/>
        <w:rPr>
          <w:rFonts w:ascii="Calibri" w:hAnsi="Calibri" w:eastAsia="Calibri"/>
          <w:color w:val="000000"/>
          <w:spacing w:val="38"/>
        </w:rPr>
      </w:pPr>
      <w:r>
        <w:rPr>
          <w:rFonts w:ascii="Calibri" w:hAnsi="Calibri" w:eastAsia="Calibri"/>
          <w:color w:val="000000"/>
          <w:spacing w:val="38"/>
        </w:rPr>
        <w:t>72</w:t>
      </w:r>
    </w:p>
    <w:p w:rsidR="00E42299" w:rsidRDefault="00E42299" w14:paraId="384BA73E" w14:textId="77777777">
      <w:pPr>
        <w:sectPr w:rsidR="00E42299">
          <w:pgSz w:w="12240" w:h="15840"/>
          <w:pgMar w:top="200" w:right="1426" w:bottom="504" w:left="346" w:header="720" w:footer="720" w:gutter="0"/>
          <w:cols w:space="720"/>
        </w:sectPr>
      </w:pPr>
    </w:p>
    <w:p w:rsidR="00E42299" w:rsidRDefault="00FB3D68" w14:paraId="6AD17AC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2223AFB"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96065DD" w14:textId="77777777">
      <w:pPr>
        <w:tabs>
          <w:tab w:val="decimal" w:pos="2304"/>
          <w:tab w:val="left" w:pos="2808"/>
        </w:tabs>
        <w:spacing w:before="486"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11.2.1</w:t>
      </w:r>
      <w:r>
        <w:rPr>
          <w:rFonts w:ascii="Arial" w:hAnsi="Arial" w:eastAsia="Arial"/>
          <w:color w:val="000000"/>
          <w:sz w:val="24"/>
        </w:rPr>
        <w:tab/>
      </w:r>
      <w:r>
        <w:rPr>
          <w:rFonts w:ascii="Calibri" w:hAnsi="Calibri" w:eastAsia="Calibri"/>
          <w:color w:val="000000"/>
        </w:rPr>
        <w:t>make all reasonable efforts to enable postgraduate Learners to achieve the</w:t>
      </w:r>
    </w:p>
    <w:p w:rsidR="00E42299" w:rsidRDefault="00FB3D68" w14:paraId="4FACC0F6" w14:textId="77777777">
      <w:pPr>
        <w:spacing w:before="29" w:line="227" w:lineRule="exact"/>
        <w:ind w:left="2808"/>
        <w:textAlignment w:val="baseline"/>
        <w:rPr>
          <w:rFonts w:ascii="Calibri" w:hAnsi="Calibri" w:eastAsia="Calibri"/>
          <w:color w:val="000000"/>
        </w:rPr>
      </w:pPr>
      <w:r>
        <w:rPr>
          <w:rFonts w:ascii="Calibri" w:hAnsi="Calibri" w:eastAsia="Calibri"/>
          <w:color w:val="000000"/>
        </w:rPr>
        <w:t>standards/qualifications/accreditations that are expected from their Programme;</w:t>
      </w:r>
    </w:p>
    <w:p w:rsidR="00E42299" w:rsidRDefault="00FB3D68" w14:paraId="1CDC8F8D"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11.2.2</w:t>
      </w:r>
      <w:r>
        <w:rPr>
          <w:rFonts w:ascii="Arial" w:hAnsi="Arial" w:eastAsia="Arial"/>
          <w:color w:val="000000"/>
          <w:sz w:val="24"/>
        </w:rPr>
        <w:tab/>
      </w:r>
      <w:r>
        <w:rPr>
          <w:rFonts w:ascii="Calibri" w:hAnsi="Calibri" w:eastAsia="Calibri"/>
          <w:color w:val="000000"/>
        </w:rPr>
        <w:t>ensure that the quality of the training contracted is of a high-quality and attains the</w:t>
      </w:r>
    </w:p>
    <w:p w:rsidR="00E42299" w:rsidRDefault="00FB3D68" w14:paraId="6AB26B2D" w14:textId="77777777">
      <w:pPr>
        <w:spacing w:line="262" w:lineRule="exact"/>
        <w:ind w:left="2808"/>
        <w:jc w:val="both"/>
        <w:textAlignment w:val="baseline"/>
        <w:rPr>
          <w:rFonts w:ascii="Calibri" w:hAnsi="Calibri" w:eastAsia="Calibri"/>
          <w:color w:val="000000"/>
          <w:spacing w:val="-2"/>
        </w:rPr>
      </w:pPr>
      <w:r>
        <w:rPr>
          <w:rFonts w:ascii="Calibri" w:hAnsi="Calibri" w:eastAsia="Calibri"/>
          <w:color w:val="000000"/>
          <w:spacing w:val="-2"/>
        </w:rPr>
        <w:t>relevant standards as described in the NHS Education Contract and its schedules and will, where necessary, implement the recommendations of the relevant foundation school and head of specialty schools, and/or postgraduate dean or nominated deputy;</w:t>
      </w:r>
    </w:p>
    <w:p w:rsidR="00E42299" w:rsidRDefault="00FB3D68" w14:paraId="2A10EC31"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11.2.3</w:t>
      </w:r>
      <w:r>
        <w:rPr>
          <w:rFonts w:ascii="Arial" w:hAnsi="Arial" w:eastAsia="Arial"/>
          <w:color w:val="000000"/>
          <w:sz w:val="24"/>
        </w:rPr>
        <w:tab/>
      </w:r>
      <w:r>
        <w:rPr>
          <w:rFonts w:ascii="Calibri" w:hAnsi="Calibri" w:eastAsia="Calibri"/>
          <w:color w:val="000000"/>
        </w:rPr>
        <w:t>be responsible for regularly monitoring all aspects of training to ensure compliance</w:t>
      </w:r>
    </w:p>
    <w:p w:rsidR="00E42299" w:rsidRDefault="00FB3D68" w14:paraId="6F9D4260" w14:textId="77777777">
      <w:pPr>
        <w:spacing w:line="263" w:lineRule="exact"/>
        <w:ind w:left="2808"/>
        <w:jc w:val="both"/>
        <w:textAlignment w:val="baseline"/>
        <w:rPr>
          <w:rFonts w:ascii="Calibri" w:hAnsi="Calibri" w:eastAsia="Calibri"/>
          <w:color w:val="000000"/>
        </w:rPr>
      </w:pPr>
      <w:r>
        <w:rPr>
          <w:rFonts w:ascii="Calibri" w:hAnsi="Calibri" w:eastAsia="Calibri"/>
          <w:color w:val="000000"/>
        </w:rPr>
        <w:t>with the relevant standards as described in the NHS Education Contract and its schedules and the requirements and recommendations of HEE officers and other regulatory bodies;</w:t>
      </w:r>
    </w:p>
    <w:p w:rsidR="00E42299" w:rsidRDefault="00FB3D68" w14:paraId="16325903" w14:textId="77777777">
      <w:pPr>
        <w:tabs>
          <w:tab w:val="decimal" w:pos="2304"/>
          <w:tab w:val="left" w:pos="2808"/>
        </w:tabs>
        <w:spacing w:before="272"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11.2.4</w:t>
      </w:r>
      <w:r>
        <w:rPr>
          <w:rFonts w:ascii="Arial" w:hAnsi="Arial" w:eastAsia="Arial"/>
          <w:color w:val="000000"/>
          <w:spacing w:val="-1"/>
          <w:sz w:val="24"/>
        </w:rPr>
        <w:tab/>
      </w:r>
      <w:r>
        <w:rPr>
          <w:rFonts w:ascii="Calibri" w:hAnsi="Calibri" w:eastAsia="Calibri"/>
          <w:color w:val="000000"/>
          <w:spacing w:val="-1"/>
        </w:rPr>
        <w:t>to ensure that the HEE National Education Training Survey (NETS), and any Regulator</w:t>
      </w:r>
    </w:p>
    <w:p w:rsidR="00E42299" w:rsidRDefault="00FB3D68" w14:paraId="3AC4F996" w14:textId="77777777">
      <w:pPr>
        <w:spacing w:before="25" w:line="226" w:lineRule="exact"/>
        <w:ind w:left="2808"/>
        <w:textAlignment w:val="baseline"/>
        <w:rPr>
          <w:rFonts w:ascii="Calibri" w:hAnsi="Calibri" w:eastAsia="Calibri"/>
          <w:color w:val="000000"/>
        </w:rPr>
      </w:pPr>
      <w:r>
        <w:rPr>
          <w:rFonts w:ascii="Calibri" w:hAnsi="Calibri" w:eastAsia="Calibri"/>
          <w:color w:val="000000"/>
        </w:rPr>
        <w:t>surveys, are promoted;</w:t>
      </w:r>
    </w:p>
    <w:p w:rsidR="00E42299" w:rsidRDefault="00FB3D68" w14:paraId="792A1460"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11.2.5</w:t>
      </w:r>
      <w:r>
        <w:rPr>
          <w:rFonts w:ascii="Arial" w:hAnsi="Arial" w:eastAsia="Arial"/>
          <w:color w:val="000000"/>
          <w:sz w:val="24"/>
        </w:rPr>
        <w:tab/>
      </w:r>
      <w:r>
        <w:rPr>
          <w:rFonts w:ascii="Calibri" w:hAnsi="Calibri" w:eastAsia="Calibri"/>
          <w:color w:val="000000"/>
        </w:rPr>
        <w:t>have local quality control processes in place in accordance with the HEE Quality</w:t>
      </w:r>
    </w:p>
    <w:p w:rsidR="00E42299" w:rsidRDefault="00FB3D68" w14:paraId="72C59830" w14:textId="77777777">
      <w:pPr>
        <w:spacing w:before="25" w:line="226" w:lineRule="exact"/>
        <w:jc w:val="center"/>
        <w:textAlignment w:val="baseline"/>
        <w:rPr>
          <w:rFonts w:ascii="Calibri" w:hAnsi="Calibri" w:eastAsia="Calibri"/>
          <w:color w:val="000000"/>
        </w:rPr>
      </w:pPr>
      <w:r>
        <w:rPr>
          <w:rFonts w:ascii="Calibri" w:hAnsi="Calibri" w:eastAsia="Calibri"/>
          <w:color w:val="000000"/>
        </w:rPr>
        <w:t>Framework, and the requirements of relevant Regulators;</w:t>
      </w:r>
    </w:p>
    <w:p w:rsidR="00E42299" w:rsidRDefault="00FB3D68" w14:paraId="39448731"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11.2.6</w:t>
      </w:r>
      <w:r>
        <w:rPr>
          <w:rFonts w:ascii="Arial" w:hAnsi="Arial" w:eastAsia="Arial"/>
          <w:color w:val="000000"/>
          <w:sz w:val="24"/>
        </w:rPr>
        <w:tab/>
      </w:r>
      <w:r>
        <w:rPr>
          <w:rFonts w:ascii="Calibri" w:hAnsi="Calibri" w:eastAsia="Calibri"/>
          <w:color w:val="000000"/>
        </w:rPr>
        <w:t>allocate appropriate time for all relevant aspects of training that are within an</w:t>
      </w:r>
    </w:p>
    <w:p w:rsidR="00E42299" w:rsidRDefault="00FB3D68" w14:paraId="2C5E2926" w14:textId="77777777">
      <w:pPr>
        <w:spacing w:before="29" w:line="227" w:lineRule="exact"/>
        <w:ind w:left="2808"/>
        <w:textAlignment w:val="baseline"/>
        <w:rPr>
          <w:rFonts w:ascii="Calibri" w:hAnsi="Calibri" w:eastAsia="Calibri"/>
          <w:color w:val="000000"/>
        </w:rPr>
      </w:pPr>
      <w:r>
        <w:rPr>
          <w:rFonts w:ascii="Calibri" w:hAnsi="Calibri" w:eastAsia="Calibri"/>
          <w:color w:val="000000"/>
        </w:rPr>
        <w:t>individual consultant’s, and others delivering or assisting training, job plan;</w:t>
      </w:r>
    </w:p>
    <w:p w:rsidR="00E42299" w:rsidRDefault="00FB3D68" w14:paraId="64CB56D2" w14:textId="77777777">
      <w:pPr>
        <w:tabs>
          <w:tab w:val="decimal" w:pos="2304"/>
          <w:tab w:val="left" w:pos="2808"/>
        </w:tabs>
        <w:spacing w:before="267"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11.2.7</w:t>
      </w:r>
      <w:r>
        <w:rPr>
          <w:rFonts w:ascii="Arial" w:hAnsi="Arial" w:eastAsia="Arial"/>
          <w:color w:val="000000"/>
          <w:spacing w:val="-1"/>
          <w:sz w:val="24"/>
        </w:rPr>
        <w:tab/>
      </w:r>
      <w:r>
        <w:rPr>
          <w:rFonts w:ascii="Calibri" w:hAnsi="Calibri" w:eastAsia="Calibri"/>
          <w:color w:val="000000"/>
          <w:spacing w:val="-1"/>
        </w:rPr>
        <w:t>ensure that HEE is provided with all reasonable information and assistance in a timely</w:t>
      </w:r>
    </w:p>
    <w:p w:rsidR="00E42299" w:rsidRDefault="00FB3D68" w14:paraId="7820D584" w14:textId="77777777">
      <w:pPr>
        <w:spacing w:line="262" w:lineRule="exact"/>
        <w:ind w:left="2808"/>
        <w:jc w:val="both"/>
        <w:textAlignment w:val="baseline"/>
        <w:rPr>
          <w:rFonts w:ascii="Calibri" w:hAnsi="Calibri" w:eastAsia="Calibri"/>
          <w:color w:val="000000"/>
        </w:rPr>
      </w:pPr>
      <w:r>
        <w:rPr>
          <w:rFonts w:ascii="Calibri" w:hAnsi="Calibri" w:eastAsia="Calibri"/>
          <w:color w:val="000000"/>
        </w:rPr>
        <w:t>manner to enable the monitoring and quality management of the postgraduate education services in accordance with the provisions of this Schedule; and</w:t>
      </w:r>
    </w:p>
    <w:p w:rsidR="00E42299" w:rsidRDefault="00FB3D68" w14:paraId="5818036C" w14:textId="77777777">
      <w:pPr>
        <w:tabs>
          <w:tab w:val="decimal" w:pos="2304"/>
          <w:tab w:val="left" w:pos="2808"/>
        </w:tabs>
        <w:spacing w:before="272" w:line="269" w:lineRule="exact"/>
        <w:ind w:left="1800"/>
        <w:textAlignment w:val="baseline"/>
        <w:rPr>
          <w:rFonts w:ascii="Arial" w:hAnsi="Arial" w:eastAsia="Arial"/>
          <w:color w:val="000000"/>
          <w:spacing w:val="-2"/>
          <w:sz w:val="24"/>
        </w:rPr>
      </w:pPr>
      <w:r>
        <w:rPr>
          <w:rFonts w:ascii="Arial" w:hAnsi="Arial" w:eastAsia="Arial"/>
          <w:color w:val="000000"/>
          <w:spacing w:val="-2"/>
          <w:sz w:val="24"/>
        </w:rPr>
        <w:tab/>
      </w:r>
      <w:r>
        <w:rPr>
          <w:rFonts w:ascii="Arial" w:hAnsi="Arial" w:eastAsia="Arial"/>
          <w:color w:val="000000"/>
          <w:spacing w:val="-2"/>
          <w:sz w:val="24"/>
        </w:rPr>
        <w:t>11.2.8</w:t>
      </w:r>
      <w:r>
        <w:rPr>
          <w:rFonts w:ascii="Arial" w:hAnsi="Arial" w:eastAsia="Arial"/>
          <w:color w:val="000000"/>
          <w:spacing w:val="-2"/>
          <w:sz w:val="24"/>
        </w:rPr>
        <w:tab/>
      </w:r>
      <w:r>
        <w:rPr>
          <w:rFonts w:ascii="Calibri" w:hAnsi="Calibri" w:eastAsia="Calibri"/>
          <w:color w:val="000000"/>
          <w:spacing w:val="-2"/>
        </w:rPr>
        <w:t>have in place training and development plans for all postgraduate Learners and ensure</w:t>
      </w:r>
    </w:p>
    <w:p w:rsidR="00E42299" w:rsidRDefault="00FB3D68" w14:paraId="31D5AD3A" w14:textId="77777777">
      <w:pPr>
        <w:spacing w:before="25" w:line="226" w:lineRule="exact"/>
        <w:jc w:val="center"/>
        <w:textAlignment w:val="baseline"/>
        <w:rPr>
          <w:rFonts w:ascii="Calibri" w:hAnsi="Calibri" w:eastAsia="Calibri"/>
          <w:color w:val="000000"/>
        </w:rPr>
      </w:pPr>
      <w:r>
        <w:rPr>
          <w:rFonts w:ascii="Calibri" w:hAnsi="Calibri" w:eastAsia="Calibri"/>
          <w:color w:val="000000"/>
        </w:rPr>
        <w:t>that, where available, electronic systems are used to record these.</w:t>
      </w:r>
    </w:p>
    <w:p w:rsidR="00E42299" w:rsidRDefault="00FB3D68" w14:paraId="442D06A4"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 </w:t>
      </w:r>
      <w:r>
        <w:rPr>
          <w:rFonts w:ascii="Calibri" w:hAnsi="Calibri" w:eastAsia="Calibri"/>
          <w:color w:val="000000"/>
        </w:rPr>
        <w:t>The number of training posts will be as agreed between HEE, the Placement Provider, the Education Provider, Lead Employer and/or relevant Integrated Care System where appropriate.</w:t>
      </w:r>
    </w:p>
    <w:p w:rsidR="00E42299" w:rsidRDefault="00FB3D68" w14:paraId="4D7694FA"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 </w:t>
      </w:r>
      <w:r>
        <w:rPr>
          <w:rFonts w:ascii="Calibri" w:hAnsi="Calibri" w:eastAsia="Calibri"/>
          <w:color w:val="000000"/>
        </w:rPr>
        <w:t>The Parties acknowledge the principle that education, training and learning are integral to the delivery of the core business of the Placement Provider and agree to ensure the provision of high-quality teaching Staff to deliver this education and training.</w:t>
      </w:r>
    </w:p>
    <w:p w:rsidR="00E42299" w:rsidRDefault="00FB3D68" w14:paraId="0C6C4696" w14:textId="77777777">
      <w:pPr>
        <w:spacing w:before="250"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11.5 </w:t>
      </w:r>
      <w:r>
        <w:rPr>
          <w:rFonts w:ascii="Calibri" w:hAnsi="Calibri" w:eastAsia="Calibri"/>
          <w:color w:val="000000"/>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rsidR="00E42299" w:rsidRDefault="00FB3D68" w14:paraId="169B972E" w14:textId="77777777">
      <w:pPr>
        <w:spacing w:before="496" w:line="224" w:lineRule="exact"/>
        <w:jc w:val="center"/>
        <w:textAlignment w:val="baseline"/>
        <w:rPr>
          <w:rFonts w:ascii="Calibri" w:hAnsi="Calibri" w:eastAsia="Calibri"/>
          <w:color w:val="000000"/>
          <w:spacing w:val="38"/>
        </w:rPr>
      </w:pPr>
      <w:r>
        <w:rPr>
          <w:rFonts w:ascii="Calibri" w:hAnsi="Calibri" w:eastAsia="Calibri"/>
          <w:color w:val="000000"/>
          <w:spacing w:val="38"/>
        </w:rPr>
        <w:t>73</w:t>
      </w:r>
    </w:p>
    <w:p w:rsidR="00E42299" w:rsidRDefault="00E42299" w14:paraId="34B3F2EB" w14:textId="77777777">
      <w:pPr>
        <w:sectPr w:rsidR="00E42299">
          <w:pgSz w:w="12240" w:h="15840"/>
          <w:pgMar w:top="200" w:right="1426" w:bottom="504" w:left="346" w:header="720" w:footer="720" w:gutter="0"/>
          <w:cols w:space="720"/>
        </w:sectPr>
      </w:pPr>
    </w:p>
    <w:p w:rsidR="00E42299" w:rsidRDefault="00FB3D68" w14:paraId="03ED537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591A4F6"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8BFE2A1" w14:textId="77777777">
      <w:pPr>
        <w:spacing w:before="473"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11.6 </w:t>
      </w:r>
      <w:r>
        <w:rPr>
          <w:rFonts w:ascii="Calibri" w:hAnsi="Calibri" w:eastAsia="Calibri"/>
          <w:color w:val="000000"/>
        </w:rPr>
        <w:t>The Parties acknowledge that the provision of postgraduate medical and dental education and training requires a collaborative approach between the officers of the Placement Provider and HEE.</w:t>
      </w:r>
    </w:p>
    <w:p w:rsidR="00E42299" w:rsidRDefault="00FB3D68" w14:paraId="676C3522" w14:textId="77777777">
      <w:pPr>
        <w:spacing w:before="258"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11.7 </w:t>
      </w:r>
      <w:r>
        <w:rPr>
          <w:rFonts w:ascii="Calibri" w:hAnsi="Calibri" w:eastAsia="Calibri"/>
          <w:color w:val="000000"/>
        </w:rPr>
        <w:t xml:space="preserve">The GMC has identified a number of Domains which can be found at the following </w:t>
      </w:r>
      <w:r>
        <w:rPr>
          <w:rFonts w:ascii="Calibri" w:hAnsi="Calibri" w:eastAsia="Calibri"/>
          <w:i/>
          <w:color w:val="000000"/>
          <w:sz w:val="26"/>
        </w:rPr>
        <w:t xml:space="preserve">. </w:t>
      </w:r>
      <w:r>
        <w:rPr>
          <w:rFonts w:ascii="Calibri" w:hAnsi="Calibri" w:eastAsia="Calibri"/>
          <w:color w:val="000000"/>
        </w:rPr>
        <w:t xml:space="preserve">The GDC has identified a set of education standards which can be found at the following </w:t>
      </w:r>
      <w:hyperlink r:id="rId20">
        <w:r>
          <w:rPr>
            <w:rFonts w:ascii="Calibri" w:hAnsi="Calibri" w:eastAsia="Calibri"/>
            <w:i/>
            <w:color w:val="0000FF"/>
            <w:sz w:val="23"/>
            <w:u w:val="single"/>
          </w:rPr>
          <w:t>https://www.gdc-uk.org/education-cpd/quality-assurance</w:t>
        </w:r>
      </w:hyperlink>
      <w:r>
        <w:rPr>
          <w:rFonts w:ascii="Calibri" w:hAnsi="Calibri" w:eastAsia="Calibri"/>
          <w:color w:val="0000FF"/>
          <w:sz w:val="23"/>
          <w:u w:val="single"/>
        </w:rPr>
        <w:t>.</w:t>
      </w:r>
      <w:r>
        <w:rPr>
          <w:rFonts w:ascii="Calibri" w:hAnsi="Calibri" w:eastAsia="Calibri"/>
          <w:color w:val="000000"/>
        </w:rPr>
        <w:t xml:space="preserve"> </w:t>
      </w:r>
    </w:p>
    <w:p w:rsidR="00E42299" w:rsidRDefault="00FB3D68" w14:paraId="29598F4B" w14:textId="77777777">
      <w:pPr>
        <w:spacing w:before="260"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11.8 </w:t>
      </w:r>
      <w:r>
        <w:rPr>
          <w:rFonts w:ascii="Calibri" w:hAnsi="Calibri" w:eastAsia="Calibri"/>
          <w:color w:val="000000"/>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rsidR="00E42299" w:rsidRDefault="00FB3D68" w14:paraId="335BF30F" w14:textId="77777777">
      <w:pPr>
        <w:spacing w:before="257"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11.9 </w:t>
      </w:r>
      <w:r>
        <w:rPr>
          <w:rFonts w:ascii="Calibri" w:hAnsi="Calibri" w:eastAsia="Calibri"/>
          <w:color w:val="000000"/>
        </w:rPr>
        <w:t>The Parties’ agreement to working within these frameworks is a demonstration of the intent to achieve improvement in the quality of training delivered over and above the minimum acceptable standards set by HEE and relevant Regulators.</w:t>
      </w:r>
    </w:p>
    <w:p w:rsidR="00E42299" w:rsidRDefault="00FB3D68" w14:paraId="29574696" w14:textId="77777777">
      <w:pPr>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11.10 </w:t>
      </w:r>
      <w:r>
        <w:rPr>
          <w:rFonts w:ascii="Calibri" w:hAnsi="Calibri" w:eastAsia="Calibri"/>
          <w:color w:val="000000"/>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rsidR="00E42299" w:rsidRDefault="00FB3D68" w14:paraId="636D397B" w14:textId="77777777">
      <w:pPr>
        <w:spacing w:before="258"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11.10.1 </w:t>
      </w:r>
      <w:r>
        <w:rPr>
          <w:rFonts w:ascii="Calibri" w:hAnsi="Calibri" w:eastAsia="Calibri"/>
          <w:color w:val="000000"/>
        </w:rPr>
        <w:t xml:space="preserve">the GMC standards and outcomes </w:t>
      </w:r>
      <w:r>
        <w:rPr>
          <w:rFonts w:ascii="Calibri" w:hAnsi="Calibri" w:eastAsia="Calibri"/>
          <w:color w:val="000000"/>
          <w:sz w:val="23"/>
          <w:u w:val="single"/>
        </w:rPr>
        <w:t>(</w:t>
      </w:r>
      <w:hyperlink r:id="rId21">
        <w:r>
          <w:rPr>
            <w:rFonts w:ascii="Calibri" w:hAnsi="Calibri" w:eastAsia="Calibri"/>
            <w:i/>
            <w:color w:val="0000FF"/>
            <w:sz w:val="23"/>
            <w:u w:val="single"/>
          </w:rPr>
          <w:t>www.gmc-uk.org</w:t>
        </w:r>
      </w:hyperlink>
      <w:r>
        <w:rPr>
          <w:rFonts w:ascii="Calibri" w:hAnsi="Calibri" w:eastAsia="Calibri"/>
          <w:color w:val="000000"/>
          <w:sz w:val="23"/>
          <w:u w:val="single"/>
        </w:rPr>
        <w:t>),</w:t>
      </w:r>
      <w:r>
        <w:rPr>
          <w:rFonts w:ascii="Calibri" w:hAnsi="Calibri" w:eastAsia="Calibri"/>
          <w:color w:val="000000"/>
        </w:rPr>
        <w:t xml:space="preserve"> and any future standards that Regulators should implement from time to time;</w:t>
      </w:r>
    </w:p>
    <w:p w:rsidR="00E42299" w:rsidRDefault="00FB3D68" w14:paraId="034B0FB9" w14:textId="77777777">
      <w:pPr>
        <w:spacing w:before="241" w:line="268" w:lineRule="exact"/>
        <w:ind w:left="3888" w:hanging="1080"/>
        <w:textAlignment w:val="baseline"/>
        <w:rPr>
          <w:rFonts w:ascii="Arial" w:hAnsi="Arial" w:eastAsia="Arial"/>
          <w:color w:val="000000"/>
        </w:rPr>
      </w:pPr>
      <w:r>
        <w:rPr>
          <w:rFonts w:ascii="Arial" w:hAnsi="Arial" w:eastAsia="Arial"/>
          <w:color w:val="000000"/>
        </w:rPr>
        <w:t xml:space="preserve">11.10.1.1 </w:t>
      </w:r>
      <w:r>
        <w:rPr>
          <w:rFonts w:ascii="Calibri" w:hAnsi="Calibri" w:eastAsia="Calibri"/>
          <w:color w:val="000000"/>
        </w:rPr>
        <w:t>the standard governance of Education Committees and Local Faculty Groups; and</w:t>
      </w:r>
    </w:p>
    <w:p w:rsidR="00E42299" w:rsidRDefault="00FB3D68" w14:paraId="29DA44E5" w14:textId="77777777">
      <w:pPr>
        <w:spacing w:before="242" w:line="268" w:lineRule="exact"/>
        <w:ind w:left="3888" w:hanging="1080"/>
        <w:textAlignment w:val="baseline"/>
        <w:rPr>
          <w:rFonts w:ascii="Arial" w:hAnsi="Arial" w:eastAsia="Arial"/>
          <w:color w:val="000000"/>
        </w:rPr>
      </w:pPr>
      <w:r>
        <w:rPr>
          <w:rFonts w:ascii="Arial" w:hAnsi="Arial" w:eastAsia="Arial"/>
          <w:color w:val="000000"/>
        </w:rPr>
        <w:t xml:space="preserve">11.10.1.2 </w:t>
      </w:r>
      <w:r>
        <w:rPr>
          <w:rFonts w:ascii="Calibri" w:hAnsi="Calibri" w:eastAsia="Calibri"/>
          <w:color w:val="000000"/>
        </w:rPr>
        <w:t xml:space="preserve">Guidelines for Dental Educators published by COPDEND </w:t>
      </w:r>
      <w:r>
        <w:rPr>
          <w:rFonts w:ascii="Calibri" w:hAnsi="Calibri" w:eastAsia="Calibri"/>
          <w:color w:val="000000"/>
          <w:sz w:val="23"/>
          <w:u w:val="single"/>
        </w:rPr>
        <w:t>(</w:t>
      </w:r>
      <w:hyperlink r:id="rId22">
        <w:r>
          <w:rPr>
            <w:rFonts w:ascii="Calibri" w:hAnsi="Calibri" w:eastAsia="Calibri"/>
            <w:i/>
            <w:color w:val="0000FF"/>
            <w:sz w:val="23"/>
            <w:u w:val="single"/>
          </w:rPr>
          <w:t>http://www.copdend.org.uk</w:t>
        </w:r>
      </w:hyperlink>
      <w:r>
        <w:rPr>
          <w:rFonts w:ascii="Calibri" w:hAnsi="Calibri" w:eastAsia="Calibri"/>
          <w:color w:val="000000"/>
          <w:sz w:val="23"/>
          <w:u w:val="single"/>
        </w:rPr>
        <w:t>).</w:t>
      </w:r>
      <w:r>
        <w:rPr>
          <w:rFonts w:ascii="Calibri" w:hAnsi="Calibri" w:eastAsia="Calibri"/>
          <w:color w:val="000000"/>
        </w:rPr>
        <w:t xml:space="preserve"> </w:t>
      </w:r>
    </w:p>
    <w:p w:rsidR="00E42299" w:rsidRDefault="00FB3D68" w14:paraId="385DF25E" w14:textId="77777777">
      <w:pPr>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11.11 </w:t>
      </w:r>
      <w:r>
        <w:rPr>
          <w:rFonts w:ascii="Calibri" w:hAnsi="Calibri" w:eastAsia="Calibri"/>
          <w:color w:val="000000"/>
        </w:rPr>
        <w:t xml:space="preserve">The Placement Provider agrees additionally to comply with the Academy of Medical Educators standards for supervisors - </w:t>
      </w:r>
      <w:hyperlink r:id="rId23">
        <w:r>
          <w:rPr>
            <w:rFonts w:ascii="Calibri" w:hAnsi="Calibri" w:eastAsia="Calibri"/>
            <w:color w:val="0000FF"/>
            <w:sz w:val="23"/>
            <w:u w:val="single"/>
          </w:rPr>
          <w:t>https://www.medicaleducators.org/Professional-Standards.</w:t>
        </w:r>
      </w:hyperlink>
      <w:r>
        <w:rPr>
          <w:rFonts w:ascii="Calibri" w:hAnsi="Calibri" w:eastAsia="Calibri"/>
          <w:color w:val="000000"/>
          <w:sz w:val="23"/>
          <w:u w:val="single"/>
        </w:rPr>
        <w:t xml:space="preserve"> </w:t>
      </w:r>
      <w:r>
        <w:rPr>
          <w:rFonts w:ascii="Calibri" w:hAnsi="Calibri" w:eastAsia="Calibri"/>
          <w:color w:val="000000"/>
        </w:rPr>
        <w:t xml:space="preserve"> </w:t>
      </w:r>
    </w:p>
    <w:p w:rsidR="00E42299" w:rsidRDefault="00FB3D68" w14:paraId="67990ECF" w14:textId="77777777">
      <w:pPr>
        <w:spacing w:before="255"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11.12 </w:t>
      </w:r>
      <w:r>
        <w:rPr>
          <w:rFonts w:ascii="Calibri" w:hAnsi="Calibri" w:eastAsia="Calibri"/>
          <w:color w:val="000000"/>
        </w:rPr>
        <w:t>The GMC National Training Surveys form an important part of the evidence that underpins the assurance and management of the quality of postgraduate medical education and training. The Placement Provider shall:</w:t>
      </w:r>
    </w:p>
    <w:p w:rsidR="00E42299" w:rsidRDefault="00FB3D68" w14:paraId="2CAFC3C0" w14:textId="77777777">
      <w:pPr>
        <w:spacing w:before="258"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11.12.1 </w:t>
      </w:r>
      <w:r>
        <w:rPr>
          <w:rFonts w:ascii="Calibri" w:hAnsi="Calibri" w:eastAsia="Calibri"/>
          <w:color w:val="000000"/>
        </w:rPr>
        <w:t>inform postgraduate Learners of their responsibility to comply with any quality management processes such as completion of the GMC National Training Survey and taking part in any quality management interviews, coordinated by HEE and/or the GMC;</w:t>
      </w:r>
    </w:p>
    <w:p w:rsidR="00E42299" w:rsidRDefault="00FB3D68" w14:paraId="3E465CEB" w14:textId="77777777">
      <w:pPr>
        <w:spacing w:before="274" w:line="268" w:lineRule="exact"/>
        <w:ind w:left="1800"/>
        <w:textAlignment w:val="baseline"/>
        <w:rPr>
          <w:rFonts w:ascii="Arial" w:hAnsi="Arial" w:eastAsia="Arial"/>
          <w:color w:val="000000"/>
          <w:sz w:val="24"/>
        </w:rPr>
      </w:pPr>
      <w:r>
        <w:rPr>
          <w:rFonts w:ascii="Arial" w:hAnsi="Arial" w:eastAsia="Arial"/>
          <w:color w:val="000000"/>
          <w:sz w:val="24"/>
        </w:rPr>
        <w:t xml:space="preserve">11.12.2 </w:t>
      </w:r>
      <w:r>
        <w:rPr>
          <w:rFonts w:ascii="Calibri" w:hAnsi="Calibri" w:eastAsia="Calibri"/>
          <w:color w:val="000000"/>
        </w:rPr>
        <w:t>act on issues highlighted in the results of the GMC National Training Surveys; and</w:t>
      </w:r>
    </w:p>
    <w:p w:rsidR="00E42299" w:rsidRDefault="00FB3D68" w14:paraId="72947656" w14:textId="77777777">
      <w:pPr>
        <w:spacing w:before="793" w:line="225" w:lineRule="exact"/>
        <w:jc w:val="center"/>
        <w:textAlignment w:val="baseline"/>
        <w:rPr>
          <w:rFonts w:ascii="Calibri" w:hAnsi="Calibri" w:eastAsia="Calibri"/>
          <w:color w:val="000000"/>
          <w:spacing w:val="40"/>
        </w:rPr>
      </w:pPr>
      <w:r>
        <w:rPr>
          <w:rFonts w:ascii="Calibri" w:hAnsi="Calibri" w:eastAsia="Calibri"/>
          <w:color w:val="000000"/>
          <w:spacing w:val="40"/>
        </w:rPr>
        <w:t>74</w:t>
      </w:r>
    </w:p>
    <w:p w:rsidR="00E42299" w:rsidRDefault="00E42299" w14:paraId="7D34F5C7" w14:textId="77777777">
      <w:pPr>
        <w:sectPr w:rsidR="00E42299">
          <w:pgSz w:w="12240" w:h="15840"/>
          <w:pgMar w:top="200" w:right="1428" w:bottom="504" w:left="344" w:header="720" w:footer="720" w:gutter="0"/>
          <w:cols w:space="720"/>
        </w:sectPr>
      </w:pPr>
    </w:p>
    <w:p w:rsidR="00E42299" w:rsidRDefault="00FB3D68" w14:paraId="486A1EE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197CAD5"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1E042D8" w14:textId="77777777">
      <w:pPr>
        <w:spacing w:before="474"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11.12.3 </w:t>
      </w:r>
      <w:r>
        <w:rPr>
          <w:rFonts w:ascii="Calibri" w:hAnsi="Calibri" w:eastAsia="Calibri"/>
          <w:color w:val="000000"/>
        </w:rPr>
        <w:t>respond promptly to such issues raised by HEE, providing evidence of any corrective actions where requested.</w:t>
      </w:r>
    </w:p>
    <w:p w:rsidR="00E42299" w:rsidRDefault="00FB3D68" w14:paraId="0A384D48" w14:textId="77777777">
      <w:pPr>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11.12.4 </w:t>
      </w:r>
      <w:r>
        <w:rPr>
          <w:rFonts w:ascii="Calibri" w:hAnsi="Calibri" w:eastAsia="Calibri"/>
          <w:color w:val="000000"/>
        </w:rPr>
        <w:t>inform trainers of their responsibility to complete the GMCs trainers survey and engagement in quality management activities.</w:t>
      </w:r>
    </w:p>
    <w:p w:rsidR="00E42299" w:rsidRDefault="00FB3D68" w14:paraId="63FE5041" w14:textId="77777777">
      <w:pPr>
        <w:spacing w:before="282" w:line="226" w:lineRule="exact"/>
        <w:ind w:left="1080"/>
        <w:textAlignment w:val="baseline"/>
        <w:rPr>
          <w:rFonts w:ascii="Calibri" w:hAnsi="Calibri" w:eastAsia="Calibri"/>
          <w:b/>
          <w:color w:val="000000"/>
        </w:rPr>
      </w:pPr>
      <w:r>
        <w:rPr>
          <w:rFonts w:ascii="Calibri" w:hAnsi="Calibri" w:eastAsia="Calibri"/>
          <w:b/>
          <w:color w:val="000000"/>
        </w:rPr>
        <w:t>Authorised Representatives</w:t>
      </w:r>
    </w:p>
    <w:p w:rsidR="00E42299" w:rsidRDefault="00FB3D68" w14:paraId="76506A44" w14:textId="77777777">
      <w:pPr>
        <w:spacing w:before="198"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11.13 </w:t>
      </w:r>
      <w:r>
        <w:rPr>
          <w:rFonts w:ascii="Calibri" w:hAnsi="Calibri" w:eastAsia="Calibri"/>
          <w:color w:val="000000"/>
        </w:rPr>
        <w:t>The duly authorised officer of HEE for Postgraduate Medicine and Dental will be the Postgraduate Dean.</w:t>
      </w:r>
    </w:p>
    <w:p w:rsidR="00E42299" w:rsidRDefault="00FB3D68" w14:paraId="2655558F" w14:textId="77777777">
      <w:pPr>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11.14 </w:t>
      </w:r>
      <w:r>
        <w:rPr>
          <w:rFonts w:ascii="Calibri" w:hAnsi="Calibri" w:eastAsia="Calibri"/>
          <w:color w:val="000000"/>
        </w:rPr>
        <w:t>The Medical Director or nominated representative will be the duly authorised representative of the Placement Provider for all purposes connected with the postgraduate education services under this Schedule.</w:t>
      </w:r>
    </w:p>
    <w:p w:rsidR="00E42299" w:rsidRDefault="00FB3D68" w14:paraId="1EC3C048" w14:textId="77777777">
      <w:pPr>
        <w:spacing w:before="284" w:line="226" w:lineRule="exact"/>
        <w:ind w:left="1080"/>
        <w:textAlignment w:val="baseline"/>
        <w:rPr>
          <w:rFonts w:ascii="Calibri" w:hAnsi="Calibri" w:eastAsia="Calibri"/>
          <w:b/>
          <w:color w:val="000000"/>
        </w:rPr>
      </w:pPr>
      <w:r>
        <w:rPr>
          <w:rFonts w:ascii="Calibri" w:hAnsi="Calibri" w:eastAsia="Calibri"/>
          <w:b/>
          <w:color w:val="000000"/>
        </w:rPr>
        <w:t>Quality Measures</w:t>
      </w:r>
    </w:p>
    <w:p w:rsidR="00E42299" w:rsidRDefault="00FB3D68" w14:paraId="2D2E30E8" w14:textId="77777777">
      <w:pPr>
        <w:spacing w:before="407" w:line="268"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 xml:space="preserve">11.15 </w:t>
      </w:r>
      <w:r>
        <w:rPr>
          <w:rFonts w:ascii="Calibri" w:hAnsi="Calibri" w:eastAsia="Calibri"/>
          <w:color w:val="000000"/>
          <w:spacing w:val="-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rsidR="00E42299" w:rsidRDefault="00FB3D68" w14:paraId="53C1A8C9" w14:textId="77777777">
      <w:pPr>
        <w:spacing w:before="282" w:line="227" w:lineRule="exact"/>
        <w:ind w:left="1080"/>
        <w:textAlignment w:val="baseline"/>
        <w:rPr>
          <w:rFonts w:ascii="Calibri" w:hAnsi="Calibri" w:eastAsia="Calibri"/>
          <w:b/>
          <w:color w:val="000000"/>
        </w:rPr>
      </w:pPr>
      <w:r>
        <w:rPr>
          <w:rFonts w:ascii="Calibri" w:hAnsi="Calibri" w:eastAsia="Calibri"/>
          <w:b/>
          <w:color w:val="000000"/>
        </w:rPr>
        <w:t>Workforce Management</w:t>
      </w:r>
    </w:p>
    <w:p w:rsidR="00E42299" w:rsidRDefault="00FB3D68" w14:paraId="57076457" w14:textId="77777777">
      <w:pPr>
        <w:spacing w:before="421" w:line="268" w:lineRule="exact"/>
        <w:ind w:left="1080"/>
        <w:textAlignment w:val="baseline"/>
        <w:rPr>
          <w:rFonts w:ascii="Arial" w:hAnsi="Arial" w:eastAsia="Arial"/>
          <w:color w:val="000000"/>
          <w:sz w:val="24"/>
        </w:rPr>
      </w:pPr>
      <w:r>
        <w:rPr>
          <w:rFonts w:ascii="Arial" w:hAnsi="Arial" w:eastAsia="Arial"/>
          <w:color w:val="000000"/>
          <w:sz w:val="24"/>
        </w:rPr>
        <w:t xml:space="preserve">11.16 </w:t>
      </w:r>
      <w:r>
        <w:rPr>
          <w:rFonts w:ascii="Calibri" w:hAnsi="Calibri" w:eastAsia="Calibri"/>
          <w:color w:val="000000"/>
        </w:rPr>
        <w:t>The Placement Provider acknowledges, and shall procure that:</w:t>
      </w:r>
    </w:p>
    <w:p w:rsidR="00E42299" w:rsidRDefault="00FB3D68" w14:paraId="50982A60" w14:textId="77777777">
      <w:pPr>
        <w:spacing w:before="237"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11.16.1 </w:t>
      </w:r>
      <w:r>
        <w:rPr>
          <w:rFonts w:ascii="Calibri" w:hAnsi="Calibri" w:eastAsia="Calibri"/>
          <w:color w:val="000000"/>
        </w:rPr>
        <w:t>It will work with HEE to ensure all training sites and all posts have appropriate approval from the GMC or GDC, and from HEE; and</w:t>
      </w:r>
    </w:p>
    <w:p w:rsidR="00E42299" w:rsidRDefault="00FB3D68" w14:paraId="7C172942" w14:textId="77777777">
      <w:pPr>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11.16.2 </w:t>
      </w:r>
      <w:r>
        <w:rPr>
          <w:rFonts w:ascii="Calibri" w:hAnsi="Calibri" w:eastAsia="Calibri"/>
          <w:color w:val="000000"/>
        </w:rPr>
        <w:t>any posts that do not meet these criteria are not classified as training posts and must not be advertised as such.</w:t>
      </w:r>
    </w:p>
    <w:p w:rsidR="00E42299" w:rsidRDefault="00FB3D68" w14:paraId="4D02A1B6" w14:textId="77777777">
      <w:pPr>
        <w:spacing w:before="263"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11.17 </w:t>
      </w:r>
      <w:r>
        <w:rPr>
          <w:rFonts w:ascii="Calibri" w:hAnsi="Calibri" w:eastAsia="Calibri"/>
          <w:color w:val="000000"/>
        </w:rPr>
        <w:t>The Placement Provider acknowledges and agrees that training posts and/or Programmes will be advertised and appointed using nationally agreed processes organised by HEE unless otherwise agreed in writing between the Placement Provider and HEE.</w:t>
      </w:r>
    </w:p>
    <w:p w:rsidR="00E42299" w:rsidRDefault="00FB3D68" w14:paraId="4B29E46D" w14:textId="77777777">
      <w:pPr>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11.18 </w:t>
      </w:r>
      <w:r>
        <w:rPr>
          <w:rFonts w:ascii="Calibri" w:hAnsi="Calibri" w:eastAsia="Calibri"/>
          <w:color w:val="000000"/>
        </w:rPr>
        <w:t>Recruitment and selection will follow the relevant HEE agreed processes and any local HEE administrative processes.</w:t>
      </w:r>
    </w:p>
    <w:p w:rsidR="00E42299" w:rsidRDefault="00FB3D68" w14:paraId="7A944899" w14:textId="77777777">
      <w:pPr>
        <w:spacing w:before="257"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11.19 </w:t>
      </w:r>
      <w:r>
        <w:rPr>
          <w:rFonts w:ascii="Calibri" w:hAnsi="Calibri" w:eastAsia="Calibri"/>
          <w:color w:val="000000"/>
        </w:rPr>
        <w:t>The Placement Provider agrees to comply with HEE’s reasonable requests for Staff to be involved in recruitment and selection assessments, ongoing development for educators and quality visits as appropriate.</w:t>
      </w:r>
    </w:p>
    <w:p w:rsidR="00E42299" w:rsidRDefault="00FB3D68" w14:paraId="58A771A2" w14:textId="77777777">
      <w:pPr>
        <w:spacing w:before="1953" w:line="225" w:lineRule="exact"/>
        <w:jc w:val="center"/>
        <w:textAlignment w:val="baseline"/>
        <w:rPr>
          <w:rFonts w:ascii="Calibri" w:hAnsi="Calibri" w:eastAsia="Calibri"/>
          <w:color w:val="000000"/>
          <w:spacing w:val="38"/>
        </w:rPr>
      </w:pPr>
      <w:r>
        <w:rPr>
          <w:rFonts w:ascii="Calibri" w:hAnsi="Calibri" w:eastAsia="Calibri"/>
          <w:color w:val="000000"/>
          <w:spacing w:val="38"/>
        </w:rPr>
        <w:t>75</w:t>
      </w:r>
    </w:p>
    <w:p w:rsidR="00E42299" w:rsidRDefault="00E42299" w14:paraId="0B4020A7" w14:textId="77777777">
      <w:pPr>
        <w:sectPr w:rsidR="00E42299">
          <w:pgSz w:w="12240" w:h="15840"/>
          <w:pgMar w:top="200" w:right="1426" w:bottom="504" w:left="346" w:header="720" w:footer="720" w:gutter="0"/>
          <w:cols w:space="720"/>
        </w:sectPr>
      </w:pPr>
    </w:p>
    <w:p w:rsidR="00E42299" w:rsidRDefault="00FB3D68" w14:paraId="5423A3A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ADABA6B" w14:textId="77777777">
      <w:pPr>
        <w:spacing w:line="649"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sz w:val="23"/>
        </w:rPr>
        <w:t>Training</w:t>
      </w:r>
    </w:p>
    <w:p w:rsidR="00E42299" w:rsidRDefault="00FB3D68" w14:paraId="3D9F7211" w14:textId="77777777">
      <w:pPr>
        <w:spacing w:before="410"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11.20 </w:t>
      </w:r>
      <w:r>
        <w:rPr>
          <w:rFonts w:ascii="Calibri" w:hAnsi="Calibri" w:eastAsia="Calibri"/>
          <w:color w:val="000000"/>
        </w:rPr>
        <w:t>Educational aims and objectives will be agreed between the Placement Provider, Staff, and the postgraduate Learners from which an educational plan will be derived. The Placement Provider acknowledges and agrees that:</w:t>
      </w:r>
    </w:p>
    <w:p w:rsidR="00E42299" w:rsidRDefault="00FB3D68" w14:paraId="198D06A5" w14:textId="77777777">
      <w:pPr>
        <w:spacing w:before="258"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11.20.1 </w:t>
      </w:r>
      <w:r>
        <w:rPr>
          <w:rFonts w:ascii="Calibri" w:hAnsi="Calibri" w:eastAsia="Calibri"/>
          <w:color w:val="000000"/>
        </w:rPr>
        <w:t>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w:t>
      </w:r>
    </w:p>
    <w:p w:rsidR="00E42299" w:rsidRDefault="00FB3D68" w14:paraId="3D3810EC" w14:textId="77777777">
      <w:pPr>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11.20.2 </w:t>
      </w:r>
      <w:r>
        <w:rPr>
          <w:rFonts w:ascii="Calibri" w:hAnsi="Calibri" w:eastAsia="Calibri"/>
          <w:color w:val="000000"/>
        </w:rPr>
        <w:t>it is important to ensure that clinical responsibility is limited to a realistic assessment of each postgraduate Trainee’s competence and degree of clinical supervision.</w:t>
      </w:r>
    </w:p>
    <w:p w:rsidR="00E42299" w:rsidRDefault="00FB3D68" w14:paraId="5AEEA579" w14:textId="77777777">
      <w:pPr>
        <w:spacing w:before="279"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Assessment</w:t>
      </w:r>
    </w:p>
    <w:p w:rsidR="00E42299" w:rsidRDefault="00FB3D68" w14:paraId="36FE23C9" w14:textId="77777777">
      <w:pPr>
        <w:spacing w:before="422" w:line="268" w:lineRule="exact"/>
        <w:ind w:left="1080"/>
        <w:textAlignment w:val="baseline"/>
        <w:rPr>
          <w:rFonts w:ascii="Arial" w:hAnsi="Arial" w:eastAsia="Arial"/>
          <w:color w:val="000000"/>
          <w:sz w:val="24"/>
        </w:rPr>
      </w:pPr>
      <w:r>
        <w:rPr>
          <w:rFonts w:ascii="Arial" w:hAnsi="Arial" w:eastAsia="Arial"/>
          <w:color w:val="000000"/>
          <w:sz w:val="24"/>
        </w:rPr>
        <w:t xml:space="preserve">11.21 </w:t>
      </w:r>
      <w:r>
        <w:rPr>
          <w:rFonts w:ascii="Calibri" w:hAnsi="Calibri" w:eastAsia="Calibri"/>
          <w:color w:val="000000"/>
        </w:rPr>
        <w:t>The Placement Provider acknowledges and agrees that:</w:t>
      </w:r>
    </w:p>
    <w:p w:rsidR="00E42299" w:rsidRDefault="00FB3D68" w14:paraId="618A3DDB" w14:textId="77777777">
      <w:pPr>
        <w:spacing w:before="239"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11.21.1 </w:t>
      </w:r>
      <w:r>
        <w:rPr>
          <w:rFonts w:ascii="Calibri" w:hAnsi="Calibri" w:eastAsia="Calibri"/>
          <w:color w:val="000000"/>
        </w:rPr>
        <w:t>workplace based assessment and feedback are fundamental and constructive aspects of training Programmes. Assessment must provide evidence of performance, be based upon objective criteria and be handled in an appropriate manner;</w:t>
      </w:r>
    </w:p>
    <w:p w:rsidR="00E42299" w:rsidRDefault="00FB3D68" w14:paraId="34CC532E" w14:textId="77777777">
      <w:pPr>
        <w:spacing w:before="256"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11.21.2 </w:t>
      </w:r>
      <w:r>
        <w:rPr>
          <w:rFonts w:ascii="Calibri" w:hAnsi="Calibri" w:eastAsia="Calibri"/>
          <w:color w:val="000000"/>
        </w:rPr>
        <w:t>assessment procedures must comply with guidance contained in relevant publications from Regulators;</w:t>
      </w:r>
    </w:p>
    <w:p w:rsidR="00E42299" w:rsidRDefault="00FB3D68" w14:paraId="79CE2797" w14:textId="77777777">
      <w:pPr>
        <w:spacing w:before="9" w:line="514" w:lineRule="exact"/>
        <w:ind w:left="1080" w:right="1440" w:firstLine="720"/>
        <w:textAlignment w:val="baseline"/>
        <w:rPr>
          <w:rFonts w:ascii="Arial" w:hAnsi="Arial" w:eastAsia="Arial"/>
          <w:color w:val="000000"/>
          <w:sz w:val="24"/>
        </w:rPr>
      </w:pPr>
      <w:r>
        <w:rPr>
          <w:rFonts w:ascii="Arial" w:hAnsi="Arial" w:eastAsia="Arial"/>
          <w:color w:val="000000"/>
          <w:sz w:val="24"/>
        </w:rPr>
        <w:t xml:space="preserve">11.21.3 </w:t>
      </w:r>
      <w:r>
        <w:rPr>
          <w:rFonts w:ascii="Calibri" w:hAnsi="Calibri" w:eastAsia="Calibri"/>
          <w:color w:val="000000"/>
        </w:rPr>
        <w:t xml:space="preserve">the Placement Provider will ensure timely completion of assessments. </w:t>
      </w:r>
      <w:r>
        <w:rPr>
          <w:rFonts w:ascii="Calibri" w:hAnsi="Calibri" w:eastAsia="Calibri"/>
          <w:b/>
          <w:color w:val="000000"/>
          <w:sz w:val="23"/>
        </w:rPr>
        <w:t>Handling Poor Performance and Professional Competence</w:t>
      </w:r>
    </w:p>
    <w:p w:rsidR="00E42299" w:rsidRDefault="00FB3D68" w14:paraId="11258662" w14:textId="77777777">
      <w:pPr>
        <w:spacing w:before="404"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11.22 </w:t>
      </w:r>
      <w:r>
        <w:rPr>
          <w:rFonts w:ascii="Calibri" w:hAnsi="Calibri" w:eastAsia="Calibri"/>
          <w:color w:val="000000"/>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rsidR="00E42299" w:rsidRDefault="00FB3D68" w14:paraId="085B9B8B" w14:textId="77777777">
      <w:pPr>
        <w:spacing w:before="259"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11.23 </w:t>
      </w:r>
      <w:r>
        <w:rPr>
          <w:rFonts w:ascii="Calibri" w:hAnsi="Calibri" w:eastAsia="Calibri"/>
          <w:color w:val="000000"/>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rsidR="00E42299" w:rsidRDefault="00FB3D68" w14:paraId="13DC3A13" w14:textId="77777777">
      <w:pPr>
        <w:spacing w:before="1454" w:line="224" w:lineRule="exact"/>
        <w:jc w:val="center"/>
        <w:textAlignment w:val="baseline"/>
        <w:rPr>
          <w:rFonts w:ascii="Calibri" w:hAnsi="Calibri" w:eastAsia="Calibri"/>
          <w:color w:val="000000"/>
          <w:spacing w:val="39"/>
        </w:rPr>
      </w:pPr>
      <w:r>
        <w:rPr>
          <w:rFonts w:ascii="Calibri" w:hAnsi="Calibri" w:eastAsia="Calibri"/>
          <w:color w:val="000000"/>
          <w:spacing w:val="39"/>
        </w:rPr>
        <w:t>76</w:t>
      </w:r>
    </w:p>
    <w:p w:rsidR="00E42299" w:rsidRDefault="00E42299" w14:paraId="1D7B270A" w14:textId="77777777">
      <w:pPr>
        <w:sectPr w:rsidR="00E42299">
          <w:pgSz w:w="12240" w:h="15840"/>
          <w:pgMar w:top="200" w:right="1424" w:bottom="504" w:left="348" w:header="720" w:footer="720" w:gutter="0"/>
          <w:cols w:space="720"/>
        </w:sectPr>
      </w:pPr>
    </w:p>
    <w:p w:rsidR="00E42299" w:rsidRDefault="00FB3D68" w14:paraId="381168D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162788F" w14:textId="77777777">
      <w:pPr>
        <w:spacing w:line="649"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rPr>
        <w:t>Study Leave</w:t>
      </w:r>
    </w:p>
    <w:p w:rsidR="00E42299" w:rsidRDefault="00FB3D68" w14:paraId="217864FC" w14:textId="77777777">
      <w:pPr>
        <w:spacing w:before="425" w:line="269" w:lineRule="exact"/>
        <w:ind w:left="1080"/>
        <w:textAlignment w:val="baseline"/>
        <w:rPr>
          <w:rFonts w:ascii="Arial" w:hAnsi="Arial" w:eastAsia="Arial"/>
          <w:color w:val="000000"/>
          <w:sz w:val="24"/>
        </w:rPr>
      </w:pPr>
      <w:r>
        <w:rPr>
          <w:rFonts w:ascii="Arial" w:hAnsi="Arial" w:eastAsia="Arial"/>
          <w:color w:val="000000"/>
          <w:sz w:val="24"/>
        </w:rPr>
        <w:t xml:space="preserve">11.24 </w:t>
      </w:r>
      <w:r>
        <w:rPr>
          <w:rFonts w:ascii="Calibri" w:hAnsi="Calibri" w:eastAsia="Calibri"/>
          <w:color w:val="000000"/>
        </w:rPr>
        <w:t>The Placement Provider acknowledges and agrees that:</w:t>
      </w:r>
    </w:p>
    <w:p w:rsidR="00E42299" w:rsidRDefault="00FB3D68" w14:paraId="6DE50F01" w14:textId="77777777">
      <w:pPr>
        <w:spacing w:before="254" w:line="269" w:lineRule="exact"/>
        <w:jc w:val="center"/>
        <w:textAlignment w:val="baseline"/>
        <w:rPr>
          <w:rFonts w:ascii="Arial" w:hAnsi="Arial" w:eastAsia="Arial"/>
          <w:color w:val="000000"/>
          <w:spacing w:val="1"/>
          <w:sz w:val="24"/>
        </w:rPr>
      </w:pPr>
      <w:r>
        <w:rPr>
          <w:rFonts w:ascii="Arial" w:hAnsi="Arial" w:eastAsia="Arial"/>
          <w:color w:val="000000"/>
          <w:spacing w:val="1"/>
          <w:sz w:val="24"/>
        </w:rPr>
        <w:t xml:space="preserve">11.24.1 </w:t>
      </w:r>
      <w:r>
        <w:rPr>
          <w:rFonts w:ascii="Calibri" w:hAnsi="Calibri" w:eastAsia="Calibri"/>
          <w:color w:val="000000"/>
          <w:spacing w:val="1"/>
        </w:rPr>
        <w:t>Postgraduate Learners are entitled by their terms and conditions to study leave.</w:t>
      </w:r>
    </w:p>
    <w:p w:rsidR="00E42299" w:rsidRDefault="00FB3D68" w14:paraId="4CB304B9" w14:textId="77777777">
      <w:pPr>
        <w:spacing w:before="235"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11.24.2 </w:t>
      </w:r>
      <w:r>
        <w:rPr>
          <w:rFonts w:ascii="Calibri" w:hAnsi="Calibri" w:eastAsia="Calibri"/>
          <w:color w:val="000000"/>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rsidR="00E42299" w:rsidRDefault="00FB3D68" w14:paraId="656BFD46" w14:textId="77777777">
      <w:pPr>
        <w:spacing w:before="255"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11.24.3 </w:t>
      </w:r>
      <w:r>
        <w:rPr>
          <w:rFonts w:ascii="Calibri" w:hAnsi="Calibri" w:eastAsia="Calibri"/>
          <w:color w:val="000000"/>
        </w:rPr>
        <w:t>Study leave will be allocated in accordance with the postgraduate Learners’ terms and conditions of service, and relevant guides as appropriate.</w:t>
      </w:r>
    </w:p>
    <w:p w:rsidR="00E42299" w:rsidRDefault="00FB3D68" w14:paraId="25AA5545" w14:textId="77777777">
      <w:pPr>
        <w:spacing w:before="253" w:line="269" w:lineRule="exact"/>
        <w:ind w:left="2808" w:hanging="1008"/>
        <w:jc w:val="both"/>
        <w:textAlignment w:val="baseline"/>
        <w:rPr>
          <w:rFonts w:ascii="Arial" w:hAnsi="Arial" w:eastAsia="Arial"/>
          <w:color w:val="000000"/>
          <w:spacing w:val="-1"/>
          <w:sz w:val="24"/>
        </w:rPr>
      </w:pPr>
      <w:r>
        <w:rPr>
          <w:rFonts w:ascii="Arial" w:hAnsi="Arial" w:eastAsia="Arial"/>
          <w:color w:val="000000"/>
          <w:spacing w:val="-1"/>
          <w:sz w:val="24"/>
        </w:rPr>
        <w:t xml:space="preserve">11.24.4 </w:t>
      </w:r>
      <w:r>
        <w:rPr>
          <w:rFonts w:ascii="Calibri" w:hAnsi="Calibri" w:eastAsia="Calibri"/>
          <w:color w:val="000000"/>
          <w:spacing w:val="-1"/>
        </w:rPr>
        <w:t>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rsidR="00E42299" w:rsidRDefault="00FB3D68" w14:paraId="132FAA5B" w14:textId="77777777">
      <w:pPr>
        <w:spacing w:before="283" w:line="226" w:lineRule="exact"/>
        <w:ind w:left="1080"/>
        <w:textAlignment w:val="baseline"/>
        <w:rPr>
          <w:rFonts w:ascii="Calibri" w:hAnsi="Calibri" w:eastAsia="Calibri"/>
          <w:b/>
          <w:color w:val="000000"/>
        </w:rPr>
      </w:pPr>
      <w:r>
        <w:rPr>
          <w:rFonts w:ascii="Calibri" w:hAnsi="Calibri" w:eastAsia="Calibri"/>
          <w:b/>
          <w:color w:val="000000"/>
        </w:rPr>
        <w:t>Supporting Learners</w:t>
      </w:r>
    </w:p>
    <w:p w:rsidR="00E42299" w:rsidRDefault="00FB3D68" w14:paraId="442CDC7C" w14:textId="77777777">
      <w:pPr>
        <w:spacing w:before="40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11.25 </w:t>
      </w:r>
      <w:r>
        <w:rPr>
          <w:rFonts w:ascii="Calibri" w:hAnsi="Calibri" w:eastAsia="Calibri"/>
          <w:color w:val="000000"/>
        </w:rPr>
        <w:t>The Placement Provider will have in place appropriate mentoring and counselling arrangements to provide support to postgraduate Learners when required.</w:t>
      </w:r>
    </w:p>
    <w:p w:rsidR="00E42299" w:rsidRDefault="00FB3D68" w14:paraId="399D785C" w14:textId="77777777">
      <w:pPr>
        <w:spacing w:before="272" w:line="269" w:lineRule="exact"/>
        <w:ind w:left="1080"/>
        <w:jc w:val="both"/>
        <w:textAlignment w:val="baseline"/>
        <w:rPr>
          <w:rFonts w:ascii="Arial" w:hAnsi="Arial" w:eastAsia="Arial"/>
          <w:color w:val="000000"/>
          <w:spacing w:val="-1"/>
          <w:sz w:val="24"/>
        </w:rPr>
      </w:pPr>
      <w:r>
        <w:rPr>
          <w:rFonts w:ascii="Arial" w:hAnsi="Arial" w:eastAsia="Arial"/>
          <w:color w:val="000000"/>
          <w:spacing w:val="-1"/>
          <w:sz w:val="24"/>
        </w:rPr>
        <w:t xml:space="preserve">11.26 </w:t>
      </w:r>
      <w:r>
        <w:rPr>
          <w:rFonts w:ascii="Calibri" w:hAnsi="Calibri" w:eastAsia="Calibri"/>
          <w:color w:val="000000"/>
          <w:spacing w:val="-1"/>
        </w:rPr>
        <w:t>HEE shall provide access to confidential Support and Wellbeing services for Learners as required.</w:t>
      </w:r>
    </w:p>
    <w:p w:rsidR="00E42299" w:rsidRDefault="00FB3D68" w14:paraId="7298C3B3" w14:textId="77777777">
      <w:pPr>
        <w:spacing w:before="241"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11.27 </w:t>
      </w:r>
      <w:r>
        <w:rPr>
          <w:rFonts w:ascii="Calibri" w:hAnsi="Calibri" w:eastAsia="Calibri"/>
          <w:color w:val="000000"/>
        </w:rPr>
        <w:t>The Placement Provider shall give postgraduate Learners full opportunity to raise, individually or collectively, matters of proper concern to them without fear of disadvantage and in the knowledge that privacy and confidentiality will be respected.</w:t>
      </w:r>
    </w:p>
    <w:p w:rsidR="00E42299" w:rsidRDefault="00FB3D68" w14:paraId="7868786C" w14:textId="77777777">
      <w:pPr>
        <w:spacing w:before="282" w:line="226" w:lineRule="exact"/>
        <w:ind w:left="1080"/>
        <w:textAlignment w:val="baseline"/>
        <w:rPr>
          <w:rFonts w:ascii="Calibri" w:hAnsi="Calibri" w:eastAsia="Calibri"/>
          <w:b/>
          <w:color w:val="000000"/>
        </w:rPr>
      </w:pPr>
      <w:r>
        <w:rPr>
          <w:rFonts w:ascii="Calibri" w:hAnsi="Calibri" w:eastAsia="Calibri"/>
          <w:b/>
          <w:color w:val="000000"/>
        </w:rPr>
        <w:t>Less Than Full Time Training (LTFTT)</w:t>
      </w:r>
    </w:p>
    <w:p w:rsidR="00E42299" w:rsidRDefault="00FB3D68" w14:paraId="154C5EC5" w14:textId="77777777">
      <w:pPr>
        <w:spacing w:before="40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11.28 </w:t>
      </w:r>
      <w:r>
        <w:rPr>
          <w:rFonts w:ascii="Calibri" w:hAnsi="Calibri" w:eastAsia="Calibri"/>
          <w:color w:val="000000"/>
        </w:rPr>
        <w:t xml:space="preserve">The Placement Provider shall accept a number of postgraduate Learners on </w:t>
      </w:r>
      <w:r>
        <w:rPr>
          <w:rFonts w:ascii="Calibri" w:hAnsi="Calibri" w:eastAsia="Calibri"/>
          <w:b/>
          <w:color w:val="000000"/>
        </w:rPr>
        <w:t xml:space="preserve">LTFTT </w:t>
      </w:r>
      <w:r>
        <w:rPr>
          <w:rFonts w:ascii="Calibri" w:hAnsi="Calibri" w:eastAsia="Calibri"/>
          <w:color w:val="000000"/>
        </w:rPr>
        <w:t>as may be agreed with HEE from time to time.</w:t>
      </w:r>
    </w:p>
    <w:p w:rsidR="00E42299" w:rsidRDefault="00FB3D68" w14:paraId="0C9284F2"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11.29 </w:t>
      </w:r>
      <w:r>
        <w:rPr>
          <w:rFonts w:ascii="Calibri" w:hAnsi="Calibri" w:eastAsia="Calibri"/>
          <w:color w:val="000000"/>
        </w:rPr>
        <w:t xml:space="preserve">The Placement Provider shall ensure that postgraduate Learners on </w:t>
      </w:r>
      <w:r>
        <w:rPr>
          <w:rFonts w:ascii="Calibri" w:hAnsi="Calibri" w:eastAsia="Calibri"/>
          <w:b/>
          <w:color w:val="000000"/>
        </w:rPr>
        <w:t xml:space="preserve">LTFTT </w:t>
      </w:r>
      <w:r>
        <w:rPr>
          <w:rFonts w:ascii="Calibri" w:hAnsi="Calibri" w:eastAsia="Calibri"/>
          <w:color w:val="000000"/>
        </w:rPr>
        <w:t>will gain the same experience, on a pro-rata basis, as full-time Postgraduate Trainees;</w:t>
      </w:r>
    </w:p>
    <w:p w:rsidR="00E42299" w:rsidRDefault="00FB3D68" w14:paraId="4AFEE5B7" w14:textId="77777777">
      <w:pPr>
        <w:spacing w:before="272" w:line="269" w:lineRule="exact"/>
        <w:ind w:left="1080"/>
        <w:textAlignment w:val="baseline"/>
        <w:rPr>
          <w:rFonts w:ascii="Arial" w:hAnsi="Arial" w:eastAsia="Arial"/>
          <w:color w:val="000000"/>
          <w:sz w:val="24"/>
        </w:rPr>
      </w:pPr>
      <w:r>
        <w:rPr>
          <w:rFonts w:ascii="Arial" w:hAnsi="Arial" w:eastAsia="Arial"/>
          <w:color w:val="000000"/>
          <w:sz w:val="24"/>
        </w:rPr>
        <w:t xml:space="preserve">11.30 </w:t>
      </w:r>
      <w:r>
        <w:rPr>
          <w:rFonts w:ascii="Calibri" w:hAnsi="Calibri" w:eastAsia="Calibri"/>
          <w:color w:val="000000"/>
        </w:rPr>
        <w:t>Educational standards appropriate to the grade will apply to postgraduate Learners on LTFTT.</w:t>
      </w:r>
    </w:p>
    <w:p w:rsidR="00E42299" w:rsidRDefault="00FB3D68" w14:paraId="361A34DB" w14:textId="77777777">
      <w:pPr>
        <w:spacing w:before="23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11.31 </w:t>
      </w:r>
      <w:r>
        <w:rPr>
          <w:rFonts w:ascii="Calibri" w:hAnsi="Calibri" w:eastAsia="Calibri"/>
          <w:color w:val="000000"/>
        </w:rPr>
        <w:t>The Placement Provider acknowledges and agrees that arrangements for payment in respect of postgraduate Learners on LTFTT will be advised by HEE.</w:t>
      </w:r>
    </w:p>
    <w:p w:rsidR="00E42299" w:rsidRDefault="00FB3D68" w14:paraId="23DB4977" w14:textId="77777777">
      <w:pPr>
        <w:spacing w:before="955" w:line="225" w:lineRule="exact"/>
        <w:jc w:val="center"/>
        <w:textAlignment w:val="baseline"/>
        <w:rPr>
          <w:rFonts w:ascii="Calibri" w:hAnsi="Calibri" w:eastAsia="Calibri"/>
          <w:color w:val="000000"/>
          <w:spacing w:val="40"/>
        </w:rPr>
      </w:pPr>
      <w:r>
        <w:rPr>
          <w:rFonts w:ascii="Calibri" w:hAnsi="Calibri" w:eastAsia="Calibri"/>
          <w:color w:val="000000"/>
          <w:spacing w:val="40"/>
        </w:rPr>
        <w:t>77</w:t>
      </w:r>
    </w:p>
    <w:p w:rsidR="00E42299" w:rsidRDefault="00E42299" w14:paraId="4F904CB7" w14:textId="77777777">
      <w:pPr>
        <w:sectPr w:rsidR="00E42299">
          <w:pgSz w:w="12240" w:h="15840"/>
          <w:pgMar w:top="200" w:right="1424" w:bottom="504" w:left="348" w:header="720" w:footer="720" w:gutter="0"/>
          <w:cols w:space="720"/>
        </w:sectPr>
      </w:pPr>
    </w:p>
    <w:p w:rsidR="00E42299" w:rsidRDefault="00FB3D68" w14:paraId="62DEC51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61E9A62"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E703978" w14:textId="77777777">
      <w:pPr>
        <w:spacing w:before="495" w:line="227" w:lineRule="exact"/>
        <w:ind w:left="1080"/>
        <w:textAlignment w:val="baseline"/>
        <w:rPr>
          <w:rFonts w:ascii="Calibri" w:hAnsi="Calibri" w:eastAsia="Calibri"/>
          <w:b/>
          <w:color w:val="000000"/>
        </w:rPr>
      </w:pPr>
      <w:r>
        <w:rPr>
          <w:rFonts w:ascii="Calibri" w:hAnsi="Calibri" w:eastAsia="Calibri"/>
          <w:b/>
          <w:color w:val="000000"/>
        </w:rPr>
        <w:t>Additional Standards for Training Programmes</w:t>
      </w:r>
    </w:p>
    <w:p w:rsidR="00E42299" w:rsidRDefault="00FB3D68" w14:paraId="49E5BD80" w14:textId="77777777">
      <w:pPr>
        <w:spacing w:before="407"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11.32 </w:t>
      </w:r>
      <w:r>
        <w:rPr>
          <w:rFonts w:ascii="Calibri" w:hAnsi="Calibri" w:eastAsia="Calibri"/>
          <w:color w:val="000000"/>
        </w:rPr>
        <w:t>The Placement Provider acknowledges and agrees that the following additional standards apply to Programme posts:</w:t>
      </w:r>
    </w:p>
    <w:p w:rsidR="00E42299" w:rsidRDefault="00FB3D68" w14:paraId="6EB00EF2" w14:textId="77777777">
      <w:pPr>
        <w:spacing w:before="272"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 xml:space="preserve">11.32.1 </w:t>
      </w:r>
      <w:r>
        <w:rPr>
          <w:rFonts w:ascii="Calibri" w:hAnsi="Calibri" w:eastAsia="Calibri"/>
          <w:color w:val="000000"/>
          <w:spacing w:val="1"/>
        </w:rPr>
        <w:t>Any regulatory framework that is introduced by relevant Regulators;</w:t>
      </w:r>
    </w:p>
    <w:p w:rsidR="00E42299" w:rsidRDefault="00FB3D68" w14:paraId="76E7F1F3" w14:textId="77777777">
      <w:pPr>
        <w:spacing w:before="235"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11.32.2 </w:t>
      </w:r>
      <w:r>
        <w:rPr>
          <w:rFonts w:ascii="Calibri" w:hAnsi="Calibri" w:eastAsia="Calibri"/>
          <w:color w:val="000000"/>
        </w:rPr>
        <w:t>The Placement Provider shall arrange that a minimum shadowing period of four days induction for foundation year 1 Learners starting their pre-registration year will be held before the commencement of their work duties.</w:t>
      </w:r>
    </w:p>
    <w:p w:rsidR="00E42299" w:rsidRDefault="00FB3D68" w14:paraId="0A900A42" w14:textId="77777777">
      <w:pPr>
        <w:spacing w:before="255"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11.32.3 </w:t>
      </w:r>
      <w:r>
        <w:rPr>
          <w:rFonts w:ascii="Calibri" w:hAnsi="Calibri" w:eastAsia="Calibri"/>
          <w:color w:val="000000"/>
        </w:rPr>
        <w:t>The Placement Provider will inform all Learners of the name of their Educational Supervisor before the first day of their post.</w:t>
      </w:r>
    </w:p>
    <w:p w:rsidR="00E42299" w:rsidRDefault="00FB3D68" w14:paraId="36C9C508"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11.32.4 </w:t>
      </w:r>
      <w:r>
        <w:rPr>
          <w:rFonts w:ascii="Calibri" w:hAnsi="Calibri" w:eastAsia="Calibri"/>
          <w:color w:val="000000"/>
        </w:rPr>
        <w:t>The Placement Provider will sign off postgraduate Learners at the end of each foundation year in accordance with the process and guidance issued by HEE from time to time.</w:t>
      </w:r>
    </w:p>
    <w:p w:rsidR="00E42299" w:rsidRDefault="00FB3D68" w14:paraId="19CFE59E" w14:textId="77777777">
      <w:pPr>
        <w:spacing w:before="284" w:line="226" w:lineRule="exact"/>
        <w:ind w:left="1080"/>
        <w:textAlignment w:val="baseline"/>
        <w:rPr>
          <w:rFonts w:ascii="Calibri" w:hAnsi="Calibri" w:eastAsia="Calibri"/>
          <w:b/>
          <w:color w:val="000000"/>
        </w:rPr>
      </w:pPr>
      <w:r>
        <w:rPr>
          <w:rFonts w:ascii="Calibri" w:hAnsi="Calibri" w:eastAsia="Calibri"/>
          <w:b/>
          <w:color w:val="000000"/>
        </w:rPr>
        <w:t>Postgraduate Dental Education</w:t>
      </w:r>
    </w:p>
    <w:p w:rsidR="00E42299" w:rsidRDefault="00FB3D68" w14:paraId="7FA8F91D" w14:textId="77777777">
      <w:pPr>
        <w:spacing w:before="166" w:line="525" w:lineRule="exact"/>
        <w:ind w:left="1800" w:right="72" w:hanging="720"/>
        <w:textAlignment w:val="baseline"/>
        <w:rPr>
          <w:rFonts w:ascii="Arial" w:hAnsi="Arial" w:eastAsia="Arial"/>
          <w:color w:val="000000"/>
          <w:sz w:val="24"/>
        </w:rPr>
      </w:pPr>
      <w:r>
        <w:rPr>
          <w:rFonts w:ascii="Arial" w:hAnsi="Arial" w:eastAsia="Arial"/>
          <w:color w:val="000000"/>
          <w:sz w:val="24"/>
        </w:rPr>
        <w:t xml:space="preserve">11.33 </w:t>
      </w:r>
      <w:r>
        <w:rPr>
          <w:rFonts w:ascii="Calibri" w:hAnsi="Calibri" w:eastAsia="Calibri"/>
          <w:color w:val="000000"/>
        </w:rPr>
        <w:t xml:space="preserve">The Placement Provider will co-operate with the dental postgraduate dean and comply with: </w:t>
      </w:r>
      <w:r>
        <w:rPr>
          <w:rFonts w:ascii="Arial" w:hAnsi="Arial" w:eastAsia="Arial"/>
          <w:color w:val="000000"/>
          <w:sz w:val="24"/>
        </w:rPr>
        <w:t xml:space="preserve">11.33.1 </w:t>
      </w:r>
      <w:r>
        <w:rPr>
          <w:rFonts w:ascii="Calibri" w:hAnsi="Calibri" w:eastAsia="Calibri"/>
          <w:color w:val="000000"/>
        </w:rPr>
        <w:t xml:space="preserve">the provisions of the Dental Gold Guide or such document(s) that may replace them; </w:t>
      </w:r>
      <w:r>
        <w:rPr>
          <w:rFonts w:ascii="Arial" w:hAnsi="Arial" w:eastAsia="Arial"/>
          <w:color w:val="000000"/>
          <w:sz w:val="24"/>
        </w:rPr>
        <w:t xml:space="preserve">11.33.2 </w:t>
      </w:r>
      <w:r>
        <w:rPr>
          <w:rFonts w:ascii="Calibri" w:hAnsi="Calibri" w:eastAsia="Calibri"/>
          <w:color w:val="000000"/>
        </w:rPr>
        <w:t>any relevant requirements and/or standards issued by the General Dental Council;</w:t>
      </w:r>
    </w:p>
    <w:p w:rsidR="00E42299" w:rsidRDefault="00FB3D68" w14:paraId="0E8795E3" w14:textId="77777777">
      <w:pPr>
        <w:spacing w:before="236"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11.33.3 </w:t>
      </w:r>
      <w:r>
        <w:rPr>
          <w:rFonts w:ascii="Calibri" w:hAnsi="Calibri" w:eastAsia="Calibri"/>
          <w:color w:val="000000"/>
        </w:rPr>
        <w:t>the provisions of the ‘Interim Memorandum of Understanding between the General Dental Council (“</w:t>
      </w:r>
      <w:r>
        <w:rPr>
          <w:rFonts w:ascii="Calibri" w:hAnsi="Calibri" w:eastAsia="Calibri"/>
          <w:b/>
          <w:color w:val="000000"/>
        </w:rPr>
        <w:t>GDC</w:t>
      </w:r>
      <w:r>
        <w:rPr>
          <w:rFonts w:ascii="Calibri" w:hAnsi="Calibri" w:eastAsia="Calibri"/>
          <w:color w:val="000000"/>
        </w:rPr>
        <w:t>”) and the Members of the Joint Committee for Specialist Training in Dentistry (“</w:t>
      </w:r>
      <w:r>
        <w:rPr>
          <w:rFonts w:ascii="Calibri" w:hAnsi="Calibri" w:eastAsia="Calibri"/>
          <w:b/>
          <w:color w:val="000000"/>
        </w:rPr>
        <w:t>JCSTD</w:t>
      </w:r>
      <w:r>
        <w:rPr>
          <w:rFonts w:ascii="Calibri" w:hAnsi="Calibri" w:eastAsia="Calibri"/>
          <w:color w:val="000000"/>
        </w:rPr>
        <w:t>”)’; and</w:t>
      </w:r>
    </w:p>
    <w:p w:rsidR="00E42299" w:rsidRDefault="00FB3D68" w14:paraId="06912D8C" w14:textId="77777777">
      <w:pPr>
        <w:spacing w:before="254" w:line="269"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 xml:space="preserve">11.34 </w:t>
      </w:r>
      <w:r>
        <w:rPr>
          <w:rFonts w:ascii="Calibri" w:hAnsi="Calibri" w:eastAsia="Calibri"/>
          <w:color w:val="000000"/>
          <w:spacing w:val="-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rsidR="00E42299" w:rsidRDefault="00FB3D68" w14:paraId="7126EF28" w14:textId="77777777">
      <w:pPr>
        <w:spacing w:before="282" w:line="226" w:lineRule="exact"/>
        <w:ind w:left="1080"/>
        <w:textAlignment w:val="baseline"/>
        <w:rPr>
          <w:rFonts w:ascii="Calibri" w:hAnsi="Calibri" w:eastAsia="Calibri"/>
          <w:b/>
          <w:color w:val="000000"/>
        </w:rPr>
      </w:pPr>
      <w:r>
        <w:rPr>
          <w:rFonts w:ascii="Calibri" w:hAnsi="Calibri" w:eastAsia="Calibri"/>
          <w:b/>
          <w:color w:val="000000"/>
        </w:rPr>
        <w:t>Approval and Recognition of Trainers and Supervisors</w:t>
      </w:r>
    </w:p>
    <w:p w:rsidR="00E42299" w:rsidRDefault="00FB3D68" w14:paraId="610F1694" w14:textId="77777777">
      <w:pPr>
        <w:spacing w:before="40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11.35 </w:t>
      </w:r>
      <w:r>
        <w:rPr>
          <w:rFonts w:ascii="Calibri" w:hAnsi="Calibri" w:eastAsia="Calibri"/>
          <w:color w:val="000000"/>
        </w:rPr>
        <w:t>In order to continue to be recognised as a provider of education and training the Placement Provider will ensure that the following requirements are met:</w:t>
      </w:r>
    </w:p>
    <w:p w:rsidR="00E42299" w:rsidRDefault="00FB3D68" w14:paraId="48F0EB41"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11.35.1 </w:t>
      </w:r>
      <w:r>
        <w:rPr>
          <w:rFonts w:ascii="Calibri" w:hAnsi="Calibri" w:eastAsia="Calibri"/>
          <w:color w:val="000000"/>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rsidR="00E42299" w:rsidRDefault="00FB3D68" w14:paraId="299BFF4E" w14:textId="77777777">
      <w:pPr>
        <w:spacing w:before="955" w:line="225" w:lineRule="exact"/>
        <w:jc w:val="center"/>
        <w:textAlignment w:val="baseline"/>
        <w:rPr>
          <w:rFonts w:ascii="Calibri" w:hAnsi="Calibri" w:eastAsia="Calibri"/>
          <w:color w:val="000000"/>
          <w:spacing w:val="40"/>
        </w:rPr>
      </w:pPr>
      <w:r>
        <w:rPr>
          <w:rFonts w:ascii="Calibri" w:hAnsi="Calibri" w:eastAsia="Calibri"/>
          <w:color w:val="000000"/>
          <w:spacing w:val="40"/>
        </w:rPr>
        <w:t>78</w:t>
      </w:r>
    </w:p>
    <w:p w:rsidR="00E42299" w:rsidRDefault="00E42299" w14:paraId="06971CD3" w14:textId="77777777">
      <w:pPr>
        <w:sectPr w:rsidR="00E42299">
          <w:pgSz w:w="12240" w:h="15840"/>
          <w:pgMar w:top="200" w:right="1428" w:bottom="504" w:left="344" w:header="720" w:footer="720" w:gutter="0"/>
          <w:cols w:space="720"/>
        </w:sectPr>
      </w:pPr>
    </w:p>
    <w:p w:rsidR="00E42299" w:rsidRDefault="00FB3D68" w14:paraId="010842A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1F94F89"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184AE8F" w14:textId="77777777">
      <w:pPr>
        <w:spacing w:before="476"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11.35.2 </w:t>
      </w:r>
      <w:r>
        <w:rPr>
          <w:rFonts w:ascii="Calibri" w:hAnsi="Calibri" w:eastAsia="Calibri"/>
          <w:color w:val="000000"/>
        </w:rPr>
        <w:t>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w:t>
      </w:r>
    </w:p>
    <w:p w:rsidR="00E42299" w:rsidRDefault="00FB3D68" w14:paraId="00447B10" w14:textId="77777777">
      <w:pPr>
        <w:spacing w:before="273" w:line="268" w:lineRule="exact"/>
        <w:ind w:left="1800"/>
        <w:textAlignment w:val="baseline"/>
        <w:rPr>
          <w:rFonts w:ascii="Arial" w:hAnsi="Arial" w:eastAsia="Arial"/>
          <w:color w:val="000000"/>
          <w:spacing w:val="1"/>
          <w:sz w:val="24"/>
        </w:rPr>
      </w:pPr>
      <w:r>
        <w:rPr>
          <w:rFonts w:ascii="Arial" w:hAnsi="Arial" w:eastAsia="Arial"/>
          <w:color w:val="000000"/>
          <w:spacing w:val="1"/>
          <w:sz w:val="24"/>
        </w:rPr>
        <w:t xml:space="preserve">11.35.3 </w:t>
      </w:r>
      <w:r>
        <w:rPr>
          <w:rFonts w:ascii="Calibri" w:hAnsi="Calibri" w:eastAsia="Calibri"/>
          <w:color w:val="000000"/>
          <w:spacing w:val="1"/>
        </w:rPr>
        <w:t>a process of portfolio-based accreditation/re-accreditation is established that:</w:t>
      </w:r>
    </w:p>
    <w:p w:rsidR="00E42299" w:rsidRDefault="00FB3D68" w14:paraId="4CF0D19C" w14:textId="77777777">
      <w:pPr>
        <w:spacing w:before="224" w:line="268" w:lineRule="exact"/>
        <w:ind w:left="3888" w:hanging="1080"/>
        <w:jc w:val="both"/>
        <w:textAlignment w:val="baseline"/>
        <w:rPr>
          <w:rFonts w:ascii="Arial" w:hAnsi="Arial" w:eastAsia="Arial"/>
          <w:color w:val="000000"/>
        </w:rPr>
      </w:pPr>
      <w:r>
        <w:rPr>
          <w:rFonts w:ascii="Arial" w:hAnsi="Arial" w:eastAsia="Arial"/>
          <w:color w:val="000000"/>
        </w:rPr>
        <w:t xml:space="preserve">11.35.3.1 </w:t>
      </w:r>
      <w:r>
        <w:rPr>
          <w:rFonts w:ascii="Calibri" w:hAnsi="Calibri" w:eastAsia="Calibri"/>
          <w:color w:val="000000"/>
        </w:rPr>
        <w:t>the process will be developmental i.e. it must incorporate identification of needs for further development as an educator; and</w:t>
      </w:r>
    </w:p>
    <w:p w:rsidR="00E42299" w:rsidRDefault="00FB3D68" w14:paraId="1DBE430D" w14:textId="77777777">
      <w:pPr>
        <w:spacing w:before="242" w:line="268" w:lineRule="exact"/>
        <w:ind w:left="3888" w:hanging="1080"/>
        <w:jc w:val="both"/>
        <w:textAlignment w:val="baseline"/>
        <w:rPr>
          <w:rFonts w:ascii="Arial" w:hAnsi="Arial" w:eastAsia="Arial"/>
          <w:color w:val="000000"/>
        </w:rPr>
      </w:pPr>
      <w:r>
        <w:rPr>
          <w:rFonts w:ascii="Arial" w:hAnsi="Arial" w:eastAsia="Arial"/>
          <w:color w:val="000000"/>
        </w:rPr>
        <w:t xml:space="preserve">11.35.3.2 </w:t>
      </w:r>
      <w:r>
        <w:rPr>
          <w:rFonts w:ascii="Calibri" w:hAnsi="Calibri" w:eastAsia="Calibri"/>
          <w:color w:val="000000"/>
        </w:rPr>
        <w:t>the process will be linked to a review of results from the GMC trainee survey and HEE NETS, and other quality data;</w:t>
      </w:r>
    </w:p>
    <w:p w:rsidR="00E42299" w:rsidRDefault="00FB3D68" w14:paraId="38F4BC8C" w14:textId="77777777">
      <w:pPr>
        <w:spacing w:before="256"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11.36 </w:t>
      </w:r>
      <w:r>
        <w:rPr>
          <w:rFonts w:ascii="Calibri" w:hAnsi="Calibri" w:eastAsia="Calibri"/>
          <w:color w:val="000000"/>
        </w:rPr>
        <w:t>The Placement Provider, or primary care school, or training hub, as appropriate, shall select appropriate Clinical Educators subject to formal accreditation; and</w:t>
      </w:r>
    </w:p>
    <w:p w:rsidR="00E42299" w:rsidRDefault="00FB3D68" w14:paraId="7229DB7B" w14:textId="77777777">
      <w:pPr>
        <w:spacing w:before="259"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11.37 </w:t>
      </w:r>
      <w:r>
        <w:rPr>
          <w:rFonts w:ascii="Calibri" w:hAnsi="Calibri" w:eastAsia="Calibri"/>
          <w:color w:val="000000"/>
        </w:rPr>
        <w:t>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HEE;</w:t>
      </w:r>
    </w:p>
    <w:p w:rsidR="00E42299" w:rsidRDefault="00FB3D68" w14:paraId="7DEB997C" w14:textId="77777777">
      <w:pPr>
        <w:spacing w:before="254"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11.37.1 </w:t>
      </w:r>
      <w:r>
        <w:rPr>
          <w:rFonts w:ascii="Calibri" w:hAnsi="Calibri" w:eastAsia="Calibri"/>
          <w:color w:val="000000"/>
        </w:rPr>
        <w:t>the Placement Provider will institute and/or maintain and/or provide access to an ongoing Programme of faculty development to address the identified development needs of all its educators; and</w:t>
      </w:r>
    </w:p>
    <w:p w:rsidR="00E42299" w:rsidRDefault="00FB3D68" w14:paraId="3C06BF9E" w14:textId="77777777">
      <w:pPr>
        <w:spacing w:before="260" w:line="268"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11.37.2 </w:t>
      </w:r>
      <w:r>
        <w:rPr>
          <w:rFonts w:ascii="Calibri" w:hAnsi="Calibri" w:eastAsia="Calibri"/>
          <w:color w:val="000000"/>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rsidR="00E42299" w:rsidRDefault="00FB3D68" w14:paraId="2E0BD2CD" w14:textId="77777777">
      <w:pPr>
        <w:spacing w:before="259"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11.38 </w:t>
      </w:r>
      <w:r>
        <w:rPr>
          <w:rFonts w:ascii="Calibri" w:hAnsi="Calibri" w:eastAsia="Calibri"/>
          <w:color w:val="000000"/>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their contact details, their accreditation and training. A standard reporting data set is provided by HEE for this purpose and must be used.</w:t>
      </w:r>
    </w:p>
    <w:p w:rsidR="00E42299" w:rsidRDefault="00FB3D68" w14:paraId="325AFBA0" w14:textId="77777777">
      <w:pPr>
        <w:spacing w:before="282" w:line="226" w:lineRule="exact"/>
        <w:ind w:left="1080"/>
        <w:textAlignment w:val="baseline"/>
        <w:rPr>
          <w:rFonts w:ascii="Calibri" w:hAnsi="Calibri" w:eastAsia="Calibri"/>
          <w:b/>
          <w:color w:val="000000"/>
          <w:spacing w:val="-1"/>
        </w:rPr>
      </w:pPr>
      <w:r>
        <w:rPr>
          <w:rFonts w:ascii="Calibri" w:hAnsi="Calibri" w:eastAsia="Calibri"/>
          <w:b/>
          <w:color w:val="000000"/>
          <w:spacing w:val="-1"/>
        </w:rPr>
        <w:t>Premises</w:t>
      </w:r>
    </w:p>
    <w:p w:rsidR="00E42299" w:rsidRDefault="00FB3D68" w14:paraId="46EC5A5F" w14:textId="77777777">
      <w:pPr>
        <w:spacing w:before="405"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11.39 </w:t>
      </w:r>
      <w:r>
        <w:rPr>
          <w:rFonts w:ascii="Calibri" w:hAnsi="Calibri" w:eastAsia="Calibri"/>
          <w:color w:val="000000"/>
        </w:rPr>
        <w:t>The Placement Provider shall ensure that its Premises comply with the provisions of HSC 2000/036: ‘Standards for Living and Working Conditions for Hospital Doctors in Training’.</w:t>
      </w:r>
    </w:p>
    <w:p w:rsidR="00E42299" w:rsidRDefault="00FB3D68" w14:paraId="0030964D" w14:textId="77777777">
      <w:pPr>
        <w:spacing w:before="283" w:line="226" w:lineRule="exact"/>
        <w:ind w:left="1080"/>
        <w:textAlignment w:val="baseline"/>
        <w:rPr>
          <w:rFonts w:ascii="Calibri" w:hAnsi="Calibri" w:eastAsia="Calibri"/>
          <w:b/>
          <w:color w:val="000000"/>
          <w:spacing w:val="-1"/>
        </w:rPr>
      </w:pPr>
      <w:r>
        <w:rPr>
          <w:rFonts w:ascii="Calibri" w:hAnsi="Calibri" w:eastAsia="Calibri"/>
          <w:b/>
          <w:color w:val="000000"/>
          <w:spacing w:val="-1"/>
        </w:rPr>
        <w:t>Reporting</w:t>
      </w:r>
    </w:p>
    <w:p w:rsidR="00E42299" w:rsidRDefault="00FB3D68" w14:paraId="3A6E6C45" w14:textId="77777777">
      <w:pPr>
        <w:spacing w:before="405" w:line="268"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11.40 </w:t>
      </w:r>
      <w:r>
        <w:rPr>
          <w:rFonts w:ascii="Calibri" w:hAnsi="Calibri" w:eastAsia="Calibri"/>
          <w:color w:val="000000"/>
        </w:rPr>
        <w:t>The Placement Provider acknowledges and agrees that it will prepare and submit reports to HEE, as may be required by HEE from time to time, and specifically an annual report.</w:t>
      </w:r>
    </w:p>
    <w:p w:rsidR="00E42299" w:rsidRDefault="00FB3D68" w14:paraId="43F02807" w14:textId="77777777">
      <w:pPr>
        <w:spacing w:before="556" w:line="224" w:lineRule="exact"/>
        <w:jc w:val="center"/>
        <w:textAlignment w:val="baseline"/>
        <w:rPr>
          <w:rFonts w:ascii="Calibri" w:hAnsi="Calibri" w:eastAsia="Calibri"/>
          <w:color w:val="000000"/>
          <w:spacing w:val="38"/>
        </w:rPr>
      </w:pPr>
      <w:r>
        <w:rPr>
          <w:rFonts w:ascii="Calibri" w:hAnsi="Calibri" w:eastAsia="Calibri"/>
          <w:color w:val="000000"/>
          <w:spacing w:val="38"/>
        </w:rPr>
        <w:t>79</w:t>
      </w:r>
    </w:p>
    <w:p w:rsidR="00E42299" w:rsidRDefault="00E42299" w14:paraId="2A1F701D" w14:textId="77777777">
      <w:pPr>
        <w:sectPr w:rsidR="00E42299">
          <w:pgSz w:w="12240" w:h="15840"/>
          <w:pgMar w:top="200" w:right="1426" w:bottom="504" w:left="346" w:header="720" w:footer="720" w:gutter="0"/>
          <w:cols w:space="720"/>
        </w:sectPr>
      </w:pPr>
    </w:p>
    <w:p w:rsidR="00E42299" w:rsidRDefault="00FB3D68" w14:paraId="686E8D7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6A6AC53"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C1377A5" w14:textId="77777777">
      <w:pPr>
        <w:spacing w:before="471"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11.41 </w:t>
      </w:r>
      <w:r>
        <w:rPr>
          <w:rFonts w:ascii="Calibri" w:hAnsi="Calibri" w:eastAsia="Calibri"/>
          <w:color w:val="000000"/>
        </w:rPr>
        <w:t>The reports from the Placement Provider to HEE will include statements on the Placement Provider’s progress towards objectives and revision of objectives where appropriate, as well as the delivery against HEE set Key Performance Indicators and business intelligence questions.</w:t>
      </w:r>
    </w:p>
    <w:p w:rsidR="00E42299" w:rsidRDefault="00FB3D68" w14:paraId="4E164ADB"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11.42 </w:t>
      </w:r>
      <w:r>
        <w:rPr>
          <w:rFonts w:ascii="Calibri" w:hAnsi="Calibri" w:eastAsia="Calibri"/>
          <w:color w:val="000000"/>
        </w:rPr>
        <w:t>The Placement Provider acknowledges and agrees that reports shall be submitted to HEE in accordance with agreed arrangements.</w:t>
      </w:r>
    </w:p>
    <w:p w:rsidR="00E42299" w:rsidRDefault="00FB3D68" w14:paraId="1E59E199"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11.43 </w:t>
      </w:r>
      <w:r>
        <w:rPr>
          <w:rFonts w:ascii="Calibri" w:hAnsi="Calibri" w:eastAsia="Calibri"/>
          <w:color w:val="000000"/>
        </w:rPr>
        <w:t>The Placement Provider will respond to any relevant local, national or HEE and GMC led surveys and will encourage all postgraduate Learners and Trainers to respond to relevant national surveys conducted by the GMC.</w:t>
      </w:r>
    </w:p>
    <w:p w:rsidR="00E42299" w:rsidRDefault="00FB3D68" w14:paraId="753B4263" w14:textId="77777777">
      <w:pPr>
        <w:spacing w:before="280" w:line="229" w:lineRule="exact"/>
        <w:ind w:left="1080"/>
        <w:textAlignment w:val="baseline"/>
        <w:rPr>
          <w:rFonts w:ascii="Calibri" w:hAnsi="Calibri" w:eastAsia="Calibri"/>
          <w:b/>
          <w:color w:val="000000"/>
          <w:spacing w:val="-5"/>
          <w:sz w:val="23"/>
        </w:rPr>
      </w:pPr>
      <w:r>
        <w:rPr>
          <w:rFonts w:ascii="Calibri" w:hAnsi="Calibri" w:eastAsia="Calibri"/>
          <w:b/>
          <w:color w:val="000000"/>
          <w:spacing w:val="-5"/>
          <w:sz w:val="23"/>
        </w:rPr>
        <w:t>Escalation</w:t>
      </w:r>
    </w:p>
    <w:p w:rsidR="00E42299" w:rsidRDefault="00FB3D68" w14:paraId="23910850" w14:textId="77777777">
      <w:pPr>
        <w:spacing w:before="40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11.44 </w:t>
      </w:r>
      <w:r>
        <w:rPr>
          <w:rFonts w:ascii="Calibri" w:hAnsi="Calibri" w:eastAsia="Calibri"/>
          <w:color w:val="000000"/>
        </w:rPr>
        <w:t>In the event of disputes in relation to the provision of the postgraduate education services, the Parties will attempt in good faith to promptly resolve issue(s) through negotiation between their nominated representatives and:</w:t>
      </w:r>
    </w:p>
    <w:p w:rsidR="00E42299" w:rsidRDefault="00FB3D68" w14:paraId="4BB59007"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11.44.1 </w:t>
      </w:r>
      <w:r>
        <w:rPr>
          <w:rFonts w:ascii="Calibri" w:hAnsi="Calibri" w:eastAsia="Calibri"/>
          <w:color w:val="000000"/>
        </w:rPr>
        <w:t>if no resolution is achieved within thirty (30) days the matter(s) may be escalated to the postgraduate dean and the Placement Provider’s Medical Director or Director of Medical Education, as appropriate; and</w:t>
      </w:r>
    </w:p>
    <w:p w:rsidR="00E42299" w:rsidRDefault="00FB3D68" w14:paraId="4E48D2C4"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11.44.2 </w:t>
      </w:r>
      <w:r>
        <w:rPr>
          <w:rFonts w:ascii="Calibri" w:hAnsi="Calibri" w:eastAsia="Calibri"/>
          <w:color w:val="000000"/>
        </w:rPr>
        <w:t>if, again no resolution is achieved within thirty (30) days the matter(s) may be escalated to the of Education, Quality and Medical Director (HEE) and Quality and the Placement Provider’s Chief Executive Officer; and</w:t>
      </w:r>
    </w:p>
    <w:p w:rsidR="00E42299" w:rsidRDefault="00FB3D68" w14:paraId="0A42184C" w14:textId="77777777">
      <w:pPr>
        <w:spacing w:before="260"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11.44.3 </w:t>
      </w:r>
      <w:r>
        <w:rPr>
          <w:rFonts w:ascii="Calibri" w:hAnsi="Calibri" w:eastAsia="Calibri"/>
          <w:color w:val="000000"/>
        </w:rPr>
        <w:t>if, still no resolution is achieved within a further thirty (30) days the matter(s) shall be resolved in accordance with the procedure set out in the NHS Education Contract</w:t>
      </w:r>
    </w:p>
    <w:p w:rsidR="00E42299" w:rsidRDefault="00FB3D68" w14:paraId="5C71FB92" w14:textId="77777777">
      <w:pPr>
        <w:spacing w:before="275" w:line="229" w:lineRule="exact"/>
        <w:ind w:left="1080"/>
        <w:textAlignment w:val="baseline"/>
        <w:rPr>
          <w:rFonts w:ascii="Calibri" w:hAnsi="Calibri" w:eastAsia="Calibri"/>
          <w:b/>
          <w:color w:val="000000"/>
          <w:spacing w:val="-5"/>
          <w:sz w:val="23"/>
        </w:rPr>
      </w:pPr>
      <w:r>
        <w:rPr>
          <w:rFonts w:ascii="Calibri" w:hAnsi="Calibri" w:eastAsia="Calibri"/>
          <w:b/>
          <w:color w:val="000000"/>
          <w:spacing w:val="-5"/>
          <w:sz w:val="23"/>
        </w:rPr>
        <w:t>Income Generation</w:t>
      </w:r>
    </w:p>
    <w:p w:rsidR="00E42299" w:rsidRDefault="00FB3D68" w14:paraId="072EFB66" w14:textId="77777777">
      <w:pPr>
        <w:spacing w:before="402"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11.45 </w:t>
      </w:r>
      <w:r>
        <w:rPr>
          <w:rFonts w:ascii="Calibri" w:hAnsi="Calibri" w:eastAsia="Calibri"/>
          <w:color w:val="000000"/>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rsidR="00E42299" w:rsidRDefault="00FB3D68" w14:paraId="5505E10E" w14:textId="77777777">
      <w:pPr>
        <w:spacing w:before="259"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11.46 </w:t>
      </w:r>
      <w:r>
        <w:rPr>
          <w:rFonts w:ascii="Calibri" w:hAnsi="Calibri" w:eastAsia="Calibri"/>
          <w:color w:val="000000"/>
        </w:rPr>
        <w:t>All financial transactions associated with such activity must be managed via the Placement Provider’s finance directorate and recorded as per the NHS Education Contract.</w:t>
      </w:r>
    </w:p>
    <w:p w:rsidR="00E42299" w:rsidRDefault="00FB3D68" w14:paraId="19F7C7A3" w14:textId="77777777">
      <w:pPr>
        <w:spacing w:before="280" w:line="229"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Training Posts Funded by the Placement Provider</w:t>
      </w:r>
    </w:p>
    <w:p w:rsidR="00E42299" w:rsidRDefault="00FB3D68" w14:paraId="2F4B2A49" w14:textId="77777777">
      <w:pPr>
        <w:spacing w:before="397" w:line="269" w:lineRule="exact"/>
        <w:ind w:left="1800" w:hanging="720"/>
        <w:jc w:val="both"/>
        <w:textAlignment w:val="baseline"/>
        <w:rPr>
          <w:rFonts w:ascii="Arial" w:hAnsi="Arial" w:eastAsia="Arial"/>
          <w:color w:val="000000"/>
          <w:spacing w:val="-1"/>
          <w:sz w:val="24"/>
        </w:rPr>
      </w:pPr>
      <w:r>
        <w:rPr>
          <w:rFonts w:ascii="Arial" w:hAnsi="Arial" w:eastAsia="Arial"/>
          <w:color w:val="000000"/>
          <w:spacing w:val="-1"/>
          <w:sz w:val="24"/>
        </w:rPr>
        <w:t xml:space="preserve">11.47 </w:t>
      </w:r>
      <w:r>
        <w:rPr>
          <w:rFonts w:ascii="Calibri" w:hAnsi="Calibri" w:eastAsia="Calibri"/>
          <w:color w:val="000000"/>
          <w:spacing w:val="-1"/>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rsidR="00E42299" w:rsidRDefault="00FB3D68" w14:paraId="0F8EA849" w14:textId="77777777">
      <w:pPr>
        <w:spacing w:before="393" w:line="225" w:lineRule="exact"/>
        <w:jc w:val="center"/>
        <w:textAlignment w:val="baseline"/>
        <w:rPr>
          <w:rFonts w:ascii="Calibri" w:hAnsi="Calibri" w:eastAsia="Calibri"/>
          <w:color w:val="000000"/>
          <w:spacing w:val="41"/>
        </w:rPr>
      </w:pPr>
      <w:r>
        <w:rPr>
          <w:rFonts w:ascii="Calibri" w:hAnsi="Calibri" w:eastAsia="Calibri"/>
          <w:color w:val="000000"/>
          <w:spacing w:val="41"/>
        </w:rPr>
        <w:t>80</w:t>
      </w:r>
    </w:p>
    <w:p w:rsidR="00E42299" w:rsidRDefault="00E42299" w14:paraId="03EFCA41" w14:textId="77777777">
      <w:pPr>
        <w:sectPr w:rsidR="00E42299">
          <w:pgSz w:w="12240" w:h="15840"/>
          <w:pgMar w:top="200" w:right="1426" w:bottom="504" w:left="346" w:header="720" w:footer="720" w:gutter="0"/>
          <w:cols w:space="720"/>
        </w:sectPr>
      </w:pPr>
    </w:p>
    <w:p w:rsidR="00E42299" w:rsidRDefault="00FB3D68" w14:paraId="4886264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63AD1A6" w14:textId="77777777">
      <w:pPr>
        <w:spacing w:line="648"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rPr>
        <w:t>Public Health</w:t>
      </w:r>
    </w:p>
    <w:p w:rsidR="00E42299" w:rsidRDefault="00FB3D68" w14:paraId="5B5F0E9A" w14:textId="77777777">
      <w:pPr>
        <w:spacing w:before="410"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11.48 </w:t>
      </w:r>
      <w:r>
        <w:rPr>
          <w:rFonts w:ascii="Calibri" w:hAnsi="Calibri" w:eastAsia="Calibri"/>
          <w:color w:val="000000"/>
        </w:rPr>
        <w:t>Funding for Learners in public health is not included in this Schedule and is addressed under separate arrangements.</w:t>
      </w:r>
    </w:p>
    <w:p w:rsidR="00E42299" w:rsidRDefault="00FB3D68" w14:paraId="10515151" w14:textId="77777777">
      <w:pPr>
        <w:spacing w:before="283" w:line="226" w:lineRule="exact"/>
        <w:ind w:left="1080"/>
        <w:textAlignment w:val="baseline"/>
        <w:rPr>
          <w:rFonts w:ascii="Calibri" w:hAnsi="Calibri" w:eastAsia="Calibri"/>
          <w:b/>
          <w:color w:val="000000"/>
        </w:rPr>
      </w:pPr>
      <w:r>
        <w:rPr>
          <w:rFonts w:ascii="Calibri" w:hAnsi="Calibri" w:eastAsia="Calibri"/>
          <w:b/>
          <w:color w:val="000000"/>
        </w:rPr>
        <w:t>Changes to Funding</w:t>
      </w:r>
    </w:p>
    <w:p w:rsidR="00E42299" w:rsidRDefault="00FB3D68" w14:paraId="10F7A98C" w14:textId="77777777">
      <w:pPr>
        <w:spacing w:before="40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11.49 </w:t>
      </w:r>
      <w:r>
        <w:rPr>
          <w:rFonts w:ascii="Calibri" w:hAnsi="Calibri" w:eastAsia="Calibri"/>
          <w:color w:val="000000"/>
        </w:rPr>
        <w:t>Additional training posts will not be established until both Parties have agreed in writing that sufficient Funding for both short- and long-term needs has been identified.</w:t>
      </w:r>
    </w:p>
    <w:p w:rsidR="00E42299" w:rsidRDefault="00FB3D68" w14:paraId="492EEEC7" w14:textId="77777777">
      <w:pPr>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11.50 </w:t>
      </w:r>
      <w:r>
        <w:rPr>
          <w:rFonts w:ascii="Calibri" w:hAnsi="Calibri" w:eastAsia="Calibri"/>
          <w:color w:val="000000"/>
        </w:rPr>
        <w:t>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w:rsidR="00E42299" w:rsidRDefault="00FB3D68" w14:paraId="6F95B9DA"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11.51 </w:t>
      </w:r>
      <w:r>
        <w:rPr>
          <w:rFonts w:ascii="Calibri" w:hAnsi="Calibri" w:eastAsia="Calibri"/>
          <w:color w:val="000000"/>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rsidR="00E42299" w:rsidRDefault="00FB3D68" w14:paraId="56BB368C" w14:textId="77777777">
      <w:pPr>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11.52 </w:t>
      </w:r>
      <w:r>
        <w:rPr>
          <w:rFonts w:ascii="Calibri" w:hAnsi="Calibri" w:eastAsia="Calibri"/>
          <w:color w:val="000000"/>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rsidR="00E42299" w:rsidRDefault="00FB3D68" w14:paraId="308F0102" w14:textId="77777777">
      <w:pPr>
        <w:tabs>
          <w:tab w:val="left" w:pos="1800"/>
        </w:tabs>
        <w:spacing w:before="265" w:line="276" w:lineRule="exact"/>
        <w:ind w:left="1080"/>
        <w:textAlignment w:val="baseline"/>
        <w:rPr>
          <w:rFonts w:ascii="Arial" w:hAnsi="Arial" w:eastAsia="Arial"/>
          <w:color w:val="000000"/>
          <w:sz w:val="24"/>
        </w:rPr>
      </w:pPr>
      <w:r>
        <w:rPr>
          <w:rFonts w:ascii="Arial" w:hAnsi="Arial" w:eastAsia="Arial"/>
          <w:color w:val="000000"/>
          <w:sz w:val="24"/>
        </w:rPr>
        <w:t>12</w:t>
      </w:r>
      <w:r>
        <w:rPr>
          <w:rFonts w:ascii="Arial" w:hAnsi="Arial" w:eastAsia="Arial"/>
          <w:color w:val="000000"/>
          <w:sz w:val="24"/>
        </w:rPr>
        <w:tab/>
      </w:r>
      <w:r>
        <w:rPr>
          <w:rFonts w:ascii="Calibri" w:hAnsi="Calibri" w:eastAsia="Calibri"/>
          <w:b/>
          <w:color w:val="000000"/>
        </w:rPr>
        <w:t>WORKFORCE DEVELOPMENT (WD) FUNDING</w:t>
      </w:r>
    </w:p>
    <w:p w:rsidR="00E42299" w:rsidRDefault="00FB3D68" w14:paraId="6E25521E" w14:textId="77777777">
      <w:pPr>
        <w:spacing w:before="23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 </w:t>
      </w:r>
      <w:r>
        <w:rPr>
          <w:rFonts w:ascii="Calibri" w:hAnsi="Calibri" w:eastAsia="Calibri"/>
          <w:color w:val="000000"/>
        </w:rPr>
        <w:t>This paragraph is applicable where Funding is provided by HEE to the Provider for use by the Provider for the provision of education/training for the development of its Staff</w:t>
      </w:r>
    </w:p>
    <w:p w:rsidR="00E42299" w:rsidRDefault="00FB3D68" w14:paraId="373944A9" w14:textId="77777777">
      <w:pPr>
        <w:spacing w:before="282" w:line="227" w:lineRule="exact"/>
        <w:ind w:left="1080"/>
        <w:textAlignment w:val="baseline"/>
        <w:rPr>
          <w:rFonts w:ascii="Calibri" w:hAnsi="Calibri" w:eastAsia="Calibri"/>
          <w:b/>
          <w:color w:val="000000"/>
        </w:rPr>
      </w:pPr>
      <w:r>
        <w:rPr>
          <w:rFonts w:ascii="Calibri" w:hAnsi="Calibri" w:eastAsia="Calibri"/>
          <w:b/>
          <w:color w:val="000000"/>
        </w:rPr>
        <w:t>Overview of WD Funding</w:t>
      </w:r>
    </w:p>
    <w:p w:rsidR="00E42299" w:rsidRDefault="00FB3D68" w14:paraId="1355FF51" w14:textId="77777777">
      <w:pPr>
        <w:spacing w:before="402"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12.2 </w:t>
      </w:r>
      <w:r>
        <w:rPr>
          <w:rFonts w:ascii="Calibri" w:hAnsi="Calibri" w:eastAsia="Calibri"/>
          <w:color w:val="000000"/>
        </w:rPr>
        <w:t>Workforce development (“</w:t>
      </w:r>
      <w:r>
        <w:rPr>
          <w:rFonts w:ascii="Calibri" w:hAnsi="Calibri" w:eastAsia="Calibri"/>
          <w:b/>
          <w:color w:val="000000"/>
        </w:rPr>
        <w:t>WD</w:t>
      </w:r>
      <w:r>
        <w:rPr>
          <w:rFonts w:ascii="Calibri" w:hAnsi="Calibri" w:eastAsia="Calibri"/>
          <w:color w:val="000000"/>
        </w:rPr>
        <w:t>”) Funding is to be used to deliver workforce transformation priorities, as described by STP/ICS 5 year strategic plans and their underpinning Workforce Transformation delivery plans.</w:t>
      </w:r>
    </w:p>
    <w:p w:rsidR="00E42299" w:rsidRDefault="00FB3D68" w14:paraId="0F09EC6E" w14:textId="77777777">
      <w:pPr>
        <w:spacing w:before="254" w:line="269" w:lineRule="exact"/>
        <w:ind w:left="1800" w:hanging="720"/>
        <w:jc w:val="both"/>
        <w:textAlignment w:val="baseline"/>
        <w:rPr>
          <w:rFonts w:ascii="Arial" w:hAnsi="Arial" w:eastAsia="Arial"/>
          <w:color w:val="000000"/>
          <w:spacing w:val="-2"/>
          <w:sz w:val="24"/>
        </w:rPr>
      </w:pPr>
      <w:r>
        <w:rPr>
          <w:rFonts w:ascii="Arial" w:hAnsi="Arial" w:eastAsia="Arial"/>
          <w:color w:val="000000"/>
          <w:spacing w:val="-2"/>
          <w:sz w:val="24"/>
        </w:rPr>
        <w:t xml:space="preserve">12.3 </w:t>
      </w:r>
      <w:r>
        <w:rPr>
          <w:rFonts w:ascii="Calibri" w:hAnsi="Calibri" w:eastAsia="Calibri"/>
          <w:color w:val="000000"/>
          <w:spacing w:val="-2"/>
        </w:rPr>
        <w:t>WD is focused on improvement and transformation of care delivery, driven by employer intent and requiring scale of education and training intervention and should not be used to support Continuing Professional Development (“</w:t>
      </w:r>
      <w:r>
        <w:rPr>
          <w:rFonts w:ascii="Calibri" w:hAnsi="Calibri" w:eastAsia="Calibri"/>
          <w:b/>
          <w:color w:val="000000"/>
          <w:spacing w:val="-2"/>
        </w:rPr>
        <w:t>CPD</w:t>
      </w:r>
      <w:r>
        <w:rPr>
          <w:rFonts w:ascii="Calibri" w:hAnsi="Calibri" w:eastAsia="Calibri"/>
          <w:color w:val="000000"/>
          <w:spacing w:val="-2"/>
        </w:rPr>
        <w:t>”) i.e. for an individual’s maintenance of competence or personal and professional development subject to an agreed personal development plan.</w:t>
      </w:r>
    </w:p>
    <w:p w:rsidR="00E42299" w:rsidRDefault="00FB3D68" w14:paraId="1944BFB1" w14:textId="77777777">
      <w:pPr>
        <w:spacing w:before="916" w:line="225" w:lineRule="exact"/>
        <w:jc w:val="center"/>
        <w:textAlignment w:val="baseline"/>
        <w:rPr>
          <w:rFonts w:ascii="Calibri" w:hAnsi="Calibri" w:eastAsia="Calibri"/>
          <w:color w:val="000000"/>
          <w:spacing w:val="40"/>
        </w:rPr>
      </w:pPr>
      <w:r>
        <w:rPr>
          <w:rFonts w:ascii="Calibri" w:hAnsi="Calibri" w:eastAsia="Calibri"/>
          <w:color w:val="000000"/>
          <w:spacing w:val="40"/>
        </w:rPr>
        <w:t>81</w:t>
      </w:r>
    </w:p>
    <w:p w:rsidR="00E42299" w:rsidRDefault="00E42299" w14:paraId="5F96A722" w14:textId="77777777">
      <w:pPr>
        <w:sectPr w:rsidR="00E42299">
          <w:pgSz w:w="12240" w:h="15840"/>
          <w:pgMar w:top="200" w:right="1424" w:bottom="504" w:left="348" w:header="720" w:footer="720" w:gutter="0"/>
          <w:cols w:space="720"/>
        </w:sectPr>
      </w:pPr>
    </w:p>
    <w:p w:rsidR="00E42299" w:rsidRDefault="00FB3D68" w14:paraId="316C468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70ACC4D"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CE43672" w14:textId="77777777">
      <w:pPr>
        <w:spacing w:before="471" w:line="269" w:lineRule="exact"/>
        <w:ind w:left="1800" w:hanging="720"/>
        <w:textAlignment w:val="baseline"/>
        <w:rPr>
          <w:rFonts w:ascii="Arial" w:hAnsi="Arial" w:eastAsia="Arial"/>
          <w:color w:val="000000"/>
          <w:sz w:val="24"/>
        </w:rPr>
      </w:pPr>
      <w:r>
        <w:rPr>
          <w:rFonts w:ascii="Arial" w:hAnsi="Arial" w:eastAsia="Arial"/>
          <w:color w:val="000000"/>
          <w:sz w:val="24"/>
        </w:rPr>
        <w:t xml:space="preserve">12.4 </w:t>
      </w:r>
      <w:r>
        <w:rPr>
          <w:rFonts w:ascii="Calibri" w:hAnsi="Calibri" w:eastAsia="Calibri"/>
          <w:color w:val="000000"/>
        </w:rPr>
        <w:t>Workforce transformation priorities must support both service transformation and sustainability requirements and be aligned to delivery of the commitments made in the Long Term Plan and specifically, the core components of the People Plan, those being;</w:t>
      </w:r>
    </w:p>
    <w:p w:rsidR="00E42299" w:rsidRDefault="00FB3D68" w14:paraId="17AFB21F" w14:textId="77777777">
      <w:pPr>
        <w:tabs>
          <w:tab w:val="decimal" w:pos="2304"/>
          <w:tab w:val="left" w:pos="2808"/>
        </w:tabs>
        <w:spacing w:before="272"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12.4.1</w:t>
      </w:r>
      <w:r>
        <w:rPr>
          <w:rFonts w:ascii="Arial" w:hAnsi="Arial" w:eastAsia="Arial"/>
          <w:color w:val="000000"/>
          <w:spacing w:val="-1"/>
          <w:sz w:val="24"/>
        </w:rPr>
        <w:tab/>
      </w:r>
      <w:r>
        <w:rPr>
          <w:rFonts w:ascii="Calibri" w:hAnsi="Calibri" w:eastAsia="Calibri"/>
          <w:color w:val="000000"/>
          <w:spacing w:val="-1"/>
        </w:rPr>
        <w:t>Making the NHS the Best Place to Work</w:t>
      </w:r>
    </w:p>
    <w:p w:rsidR="00E42299" w:rsidRDefault="00FB3D68" w14:paraId="7661998A" w14:textId="77777777">
      <w:pPr>
        <w:tabs>
          <w:tab w:val="decimal" w:pos="2304"/>
          <w:tab w:val="left" w:pos="2808"/>
        </w:tabs>
        <w:spacing w:before="255"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12.4.2</w:t>
      </w:r>
      <w:r>
        <w:rPr>
          <w:rFonts w:ascii="Arial" w:hAnsi="Arial" w:eastAsia="Arial"/>
          <w:color w:val="000000"/>
          <w:spacing w:val="-1"/>
          <w:sz w:val="24"/>
        </w:rPr>
        <w:tab/>
      </w:r>
      <w:r>
        <w:rPr>
          <w:rFonts w:ascii="Calibri" w:hAnsi="Calibri" w:eastAsia="Calibri"/>
          <w:color w:val="000000"/>
          <w:spacing w:val="-1"/>
        </w:rPr>
        <w:t>Leadership and Culture</w:t>
      </w:r>
    </w:p>
    <w:p w:rsidR="00E42299" w:rsidRDefault="00FB3D68" w14:paraId="602A178B" w14:textId="77777777">
      <w:pPr>
        <w:tabs>
          <w:tab w:val="decimal" w:pos="2304"/>
          <w:tab w:val="left" w:pos="2808"/>
        </w:tabs>
        <w:spacing w:before="254"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12.4.3</w:t>
      </w:r>
      <w:r>
        <w:rPr>
          <w:rFonts w:ascii="Arial" w:hAnsi="Arial" w:eastAsia="Arial"/>
          <w:color w:val="000000"/>
          <w:spacing w:val="-1"/>
          <w:sz w:val="24"/>
        </w:rPr>
        <w:tab/>
      </w:r>
      <w:r>
        <w:rPr>
          <w:rFonts w:ascii="Calibri" w:hAnsi="Calibri" w:eastAsia="Calibri"/>
          <w:color w:val="000000"/>
          <w:spacing w:val="-1"/>
        </w:rPr>
        <w:t>Releasing Time for Care</w:t>
      </w:r>
    </w:p>
    <w:p w:rsidR="00E42299" w:rsidRDefault="00FB3D68" w14:paraId="338B459F" w14:textId="77777777">
      <w:pPr>
        <w:spacing w:before="254" w:line="269" w:lineRule="exact"/>
        <w:ind w:left="1800"/>
        <w:textAlignment w:val="baseline"/>
        <w:rPr>
          <w:rFonts w:ascii="Arial" w:hAnsi="Arial" w:eastAsia="Arial"/>
          <w:color w:val="000000"/>
          <w:spacing w:val="8"/>
          <w:sz w:val="24"/>
        </w:rPr>
      </w:pPr>
      <w:r>
        <w:rPr>
          <w:rFonts w:ascii="Arial" w:hAnsi="Arial" w:eastAsia="Arial"/>
          <w:color w:val="000000"/>
          <w:spacing w:val="8"/>
          <w:sz w:val="24"/>
        </w:rPr>
        <w:t xml:space="preserve">12.4.4 </w:t>
      </w:r>
      <w:r>
        <w:rPr>
          <w:rFonts w:ascii="Calibri" w:hAnsi="Calibri" w:eastAsia="Calibri"/>
          <w:color w:val="000000"/>
          <w:spacing w:val="8"/>
        </w:rPr>
        <w:t>Workforce Redesign</w:t>
      </w:r>
    </w:p>
    <w:p w:rsidR="00E42299" w:rsidRDefault="00FB3D68" w14:paraId="66D1F506" w14:textId="77777777">
      <w:pPr>
        <w:spacing w:before="259" w:line="269" w:lineRule="exact"/>
        <w:ind w:left="1800"/>
        <w:textAlignment w:val="baseline"/>
        <w:rPr>
          <w:rFonts w:ascii="Arial" w:hAnsi="Arial" w:eastAsia="Arial"/>
          <w:color w:val="000000"/>
          <w:spacing w:val="4"/>
          <w:sz w:val="24"/>
        </w:rPr>
      </w:pPr>
      <w:r>
        <w:rPr>
          <w:rFonts w:ascii="Arial" w:hAnsi="Arial" w:eastAsia="Arial"/>
          <w:color w:val="000000"/>
          <w:spacing w:val="4"/>
          <w:sz w:val="24"/>
        </w:rPr>
        <w:t xml:space="preserve">12.4.5 </w:t>
      </w:r>
      <w:r>
        <w:rPr>
          <w:rFonts w:ascii="Calibri" w:hAnsi="Calibri" w:eastAsia="Calibri"/>
          <w:color w:val="000000"/>
          <w:spacing w:val="4"/>
        </w:rPr>
        <w:t>Growing and Training Our Future Workforce</w:t>
      </w:r>
    </w:p>
    <w:p w:rsidR="00E42299" w:rsidRDefault="00FB3D68" w14:paraId="30717099" w14:textId="77777777">
      <w:pPr>
        <w:tabs>
          <w:tab w:val="decimal" w:pos="2304"/>
          <w:tab w:val="left" w:pos="2808"/>
        </w:tabs>
        <w:spacing w:line="507" w:lineRule="exact"/>
        <w:ind w:left="1080" w:right="936" w:firstLine="72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12.4.6</w:t>
      </w:r>
      <w:r>
        <w:rPr>
          <w:rFonts w:ascii="Arial" w:hAnsi="Arial" w:eastAsia="Arial"/>
          <w:color w:val="000000"/>
          <w:spacing w:val="-1"/>
          <w:sz w:val="24"/>
        </w:rPr>
        <w:tab/>
      </w:r>
      <w:r>
        <w:rPr>
          <w:rFonts w:ascii="Calibri" w:hAnsi="Calibri" w:eastAsia="Calibri"/>
          <w:color w:val="000000"/>
          <w:spacing w:val="-1"/>
        </w:rPr>
        <w:t xml:space="preserve">Capacity and Capability to Deliver the New Operating Model for Workforce </w:t>
      </w:r>
      <w:r>
        <w:rPr>
          <w:rFonts w:ascii="Calibri" w:hAnsi="Calibri" w:eastAsia="Calibri"/>
          <w:color w:val="000000"/>
          <w:spacing w:val="-1"/>
        </w:rPr>
        <w:br/>
      </w:r>
      <w:r>
        <w:rPr>
          <w:rFonts w:ascii="Calibri" w:hAnsi="Calibri" w:eastAsia="Calibri"/>
          <w:b/>
          <w:color w:val="000000"/>
          <w:spacing w:val="-1"/>
        </w:rPr>
        <w:t>Detailed parameters for spend</w:t>
      </w:r>
    </w:p>
    <w:p w:rsidR="00E42299" w:rsidRDefault="00FB3D68" w14:paraId="6AE7DAA4" w14:textId="77777777">
      <w:pPr>
        <w:spacing w:before="403" w:line="269" w:lineRule="exact"/>
        <w:ind w:left="1800" w:hanging="720"/>
        <w:textAlignment w:val="baseline"/>
        <w:rPr>
          <w:rFonts w:ascii="Arial" w:hAnsi="Arial" w:eastAsia="Arial"/>
          <w:color w:val="000000"/>
          <w:sz w:val="24"/>
        </w:rPr>
      </w:pPr>
      <w:r>
        <w:rPr>
          <w:rFonts w:ascii="Arial" w:hAnsi="Arial" w:eastAsia="Arial"/>
          <w:color w:val="000000"/>
          <w:sz w:val="24"/>
        </w:rPr>
        <w:t xml:space="preserve">12.5 </w:t>
      </w:r>
      <w:r>
        <w:rPr>
          <w:rFonts w:ascii="Calibri" w:hAnsi="Calibri" w:eastAsia="Calibri"/>
          <w:color w:val="000000"/>
        </w:rPr>
        <w:t>Deployment decisions must take account of any pre-existing commitments, including contracts, infrastructure and sustainability requirements.</w:t>
      </w:r>
    </w:p>
    <w:p w:rsidR="00E42299" w:rsidRDefault="00FB3D68" w14:paraId="16668FF0" w14:textId="77777777">
      <w:pPr>
        <w:spacing w:before="254" w:line="269" w:lineRule="exact"/>
        <w:ind w:left="1800" w:hanging="720"/>
        <w:textAlignment w:val="baseline"/>
        <w:rPr>
          <w:rFonts w:ascii="Arial" w:hAnsi="Arial" w:eastAsia="Arial"/>
          <w:color w:val="000000"/>
          <w:sz w:val="24"/>
        </w:rPr>
      </w:pPr>
      <w:r>
        <w:rPr>
          <w:rFonts w:ascii="Arial" w:hAnsi="Arial" w:eastAsia="Arial"/>
          <w:color w:val="000000"/>
          <w:sz w:val="24"/>
        </w:rPr>
        <w:t xml:space="preserve">12.6 </w:t>
      </w:r>
      <w:r>
        <w:rPr>
          <w:rFonts w:ascii="Calibri" w:hAnsi="Calibri" w:eastAsia="Calibri"/>
          <w:color w:val="000000"/>
        </w:rPr>
        <w:t>Consideration should also be given to maximising economies of scale of investment across systems and/or regions where appropriate.</w:t>
      </w:r>
    </w:p>
    <w:p w:rsidR="00E42299" w:rsidRDefault="00FB3D68" w14:paraId="21B59BBE" w14:textId="77777777">
      <w:pPr>
        <w:spacing w:before="273" w:line="269" w:lineRule="exact"/>
        <w:ind w:left="1800" w:hanging="720"/>
        <w:textAlignment w:val="baseline"/>
        <w:rPr>
          <w:rFonts w:ascii="Arial" w:hAnsi="Arial" w:eastAsia="Arial"/>
          <w:color w:val="000000"/>
          <w:spacing w:val="-2"/>
          <w:sz w:val="24"/>
        </w:rPr>
      </w:pPr>
      <w:r>
        <w:rPr>
          <w:rFonts w:ascii="Arial" w:hAnsi="Arial" w:eastAsia="Arial"/>
          <w:color w:val="000000"/>
          <w:spacing w:val="-2"/>
          <w:sz w:val="24"/>
        </w:rPr>
        <w:t xml:space="preserve">12.7 </w:t>
      </w:r>
      <w:r>
        <w:rPr>
          <w:rFonts w:ascii="Calibri" w:hAnsi="Calibri" w:eastAsia="Calibri"/>
          <w:color w:val="000000"/>
          <w:spacing w:val="-2"/>
        </w:rPr>
        <w:t xml:space="preserve">Attention should be paid to the risk of duplicating investment, given the range of activity supported. The HEE Star provides a directory of resources already available which can be searched on-line for reference to inform investment decisions and priorities: </w:t>
      </w:r>
      <w:hyperlink r:id="rId24">
        <w:r>
          <w:rPr>
            <w:rFonts w:ascii="Calibri" w:hAnsi="Calibri" w:eastAsia="Calibri"/>
            <w:i/>
            <w:color w:val="0000FF"/>
            <w:spacing w:val="-2"/>
            <w:sz w:val="23"/>
            <w:u w:val="single"/>
          </w:rPr>
          <w:t>https://heestar.e-lfh.org.uk</w:t>
        </w:r>
      </w:hyperlink>
      <w:r>
        <w:rPr>
          <w:rFonts w:ascii="Calibri" w:hAnsi="Calibri" w:eastAsia="Calibri"/>
          <w:i/>
          <w:color w:val="000000"/>
          <w:spacing w:val="-2"/>
          <w:sz w:val="23"/>
        </w:rPr>
        <w:t xml:space="preserve"> </w:t>
      </w:r>
    </w:p>
    <w:p w:rsidR="00E42299" w:rsidRDefault="00FB3D68" w14:paraId="6A6D1671" w14:textId="77777777">
      <w:pPr>
        <w:spacing w:before="253" w:line="269" w:lineRule="exact"/>
        <w:ind w:left="1080"/>
        <w:textAlignment w:val="baseline"/>
        <w:rPr>
          <w:rFonts w:ascii="Arial" w:hAnsi="Arial" w:eastAsia="Arial"/>
          <w:color w:val="000000"/>
          <w:spacing w:val="3"/>
          <w:sz w:val="24"/>
        </w:rPr>
      </w:pPr>
      <w:r>
        <w:rPr>
          <w:rFonts w:ascii="Arial" w:hAnsi="Arial" w:eastAsia="Arial"/>
          <w:color w:val="000000"/>
          <w:spacing w:val="3"/>
          <w:sz w:val="24"/>
        </w:rPr>
        <w:t xml:space="preserve">12.8 </w:t>
      </w:r>
      <w:r>
        <w:rPr>
          <w:rFonts w:ascii="Calibri" w:hAnsi="Calibri" w:eastAsia="Calibri"/>
          <w:color w:val="000000"/>
          <w:spacing w:val="3"/>
        </w:rPr>
        <w:t>Thereafter, WD Funding may be used for:</w:t>
      </w:r>
    </w:p>
    <w:p w:rsidR="00E42299" w:rsidRDefault="00FB3D68" w14:paraId="27DA5C19" w14:textId="77777777">
      <w:pPr>
        <w:tabs>
          <w:tab w:val="decimal" w:pos="2304"/>
          <w:tab w:val="left" w:pos="2808"/>
        </w:tabs>
        <w:spacing w:before="259"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12.8.1</w:t>
      </w:r>
      <w:r>
        <w:rPr>
          <w:rFonts w:ascii="Arial" w:hAnsi="Arial" w:eastAsia="Arial"/>
          <w:color w:val="000000"/>
          <w:sz w:val="24"/>
        </w:rPr>
        <w:tab/>
      </w:r>
      <w:r>
        <w:rPr>
          <w:rFonts w:ascii="Calibri" w:hAnsi="Calibri" w:eastAsia="Calibri"/>
          <w:color w:val="000000"/>
        </w:rPr>
        <w:t>All education, training and project activity associated with People Plan deliverables</w:t>
      </w:r>
    </w:p>
    <w:p w:rsidR="00E42299" w:rsidRDefault="00FB3D68" w14:paraId="61460345" w14:textId="77777777">
      <w:pPr>
        <w:tabs>
          <w:tab w:val="decimal" w:pos="2304"/>
          <w:tab w:val="left" w:pos="2808"/>
        </w:tabs>
        <w:spacing w:before="254"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12.8.2</w:t>
      </w:r>
      <w:r>
        <w:rPr>
          <w:rFonts w:ascii="Arial" w:hAnsi="Arial" w:eastAsia="Arial"/>
          <w:color w:val="000000"/>
          <w:sz w:val="24"/>
        </w:rPr>
        <w:tab/>
      </w:r>
      <w:r>
        <w:rPr>
          <w:rFonts w:ascii="Calibri" w:hAnsi="Calibri" w:eastAsia="Calibri"/>
          <w:color w:val="000000"/>
        </w:rPr>
        <w:t>Infrastructure costs to support/enhance project delivery</w:t>
      </w:r>
    </w:p>
    <w:p w:rsidR="00E42299" w:rsidRDefault="00FB3D68" w14:paraId="4969EC74" w14:textId="77777777">
      <w:pPr>
        <w:tabs>
          <w:tab w:val="decimal" w:pos="2304"/>
          <w:tab w:val="left" w:pos="2808"/>
        </w:tabs>
        <w:spacing w:before="254"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12.8.3</w:t>
      </w:r>
      <w:r>
        <w:rPr>
          <w:rFonts w:ascii="Arial" w:hAnsi="Arial" w:eastAsia="Arial"/>
          <w:color w:val="000000"/>
          <w:sz w:val="24"/>
        </w:rPr>
        <w:tab/>
      </w:r>
      <w:r>
        <w:rPr>
          <w:rFonts w:ascii="Calibri" w:hAnsi="Calibri" w:eastAsia="Calibri"/>
          <w:color w:val="000000"/>
        </w:rPr>
        <w:t>Activity which transcends the health and care sector, where this supports the intent</w:t>
      </w:r>
    </w:p>
    <w:p w:rsidR="00E42299" w:rsidRDefault="00FB3D68" w14:paraId="0BFD82E7" w14:textId="77777777">
      <w:pPr>
        <w:spacing w:before="25" w:line="226" w:lineRule="exact"/>
        <w:ind w:left="2808"/>
        <w:textAlignment w:val="baseline"/>
        <w:rPr>
          <w:rFonts w:ascii="Calibri" w:hAnsi="Calibri" w:eastAsia="Calibri"/>
          <w:color w:val="000000"/>
        </w:rPr>
      </w:pPr>
      <w:r>
        <w:rPr>
          <w:rFonts w:ascii="Calibri" w:hAnsi="Calibri" w:eastAsia="Calibri"/>
          <w:color w:val="000000"/>
        </w:rPr>
        <w:t>and ambition of the People Plan</w:t>
      </w:r>
    </w:p>
    <w:p w:rsidR="00E42299" w:rsidRDefault="00FB3D68" w14:paraId="32EF12B3" w14:textId="77777777">
      <w:pPr>
        <w:spacing w:before="272" w:line="269" w:lineRule="exact"/>
        <w:ind w:left="1080"/>
        <w:textAlignment w:val="baseline"/>
        <w:rPr>
          <w:rFonts w:ascii="Arial" w:hAnsi="Arial" w:eastAsia="Arial"/>
          <w:color w:val="000000"/>
          <w:spacing w:val="4"/>
          <w:sz w:val="24"/>
        </w:rPr>
      </w:pPr>
      <w:r>
        <w:rPr>
          <w:rFonts w:ascii="Arial" w:hAnsi="Arial" w:eastAsia="Arial"/>
          <w:color w:val="000000"/>
          <w:spacing w:val="4"/>
          <w:sz w:val="24"/>
        </w:rPr>
        <w:t xml:space="preserve">12.9 </w:t>
      </w:r>
      <w:r>
        <w:rPr>
          <w:rFonts w:ascii="Calibri" w:hAnsi="Calibri" w:eastAsia="Calibri"/>
          <w:color w:val="000000"/>
          <w:spacing w:val="4"/>
        </w:rPr>
        <w:t xml:space="preserve">WD Funding may </w:t>
      </w:r>
      <w:r>
        <w:rPr>
          <w:rFonts w:ascii="Calibri" w:hAnsi="Calibri" w:eastAsia="Calibri"/>
          <w:b/>
          <w:color w:val="000000"/>
          <w:spacing w:val="4"/>
        </w:rPr>
        <w:t xml:space="preserve">not </w:t>
      </w:r>
      <w:r>
        <w:rPr>
          <w:rFonts w:ascii="Calibri" w:hAnsi="Calibri" w:eastAsia="Calibri"/>
          <w:color w:val="000000"/>
          <w:spacing w:val="4"/>
        </w:rPr>
        <w:t>be used for:</w:t>
      </w:r>
    </w:p>
    <w:p w:rsidR="00E42299" w:rsidRDefault="00FB3D68" w14:paraId="7E45486E" w14:textId="77777777">
      <w:pPr>
        <w:tabs>
          <w:tab w:val="decimal" w:pos="2304"/>
          <w:tab w:val="left" w:pos="2808"/>
        </w:tabs>
        <w:spacing w:before="254"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12.9.1</w:t>
      </w:r>
      <w:r>
        <w:rPr>
          <w:rFonts w:ascii="Arial" w:hAnsi="Arial" w:eastAsia="Arial"/>
          <w:color w:val="000000"/>
          <w:spacing w:val="-1"/>
          <w:sz w:val="24"/>
        </w:rPr>
        <w:tab/>
      </w:r>
      <w:r>
        <w:rPr>
          <w:rFonts w:ascii="Calibri" w:hAnsi="Calibri" w:eastAsia="Calibri"/>
          <w:color w:val="000000"/>
          <w:spacing w:val="-1"/>
        </w:rPr>
        <w:t>Statutory and mandatory training (i.e. any training required to meet either legislative</w:t>
      </w:r>
    </w:p>
    <w:p w:rsidR="00E42299" w:rsidRDefault="00FB3D68" w14:paraId="1F2EFC00" w14:textId="77777777">
      <w:pPr>
        <w:spacing w:line="262" w:lineRule="exact"/>
        <w:ind w:left="2808"/>
        <w:textAlignment w:val="baseline"/>
        <w:rPr>
          <w:rFonts w:ascii="Calibri" w:hAnsi="Calibri" w:eastAsia="Calibri"/>
          <w:color w:val="000000"/>
        </w:rPr>
      </w:pPr>
      <w:r>
        <w:rPr>
          <w:rFonts w:ascii="Calibri" w:hAnsi="Calibri" w:eastAsia="Calibri"/>
          <w:color w:val="000000"/>
        </w:rPr>
        <w:t>requirements of those of an organisation to limit risk and maintain safe working practice)</w:t>
      </w:r>
    </w:p>
    <w:p w:rsidR="00E42299" w:rsidRDefault="00FB3D68" w14:paraId="6CAA002E"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12.9.2</w:t>
      </w:r>
      <w:r>
        <w:rPr>
          <w:rFonts w:ascii="Arial" w:hAnsi="Arial" w:eastAsia="Arial"/>
          <w:color w:val="000000"/>
          <w:sz w:val="24"/>
        </w:rPr>
        <w:tab/>
      </w:r>
      <w:r>
        <w:rPr>
          <w:rFonts w:ascii="Calibri" w:hAnsi="Calibri" w:eastAsia="Calibri"/>
          <w:color w:val="000000"/>
        </w:rPr>
        <w:t>Backfill for Staff to attend education and training</w:t>
      </w:r>
    </w:p>
    <w:p w:rsidR="00E42299" w:rsidRDefault="00FB3D68" w14:paraId="365087DD" w14:textId="77777777">
      <w:pPr>
        <w:tabs>
          <w:tab w:val="decimal" w:pos="2304"/>
          <w:tab w:val="left" w:pos="2808"/>
        </w:tabs>
        <w:spacing w:before="254"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12.9.3</w:t>
      </w:r>
      <w:r>
        <w:rPr>
          <w:rFonts w:ascii="Arial" w:hAnsi="Arial" w:eastAsia="Arial"/>
          <w:color w:val="000000"/>
          <w:sz w:val="24"/>
        </w:rPr>
        <w:tab/>
      </w:r>
      <w:r>
        <w:rPr>
          <w:rFonts w:ascii="Calibri" w:hAnsi="Calibri" w:eastAsia="Calibri"/>
          <w:color w:val="000000"/>
        </w:rPr>
        <w:t>Hotels, catering, travel or any other costs outside the delivery of education and</w:t>
      </w:r>
    </w:p>
    <w:p w:rsidR="00E42299" w:rsidRDefault="00FB3D68" w14:paraId="5C363FD5" w14:textId="77777777">
      <w:pPr>
        <w:spacing w:before="25" w:line="226" w:lineRule="exact"/>
        <w:ind w:left="2808"/>
        <w:textAlignment w:val="baseline"/>
        <w:rPr>
          <w:rFonts w:ascii="Calibri" w:hAnsi="Calibri" w:eastAsia="Calibri"/>
          <w:color w:val="000000"/>
          <w:spacing w:val="-1"/>
        </w:rPr>
      </w:pPr>
      <w:r>
        <w:rPr>
          <w:rFonts w:ascii="Calibri" w:hAnsi="Calibri" w:eastAsia="Calibri"/>
          <w:color w:val="000000"/>
          <w:spacing w:val="-1"/>
        </w:rPr>
        <w:t>training</w:t>
      </w:r>
    </w:p>
    <w:p w:rsidR="00E42299" w:rsidRDefault="00FB3D68" w14:paraId="49D83C2D" w14:textId="77777777">
      <w:pPr>
        <w:spacing w:before="734" w:line="225" w:lineRule="exact"/>
        <w:jc w:val="center"/>
        <w:textAlignment w:val="baseline"/>
        <w:rPr>
          <w:rFonts w:ascii="Calibri" w:hAnsi="Calibri" w:eastAsia="Calibri"/>
          <w:color w:val="000000"/>
          <w:spacing w:val="40"/>
        </w:rPr>
      </w:pPr>
      <w:r>
        <w:rPr>
          <w:rFonts w:ascii="Calibri" w:hAnsi="Calibri" w:eastAsia="Calibri"/>
          <w:color w:val="000000"/>
          <w:spacing w:val="40"/>
        </w:rPr>
        <w:t>82</w:t>
      </w:r>
    </w:p>
    <w:p w:rsidR="00E42299" w:rsidRDefault="00E42299" w14:paraId="5B95CD12" w14:textId="77777777">
      <w:pPr>
        <w:sectPr w:rsidR="00E42299">
          <w:pgSz w:w="12240" w:h="15840"/>
          <w:pgMar w:top="200" w:right="1428" w:bottom="504" w:left="344" w:header="720" w:footer="720" w:gutter="0"/>
          <w:cols w:space="720"/>
        </w:sectPr>
      </w:pPr>
    </w:p>
    <w:p w:rsidR="00E42299" w:rsidRDefault="00FB3D68" w14:paraId="4986E63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6A90A8E"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AE8EFBE" w14:textId="77777777">
      <w:pPr>
        <w:tabs>
          <w:tab w:val="decimal" w:pos="2304"/>
          <w:tab w:val="left" w:pos="2808"/>
        </w:tabs>
        <w:spacing w:before="486"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12.9.4</w:t>
      </w:r>
      <w:r>
        <w:rPr>
          <w:rFonts w:ascii="Arial" w:hAnsi="Arial" w:eastAsia="Arial"/>
          <w:color w:val="000000"/>
          <w:sz w:val="24"/>
        </w:rPr>
        <w:tab/>
      </w:r>
      <w:r>
        <w:rPr>
          <w:rFonts w:ascii="Calibri" w:hAnsi="Calibri" w:eastAsia="Calibri"/>
          <w:color w:val="000000"/>
        </w:rPr>
        <w:t>Facilities, accommodation, catering and venue hire – unless solely for the purpose of</w:t>
      </w:r>
    </w:p>
    <w:p w:rsidR="00E42299" w:rsidRDefault="00FB3D68" w14:paraId="1FAF0646" w14:textId="77777777">
      <w:pPr>
        <w:spacing w:before="29" w:line="227" w:lineRule="exact"/>
        <w:jc w:val="center"/>
        <w:textAlignment w:val="baseline"/>
        <w:rPr>
          <w:rFonts w:ascii="Calibri" w:hAnsi="Calibri" w:eastAsia="Calibri"/>
          <w:color w:val="000000"/>
        </w:rPr>
      </w:pPr>
      <w:r>
        <w:rPr>
          <w:rFonts w:ascii="Calibri" w:hAnsi="Calibri" w:eastAsia="Calibri"/>
          <w:color w:val="000000"/>
        </w:rPr>
        <w:t>education and training events e.g. learner forums, action learning etc.</w:t>
      </w:r>
    </w:p>
    <w:p w:rsidR="00E42299" w:rsidRDefault="00FB3D68" w14:paraId="3EDDDC53"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12.9.5</w:t>
      </w:r>
      <w:r>
        <w:rPr>
          <w:rFonts w:ascii="Arial" w:hAnsi="Arial" w:eastAsia="Arial"/>
          <w:color w:val="000000"/>
          <w:sz w:val="24"/>
        </w:rPr>
        <w:tab/>
      </w:r>
      <w:r>
        <w:rPr>
          <w:rFonts w:ascii="Calibri" w:hAnsi="Calibri" w:eastAsia="Calibri"/>
          <w:color w:val="000000"/>
        </w:rPr>
        <w:t>Meeting overall organisational savings targets</w:t>
      </w:r>
    </w:p>
    <w:p w:rsidR="00E42299" w:rsidRDefault="00FB3D68" w14:paraId="60460E40" w14:textId="77777777">
      <w:pPr>
        <w:spacing w:before="23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12.10 </w:t>
      </w:r>
      <w:r>
        <w:rPr>
          <w:rFonts w:ascii="Calibri" w:hAnsi="Calibri" w:eastAsia="Calibri"/>
          <w:color w:val="000000"/>
        </w:rPr>
        <w:t>WD should not be used to replace other HEE sources of Funding, including Future Workforce which is subject to a different Funding stream; advanced practitioners, physician associates, nursing associates being examples of this.</w:t>
      </w:r>
    </w:p>
    <w:p w:rsidR="00E42299" w:rsidRDefault="00FB3D68" w14:paraId="24769487"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12.11 </w:t>
      </w:r>
      <w:r>
        <w:rPr>
          <w:rFonts w:ascii="Calibri" w:hAnsi="Calibri" w:eastAsia="Calibri"/>
          <w:color w:val="000000"/>
        </w:rPr>
        <w:t>Activities supporting the recruitment, retention and development of such roles however (excluding salary costs), is within scope.</w:t>
      </w:r>
    </w:p>
    <w:p w:rsidR="00E42299" w:rsidRDefault="00FB3D68" w14:paraId="45D63B3B" w14:textId="77777777">
      <w:pPr>
        <w:spacing w:before="258"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12.12 </w:t>
      </w:r>
      <w:r>
        <w:rPr>
          <w:rFonts w:ascii="Calibri" w:hAnsi="Calibri" w:eastAsia="Calibri"/>
          <w:color w:val="000000"/>
        </w:rPr>
        <w:t>Any potential to escalate and accelerate the spread and adoption of future workforce activity through WD investment must be consistently applied across HEE.</w:t>
      </w:r>
    </w:p>
    <w:p w:rsidR="00E42299" w:rsidRDefault="00FB3D68" w14:paraId="4E493957" w14:textId="77777777">
      <w:pPr>
        <w:spacing w:before="283" w:line="226" w:lineRule="exact"/>
        <w:ind w:left="1080"/>
        <w:textAlignment w:val="baseline"/>
        <w:rPr>
          <w:rFonts w:ascii="Calibri" w:hAnsi="Calibri" w:eastAsia="Calibri"/>
          <w:b/>
          <w:color w:val="000000"/>
        </w:rPr>
      </w:pPr>
      <w:r>
        <w:rPr>
          <w:rFonts w:ascii="Calibri" w:hAnsi="Calibri" w:eastAsia="Calibri"/>
          <w:b/>
          <w:color w:val="000000"/>
        </w:rPr>
        <w:t>Payments Scheme</w:t>
      </w:r>
    </w:p>
    <w:p w:rsidR="00E42299" w:rsidRDefault="00FB3D68" w14:paraId="1BE39C90" w14:textId="77777777">
      <w:pPr>
        <w:spacing w:before="401"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12.13 </w:t>
      </w:r>
      <w:r>
        <w:rPr>
          <w:rFonts w:ascii="Calibri" w:hAnsi="Calibri" w:eastAsia="Calibri"/>
          <w:color w:val="000000"/>
        </w:rPr>
        <w:t>Allocations will be determined at STP/ICS level in support of system level partnerships and will be included within the emerging Education Funding Statements, committed to within the People Plan.</w:t>
      </w:r>
    </w:p>
    <w:p w:rsidR="00E42299" w:rsidRDefault="00FB3D68" w14:paraId="1F720535" w14:textId="77777777">
      <w:pPr>
        <w:spacing w:before="25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12.14 </w:t>
      </w:r>
      <w:r>
        <w:rPr>
          <w:rFonts w:ascii="Calibri" w:hAnsi="Calibri" w:eastAsia="Calibri"/>
          <w:color w:val="000000"/>
        </w:rPr>
        <w:t>Allocations will be made to systems, subject to an investment plan to be agreed by the Regional People Board. Deployment of funds to systems will be determined by HEE Regional Directors, allowing for appropriate consideration of any agreed pre-existing/ongoing commitments.</w:t>
      </w:r>
    </w:p>
    <w:p w:rsidR="00E42299" w:rsidRDefault="00FB3D68" w14:paraId="33215AC2" w14:textId="77777777">
      <w:pPr>
        <w:spacing w:before="253"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12.15 </w:t>
      </w:r>
      <w:r>
        <w:rPr>
          <w:rFonts w:ascii="Calibri" w:hAnsi="Calibri" w:eastAsia="Calibri"/>
          <w:color w:val="000000"/>
        </w:rPr>
        <w:t>Plans will need to be sufficiently detailed as to assure regional People Boards of appropriate spend and added value beyond other investment streams/existing activity and will need to be in place in the early part of Q1, to facilitate timely payment of allocations.</w:t>
      </w:r>
    </w:p>
    <w:p w:rsidR="00E42299" w:rsidRDefault="00FB3D68" w14:paraId="1F9F14FB"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12.16 </w:t>
      </w:r>
      <w:r>
        <w:rPr>
          <w:rFonts w:ascii="Calibri" w:hAnsi="Calibri" w:eastAsia="Calibri"/>
          <w:color w:val="000000"/>
        </w:rPr>
        <w:t>Allocations will be determined based on current workforce headcount (excluding doctors). This is to include primary care and relevant social enterprise workforce, as well as both vocational and registered Staff.</w:t>
      </w:r>
    </w:p>
    <w:p w:rsidR="00E42299" w:rsidRDefault="00FB3D68" w14:paraId="717D25D6"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12.17 </w:t>
      </w:r>
      <w:r>
        <w:rPr>
          <w:rFonts w:ascii="Calibri" w:hAnsi="Calibri" w:eastAsia="Calibri"/>
          <w:color w:val="000000"/>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w:t>
      </w:r>
    </w:p>
    <w:p w:rsidR="00E42299" w:rsidRDefault="00FB3D68" w14:paraId="2E27AA40" w14:textId="77777777">
      <w:pPr>
        <w:spacing w:before="282" w:line="227" w:lineRule="exact"/>
        <w:ind w:left="1080"/>
        <w:textAlignment w:val="baseline"/>
        <w:rPr>
          <w:rFonts w:ascii="Calibri" w:hAnsi="Calibri" w:eastAsia="Calibri"/>
          <w:b/>
          <w:color w:val="000000"/>
        </w:rPr>
      </w:pPr>
      <w:r>
        <w:rPr>
          <w:rFonts w:ascii="Calibri" w:hAnsi="Calibri" w:eastAsia="Calibri"/>
          <w:b/>
          <w:color w:val="000000"/>
        </w:rPr>
        <w:t>Reporting and Evaluation Requirements</w:t>
      </w:r>
    </w:p>
    <w:p w:rsidR="00E42299" w:rsidRDefault="00FB3D68" w14:paraId="4BBD659C" w14:textId="77777777">
      <w:pPr>
        <w:spacing w:before="402"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12.18 </w:t>
      </w:r>
      <w:r>
        <w:rPr>
          <w:rFonts w:ascii="Calibri" w:hAnsi="Calibri" w:eastAsia="Calibri"/>
          <w:color w:val="000000"/>
        </w:rPr>
        <w:t>WD Funding will be subject to triannual reporting at the end of July, October and February, via HEE’s new reporting framework designed and tested in 2019/2020.</w:t>
      </w:r>
    </w:p>
    <w:p w:rsidR="00E42299" w:rsidRDefault="00FB3D68" w14:paraId="71DE56E3"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12.19 </w:t>
      </w:r>
      <w:r>
        <w:rPr>
          <w:rFonts w:ascii="Calibri" w:hAnsi="Calibri" w:eastAsia="Calibri"/>
          <w:color w:val="000000"/>
        </w:rPr>
        <w:t>HEE regional teams are responsible for agreeing appropriate arrangements with systems locally, to facilitate compliance with the reporting schedule and requirement.</w:t>
      </w:r>
    </w:p>
    <w:p w:rsidR="00E42299" w:rsidRDefault="00FB3D68" w14:paraId="702436C1" w14:textId="77777777">
      <w:pPr>
        <w:spacing w:before="1075" w:line="224" w:lineRule="exact"/>
        <w:jc w:val="center"/>
        <w:textAlignment w:val="baseline"/>
        <w:rPr>
          <w:rFonts w:ascii="Calibri" w:hAnsi="Calibri" w:eastAsia="Calibri"/>
          <w:color w:val="000000"/>
          <w:spacing w:val="40"/>
        </w:rPr>
      </w:pPr>
      <w:r>
        <w:rPr>
          <w:rFonts w:ascii="Calibri" w:hAnsi="Calibri" w:eastAsia="Calibri"/>
          <w:color w:val="000000"/>
          <w:spacing w:val="40"/>
        </w:rPr>
        <w:t>83</w:t>
      </w:r>
    </w:p>
    <w:p w:rsidR="00E42299" w:rsidRDefault="00E42299" w14:paraId="5220BBB2" w14:textId="77777777">
      <w:pPr>
        <w:sectPr w:rsidR="00E42299">
          <w:pgSz w:w="12240" w:h="15840"/>
          <w:pgMar w:top="200" w:right="1424" w:bottom="504" w:left="348" w:header="720" w:footer="720" w:gutter="0"/>
          <w:cols w:space="720"/>
        </w:sectPr>
      </w:pPr>
    </w:p>
    <w:p w:rsidR="00E42299" w:rsidRDefault="00FB3D68" w14:paraId="2030C8EC" w14:textId="77777777">
      <w:pPr>
        <w:spacing w:before="6" w:line="185" w:lineRule="exact"/>
        <w:textAlignment w:val="baseline"/>
        <w:rPr>
          <w:rFonts w:ascii="Arial" w:hAnsi="Arial" w:eastAsia="Arial"/>
          <w:b/>
          <w:color w:val="000000"/>
          <w:spacing w:val="-2"/>
          <w:sz w:val="16"/>
        </w:rPr>
      </w:pPr>
      <w:r>
        <w:rPr>
          <w:rFonts w:ascii="Arial" w:hAnsi="Arial" w:eastAsia="Arial"/>
          <w:b/>
          <w:color w:val="000000"/>
          <w:spacing w:val="-2"/>
          <w:sz w:val="16"/>
        </w:rPr>
        <w:t>DocuSign Envelope ID: 2858C37E-AAB9-4531-9C57-B5B50A0CCDAC</w:t>
      </w:r>
    </w:p>
    <w:p w:rsidR="00E42299" w:rsidRDefault="00FB3D68" w14:paraId="72717167" w14:textId="77777777">
      <w:pPr>
        <w:spacing w:before="352" w:line="225" w:lineRule="exact"/>
        <w:ind w:left="1080"/>
        <w:textAlignment w:val="baseline"/>
        <w:rPr>
          <w:rFonts w:ascii="Calibri" w:hAnsi="Calibri" w:eastAsia="Calibri"/>
          <w:b/>
          <w:color w:val="000000"/>
          <w:spacing w:val="-2"/>
        </w:rPr>
      </w:pPr>
      <w:r>
        <w:rPr>
          <w:rFonts w:ascii="Calibri" w:hAnsi="Calibri" w:eastAsia="Calibri"/>
          <w:b/>
          <w:color w:val="000000"/>
          <w:spacing w:val="-2"/>
        </w:rPr>
        <w:t>NHS Education Contract v1.1</w:t>
      </w:r>
    </w:p>
    <w:p w:rsidR="00E42299" w:rsidRDefault="00FB3D68" w14:paraId="3B7476C0" w14:textId="77777777">
      <w:pPr>
        <w:spacing w:before="471"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12.20 </w:t>
      </w:r>
      <w:r>
        <w:rPr>
          <w:rFonts w:ascii="Calibri" w:hAnsi="Calibri" w:eastAsia="Calibri"/>
          <w:b/>
          <w:color w:val="000000"/>
        </w:rPr>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w:t>
      </w:r>
    </w:p>
    <w:p w:rsidR="00E42299" w:rsidRDefault="00FB3D68" w14:paraId="6F582166"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12.21 </w:t>
      </w:r>
      <w:r>
        <w:rPr>
          <w:rFonts w:ascii="Calibri" w:hAnsi="Calibri" w:eastAsia="Calibri"/>
          <w:b/>
          <w:color w:val="000000"/>
        </w:rPr>
        <w:t>Evaluation outcomes should be shared systematically to inform continuous improvement of HEE Star content and inform spread and adoption priorities.</w:t>
      </w:r>
    </w:p>
    <w:p w:rsidR="00E42299" w:rsidRDefault="00FB3D68" w14:paraId="35F60B34" w14:textId="77777777">
      <w:pPr>
        <w:tabs>
          <w:tab w:val="left" w:pos="1800"/>
        </w:tabs>
        <w:spacing w:before="272" w:line="269" w:lineRule="exact"/>
        <w:ind w:left="1080"/>
        <w:textAlignment w:val="baseline"/>
        <w:rPr>
          <w:rFonts w:ascii="Arial" w:hAnsi="Arial" w:eastAsia="Arial"/>
          <w:color w:val="000000"/>
          <w:sz w:val="24"/>
        </w:rPr>
      </w:pPr>
      <w:r>
        <w:rPr>
          <w:rFonts w:ascii="Arial" w:hAnsi="Arial" w:eastAsia="Arial"/>
          <w:color w:val="000000"/>
          <w:sz w:val="24"/>
        </w:rPr>
        <w:t>13</w:t>
      </w:r>
      <w:r>
        <w:rPr>
          <w:rFonts w:ascii="Arial" w:hAnsi="Arial" w:eastAsia="Arial"/>
          <w:color w:val="000000"/>
          <w:sz w:val="24"/>
        </w:rPr>
        <w:tab/>
      </w:r>
      <w:r>
        <w:rPr>
          <w:rFonts w:ascii="Calibri" w:hAnsi="Calibri" w:eastAsia="Calibri"/>
          <w:b/>
          <w:color w:val="000000"/>
        </w:rPr>
        <w:t>APPRENTICESHIPS</w:t>
      </w:r>
    </w:p>
    <w:p w:rsidR="00E42299" w:rsidRDefault="00FB3D68" w14:paraId="1EA95A77" w14:textId="77777777">
      <w:pPr>
        <w:spacing w:before="235"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13.1 </w:t>
      </w:r>
      <w:r>
        <w:rPr>
          <w:rFonts w:ascii="Calibri" w:hAnsi="Calibri" w:eastAsia="Calibri"/>
          <w:b/>
          <w:color w:val="000000"/>
        </w:rPr>
        <w:t>The Provider shall be required to comply with any monitoring requirements specified by HEE or Government.</w:t>
      </w:r>
    </w:p>
    <w:p w:rsidR="00E42299" w:rsidRDefault="00FB3D68" w14:paraId="1B1E213B" w14:textId="77777777">
      <w:pPr>
        <w:spacing w:before="255"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13.2 </w:t>
      </w:r>
      <w:r>
        <w:rPr>
          <w:rFonts w:ascii="Calibri" w:hAnsi="Calibri" w:eastAsia="Calibri"/>
          <w:b/>
          <w:color w:val="000000"/>
        </w:rPr>
        <w:t>The Provider should make HEE aware of any Regulator outcomes that would impact on the continuation of apprenticeship programme and learners; where such outcomes would impact funding specific to HEE programme grants or funding.</w:t>
      </w:r>
    </w:p>
    <w:p w:rsidR="00E42299" w:rsidRDefault="00FB3D68" w14:paraId="3C5C15A7" w14:textId="77777777">
      <w:pPr>
        <w:spacing w:before="13" w:line="528" w:lineRule="exact"/>
        <w:ind w:left="1080" w:right="432"/>
        <w:textAlignment w:val="baseline"/>
        <w:rPr>
          <w:rFonts w:ascii="Arial" w:hAnsi="Arial" w:eastAsia="Arial"/>
          <w:color w:val="000000"/>
          <w:sz w:val="24"/>
        </w:rPr>
      </w:pPr>
      <w:r>
        <w:rPr>
          <w:rFonts w:ascii="Arial" w:hAnsi="Arial" w:eastAsia="Arial"/>
          <w:color w:val="000000"/>
          <w:sz w:val="24"/>
        </w:rPr>
        <w:t xml:space="preserve">13.3 </w:t>
      </w:r>
      <w:r>
        <w:rPr>
          <w:rFonts w:ascii="Calibri" w:hAnsi="Calibri" w:eastAsia="Calibri"/>
          <w:b/>
          <w:color w:val="000000"/>
        </w:rPr>
        <w:t xml:space="preserve">The Provider should complete the data collections for all apprenticeships, as per Schedule 6. </w:t>
      </w:r>
      <w:r>
        <w:rPr>
          <w:rFonts w:ascii="Arial" w:hAnsi="Arial" w:eastAsia="Arial"/>
          <w:color w:val="000000"/>
          <w:sz w:val="24"/>
        </w:rPr>
        <w:t xml:space="preserve">13.4 </w:t>
      </w:r>
      <w:r>
        <w:rPr>
          <w:rFonts w:ascii="Calibri" w:hAnsi="Calibri" w:eastAsia="Calibri"/>
          <w:b/>
          <w:color w:val="000000"/>
        </w:rPr>
        <w:t>Services Funded for Apprenticeships are detailed in Schedule 2.</w:t>
      </w:r>
    </w:p>
    <w:p w:rsidR="00E42299" w:rsidRDefault="00FB3D68" w14:paraId="08AF3036" w14:textId="77777777">
      <w:pPr>
        <w:tabs>
          <w:tab w:val="left" w:pos="1800"/>
        </w:tabs>
        <w:spacing w:before="254" w:line="269" w:lineRule="exact"/>
        <w:ind w:left="1080"/>
        <w:textAlignment w:val="baseline"/>
        <w:rPr>
          <w:rFonts w:ascii="Arial" w:hAnsi="Arial" w:eastAsia="Arial"/>
          <w:color w:val="000000"/>
          <w:sz w:val="24"/>
        </w:rPr>
      </w:pPr>
      <w:r>
        <w:rPr>
          <w:rFonts w:ascii="Arial" w:hAnsi="Arial" w:eastAsia="Arial"/>
          <w:color w:val="000000"/>
          <w:sz w:val="24"/>
        </w:rPr>
        <w:t>14</w:t>
      </w:r>
      <w:r>
        <w:rPr>
          <w:rFonts w:ascii="Arial" w:hAnsi="Arial" w:eastAsia="Arial"/>
          <w:color w:val="000000"/>
          <w:sz w:val="24"/>
        </w:rPr>
        <w:tab/>
      </w:r>
      <w:r>
        <w:rPr>
          <w:rFonts w:ascii="Calibri" w:hAnsi="Calibri" w:eastAsia="Calibri"/>
          <w:b/>
          <w:color w:val="000000"/>
        </w:rPr>
        <w:t>LIBRARY AND KNOWLEDGE SERVICES (PLACEMENT PROVIDERS)</w:t>
      </w:r>
    </w:p>
    <w:p w:rsidR="00E42299" w:rsidRDefault="00FB3D68" w14:paraId="426436C1" w14:textId="77777777">
      <w:pPr>
        <w:spacing w:before="249"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14.1 </w:t>
      </w:r>
      <w:r>
        <w:rPr>
          <w:rFonts w:ascii="Calibri" w:hAnsi="Calibri" w:eastAsia="Calibri"/>
          <w:b/>
          <w:color w:val="000000"/>
        </w:rPr>
        <w:t xml:space="preserve">There is an expectation that Placement Provider organisations within every health system will work together to make sure that all NHS Staff and learners can benefit from proactive knowledge and library services. For advice on options and opportunities, please contact your HEE regional strategic lead for knowledge and library services </w:t>
      </w:r>
      <w:hyperlink r:id="rId25">
        <w:r>
          <w:rPr>
            <w:rFonts w:ascii="Calibri" w:hAnsi="Calibri" w:eastAsia="Calibri"/>
            <w:b/>
            <w:i/>
            <w:color w:val="0000FF"/>
            <w:u w:val="single"/>
          </w:rPr>
          <w:t>kfh.england@hee.nhs.uk</w:t>
        </w:r>
      </w:hyperlink>
      <w:r>
        <w:rPr>
          <w:rFonts w:ascii="Calibri" w:hAnsi="Calibri" w:eastAsia="Calibri"/>
          <w:b/>
          <w:i/>
          <w:color w:val="000000"/>
          <w:u w:val="single"/>
        </w:rPr>
        <w:t xml:space="preserve">. </w:t>
      </w:r>
      <w:r>
        <w:rPr>
          <w:rFonts w:ascii="Calibri" w:hAnsi="Calibri" w:eastAsia="Calibri"/>
          <w:b/>
          <w:i/>
          <w:color w:val="000000"/>
          <w:sz w:val="21"/>
        </w:rPr>
        <w:t xml:space="preserve"> </w:t>
      </w:r>
    </w:p>
    <w:p w:rsidR="00E42299" w:rsidRDefault="00FB3D68" w14:paraId="0EB655D9" w14:textId="77777777">
      <w:pPr>
        <w:spacing w:before="240"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14.2 </w:t>
      </w:r>
      <w:r>
        <w:rPr>
          <w:rFonts w:ascii="Calibri" w:hAnsi="Calibri" w:eastAsia="Calibri"/>
          <w:b/>
          <w:color w:val="000000"/>
        </w:rPr>
        <w:t>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w:t>
      </w:r>
    </w:p>
    <w:p w:rsidR="00E42299" w:rsidRDefault="00FB3D68" w14:paraId="48684D40" w14:textId="77777777">
      <w:pPr>
        <w:spacing w:before="259" w:line="268" w:lineRule="exact"/>
        <w:ind w:left="1800" w:hanging="720"/>
        <w:jc w:val="both"/>
        <w:textAlignment w:val="baseline"/>
        <w:rPr>
          <w:rFonts w:ascii="Arial" w:hAnsi="Arial" w:eastAsia="Arial"/>
          <w:color w:val="000000"/>
          <w:spacing w:val="-3"/>
          <w:sz w:val="24"/>
        </w:rPr>
      </w:pPr>
      <w:r>
        <w:rPr>
          <w:rFonts w:ascii="Arial" w:hAnsi="Arial" w:eastAsia="Arial"/>
          <w:color w:val="000000"/>
          <w:spacing w:val="-3"/>
          <w:sz w:val="24"/>
        </w:rPr>
        <w:t xml:space="preserve">14.3 </w:t>
      </w:r>
      <w:r>
        <w:rPr>
          <w:rFonts w:ascii="Calibri" w:hAnsi="Calibri" w:eastAsia="Calibri"/>
          <w:b/>
          <w:color w:val="000000"/>
          <w:spacing w:val="-3"/>
        </w:rPr>
        <w:t xml:space="preserve">The Placement Provider has an agreed documented strategy for the knowledge and library service aligned to the </w:t>
      </w:r>
      <w:r>
        <w:rPr>
          <w:rFonts w:ascii="Calibri" w:hAnsi="Calibri" w:eastAsia="Calibri"/>
          <w:b/>
          <w:i/>
          <w:color w:val="000000"/>
          <w:spacing w:val="-3"/>
          <w:u w:val="single"/>
        </w:rPr>
        <w:t>Knowledge for Healthcare Strategy</w:t>
      </w:r>
      <w:r>
        <w:rPr>
          <w:rFonts w:ascii="Calibri" w:hAnsi="Calibri" w:eastAsia="Calibri"/>
          <w:b/>
          <w:color w:val="000000"/>
          <w:spacing w:val="-3"/>
        </w:rPr>
        <w:t xml:space="preserve"> and to HEE policies including </w:t>
      </w:r>
      <w:r>
        <w:rPr>
          <w:rFonts w:ascii="Calibri" w:hAnsi="Calibri" w:eastAsia="Calibri"/>
          <w:b/>
          <w:i/>
          <w:color w:val="000000"/>
          <w:spacing w:val="-3"/>
          <w:u w:val="single"/>
        </w:rPr>
        <w:t>The NHS Library and Knowledge Services in England Policy</w:t>
      </w:r>
      <w:r>
        <w:rPr>
          <w:rFonts w:ascii="Calibri" w:hAnsi="Calibri" w:eastAsia="Calibri"/>
          <w:b/>
          <w:color w:val="000000"/>
          <w:spacing w:val="-3"/>
          <w:sz w:val="21"/>
          <w:u w:val="single"/>
        </w:rPr>
        <w:t>,</w:t>
      </w:r>
      <w:r>
        <w:rPr>
          <w:rFonts w:ascii="Calibri" w:hAnsi="Calibri" w:eastAsia="Calibri"/>
          <w:b/>
          <w:i/>
          <w:color w:val="000000"/>
          <w:spacing w:val="-3"/>
          <w:u w:val="single"/>
        </w:rPr>
        <w:t xml:space="preserve"> HEE Library and Knowledge Services Staff Ratio Policy</w:t>
      </w:r>
      <w:r>
        <w:rPr>
          <w:rFonts w:ascii="Calibri" w:hAnsi="Calibri" w:eastAsia="Calibri"/>
          <w:b/>
          <w:color w:val="000000"/>
          <w:spacing w:val="-3"/>
          <w:sz w:val="21"/>
          <w:u w:val="single"/>
        </w:rPr>
        <w:t xml:space="preserve">, </w:t>
      </w:r>
      <w:r>
        <w:rPr>
          <w:rFonts w:ascii="Calibri" w:hAnsi="Calibri" w:eastAsia="Calibri"/>
          <w:b/>
          <w:i/>
          <w:color w:val="000000"/>
          <w:spacing w:val="-3"/>
          <w:u w:val="single"/>
        </w:rPr>
        <w:t>HEE Policy for NHS Library Learning Space</w:t>
      </w:r>
      <w:r>
        <w:rPr>
          <w:rFonts w:ascii="Calibri" w:hAnsi="Calibri" w:eastAsia="Calibri"/>
          <w:b/>
          <w:color w:val="000000"/>
          <w:spacing w:val="-3"/>
        </w:rPr>
        <w:t xml:space="preserve"> and </w:t>
      </w:r>
      <w:r>
        <w:rPr>
          <w:rFonts w:ascii="Calibri" w:hAnsi="Calibri" w:eastAsia="Calibri"/>
          <w:b/>
          <w:i/>
          <w:color w:val="000000"/>
          <w:spacing w:val="-3"/>
          <w:u w:val="single"/>
        </w:rPr>
        <w:t>HEE Policy for emotional support for embedded clinical librarians</w:t>
      </w:r>
      <w:r>
        <w:rPr>
          <w:rFonts w:ascii="Calibri" w:hAnsi="Calibri" w:eastAsia="Calibri"/>
          <w:b/>
          <w:color w:val="000000"/>
          <w:spacing w:val="-3"/>
          <w:sz w:val="21"/>
          <w:u w:val="single"/>
        </w:rPr>
        <w:t>,</w:t>
      </w:r>
      <w:r>
        <w:rPr>
          <w:rFonts w:ascii="Calibri" w:hAnsi="Calibri" w:eastAsia="Calibri"/>
          <w:b/>
          <w:color w:val="000000"/>
          <w:spacing w:val="-3"/>
        </w:rPr>
        <w:t xml:space="preserve"> as well as the organisation’s own objectives and priorities.</w:t>
      </w:r>
    </w:p>
    <w:p w:rsidR="00E42299" w:rsidRDefault="00FB3D68" w14:paraId="0B0B7659"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14.4 </w:t>
      </w:r>
      <w:r>
        <w:rPr>
          <w:rFonts w:ascii="Calibri" w:hAnsi="Calibri" w:eastAsia="Calibri"/>
          <w:b/>
          <w:color w:val="000000"/>
        </w:rPr>
        <w:t>The Placement Provider will ensure that the clinical decision support tool, funded and provided nationally by HEE for all learners and NHS Staff, is actively promoted to underpin clinical decision-making.</w:t>
      </w:r>
    </w:p>
    <w:p w:rsidR="00E42299" w:rsidRDefault="00FB3D68" w14:paraId="0E991F2D"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14.5 </w:t>
      </w:r>
      <w:r>
        <w:rPr>
          <w:rFonts w:ascii="Calibri" w:hAnsi="Calibri" w:eastAsia="Calibri"/>
          <w:b/>
          <w:color w:val="000000"/>
        </w:rPr>
        <w:t xml:space="preserve">The Placement Provider will participate in agreed quality assurance processes to review progress against </w:t>
      </w:r>
      <w:r>
        <w:rPr>
          <w:rFonts w:ascii="Calibri" w:hAnsi="Calibri" w:eastAsia="Calibri"/>
          <w:b/>
          <w:i/>
          <w:color w:val="000000"/>
          <w:u w:val="single"/>
        </w:rPr>
        <w:t>the HEE Quality and Improvement Outcomes Framework for NHS Funded Library and Knowledge Services in England</w:t>
      </w:r>
      <w:r>
        <w:rPr>
          <w:rFonts w:ascii="Calibri" w:hAnsi="Calibri" w:eastAsia="Calibri"/>
          <w:b/>
          <w:color w:val="000000"/>
          <w:sz w:val="21"/>
          <w:u w:val="single"/>
        </w:rPr>
        <w:t>,</w:t>
      </w:r>
      <w:r>
        <w:rPr>
          <w:rFonts w:ascii="Calibri" w:hAnsi="Calibri" w:eastAsia="Calibri"/>
          <w:b/>
          <w:color w:val="000000"/>
        </w:rPr>
        <w:t xml:space="preserve"> use agreed performance metrics, and submit required reports on financial and activity statistics.</w:t>
      </w:r>
    </w:p>
    <w:p w:rsidR="00E42299" w:rsidRDefault="00FB3D68" w14:paraId="31B2963F" w14:textId="77777777">
      <w:pPr>
        <w:spacing w:before="791" w:line="225" w:lineRule="exact"/>
        <w:jc w:val="center"/>
        <w:textAlignment w:val="baseline"/>
        <w:rPr>
          <w:rFonts w:ascii="Calibri" w:hAnsi="Calibri" w:eastAsia="Calibri"/>
          <w:b/>
          <w:color w:val="000000"/>
          <w:spacing w:val="41"/>
        </w:rPr>
      </w:pPr>
      <w:r>
        <w:rPr>
          <w:rFonts w:ascii="Calibri" w:hAnsi="Calibri" w:eastAsia="Calibri"/>
          <w:b/>
          <w:color w:val="000000"/>
          <w:spacing w:val="41"/>
        </w:rPr>
        <w:t>84</w:t>
      </w:r>
    </w:p>
    <w:p w:rsidR="00E42299" w:rsidRDefault="00E42299" w14:paraId="13CB595B" w14:textId="77777777">
      <w:pPr>
        <w:sectPr w:rsidR="00E42299">
          <w:pgSz w:w="12240" w:h="15840"/>
          <w:pgMar w:top="200" w:right="1424" w:bottom="504" w:left="348" w:header="720" w:footer="720" w:gutter="0"/>
          <w:cols w:space="720"/>
        </w:sectPr>
      </w:pPr>
    </w:p>
    <w:p w:rsidR="00E42299" w:rsidRDefault="00FB3D68" w14:paraId="6CC8627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32E71B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7BE521B" w14:textId="77777777">
      <w:pPr>
        <w:spacing w:before="470"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14.6 </w:t>
      </w:r>
      <w:r>
        <w:rPr>
          <w:rFonts w:ascii="Calibri" w:hAnsi="Calibri" w:eastAsia="Calibri"/>
          <w:color w:val="000000"/>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w:t>
      </w:r>
    </w:p>
    <w:p w:rsidR="00E42299" w:rsidRDefault="00FB3D68" w14:paraId="6CF3D229" w14:textId="77777777">
      <w:pPr>
        <w:spacing w:before="25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14.7 </w:t>
      </w:r>
      <w:r>
        <w:rPr>
          <w:rFonts w:ascii="Calibri" w:hAnsi="Calibri" w:eastAsia="Calibri"/>
          <w:color w:val="000000"/>
        </w:rPr>
        <w:t>Where issues or risks are identified, appropriate interventions and a Development Plan must be agreed with the regional strategic lead from HEE’s national knowledge and library services team, with regular updates on implementation provided to agreed timescales.</w:t>
      </w:r>
    </w:p>
    <w:p w:rsidR="00E42299" w:rsidRDefault="00FB3D68" w14:paraId="0FD22A62"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14.8 </w:t>
      </w:r>
      <w:r>
        <w:rPr>
          <w:rFonts w:ascii="Calibri" w:hAnsi="Calibri" w:eastAsia="Calibri"/>
          <w:color w:val="000000"/>
        </w:rPr>
        <w:t>The Placement Provider will ensure that there is an appropriate level of Funding, both from education tariff and matched employer contributions, to support delivery of proactive, high-quality knowledge services.</w:t>
      </w:r>
    </w:p>
    <w:p w:rsidR="00E42299" w:rsidRDefault="00FB3D68" w14:paraId="3F8AF4A7" w14:textId="77777777">
      <w:pPr>
        <w:spacing w:before="272" w:line="269" w:lineRule="exact"/>
        <w:ind w:left="1080"/>
        <w:textAlignment w:val="baseline"/>
        <w:rPr>
          <w:rFonts w:ascii="Arial" w:hAnsi="Arial" w:eastAsia="Arial"/>
          <w:color w:val="000000"/>
          <w:spacing w:val="1"/>
          <w:sz w:val="24"/>
        </w:rPr>
      </w:pPr>
      <w:r>
        <w:rPr>
          <w:rFonts w:ascii="Arial" w:hAnsi="Arial" w:eastAsia="Arial"/>
          <w:color w:val="000000"/>
          <w:spacing w:val="1"/>
          <w:sz w:val="24"/>
        </w:rPr>
        <w:t xml:space="preserve">14.9 </w:t>
      </w:r>
      <w:r>
        <w:rPr>
          <w:rFonts w:ascii="Calibri" w:hAnsi="Calibri" w:eastAsia="Calibri"/>
          <w:color w:val="000000"/>
          <w:spacing w:val="1"/>
        </w:rPr>
        <w:t>Placement Provider(s) Library and Knowledge Services Information return requirements:</w:t>
      </w:r>
    </w:p>
    <w:p w:rsidR="00E42299" w:rsidRDefault="00FB3D68" w14:paraId="0ECF0ADD" w14:textId="77777777">
      <w:pPr>
        <w:tabs>
          <w:tab w:val="left" w:pos="2808"/>
        </w:tabs>
        <w:spacing w:before="254" w:line="269" w:lineRule="exact"/>
        <w:ind w:left="1800"/>
        <w:textAlignment w:val="baseline"/>
        <w:rPr>
          <w:rFonts w:ascii="Arial" w:hAnsi="Arial" w:eastAsia="Arial"/>
          <w:color w:val="000000"/>
          <w:sz w:val="24"/>
        </w:rPr>
      </w:pPr>
      <w:r>
        <w:rPr>
          <w:rFonts w:ascii="Arial" w:hAnsi="Arial" w:eastAsia="Arial"/>
          <w:color w:val="000000"/>
          <w:sz w:val="24"/>
        </w:rPr>
        <w:t>14.9.1</w:t>
      </w:r>
      <w:r>
        <w:rPr>
          <w:rFonts w:ascii="Arial" w:hAnsi="Arial" w:eastAsia="Arial"/>
          <w:color w:val="000000"/>
          <w:sz w:val="24"/>
        </w:rPr>
        <w:tab/>
      </w:r>
      <w:r>
        <w:rPr>
          <w:rFonts w:ascii="Calibri" w:hAnsi="Calibri" w:eastAsia="Calibri"/>
          <w:color w:val="000000"/>
        </w:rPr>
        <w:t>Quality and Improvement Outcomes Framework self-evaluation return</w:t>
      </w:r>
    </w:p>
    <w:p w:rsidR="00E42299" w:rsidRDefault="00FB3D68" w14:paraId="64773224" w14:textId="77777777">
      <w:pPr>
        <w:tabs>
          <w:tab w:val="left" w:pos="2808"/>
        </w:tabs>
        <w:spacing w:before="254" w:line="269" w:lineRule="exact"/>
        <w:ind w:left="1800"/>
        <w:textAlignment w:val="baseline"/>
        <w:rPr>
          <w:rFonts w:ascii="Arial" w:hAnsi="Arial" w:eastAsia="Arial"/>
          <w:color w:val="000000"/>
          <w:sz w:val="24"/>
        </w:rPr>
      </w:pPr>
      <w:r>
        <w:rPr>
          <w:rFonts w:ascii="Arial" w:hAnsi="Arial" w:eastAsia="Arial"/>
          <w:color w:val="000000"/>
          <w:sz w:val="24"/>
        </w:rPr>
        <w:t>14.9.2</w:t>
      </w:r>
      <w:r>
        <w:rPr>
          <w:rFonts w:ascii="Arial" w:hAnsi="Arial" w:eastAsia="Arial"/>
          <w:color w:val="000000"/>
          <w:sz w:val="24"/>
        </w:rPr>
        <w:tab/>
      </w:r>
      <w:r>
        <w:rPr>
          <w:rFonts w:ascii="Calibri" w:hAnsi="Calibri" w:eastAsia="Calibri"/>
          <w:color w:val="000000"/>
        </w:rPr>
        <w:t>Knowledge and library service statistics workforce Part 1</w:t>
      </w:r>
    </w:p>
    <w:p w:rsidR="00E42299" w:rsidRDefault="00FB3D68" w14:paraId="70C24A81" w14:textId="77777777">
      <w:pPr>
        <w:tabs>
          <w:tab w:val="left" w:pos="2808"/>
        </w:tabs>
        <w:spacing w:before="259" w:line="269" w:lineRule="exact"/>
        <w:ind w:left="1800"/>
        <w:textAlignment w:val="baseline"/>
        <w:rPr>
          <w:rFonts w:ascii="Arial" w:hAnsi="Arial" w:eastAsia="Arial"/>
          <w:color w:val="000000"/>
          <w:sz w:val="24"/>
        </w:rPr>
      </w:pPr>
      <w:r>
        <w:rPr>
          <w:rFonts w:ascii="Arial" w:hAnsi="Arial" w:eastAsia="Arial"/>
          <w:color w:val="000000"/>
          <w:sz w:val="24"/>
        </w:rPr>
        <w:t>14.9.3</w:t>
      </w:r>
      <w:r>
        <w:rPr>
          <w:rFonts w:ascii="Arial" w:hAnsi="Arial" w:eastAsia="Arial"/>
          <w:color w:val="000000"/>
          <w:sz w:val="24"/>
        </w:rPr>
        <w:tab/>
      </w:r>
      <w:r>
        <w:rPr>
          <w:rFonts w:ascii="Calibri" w:hAnsi="Calibri" w:eastAsia="Calibri"/>
          <w:color w:val="000000"/>
        </w:rPr>
        <w:t>Knowledge and library service statistics activity Part 2</w:t>
      </w:r>
    </w:p>
    <w:p w:rsidR="00E42299" w:rsidRDefault="00FB3D68" w14:paraId="3EF7AF66" w14:textId="77777777">
      <w:pPr>
        <w:tabs>
          <w:tab w:val="left" w:pos="1800"/>
        </w:tabs>
        <w:spacing w:before="247" w:line="276" w:lineRule="exact"/>
        <w:ind w:left="1080"/>
        <w:textAlignment w:val="baseline"/>
        <w:rPr>
          <w:rFonts w:ascii="Arial" w:hAnsi="Arial" w:eastAsia="Arial"/>
          <w:color w:val="000000"/>
          <w:sz w:val="24"/>
        </w:rPr>
      </w:pPr>
      <w:r>
        <w:rPr>
          <w:rFonts w:ascii="Arial" w:hAnsi="Arial" w:eastAsia="Arial"/>
          <w:color w:val="000000"/>
          <w:sz w:val="24"/>
        </w:rPr>
        <w:t>15</w:t>
      </w:r>
      <w:r>
        <w:rPr>
          <w:rFonts w:ascii="Arial" w:hAnsi="Arial" w:eastAsia="Arial"/>
          <w:color w:val="000000"/>
          <w:sz w:val="24"/>
        </w:rPr>
        <w:tab/>
      </w:r>
      <w:r>
        <w:rPr>
          <w:rFonts w:ascii="Calibri" w:hAnsi="Calibri" w:eastAsia="Calibri"/>
          <w:b/>
          <w:color w:val="000000"/>
        </w:rPr>
        <w:t>ADDITIONS TO SERVICES</w:t>
      </w:r>
    </w:p>
    <w:p w:rsidR="00E42299" w:rsidRDefault="00FB3D68" w14:paraId="75149C9D" w14:textId="77777777">
      <w:pPr>
        <w:spacing w:before="236"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15.1 </w:t>
      </w:r>
      <w:r>
        <w:rPr>
          <w:rFonts w:ascii="Calibri" w:hAnsi="Calibri" w:eastAsia="Calibri"/>
          <w:color w:val="000000"/>
        </w:rPr>
        <w:t>Any non-recurrent Funding that may be agreed between parties and provided to Providers for particular education and training projects or initiatives that contribute to and promote improvements in Service User care through better education and training.</w:t>
      </w:r>
    </w:p>
    <w:p w:rsidR="00E42299" w:rsidRDefault="00FB3D68" w14:paraId="2020FF03"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15.2 </w:t>
      </w:r>
      <w:r>
        <w:rPr>
          <w:rFonts w:ascii="Calibri" w:hAnsi="Calibri" w:eastAsia="Calibri"/>
          <w:color w:val="000000"/>
        </w:rPr>
        <w:t>The required outcomes and deliverables of these projects and initiatives will be detailed and managed through local agreements and letters of agreements as an addition to this Schedule as part of this contract.</w:t>
      </w:r>
    </w:p>
    <w:p w:rsidR="00E42299" w:rsidRDefault="00FB3D68" w14:paraId="57D8AB4A"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15.3 </w:t>
      </w:r>
      <w:r>
        <w:rPr>
          <w:rFonts w:ascii="Calibri" w:hAnsi="Calibri" w:eastAsia="Calibri"/>
          <w:color w:val="000000"/>
        </w:rPr>
        <w:t>Funding will be made available for these activities as detailed in the agreement letter, as an addition to this Schedule, within the usual timeframes of Funding.</w:t>
      </w:r>
    </w:p>
    <w:p w:rsidR="00E42299" w:rsidRDefault="00FB3D68" w14:paraId="3F404F0A" w14:textId="77777777">
      <w:pPr>
        <w:tabs>
          <w:tab w:val="left" w:pos="1800"/>
        </w:tabs>
        <w:spacing w:before="265" w:line="276" w:lineRule="exact"/>
        <w:ind w:left="1080"/>
        <w:textAlignment w:val="baseline"/>
        <w:rPr>
          <w:rFonts w:ascii="Arial" w:hAnsi="Arial" w:eastAsia="Arial"/>
          <w:color w:val="000000"/>
          <w:spacing w:val="-2"/>
          <w:sz w:val="24"/>
        </w:rPr>
      </w:pPr>
      <w:r>
        <w:rPr>
          <w:rFonts w:ascii="Arial" w:hAnsi="Arial" w:eastAsia="Arial"/>
          <w:color w:val="000000"/>
          <w:spacing w:val="-2"/>
          <w:sz w:val="24"/>
        </w:rPr>
        <w:t>16</w:t>
      </w:r>
      <w:r>
        <w:rPr>
          <w:rFonts w:ascii="Arial" w:hAnsi="Arial" w:eastAsia="Arial"/>
          <w:color w:val="000000"/>
          <w:spacing w:val="-2"/>
          <w:sz w:val="24"/>
        </w:rPr>
        <w:tab/>
      </w:r>
      <w:r>
        <w:rPr>
          <w:rFonts w:ascii="Calibri" w:hAnsi="Calibri" w:eastAsia="Calibri"/>
          <w:b/>
          <w:color w:val="000000"/>
          <w:spacing w:val="-2"/>
        </w:rPr>
        <w:t>EDUCATION SUPPORT</w:t>
      </w:r>
    </w:p>
    <w:p w:rsidR="00E42299" w:rsidRDefault="00FB3D68" w14:paraId="41E2B791" w14:textId="77777777">
      <w:pPr>
        <w:tabs>
          <w:tab w:val="left" w:pos="1800"/>
        </w:tabs>
        <w:spacing w:before="259" w:line="269" w:lineRule="exact"/>
        <w:ind w:left="1080"/>
        <w:textAlignment w:val="baseline"/>
        <w:rPr>
          <w:rFonts w:ascii="Arial" w:hAnsi="Arial" w:eastAsia="Arial"/>
          <w:color w:val="000000"/>
          <w:sz w:val="24"/>
        </w:rPr>
      </w:pPr>
      <w:r>
        <w:rPr>
          <w:rFonts w:ascii="Arial" w:hAnsi="Arial" w:eastAsia="Arial"/>
          <w:color w:val="000000"/>
          <w:sz w:val="24"/>
        </w:rPr>
        <w:t>16.1</w:t>
      </w:r>
      <w:r>
        <w:rPr>
          <w:rFonts w:ascii="Arial" w:hAnsi="Arial" w:eastAsia="Arial"/>
          <w:color w:val="000000"/>
          <w:sz w:val="24"/>
        </w:rPr>
        <w:tab/>
      </w:r>
      <w:r>
        <w:rPr>
          <w:rFonts w:ascii="Calibri" w:hAnsi="Calibri" w:eastAsia="Calibri"/>
          <w:color w:val="000000"/>
        </w:rPr>
        <w:t>For the purpose of this paragraph 16 the following definitions shall apply:</w:t>
      </w:r>
    </w:p>
    <w:p w:rsidR="00E42299" w:rsidRDefault="00FB3D68" w14:paraId="05B7280B" w14:textId="77777777">
      <w:pPr>
        <w:tabs>
          <w:tab w:val="left" w:pos="2808"/>
        </w:tabs>
        <w:spacing w:before="254" w:line="269" w:lineRule="exact"/>
        <w:ind w:left="1800"/>
        <w:textAlignment w:val="baseline"/>
        <w:rPr>
          <w:rFonts w:ascii="Arial" w:hAnsi="Arial" w:eastAsia="Arial"/>
          <w:color w:val="000000"/>
          <w:spacing w:val="-2"/>
          <w:sz w:val="24"/>
        </w:rPr>
      </w:pPr>
      <w:r>
        <w:rPr>
          <w:rFonts w:ascii="Arial" w:hAnsi="Arial" w:eastAsia="Arial"/>
          <w:color w:val="000000"/>
          <w:spacing w:val="-2"/>
          <w:sz w:val="24"/>
        </w:rPr>
        <w:t>16.1.1</w:t>
      </w:r>
      <w:r>
        <w:rPr>
          <w:rFonts w:ascii="Arial" w:hAnsi="Arial" w:eastAsia="Arial"/>
          <w:color w:val="000000"/>
          <w:spacing w:val="-2"/>
          <w:sz w:val="24"/>
        </w:rPr>
        <w:tab/>
      </w:r>
      <w:r>
        <w:rPr>
          <w:rFonts w:ascii="Calibri" w:hAnsi="Calibri" w:eastAsia="Calibri"/>
          <w:b/>
          <w:color w:val="000000"/>
          <w:spacing w:val="-2"/>
        </w:rPr>
        <w:t>Individual</w:t>
      </w:r>
      <w:r>
        <w:rPr>
          <w:rFonts w:ascii="Calibri" w:hAnsi="Calibri" w:eastAsia="Calibri"/>
          <w:color w:val="000000"/>
          <w:spacing w:val="-2"/>
        </w:rPr>
        <w:t>: a suitable qualified, trained and competent Placement Provider employee.</w:t>
      </w:r>
    </w:p>
    <w:p w:rsidR="00E42299" w:rsidRDefault="00FB3D68" w14:paraId="47ED385D" w14:textId="77777777">
      <w:pPr>
        <w:tabs>
          <w:tab w:val="left" w:pos="2808"/>
        </w:tabs>
        <w:spacing w:before="236" w:line="269" w:lineRule="exact"/>
        <w:ind w:left="2808" w:hanging="1008"/>
        <w:jc w:val="both"/>
        <w:textAlignment w:val="baseline"/>
        <w:rPr>
          <w:rFonts w:ascii="Arial" w:hAnsi="Arial" w:eastAsia="Arial"/>
          <w:color w:val="000000"/>
          <w:spacing w:val="-1"/>
          <w:sz w:val="24"/>
        </w:rPr>
      </w:pPr>
      <w:r>
        <w:rPr>
          <w:rFonts w:ascii="Arial" w:hAnsi="Arial" w:eastAsia="Arial"/>
          <w:color w:val="000000"/>
          <w:spacing w:val="-1"/>
          <w:sz w:val="24"/>
        </w:rPr>
        <w:t>16.1.2</w:t>
      </w:r>
      <w:r>
        <w:rPr>
          <w:rFonts w:ascii="Arial" w:hAnsi="Arial" w:eastAsia="Arial"/>
          <w:color w:val="000000"/>
          <w:spacing w:val="-1"/>
          <w:sz w:val="24"/>
        </w:rPr>
        <w:tab/>
      </w:r>
      <w:r>
        <w:rPr>
          <w:rFonts w:ascii="Calibri" w:hAnsi="Calibri" w:eastAsia="Calibri"/>
          <w:b/>
          <w:color w:val="000000"/>
          <w:spacing w:val="-1"/>
        </w:rPr>
        <w:t>Management Issues</w:t>
      </w:r>
      <w:r>
        <w:rPr>
          <w:rFonts w:ascii="Calibri" w:hAnsi="Calibri" w:eastAsia="Calibri"/>
          <w:color w:val="000000"/>
          <w:spacing w:val="-1"/>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w:t>
      </w:r>
    </w:p>
    <w:p w:rsidR="00E42299" w:rsidRDefault="00FB3D68" w14:paraId="3D2650BD" w14:textId="77777777">
      <w:pPr>
        <w:spacing w:before="815" w:line="224" w:lineRule="exact"/>
        <w:jc w:val="center"/>
        <w:textAlignment w:val="baseline"/>
        <w:rPr>
          <w:rFonts w:ascii="Calibri" w:hAnsi="Calibri" w:eastAsia="Calibri"/>
          <w:color w:val="000000"/>
          <w:spacing w:val="40"/>
        </w:rPr>
      </w:pPr>
      <w:r>
        <w:rPr>
          <w:rFonts w:ascii="Calibri" w:hAnsi="Calibri" w:eastAsia="Calibri"/>
          <w:color w:val="000000"/>
          <w:spacing w:val="40"/>
        </w:rPr>
        <w:t>85</w:t>
      </w:r>
    </w:p>
    <w:p w:rsidR="00E42299" w:rsidRDefault="00E42299" w14:paraId="6D9C8D39" w14:textId="77777777">
      <w:pPr>
        <w:sectPr w:rsidR="00E42299">
          <w:pgSz w:w="12240" w:h="15840"/>
          <w:pgMar w:top="200" w:right="1426" w:bottom="504" w:left="346" w:header="720" w:footer="720" w:gutter="0"/>
          <w:cols w:space="720"/>
        </w:sectPr>
      </w:pPr>
    </w:p>
    <w:p w:rsidR="00E42299" w:rsidRDefault="00FB3D68" w14:paraId="7CE344B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31D7233"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6A9B881" w14:textId="77777777">
      <w:pPr>
        <w:spacing w:before="457" w:line="269" w:lineRule="exact"/>
        <w:ind w:left="2808"/>
        <w:textAlignment w:val="baseline"/>
        <w:rPr>
          <w:rFonts w:ascii="Calibri" w:hAnsi="Calibri" w:eastAsia="Calibri"/>
          <w:color w:val="000000"/>
        </w:rPr>
      </w:pPr>
      <w:r>
        <w:rPr>
          <w:rFonts w:ascii="Calibri" w:hAnsi="Calibri" w:eastAsia="Calibri"/>
          <w:color w:val="000000"/>
        </w:rPr>
        <w:t>(whether or not that would be dealt with under the Placement Provider's grievance procedure).</w:t>
      </w:r>
    </w:p>
    <w:p w:rsidR="00E42299" w:rsidRDefault="00FB3D68" w14:paraId="0B00695A"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16.1.3 </w:t>
      </w:r>
      <w:r>
        <w:rPr>
          <w:rFonts w:ascii="Calibri" w:hAnsi="Calibri" w:eastAsia="Calibri"/>
          <w:b/>
          <w:color w:val="000000"/>
        </w:rPr>
        <w:t>Secondment Agreement</w:t>
      </w:r>
      <w:r>
        <w:rPr>
          <w:rFonts w:ascii="Calibri" w:hAnsi="Calibri" w:eastAsia="Calibri"/>
          <w:color w:val="000000"/>
        </w:rPr>
        <w:t>: the form of secondment agreement to be entered into by an Individual with HEE as set out in Annex 2.</w:t>
      </w:r>
    </w:p>
    <w:p w:rsidR="00E42299" w:rsidRDefault="00FB3D68" w14:paraId="420DBFE1" w14:textId="77777777">
      <w:pPr>
        <w:spacing w:before="255"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16.2 </w:t>
      </w:r>
      <w:r>
        <w:rPr>
          <w:rFonts w:ascii="Calibri" w:hAnsi="Calibri" w:eastAsia="Calibri"/>
          <w:color w:val="000000"/>
        </w:rPr>
        <w:t>The Placement Provider will provide the services of employed individuals to carry out faculty support services to HEE as detailed in this Schedule 1 (“</w:t>
      </w:r>
      <w:r>
        <w:rPr>
          <w:rFonts w:ascii="Calibri" w:hAnsi="Calibri" w:eastAsia="Calibri"/>
          <w:b/>
          <w:color w:val="000000"/>
        </w:rPr>
        <w:t>Individuals</w:t>
      </w:r>
      <w:r>
        <w:rPr>
          <w:rFonts w:ascii="Calibri" w:hAnsi="Calibri" w:eastAsia="Calibri"/>
          <w:color w:val="000000"/>
        </w:rPr>
        <w:t>”).</w:t>
      </w:r>
    </w:p>
    <w:p w:rsidR="00E42299" w:rsidRDefault="00FB3D68" w14:paraId="636DAEC6"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16.3 </w:t>
      </w:r>
      <w:r>
        <w:rPr>
          <w:rFonts w:ascii="Calibri" w:hAnsi="Calibri" w:eastAsia="Calibri"/>
          <w:color w:val="000000"/>
        </w:rPr>
        <w:t>HEE may select any appropriate Individual for this service and will notify the Placement Provider in writing of the Individual(s) it selects. For the avoidance of doubt, such faculty support services do not constitute an employment relationship between the Individual and HEE.</w:t>
      </w:r>
    </w:p>
    <w:p w:rsidR="00E42299" w:rsidRDefault="00FB3D68" w14:paraId="242C7EED"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16.4 </w:t>
      </w:r>
      <w:r>
        <w:rPr>
          <w:rFonts w:ascii="Calibri" w:hAnsi="Calibri" w:eastAsia="Calibri"/>
          <w:color w:val="000000"/>
        </w:rPr>
        <w:t>If the Individual is held to be employed by HEE at any time during the period of a Secondment Agreement then HEE may dismiss the Individual and the Placement Provider shall offer the Individual employment on the terms that applied immediately before that dismissal.</w:t>
      </w:r>
    </w:p>
    <w:p w:rsidR="00E42299" w:rsidRDefault="00FB3D68" w14:paraId="6C276C3A"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16.5 </w:t>
      </w:r>
      <w:r>
        <w:rPr>
          <w:rFonts w:ascii="Calibri" w:hAnsi="Calibri" w:eastAsia="Calibri"/>
          <w:color w:val="000000"/>
        </w:rPr>
        <w:t>The Placement Provider will procure that each Individual selected by HEE enters into a Secondment Agreement with HEE as set out in Annex 2.</w:t>
      </w:r>
    </w:p>
    <w:p w:rsidR="00E42299" w:rsidRDefault="00FB3D68" w14:paraId="36B5A3AF" w14:textId="77777777">
      <w:pPr>
        <w:spacing w:before="252"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16.6 </w:t>
      </w:r>
      <w:r>
        <w:rPr>
          <w:rFonts w:ascii="Calibri" w:hAnsi="Calibri" w:eastAsia="Calibri"/>
          <w:color w:val="000000"/>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rsidR="00E42299" w:rsidRDefault="00FB3D68" w14:paraId="2FD6B33D" w14:textId="77777777">
      <w:pPr>
        <w:spacing w:before="260"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16.7 </w:t>
      </w:r>
      <w:r>
        <w:rPr>
          <w:rFonts w:ascii="Calibri" w:hAnsi="Calibri" w:eastAsia="Calibri"/>
          <w:color w:val="000000"/>
        </w:rPr>
        <w:t>Where faculty support services are included in this Schedule 1, HEE shall include in Schedule 2 a contribution cost to the Placement Provider for the Services provided by the Individuals as part of the Funding.</w:t>
      </w:r>
    </w:p>
    <w:p w:rsidR="00E42299" w:rsidRDefault="00FB3D68" w14:paraId="1D7E7818" w14:textId="77777777">
      <w:pPr>
        <w:spacing w:before="248"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16.8 </w:t>
      </w:r>
      <w:r>
        <w:rPr>
          <w:rFonts w:ascii="Calibri" w:hAnsi="Calibri" w:eastAsia="Calibri"/>
          <w:color w:val="000000"/>
        </w:rPr>
        <w:t>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w:t>
      </w:r>
    </w:p>
    <w:p w:rsidR="00E42299" w:rsidRDefault="00FB3D68" w14:paraId="2236E6CF" w14:textId="77777777">
      <w:pPr>
        <w:spacing w:before="272" w:line="269" w:lineRule="exact"/>
        <w:ind w:left="1080"/>
        <w:textAlignment w:val="baseline"/>
        <w:rPr>
          <w:rFonts w:ascii="Arial" w:hAnsi="Arial" w:eastAsia="Arial"/>
          <w:color w:val="000000"/>
          <w:spacing w:val="1"/>
          <w:sz w:val="24"/>
        </w:rPr>
      </w:pPr>
      <w:r>
        <w:rPr>
          <w:rFonts w:ascii="Arial" w:hAnsi="Arial" w:eastAsia="Arial"/>
          <w:color w:val="000000"/>
          <w:spacing w:val="1"/>
          <w:sz w:val="24"/>
        </w:rPr>
        <w:t xml:space="preserve">16.9 </w:t>
      </w:r>
      <w:r>
        <w:rPr>
          <w:rFonts w:ascii="Calibri" w:hAnsi="Calibri" w:eastAsia="Calibri"/>
          <w:color w:val="000000"/>
          <w:spacing w:val="1"/>
        </w:rPr>
        <w:t>Where one or more Secondment Agreements are entered into, the Placement Provider shall:</w:t>
      </w:r>
    </w:p>
    <w:p w:rsidR="00E42299" w:rsidRDefault="00FB3D68" w14:paraId="3DA99E37" w14:textId="77777777">
      <w:pPr>
        <w:tabs>
          <w:tab w:val="decimal" w:pos="2304"/>
          <w:tab w:val="left" w:pos="2808"/>
        </w:tabs>
        <w:spacing w:before="259" w:line="269" w:lineRule="exact"/>
        <w:ind w:left="1800"/>
        <w:textAlignment w:val="baseline"/>
        <w:rPr>
          <w:rFonts w:ascii="Arial" w:hAnsi="Arial" w:eastAsia="Arial"/>
          <w:color w:val="000000"/>
          <w:spacing w:val="-3"/>
          <w:sz w:val="24"/>
        </w:rPr>
      </w:pPr>
      <w:r>
        <w:rPr>
          <w:rFonts w:ascii="Arial" w:hAnsi="Arial" w:eastAsia="Arial"/>
          <w:color w:val="000000"/>
          <w:spacing w:val="-3"/>
          <w:sz w:val="24"/>
        </w:rPr>
        <w:tab/>
      </w:r>
      <w:r>
        <w:rPr>
          <w:rFonts w:ascii="Arial" w:hAnsi="Arial" w:eastAsia="Arial"/>
          <w:color w:val="000000"/>
          <w:spacing w:val="-3"/>
          <w:sz w:val="24"/>
        </w:rPr>
        <w:t>16.9.1</w:t>
      </w:r>
      <w:r>
        <w:rPr>
          <w:rFonts w:ascii="Arial" w:hAnsi="Arial" w:eastAsia="Arial"/>
          <w:color w:val="000000"/>
          <w:spacing w:val="-3"/>
          <w:sz w:val="24"/>
        </w:rPr>
        <w:tab/>
      </w:r>
      <w:r>
        <w:rPr>
          <w:rFonts w:ascii="Calibri" w:hAnsi="Calibri" w:eastAsia="Calibri"/>
          <w:color w:val="000000"/>
          <w:spacing w:val="-3"/>
        </w:rPr>
        <w:t>ensure that any such services provided by an Individual are factored into their job plan</w:t>
      </w:r>
    </w:p>
    <w:p w:rsidR="00E42299" w:rsidRDefault="00FB3D68" w14:paraId="6CD4E561" w14:textId="77777777">
      <w:pPr>
        <w:spacing w:before="25" w:line="226" w:lineRule="exact"/>
        <w:ind w:left="2808"/>
        <w:textAlignment w:val="baseline"/>
        <w:rPr>
          <w:rFonts w:ascii="Calibri" w:hAnsi="Calibri" w:eastAsia="Calibri"/>
          <w:color w:val="000000"/>
          <w:spacing w:val="-1"/>
        </w:rPr>
      </w:pPr>
      <w:r>
        <w:rPr>
          <w:rFonts w:ascii="Calibri" w:hAnsi="Calibri" w:eastAsia="Calibri"/>
          <w:color w:val="000000"/>
          <w:spacing w:val="-1"/>
        </w:rPr>
        <w:t>as appropriate;</w:t>
      </w:r>
    </w:p>
    <w:p w:rsidR="00E42299" w:rsidRDefault="00FB3D68" w14:paraId="1A2CD198" w14:textId="77777777">
      <w:pPr>
        <w:tabs>
          <w:tab w:val="decimal" w:pos="2304"/>
          <w:tab w:val="left" w:pos="2808"/>
        </w:tabs>
        <w:spacing w:before="272"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16.9.2</w:t>
      </w:r>
      <w:r>
        <w:rPr>
          <w:rFonts w:ascii="Arial" w:hAnsi="Arial" w:eastAsia="Arial"/>
          <w:color w:val="000000"/>
          <w:spacing w:val="-1"/>
          <w:sz w:val="24"/>
        </w:rPr>
        <w:tab/>
      </w:r>
      <w:r>
        <w:rPr>
          <w:rFonts w:ascii="Calibri" w:hAnsi="Calibri" w:eastAsia="Calibri"/>
          <w:color w:val="000000"/>
          <w:spacing w:val="-1"/>
        </w:rPr>
        <w:t>make the necessary changes to the terms of the Individuals’ contract of employment</w:t>
      </w:r>
    </w:p>
    <w:p w:rsidR="00E42299" w:rsidRDefault="00FB3D68" w14:paraId="789DF038" w14:textId="77777777">
      <w:pPr>
        <w:spacing w:line="260" w:lineRule="exact"/>
        <w:ind w:left="2808"/>
        <w:textAlignment w:val="baseline"/>
        <w:rPr>
          <w:rFonts w:ascii="Calibri" w:hAnsi="Calibri" w:eastAsia="Calibri"/>
          <w:color w:val="000000"/>
        </w:rPr>
      </w:pPr>
      <w:r>
        <w:rPr>
          <w:rFonts w:ascii="Calibri" w:hAnsi="Calibri" w:eastAsia="Calibri"/>
          <w:color w:val="000000"/>
        </w:rPr>
        <w:t>with the Placement Provider so that they can provide the secondary care faculty support services in accordance with the terms of this agreement;</w:t>
      </w:r>
    </w:p>
    <w:p w:rsidR="00E42299" w:rsidRDefault="00FB3D68" w14:paraId="6378F04E"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16.9.3</w:t>
      </w:r>
      <w:r>
        <w:rPr>
          <w:rFonts w:ascii="Arial" w:hAnsi="Arial" w:eastAsia="Arial"/>
          <w:color w:val="000000"/>
          <w:sz w:val="24"/>
        </w:rPr>
        <w:tab/>
      </w:r>
      <w:r>
        <w:rPr>
          <w:rFonts w:ascii="Calibri" w:hAnsi="Calibri" w:eastAsia="Calibri"/>
          <w:color w:val="000000"/>
        </w:rPr>
        <w:t>continue to pay the Individual’s salary and benefits, make any payments to third</w:t>
      </w:r>
    </w:p>
    <w:p w:rsidR="00E42299" w:rsidRDefault="00FB3D68" w14:paraId="4CBF172F" w14:textId="77777777">
      <w:pPr>
        <w:spacing w:line="260" w:lineRule="exact"/>
        <w:ind w:left="2808"/>
        <w:textAlignment w:val="baseline"/>
        <w:rPr>
          <w:rFonts w:ascii="Calibri" w:hAnsi="Calibri" w:eastAsia="Calibri"/>
          <w:color w:val="000000"/>
        </w:rPr>
      </w:pPr>
      <w:r>
        <w:rPr>
          <w:rFonts w:ascii="Calibri" w:hAnsi="Calibri" w:eastAsia="Calibri"/>
          <w:color w:val="000000"/>
        </w:rPr>
        <w:t>parties in relation to the Individual and make any deductions that it is required to make from the Individual's salary and other payments;</w:t>
      </w:r>
    </w:p>
    <w:p w:rsidR="00E42299" w:rsidRDefault="00FB3D68" w14:paraId="4894D1EF" w14:textId="77777777">
      <w:pPr>
        <w:spacing w:before="537" w:line="225" w:lineRule="exact"/>
        <w:jc w:val="center"/>
        <w:textAlignment w:val="baseline"/>
        <w:rPr>
          <w:rFonts w:ascii="Calibri" w:hAnsi="Calibri" w:eastAsia="Calibri"/>
          <w:color w:val="000000"/>
          <w:spacing w:val="41"/>
        </w:rPr>
      </w:pPr>
      <w:r>
        <w:rPr>
          <w:rFonts w:ascii="Calibri" w:hAnsi="Calibri" w:eastAsia="Calibri"/>
          <w:color w:val="000000"/>
          <w:spacing w:val="41"/>
        </w:rPr>
        <w:t>86</w:t>
      </w:r>
    </w:p>
    <w:p w:rsidR="00E42299" w:rsidRDefault="00E42299" w14:paraId="675E05EE" w14:textId="77777777">
      <w:pPr>
        <w:sectPr w:rsidR="00E42299">
          <w:pgSz w:w="12240" w:h="15840"/>
          <w:pgMar w:top="200" w:right="1426" w:bottom="504" w:left="346" w:header="720" w:footer="720" w:gutter="0"/>
          <w:cols w:space="720"/>
        </w:sectPr>
      </w:pPr>
    </w:p>
    <w:p w:rsidR="00E42299" w:rsidRDefault="00FB3D68" w14:paraId="7C3BB74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5EF50B7"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13A03D6" w14:textId="77777777">
      <w:pPr>
        <w:tabs>
          <w:tab w:val="decimal" w:pos="2304"/>
          <w:tab w:val="left" w:pos="2808"/>
        </w:tabs>
        <w:spacing w:before="485" w:line="269" w:lineRule="exact"/>
        <w:ind w:left="180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16.9.4</w:t>
      </w:r>
      <w:r>
        <w:rPr>
          <w:rFonts w:ascii="Arial" w:hAnsi="Arial" w:eastAsia="Arial"/>
          <w:color w:val="000000"/>
          <w:spacing w:val="-1"/>
          <w:sz w:val="24"/>
        </w:rPr>
        <w:tab/>
      </w:r>
      <w:r>
        <w:rPr>
          <w:rFonts w:ascii="Calibri" w:hAnsi="Calibri" w:eastAsia="Calibri"/>
          <w:color w:val="000000"/>
          <w:spacing w:val="-1"/>
        </w:rPr>
        <w:t>retain agreed overall management obligations and deal with any Management Issues</w:t>
      </w:r>
    </w:p>
    <w:p w:rsidR="00E42299" w:rsidRDefault="00FB3D68" w14:paraId="684C048A" w14:textId="77777777">
      <w:pPr>
        <w:spacing w:before="29" w:line="227" w:lineRule="exact"/>
        <w:ind w:left="2808"/>
        <w:textAlignment w:val="baseline"/>
        <w:rPr>
          <w:rFonts w:ascii="Calibri" w:hAnsi="Calibri" w:eastAsia="Calibri"/>
          <w:color w:val="000000"/>
        </w:rPr>
      </w:pPr>
      <w:r>
        <w:rPr>
          <w:rFonts w:ascii="Calibri" w:hAnsi="Calibri" w:eastAsia="Calibri"/>
          <w:color w:val="000000"/>
        </w:rPr>
        <w:t>concerning the Individuals and liability for the Individuals in providing these services;</w:t>
      </w:r>
    </w:p>
    <w:p w:rsidR="00E42299" w:rsidRDefault="00FB3D68" w14:paraId="70CD5346"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16.9.5</w:t>
      </w:r>
      <w:r>
        <w:rPr>
          <w:rFonts w:ascii="Arial" w:hAnsi="Arial" w:eastAsia="Arial"/>
          <w:color w:val="000000"/>
          <w:sz w:val="24"/>
        </w:rPr>
        <w:tab/>
      </w:r>
      <w:r>
        <w:rPr>
          <w:rFonts w:ascii="Calibri" w:hAnsi="Calibri" w:eastAsia="Calibri"/>
          <w:color w:val="000000"/>
        </w:rPr>
        <w:t>ensure that the individuals continue to be eligible for sick pay, holiday pay and any</w:t>
      </w:r>
    </w:p>
    <w:p w:rsidR="00E42299" w:rsidRDefault="00FB3D68" w14:paraId="045E1085" w14:textId="77777777">
      <w:pPr>
        <w:spacing w:line="262" w:lineRule="exact"/>
        <w:ind w:left="2808"/>
        <w:jc w:val="both"/>
        <w:textAlignment w:val="baseline"/>
        <w:rPr>
          <w:rFonts w:ascii="Calibri" w:hAnsi="Calibri" w:eastAsia="Calibri"/>
          <w:color w:val="000000"/>
        </w:rPr>
      </w:pPr>
      <w:r>
        <w:rPr>
          <w:rFonts w:ascii="Calibri" w:hAnsi="Calibri" w:eastAsia="Calibri"/>
          <w:color w:val="000000"/>
        </w:rPr>
        <w:t>absence entitlements in accordance with their contract of employment with the Placement Provider and shall remain subject to the Placement Provider 's approval and notification procedures;</w:t>
      </w:r>
    </w:p>
    <w:p w:rsidR="00E42299" w:rsidRDefault="00FB3D68" w14:paraId="3271EA48"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16.9.6</w:t>
      </w:r>
      <w:r>
        <w:rPr>
          <w:rFonts w:ascii="Arial" w:hAnsi="Arial" w:eastAsia="Arial"/>
          <w:color w:val="000000"/>
          <w:sz w:val="24"/>
        </w:rPr>
        <w:tab/>
      </w:r>
      <w:r>
        <w:rPr>
          <w:rFonts w:ascii="Calibri" w:hAnsi="Calibri" w:eastAsia="Calibri"/>
          <w:color w:val="000000"/>
        </w:rPr>
        <w:t>consult with HEE before approving any holiday request made by the individuals that</w:t>
      </w:r>
    </w:p>
    <w:p w:rsidR="00E42299" w:rsidRDefault="00FB3D68" w14:paraId="6F7BB9EA" w14:textId="77777777">
      <w:pPr>
        <w:spacing w:before="25" w:line="226" w:lineRule="exact"/>
        <w:ind w:left="2808"/>
        <w:textAlignment w:val="baseline"/>
        <w:rPr>
          <w:rFonts w:ascii="Calibri" w:hAnsi="Calibri" w:eastAsia="Calibri"/>
          <w:color w:val="000000"/>
        </w:rPr>
      </w:pPr>
      <w:r>
        <w:rPr>
          <w:rFonts w:ascii="Calibri" w:hAnsi="Calibri" w:eastAsia="Calibri"/>
          <w:color w:val="000000"/>
        </w:rPr>
        <w:t>materially affect the provision of the secondary care faculty support services;</w:t>
      </w:r>
    </w:p>
    <w:p w:rsidR="00E42299" w:rsidRDefault="00FB3D68" w14:paraId="44F0C47A" w14:textId="77777777">
      <w:pPr>
        <w:tabs>
          <w:tab w:val="decimal" w:pos="2304"/>
          <w:tab w:val="left" w:pos="2808"/>
        </w:tabs>
        <w:spacing w:before="272" w:line="269" w:lineRule="exact"/>
        <w:ind w:left="180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16.9.7</w:t>
      </w:r>
      <w:r>
        <w:rPr>
          <w:rFonts w:ascii="Arial" w:hAnsi="Arial" w:eastAsia="Arial"/>
          <w:color w:val="000000"/>
          <w:sz w:val="24"/>
        </w:rPr>
        <w:tab/>
      </w:r>
      <w:r>
        <w:rPr>
          <w:rFonts w:ascii="Calibri" w:hAnsi="Calibri" w:eastAsia="Calibri"/>
          <w:color w:val="000000"/>
        </w:rPr>
        <w:t>indemnify HEE fully and keep HEE indemnified fully at all times against any claim or</w:t>
      </w:r>
    </w:p>
    <w:p w:rsidR="00E42299" w:rsidRDefault="00FB3D68" w14:paraId="188BAA7E" w14:textId="77777777">
      <w:pPr>
        <w:spacing w:line="263" w:lineRule="exact"/>
        <w:ind w:left="2808"/>
        <w:jc w:val="both"/>
        <w:textAlignment w:val="baseline"/>
        <w:rPr>
          <w:rFonts w:ascii="Calibri" w:hAnsi="Calibri" w:eastAsia="Calibri"/>
          <w:color w:val="000000"/>
          <w:spacing w:val="-3"/>
        </w:rPr>
      </w:pPr>
      <w:r>
        <w:rPr>
          <w:rFonts w:ascii="Calibri" w:hAnsi="Calibri" w:eastAsia="Calibri"/>
          <w:color w:val="000000"/>
          <w:spacing w:val="-3"/>
        </w:rPr>
        <w:t>demand by the Individual arising out of their employment with the Placement Provider or its termination during the provision of the secondary care faculty support services (except for any claim relating to any act or omission of HEE or its employees or agent);</w:t>
      </w:r>
    </w:p>
    <w:p w:rsidR="00E42299" w:rsidRDefault="00FB3D68" w14:paraId="74E01DA0" w14:textId="77777777">
      <w:pPr>
        <w:tabs>
          <w:tab w:val="decimal" w:pos="2304"/>
          <w:tab w:val="left" w:pos="2808"/>
        </w:tabs>
        <w:spacing w:before="272" w:line="269" w:lineRule="exact"/>
        <w:ind w:left="1800"/>
        <w:textAlignment w:val="baseline"/>
        <w:rPr>
          <w:rFonts w:ascii="Arial" w:hAnsi="Arial" w:eastAsia="Arial"/>
          <w:color w:val="000000"/>
          <w:spacing w:val="-3"/>
          <w:sz w:val="24"/>
        </w:rPr>
      </w:pPr>
      <w:r>
        <w:rPr>
          <w:rFonts w:ascii="Arial" w:hAnsi="Arial" w:eastAsia="Arial"/>
          <w:color w:val="000000"/>
          <w:spacing w:val="-3"/>
          <w:sz w:val="24"/>
        </w:rPr>
        <w:tab/>
      </w:r>
      <w:r>
        <w:rPr>
          <w:rFonts w:ascii="Arial" w:hAnsi="Arial" w:eastAsia="Arial"/>
          <w:color w:val="000000"/>
          <w:spacing w:val="-3"/>
          <w:sz w:val="24"/>
        </w:rPr>
        <w:t>16.9.8</w:t>
      </w:r>
      <w:r>
        <w:rPr>
          <w:rFonts w:ascii="Arial" w:hAnsi="Arial" w:eastAsia="Arial"/>
          <w:color w:val="000000"/>
          <w:spacing w:val="-3"/>
          <w:sz w:val="24"/>
        </w:rPr>
        <w:tab/>
      </w:r>
      <w:r>
        <w:rPr>
          <w:rFonts w:ascii="Calibri" w:hAnsi="Calibri" w:eastAsia="Calibri"/>
          <w:color w:val="000000"/>
          <w:spacing w:val="-3"/>
        </w:rPr>
        <w:t>ensure that the Individual has the right to work in the United Kingdom and that identity</w:t>
      </w:r>
    </w:p>
    <w:p w:rsidR="00E42299" w:rsidRDefault="00FB3D68" w14:paraId="48EC9019" w14:textId="77777777">
      <w:pPr>
        <w:spacing w:before="25" w:line="226" w:lineRule="exact"/>
        <w:jc w:val="center"/>
        <w:textAlignment w:val="baseline"/>
        <w:rPr>
          <w:rFonts w:ascii="Calibri" w:hAnsi="Calibri" w:eastAsia="Calibri"/>
          <w:color w:val="000000"/>
        </w:rPr>
      </w:pPr>
      <w:r>
        <w:rPr>
          <w:rFonts w:ascii="Calibri" w:hAnsi="Calibri" w:eastAsia="Calibri"/>
          <w:color w:val="000000"/>
        </w:rPr>
        <w:t>and right to work checks have been completed for the Individual;</w:t>
      </w:r>
    </w:p>
    <w:p w:rsidR="00E42299" w:rsidRDefault="00FB3D68" w14:paraId="5C4A93F2" w14:textId="77777777">
      <w:pPr>
        <w:tabs>
          <w:tab w:val="decimal" w:pos="2304"/>
          <w:tab w:val="left" w:pos="2808"/>
        </w:tabs>
        <w:spacing w:before="272" w:line="269" w:lineRule="exact"/>
        <w:ind w:left="1800"/>
        <w:textAlignment w:val="baseline"/>
        <w:rPr>
          <w:rFonts w:ascii="Arial" w:hAnsi="Arial" w:eastAsia="Arial"/>
          <w:color w:val="000000"/>
          <w:spacing w:val="-2"/>
          <w:sz w:val="24"/>
        </w:rPr>
      </w:pPr>
      <w:r>
        <w:rPr>
          <w:rFonts w:ascii="Arial" w:hAnsi="Arial" w:eastAsia="Arial"/>
          <w:color w:val="000000"/>
          <w:spacing w:val="-2"/>
          <w:sz w:val="24"/>
        </w:rPr>
        <w:tab/>
      </w:r>
      <w:r>
        <w:rPr>
          <w:rFonts w:ascii="Arial" w:hAnsi="Arial" w:eastAsia="Arial"/>
          <w:color w:val="000000"/>
          <w:spacing w:val="-2"/>
          <w:sz w:val="24"/>
        </w:rPr>
        <w:t>16.9.9</w:t>
      </w:r>
      <w:r>
        <w:rPr>
          <w:rFonts w:ascii="Arial" w:hAnsi="Arial" w:eastAsia="Arial"/>
          <w:color w:val="000000"/>
          <w:spacing w:val="-2"/>
          <w:sz w:val="24"/>
        </w:rPr>
        <w:tab/>
      </w:r>
      <w:r>
        <w:rPr>
          <w:rFonts w:ascii="Calibri" w:hAnsi="Calibri" w:eastAsia="Calibri"/>
          <w:color w:val="000000"/>
          <w:spacing w:val="-2"/>
        </w:rPr>
        <w:t>inform HEE should the Placement Provider become aware that the Individual does not</w:t>
      </w:r>
    </w:p>
    <w:p w:rsidR="00E42299" w:rsidRDefault="00FB3D68" w14:paraId="50930785" w14:textId="77777777">
      <w:pPr>
        <w:spacing w:before="29" w:line="227" w:lineRule="exact"/>
        <w:ind w:left="2808"/>
        <w:textAlignment w:val="baseline"/>
        <w:rPr>
          <w:rFonts w:ascii="Calibri" w:hAnsi="Calibri" w:eastAsia="Calibri"/>
          <w:color w:val="000000"/>
        </w:rPr>
      </w:pPr>
      <w:r>
        <w:rPr>
          <w:rFonts w:ascii="Calibri" w:hAnsi="Calibri" w:eastAsia="Calibri"/>
          <w:color w:val="000000"/>
        </w:rPr>
        <w:t>or may not have the right to work in the UK;</w:t>
      </w:r>
    </w:p>
    <w:p w:rsidR="00E42299" w:rsidRDefault="00FB3D68" w14:paraId="2AAABBF3" w14:textId="77777777">
      <w:pPr>
        <w:spacing w:before="254"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16.9.10 </w:t>
      </w:r>
      <w:r>
        <w:rPr>
          <w:rFonts w:ascii="Calibri" w:hAnsi="Calibri" w:eastAsia="Calibri"/>
          <w:color w:val="000000"/>
        </w:rPr>
        <w:t>ensure that any necessary professional registration for the Individual is up to date and to provide evidence on HEE’s request; and</w:t>
      </w:r>
    </w:p>
    <w:p w:rsidR="00E42299" w:rsidRDefault="00FB3D68" w14:paraId="429BCA47" w14:textId="77777777">
      <w:pPr>
        <w:spacing w:before="253" w:line="269" w:lineRule="exact"/>
        <w:ind w:left="2808" w:hanging="1008"/>
        <w:jc w:val="both"/>
        <w:textAlignment w:val="baseline"/>
        <w:rPr>
          <w:rFonts w:ascii="Arial" w:hAnsi="Arial" w:eastAsia="Arial"/>
          <w:color w:val="000000"/>
          <w:sz w:val="24"/>
        </w:rPr>
      </w:pPr>
      <w:r>
        <w:rPr>
          <w:rFonts w:ascii="Arial" w:hAnsi="Arial" w:eastAsia="Arial"/>
          <w:color w:val="000000"/>
          <w:sz w:val="24"/>
        </w:rPr>
        <w:t xml:space="preserve">16.9.11 </w:t>
      </w:r>
      <w:r>
        <w:rPr>
          <w:rFonts w:ascii="Calibri" w:hAnsi="Calibri" w:eastAsia="Calibri"/>
          <w:color w:val="000000"/>
        </w:rPr>
        <w:t>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w:t>
      </w:r>
    </w:p>
    <w:p w:rsidR="00E42299" w:rsidRDefault="00FB3D68" w14:paraId="14094830"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16.10 </w:t>
      </w:r>
      <w:r>
        <w:rPr>
          <w:rFonts w:ascii="Calibri" w:hAnsi="Calibri" w:eastAsia="Calibri"/>
          <w:color w:val="000000"/>
        </w:rPr>
        <w:t>Both parties shall inform the other as soon as reasonably practicable of any other significant matter that may arise during the provision of the faculty support services relating to the Individual or their employment.</w:t>
      </w:r>
    </w:p>
    <w:p w:rsidR="00E42299" w:rsidRDefault="00FB3D68" w14:paraId="204C4E0C" w14:textId="77777777">
      <w:pPr>
        <w:spacing w:before="254"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16.11 </w:t>
      </w:r>
      <w:r>
        <w:rPr>
          <w:rFonts w:ascii="Calibri" w:hAnsi="Calibri" w:eastAsia="Calibri"/>
          <w:color w:val="000000"/>
        </w:rPr>
        <w:t>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w:t>
      </w:r>
    </w:p>
    <w:p w:rsidR="00E42299" w:rsidRDefault="00FB3D68" w14:paraId="6DB573E0" w14:textId="77777777">
      <w:pPr>
        <w:spacing w:before="252"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16.12 </w:t>
      </w:r>
      <w:r>
        <w:rPr>
          <w:rFonts w:ascii="Calibri" w:hAnsi="Calibri" w:eastAsia="Calibri"/>
          <w:color w:val="000000"/>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rsidR="00E42299" w:rsidRDefault="00FB3D68" w14:paraId="0B661135" w14:textId="77777777">
      <w:pPr>
        <w:spacing w:before="255" w:line="269" w:lineRule="exact"/>
        <w:ind w:left="1800" w:hanging="720"/>
        <w:jc w:val="both"/>
        <w:textAlignment w:val="baseline"/>
        <w:rPr>
          <w:rFonts w:ascii="Arial" w:hAnsi="Arial" w:eastAsia="Arial"/>
          <w:color w:val="000000"/>
          <w:sz w:val="24"/>
        </w:rPr>
      </w:pPr>
      <w:r>
        <w:rPr>
          <w:rFonts w:ascii="Arial" w:hAnsi="Arial" w:eastAsia="Arial"/>
          <w:color w:val="000000"/>
          <w:sz w:val="24"/>
        </w:rPr>
        <w:t xml:space="preserve">16.13 </w:t>
      </w:r>
      <w:r>
        <w:rPr>
          <w:rFonts w:ascii="Calibri" w:hAnsi="Calibri" w:eastAsia="Calibri"/>
          <w:color w:val="000000"/>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rsidR="00E42299" w:rsidRDefault="00FB3D68" w14:paraId="67DDB69B" w14:textId="77777777">
      <w:pPr>
        <w:spacing w:before="508" w:line="225" w:lineRule="exact"/>
        <w:jc w:val="center"/>
        <w:textAlignment w:val="baseline"/>
        <w:rPr>
          <w:rFonts w:ascii="Calibri" w:hAnsi="Calibri" w:eastAsia="Calibri"/>
          <w:color w:val="000000"/>
          <w:spacing w:val="41"/>
        </w:rPr>
      </w:pPr>
      <w:r>
        <w:rPr>
          <w:rFonts w:ascii="Calibri" w:hAnsi="Calibri" w:eastAsia="Calibri"/>
          <w:color w:val="000000"/>
          <w:spacing w:val="41"/>
        </w:rPr>
        <w:t>87</w:t>
      </w:r>
    </w:p>
    <w:p w:rsidR="00E42299" w:rsidRDefault="00E42299" w14:paraId="2FC17F8B" w14:textId="77777777">
      <w:pPr>
        <w:sectPr w:rsidR="00E42299">
          <w:pgSz w:w="12240" w:h="15840"/>
          <w:pgMar w:top="200" w:right="1426" w:bottom="504" w:left="346" w:header="720" w:footer="720" w:gutter="0"/>
          <w:cols w:space="720"/>
        </w:sectPr>
      </w:pPr>
    </w:p>
    <w:p w:rsidR="00E42299" w:rsidRDefault="00FB3D68" w14:paraId="63D343F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3CC5A54" w14:textId="77777777">
      <w:pPr>
        <w:spacing w:before="352" w:line="226"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786DCDF" w14:textId="77777777">
      <w:pPr>
        <w:tabs>
          <w:tab w:val="left" w:pos="1800"/>
        </w:tabs>
        <w:spacing w:before="477" w:line="282" w:lineRule="exact"/>
        <w:ind w:left="1080"/>
        <w:textAlignment w:val="baseline"/>
        <w:rPr>
          <w:rFonts w:ascii="Arial" w:hAnsi="Arial" w:eastAsia="Arial"/>
          <w:color w:val="000000"/>
          <w:sz w:val="24"/>
        </w:rPr>
      </w:pPr>
      <w:r>
        <w:rPr>
          <w:rFonts w:ascii="Arial" w:hAnsi="Arial" w:eastAsia="Arial"/>
          <w:color w:val="000000"/>
          <w:sz w:val="24"/>
        </w:rPr>
        <w:t>17</w:t>
      </w:r>
      <w:r>
        <w:rPr>
          <w:rFonts w:ascii="Arial" w:hAnsi="Arial" w:eastAsia="Arial"/>
          <w:color w:val="000000"/>
          <w:sz w:val="24"/>
        </w:rPr>
        <w:tab/>
      </w:r>
      <w:r>
        <w:rPr>
          <w:rFonts w:ascii="Calibri" w:hAnsi="Calibri" w:eastAsia="Calibri"/>
          <w:b/>
          <w:color w:val="000000"/>
        </w:rPr>
        <w:t>VARIATION AND CHANGE CONTROL</w:t>
      </w:r>
    </w:p>
    <w:p w:rsidR="00E42299" w:rsidRDefault="00FB3D68" w14:paraId="4650BCB6" w14:textId="77777777">
      <w:pPr>
        <w:spacing w:before="235" w:after="12158" w:line="269" w:lineRule="exact"/>
        <w:ind w:left="1800" w:hanging="720"/>
        <w:textAlignment w:val="baseline"/>
        <w:rPr>
          <w:rFonts w:ascii="Arial" w:hAnsi="Arial" w:eastAsia="Arial"/>
          <w:color w:val="000000"/>
          <w:sz w:val="24"/>
        </w:rPr>
      </w:pPr>
      <w:r>
        <w:rPr>
          <w:rFonts w:ascii="Arial" w:hAnsi="Arial" w:eastAsia="Arial"/>
          <w:color w:val="000000"/>
          <w:sz w:val="24"/>
        </w:rPr>
        <w:t xml:space="preserve">17.1 </w:t>
      </w:r>
      <w:r>
        <w:rPr>
          <w:rFonts w:ascii="Calibri" w:hAnsi="Calibri" w:eastAsia="Calibri"/>
          <w:color w:val="000000"/>
        </w:rPr>
        <w:t>HEE and the Provider may agree to vary this Schedule as appropriate to the needs of healthcare education and training. This can be completed as per Annex 1.</w:t>
      </w:r>
    </w:p>
    <w:p w:rsidR="00E42299" w:rsidRDefault="00E42299" w14:paraId="0A4F7224" w14:textId="77777777">
      <w:pPr>
        <w:spacing w:before="235" w:after="12158" w:line="269" w:lineRule="exact"/>
        <w:sectPr w:rsidR="00E42299">
          <w:pgSz w:w="12240" w:h="15840"/>
          <w:pgMar w:top="200" w:right="1433" w:bottom="504" w:left="339" w:header="720" w:footer="720" w:gutter="0"/>
          <w:cols w:space="720"/>
        </w:sectPr>
      </w:pPr>
    </w:p>
    <w:p w:rsidR="00E42299" w:rsidRDefault="00FB3D68" w14:paraId="1DCB3458" w14:textId="77777777">
      <w:pPr>
        <w:spacing w:before="26" w:line="226" w:lineRule="exact"/>
        <w:jc w:val="center"/>
        <w:textAlignment w:val="baseline"/>
        <w:rPr>
          <w:rFonts w:ascii="Calibri" w:hAnsi="Calibri" w:eastAsia="Calibri"/>
          <w:color w:val="000000"/>
          <w:spacing w:val="8"/>
        </w:rPr>
      </w:pPr>
      <w:r>
        <w:rPr>
          <w:rFonts w:ascii="Calibri" w:hAnsi="Calibri" w:eastAsia="Calibri"/>
          <w:color w:val="000000"/>
          <w:spacing w:val="8"/>
        </w:rPr>
        <w:t>88</w:t>
      </w:r>
    </w:p>
    <w:p w:rsidR="00E42299" w:rsidRDefault="00E42299" w14:paraId="5AE48A43" w14:textId="77777777">
      <w:pPr>
        <w:sectPr w:rsidR="00E42299">
          <w:type w:val="continuous"/>
          <w:pgSz w:w="12240" w:h="15840"/>
          <w:pgMar w:top="200" w:right="5965" w:bottom="504" w:left="5915" w:header="720" w:footer="720" w:gutter="0"/>
          <w:cols w:space="720"/>
        </w:sectPr>
      </w:pPr>
    </w:p>
    <w:p w:rsidR="00E42299" w:rsidRDefault="00FB3D68" w14:paraId="4CE681D9" w14:textId="77777777">
      <w:pPr>
        <w:spacing w:before="6" w:after="329" w:line="185" w:lineRule="exact"/>
        <w:textAlignment w:val="baseline"/>
        <w:rPr>
          <w:rFonts w:ascii="Arial" w:hAnsi="Arial" w:eastAsia="Arial"/>
          <w:b/>
          <w:color w:val="000000"/>
          <w:spacing w:val="-5"/>
          <w:sz w:val="16"/>
        </w:rPr>
      </w:pPr>
      <w:r>
        <w:rPr>
          <w:rFonts w:ascii="Arial" w:hAnsi="Arial" w:eastAsia="Arial"/>
          <w:b/>
          <w:color w:val="000000"/>
          <w:spacing w:val="-5"/>
          <w:sz w:val="16"/>
        </w:rPr>
        <w:t>DocuSign Envelope ID: 2858C37E-AAB9-4531-9C57-B5B50A0CCDAC</w:t>
      </w:r>
    </w:p>
    <w:p w:rsidR="00E42299" w:rsidRDefault="00E42299" w14:paraId="50F40DEB" w14:textId="77777777">
      <w:pPr>
        <w:spacing w:before="6" w:after="329" w:line="185" w:lineRule="exact"/>
        <w:sectPr w:rsidR="00E42299">
          <w:pgSz w:w="12240" w:h="15840"/>
          <w:pgMar w:top="200" w:right="6830" w:bottom="4274" w:left="350" w:header="720" w:footer="720" w:gutter="0"/>
          <w:cols w:space="720"/>
        </w:sectPr>
      </w:pPr>
    </w:p>
    <w:p w:rsidR="00E42299" w:rsidRDefault="00FB3D68" w14:paraId="212C5C49" w14:textId="77777777">
      <w:pPr>
        <w:spacing w:before="18" w:line="238" w:lineRule="exact"/>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FB3D68" w14:paraId="7221670F" w14:textId="77777777">
      <w:pPr>
        <w:spacing w:before="464" w:line="274" w:lineRule="exact"/>
        <w:jc w:val="center"/>
        <w:textAlignment w:val="baseline"/>
        <w:rPr>
          <w:rFonts w:ascii="Arial" w:hAnsi="Arial" w:eastAsia="Arial"/>
          <w:b/>
          <w:color w:val="000000"/>
          <w:spacing w:val="-5"/>
          <w:sz w:val="24"/>
        </w:rPr>
      </w:pPr>
      <w:r>
        <w:rPr>
          <w:rFonts w:ascii="Arial" w:hAnsi="Arial" w:eastAsia="Arial"/>
          <w:b/>
          <w:color w:val="000000"/>
          <w:spacing w:val="-5"/>
          <w:sz w:val="24"/>
        </w:rPr>
        <w:t>ANNEX 1</w:t>
      </w:r>
    </w:p>
    <w:p w:rsidR="00E42299" w:rsidRDefault="00FB3D68" w14:paraId="21C4B466" w14:textId="77777777">
      <w:pPr>
        <w:spacing w:before="235" w:after="708" w:line="274" w:lineRule="exact"/>
        <w:jc w:val="center"/>
        <w:textAlignment w:val="baseline"/>
        <w:rPr>
          <w:rFonts w:ascii="Arial" w:hAnsi="Arial" w:eastAsia="Arial"/>
          <w:b/>
          <w:color w:val="000000"/>
          <w:spacing w:val="-1"/>
          <w:sz w:val="24"/>
        </w:rPr>
      </w:pPr>
      <w:r>
        <w:rPr>
          <w:rFonts w:ascii="Arial" w:hAnsi="Arial" w:eastAsia="Arial"/>
          <w:b/>
          <w:color w:val="000000"/>
          <w:spacing w:val="-1"/>
          <w:sz w:val="24"/>
        </w:rPr>
        <w:t>CHANGE CONTROL NOTICE NUMBER:</w:t>
      </w:r>
    </w:p>
    <w:p w:rsidR="00E42299" w:rsidRDefault="00FB3D68" w14:paraId="16DC75DA" w14:textId="77777777">
      <w:pPr>
        <w:pBdr>
          <w:top w:val="single" w:color="000000" w:sz="5" w:space="0"/>
          <w:left w:val="single" w:color="000000" w:sz="5" w:space="3"/>
          <w:bottom w:val="single" w:color="000000" w:sz="5" w:space="9"/>
          <w:right w:val="single" w:color="000000" w:sz="5" w:space="0"/>
        </w:pBdr>
        <w:spacing w:line="245" w:lineRule="exact"/>
        <w:ind w:left="72"/>
        <w:textAlignment w:val="baseline"/>
        <w:rPr>
          <w:rFonts w:ascii="Calibri" w:hAnsi="Calibri" w:eastAsia="Calibri"/>
          <w:b/>
          <w:color w:val="000000"/>
          <w:sz w:val="24"/>
        </w:rPr>
      </w:pPr>
      <w:r>
        <w:rPr>
          <w:rFonts w:ascii="Calibri" w:hAnsi="Calibri" w:eastAsia="Calibri"/>
          <w:b/>
          <w:color w:val="000000"/>
          <w:sz w:val="24"/>
        </w:rPr>
        <w:t>Title of Change</w:t>
      </w:r>
    </w:p>
    <w:p w:rsidR="00E42299" w:rsidRDefault="00FB3D68" w14:paraId="057998FC" w14:textId="77777777">
      <w:pPr>
        <w:pBdr>
          <w:top w:val="single" w:color="000000" w:sz="5" w:space="0"/>
          <w:left w:val="single" w:color="000000" w:sz="5" w:space="3"/>
          <w:bottom w:val="single" w:color="000000" w:sz="5" w:space="10"/>
          <w:right w:val="single" w:color="000000" w:sz="5" w:space="0"/>
        </w:pBdr>
        <w:spacing w:line="245" w:lineRule="exact"/>
        <w:ind w:left="72"/>
        <w:textAlignment w:val="baseline"/>
        <w:rPr>
          <w:rFonts w:ascii="Calibri" w:hAnsi="Calibri" w:eastAsia="Calibri"/>
          <w:b/>
          <w:color w:val="000000"/>
          <w:sz w:val="24"/>
        </w:rPr>
      </w:pPr>
      <w:r>
        <w:rPr>
          <w:rFonts w:ascii="Calibri" w:hAnsi="Calibri" w:eastAsia="Calibri"/>
          <w:b/>
          <w:color w:val="000000"/>
          <w:sz w:val="24"/>
        </w:rPr>
        <w:t>Change Control Notice (CCN to the following agreement):</w:t>
      </w:r>
    </w:p>
    <w:p w:rsidR="00E42299" w:rsidRDefault="00E42299" w14:paraId="77A52294" w14:textId="77777777">
      <w:pPr>
        <w:sectPr w:rsidR="00E42299">
          <w:type w:val="continuous"/>
          <w:pgSz w:w="12240" w:h="15840"/>
          <w:pgMar w:top="200" w:right="1550" w:bottom="4274" w:left="1450" w:header="720" w:footer="720" w:gutter="0"/>
          <w:cols w:space="720"/>
        </w:sectPr>
      </w:pPr>
    </w:p>
    <w:p w:rsidR="00E42299" w:rsidRDefault="0021775F" w14:paraId="123D04C0" w14:textId="77777777">
      <w:pPr>
        <w:spacing w:before="2136" w:line="288" w:lineRule="exact"/>
        <w:textAlignment w:val="baseline"/>
        <w:rPr>
          <w:rFonts w:eastAsia="Times New Roman"/>
          <w:color w:val="000000"/>
          <w:sz w:val="24"/>
        </w:rPr>
      </w:pPr>
      <w:r>
        <w:pict w14:anchorId="531E0662">
          <v:shape id="_x0000_s1181" style="position:absolute;margin-left:55pt;margin-top:73pt;width:158.6pt;height:24.2pt;z-index:-251711488;mso-wrap-distance-left:0;mso-wrap-distance-right:0" filled="f" stroked="f" type="#_x0000_t202">
            <v:textbox inset="0,0,0,0">
              <w:txbxContent>
                <w:p w:rsidR="00E42299" w:rsidRDefault="00E42299" w14:paraId="007DCDA8" w14:textId="77777777">
                  <w:pPr>
                    <w:pBdr>
                      <w:top w:val="single" w:color="000000" w:sz="5" w:space="0"/>
                      <w:left w:val="single" w:color="000000" w:sz="5" w:space="0"/>
                      <w:bottom w:val="single" w:color="000000" w:sz="5" w:space="0"/>
                      <w:right w:val="single" w:color="000000" w:sz="5" w:space="0"/>
                    </w:pBdr>
                  </w:pPr>
                </w:p>
              </w:txbxContent>
            </v:textbox>
          </v:shape>
        </w:pict>
      </w:r>
      <w:r>
        <w:pict w14:anchorId="63E288BB">
          <v:shape id="_x0000_s1180" style="position:absolute;margin-left:213.6pt;margin-top:73pt;width:158.65pt;height:24.2pt;z-index:-251710464;mso-wrap-distance-left:0;mso-wrap-distance-right:0" filled="f" stroked="f" type="#_x0000_t202">
            <v:textbox inset="0,0,0,0">
              <w:txbxContent>
                <w:p w:rsidR="00E42299" w:rsidRDefault="00E42299" w14:paraId="450EA2D7" w14:textId="77777777">
                  <w:pPr>
                    <w:pBdr>
                      <w:top w:val="single" w:color="000000" w:sz="5" w:space="0"/>
                      <w:left w:val="single" w:color="000000" w:sz="5" w:space="0"/>
                      <w:bottom w:val="single" w:color="000000" w:sz="5" w:space="0"/>
                      <w:right w:val="single" w:color="000000" w:sz="5" w:space="0"/>
                    </w:pBdr>
                  </w:pPr>
                </w:p>
              </w:txbxContent>
            </v:textbox>
          </v:shape>
        </w:pict>
      </w:r>
      <w:r>
        <w:pict w14:anchorId="2D89D0A7">
          <v:shape id="_x0000_s1179" style="position:absolute;margin-left:372.25pt;margin-top:24.25pt;width:144.5pt;height:24.25pt;z-index:-251709440;mso-wrap-distance-left:0;mso-wrap-distance-right:0" filled="f" stroked="f" type="#_x0000_t202">
            <v:textbox inset="0,0,0,0">
              <w:txbxContent>
                <w:p w:rsidR="00E42299" w:rsidRDefault="00E42299" w14:paraId="3DD355C9" w14:textId="77777777">
                  <w:pPr>
                    <w:pBdr>
                      <w:top w:val="single" w:color="000000" w:sz="5" w:space="0"/>
                      <w:left w:val="single" w:color="000000" w:sz="5" w:space="0"/>
                      <w:bottom w:val="single" w:color="000000" w:sz="5" w:space="0"/>
                      <w:right w:val="single" w:color="000000" w:sz="5" w:space="0"/>
                    </w:pBdr>
                  </w:pPr>
                </w:p>
              </w:txbxContent>
            </v:textbox>
          </v:shape>
        </w:pict>
      </w:r>
      <w:r>
        <w:pict w14:anchorId="34BA269E">
          <v:shape id="_x0000_s1178" style="position:absolute;margin-left:372.25pt;margin-top:73pt;width:144.5pt;height:24.2pt;z-index:-251708416;mso-wrap-distance-left:0;mso-wrap-distance-right:0" filled="f" stroked="f" type="#_x0000_t202">
            <v:textbox inset="0,0,0,0">
              <w:txbxContent>
                <w:p w:rsidR="00E42299" w:rsidRDefault="00E42299" w14:paraId="1A81F0B1" w14:textId="77777777">
                  <w:pPr>
                    <w:pBdr>
                      <w:top w:val="single" w:color="000000" w:sz="5" w:space="0"/>
                      <w:left w:val="single" w:color="000000" w:sz="5" w:space="0"/>
                      <w:bottom w:val="single" w:color="000000" w:sz="5" w:space="0"/>
                      <w:right w:val="single" w:color="000000" w:sz="5" w:space="0"/>
                    </w:pBdr>
                  </w:pPr>
                </w:p>
              </w:txbxContent>
            </v:textbox>
          </v:shape>
        </w:pict>
      </w:r>
      <w:r>
        <w:pict w14:anchorId="2BD471DB">
          <v:shape id="_x0000_s1177" style="position:absolute;margin-left:55pt;margin-top:48.5pt;width:158.6pt;height:24.5pt;z-index:-251707392;mso-wrap-distance-left:0;mso-wrap-distance-right:0" filled="f" type="#_x0000_t202">
            <v:textbox inset="0,0,0,0">
              <w:txbxContent>
                <w:p w:rsidR="00E42299" w:rsidRDefault="00FB3D68" w14:paraId="3AE3BDC7" w14:textId="77777777">
                  <w:pPr>
                    <w:spacing w:before="14" w:after="196" w:line="246"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Date Change Requested</w:t>
                  </w:r>
                </w:p>
              </w:txbxContent>
            </v:textbox>
          </v:shape>
        </w:pict>
      </w:r>
      <w:r>
        <w:pict w14:anchorId="2681B182">
          <v:shape id="_x0000_s1176" style="position:absolute;margin-left:213.6pt;margin-top:48.5pt;width:158.65pt;height:24.5pt;z-index:-251706368;mso-wrap-distance-left:0;mso-wrap-distance-right:0" filled="f" type="#_x0000_t202">
            <v:textbox inset="0,0,0,0">
              <w:txbxContent>
                <w:p w:rsidR="00E42299" w:rsidRDefault="00FB3D68" w14:paraId="12F4E006" w14:textId="77777777">
                  <w:pPr>
                    <w:spacing w:before="14" w:after="197" w:line="245"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Date CCN Raised</w:t>
                  </w:r>
                </w:p>
              </w:txbxContent>
            </v:textbox>
          </v:shape>
        </w:pict>
      </w:r>
      <w:r>
        <w:pict w14:anchorId="1C910AFD">
          <v:shape id="_x0000_s1175" style="position:absolute;margin-left:372.25pt;margin-top:48.5pt;width:144.5pt;height:24.5pt;z-index:-251705344;mso-wrap-distance-left:0;mso-wrap-distance-right:0" filled="f" type="#_x0000_t202">
            <v:textbox inset="0,0,0,0">
              <w:txbxContent>
                <w:p w:rsidR="00E42299" w:rsidRDefault="00FB3D68" w14:paraId="26100510" w14:textId="77777777">
                  <w:pPr>
                    <w:spacing w:before="14" w:after="196" w:line="246"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Expiry date of CCN</w:t>
                  </w:r>
                </w:p>
              </w:txbxContent>
            </v:textbox>
          </v:shape>
        </w:pict>
      </w:r>
      <w:r>
        <w:pict w14:anchorId="2C1765FB">
          <v:shape id="_x0000_s1174" style="position:absolute;margin-left:54.3pt;margin-top:24.25pt;width:317.95pt;height:24.25pt;z-index:-251704320;mso-wrap-distance-left:0;mso-wrap-distance-right:0" filled="f" type="#_x0000_t202">
            <v:textbox inset="0,0,0,0">
              <w:txbxContent>
                <w:p w:rsidR="00E42299" w:rsidRDefault="00FB3D68" w14:paraId="58A8F5FA" w14:textId="77777777">
                  <w:pPr>
                    <w:spacing w:before="15" w:after="191" w:line="245" w:lineRule="exact"/>
                    <w:ind w:left="144"/>
                    <w:textAlignment w:val="baseline"/>
                    <w:rPr>
                      <w:rFonts w:ascii="Calibri" w:hAnsi="Calibri" w:eastAsia="Calibri"/>
                      <w:b/>
                      <w:color w:val="000000"/>
                      <w:spacing w:val="-4"/>
                      <w:sz w:val="24"/>
                    </w:rPr>
                  </w:pPr>
                  <w:r>
                    <w:rPr>
                      <w:rFonts w:ascii="Calibri" w:hAnsi="Calibri" w:eastAsia="Calibri"/>
                      <w:b/>
                      <w:color w:val="000000"/>
                      <w:spacing w:val="-4"/>
                      <w:sz w:val="24"/>
                    </w:rPr>
                    <w:t>Placement Agreement</w:t>
                  </w:r>
                </w:p>
              </w:txbxContent>
            </v:textbox>
          </v:shape>
        </w:pict>
      </w:r>
    </w:p>
    <w:p w:rsidR="00E42299" w:rsidRDefault="00E42299" w14:paraId="717AAFBA" w14:textId="77777777">
      <w:pPr>
        <w:sectPr w:rsidR="00E42299">
          <w:type w:val="continuous"/>
          <w:pgSz w:w="12240" w:h="15840"/>
          <w:pgMar w:top="200" w:right="1540" w:bottom="4274" w:left="350" w:header="720" w:footer="72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4627"/>
        <w:gridCol w:w="4623"/>
      </w:tblGrid>
      <w:tr w:rsidR="00E42299" w14:paraId="6A297EC3" w14:textId="77777777">
        <w:trPr>
          <w:trHeight w:val="490"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5361AC42" w14:textId="77777777">
            <w:pPr>
              <w:spacing w:before="38" w:after="206" w:line="245" w:lineRule="exact"/>
              <w:ind w:left="115"/>
              <w:textAlignment w:val="baseline"/>
              <w:rPr>
                <w:rFonts w:ascii="Calibri" w:hAnsi="Calibri" w:eastAsia="Calibri"/>
                <w:b/>
                <w:color w:val="000000"/>
                <w:sz w:val="24"/>
              </w:rPr>
            </w:pPr>
            <w:r>
              <w:rPr>
                <w:rFonts w:ascii="Calibri" w:hAnsi="Calibri" w:eastAsia="Calibri"/>
                <w:b/>
                <w:color w:val="000000"/>
                <w:sz w:val="24"/>
              </w:rPr>
              <w:t>Contact Information for the proposed change</w:t>
            </w:r>
          </w:p>
        </w:tc>
      </w:tr>
      <w:tr w:rsidR="00E42299" w14:paraId="543471F8" w14:textId="77777777">
        <w:trPr>
          <w:trHeight w:val="489"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33A1AA41" w14:textId="77777777">
            <w:pPr>
              <w:spacing w:before="32" w:after="210" w:line="246" w:lineRule="exact"/>
              <w:ind w:left="115"/>
              <w:textAlignment w:val="baseline"/>
              <w:rPr>
                <w:rFonts w:ascii="Calibri" w:hAnsi="Calibri" w:eastAsia="Calibri"/>
                <w:b/>
                <w:color w:val="000000"/>
                <w:sz w:val="24"/>
              </w:rPr>
            </w:pPr>
            <w:r>
              <w:rPr>
                <w:rFonts w:ascii="Calibri" w:hAnsi="Calibri" w:eastAsia="Calibri"/>
                <w:b/>
                <w:color w:val="000000"/>
                <w:sz w:val="24"/>
              </w:rPr>
              <w:t>Originator</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28F86F62" w14:textId="77777777">
            <w:pPr>
              <w:spacing w:before="32" w:after="211" w:line="245" w:lineRule="exact"/>
              <w:ind w:left="106"/>
              <w:textAlignment w:val="baseline"/>
              <w:rPr>
                <w:rFonts w:ascii="Calibri" w:hAnsi="Calibri" w:eastAsia="Calibri"/>
                <w:b/>
                <w:color w:val="000000"/>
                <w:sz w:val="24"/>
              </w:rPr>
            </w:pPr>
            <w:r>
              <w:rPr>
                <w:rFonts w:ascii="Calibri" w:hAnsi="Calibri" w:eastAsia="Calibri"/>
                <w:b/>
                <w:color w:val="000000"/>
                <w:sz w:val="24"/>
              </w:rPr>
              <w:t>Other Parties</w:t>
            </w:r>
          </w:p>
        </w:tc>
      </w:tr>
      <w:tr w:rsidR="00E42299" w14:paraId="33DE0C26" w14:textId="77777777">
        <w:trPr>
          <w:trHeight w:val="2395"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6E1227CC" w14:textId="77777777">
            <w:pPr>
              <w:spacing w:before="271" w:after="211" w:line="477" w:lineRule="exact"/>
              <w:ind w:left="108"/>
              <w:textAlignment w:val="baseline"/>
              <w:rPr>
                <w:rFonts w:ascii="Calibri" w:hAnsi="Calibri" w:eastAsia="Calibri"/>
                <w:b/>
                <w:color w:val="000000"/>
                <w:sz w:val="24"/>
              </w:rPr>
            </w:pPr>
            <w:r>
              <w:rPr>
                <w:rFonts w:ascii="Calibri" w:hAnsi="Calibri" w:eastAsia="Calibri"/>
                <w:b/>
                <w:color w:val="000000"/>
                <w:sz w:val="24"/>
              </w:rPr>
              <w:t xml:space="preserve">Name: </w:t>
            </w:r>
            <w:r>
              <w:rPr>
                <w:rFonts w:ascii="Calibri" w:hAnsi="Calibri" w:eastAsia="Calibri"/>
                <w:b/>
                <w:color w:val="000000"/>
                <w:sz w:val="24"/>
              </w:rPr>
              <w:br/>
            </w:r>
            <w:r>
              <w:rPr>
                <w:rFonts w:ascii="Calibri" w:hAnsi="Calibri" w:eastAsia="Calibri"/>
                <w:b/>
                <w:color w:val="000000"/>
                <w:sz w:val="24"/>
              </w:rPr>
              <w:t xml:space="preserve">Company: </w:t>
            </w:r>
            <w:r>
              <w:rPr>
                <w:rFonts w:ascii="Calibri" w:hAnsi="Calibri" w:eastAsia="Calibri"/>
                <w:b/>
                <w:color w:val="000000"/>
                <w:sz w:val="24"/>
              </w:rPr>
              <w:br/>
            </w:r>
            <w:r>
              <w:rPr>
                <w:rFonts w:ascii="Calibri" w:hAnsi="Calibri" w:eastAsia="Calibri"/>
                <w:b/>
                <w:color w:val="000000"/>
                <w:sz w:val="24"/>
              </w:rPr>
              <w:t xml:space="preserve">Telephone: </w:t>
            </w:r>
            <w:r>
              <w:rPr>
                <w:rFonts w:ascii="Calibri" w:hAnsi="Calibri" w:eastAsia="Calibri"/>
                <w:b/>
                <w:color w:val="000000"/>
                <w:sz w:val="24"/>
              </w:rPr>
              <w:br/>
            </w:r>
            <w:r>
              <w:rPr>
                <w:rFonts w:ascii="Calibri" w:hAnsi="Calibri" w:eastAsia="Calibri"/>
                <w:b/>
                <w:color w:val="000000"/>
                <w:sz w:val="24"/>
              </w:rPr>
              <w:t>Email:</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4B44B6ED" w14:textId="77777777">
            <w:pPr>
              <w:spacing w:before="271" w:after="211" w:line="477" w:lineRule="exact"/>
              <w:ind w:left="108"/>
              <w:textAlignment w:val="baseline"/>
              <w:rPr>
                <w:rFonts w:ascii="Calibri" w:hAnsi="Calibri" w:eastAsia="Calibri"/>
                <w:b/>
                <w:color w:val="000000"/>
                <w:sz w:val="24"/>
              </w:rPr>
            </w:pPr>
            <w:r>
              <w:rPr>
                <w:rFonts w:ascii="Calibri" w:hAnsi="Calibri" w:eastAsia="Calibri"/>
                <w:b/>
                <w:color w:val="000000"/>
                <w:sz w:val="24"/>
              </w:rPr>
              <w:t xml:space="preserve">Name: </w:t>
            </w:r>
            <w:r>
              <w:rPr>
                <w:rFonts w:ascii="Calibri" w:hAnsi="Calibri" w:eastAsia="Calibri"/>
                <w:b/>
                <w:color w:val="000000"/>
                <w:sz w:val="24"/>
              </w:rPr>
              <w:br/>
            </w:r>
            <w:r>
              <w:rPr>
                <w:rFonts w:ascii="Calibri" w:hAnsi="Calibri" w:eastAsia="Calibri"/>
                <w:b/>
                <w:color w:val="000000"/>
                <w:sz w:val="24"/>
              </w:rPr>
              <w:t xml:space="preserve">Company: </w:t>
            </w:r>
            <w:r>
              <w:rPr>
                <w:rFonts w:ascii="Calibri" w:hAnsi="Calibri" w:eastAsia="Calibri"/>
                <w:b/>
                <w:color w:val="000000"/>
                <w:sz w:val="24"/>
              </w:rPr>
              <w:br/>
            </w:r>
            <w:r>
              <w:rPr>
                <w:rFonts w:ascii="Calibri" w:hAnsi="Calibri" w:eastAsia="Calibri"/>
                <w:b/>
                <w:color w:val="000000"/>
                <w:sz w:val="24"/>
              </w:rPr>
              <w:t xml:space="preserve">Telephone: </w:t>
            </w:r>
            <w:r>
              <w:rPr>
                <w:rFonts w:ascii="Calibri" w:hAnsi="Calibri" w:eastAsia="Calibri"/>
                <w:b/>
                <w:color w:val="000000"/>
                <w:sz w:val="24"/>
              </w:rPr>
              <w:br/>
            </w:r>
            <w:r>
              <w:rPr>
                <w:rFonts w:ascii="Calibri" w:hAnsi="Calibri" w:eastAsia="Calibri"/>
                <w:b/>
                <w:color w:val="000000"/>
                <w:sz w:val="24"/>
              </w:rPr>
              <w:t>Email:</w:t>
            </w:r>
          </w:p>
        </w:tc>
      </w:tr>
    </w:tbl>
    <w:p w:rsidR="00E42299" w:rsidRDefault="00E42299" w14:paraId="56EE48EE" w14:textId="77777777">
      <w:pPr>
        <w:spacing w:after="465" w:line="20" w:lineRule="exact"/>
      </w:pPr>
    </w:p>
    <w:p w:rsidR="00E42299" w:rsidRDefault="0021775F" w14:paraId="353AE9D6" w14:textId="77777777">
      <w:pPr>
        <w:pBdr>
          <w:top w:val="single" w:color="000000" w:sz="5" w:space="0"/>
          <w:left w:val="single" w:color="000000" w:sz="5" w:space="3"/>
          <w:bottom w:val="single" w:color="000000" w:sz="5" w:space="9"/>
          <w:right w:val="single" w:color="000000" w:sz="5" w:space="0"/>
        </w:pBdr>
        <w:spacing w:line="245" w:lineRule="exact"/>
        <w:ind w:left="72"/>
        <w:textAlignment w:val="baseline"/>
        <w:rPr>
          <w:rFonts w:ascii="Calibri" w:hAnsi="Calibri" w:eastAsia="Calibri"/>
          <w:b/>
          <w:color w:val="000000"/>
          <w:sz w:val="24"/>
        </w:rPr>
      </w:pPr>
      <w:r>
        <w:pict w14:anchorId="7DC0E0D1">
          <v:shape id="_x0000_s1173" style="position:absolute;left:0;text-align:left;margin-left:71.8pt;margin-top:219.6pt;width:462.45pt;height:97.9pt;z-index:-251703296;mso-wrap-distance-left:0;mso-wrap-distance-right:0;mso-position-horizontal-relative:page;mso-position-vertical-relative:page" filled="f" stroked="f" type="#_x0000_t202">
            <v:textbox inset="0,0,0,0">
              <w:txbxContent>
                <w:p w:rsidR="00E42299" w:rsidRDefault="00E42299" w14:paraId="2908EB2C" w14:textId="77777777"/>
              </w:txbxContent>
            </v:textbox>
            <w10:wrap type="square" anchorx="page" anchory="page"/>
          </v:shape>
        </w:pict>
      </w:r>
      <w:r>
        <w:pict w14:anchorId="7C7CB20B">
          <v:shape id="_x0000_s1172" style="position:absolute;left:0;text-align:left;margin-left:1in;margin-top:558.5pt;width:463pt;height:189.4pt;z-index:-251702272;mso-wrap-distance-left:0;mso-wrap-distance-right:0;mso-position-horizontal-relative:page;mso-position-vertical-relative:page" filled="f" stroked="f" type="#_x0000_t202">
            <v:textbox inset="0,0,0,0">
              <w:txbxContent>
                <w:p w:rsidR="00E42299" w:rsidRDefault="00E42299" w14:paraId="121FD38A" w14:textId="77777777"/>
              </w:txbxContent>
            </v:textbox>
            <w10:wrap type="square" anchorx="page" anchory="page"/>
          </v:shape>
        </w:pict>
      </w:r>
      <w:r>
        <w:pict w14:anchorId="788B0423">
          <v:shape id="_x0000_s1171" style="position:absolute;left:0;text-align:left;margin-left:72.5pt;margin-top:558.5pt;width:461.75pt;height:24.45pt;z-index:-251701248;mso-wrap-distance-left:0;mso-wrap-distance-right:0;mso-position-horizontal-relative:page;mso-position-vertical-relative:page" filled="f" stroked="f" type="#_x0000_t202">
            <v:textbox inset="0,0,0,0">
              <w:txbxContent>
                <w:p w:rsidR="00E42299" w:rsidRDefault="00E42299" w14:paraId="1FE2DD96"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6DC637D6">
          <v:shape id="_x0000_s1170" style="position:absolute;left:0;text-align:left;margin-left:72.5pt;margin-top:219.6pt;width:461.75pt;height:25.65pt;z-index:-251700224;mso-wrap-distance-left:0;mso-wrap-distance-right:0;mso-position-horizontal-relative:page;mso-position-vertical-relative:page" filled="f" stroked="f" type="#_x0000_t202">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6345"/>
                    <w:gridCol w:w="2890"/>
                  </w:tblGrid>
                  <w:tr w:rsidR="00E42299" w14:paraId="46FF292B" w14:textId="77777777">
                    <w:trPr>
                      <w:trHeight w:val="485" w:hRule="exact"/>
                    </w:trPr>
                    <w:tc>
                      <w:tcPr>
                        <w:tcW w:w="6345" w:type="dxa"/>
                        <w:tcBorders>
                          <w:top w:val="single" w:color="000000" w:sz="5" w:space="0"/>
                          <w:left w:val="single" w:color="000000" w:sz="5" w:space="0"/>
                          <w:bottom w:val="single" w:color="000000" w:sz="5" w:space="0"/>
                          <w:right w:val="none" w:color="000000" w:sz="0" w:space="0"/>
                        </w:tcBorders>
                      </w:tcPr>
                      <w:p w:rsidR="00E42299" w:rsidRDefault="00FB3D68" w14:paraId="6BC52470" w14:textId="77777777">
                        <w:pPr>
                          <w:spacing w:after="206" w:line="245" w:lineRule="exact"/>
                          <w:ind w:right="4517"/>
                          <w:jc w:val="right"/>
                          <w:textAlignment w:val="baseline"/>
                          <w:rPr>
                            <w:rFonts w:ascii="Calibri" w:hAnsi="Calibri" w:eastAsia="Calibri"/>
                            <w:b/>
                            <w:color w:val="000000"/>
                            <w:sz w:val="24"/>
                          </w:rPr>
                        </w:pPr>
                        <w:r>
                          <w:rPr>
                            <w:rFonts w:ascii="Calibri" w:hAnsi="Calibri" w:eastAsia="Calibri"/>
                            <w:b/>
                            <w:color w:val="000000"/>
                            <w:sz w:val="24"/>
                          </w:rPr>
                          <w:t>Agreement name</w:t>
                        </w:r>
                      </w:p>
                    </w:tc>
                    <w:tc>
                      <w:tcPr>
                        <w:tcW w:w="2890" w:type="dxa"/>
                        <w:tcBorders>
                          <w:top w:val="single" w:color="000000" w:sz="5" w:space="0"/>
                          <w:left w:val="none" w:color="000000" w:sz="0" w:space="0"/>
                          <w:bottom w:val="single" w:color="000000" w:sz="5" w:space="0"/>
                          <w:right w:val="none" w:color="000000" w:sz="0" w:space="0"/>
                        </w:tcBorders>
                      </w:tcPr>
                      <w:p w:rsidR="00E42299" w:rsidRDefault="00FB3D68" w14:paraId="703E2FA5" w14:textId="77777777">
                        <w:pPr>
                          <w:spacing w:after="206" w:line="245" w:lineRule="exact"/>
                          <w:ind w:right="893"/>
                          <w:jc w:val="right"/>
                          <w:textAlignment w:val="baseline"/>
                          <w:rPr>
                            <w:rFonts w:ascii="Calibri" w:hAnsi="Calibri" w:eastAsia="Calibri"/>
                            <w:b/>
                            <w:color w:val="000000"/>
                            <w:sz w:val="24"/>
                          </w:rPr>
                        </w:pPr>
                        <w:r>
                          <w:rPr>
                            <w:rFonts w:ascii="Calibri" w:hAnsi="Calibri" w:eastAsia="Calibri"/>
                            <w:b/>
                            <w:color w:val="000000"/>
                            <w:sz w:val="24"/>
                          </w:rPr>
                          <w:t>Date of Agreement</w:t>
                        </w:r>
                      </w:p>
                    </w:tc>
                  </w:tr>
                </w:tbl>
                <w:p w:rsidR="00FB3D68" w:rsidRDefault="00FB3D68" w14:paraId="5316C71F" w14:textId="77777777"/>
              </w:txbxContent>
            </v:textbox>
            <w10:wrap type="square" anchorx="page" anchory="page"/>
          </v:shape>
        </w:pict>
      </w:r>
      <w:r>
        <w:pict w14:anchorId="218B5016">
          <v:shape id="_x0000_s1169" style="position:absolute;left:0;text-align:left;margin-left:300.7pt;margin-top:734pt;width:10.8pt;height:12.8pt;z-index:-251699200;mso-wrap-distance-left:0;mso-wrap-distance-right:0;mso-position-horizontal-relative:page;mso-position-vertical-relative:page" filled="f" stroked="f" type="#_x0000_t202">
            <v:textbox inset="0,0,0,0">
              <w:txbxContent>
                <w:p w:rsidR="00E42299" w:rsidRDefault="00FB3D68" w14:paraId="4EF93A77" w14:textId="77777777">
                  <w:pPr>
                    <w:spacing w:before="18" w:line="234" w:lineRule="exact"/>
                    <w:jc w:val="center"/>
                    <w:textAlignment w:val="baseline"/>
                    <w:rPr>
                      <w:rFonts w:ascii="Calibri" w:hAnsi="Calibri" w:eastAsia="Calibri"/>
                      <w:b/>
                      <w:color w:val="000000"/>
                      <w:spacing w:val="-35"/>
                      <w:sz w:val="21"/>
                    </w:rPr>
                  </w:pPr>
                  <w:r>
                    <w:rPr>
                      <w:rFonts w:ascii="Calibri" w:hAnsi="Calibri" w:eastAsia="Calibri"/>
                      <w:b/>
                      <w:color w:val="000000"/>
                      <w:spacing w:val="-35"/>
                      <w:sz w:val="21"/>
                    </w:rPr>
                    <w:t>89</w:t>
                  </w:r>
                </w:p>
              </w:txbxContent>
            </v:textbox>
            <w10:wrap type="square" anchorx="page" anchory="page"/>
          </v:shape>
        </w:pict>
      </w:r>
      <w:r>
        <w:pict w14:anchorId="599B39F5">
          <v:shape id="_x0000_s1168" style="position:absolute;left:0;text-align:left;margin-left:1in;margin-top:606.7pt;width:462.7pt;height:89.55pt;z-index:-251698176;mso-wrap-distance-left:0;mso-wrap-distance-right:0;mso-position-horizontal-relative:page;mso-position-vertical-relative:page" filled="f" stroked="f" type="#_x0000_t202">
            <v:textbox inset="0,0,0,0">
              <w:txbxContent>
                <w:p w:rsidR="00E42299" w:rsidRDefault="00FB3D68" w14:paraId="27357532" w14:textId="77777777">
                  <w:pPr>
                    <w:textAlignment w:val="baseline"/>
                  </w:pPr>
                  <w:r>
                    <w:rPr>
                      <w:noProof/>
                    </w:rPr>
                    <w:drawing>
                      <wp:inline distT="0" distB="0" distL="0" distR="0" wp14:anchorId="62CA319F" wp14:editId="07777777">
                        <wp:extent cx="5876290" cy="113728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26"/>
                                <a:stretch>
                                  <a:fillRect/>
                                </a:stretch>
                              </pic:blipFill>
                              <pic:spPr>
                                <a:xfrm>
                                  <a:off x="0" y="0"/>
                                  <a:ext cx="5876290" cy="1137285"/>
                                </a:xfrm>
                                <a:prstGeom prst="rect">
                                  <a:avLst/>
                                </a:prstGeom>
                              </pic:spPr>
                            </pic:pic>
                          </a:graphicData>
                        </a:graphic>
                      </wp:inline>
                    </w:drawing>
                  </w:r>
                </w:p>
              </w:txbxContent>
            </v:textbox>
            <w10:wrap type="square" anchorx="page" anchory="page"/>
          </v:shape>
        </w:pict>
      </w:r>
      <w:r>
        <w:pict w14:anchorId="1D4BBE27">
          <v:shape id="_x0000_s1167" style="position:absolute;left:0;text-align:left;margin-left:77.75pt;margin-top:607.05pt;width:173.05pt;height:13.85pt;z-index:-251697152;mso-wrap-distance-left:0;mso-wrap-distance-right:0;mso-position-horizontal-relative:page;mso-position-vertical-relative:page" filled="f" stroked="f" type="#_x0000_t202">
            <v:textbox inset="0,0,0,0">
              <w:txbxContent>
                <w:p w:rsidR="00E42299" w:rsidRDefault="00FB3D68" w14:paraId="319CDD2B" w14:textId="77777777">
                  <w:pPr>
                    <w:spacing w:before="27" w:line="244" w:lineRule="exact"/>
                    <w:textAlignment w:val="baseline"/>
                    <w:rPr>
                      <w:rFonts w:ascii="Calibri" w:hAnsi="Calibri" w:eastAsia="Calibri"/>
                      <w:b/>
                      <w:color w:val="000000"/>
                      <w:spacing w:val="-3"/>
                      <w:sz w:val="24"/>
                    </w:rPr>
                  </w:pPr>
                  <w:r>
                    <w:rPr>
                      <w:rFonts w:ascii="Calibri" w:hAnsi="Calibri" w:eastAsia="Calibri"/>
                      <w:b/>
                      <w:color w:val="000000"/>
                      <w:spacing w:val="-3"/>
                      <w:sz w:val="24"/>
                    </w:rPr>
                    <w:t>Associated Change Control Notices</w:t>
                  </w:r>
                </w:p>
              </w:txbxContent>
            </v:textbox>
            <w10:wrap type="square" anchorx="page" anchory="page"/>
          </v:shape>
        </w:pict>
      </w:r>
      <w:r>
        <w:pict w14:anchorId="6B890404">
          <v:shape id="_x0000_s1166" style="position:absolute;left:0;text-align:left;margin-left:78.25pt;margin-top:631.5pt;width:39.1pt;height:13.6pt;z-index:-251696128;mso-wrap-distance-left:0;mso-wrap-distance-right:0;mso-position-horizontal-relative:page;mso-position-vertical-relative:page" filled="f" stroked="f" type="#_x0000_t202">
            <v:textbox inset="0,0,0,0">
              <w:txbxContent>
                <w:p w:rsidR="00E42299" w:rsidRDefault="00FB3D68" w14:paraId="4D164619" w14:textId="77777777">
                  <w:pPr>
                    <w:spacing w:before="27" w:line="231" w:lineRule="exact"/>
                    <w:textAlignment w:val="baseline"/>
                    <w:rPr>
                      <w:rFonts w:ascii="Calibri" w:hAnsi="Calibri" w:eastAsia="Calibri"/>
                      <w:b/>
                      <w:i/>
                      <w:color w:val="000000"/>
                      <w:spacing w:val="-18"/>
                      <w:sz w:val="24"/>
                    </w:rPr>
                  </w:pPr>
                  <w:r>
                    <w:rPr>
                      <w:rFonts w:ascii="Calibri" w:hAnsi="Calibri" w:eastAsia="Calibri"/>
                      <w:b/>
                      <w:i/>
                      <w:color w:val="000000"/>
                      <w:spacing w:val="-18"/>
                      <w:sz w:val="24"/>
                    </w:rPr>
                    <w:t>CCN No.</w:t>
                  </w:r>
                </w:p>
              </w:txbxContent>
            </v:textbox>
            <w10:wrap type="square" anchorx="page" anchory="page"/>
          </v:shape>
        </w:pict>
      </w:r>
      <w:r>
        <w:pict w14:anchorId="68F76408">
          <v:shape id="_x0000_s1165" style="position:absolute;left:0;text-align:left;margin-left:196.8pt;margin-top:631.5pt;width:101.3pt;height:13.85pt;z-index:-251695104;mso-wrap-distance-left:0;mso-wrap-distance-right:0;mso-position-horizontal-relative:page;mso-position-vertical-relative:page" filled="f" stroked="f" type="#_x0000_t202">
            <v:textbox inset="0,0,0,0">
              <w:txbxContent>
                <w:p w:rsidR="00E42299" w:rsidRDefault="00FB3D68" w14:paraId="0000A314" w14:textId="77777777">
                  <w:pPr>
                    <w:spacing w:before="27" w:line="245" w:lineRule="exact"/>
                    <w:textAlignment w:val="baseline"/>
                    <w:rPr>
                      <w:rFonts w:ascii="Calibri" w:hAnsi="Calibri" w:eastAsia="Calibri"/>
                      <w:b/>
                      <w:i/>
                      <w:color w:val="000000"/>
                      <w:spacing w:val="-6"/>
                      <w:sz w:val="24"/>
                    </w:rPr>
                  </w:pPr>
                  <w:r>
                    <w:rPr>
                      <w:rFonts w:ascii="Calibri" w:hAnsi="Calibri" w:eastAsia="Calibri"/>
                      <w:b/>
                      <w:i/>
                      <w:color w:val="000000"/>
                      <w:spacing w:val="-6"/>
                      <w:sz w:val="24"/>
                    </w:rPr>
                    <w:t>Name of Agreement</w:t>
                  </w:r>
                </w:p>
              </w:txbxContent>
            </v:textbox>
            <w10:wrap type="square" anchorx="page" anchory="page"/>
          </v:shape>
        </w:pict>
      </w:r>
      <w:r>
        <w:pict w14:anchorId="727EEBFA">
          <v:shape id="_x0000_s1164" style="position:absolute;left:0;text-align:left;margin-left:437.05pt;margin-top:631.5pt;width:56.65pt;height:29.7pt;z-index:-251694080;mso-wrap-distance-left:0;mso-wrap-distance-right:0;mso-position-horizontal-relative:page;mso-position-vertical-relative:page" filled="f" stroked="f" type="#_x0000_t202">
            <v:textbox inset="0,0,0,0">
              <w:txbxContent>
                <w:p w:rsidR="00E42299" w:rsidRDefault="00FB3D68" w14:paraId="3C1297B2" w14:textId="77777777">
                  <w:pPr>
                    <w:spacing w:line="294" w:lineRule="exact"/>
                    <w:textAlignment w:val="baseline"/>
                    <w:rPr>
                      <w:rFonts w:ascii="Calibri" w:hAnsi="Calibri" w:eastAsia="Calibri"/>
                      <w:b/>
                      <w:i/>
                      <w:color w:val="000000"/>
                      <w:sz w:val="24"/>
                    </w:rPr>
                  </w:pPr>
                  <w:r>
                    <w:rPr>
                      <w:rFonts w:ascii="Calibri" w:hAnsi="Calibri" w:eastAsia="Calibri"/>
                      <w:b/>
                      <w:i/>
                      <w:color w:val="000000"/>
                      <w:sz w:val="24"/>
                    </w:rPr>
                    <w:t>Date of Agreement</w:t>
                  </w:r>
                </w:p>
              </w:txbxContent>
            </v:textbox>
            <w10:wrap type="square" anchorx="page" anchory="page"/>
          </v:shape>
        </w:pict>
      </w:r>
      <w:r w:rsidR="00FB3D68">
        <w:rPr>
          <w:rFonts w:ascii="Calibri" w:hAnsi="Calibri" w:eastAsia="Calibri"/>
          <w:b/>
          <w:color w:val="000000"/>
          <w:sz w:val="24"/>
        </w:rPr>
        <w:t>Clauses and Schedules affected</w:t>
      </w:r>
    </w:p>
    <w:p w:rsidR="00E42299" w:rsidRDefault="00E42299" w14:paraId="07F023C8" w14:textId="77777777">
      <w:pPr>
        <w:sectPr w:rsidR="00E42299">
          <w:type w:val="continuous"/>
          <w:pgSz w:w="12240" w:h="15840"/>
          <w:pgMar w:top="200" w:right="1540" w:bottom="4274" w:left="1440" w:header="720" w:footer="720" w:gutter="0"/>
          <w:cols w:space="720"/>
        </w:sectPr>
      </w:pPr>
    </w:p>
    <w:p w:rsidR="00E42299" w:rsidRDefault="0021775F" w14:paraId="39328A91" w14:textId="77777777">
      <w:pPr>
        <w:spacing w:before="6" w:line="185" w:lineRule="exact"/>
        <w:ind w:left="72"/>
        <w:textAlignment w:val="baseline"/>
        <w:rPr>
          <w:rFonts w:ascii="Arial" w:hAnsi="Arial" w:eastAsia="Arial"/>
          <w:b/>
          <w:color w:val="000000"/>
          <w:spacing w:val="-2"/>
          <w:sz w:val="16"/>
        </w:rPr>
      </w:pPr>
      <w:r>
        <w:pict w14:anchorId="5DBB6647">
          <v:shape id="_x0000_s1163" style="position:absolute;left:0;text-align:left;margin-left:72.5pt;margin-top:388.3pt;width:465.2pt;height:24.5pt;z-index:-251693056;mso-wrap-distance-left:58.2pt;mso-wrap-distance-right:0;mso-wrap-distance-bottom:23.05pt;mso-position-horizontal-relative:page;mso-position-vertical-relative:page" filled="f" stroked="f" type="#_x0000_t202">
            <v:textbox inset="0,0,0,0">
              <w:txbxContent>
                <w:p w:rsidR="00E42299" w:rsidRDefault="00E42299" w14:paraId="4BDB5498" w14:textId="77777777">
                  <w:pPr>
                    <w:pBdr>
                      <w:top w:val="single" w:color="000000" w:sz="5" w:space="0"/>
                      <w:left w:val="single" w:color="000000" w:sz="5" w:space="26"/>
                      <w:bottom w:val="single" w:color="000000" w:sz="5" w:space="23"/>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450E8DE1" w14:textId="77777777">
      <w:pPr>
        <w:spacing w:before="353" w:after="458" w:line="238" w:lineRule="exact"/>
        <w:ind w:left="1152"/>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FB3D68" w14:paraId="6069F539" w14:textId="77777777">
      <w:pPr>
        <w:pBdr>
          <w:top w:val="single" w:color="000000" w:sz="5" w:space="0"/>
          <w:left w:val="single" w:color="000000" w:sz="5" w:space="3"/>
          <w:bottom w:val="single" w:color="000000" w:sz="5" w:space="9"/>
          <w:right w:val="single" w:color="000000" w:sz="5" w:space="0"/>
        </w:pBdr>
        <w:spacing w:line="245" w:lineRule="exact"/>
        <w:ind w:left="1231"/>
        <w:textAlignment w:val="baseline"/>
        <w:rPr>
          <w:rFonts w:ascii="Calibri" w:hAnsi="Calibri" w:eastAsia="Calibri"/>
          <w:b/>
          <w:color w:val="000000"/>
          <w:spacing w:val="-1"/>
          <w:sz w:val="24"/>
        </w:rPr>
      </w:pPr>
      <w:r>
        <w:rPr>
          <w:rFonts w:ascii="Calibri" w:hAnsi="Calibri" w:eastAsia="Calibri"/>
          <w:b/>
          <w:color w:val="000000"/>
          <w:spacing w:val="-1"/>
          <w:sz w:val="24"/>
        </w:rPr>
        <w:t>Reason for change</w:t>
      </w:r>
    </w:p>
    <w:p w:rsidR="00E42299" w:rsidRDefault="00FB3D68" w14:paraId="0834B37B" w14:textId="77777777">
      <w:pPr>
        <w:pBdr>
          <w:top w:val="single" w:color="000000" w:sz="5" w:space="0"/>
          <w:left w:val="single" w:color="000000" w:sz="5" w:space="7"/>
          <w:bottom w:val="single" w:color="000000" w:sz="5" w:space="9"/>
          <w:right w:val="single" w:color="000000" w:sz="5" w:space="0"/>
        </w:pBdr>
        <w:spacing w:line="246" w:lineRule="exact"/>
        <w:ind w:left="144"/>
        <w:textAlignment w:val="baseline"/>
        <w:rPr>
          <w:rFonts w:ascii="Calibri" w:hAnsi="Calibri" w:eastAsia="Calibri"/>
          <w:b/>
          <w:color w:val="000000"/>
          <w:spacing w:val="-2"/>
          <w:sz w:val="24"/>
        </w:rPr>
      </w:pPr>
      <w:r>
        <w:rPr>
          <w:rFonts w:ascii="Calibri" w:hAnsi="Calibri" w:eastAsia="Calibri"/>
          <w:b/>
          <w:color w:val="000000"/>
          <w:spacing w:val="-2"/>
          <w:sz w:val="24"/>
        </w:rPr>
        <w:t>Description of Change</w:t>
      </w:r>
    </w:p>
    <w:p w:rsidR="00E42299" w:rsidRDefault="00FB3D68" w14:paraId="73091D78" w14:textId="77777777">
      <w:pPr>
        <w:pBdr>
          <w:top w:val="single" w:color="000000" w:sz="5" w:space="0"/>
          <w:left w:val="single" w:color="000000" w:sz="5" w:space="3"/>
          <w:bottom w:val="single" w:color="000000" w:sz="5" w:space="10"/>
          <w:right w:val="single" w:color="000000" w:sz="5" w:space="0"/>
        </w:pBdr>
        <w:spacing w:line="245" w:lineRule="exact"/>
        <w:ind w:left="72"/>
        <w:textAlignment w:val="baseline"/>
        <w:rPr>
          <w:rFonts w:ascii="Calibri" w:hAnsi="Calibri" w:eastAsia="Calibri"/>
          <w:b/>
          <w:color w:val="000000"/>
          <w:sz w:val="24"/>
        </w:rPr>
      </w:pPr>
      <w:r>
        <w:rPr>
          <w:rFonts w:ascii="Calibri" w:hAnsi="Calibri" w:eastAsia="Calibri"/>
          <w:b/>
          <w:color w:val="000000"/>
          <w:sz w:val="24"/>
        </w:rPr>
        <w:t>Changes to contract</w:t>
      </w:r>
    </w:p>
    <w:p w:rsidR="00E42299" w:rsidRDefault="00FB3D68" w14:paraId="384979E9" w14:textId="77777777">
      <w:pPr>
        <w:pBdr>
          <w:top w:val="single" w:color="000000" w:sz="5" w:space="0"/>
          <w:left w:val="single" w:color="000000" w:sz="5" w:space="7"/>
          <w:bottom w:val="single" w:color="000000" w:sz="5" w:space="9"/>
          <w:right w:val="single" w:color="000000" w:sz="5" w:space="0"/>
        </w:pBdr>
        <w:spacing w:line="245" w:lineRule="exact"/>
        <w:ind w:left="144" w:right="295"/>
        <w:textAlignment w:val="baseline"/>
        <w:rPr>
          <w:rFonts w:ascii="Calibri" w:hAnsi="Calibri" w:eastAsia="Calibri"/>
          <w:b/>
          <w:color w:val="000000"/>
          <w:sz w:val="24"/>
        </w:rPr>
      </w:pPr>
      <w:r>
        <w:rPr>
          <w:rFonts w:ascii="Calibri" w:hAnsi="Calibri" w:eastAsia="Calibri"/>
          <w:b/>
          <w:color w:val="000000"/>
          <w:sz w:val="24"/>
        </w:rPr>
        <w:t>Impact of change on other agreement provisions</w:t>
      </w:r>
    </w:p>
    <w:p w:rsidR="00E42299" w:rsidRDefault="00FB3D68" w14:paraId="1AAF023C" w14:textId="77777777">
      <w:pPr>
        <w:pBdr>
          <w:top w:val="single" w:color="000000" w:sz="5" w:space="0"/>
          <w:left w:val="single" w:color="000000" w:sz="5" w:space="3"/>
          <w:bottom w:val="single" w:color="000000" w:sz="5" w:space="9"/>
          <w:right w:val="single" w:color="000000" w:sz="5" w:space="0"/>
        </w:pBdr>
        <w:spacing w:line="245" w:lineRule="exact"/>
        <w:ind w:left="72"/>
        <w:textAlignment w:val="baseline"/>
        <w:rPr>
          <w:rFonts w:ascii="Calibri" w:hAnsi="Calibri" w:eastAsia="Calibri"/>
          <w:b/>
          <w:color w:val="000000"/>
          <w:sz w:val="24"/>
        </w:rPr>
      </w:pPr>
      <w:r>
        <w:rPr>
          <w:rFonts w:ascii="Calibri" w:hAnsi="Calibri" w:eastAsia="Calibri"/>
          <w:b/>
          <w:color w:val="000000"/>
          <w:sz w:val="24"/>
        </w:rPr>
        <w:t>Timetable for implementation</w:t>
      </w:r>
    </w:p>
    <w:tbl>
      <w:tblPr>
        <w:tblW w:w="0" w:type="auto"/>
        <w:tblInd w:w="1154" w:type="dxa"/>
        <w:tblLayout w:type="fixed"/>
        <w:tblCellMar>
          <w:left w:w="0" w:type="dxa"/>
          <w:right w:w="0" w:type="dxa"/>
        </w:tblCellMar>
        <w:tblLook w:val="0000" w:firstRow="0" w:lastRow="0" w:firstColumn="0" w:lastColumn="0" w:noHBand="0" w:noVBand="0"/>
      </w:tblPr>
      <w:tblGrid>
        <w:gridCol w:w="3230"/>
        <w:gridCol w:w="6020"/>
      </w:tblGrid>
      <w:tr w:rsidR="00E42299" w14:paraId="30DBC6F0" w14:textId="77777777">
        <w:trPr>
          <w:trHeight w:val="490"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0EB84AD2" w14:textId="77777777">
            <w:pPr>
              <w:spacing w:before="38" w:after="202" w:line="245" w:lineRule="exact"/>
              <w:ind w:left="115"/>
              <w:textAlignment w:val="baseline"/>
              <w:rPr>
                <w:rFonts w:ascii="Calibri" w:hAnsi="Calibri" w:eastAsia="Calibri"/>
                <w:b/>
                <w:color w:val="000000"/>
                <w:sz w:val="24"/>
              </w:rPr>
            </w:pPr>
            <w:r>
              <w:rPr>
                <w:rFonts w:ascii="Calibri" w:hAnsi="Calibri" w:eastAsia="Calibri"/>
                <w:b/>
                <w:color w:val="000000"/>
                <w:sz w:val="24"/>
              </w:rPr>
              <w:t>Acceptance</w:t>
            </w:r>
          </w:p>
        </w:tc>
      </w:tr>
      <w:tr w:rsidR="00E42299" w14:paraId="344D6EB8" w14:textId="77777777">
        <w:trPr>
          <w:trHeight w:val="2390"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7079B0E2" w14:textId="77777777">
            <w:pPr>
              <w:spacing w:before="446" w:after="1315" w:line="312" w:lineRule="exact"/>
              <w:ind w:left="108" w:right="432"/>
              <w:textAlignment w:val="baseline"/>
              <w:rPr>
                <w:rFonts w:ascii="Calibri" w:hAnsi="Calibri" w:eastAsia="Calibri"/>
                <w:b/>
                <w:color w:val="000000"/>
                <w:sz w:val="24"/>
              </w:rPr>
            </w:pPr>
            <w:r>
              <w:rPr>
                <w:rFonts w:ascii="Calibri" w:hAnsi="Calibri" w:eastAsia="Calibri"/>
                <w:b/>
                <w:color w:val="000000"/>
                <w:sz w:val="24"/>
              </w:rPr>
              <w:t>Signed for and on behalf of THE PROVIDER</w:t>
            </w:r>
          </w:p>
        </w:tc>
        <w:tc>
          <w:tcPr>
            <w:tcW w:w="6020" w:type="dxa"/>
            <w:tcBorders>
              <w:top w:val="single" w:color="000000" w:sz="5" w:space="0"/>
              <w:left w:val="single" w:color="000000" w:sz="5" w:space="0"/>
              <w:bottom w:val="single" w:color="000000" w:sz="5" w:space="0"/>
              <w:right w:val="single" w:color="000000" w:sz="5" w:space="0"/>
            </w:tcBorders>
          </w:tcPr>
          <w:p w:rsidR="00E42299" w:rsidRDefault="00FB3D68" w14:paraId="43CAAF6D" w14:textId="77777777">
            <w:pPr>
              <w:spacing w:before="276" w:after="201" w:line="477" w:lineRule="exact"/>
              <w:ind w:left="108"/>
              <w:textAlignment w:val="baseline"/>
              <w:rPr>
                <w:rFonts w:ascii="Calibri" w:hAnsi="Calibri" w:eastAsia="Calibri"/>
                <w:b/>
                <w:color w:val="000000"/>
                <w:sz w:val="24"/>
              </w:rPr>
            </w:pPr>
            <w:r>
              <w:rPr>
                <w:rFonts w:ascii="Calibri" w:hAnsi="Calibri" w:eastAsia="Calibri"/>
                <w:b/>
                <w:color w:val="000000"/>
                <w:sz w:val="24"/>
              </w:rPr>
              <w:t xml:space="preserve">Signed: </w:t>
            </w:r>
            <w:r>
              <w:rPr>
                <w:rFonts w:ascii="Calibri" w:hAnsi="Calibri" w:eastAsia="Calibri"/>
                <w:b/>
                <w:color w:val="000000"/>
                <w:sz w:val="24"/>
              </w:rPr>
              <w:br/>
            </w:r>
            <w:r>
              <w:rPr>
                <w:rFonts w:ascii="Calibri" w:hAnsi="Calibri" w:eastAsia="Calibri"/>
                <w:b/>
                <w:color w:val="000000"/>
                <w:sz w:val="24"/>
              </w:rPr>
              <w:t xml:space="preserve">Print name: </w:t>
            </w:r>
            <w:r>
              <w:rPr>
                <w:rFonts w:ascii="Calibri" w:hAnsi="Calibri" w:eastAsia="Calibri"/>
                <w:b/>
                <w:color w:val="000000"/>
                <w:sz w:val="24"/>
              </w:rPr>
              <w:br/>
            </w:r>
            <w:r>
              <w:rPr>
                <w:rFonts w:ascii="Calibri" w:hAnsi="Calibri" w:eastAsia="Calibri"/>
                <w:b/>
                <w:color w:val="000000"/>
                <w:sz w:val="24"/>
              </w:rPr>
              <w:t xml:space="preserve">Title: </w:t>
            </w:r>
            <w:r>
              <w:rPr>
                <w:rFonts w:ascii="Calibri" w:hAnsi="Calibri" w:eastAsia="Calibri"/>
                <w:b/>
                <w:color w:val="000000"/>
                <w:sz w:val="24"/>
              </w:rPr>
              <w:br/>
            </w:r>
            <w:r>
              <w:rPr>
                <w:rFonts w:ascii="Calibri" w:hAnsi="Calibri" w:eastAsia="Calibri"/>
                <w:b/>
                <w:color w:val="000000"/>
                <w:sz w:val="24"/>
              </w:rPr>
              <w:t>Date:</w:t>
            </w:r>
          </w:p>
        </w:tc>
      </w:tr>
      <w:tr w:rsidR="00E42299" w14:paraId="165CBA16" w14:textId="77777777">
        <w:trPr>
          <w:trHeight w:val="2400"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34C4EE50" w14:textId="77777777">
            <w:pPr>
              <w:spacing w:before="446" w:after="1315" w:line="312" w:lineRule="exact"/>
              <w:ind w:left="108" w:right="432"/>
              <w:textAlignment w:val="baseline"/>
              <w:rPr>
                <w:rFonts w:ascii="Calibri" w:hAnsi="Calibri" w:eastAsia="Calibri"/>
                <w:b/>
                <w:color w:val="000000"/>
                <w:sz w:val="24"/>
              </w:rPr>
            </w:pPr>
            <w:r>
              <w:rPr>
                <w:rFonts w:ascii="Calibri" w:hAnsi="Calibri" w:eastAsia="Calibri"/>
                <w:b/>
                <w:color w:val="000000"/>
                <w:sz w:val="24"/>
              </w:rPr>
              <w:t>Signed for and on behalf of HEE</w:t>
            </w:r>
          </w:p>
        </w:tc>
        <w:tc>
          <w:tcPr>
            <w:tcW w:w="6020" w:type="dxa"/>
            <w:tcBorders>
              <w:top w:val="single" w:color="000000" w:sz="5" w:space="0"/>
              <w:left w:val="single" w:color="000000" w:sz="5" w:space="0"/>
              <w:bottom w:val="single" w:color="000000" w:sz="5" w:space="0"/>
              <w:right w:val="single" w:color="000000" w:sz="5" w:space="0"/>
            </w:tcBorders>
          </w:tcPr>
          <w:p w:rsidR="00E42299" w:rsidRDefault="00FB3D68" w14:paraId="53A30C24" w14:textId="77777777">
            <w:pPr>
              <w:spacing w:before="280" w:after="201" w:line="476" w:lineRule="exact"/>
              <w:ind w:left="108"/>
              <w:textAlignment w:val="baseline"/>
              <w:rPr>
                <w:rFonts w:ascii="Calibri" w:hAnsi="Calibri" w:eastAsia="Calibri"/>
                <w:b/>
                <w:color w:val="000000"/>
                <w:sz w:val="24"/>
              </w:rPr>
            </w:pPr>
            <w:r>
              <w:rPr>
                <w:rFonts w:ascii="Calibri" w:hAnsi="Calibri" w:eastAsia="Calibri"/>
                <w:b/>
                <w:color w:val="000000"/>
                <w:sz w:val="24"/>
              </w:rPr>
              <w:t xml:space="preserve">Signed: </w:t>
            </w:r>
            <w:r>
              <w:rPr>
                <w:rFonts w:ascii="Calibri" w:hAnsi="Calibri" w:eastAsia="Calibri"/>
                <w:b/>
                <w:color w:val="000000"/>
                <w:sz w:val="24"/>
              </w:rPr>
              <w:br/>
            </w:r>
            <w:r>
              <w:rPr>
                <w:rFonts w:ascii="Calibri" w:hAnsi="Calibri" w:eastAsia="Calibri"/>
                <w:b/>
                <w:color w:val="000000"/>
                <w:sz w:val="24"/>
              </w:rPr>
              <w:t xml:space="preserve">Print name: </w:t>
            </w:r>
            <w:r>
              <w:rPr>
                <w:rFonts w:ascii="Calibri" w:hAnsi="Calibri" w:eastAsia="Calibri"/>
                <w:b/>
                <w:color w:val="000000"/>
                <w:sz w:val="24"/>
              </w:rPr>
              <w:br/>
            </w:r>
            <w:r>
              <w:rPr>
                <w:rFonts w:ascii="Calibri" w:hAnsi="Calibri" w:eastAsia="Calibri"/>
                <w:b/>
                <w:color w:val="000000"/>
                <w:sz w:val="24"/>
              </w:rPr>
              <w:t xml:space="preserve">Title: </w:t>
            </w:r>
            <w:r>
              <w:rPr>
                <w:rFonts w:ascii="Calibri" w:hAnsi="Calibri" w:eastAsia="Calibri"/>
                <w:b/>
                <w:color w:val="000000"/>
                <w:sz w:val="24"/>
              </w:rPr>
              <w:br/>
            </w:r>
            <w:r>
              <w:rPr>
                <w:rFonts w:ascii="Calibri" w:hAnsi="Calibri" w:eastAsia="Calibri"/>
                <w:b/>
                <w:color w:val="000000"/>
                <w:sz w:val="24"/>
              </w:rPr>
              <w:t>Date:</w:t>
            </w:r>
          </w:p>
        </w:tc>
      </w:tr>
    </w:tbl>
    <w:p w:rsidR="00E42299" w:rsidRDefault="00E42299" w14:paraId="2916C19D" w14:textId="77777777">
      <w:pPr>
        <w:spacing w:after="649" w:line="20" w:lineRule="exact"/>
      </w:pPr>
    </w:p>
    <w:p w:rsidR="00E42299" w:rsidRDefault="00FB3D68" w14:paraId="5AA05B6E" w14:textId="77777777">
      <w:pPr>
        <w:spacing w:before="18" w:line="234" w:lineRule="exact"/>
        <w:jc w:val="center"/>
        <w:textAlignment w:val="baseline"/>
        <w:rPr>
          <w:rFonts w:ascii="Calibri" w:hAnsi="Calibri" w:eastAsia="Calibri"/>
          <w:b/>
          <w:color w:val="000000"/>
          <w:spacing w:val="45"/>
          <w:sz w:val="21"/>
        </w:rPr>
      </w:pPr>
      <w:r>
        <w:rPr>
          <w:rFonts w:ascii="Calibri" w:hAnsi="Calibri" w:eastAsia="Calibri"/>
          <w:b/>
          <w:color w:val="000000"/>
          <w:spacing w:val="45"/>
          <w:sz w:val="21"/>
        </w:rPr>
        <w:t>90</w:t>
      </w:r>
    </w:p>
    <w:p w:rsidR="00E42299" w:rsidRDefault="00E42299" w14:paraId="74869460" w14:textId="77777777">
      <w:pPr>
        <w:sectPr w:rsidR="00E42299">
          <w:pgSz w:w="12240" w:h="15840"/>
          <w:pgMar w:top="200" w:right="1486" w:bottom="504" w:left="286" w:header="720" w:footer="720" w:gutter="0"/>
          <w:cols w:space="720"/>
        </w:sectPr>
      </w:pPr>
    </w:p>
    <w:p w:rsidR="00E42299" w:rsidRDefault="00FB3D68" w14:paraId="2295951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E00FB81" w14:textId="77777777">
      <w:pPr>
        <w:spacing w:before="352" w:line="242" w:lineRule="exact"/>
        <w:ind w:left="1152"/>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09CFA9F" w14:textId="77777777">
      <w:pPr>
        <w:spacing w:before="461" w:line="274" w:lineRule="exact"/>
        <w:jc w:val="center"/>
        <w:textAlignment w:val="baseline"/>
        <w:rPr>
          <w:rFonts w:ascii="Arial" w:hAnsi="Arial" w:eastAsia="Arial"/>
          <w:b/>
          <w:color w:val="000000"/>
          <w:spacing w:val="-1"/>
          <w:sz w:val="24"/>
        </w:rPr>
      </w:pPr>
      <w:r>
        <w:rPr>
          <w:rFonts w:ascii="Arial" w:hAnsi="Arial" w:eastAsia="Arial"/>
          <w:b/>
          <w:color w:val="000000"/>
          <w:spacing w:val="-1"/>
          <w:sz w:val="24"/>
        </w:rPr>
        <w:t>ANNEX 2</w:t>
      </w:r>
    </w:p>
    <w:p w:rsidR="00E42299" w:rsidRDefault="00FB3D68" w14:paraId="7853200F" w14:textId="77777777">
      <w:pPr>
        <w:spacing w:before="283" w:line="274" w:lineRule="exact"/>
        <w:jc w:val="center"/>
        <w:textAlignment w:val="baseline"/>
        <w:rPr>
          <w:rFonts w:ascii="Arial" w:hAnsi="Arial" w:eastAsia="Arial"/>
          <w:b/>
          <w:color w:val="000000"/>
          <w:sz w:val="24"/>
        </w:rPr>
      </w:pPr>
      <w:r>
        <w:rPr>
          <w:rFonts w:ascii="Arial" w:hAnsi="Arial" w:eastAsia="Arial"/>
          <w:b/>
          <w:color w:val="000000"/>
          <w:sz w:val="24"/>
        </w:rPr>
        <w:t>SECONDMENT AGREEMENT</w:t>
      </w:r>
    </w:p>
    <w:p w:rsidR="00E42299" w:rsidRDefault="00FB3D68" w14:paraId="651958C9" w14:textId="77777777">
      <w:pPr>
        <w:spacing w:before="732" w:after="708" w:line="243" w:lineRule="exact"/>
        <w:jc w:val="center"/>
        <w:textAlignment w:val="baseline"/>
        <w:rPr>
          <w:rFonts w:ascii="Calibri" w:hAnsi="Calibri" w:eastAsia="Calibri"/>
          <w:b/>
          <w:color w:val="000000"/>
          <w:sz w:val="24"/>
        </w:rPr>
      </w:pPr>
      <w:r>
        <w:rPr>
          <w:rFonts w:ascii="Calibri" w:hAnsi="Calibri" w:eastAsia="Calibri"/>
          <w:b/>
          <w:color w:val="000000"/>
          <w:sz w:val="24"/>
        </w:rPr>
        <w:t>HEALTH EDUCATION ENGLAND SECONDMENT AGREEMENT</w:t>
      </w:r>
    </w:p>
    <w:tbl>
      <w:tblPr>
        <w:tblW w:w="0" w:type="auto"/>
        <w:tblInd w:w="1164" w:type="dxa"/>
        <w:tblLayout w:type="fixed"/>
        <w:tblCellMar>
          <w:left w:w="0" w:type="dxa"/>
          <w:right w:w="0" w:type="dxa"/>
        </w:tblCellMar>
        <w:tblLook w:val="0000" w:firstRow="0" w:lastRow="0" w:firstColumn="0" w:lastColumn="0" w:noHBand="0" w:noVBand="0"/>
      </w:tblPr>
      <w:tblGrid>
        <w:gridCol w:w="4512"/>
        <w:gridCol w:w="4512"/>
      </w:tblGrid>
      <w:tr w:rsidR="00E42299" w14:paraId="6A9B6F26" w14:textId="77777777">
        <w:trPr>
          <w:trHeight w:val="806"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36300B47" w14:textId="77777777">
            <w:pPr>
              <w:spacing w:before="195" w:after="352" w:line="245" w:lineRule="exact"/>
              <w:ind w:left="115"/>
              <w:textAlignment w:val="baseline"/>
              <w:rPr>
                <w:rFonts w:ascii="Calibri" w:hAnsi="Calibri" w:eastAsia="Calibri"/>
                <w:color w:val="000000"/>
                <w:sz w:val="25"/>
              </w:rPr>
            </w:pPr>
            <w:r>
              <w:rPr>
                <w:rFonts w:ascii="Calibri" w:hAnsi="Calibri" w:eastAsia="Calibri"/>
                <w:color w:val="000000"/>
                <w:sz w:val="25"/>
              </w:rPr>
              <w:t>Secondee:</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39814F10" w14:textId="77777777">
            <w:pPr>
              <w:spacing w:after="192" w:line="300" w:lineRule="exact"/>
              <w:ind w:left="108" w:right="648"/>
              <w:textAlignment w:val="baseline"/>
              <w:rPr>
                <w:rFonts w:ascii="Calibri" w:hAnsi="Calibri" w:eastAsia="Calibri"/>
                <w:color w:val="000000"/>
                <w:spacing w:val="-4"/>
                <w:sz w:val="25"/>
              </w:rPr>
            </w:pPr>
            <w:r>
              <w:rPr>
                <w:rFonts w:ascii="Calibri" w:hAnsi="Calibri" w:eastAsia="Calibri"/>
                <w:color w:val="000000"/>
                <w:spacing w:val="-4"/>
                <w:sz w:val="25"/>
              </w:rPr>
              <w:t>{applicant title} {applicant first names} {applicant family name}</w:t>
            </w:r>
          </w:p>
        </w:tc>
      </w:tr>
      <w:tr w:rsidR="00E42299" w14:paraId="3A46D84D" w14:textId="77777777">
        <w:trPr>
          <w:trHeight w:val="490"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285FE5E" w14:textId="77777777">
            <w:pPr>
              <w:spacing w:before="32" w:after="197" w:line="247" w:lineRule="exact"/>
              <w:ind w:left="115"/>
              <w:textAlignment w:val="baseline"/>
              <w:rPr>
                <w:rFonts w:ascii="Calibri" w:hAnsi="Calibri" w:eastAsia="Calibri"/>
                <w:color w:val="000000"/>
                <w:sz w:val="25"/>
              </w:rPr>
            </w:pPr>
            <w:r>
              <w:rPr>
                <w:rFonts w:ascii="Calibri" w:hAnsi="Calibri" w:eastAsia="Calibri"/>
                <w:color w:val="000000"/>
                <w:sz w:val="25"/>
              </w:rPr>
              <w:t>Substantive Employer’:</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073F418" w14:textId="77777777">
            <w:pPr>
              <w:spacing w:before="32" w:after="197" w:line="247" w:lineRule="exact"/>
              <w:ind w:left="120"/>
              <w:textAlignment w:val="baseline"/>
              <w:rPr>
                <w:rFonts w:ascii="Calibri" w:hAnsi="Calibri" w:eastAsia="Calibri"/>
                <w:color w:val="000000"/>
                <w:sz w:val="25"/>
              </w:rPr>
            </w:pPr>
            <w:r>
              <w:rPr>
                <w:rFonts w:ascii="Calibri" w:hAnsi="Calibri" w:eastAsia="Calibri"/>
                <w:color w:val="000000"/>
                <w:sz w:val="25"/>
              </w:rPr>
              <w:t>[Name of organisation]</w:t>
            </w:r>
          </w:p>
        </w:tc>
      </w:tr>
      <w:tr w:rsidR="00E42299" w14:paraId="19B83267" w14:textId="77777777">
        <w:trPr>
          <w:trHeight w:val="485"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7BDC6410" w14:textId="77777777">
            <w:pPr>
              <w:spacing w:after="203" w:line="245" w:lineRule="exact"/>
              <w:ind w:left="115"/>
              <w:textAlignment w:val="baseline"/>
              <w:rPr>
                <w:rFonts w:ascii="Calibri" w:hAnsi="Calibri" w:eastAsia="Calibri"/>
                <w:color w:val="000000"/>
                <w:sz w:val="25"/>
              </w:rPr>
            </w:pPr>
            <w:r>
              <w:rPr>
                <w:rFonts w:ascii="Calibri" w:hAnsi="Calibri" w:eastAsia="Calibri"/>
                <w:color w:val="000000"/>
                <w:sz w:val="25"/>
              </w:rPr>
              <w:t>Position with HEE:</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0773118" w14:textId="77777777">
            <w:pPr>
              <w:spacing w:after="201" w:line="247" w:lineRule="exact"/>
              <w:ind w:left="120"/>
              <w:textAlignment w:val="baseline"/>
              <w:rPr>
                <w:rFonts w:ascii="Calibri" w:hAnsi="Calibri" w:eastAsia="Calibri"/>
                <w:color w:val="000000"/>
                <w:sz w:val="25"/>
              </w:rPr>
            </w:pPr>
            <w:r>
              <w:rPr>
                <w:rFonts w:ascii="Calibri" w:hAnsi="Calibri" w:eastAsia="Calibri"/>
                <w:color w:val="000000"/>
                <w:sz w:val="25"/>
              </w:rPr>
              <w:t>{offer job title}</w:t>
            </w:r>
          </w:p>
        </w:tc>
      </w:tr>
      <w:tr w:rsidR="00E42299" w14:paraId="49476F40" w14:textId="77777777">
        <w:trPr>
          <w:trHeight w:val="485"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86482DE" w14:textId="77777777">
            <w:pPr>
              <w:spacing w:after="208" w:line="245" w:lineRule="exact"/>
              <w:ind w:left="115"/>
              <w:textAlignment w:val="baseline"/>
              <w:rPr>
                <w:rFonts w:ascii="Calibri" w:hAnsi="Calibri" w:eastAsia="Calibri"/>
                <w:color w:val="000000"/>
                <w:sz w:val="25"/>
              </w:rPr>
            </w:pPr>
            <w:r>
              <w:rPr>
                <w:rFonts w:ascii="Calibri" w:hAnsi="Calibri" w:eastAsia="Calibri"/>
                <w:color w:val="000000"/>
                <w:sz w:val="25"/>
              </w:rPr>
              <w:t>Start Date of Secondment:</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34A133E1" w14:textId="77777777">
            <w:pPr>
              <w:spacing w:after="208" w:line="245" w:lineRule="exact"/>
              <w:ind w:left="120"/>
              <w:textAlignment w:val="baseline"/>
              <w:rPr>
                <w:rFonts w:ascii="Calibri" w:hAnsi="Calibri" w:eastAsia="Calibri"/>
                <w:color w:val="000000"/>
                <w:sz w:val="25"/>
              </w:rPr>
            </w:pPr>
            <w:r>
              <w:rPr>
                <w:rFonts w:ascii="Calibri" w:hAnsi="Calibri" w:eastAsia="Calibri"/>
                <w:color w:val="000000"/>
                <w:sz w:val="25"/>
              </w:rPr>
              <w:t>{booked start date}</w:t>
            </w:r>
          </w:p>
        </w:tc>
      </w:tr>
      <w:tr w:rsidR="00E42299" w14:paraId="257F7309" w14:textId="77777777">
        <w:trPr>
          <w:trHeight w:val="484"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425A4E03" w14:textId="77777777">
            <w:pPr>
              <w:spacing w:before="31" w:after="194" w:line="245" w:lineRule="exact"/>
              <w:ind w:left="115"/>
              <w:textAlignment w:val="baseline"/>
              <w:rPr>
                <w:rFonts w:ascii="Calibri" w:hAnsi="Calibri" w:eastAsia="Calibri"/>
                <w:color w:val="000000"/>
                <w:sz w:val="25"/>
              </w:rPr>
            </w:pPr>
            <w:r>
              <w:rPr>
                <w:rFonts w:ascii="Calibri" w:hAnsi="Calibri" w:eastAsia="Calibri"/>
                <w:color w:val="000000"/>
                <w:sz w:val="25"/>
              </w:rPr>
              <w:t>End Date of Secondment:</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37FDF100" w14:textId="77777777">
            <w:pPr>
              <w:spacing w:before="31" w:after="194" w:line="245" w:lineRule="exact"/>
              <w:ind w:left="120"/>
              <w:textAlignment w:val="baseline"/>
              <w:rPr>
                <w:rFonts w:ascii="Calibri" w:hAnsi="Calibri" w:eastAsia="Calibri"/>
                <w:color w:val="000000"/>
                <w:sz w:val="25"/>
              </w:rPr>
            </w:pPr>
            <w:r>
              <w:rPr>
                <w:rFonts w:ascii="Calibri" w:hAnsi="Calibri" w:eastAsia="Calibri"/>
                <w:color w:val="000000"/>
                <w:sz w:val="25"/>
              </w:rPr>
              <w:t>[End Date]</w:t>
            </w:r>
          </w:p>
        </w:tc>
      </w:tr>
      <w:tr w:rsidR="00E42299" w14:paraId="1682CBED" w14:textId="77777777">
        <w:trPr>
          <w:trHeight w:val="490"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26BA4E53" w14:textId="77777777">
            <w:pPr>
              <w:spacing w:before="32" w:after="197" w:line="247" w:lineRule="exact"/>
              <w:ind w:left="115"/>
              <w:textAlignment w:val="baseline"/>
              <w:rPr>
                <w:rFonts w:ascii="Calibri" w:hAnsi="Calibri" w:eastAsia="Calibri"/>
                <w:color w:val="000000"/>
                <w:sz w:val="25"/>
              </w:rPr>
            </w:pPr>
            <w:r>
              <w:rPr>
                <w:rFonts w:ascii="Calibri" w:hAnsi="Calibri" w:eastAsia="Calibri"/>
                <w:color w:val="000000"/>
                <w:sz w:val="25"/>
              </w:rPr>
              <w:t>HEE region for provision of services</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69D6E2BF" w14:textId="77777777">
            <w:pPr>
              <w:spacing w:before="32" w:after="199" w:line="245" w:lineRule="exact"/>
              <w:ind w:left="120"/>
              <w:textAlignment w:val="baseline"/>
              <w:rPr>
                <w:rFonts w:ascii="Calibri" w:hAnsi="Calibri" w:eastAsia="Calibri"/>
                <w:color w:val="000000"/>
                <w:sz w:val="25"/>
              </w:rPr>
            </w:pPr>
            <w:r>
              <w:rPr>
                <w:rFonts w:ascii="Calibri" w:hAnsi="Calibri" w:eastAsia="Calibri"/>
                <w:color w:val="000000"/>
                <w:sz w:val="25"/>
              </w:rPr>
              <w:t>{offer site}</w:t>
            </w:r>
          </w:p>
        </w:tc>
      </w:tr>
      <w:tr w:rsidR="00E42299" w14:paraId="649E2C4D" w14:textId="77777777">
        <w:trPr>
          <w:trHeight w:val="802"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72B6964A" w14:textId="77777777">
            <w:pPr>
              <w:spacing w:after="201" w:line="295" w:lineRule="exact"/>
              <w:ind w:left="108" w:right="612"/>
              <w:textAlignment w:val="baseline"/>
              <w:rPr>
                <w:rFonts w:ascii="Calibri" w:hAnsi="Calibri" w:eastAsia="Calibri"/>
                <w:color w:val="000000"/>
                <w:sz w:val="25"/>
              </w:rPr>
            </w:pPr>
            <w:r>
              <w:rPr>
                <w:rFonts w:ascii="Calibri" w:hAnsi="Calibri" w:eastAsia="Calibri"/>
                <w:color w:val="000000"/>
                <w:sz w:val="25"/>
              </w:rPr>
              <w:t>Hours or PAs to be Provided under this Agreement:</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4F69478F" w14:textId="77777777">
            <w:pPr>
              <w:spacing w:before="185" w:after="360" w:line="247" w:lineRule="exact"/>
              <w:ind w:left="120"/>
              <w:textAlignment w:val="baseline"/>
              <w:rPr>
                <w:rFonts w:ascii="Calibri" w:hAnsi="Calibri" w:eastAsia="Calibri"/>
                <w:color w:val="000000"/>
                <w:sz w:val="25"/>
              </w:rPr>
            </w:pPr>
            <w:r>
              <w:rPr>
                <w:rFonts w:ascii="Calibri" w:hAnsi="Calibri" w:eastAsia="Calibri"/>
                <w:color w:val="000000"/>
                <w:sz w:val="25"/>
              </w:rPr>
              <w:t>{offer working period desc}</w:t>
            </w:r>
          </w:p>
        </w:tc>
      </w:tr>
      <w:tr w:rsidR="00E42299" w14:paraId="131EAB8F" w14:textId="77777777">
        <w:trPr>
          <w:trHeight w:val="490"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6BD9DBF7" w14:textId="77777777">
            <w:pPr>
              <w:spacing w:after="206" w:line="248" w:lineRule="exact"/>
              <w:ind w:left="115"/>
              <w:textAlignment w:val="baseline"/>
              <w:rPr>
                <w:rFonts w:ascii="Calibri" w:hAnsi="Calibri" w:eastAsia="Calibri"/>
                <w:color w:val="000000"/>
                <w:sz w:val="25"/>
              </w:rPr>
            </w:pPr>
            <w:r>
              <w:rPr>
                <w:rFonts w:ascii="Calibri" w:hAnsi="Calibri" w:eastAsia="Calibri"/>
                <w:color w:val="000000"/>
                <w:sz w:val="25"/>
              </w:rPr>
              <w:t>Supervisor:</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5F2DD9FB" w14:textId="77777777">
            <w:pPr>
              <w:spacing w:after="206" w:line="248" w:lineRule="exact"/>
              <w:ind w:left="120"/>
              <w:textAlignment w:val="baseline"/>
              <w:rPr>
                <w:rFonts w:ascii="Calibri" w:hAnsi="Calibri" w:eastAsia="Calibri"/>
                <w:color w:val="000000"/>
                <w:sz w:val="25"/>
              </w:rPr>
            </w:pPr>
            <w:r>
              <w:rPr>
                <w:rFonts w:ascii="Calibri" w:hAnsi="Calibri" w:eastAsia="Calibri"/>
                <w:color w:val="000000"/>
                <w:sz w:val="25"/>
              </w:rPr>
              <w:t>{line manager username}</w:t>
            </w:r>
          </w:p>
        </w:tc>
      </w:tr>
    </w:tbl>
    <w:p w:rsidR="00E42299" w:rsidRDefault="00E42299" w14:paraId="187F57B8" w14:textId="77777777">
      <w:pPr>
        <w:spacing w:after="490" w:line="20" w:lineRule="exact"/>
      </w:pPr>
    </w:p>
    <w:p w:rsidR="00E42299" w:rsidRDefault="00FB3D68" w14:paraId="12E6F3F2" w14:textId="77777777">
      <w:pPr>
        <w:spacing w:before="34" w:line="245" w:lineRule="exact"/>
        <w:ind w:left="1152"/>
        <w:textAlignment w:val="baseline"/>
        <w:rPr>
          <w:rFonts w:ascii="Calibri" w:hAnsi="Calibri" w:eastAsia="Calibri"/>
          <w:color w:val="000000"/>
          <w:spacing w:val="-5"/>
          <w:sz w:val="25"/>
        </w:rPr>
      </w:pPr>
      <w:r>
        <w:rPr>
          <w:rFonts w:ascii="Calibri" w:hAnsi="Calibri" w:eastAsia="Calibri"/>
          <w:color w:val="000000"/>
          <w:spacing w:val="-5"/>
          <w:sz w:val="25"/>
        </w:rPr>
        <w:t>THIS AGREEMENT is made BETWEEN:</w:t>
      </w:r>
    </w:p>
    <w:p w:rsidR="00E42299" w:rsidRDefault="00FB3D68" w14:paraId="45063A83" w14:textId="77777777">
      <w:pPr>
        <w:numPr>
          <w:ilvl w:val="0"/>
          <w:numId w:val="10"/>
        </w:numPr>
        <w:tabs>
          <w:tab w:val="clear" w:pos="720"/>
          <w:tab w:val="left" w:pos="1872"/>
        </w:tabs>
        <w:spacing w:before="327"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Health Education England, (‘</w:t>
      </w:r>
      <w:r>
        <w:rPr>
          <w:rFonts w:ascii="Calibri" w:hAnsi="Calibri" w:eastAsia="Calibri"/>
          <w:b/>
          <w:color w:val="000000"/>
          <w:spacing w:val="-3"/>
          <w:sz w:val="24"/>
        </w:rPr>
        <w:t>HEE</w:t>
      </w:r>
      <w:r>
        <w:rPr>
          <w:rFonts w:ascii="Calibri" w:hAnsi="Calibri" w:eastAsia="Calibri"/>
          <w:color w:val="000000"/>
          <w:spacing w:val="-3"/>
          <w:sz w:val="25"/>
        </w:rPr>
        <w:t>’); and</w:t>
      </w:r>
    </w:p>
    <w:p w:rsidR="00E42299" w:rsidRDefault="00FB3D68" w14:paraId="3C64F9D7" w14:textId="77777777">
      <w:pPr>
        <w:numPr>
          <w:ilvl w:val="0"/>
          <w:numId w:val="10"/>
        </w:numPr>
        <w:tabs>
          <w:tab w:val="clear" w:pos="720"/>
          <w:tab w:val="left" w:pos="1872"/>
        </w:tabs>
        <w:spacing w:before="45" w:line="248" w:lineRule="exact"/>
        <w:ind w:left="1152"/>
        <w:textAlignment w:val="baseline"/>
        <w:rPr>
          <w:rFonts w:ascii="Calibri" w:hAnsi="Calibri" w:eastAsia="Calibri"/>
          <w:color w:val="000000"/>
          <w:spacing w:val="-2"/>
          <w:sz w:val="25"/>
        </w:rPr>
      </w:pPr>
      <w:r>
        <w:rPr>
          <w:rFonts w:ascii="Calibri" w:hAnsi="Calibri" w:eastAsia="Calibri"/>
          <w:color w:val="000000"/>
          <w:spacing w:val="-2"/>
          <w:sz w:val="25"/>
        </w:rPr>
        <w:t>The Secondee as detailed above (the ‘</w:t>
      </w:r>
      <w:r>
        <w:rPr>
          <w:rFonts w:ascii="Calibri" w:hAnsi="Calibri" w:eastAsia="Calibri"/>
          <w:b/>
          <w:color w:val="000000"/>
          <w:spacing w:val="-2"/>
          <w:sz w:val="24"/>
        </w:rPr>
        <w:t>Secondee’</w:t>
      </w:r>
      <w:r>
        <w:rPr>
          <w:rFonts w:ascii="Calibri" w:hAnsi="Calibri" w:eastAsia="Calibri"/>
          <w:color w:val="000000"/>
          <w:spacing w:val="-2"/>
          <w:sz w:val="25"/>
        </w:rPr>
        <w:t>)</w:t>
      </w:r>
    </w:p>
    <w:p w:rsidR="00E42299" w:rsidRDefault="00FB3D68" w14:paraId="039298C0" w14:textId="77777777">
      <w:pPr>
        <w:spacing w:before="256" w:line="316" w:lineRule="exact"/>
        <w:ind w:left="1152" w:right="72"/>
        <w:textAlignment w:val="baseline"/>
        <w:rPr>
          <w:rFonts w:ascii="Calibri" w:hAnsi="Calibri" w:eastAsia="Calibri"/>
          <w:color w:val="000000"/>
          <w:sz w:val="25"/>
        </w:rPr>
      </w:pPr>
      <w:r>
        <w:rPr>
          <w:rFonts w:ascii="Calibri" w:hAnsi="Calibri" w:eastAsia="Calibri"/>
          <w:color w:val="000000"/>
          <w:sz w:val="25"/>
        </w:rPr>
        <w:t>A copy of this agreement has been or will be provided to the Secondee’s Substantive Employer by HEE.</w:t>
      </w:r>
    </w:p>
    <w:p w:rsidR="00E42299" w:rsidRDefault="00FB3D68" w14:paraId="67C08F80" w14:textId="77777777">
      <w:pPr>
        <w:tabs>
          <w:tab w:val="left" w:pos="1872"/>
        </w:tabs>
        <w:spacing w:before="666" w:line="243" w:lineRule="exact"/>
        <w:ind w:left="1152"/>
        <w:textAlignment w:val="baseline"/>
        <w:rPr>
          <w:rFonts w:ascii="Calibri" w:hAnsi="Calibri" w:eastAsia="Calibri"/>
          <w:b/>
          <w:color w:val="000000"/>
          <w:spacing w:val="-2"/>
          <w:sz w:val="24"/>
        </w:rPr>
      </w:pPr>
      <w:r>
        <w:rPr>
          <w:rFonts w:ascii="Calibri" w:hAnsi="Calibri" w:eastAsia="Calibri"/>
          <w:b/>
          <w:color w:val="000000"/>
          <w:spacing w:val="-2"/>
          <w:sz w:val="24"/>
        </w:rPr>
        <w:t>1.</w:t>
      </w:r>
      <w:r>
        <w:rPr>
          <w:rFonts w:ascii="Calibri" w:hAnsi="Calibri" w:eastAsia="Calibri"/>
          <w:b/>
          <w:color w:val="000000"/>
          <w:spacing w:val="-2"/>
          <w:sz w:val="24"/>
        </w:rPr>
        <w:tab/>
      </w:r>
      <w:r>
        <w:rPr>
          <w:rFonts w:ascii="Calibri" w:hAnsi="Calibri" w:eastAsia="Calibri"/>
          <w:b/>
          <w:color w:val="000000"/>
          <w:spacing w:val="-2"/>
          <w:sz w:val="24"/>
        </w:rPr>
        <w:t>Definitions</w:t>
      </w:r>
    </w:p>
    <w:p w:rsidR="00E42299" w:rsidRDefault="00FB3D68" w14:paraId="0E56B2A5" w14:textId="77777777">
      <w:pPr>
        <w:tabs>
          <w:tab w:val="left" w:pos="1872"/>
        </w:tabs>
        <w:spacing w:before="365" w:line="245" w:lineRule="exact"/>
        <w:ind w:left="1152"/>
        <w:textAlignment w:val="baseline"/>
        <w:rPr>
          <w:rFonts w:ascii="Calibri" w:hAnsi="Calibri" w:eastAsia="Calibri"/>
          <w:color w:val="000000"/>
          <w:sz w:val="25"/>
        </w:rPr>
      </w:pPr>
      <w:r>
        <w:rPr>
          <w:rFonts w:ascii="Calibri" w:hAnsi="Calibri" w:eastAsia="Calibri"/>
          <w:color w:val="000000"/>
          <w:sz w:val="25"/>
        </w:rPr>
        <w:t>1.1.</w:t>
      </w:r>
      <w:r>
        <w:rPr>
          <w:rFonts w:ascii="Calibri" w:hAnsi="Calibri" w:eastAsia="Calibri"/>
          <w:color w:val="000000"/>
          <w:sz w:val="25"/>
        </w:rPr>
        <w:tab/>
      </w:r>
      <w:r>
        <w:rPr>
          <w:rFonts w:ascii="Calibri" w:hAnsi="Calibri" w:eastAsia="Calibri"/>
          <w:b/>
          <w:color w:val="000000"/>
          <w:sz w:val="24"/>
        </w:rPr>
        <w:t>‘Start Date’ means the start date of the Secondment set out in the above table;</w:t>
      </w:r>
    </w:p>
    <w:p w:rsidR="00E42299" w:rsidRDefault="00FB3D68" w14:paraId="0485D86A" w14:textId="77777777">
      <w:pPr>
        <w:tabs>
          <w:tab w:val="left" w:pos="1872"/>
        </w:tabs>
        <w:spacing w:before="48" w:line="245" w:lineRule="exact"/>
        <w:ind w:left="1152"/>
        <w:textAlignment w:val="baseline"/>
        <w:rPr>
          <w:rFonts w:ascii="Calibri" w:hAnsi="Calibri" w:eastAsia="Calibri"/>
          <w:color w:val="000000"/>
          <w:sz w:val="25"/>
        </w:rPr>
      </w:pPr>
      <w:r>
        <w:rPr>
          <w:rFonts w:ascii="Calibri" w:hAnsi="Calibri" w:eastAsia="Calibri"/>
          <w:color w:val="000000"/>
          <w:sz w:val="25"/>
        </w:rPr>
        <w:t>1.2.</w:t>
      </w:r>
      <w:r>
        <w:rPr>
          <w:rFonts w:ascii="Calibri" w:hAnsi="Calibri" w:eastAsia="Calibri"/>
          <w:color w:val="000000"/>
          <w:sz w:val="25"/>
        </w:rPr>
        <w:tab/>
      </w:r>
      <w:r>
        <w:rPr>
          <w:rFonts w:ascii="Calibri" w:hAnsi="Calibri" w:eastAsia="Calibri"/>
          <w:b/>
          <w:color w:val="000000"/>
          <w:sz w:val="24"/>
        </w:rPr>
        <w:t>‘End Date’ means the end date of the Secondment set out in the above table;</w:t>
      </w:r>
    </w:p>
    <w:p w:rsidR="00E42299" w:rsidRDefault="00FB3D68" w14:paraId="25639E55" w14:textId="77777777">
      <w:pPr>
        <w:spacing w:before="48"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 xml:space="preserve">1.3. </w:t>
      </w:r>
      <w:r>
        <w:rPr>
          <w:rFonts w:ascii="Calibri" w:hAnsi="Calibri" w:eastAsia="Calibri"/>
          <w:b/>
          <w:color w:val="000000"/>
          <w:spacing w:val="3"/>
          <w:sz w:val="24"/>
        </w:rPr>
        <w:t>‘Secondment” means the secondment of the Secondee by the Substantive Employer</w:t>
      </w:r>
    </w:p>
    <w:p w:rsidR="00E42299" w:rsidRDefault="00FB3D68" w14:paraId="2D9A021C" w14:textId="77777777">
      <w:pPr>
        <w:spacing w:before="47" w:line="246" w:lineRule="exact"/>
        <w:ind w:left="1872"/>
        <w:textAlignment w:val="baseline"/>
        <w:rPr>
          <w:rFonts w:ascii="Calibri" w:hAnsi="Calibri" w:eastAsia="Calibri"/>
          <w:b/>
          <w:color w:val="000000"/>
          <w:sz w:val="24"/>
        </w:rPr>
      </w:pPr>
      <w:r>
        <w:rPr>
          <w:rFonts w:ascii="Calibri" w:hAnsi="Calibri" w:eastAsia="Calibri"/>
          <w:b/>
          <w:color w:val="000000"/>
          <w:sz w:val="24"/>
        </w:rPr>
        <w:t>to HEE on the terms of this Agreement</w:t>
      </w:r>
    </w:p>
    <w:p w:rsidR="00E42299" w:rsidRDefault="00FB3D68" w14:paraId="0A8B6090" w14:textId="77777777">
      <w:pPr>
        <w:tabs>
          <w:tab w:val="left" w:pos="1872"/>
        </w:tabs>
        <w:spacing w:before="1" w:line="294" w:lineRule="exact"/>
        <w:ind w:left="1872" w:right="72" w:hanging="720"/>
        <w:textAlignment w:val="baseline"/>
        <w:rPr>
          <w:rFonts w:ascii="Calibri" w:hAnsi="Calibri" w:eastAsia="Calibri"/>
          <w:color w:val="000000"/>
          <w:sz w:val="25"/>
        </w:rPr>
      </w:pPr>
      <w:r>
        <w:rPr>
          <w:rFonts w:ascii="Calibri" w:hAnsi="Calibri" w:eastAsia="Calibri"/>
          <w:color w:val="000000"/>
          <w:sz w:val="25"/>
        </w:rPr>
        <w:t>1.4.</w:t>
      </w:r>
      <w:r>
        <w:rPr>
          <w:rFonts w:ascii="Calibri" w:hAnsi="Calibri" w:eastAsia="Calibri"/>
          <w:color w:val="000000"/>
          <w:sz w:val="25"/>
        </w:rPr>
        <w:tab/>
      </w:r>
      <w:r>
        <w:rPr>
          <w:rFonts w:ascii="Calibri" w:hAnsi="Calibri" w:eastAsia="Calibri"/>
          <w:b/>
          <w:color w:val="000000"/>
          <w:sz w:val="24"/>
        </w:rPr>
        <w:t>‘Secondment Period’ means the period from the Start Date to the End date, or to the date of termination of this Agreement if terminated earlier than the End Date in accordance with the terms of this Agreement.</w:t>
      </w:r>
    </w:p>
    <w:p w:rsidR="00E42299" w:rsidRDefault="00FB3D68" w14:paraId="7E57E621" w14:textId="77777777">
      <w:pPr>
        <w:spacing w:before="364" w:line="235" w:lineRule="exact"/>
        <w:jc w:val="center"/>
        <w:textAlignment w:val="baseline"/>
        <w:rPr>
          <w:rFonts w:ascii="Calibri" w:hAnsi="Calibri" w:eastAsia="Calibri"/>
          <w:color w:val="000000"/>
          <w:spacing w:val="40"/>
        </w:rPr>
      </w:pPr>
      <w:r>
        <w:rPr>
          <w:rFonts w:ascii="Calibri" w:hAnsi="Calibri" w:eastAsia="Calibri"/>
          <w:color w:val="000000"/>
          <w:spacing w:val="40"/>
        </w:rPr>
        <w:t>91</w:t>
      </w:r>
    </w:p>
    <w:p w:rsidR="00E42299" w:rsidRDefault="00E42299" w14:paraId="54738AF4" w14:textId="77777777">
      <w:pPr>
        <w:sectPr w:rsidR="00E42299">
          <w:pgSz w:w="12240" w:h="15840"/>
          <w:pgMar w:top="200" w:right="1496" w:bottom="504" w:left="276" w:header="720" w:footer="720" w:gutter="0"/>
          <w:cols w:space="720"/>
        </w:sectPr>
      </w:pPr>
    </w:p>
    <w:p w:rsidR="00E42299" w:rsidRDefault="00FB3D68" w14:paraId="3CC3E7F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B4A7148"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216149F" w14:textId="77777777">
      <w:pPr>
        <w:tabs>
          <w:tab w:val="decimal" w:pos="1440"/>
          <w:tab w:val="left" w:pos="1800"/>
        </w:tabs>
        <w:spacing w:before="479"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1.5.</w:t>
      </w:r>
      <w:r>
        <w:rPr>
          <w:rFonts w:ascii="Calibri" w:hAnsi="Calibri" w:eastAsia="Calibri"/>
          <w:color w:val="000000"/>
          <w:sz w:val="24"/>
        </w:rPr>
        <w:tab/>
      </w:r>
      <w:r>
        <w:rPr>
          <w:rFonts w:ascii="Calibri" w:hAnsi="Calibri" w:eastAsia="Calibri"/>
          <w:b/>
          <w:color w:val="000000"/>
          <w:sz w:val="24"/>
        </w:rPr>
        <w:t>‘Employment Contract’ means the contract of employment between the Substantive</w:t>
      </w:r>
    </w:p>
    <w:p w:rsidR="00E42299" w:rsidRDefault="00FB3D68" w14:paraId="4EF910E9" w14:textId="77777777">
      <w:pPr>
        <w:spacing w:before="52" w:line="245" w:lineRule="exact"/>
        <w:ind w:left="1872"/>
        <w:textAlignment w:val="baseline"/>
        <w:rPr>
          <w:rFonts w:ascii="Calibri" w:hAnsi="Calibri" w:eastAsia="Calibri"/>
          <w:b/>
          <w:color w:val="000000"/>
          <w:sz w:val="24"/>
        </w:rPr>
      </w:pPr>
      <w:r>
        <w:rPr>
          <w:rFonts w:ascii="Calibri" w:hAnsi="Calibri" w:eastAsia="Calibri"/>
          <w:b/>
          <w:color w:val="000000"/>
          <w:sz w:val="24"/>
        </w:rPr>
        <w:t>Employer and the Secondee.</w:t>
      </w:r>
    </w:p>
    <w:p w:rsidR="00E42299" w:rsidRDefault="00FB3D68" w14:paraId="5AE03CC4" w14:textId="77777777">
      <w:pPr>
        <w:tabs>
          <w:tab w:val="decimal" w:pos="1440"/>
          <w:tab w:val="left" w:pos="1800"/>
        </w:tabs>
        <w:spacing w:line="293" w:lineRule="exact"/>
        <w:ind w:left="1872" w:right="288" w:hanging="792"/>
        <w:jc w:val="both"/>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1.6.</w:t>
      </w:r>
      <w:r>
        <w:rPr>
          <w:rFonts w:ascii="Calibri" w:hAnsi="Calibri" w:eastAsia="Calibri"/>
          <w:color w:val="000000"/>
          <w:spacing w:val="-1"/>
          <w:sz w:val="24"/>
        </w:rPr>
        <w:tab/>
      </w:r>
      <w:r>
        <w:rPr>
          <w:rFonts w:ascii="Calibri" w:hAnsi="Calibri" w:eastAsia="Calibri"/>
          <w:b/>
          <w:color w:val="000000"/>
          <w:spacing w:val="-1"/>
          <w:sz w:val="24"/>
        </w:rPr>
        <w:t xml:space="preserve">‘Confidential Information’ shall include, but is not limited to, commercially sensitive </w:t>
      </w:r>
      <w:r>
        <w:rPr>
          <w:rFonts w:ascii="Calibri" w:hAnsi="Calibri" w:eastAsia="Calibri"/>
          <w:b/>
          <w:color w:val="000000"/>
          <w:spacing w:val="-1"/>
          <w:sz w:val="24"/>
        </w:rPr>
        <w:br/>
      </w:r>
      <w:r>
        <w:rPr>
          <w:rFonts w:ascii="Calibri" w:hAnsi="Calibri" w:eastAsia="Calibri"/>
          <w:b/>
          <w:color w:val="000000"/>
          <w:spacing w:val="-1"/>
          <w:sz w:val="24"/>
        </w:rPr>
        <w:t>information and personal information about HEE’s staff or others.</w:t>
      </w:r>
    </w:p>
    <w:p w:rsidR="00E42299" w:rsidRDefault="00FB3D68" w14:paraId="566FCC3A" w14:textId="77777777">
      <w:pPr>
        <w:tabs>
          <w:tab w:val="decimal" w:pos="1440"/>
          <w:tab w:val="left" w:pos="1800"/>
        </w:tabs>
        <w:spacing w:line="292" w:lineRule="exact"/>
        <w:ind w:left="1872" w:right="144" w:hanging="792"/>
        <w:textAlignment w:val="baseline"/>
        <w:rPr>
          <w:rFonts w:ascii="Calibri" w:hAnsi="Calibri" w:eastAsia="Calibri"/>
          <w:color w:val="000000"/>
          <w:spacing w:val="-2"/>
          <w:sz w:val="24"/>
        </w:rPr>
      </w:pPr>
      <w:r>
        <w:rPr>
          <w:rFonts w:ascii="Calibri" w:hAnsi="Calibri" w:eastAsia="Calibri"/>
          <w:color w:val="000000"/>
          <w:spacing w:val="-2"/>
          <w:sz w:val="24"/>
        </w:rPr>
        <w:tab/>
      </w:r>
      <w:r>
        <w:rPr>
          <w:rFonts w:ascii="Calibri" w:hAnsi="Calibri" w:eastAsia="Calibri"/>
          <w:color w:val="000000"/>
          <w:spacing w:val="-2"/>
          <w:sz w:val="24"/>
        </w:rPr>
        <w:t>1.7.</w:t>
      </w:r>
      <w:r>
        <w:rPr>
          <w:rFonts w:ascii="Calibri" w:hAnsi="Calibri" w:eastAsia="Calibri"/>
          <w:color w:val="000000"/>
          <w:spacing w:val="-2"/>
          <w:sz w:val="24"/>
        </w:rPr>
        <w:tab/>
      </w:r>
      <w:r>
        <w:rPr>
          <w:rFonts w:ascii="Calibri" w:hAnsi="Calibri" w:eastAsia="Calibri"/>
          <w:b/>
          <w:color w:val="000000"/>
          <w:spacing w:val="-2"/>
          <w:sz w:val="24"/>
        </w:rPr>
        <w:t xml:space="preserve">‘Data Protection Legislation’ means the General Data Protection Regulation (EU) </w:t>
      </w:r>
      <w:r>
        <w:rPr>
          <w:rFonts w:ascii="Calibri" w:hAnsi="Calibri" w:eastAsia="Calibri"/>
          <w:b/>
          <w:color w:val="000000"/>
          <w:spacing w:val="-2"/>
          <w:sz w:val="24"/>
        </w:rPr>
        <w:br/>
      </w:r>
      <w:r>
        <w:rPr>
          <w:rFonts w:ascii="Calibri" w:hAnsi="Calibri" w:eastAsia="Calibri"/>
          <w:b/>
          <w:color w:val="000000"/>
          <w:spacing w:val="-2"/>
          <w:sz w:val="24"/>
        </w:rPr>
        <w:t>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rsidR="00E42299" w:rsidRDefault="00FB3D68" w14:paraId="0C7A55AA" w14:textId="77777777">
      <w:pPr>
        <w:tabs>
          <w:tab w:val="decimal" w:pos="1440"/>
          <w:tab w:val="left" w:pos="1800"/>
        </w:tabs>
        <w:spacing w:line="292" w:lineRule="exact"/>
        <w:ind w:left="1872" w:right="216" w:hanging="792"/>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1.8.</w:t>
      </w:r>
      <w:r>
        <w:rPr>
          <w:rFonts w:ascii="Calibri" w:hAnsi="Calibri" w:eastAsia="Calibri"/>
          <w:color w:val="000000"/>
          <w:spacing w:val="-1"/>
          <w:sz w:val="24"/>
        </w:rPr>
        <w:tab/>
      </w:r>
      <w:r>
        <w:rPr>
          <w:rFonts w:ascii="Calibri" w:hAnsi="Calibri" w:eastAsia="Calibri"/>
          <w:b/>
          <w:color w:val="000000"/>
          <w:spacing w:val="-1"/>
          <w:sz w:val="24"/>
        </w:rPr>
        <w:t xml:space="preserve">‘Services’ means the services to be provided by the Secondee as described in the job </w:t>
      </w:r>
      <w:r>
        <w:rPr>
          <w:rFonts w:ascii="Calibri" w:hAnsi="Calibri" w:eastAsia="Calibri"/>
          <w:b/>
          <w:color w:val="000000"/>
          <w:spacing w:val="-1"/>
          <w:sz w:val="24"/>
        </w:rPr>
        <w:br/>
      </w:r>
      <w:r>
        <w:rPr>
          <w:rFonts w:ascii="Calibri" w:hAnsi="Calibri" w:eastAsia="Calibri"/>
          <w:b/>
          <w:color w:val="000000"/>
          <w:spacing w:val="-1"/>
          <w:sz w:val="24"/>
        </w:rPr>
        <w:t>description provided, or as amended from time to time following engagement with the secondee</w:t>
      </w:r>
    </w:p>
    <w:p w:rsidR="00E42299" w:rsidRDefault="00FB3D68" w14:paraId="29AE63EC" w14:textId="77777777">
      <w:pPr>
        <w:tabs>
          <w:tab w:val="decimal" w:pos="1440"/>
          <w:tab w:val="left" w:pos="1800"/>
        </w:tabs>
        <w:spacing w:line="293" w:lineRule="exact"/>
        <w:ind w:left="1872" w:right="144" w:hanging="792"/>
        <w:jc w:val="both"/>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1.9.</w:t>
      </w:r>
      <w:r>
        <w:rPr>
          <w:rFonts w:ascii="Calibri" w:hAnsi="Calibri" w:eastAsia="Calibri"/>
          <w:color w:val="000000"/>
          <w:spacing w:val="-1"/>
          <w:sz w:val="24"/>
        </w:rPr>
        <w:tab/>
      </w:r>
      <w:r>
        <w:rPr>
          <w:rFonts w:ascii="Calibri" w:hAnsi="Calibri" w:eastAsia="Calibri"/>
          <w:b/>
          <w:color w:val="000000"/>
          <w:spacing w:val="-1"/>
          <w:sz w:val="24"/>
        </w:rPr>
        <w:t xml:space="preserve">‘Supervisor’ means the person named as Supervisor in the above table or any person </w:t>
      </w:r>
      <w:r>
        <w:rPr>
          <w:rFonts w:ascii="Calibri" w:hAnsi="Calibri" w:eastAsia="Calibri"/>
          <w:b/>
          <w:color w:val="000000"/>
          <w:spacing w:val="-1"/>
          <w:sz w:val="24"/>
        </w:rPr>
        <w:br/>
      </w:r>
      <w:r>
        <w:rPr>
          <w:rFonts w:ascii="Calibri" w:hAnsi="Calibri" w:eastAsia="Calibri"/>
          <w:b/>
          <w:color w:val="000000"/>
          <w:spacing w:val="-1"/>
          <w:sz w:val="24"/>
        </w:rPr>
        <w:t>substituted by HEE during the Secondment Period.</w:t>
      </w:r>
    </w:p>
    <w:p w:rsidR="00E42299" w:rsidRDefault="00FB3D68" w14:paraId="1D7E43EF" w14:textId="77777777">
      <w:pPr>
        <w:spacing w:line="293" w:lineRule="exact"/>
        <w:ind w:left="1872" w:right="144" w:hanging="792"/>
        <w:jc w:val="both"/>
        <w:textAlignment w:val="baseline"/>
        <w:rPr>
          <w:rFonts w:ascii="Calibri" w:hAnsi="Calibri" w:eastAsia="Calibri"/>
          <w:color w:val="000000"/>
          <w:sz w:val="24"/>
        </w:rPr>
      </w:pPr>
      <w:r>
        <w:rPr>
          <w:rFonts w:ascii="Calibri" w:hAnsi="Calibri" w:eastAsia="Calibri"/>
          <w:color w:val="000000"/>
          <w:sz w:val="24"/>
        </w:rPr>
        <w:t xml:space="preserve">1.10. </w:t>
      </w:r>
      <w:r>
        <w:rPr>
          <w:rFonts w:ascii="Calibri" w:hAnsi="Calibri" w:eastAsia="Calibri"/>
          <w:b/>
          <w:color w:val="000000"/>
          <w:sz w:val="24"/>
        </w:rPr>
        <w:t>‘NHS Education Contract’ the agreement between HEE and the Substantive Employer that includes the provision of the Secondment.</w:t>
      </w:r>
    </w:p>
    <w:p w:rsidR="00E42299" w:rsidRDefault="00FB3D68" w14:paraId="4A383305" w14:textId="77777777">
      <w:pPr>
        <w:numPr>
          <w:ilvl w:val="0"/>
          <w:numId w:val="11"/>
        </w:numPr>
        <w:tabs>
          <w:tab w:val="clear" w:pos="792"/>
          <w:tab w:val="left" w:pos="1872"/>
        </w:tabs>
        <w:spacing w:before="364" w:line="244"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Secondment</w:t>
      </w:r>
    </w:p>
    <w:p w:rsidR="00E42299" w:rsidRDefault="00FB3D68" w14:paraId="5F813C14" w14:textId="77777777">
      <w:pPr>
        <w:tabs>
          <w:tab w:val="decimal" w:pos="1440"/>
          <w:tab w:val="left" w:pos="1800"/>
        </w:tabs>
        <w:spacing w:before="289"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2.1.</w:t>
      </w:r>
      <w:r>
        <w:rPr>
          <w:rFonts w:ascii="Calibri" w:hAnsi="Calibri" w:eastAsia="Calibri"/>
          <w:color w:val="000000"/>
          <w:sz w:val="24"/>
        </w:rPr>
        <w:tab/>
      </w:r>
      <w:r>
        <w:rPr>
          <w:rFonts w:ascii="Calibri" w:hAnsi="Calibri" w:eastAsia="Calibri"/>
          <w:color w:val="000000"/>
          <w:sz w:val="24"/>
        </w:rPr>
        <w:t>The Secondee will be seconded to HEE to provide the Services in accordance with this</w:t>
      </w:r>
    </w:p>
    <w:p w:rsidR="00E42299" w:rsidRDefault="00FB3D68" w14:paraId="64A51C7E" w14:textId="77777777">
      <w:pPr>
        <w:spacing w:line="292" w:lineRule="exact"/>
        <w:ind w:left="1872" w:right="288"/>
        <w:textAlignment w:val="baseline"/>
        <w:rPr>
          <w:rFonts w:ascii="Calibri" w:hAnsi="Calibri" w:eastAsia="Calibri"/>
          <w:color w:val="000000"/>
          <w:sz w:val="24"/>
        </w:rPr>
      </w:pPr>
      <w:r>
        <w:rPr>
          <w:rFonts w:ascii="Calibri" w:hAnsi="Calibri" w:eastAsia="Calibri"/>
          <w:color w:val="000000"/>
          <w:sz w:val="24"/>
        </w:rPr>
        <w:t>Agreement and the Secondee agrees to being seconded on this basis. The relevant terms between HEE and the Substantive Employer regarding the Secondment are set out in the NHS Education Contract.</w:t>
      </w:r>
    </w:p>
    <w:p w:rsidR="00E42299" w:rsidRDefault="00FB3D68" w14:paraId="127934E1" w14:textId="77777777">
      <w:pPr>
        <w:tabs>
          <w:tab w:val="decimal" w:pos="1440"/>
          <w:tab w:val="left" w:pos="1800"/>
        </w:tabs>
        <w:spacing w:before="288" w:line="246"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2.2.</w:t>
      </w:r>
      <w:r>
        <w:rPr>
          <w:rFonts w:ascii="Calibri" w:hAnsi="Calibri" w:eastAsia="Calibri"/>
          <w:color w:val="000000"/>
          <w:sz w:val="24"/>
        </w:rPr>
        <w:tab/>
      </w:r>
      <w:r>
        <w:rPr>
          <w:rFonts w:ascii="Calibri" w:hAnsi="Calibri" w:eastAsia="Calibri"/>
          <w:color w:val="000000"/>
          <w:sz w:val="24"/>
        </w:rPr>
        <w:t>The Hours or PAs to be provided under this Agreement by the Secondee are set out in</w:t>
      </w:r>
    </w:p>
    <w:p w:rsidR="00E42299" w:rsidRDefault="00FB3D68" w14:paraId="2E2013F2" w14:textId="77777777">
      <w:pPr>
        <w:spacing w:line="295" w:lineRule="exact"/>
        <w:ind w:left="1872"/>
        <w:textAlignment w:val="baseline"/>
        <w:rPr>
          <w:rFonts w:ascii="Calibri" w:hAnsi="Calibri" w:eastAsia="Calibri"/>
          <w:color w:val="000000"/>
          <w:sz w:val="24"/>
        </w:rPr>
      </w:pPr>
      <w:r>
        <w:rPr>
          <w:rFonts w:ascii="Calibri" w:hAnsi="Calibri" w:eastAsia="Calibri"/>
          <w:color w:val="000000"/>
          <w:sz w:val="24"/>
        </w:rPr>
        <w:t>the above table. However, the Secondee may be required to work such additional hours as are necessary for the proper performance of the Services.</w:t>
      </w:r>
    </w:p>
    <w:p w:rsidR="00E42299" w:rsidRDefault="00FB3D68" w14:paraId="5E8E7E8A" w14:textId="77777777">
      <w:pPr>
        <w:numPr>
          <w:ilvl w:val="0"/>
          <w:numId w:val="11"/>
        </w:numPr>
        <w:tabs>
          <w:tab w:val="clear" w:pos="792"/>
          <w:tab w:val="left" w:pos="1872"/>
        </w:tabs>
        <w:spacing w:before="288" w:line="244" w:lineRule="exact"/>
        <w:ind w:left="1080"/>
        <w:textAlignment w:val="baseline"/>
        <w:rPr>
          <w:rFonts w:ascii="Calibri" w:hAnsi="Calibri" w:eastAsia="Calibri"/>
          <w:b/>
          <w:color w:val="000000"/>
          <w:sz w:val="24"/>
        </w:rPr>
      </w:pPr>
      <w:r>
        <w:rPr>
          <w:rFonts w:ascii="Calibri" w:hAnsi="Calibri" w:eastAsia="Calibri"/>
          <w:b/>
          <w:color w:val="000000"/>
          <w:sz w:val="24"/>
        </w:rPr>
        <w:t>Duration of Secondment</w:t>
      </w:r>
    </w:p>
    <w:p w:rsidR="00E42299" w:rsidRDefault="00FB3D68" w14:paraId="3939D589" w14:textId="77777777">
      <w:pPr>
        <w:tabs>
          <w:tab w:val="decimal" w:pos="1440"/>
          <w:tab w:val="left" w:pos="1800"/>
        </w:tabs>
        <w:spacing w:line="532" w:lineRule="exact"/>
        <w:ind w:left="1872" w:right="648" w:hanging="792"/>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3.1.</w:t>
      </w:r>
      <w:r>
        <w:rPr>
          <w:rFonts w:ascii="Calibri" w:hAnsi="Calibri" w:eastAsia="Calibri"/>
          <w:color w:val="000000"/>
          <w:spacing w:val="-1"/>
          <w:sz w:val="24"/>
        </w:rPr>
        <w:tab/>
      </w:r>
      <w:r>
        <w:rPr>
          <w:rFonts w:ascii="Calibri" w:hAnsi="Calibri" w:eastAsia="Calibri"/>
          <w:color w:val="000000"/>
          <w:spacing w:val="-1"/>
          <w:sz w:val="24"/>
        </w:rPr>
        <w:t xml:space="preserve">The Secondment will commence on the Start Date above and shall continue until: </w:t>
      </w:r>
      <w:r>
        <w:rPr>
          <w:rFonts w:ascii="Calibri" w:hAnsi="Calibri" w:eastAsia="Calibri"/>
          <w:color w:val="000000"/>
          <w:spacing w:val="-1"/>
          <w:sz w:val="24"/>
        </w:rPr>
        <w:br/>
      </w:r>
      <w:r>
        <w:rPr>
          <w:rFonts w:ascii="Calibri" w:hAnsi="Calibri" w:eastAsia="Calibri"/>
          <w:color w:val="000000"/>
          <w:spacing w:val="-1"/>
          <w:sz w:val="24"/>
        </w:rPr>
        <w:t>3.1.1. The End Date; or</w:t>
      </w:r>
    </w:p>
    <w:p w:rsidR="00E42299" w:rsidRDefault="00FB3D68" w14:paraId="251D5AC7" w14:textId="77777777">
      <w:pPr>
        <w:spacing w:before="240" w:line="293" w:lineRule="exact"/>
        <w:ind w:left="2520" w:right="576" w:hanging="648"/>
        <w:textAlignment w:val="baseline"/>
        <w:rPr>
          <w:rFonts w:ascii="Calibri" w:hAnsi="Calibri" w:eastAsia="Calibri"/>
          <w:color w:val="000000"/>
          <w:sz w:val="24"/>
        </w:rPr>
      </w:pPr>
      <w:r>
        <w:rPr>
          <w:rFonts w:ascii="Calibri" w:hAnsi="Calibri" w:eastAsia="Calibri"/>
          <w:color w:val="000000"/>
          <w:sz w:val="24"/>
        </w:rPr>
        <w:t>3.1.2. The date that the Secondment is terminated in accordance with clause 9, if earlier.</w:t>
      </w:r>
    </w:p>
    <w:p w:rsidR="00E42299" w:rsidRDefault="00FB3D68" w14:paraId="69BF85F5" w14:textId="77777777">
      <w:pPr>
        <w:tabs>
          <w:tab w:val="decimal" w:pos="1440"/>
          <w:tab w:val="left" w:pos="1800"/>
        </w:tabs>
        <w:spacing w:before="289" w:line="245" w:lineRule="exact"/>
        <w:ind w:left="1080"/>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3.2.</w:t>
      </w:r>
      <w:r>
        <w:rPr>
          <w:rFonts w:ascii="Calibri" w:hAnsi="Calibri" w:eastAsia="Calibri"/>
          <w:color w:val="000000"/>
          <w:spacing w:val="-1"/>
          <w:sz w:val="24"/>
        </w:rPr>
        <w:tab/>
      </w:r>
      <w:r>
        <w:rPr>
          <w:rFonts w:ascii="Calibri" w:hAnsi="Calibri" w:eastAsia="Calibri"/>
          <w:color w:val="000000"/>
          <w:spacing w:val="-1"/>
          <w:sz w:val="24"/>
        </w:rPr>
        <w:t>The Start Date is subject to:</w:t>
      </w:r>
    </w:p>
    <w:p w:rsidR="00E42299" w:rsidRDefault="00FB3D68" w14:paraId="1353B0E3" w14:textId="77777777">
      <w:pPr>
        <w:spacing w:before="287" w:line="246" w:lineRule="exact"/>
        <w:jc w:val="center"/>
        <w:textAlignment w:val="baseline"/>
        <w:rPr>
          <w:rFonts w:ascii="Calibri" w:hAnsi="Calibri" w:eastAsia="Calibri"/>
          <w:color w:val="000000"/>
          <w:spacing w:val="1"/>
          <w:sz w:val="24"/>
        </w:rPr>
      </w:pPr>
      <w:r>
        <w:rPr>
          <w:rFonts w:ascii="Calibri" w:hAnsi="Calibri" w:eastAsia="Calibri"/>
          <w:color w:val="000000"/>
          <w:spacing w:val="1"/>
          <w:sz w:val="24"/>
        </w:rPr>
        <w:t>3.2.1. the Secondment Agreement being signed by the Secondee and HEE; and</w:t>
      </w:r>
    </w:p>
    <w:p w:rsidR="00E42299" w:rsidRDefault="00FB3D68" w14:paraId="54E323BA" w14:textId="77777777">
      <w:pPr>
        <w:spacing w:before="1079" w:line="235" w:lineRule="exact"/>
        <w:jc w:val="center"/>
        <w:textAlignment w:val="baseline"/>
        <w:rPr>
          <w:rFonts w:ascii="Calibri" w:hAnsi="Calibri" w:eastAsia="Calibri"/>
          <w:color w:val="000000"/>
          <w:spacing w:val="40"/>
        </w:rPr>
      </w:pPr>
      <w:r>
        <w:rPr>
          <w:rFonts w:ascii="Calibri" w:hAnsi="Calibri" w:eastAsia="Calibri"/>
          <w:color w:val="000000"/>
          <w:spacing w:val="40"/>
        </w:rPr>
        <w:t>92</w:t>
      </w:r>
    </w:p>
    <w:p w:rsidR="00E42299" w:rsidRDefault="00E42299" w14:paraId="46ABBD8F" w14:textId="77777777">
      <w:pPr>
        <w:sectPr w:rsidR="00E42299">
          <w:pgSz w:w="12240" w:h="15840"/>
          <w:pgMar w:top="200" w:right="1457" w:bottom="504" w:left="315" w:header="720" w:footer="720" w:gutter="0"/>
          <w:cols w:space="720"/>
        </w:sectPr>
      </w:pPr>
    </w:p>
    <w:p w:rsidR="00E42299" w:rsidRDefault="00FB3D68" w14:paraId="16B0ECA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BC3D0BE"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B2528FC" w14:textId="77777777">
      <w:pPr>
        <w:spacing w:before="429" w:line="295" w:lineRule="exact"/>
        <w:ind w:left="2520" w:right="504" w:hanging="648"/>
        <w:textAlignment w:val="baseline"/>
        <w:rPr>
          <w:rFonts w:ascii="Calibri" w:hAnsi="Calibri" w:eastAsia="Calibri"/>
          <w:color w:val="000000"/>
          <w:sz w:val="24"/>
        </w:rPr>
      </w:pPr>
      <w:r>
        <w:rPr>
          <w:rFonts w:ascii="Calibri" w:hAnsi="Calibri" w:eastAsia="Calibri"/>
          <w:color w:val="000000"/>
          <w:sz w:val="24"/>
        </w:rPr>
        <w:t>3.2.2. The Secondee ensuring that the Hours or PAs to be provided under this Agreement are factored into their job plan and/or contractual arrangements with their Substantive Employer.</w:t>
      </w:r>
    </w:p>
    <w:p w:rsidR="00E42299" w:rsidRDefault="00FB3D68" w14:paraId="5B0E71A0" w14:textId="77777777">
      <w:pPr>
        <w:numPr>
          <w:ilvl w:val="0"/>
          <w:numId w:val="12"/>
        </w:numPr>
        <w:tabs>
          <w:tab w:val="clear" w:pos="792"/>
          <w:tab w:val="left" w:pos="1872"/>
        </w:tabs>
        <w:spacing w:before="821" w:line="245" w:lineRule="exact"/>
        <w:ind w:left="1080"/>
        <w:textAlignment w:val="baseline"/>
        <w:rPr>
          <w:rFonts w:ascii="Calibri" w:hAnsi="Calibri" w:eastAsia="Calibri"/>
          <w:b/>
          <w:color w:val="000000"/>
          <w:spacing w:val="-4"/>
          <w:sz w:val="24"/>
        </w:rPr>
      </w:pPr>
      <w:r>
        <w:rPr>
          <w:rFonts w:ascii="Calibri" w:hAnsi="Calibri" w:eastAsia="Calibri"/>
          <w:b/>
          <w:color w:val="000000"/>
          <w:spacing w:val="-4"/>
          <w:sz w:val="24"/>
        </w:rPr>
        <w:t>Services</w:t>
      </w:r>
    </w:p>
    <w:p w:rsidR="00E42299" w:rsidRDefault="00FB3D68" w14:paraId="1B0439F9" w14:textId="77777777">
      <w:pPr>
        <w:tabs>
          <w:tab w:val="decimal" w:pos="1440"/>
          <w:tab w:val="left" w:pos="1800"/>
        </w:tabs>
        <w:spacing w:before="287" w:line="246" w:lineRule="exact"/>
        <w:ind w:left="1080"/>
        <w:textAlignment w:val="baseline"/>
        <w:rPr>
          <w:rFonts w:ascii="Calibri" w:hAnsi="Calibri" w:eastAsia="Calibri"/>
          <w:color w:val="000000"/>
          <w:spacing w:val="-1"/>
          <w:sz w:val="24"/>
        </w:rPr>
      </w:pPr>
      <w:r>
        <w:rPr>
          <w:rFonts w:ascii="Calibri" w:hAnsi="Calibri" w:eastAsia="Calibri"/>
          <w:color w:val="000000"/>
          <w:spacing w:val="-1"/>
          <w:sz w:val="24"/>
        </w:rPr>
        <w:tab/>
      </w:r>
      <w:r>
        <w:rPr>
          <w:rFonts w:ascii="Calibri" w:hAnsi="Calibri" w:eastAsia="Calibri"/>
          <w:color w:val="000000"/>
          <w:spacing w:val="-1"/>
          <w:sz w:val="24"/>
        </w:rPr>
        <w:t>4.1.</w:t>
      </w:r>
      <w:r>
        <w:rPr>
          <w:rFonts w:ascii="Calibri" w:hAnsi="Calibri" w:eastAsia="Calibri"/>
          <w:color w:val="000000"/>
          <w:spacing w:val="-1"/>
          <w:sz w:val="24"/>
        </w:rPr>
        <w:tab/>
      </w:r>
      <w:r>
        <w:rPr>
          <w:rFonts w:ascii="Calibri" w:hAnsi="Calibri" w:eastAsia="Calibri"/>
          <w:color w:val="000000"/>
          <w:spacing w:val="-1"/>
          <w:sz w:val="24"/>
        </w:rPr>
        <w:t>The Secondee agrees to provide the Services to HEE in accordance with the terms of this</w:t>
      </w:r>
    </w:p>
    <w:p w:rsidR="00E42299" w:rsidRDefault="00FB3D68" w14:paraId="3BCC7B42" w14:textId="77777777">
      <w:pPr>
        <w:spacing w:before="47" w:line="245" w:lineRule="exact"/>
        <w:ind w:left="1872"/>
        <w:textAlignment w:val="baseline"/>
        <w:rPr>
          <w:rFonts w:ascii="Calibri" w:hAnsi="Calibri" w:eastAsia="Calibri"/>
          <w:color w:val="000000"/>
          <w:sz w:val="24"/>
        </w:rPr>
      </w:pPr>
      <w:r>
        <w:rPr>
          <w:rFonts w:ascii="Calibri" w:hAnsi="Calibri" w:eastAsia="Calibri"/>
          <w:color w:val="000000"/>
          <w:sz w:val="24"/>
        </w:rPr>
        <w:t>Agreement and the Secondee agrees to accept the Supervisor’s view and opinion as to</w:t>
      </w:r>
    </w:p>
    <w:p w:rsidR="00E42299" w:rsidRDefault="00FB3D68" w14:paraId="04422B89" w14:textId="77777777">
      <w:pPr>
        <w:spacing w:before="48" w:line="245" w:lineRule="exact"/>
        <w:ind w:left="1872"/>
        <w:textAlignment w:val="baseline"/>
        <w:rPr>
          <w:rFonts w:ascii="Calibri" w:hAnsi="Calibri" w:eastAsia="Calibri"/>
          <w:color w:val="000000"/>
          <w:sz w:val="24"/>
        </w:rPr>
      </w:pPr>
      <w:r>
        <w:rPr>
          <w:rFonts w:ascii="Calibri" w:hAnsi="Calibri" w:eastAsia="Calibri"/>
          <w:color w:val="000000"/>
          <w:sz w:val="24"/>
        </w:rPr>
        <w:t>which activities the Secondee should undertake as part of the Services.</w:t>
      </w:r>
    </w:p>
    <w:p w:rsidR="00E42299" w:rsidRDefault="00FB3D68" w14:paraId="1D2B207C" w14:textId="77777777">
      <w:pPr>
        <w:numPr>
          <w:ilvl w:val="0"/>
          <w:numId w:val="12"/>
        </w:numPr>
        <w:tabs>
          <w:tab w:val="clear" w:pos="792"/>
          <w:tab w:val="left" w:pos="1872"/>
        </w:tabs>
        <w:spacing w:before="288" w:line="245" w:lineRule="exact"/>
        <w:ind w:left="1080"/>
        <w:textAlignment w:val="baseline"/>
        <w:rPr>
          <w:rFonts w:ascii="Calibri" w:hAnsi="Calibri" w:eastAsia="Calibri"/>
          <w:b/>
          <w:color w:val="000000"/>
          <w:spacing w:val="-5"/>
          <w:sz w:val="24"/>
        </w:rPr>
      </w:pPr>
      <w:r>
        <w:rPr>
          <w:rFonts w:ascii="Calibri" w:hAnsi="Calibri" w:eastAsia="Calibri"/>
          <w:b/>
          <w:color w:val="000000"/>
          <w:spacing w:val="-5"/>
          <w:sz w:val="24"/>
        </w:rPr>
        <w:t>Location</w:t>
      </w:r>
    </w:p>
    <w:p w:rsidR="00E42299" w:rsidRDefault="00FB3D68" w14:paraId="641C14F9" w14:textId="77777777">
      <w:pPr>
        <w:tabs>
          <w:tab w:val="decimal" w:pos="1440"/>
          <w:tab w:val="left" w:pos="1800"/>
        </w:tabs>
        <w:spacing w:before="288"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5.1.</w:t>
      </w:r>
      <w:r>
        <w:rPr>
          <w:rFonts w:ascii="Calibri" w:hAnsi="Calibri" w:eastAsia="Calibri"/>
          <w:color w:val="000000"/>
          <w:sz w:val="24"/>
        </w:rPr>
        <w:tab/>
      </w:r>
      <w:r>
        <w:rPr>
          <w:rFonts w:ascii="Calibri" w:hAnsi="Calibri" w:eastAsia="Calibri"/>
          <w:color w:val="000000"/>
          <w:sz w:val="24"/>
        </w:rPr>
        <w:t>The Secondee will work in the region indicated in the above table or such locations as</w:t>
      </w:r>
    </w:p>
    <w:p w:rsidR="00E42299" w:rsidRDefault="00FB3D68" w14:paraId="52F682DD" w14:textId="77777777">
      <w:pPr>
        <w:spacing w:before="47" w:line="246" w:lineRule="exact"/>
        <w:ind w:left="1872"/>
        <w:textAlignment w:val="baseline"/>
        <w:rPr>
          <w:rFonts w:ascii="Calibri" w:hAnsi="Calibri" w:eastAsia="Calibri"/>
          <w:color w:val="000000"/>
          <w:spacing w:val="-1"/>
          <w:sz w:val="24"/>
        </w:rPr>
      </w:pPr>
      <w:r>
        <w:rPr>
          <w:rFonts w:ascii="Calibri" w:hAnsi="Calibri" w:eastAsia="Calibri"/>
          <w:color w:val="000000"/>
          <w:spacing w:val="-1"/>
          <w:sz w:val="24"/>
        </w:rPr>
        <w:t>may be reasonably agreed or required by HEE.</w:t>
      </w:r>
    </w:p>
    <w:p w:rsidR="00E42299" w:rsidRDefault="00FB3D68" w14:paraId="0B4C49DA" w14:textId="77777777">
      <w:pPr>
        <w:tabs>
          <w:tab w:val="decimal" w:pos="1440"/>
          <w:tab w:val="left" w:pos="1800"/>
        </w:tabs>
        <w:spacing w:before="287"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5.2.</w:t>
      </w:r>
      <w:r>
        <w:rPr>
          <w:rFonts w:ascii="Calibri" w:hAnsi="Calibri" w:eastAsia="Calibri"/>
          <w:color w:val="000000"/>
          <w:sz w:val="24"/>
        </w:rPr>
        <w:tab/>
      </w:r>
      <w:r>
        <w:rPr>
          <w:rFonts w:ascii="Calibri" w:hAnsi="Calibri" w:eastAsia="Calibri"/>
          <w:color w:val="000000"/>
          <w:sz w:val="24"/>
        </w:rPr>
        <w:t>The Secondee shall not be required to work outside the United Kingdom.</w:t>
      </w:r>
    </w:p>
    <w:p w:rsidR="00E42299" w:rsidRDefault="00FB3D68" w14:paraId="573B8548" w14:textId="77777777">
      <w:pPr>
        <w:numPr>
          <w:ilvl w:val="0"/>
          <w:numId w:val="12"/>
        </w:numPr>
        <w:tabs>
          <w:tab w:val="clear" w:pos="792"/>
          <w:tab w:val="left" w:pos="1872"/>
        </w:tabs>
        <w:spacing w:before="288"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Secondee’s Employment</w:t>
      </w:r>
    </w:p>
    <w:p w:rsidR="00E42299" w:rsidRDefault="00FB3D68" w14:paraId="7CFB154E" w14:textId="77777777">
      <w:pPr>
        <w:tabs>
          <w:tab w:val="decimal" w:pos="1440"/>
          <w:tab w:val="left" w:pos="1800"/>
        </w:tabs>
        <w:spacing w:before="821"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6.1.</w:t>
      </w:r>
      <w:r>
        <w:rPr>
          <w:rFonts w:ascii="Calibri" w:hAnsi="Calibri" w:eastAsia="Calibri"/>
          <w:color w:val="000000"/>
          <w:sz w:val="24"/>
        </w:rPr>
        <w:tab/>
      </w:r>
      <w:r>
        <w:rPr>
          <w:rFonts w:ascii="Calibri" w:hAnsi="Calibri" w:eastAsia="Calibri"/>
          <w:color w:val="000000"/>
          <w:sz w:val="24"/>
        </w:rPr>
        <w:t>During the Secondment, the Substantive Employer remains the Secondee’s employer</w:t>
      </w:r>
    </w:p>
    <w:p w:rsidR="00E42299" w:rsidRDefault="00FB3D68" w14:paraId="4C23DA57" w14:textId="77777777">
      <w:pPr>
        <w:spacing w:line="292" w:lineRule="exact"/>
        <w:ind w:left="1872" w:right="72"/>
        <w:textAlignment w:val="baseline"/>
        <w:rPr>
          <w:rFonts w:ascii="Calibri" w:hAnsi="Calibri" w:eastAsia="Calibri"/>
          <w:color w:val="000000"/>
          <w:sz w:val="24"/>
        </w:rPr>
      </w:pPr>
      <w:r>
        <w:rPr>
          <w:rFonts w:ascii="Calibri" w:hAnsi="Calibri" w:eastAsia="Calibri"/>
          <w:color w:val="000000"/>
          <w:sz w:val="24"/>
        </w:rPr>
        <w:t>and their Employment Contract shall remain in force. Nothing in this Agreement is intended to be construed or to have effect as creating any relationship of employer and employee between HEE and the Secondee.</w:t>
      </w:r>
    </w:p>
    <w:p w:rsidR="00E42299" w:rsidRDefault="00FB3D68" w14:paraId="06175F1A" w14:textId="77777777">
      <w:pPr>
        <w:tabs>
          <w:tab w:val="decimal" w:pos="1440"/>
          <w:tab w:val="left" w:pos="1800"/>
        </w:tabs>
        <w:spacing w:before="288"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6.2.</w:t>
      </w:r>
      <w:r>
        <w:rPr>
          <w:rFonts w:ascii="Calibri" w:hAnsi="Calibri" w:eastAsia="Calibri"/>
          <w:color w:val="000000"/>
          <w:sz w:val="24"/>
        </w:rPr>
        <w:tab/>
      </w:r>
      <w:r>
        <w:rPr>
          <w:rFonts w:ascii="Calibri" w:hAnsi="Calibri" w:eastAsia="Calibri"/>
          <w:color w:val="000000"/>
          <w:sz w:val="24"/>
        </w:rPr>
        <w:t>The Secondee will cooperate with the Substantive Employer to make the necessary</w:t>
      </w:r>
    </w:p>
    <w:p w:rsidR="00E42299" w:rsidRDefault="00FB3D68" w14:paraId="1790A114" w14:textId="77777777">
      <w:pPr>
        <w:spacing w:line="294" w:lineRule="exact"/>
        <w:ind w:left="1872" w:right="360"/>
        <w:textAlignment w:val="baseline"/>
        <w:rPr>
          <w:rFonts w:ascii="Calibri" w:hAnsi="Calibri" w:eastAsia="Calibri"/>
          <w:color w:val="000000"/>
          <w:sz w:val="24"/>
        </w:rPr>
      </w:pPr>
      <w:r>
        <w:rPr>
          <w:rFonts w:ascii="Calibri" w:hAnsi="Calibri" w:eastAsia="Calibri"/>
          <w:color w:val="000000"/>
          <w:sz w:val="24"/>
        </w:rPr>
        <w:t>changes to the terms of the Employment Contract and their job plan so that it can second the Secondee to HEE to provide the Services and meet the Secondee’s obligations in accordance with the terms of this agreement and the Secondee agrees and accepts those changes.</w:t>
      </w:r>
    </w:p>
    <w:p w:rsidR="00E42299" w:rsidRDefault="00FB3D68" w14:paraId="17E83AEE" w14:textId="77777777">
      <w:pPr>
        <w:tabs>
          <w:tab w:val="decimal" w:pos="1440"/>
          <w:tab w:val="left" w:pos="1800"/>
        </w:tabs>
        <w:spacing w:before="288"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6.3.</w:t>
      </w:r>
      <w:r>
        <w:rPr>
          <w:rFonts w:ascii="Calibri" w:hAnsi="Calibri" w:eastAsia="Calibri"/>
          <w:color w:val="000000"/>
          <w:sz w:val="24"/>
        </w:rPr>
        <w:tab/>
      </w:r>
      <w:r>
        <w:rPr>
          <w:rFonts w:ascii="Calibri" w:hAnsi="Calibri" w:eastAsia="Calibri"/>
          <w:color w:val="000000"/>
          <w:sz w:val="24"/>
        </w:rPr>
        <w:t>At the end of the Secondment, the Secondee will remain employed by the Substantive</w:t>
      </w:r>
    </w:p>
    <w:p w:rsidR="00E42299" w:rsidRDefault="00FB3D68" w14:paraId="6B3CA6AA" w14:textId="77777777">
      <w:pPr>
        <w:spacing w:line="292" w:lineRule="exact"/>
        <w:ind w:left="1872" w:right="288"/>
        <w:textAlignment w:val="baseline"/>
        <w:rPr>
          <w:rFonts w:ascii="Calibri" w:hAnsi="Calibri" w:eastAsia="Calibri"/>
          <w:color w:val="000000"/>
          <w:sz w:val="24"/>
        </w:rPr>
      </w:pPr>
      <w:r>
        <w:rPr>
          <w:rFonts w:ascii="Calibri" w:hAnsi="Calibri" w:eastAsia="Calibri"/>
          <w:color w:val="000000"/>
          <w:sz w:val="24"/>
        </w:rPr>
        <w:t>Employer. Any consequential adjustments needed to the Secondee’s Employment Contract and/or job plan would remain the responsibility of the Substantive Employer and the Secondee.</w:t>
      </w:r>
    </w:p>
    <w:p w:rsidR="00E42299" w:rsidRDefault="00FB3D68" w14:paraId="4DAF4E51" w14:textId="77777777">
      <w:pPr>
        <w:numPr>
          <w:ilvl w:val="0"/>
          <w:numId w:val="12"/>
        </w:numPr>
        <w:tabs>
          <w:tab w:val="clear" w:pos="792"/>
          <w:tab w:val="left" w:pos="1872"/>
        </w:tabs>
        <w:spacing w:before="288"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Management during the Secondment</w:t>
      </w:r>
    </w:p>
    <w:p w:rsidR="00E42299" w:rsidRDefault="00FB3D68" w14:paraId="630CF59E" w14:textId="77777777">
      <w:pPr>
        <w:tabs>
          <w:tab w:val="decimal" w:pos="1440"/>
          <w:tab w:val="left" w:pos="1800"/>
        </w:tabs>
        <w:spacing w:before="288" w:line="245" w:lineRule="exact"/>
        <w:ind w:left="1080"/>
        <w:textAlignment w:val="baseline"/>
        <w:rPr>
          <w:rFonts w:ascii="Calibri" w:hAnsi="Calibri" w:eastAsia="Calibri"/>
          <w:color w:val="000000"/>
          <w:sz w:val="24"/>
        </w:rPr>
      </w:pPr>
      <w:r>
        <w:rPr>
          <w:rFonts w:ascii="Calibri" w:hAnsi="Calibri" w:eastAsia="Calibri"/>
          <w:color w:val="000000"/>
          <w:sz w:val="24"/>
        </w:rPr>
        <w:tab/>
      </w:r>
      <w:r>
        <w:rPr>
          <w:rFonts w:ascii="Calibri" w:hAnsi="Calibri" w:eastAsia="Calibri"/>
          <w:color w:val="000000"/>
          <w:sz w:val="24"/>
        </w:rPr>
        <w:t>7.1.</w:t>
      </w:r>
      <w:r>
        <w:rPr>
          <w:rFonts w:ascii="Calibri" w:hAnsi="Calibri" w:eastAsia="Calibri"/>
          <w:color w:val="000000"/>
          <w:sz w:val="24"/>
        </w:rPr>
        <w:tab/>
      </w:r>
      <w:r>
        <w:rPr>
          <w:rFonts w:ascii="Calibri" w:hAnsi="Calibri" w:eastAsia="Calibri"/>
          <w:color w:val="000000"/>
          <w:sz w:val="24"/>
        </w:rPr>
        <w:t>HEE shall have day-to-day control of the Secondee’s activities to the extent required to</w:t>
      </w:r>
    </w:p>
    <w:p w:rsidR="00E42299" w:rsidRDefault="00FB3D68" w14:paraId="0B3A371F" w14:textId="77777777">
      <w:pPr>
        <w:spacing w:line="292" w:lineRule="exact"/>
        <w:ind w:left="1872" w:right="504"/>
        <w:textAlignment w:val="baseline"/>
        <w:rPr>
          <w:rFonts w:ascii="Calibri" w:hAnsi="Calibri" w:eastAsia="Calibri"/>
          <w:color w:val="000000"/>
          <w:sz w:val="24"/>
        </w:rPr>
      </w:pPr>
      <w:r>
        <w:rPr>
          <w:rFonts w:ascii="Calibri" w:hAnsi="Calibri" w:eastAsia="Calibri"/>
          <w:color w:val="000000"/>
          <w:sz w:val="24"/>
        </w:rPr>
        <w:t>ensure delivery of the Services under this Agreement. However, the Secondee shall continue to report to the Substantive Employer for all matters relating to their employment.</w:t>
      </w:r>
    </w:p>
    <w:p w:rsidR="00E42299" w:rsidRDefault="00FB3D68" w14:paraId="52205903" w14:textId="77777777">
      <w:pPr>
        <w:spacing w:before="782" w:line="235" w:lineRule="exact"/>
        <w:jc w:val="center"/>
        <w:textAlignment w:val="baseline"/>
        <w:rPr>
          <w:rFonts w:ascii="Calibri" w:hAnsi="Calibri" w:eastAsia="Calibri"/>
          <w:color w:val="000000"/>
          <w:spacing w:val="40"/>
        </w:rPr>
      </w:pPr>
      <w:r>
        <w:rPr>
          <w:rFonts w:ascii="Calibri" w:hAnsi="Calibri" w:eastAsia="Calibri"/>
          <w:color w:val="000000"/>
          <w:spacing w:val="40"/>
        </w:rPr>
        <w:t>93</w:t>
      </w:r>
    </w:p>
    <w:p w:rsidR="00E42299" w:rsidRDefault="00E42299" w14:paraId="06BBA33E" w14:textId="77777777">
      <w:pPr>
        <w:sectPr w:rsidR="00E42299">
          <w:pgSz w:w="12240" w:h="15840"/>
          <w:pgMar w:top="200" w:right="1431" w:bottom="504" w:left="341" w:header="720" w:footer="720" w:gutter="0"/>
          <w:cols w:space="720"/>
        </w:sectPr>
      </w:pPr>
    </w:p>
    <w:p w:rsidR="00E42299" w:rsidRDefault="00FB3D68" w14:paraId="5F7A270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C8E48FF" w14:textId="77777777">
      <w:pPr>
        <w:spacing w:before="352" w:line="242" w:lineRule="exact"/>
        <w:ind w:left="1152"/>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220F879" w14:textId="77777777">
      <w:pPr>
        <w:tabs>
          <w:tab w:val="decimal" w:pos="1440"/>
          <w:tab w:val="left" w:pos="1872"/>
        </w:tabs>
        <w:spacing w:before="477"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7.2.</w:t>
      </w:r>
      <w:r>
        <w:rPr>
          <w:rFonts w:ascii="Calibri" w:hAnsi="Calibri" w:eastAsia="Calibri"/>
          <w:color w:val="000000"/>
          <w:spacing w:val="-3"/>
          <w:sz w:val="25"/>
        </w:rPr>
        <w:tab/>
      </w:r>
      <w:r>
        <w:rPr>
          <w:rFonts w:ascii="Calibri" w:hAnsi="Calibri" w:eastAsia="Calibri"/>
          <w:color w:val="000000"/>
          <w:spacing w:val="-3"/>
          <w:sz w:val="25"/>
        </w:rPr>
        <w:t>During the Secondment Period, the Secondee will remain subject to the Substantive</w:t>
      </w:r>
    </w:p>
    <w:p w:rsidR="00E42299" w:rsidRDefault="00FB3D68" w14:paraId="3929807D" w14:textId="77777777">
      <w:pPr>
        <w:spacing w:before="4" w:line="293" w:lineRule="exact"/>
        <w:ind w:left="1872" w:right="144"/>
        <w:textAlignment w:val="baseline"/>
        <w:rPr>
          <w:rFonts w:ascii="Calibri" w:hAnsi="Calibri" w:eastAsia="Calibri"/>
          <w:color w:val="000000"/>
          <w:sz w:val="25"/>
        </w:rPr>
      </w:pPr>
      <w:r>
        <w:rPr>
          <w:rFonts w:ascii="Calibri" w:hAnsi="Calibri" w:eastAsia="Calibri"/>
          <w:color w:val="000000"/>
          <w:sz w:val="25"/>
        </w:rPr>
        <w:t>Employer’s policies and procedures including but not limited to disciplinary, grievance, capability and absence.</w:t>
      </w:r>
    </w:p>
    <w:p w:rsidR="00E42299" w:rsidRDefault="00FB3D68" w14:paraId="26FC74D2" w14:textId="77777777">
      <w:pPr>
        <w:tabs>
          <w:tab w:val="decimal" w:pos="1440"/>
          <w:tab w:val="left" w:pos="1872"/>
        </w:tabs>
        <w:spacing w:before="286"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7.3.</w:t>
      </w:r>
      <w:r>
        <w:rPr>
          <w:rFonts w:ascii="Calibri" w:hAnsi="Calibri" w:eastAsia="Calibri"/>
          <w:color w:val="000000"/>
          <w:spacing w:val="-3"/>
          <w:sz w:val="25"/>
        </w:rPr>
        <w:tab/>
      </w:r>
      <w:r>
        <w:rPr>
          <w:rFonts w:ascii="Calibri" w:hAnsi="Calibri" w:eastAsia="Calibri"/>
          <w:color w:val="000000"/>
          <w:spacing w:val="-3"/>
          <w:sz w:val="25"/>
        </w:rPr>
        <w:t>The Substantive Employer will remain responsible for the management of sickness</w:t>
      </w:r>
    </w:p>
    <w:p w:rsidR="00E42299" w:rsidRDefault="00FB3D68" w14:paraId="07CAD7FD" w14:textId="77777777">
      <w:pPr>
        <w:spacing w:before="2" w:line="292" w:lineRule="exact"/>
        <w:ind w:left="1872" w:right="432"/>
        <w:textAlignment w:val="baseline"/>
        <w:rPr>
          <w:rFonts w:ascii="Calibri" w:hAnsi="Calibri" w:eastAsia="Calibri"/>
          <w:color w:val="000000"/>
          <w:sz w:val="25"/>
        </w:rPr>
      </w:pPr>
      <w:r>
        <w:rPr>
          <w:rFonts w:ascii="Calibri" w:hAnsi="Calibri" w:eastAsia="Calibri"/>
          <w:color w:val="000000"/>
          <w:sz w:val="25"/>
        </w:rPr>
        <w:t>absence and the Secondee will be responsible for reporting sickness absence to the Substantive Employer and informing the Supervisor.</w:t>
      </w:r>
    </w:p>
    <w:p w:rsidR="00E42299" w:rsidRDefault="00FB3D68" w14:paraId="14F0067D" w14:textId="77777777">
      <w:pPr>
        <w:tabs>
          <w:tab w:val="decimal" w:pos="1440"/>
          <w:tab w:val="left" w:pos="1872"/>
        </w:tabs>
        <w:spacing w:before="285" w:line="247" w:lineRule="exact"/>
        <w:ind w:left="1152"/>
        <w:textAlignment w:val="baseline"/>
        <w:rPr>
          <w:rFonts w:ascii="Calibri" w:hAnsi="Calibri" w:eastAsia="Calibri"/>
          <w:color w:val="000000"/>
          <w:spacing w:val="-5"/>
          <w:sz w:val="25"/>
        </w:rPr>
      </w:pPr>
      <w:r>
        <w:rPr>
          <w:rFonts w:ascii="Calibri" w:hAnsi="Calibri" w:eastAsia="Calibri"/>
          <w:color w:val="000000"/>
          <w:spacing w:val="-5"/>
          <w:sz w:val="25"/>
        </w:rPr>
        <w:tab/>
      </w:r>
      <w:r>
        <w:rPr>
          <w:rFonts w:ascii="Calibri" w:hAnsi="Calibri" w:eastAsia="Calibri"/>
          <w:color w:val="000000"/>
          <w:spacing w:val="-5"/>
          <w:sz w:val="25"/>
        </w:rPr>
        <w:t>7.4.</w:t>
      </w:r>
      <w:r>
        <w:rPr>
          <w:rFonts w:ascii="Calibri" w:hAnsi="Calibri" w:eastAsia="Calibri"/>
          <w:color w:val="000000"/>
          <w:spacing w:val="-5"/>
          <w:sz w:val="25"/>
        </w:rPr>
        <w:tab/>
      </w:r>
      <w:r>
        <w:rPr>
          <w:rFonts w:ascii="Calibri" w:hAnsi="Calibri" w:eastAsia="Calibri"/>
          <w:color w:val="000000"/>
          <w:spacing w:val="-5"/>
          <w:sz w:val="25"/>
        </w:rPr>
        <w:t>The Substantive Employer will remain responsible for the management of annual leave.</w:t>
      </w:r>
    </w:p>
    <w:p w:rsidR="00E42299" w:rsidRDefault="00FB3D68" w14:paraId="2FE415B0" w14:textId="77777777">
      <w:pPr>
        <w:spacing w:line="293" w:lineRule="exact"/>
        <w:ind w:left="1872" w:right="216"/>
        <w:textAlignment w:val="baseline"/>
        <w:rPr>
          <w:rFonts w:ascii="Calibri" w:hAnsi="Calibri" w:eastAsia="Calibri"/>
          <w:color w:val="000000"/>
          <w:spacing w:val="-4"/>
          <w:sz w:val="25"/>
        </w:rPr>
      </w:pPr>
      <w:r>
        <w:rPr>
          <w:rFonts w:ascii="Calibri" w:hAnsi="Calibri" w:eastAsia="Calibri"/>
          <w:color w:val="000000"/>
          <w:spacing w:val="-4"/>
          <w:sz w:val="25"/>
        </w:rPr>
        <w:t>Annual leave dates are subject to the approval of HEE and the Substantive Employer. The Secondee will be responsible for seeking approval of annual leave dates from HEE and the Substantive Employer.</w:t>
      </w:r>
    </w:p>
    <w:p w:rsidR="00E42299" w:rsidRDefault="00FB3D68" w14:paraId="68520385" w14:textId="77777777">
      <w:pPr>
        <w:tabs>
          <w:tab w:val="decimal" w:pos="1440"/>
          <w:tab w:val="left" w:pos="1872"/>
        </w:tabs>
        <w:spacing w:before="285" w:line="248"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7.5.</w:t>
      </w:r>
      <w:r>
        <w:rPr>
          <w:rFonts w:ascii="Calibri" w:hAnsi="Calibri" w:eastAsia="Calibri"/>
          <w:color w:val="000000"/>
          <w:spacing w:val="-3"/>
          <w:sz w:val="25"/>
        </w:rPr>
        <w:tab/>
      </w:r>
      <w:r>
        <w:rPr>
          <w:rFonts w:ascii="Calibri" w:hAnsi="Calibri" w:eastAsia="Calibri"/>
          <w:color w:val="000000"/>
          <w:spacing w:val="-3"/>
          <w:sz w:val="25"/>
        </w:rPr>
        <w:t>The Secondee agrees to adhere to HEE’s policies and procedures and standards in</w:t>
      </w:r>
    </w:p>
    <w:p w:rsidR="00E42299" w:rsidRDefault="00FB3D68" w14:paraId="54000127" w14:textId="77777777">
      <w:pPr>
        <w:spacing w:line="292" w:lineRule="exact"/>
        <w:ind w:left="1872" w:right="720"/>
        <w:textAlignment w:val="baseline"/>
        <w:rPr>
          <w:rFonts w:ascii="Calibri" w:hAnsi="Calibri" w:eastAsia="Calibri"/>
          <w:color w:val="000000"/>
          <w:sz w:val="25"/>
        </w:rPr>
      </w:pPr>
      <w:r>
        <w:rPr>
          <w:rFonts w:ascii="Calibri" w:hAnsi="Calibri" w:eastAsia="Calibri"/>
          <w:color w:val="000000"/>
          <w:sz w:val="25"/>
        </w:rPr>
        <w:t>relation to business conduct as are drawn to the Secondee’s attention during the Secondment Period and the Secondee agrees to do so.</w:t>
      </w:r>
    </w:p>
    <w:p w:rsidR="00E42299" w:rsidRDefault="00FB3D68" w14:paraId="288F1E85" w14:textId="77777777">
      <w:pPr>
        <w:tabs>
          <w:tab w:val="decimal" w:pos="1440"/>
          <w:tab w:val="left" w:pos="1872"/>
        </w:tabs>
        <w:spacing w:before="286"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7.6.</w:t>
      </w:r>
      <w:r>
        <w:rPr>
          <w:rFonts w:ascii="Calibri" w:hAnsi="Calibri" w:eastAsia="Calibri"/>
          <w:color w:val="000000"/>
          <w:spacing w:val="-3"/>
          <w:sz w:val="25"/>
        </w:rPr>
        <w:tab/>
      </w:r>
      <w:r>
        <w:rPr>
          <w:rFonts w:ascii="Calibri" w:hAnsi="Calibri" w:eastAsia="Calibri"/>
          <w:color w:val="000000"/>
          <w:spacing w:val="-3"/>
          <w:sz w:val="25"/>
        </w:rPr>
        <w:t>All documents, manuals, hardware and software provided for the Secondee's use by</w:t>
      </w:r>
    </w:p>
    <w:p w:rsidR="00E42299" w:rsidRDefault="00FB3D68" w14:paraId="114E257F" w14:textId="77777777">
      <w:pPr>
        <w:spacing w:before="4" w:line="292" w:lineRule="exact"/>
        <w:ind w:left="1872" w:right="72"/>
        <w:textAlignment w:val="baseline"/>
        <w:rPr>
          <w:rFonts w:ascii="Calibri" w:hAnsi="Calibri" w:eastAsia="Calibri"/>
          <w:color w:val="000000"/>
          <w:sz w:val="25"/>
        </w:rPr>
      </w:pPr>
      <w:r>
        <w:rPr>
          <w:rFonts w:ascii="Calibri" w:hAnsi="Calibri" w:eastAsia="Calibri"/>
          <w:color w:val="000000"/>
          <w:sz w:val="25"/>
        </w:rPr>
        <w:t>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w:t>
      </w:r>
    </w:p>
    <w:p w:rsidR="00E42299" w:rsidRDefault="00FB3D68" w14:paraId="3A9CAFE2" w14:textId="77777777">
      <w:pPr>
        <w:numPr>
          <w:ilvl w:val="0"/>
          <w:numId w:val="13"/>
        </w:numPr>
        <w:tabs>
          <w:tab w:val="clear" w:pos="720"/>
          <w:tab w:val="left" w:pos="1872"/>
        </w:tabs>
        <w:spacing w:before="288" w:line="245" w:lineRule="exact"/>
        <w:ind w:left="1152"/>
        <w:textAlignment w:val="baseline"/>
        <w:rPr>
          <w:rFonts w:ascii="Calibri" w:hAnsi="Calibri" w:eastAsia="Calibri"/>
          <w:b/>
          <w:color w:val="000000"/>
          <w:sz w:val="24"/>
        </w:rPr>
      </w:pPr>
      <w:r>
        <w:rPr>
          <w:rFonts w:ascii="Calibri" w:hAnsi="Calibri" w:eastAsia="Calibri"/>
          <w:b/>
          <w:color w:val="000000"/>
          <w:sz w:val="24"/>
        </w:rPr>
        <w:t>Remuneration</w:t>
      </w:r>
    </w:p>
    <w:p w:rsidR="00E42299" w:rsidRDefault="00FB3D68" w14:paraId="4046E532" w14:textId="77777777">
      <w:pPr>
        <w:tabs>
          <w:tab w:val="decimal" w:pos="1440"/>
          <w:tab w:val="left" w:pos="1872"/>
        </w:tabs>
        <w:spacing w:before="285" w:line="248" w:lineRule="exact"/>
        <w:ind w:left="1152"/>
        <w:textAlignment w:val="baseline"/>
        <w:rPr>
          <w:rFonts w:ascii="Calibri" w:hAnsi="Calibri" w:eastAsia="Calibri"/>
          <w:color w:val="000000"/>
          <w:spacing w:val="-5"/>
          <w:sz w:val="25"/>
        </w:rPr>
      </w:pPr>
      <w:r>
        <w:rPr>
          <w:rFonts w:ascii="Calibri" w:hAnsi="Calibri" w:eastAsia="Calibri"/>
          <w:color w:val="000000"/>
          <w:spacing w:val="-5"/>
          <w:sz w:val="25"/>
        </w:rPr>
        <w:tab/>
      </w:r>
      <w:r>
        <w:rPr>
          <w:rFonts w:ascii="Calibri" w:hAnsi="Calibri" w:eastAsia="Calibri"/>
          <w:color w:val="000000"/>
          <w:spacing w:val="-5"/>
          <w:sz w:val="25"/>
        </w:rPr>
        <w:t>8.1.</w:t>
      </w:r>
      <w:r>
        <w:rPr>
          <w:rFonts w:ascii="Calibri" w:hAnsi="Calibri" w:eastAsia="Calibri"/>
          <w:color w:val="000000"/>
          <w:spacing w:val="-5"/>
          <w:sz w:val="25"/>
        </w:rPr>
        <w:tab/>
      </w:r>
      <w:r>
        <w:rPr>
          <w:rFonts w:ascii="Calibri" w:hAnsi="Calibri" w:eastAsia="Calibri"/>
          <w:color w:val="000000"/>
          <w:spacing w:val="-5"/>
          <w:sz w:val="25"/>
        </w:rPr>
        <w:t>During the Secondment, the Substantive Employer shall continue to pay the Secondee’s</w:t>
      </w:r>
    </w:p>
    <w:p w:rsidR="00E42299" w:rsidRDefault="00FB3D68" w14:paraId="6E61AD5A" w14:textId="77777777">
      <w:pPr>
        <w:spacing w:line="295" w:lineRule="exact"/>
        <w:ind w:left="1872" w:right="144"/>
        <w:textAlignment w:val="baseline"/>
        <w:rPr>
          <w:rFonts w:ascii="Calibri" w:hAnsi="Calibri" w:eastAsia="Calibri"/>
          <w:color w:val="000000"/>
          <w:sz w:val="25"/>
        </w:rPr>
      </w:pPr>
      <w:r>
        <w:rPr>
          <w:rFonts w:ascii="Calibri" w:hAnsi="Calibri" w:eastAsia="Calibri"/>
          <w:color w:val="000000"/>
          <w:sz w:val="25"/>
        </w:rPr>
        <w:t>Salary and any other contractual benefits, expenses and make any deductions required by an employer.</w:t>
      </w:r>
    </w:p>
    <w:p w:rsidR="00E42299" w:rsidRDefault="00FB3D68" w14:paraId="7941A4E7" w14:textId="77777777">
      <w:pPr>
        <w:tabs>
          <w:tab w:val="decimal" w:pos="1440"/>
          <w:tab w:val="left" w:pos="1872"/>
        </w:tabs>
        <w:spacing w:before="286"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8.2.</w:t>
      </w:r>
      <w:r>
        <w:rPr>
          <w:rFonts w:ascii="Calibri" w:hAnsi="Calibri" w:eastAsia="Calibri"/>
          <w:color w:val="000000"/>
          <w:spacing w:val="-3"/>
          <w:sz w:val="25"/>
        </w:rPr>
        <w:tab/>
      </w:r>
      <w:r>
        <w:rPr>
          <w:rFonts w:ascii="Calibri" w:hAnsi="Calibri" w:eastAsia="Calibri"/>
          <w:color w:val="000000"/>
          <w:spacing w:val="-3"/>
          <w:sz w:val="25"/>
        </w:rPr>
        <w:t>The Substantive Employer will receive funding for the Secondment directly from HEE</w:t>
      </w:r>
    </w:p>
    <w:p w:rsidR="00E42299" w:rsidRDefault="00FB3D68" w14:paraId="49F11F90" w14:textId="77777777">
      <w:pPr>
        <w:spacing w:line="292" w:lineRule="exact"/>
        <w:ind w:left="1872" w:right="144"/>
        <w:textAlignment w:val="baseline"/>
        <w:rPr>
          <w:rFonts w:ascii="Calibri" w:hAnsi="Calibri" w:eastAsia="Calibri"/>
          <w:color w:val="000000"/>
          <w:sz w:val="25"/>
        </w:rPr>
      </w:pPr>
      <w:r>
        <w:rPr>
          <w:rFonts w:ascii="Calibri" w:hAnsi="Calibri" w:eastAsia="Calibri"/>
          <w:color w:val="000000"/>
          <w:sz w:val="25"/>
        </w:rPr>
        <w:t>under the NHS Education Contract. All such payments are subject to the terms of that agreement.</w:t>
      </w:r>
    </w:p>
    <w:p w:rsidR="00E42299" w:rsidRDefault="00FB3D68" w14:paraId="40032899" w14:textId="77777777">
      <w:pPr>
        <w:tabs>
          <w:tab w:val="decimal" w:pos="1440"/>
          <w:tab w:val="left" w:pos="1872"/>
        </w:tabs>
        <w:spacing w:before="286"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8.3.</w:t>
      </w:r>
      <w:r>
        <w:rPr>
          <w:rFonts w:ascii="Calibri" w:hAnsi="Calibri" w:eastAsia="Calibri"/>
          <w:color w:val="000000"/>
          <w:spacing w:val="-3"/>
          <w:sz w:val="25"/>
        </w:rPr>
        <w:tab/>
      </w:r>
      <w:r>
        <w:rPr>
          <w:rFonts w:ascii="Calibri" w:hAnsi="Calibri" w:eastAsia="Calibri"/>
          <w:color w:val="000000"/>
          <w:spacing w:val="-3"/>
          <w:sz w:val="25"/>
        </w:rPr>
        <w:t>No direct payments will be made by HEE to the Secondee for remuneration, travel,</w:t>
      </w:r>
    </w:p>
    <w:p w:rsidR="00E42299" w:rsidRDefault="00FB3D68" w14:paraId="47B6BF2F" w14:textId="77777777">
      <w:pPr>
        <w:spacing w:before="46" w:line="247" w:lineRule="exact"/>
        <w:ind w:left="1872"/>
        <w:textAlignment w:val="baseline"/>
        <w:rPr>
          <w:rFonts w:ascii="Calibri" w:hAnsi="Calibri" w:eastAsia="Calibri"/>
          <w:color w:val="000000"/>
          <w:spacing w:val="-4"/>
          <w:sz w:val="25"/>
        </w:rPr>
      </w:pPr>
      <w:r>
        <w:rPr>
          <w:rFonts w:ascii="Calibri" w:hAnsi="Calibri" w:eastAsia="Calibri"/>
          <w:color w:val="000000"/>
          <w:spacing w:val="-4"/>
          <w:sz w:val="25"/>
        </w:rPr>
        <w:t>subsistence or other expenses incurred in performing the Services.</w:t>
      </w:r>
    </w:p>
    <w:p w:rsidR="00E42299" w:rsidRDefault="00FB3D68" w14:paraId="31E67B79" w14:textId="77777777">
      <w:pPr>
        <w:tabs>
          <w:tab w:val="decimal" w:pos="1440"/>
          <w:tab w:val="left" w:pos="1872"/>
        </w:tabs>
        <w:spacing w:before="286" w:line="247" w:lineRule="exact"/>
        <w:ind w:left="1152"/>
        <w:textAlignment w:val="baseline"/>
        <w:rPr>
          <w:rFonts w:ascii="Calibri" w:hAnsi="Calibri" w:eastAsia="Calibri"/>
          <w:color w:val="000000"/>
          <w:spacing w:val="-3"/>
          <w:sz w:val="25"/>
        </w:rPr>
      </w:pPr>
      <w:r>
        <w:rPr>
          <w:rFonts w:ascii="Calibri" w:hAnsi="Calibri" w:eastAsia="Calibri"/>
          <w:color w:val="000000"/>
          <w:spacing w:val="-3"/>
          <w:sz w:val="25"/>
        </w:rPr>
        <w:tab/>
      </w:r>
      <w:r>
        <w:rPr>
          <w:rFonts w:ascii="Calibri" w:hAnsi="Calibri" w:eastAsia="Calibri"/>
          <w:color w:val="000000"/>
          <w:spacing w:val="-3"/>
          <w:sz w:val="25"/>
        </w:rPr>
        <w:t>8.4.</w:t>
      </w:r>
      <w:r>
        <w:rPr>
          <w:rFonts w:ascii="Calibri" w:hAnsi="Calibri" w:eastAsia="Calibri"/>
          <w:color w:val="000000"/>
          <w:spacing w:val="-3"/>
          <w:sz w:val="25"/>
        </w:rPr>
        <w:tab/>
      </w:r>
      <w:r>
        <w:rPr>
          <w:rFonts w:ascii="Calibri" w:hAnsi="Calibri" w:eastAsia="Calibri"/>
          <w:color w:val="000000"/>
          <w:spacing w:val="-3"/>
          <w:sz w:val="25"/>
        </w:rPr>
        <w:t>HEE has a duty to provide assurance for all off-payroll engagements (including</w:t>
      </w:r>
    </w:p>
    <w:p w:rsidR="00E42299" w:rsidRDefault="00FB3D68" w14:paraId="07C38213" w14:textId="77777777">
      <w:pPr>
        <w:spacing w:before="3" w:line="292" w:lineRule="exact"/>
        <w:ind w:left="1872" w:right="72"/>
        <w:textAlignment w:val="baseline"/>
        <w:rPr>
          <w:rFonts w:ascii="Calibri" w:hAnsi="Calibri" w:eastAsia="Calibri"/>
          <w:color w:val="000000"/>
          <w:spacing w:val="-6"/>
          <w:sz w:val="25"/>
        </w:rPr>
      </w:pPr>
      <w:r>
        <w:rPr>
          <w:rFonts w:ascii="Calibri" w:hAnsi="Calibri" w:eastAsia="Calibri"/>
          <w:color w:val="000000"/>
          <w:spacing w:val="-6"/>
          <w:sz w:val="25"/>
        </w:rPr>
        <w:t>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rsidR="00E42299" w:rsidRDefault="00FB3D68" w14:paraId="06B5CC9B" w14:textId="77777777">
      <w:pPr>
        <w:numPr>
          <w:ilvl w:val="0"/>
          <w:numId w:val="13"/>
        </w:numPr>
        <w:tabs>
          <w:tab w:val="clear" w:pos="720"/>
          <w:tab w:val="left" w:pos="1872"/>
        </w:tabs>
        <w:spacing w:before="289" w:after="293" w:line="245" w:lineRule="exact"/>
        <w:ind w:left="1152"/>
        <w:textAlignment w:val="baseline"/>
        <w:rPr>
          <w:rFonts w:ascii="Calibri" w:hAnsi="Calibri" w:eastAsia="Calibri"/>
          <w:b/>
          <w:color w:val="000000"/>
          <w:sz w:val="24"/>
        </w:rPr>
      </w:pPr>
      <w:r>
        <w:rPr>
          <w:rFonts w:ascii="Calibri" w:hAnsi="Calibri" w:eastAsia="Calibri"/>
          <w:b/>
          <w:color w:val="000000"/>
          <w:sz w:val="24"/>
        </w:rPr>
        <w:t>Identity and Right to Work checks</w:t>
      </w:r>
    </w:p>
    <w:p w:rsidR="00E42299" w:rsidRDefault="00FB3D68" w14:paraId="662CABB4" w14:textId="77777777">
      <w:pPr>
        <w:spacing w:before="26" w:line="235" w:lineRule="exact"/>
        <w:jc w:val="center"/>
        <w:textAlignment w:val="baseline"/>
        <w:rPr>
          <w:rFonts w:ascii="Calibri" w:hAnsi="Calibri" w:eastAsia="Calibri"/>
          <w:color w:val="000000"/>
          <w:spacing w:val="41"/>
        </w:rPr>
      </w:pPr>
      <w:r>
        <w:rPr>
          <w:rFonts w:ascii="Calibri" w:hAnsi="Calibri" w:eastAsia="Calibri"/>
          <w:color w:val="000000"/>
          <w:spacing w:val="41"/>
        </w:rPr>
        <w:t>94</w:t>
      </w:r>
    </w:p>
    <w:p w:rsidR="00E42299" w:rsidRDefault="00E42299" w14:paraId="464FCBC1" w14:textId="77777777">
      <w:pPr>
        <w:sectPr w:rsidR="00E42299">
          <w:pgSz w:w="12240" w:h="15840"/>
          <w:pgMar w:top="200" w:right="1472" w:bottom="504" w:left="300" w:header="720" w:footer="720" w:gutter="0"/>
          <w:cols w:space="720"/>
        </w:sectPr>
      </w:pPr>
    </w:p>
    <w:p w:rsidR="00E42299" w:rsidRDefault="00FB3D68" w14:paraId="2FCC0E3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4D5BE6A"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58CBB0D" w14:textId="77777777">
      <w:pPr>
        <w:tabs>
          <w:tab w:val="decimal" w:pos="1440"/>
          <w:tab w:val="left" w:pos="1872"/>
        </w:tabs>
        <w:spacing w:before="477"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ab/>
      </w:r>
      <w:r>
        <w:rPr>
          <w:rFonts w:ascii="Calibri" w:hAnsi="Calibri" w:eastAsia="Calibri"/>
          <w:color w:val="000000"/>
          <w:spacing w:val="-4"/>
          <w:sz w:val="25"/>
        </w:rPr>
        <w:t>9.1.</w:t>
      </w:r>
      <w:r>
        <w:rPr>
          <w:rFonts w:ascii="Calibri" w:hAnsi="Calibri" w:eastAsia="Calibri"/>
          <w:color w:val="000000"/>
          <w:spacing w:val="-4"/>
          <w:sz w:val="25"/>
        </w:rPr>
        <w:tab/>
      </w:r>
      <w:r>
        <w:rPr>
          <w:rFonts w:ascii="Calibri" w:hAnsi="Calibri" w:eastAsia="Calibri"/>
          <w:color w:val="000000"/>
          <w:spacing w:val="-4"/>
          <w:sz w:val="25"/>
        </w:rPr>
        <w:t>Under the NHS Education Contract, the Substantive Employer has warranted that:</w:t>
      </w:r>
    </w:p>
    <w:p w:rsidR="00E42299" w:rsidRDefault="00FB3D68" w14:paraId="696B5E1A" w14:textId="77777777">
      <w:pPr>
        <w:spacing w:before="290" w:line="247"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9.1.1. The Secondee has the right to work in the United Kingdom;</w:t>
      </w:r>
    </w:p>
    <w:p w:rsidR="00E42299" w:rsidRDefault="00FB3D68" w14:paraId="2CBFD187" w14:textId="77777777">
      <w:pPr>
        <w:spacing w:before="286" w:line="247"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9.1.2. Identity and right to work checks have been completed for the Secondee;</w:t>
      </w:r>
    </w:p>
    <w:p w:rsidR="00E42299" w:rsidRDefault="00FB3D68" w14:paraId="388BA1A4" w14:textId="77777777">
      <w:pPr>
        <w:spacing w:before="240" w:line="293" w:lineRule="exact"/>
        <w:ind w:left="1872" w:right="504" w:hanging="792"/>
        <w:textAlignment w:val="baseline"/>
        <w:rPr>
          <w:rFonts w:ascii="Calibri" w:hAnsi="Calibri" w:eastAsia="Calibri"/>
          <w:color w:val="000000"/>
          <w:sz w:val="25"/>
        </w:rPr>
      </w:pPr>
      <w:r>
        <w:rPr>
          <w:rFonts w:ascii="Calibri" w:hAnsi="Calibri" w:eastAsia="Calibri"/>
          <w:color w:val="000000"/>
          <w:sz w:val="25"/>
        </w:rPr>
        <w:t>9.1.3. The Substantive Employer holds evidence of the completion of identity and right to work checks in respect of the Secondee; and</w:t>
      </w:r>
    </w:p>
    <w:p w:rsidR="00E42299" w:rsidRDefault="00FB3D68" w14:paraId="7DCFEBF8" w14:textId="77777777">
      <w:pPr>
        <w:spacing w:before="239" w:line="293" w:lineRule="exact"/>
        <w:ind w:left="1872" w:right="144" w:hanging="792"/>
        <w:textAlignment w:val="baseline"/>
        <w:rPr>
          <w:rFonts w:ascii="Calibri" w:hAnsi="Calibri" w:eastAsia="Calibri"/>
          <w:color w:val="000000"/>
          <w:sz w:val="25"/>
        </w:rPr>
      </w:pPr>
      <w:r>
        <w:rPr>
          <w:rFonts w:ascii="Calibri" w:hAnsi="Calibri" w:eastAsia="Calibri"/>
          <w:color w:val="000000"/>
          <w:sz w:val="25"/>
        </w:rPr>
        <w:t>9.1.4. If the Secondee’s right to work in the United Kingdom is conditional on any matter, the Secondee’s right to work in the United Kingdom is not affected by the Secondee entering into this Agreement.</w:t>
      </w:r>
    </w:p>
    <w:p w:rsidR="00E42299" w:rsidRDefault="00FB3D68" w14:paraId="67DC9299" w14:textId="77777777">
      <w:pPr>
        <w:tabs>
          <w:tab w:val="decimal" w:pos="1440"/>
          <w:tab w:val="left" w:pos="1872"/>
        </w:tabs>
        <w:spacing w:before="286"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ab/>
      </w:r>
      <w:r>
        <w:rPr>
          <w:rFonts w:ascii="Calibri" w:hAnsi="Calibri" w:eastAsia="Calibri"/>
          <w:color w:val="000000"/>
          <w:spacing w:val="-4"/>
          <w:sz w:val="25"/>
        </w:rPr>
        <w:t>9.2.</w:t>
      </w:r>
      <w:r>
        <w:rPr>
          <w:rFonts w:ascii="Calibri" w:hAnsi="Calibri" w:eastAsia="Calibri"/>
          <w:color w:val="000000"/>
          <w:spacing w:val="-4"/>
          <w:sz w:val="25"/>
        </w:rPr>
        <w:tab/>
      </w:r>
      <w:r>
        <w:rPr>
          <w:rFonts w:ascii="Calibri" w:hAnsi="Calibri" w:eastAsia="Calibri"/>
          <w:color w:val="000000"/>
          <w:spacing w:val="-4"/>
          <w:sz w:val="25"/>
        </w:rPr>
        <w:t>If, during the Secondment Period, the Substantive Employer or the Secondee becomes</w:t>
      </w:r>
    </w:p>
    <w:p w:rsidR="00E42299" w:rsidRDefault="00FB3D68" w14:paraId="06E4B339" w14:textId="77777777">
      <w:pPr>
        <w:spacing w:before="2" w:line="292" w:lineRule="exact"/>
        <w:ind w:left="1872" w:right="360"/>
        <w:textAlignment w:val="baseline"/>
        <w:rPr>
          <w:rFonts w:ascii="Calibri" w:hAnsi="Calibri" w:eastAsia="Calibri"/>
          <w:color w:val="000000"/>
          <w:sz w:val="25"/>
        </w:rPr>
      </w:pPr>
      <w:r>
        <w:rPr>
          <w:rFonts w:ascii="Calibri" w:hAnsi="Calibri" w:eastAsia="Calibri"/>
          <w:color w:val="000000"/>
          <w:sz w:val="25"/>
        </w:rPr>
        <w:t>aware that the Secondee does not or may not have the right to work in the UK, they must inform HEE immediately.</w:t>
      </w:r>
    </w:p>
    <w:p w:rsidR="00E42299" w:rsidRDefault="00FB3D68" w14:paraId="22AB6987" w14:textId="77777777">
      <w:pPr>
        <w:tabs>
          <w:tab w:val="decimal" w:pos="1440"/>
          <w:tab w:val="left" w:pos="1872"/>
        </w:tabs>
        <w:spacing w:before="285" w:line="247" w:lineRule="exact"/>
        <w:ind w:left="1080"/>
        <w:textAlignment w:val="baseline"/>
        <w:rPr>
          <w:rFonts w:ascii="Calibri" w:hAnsi="Calibri" w:eastAsia="Calibri"/>
          <w:color w:val="000000"/>
          <w:spacing w:val="-5"/>
          <w:sz w:val="25"/>
        </w:rPr>
      </w:pPr>
      <w:r>
        <w:rPr>
          <w:rFonts w:ascii="Calibri" w:hAnsi="Calibri" w:eastAsia="Calibri"/>
          <w:color w:val="000000"/>
          <w:spacing w:val="-5"/>
          <w:sz w:val="25"/>
        </w:rPr>
        <w:tab/>
      </w:r>
      <w:r>
        <w:rPr>
          <w:rFonts w:ascii="Calibri" w:hAnsi="Calibri" w:eastAsia="Calibri"/>
          <w:color w:val="000000"/>
          <w:spacing w:val="-5"/>
          <w:sz w:val="25"/>
        </w:rPr>
        <w:t>9.3.</w:t>
      </w:r>
      <w:r>
        <w:rPr>
          <w:rFonts w:ascii="Calibri" w:hAnsi="Calibri" w:eastAsia="Calibri"/>
          <w:color w:val="000000"/>
          <w:spacing w:val="-5"/>
          <w:sz w:val="25"/>
        </w:rPr>
        <w:tab/>
      </w:r>
      <w:r>
        <w:rPr>
          <w:rFonts w:ascii="Calibri" w:hAnsi="Calibri" w:eastAsia="Calibri"/>
          <w:color w:val="000000"/>
          <w:spacing w:val="-5"/>
          <w:sz w:val="25"/>
        </w:rPr>
        <w:t>The Substantive Employer will, on request by HEE, provide copies of the evidence of the</w:t>
      </w:r>
    </w:p>
    <w:p w:rsidR="00E42299" w:rsidRDefault="00FB3D68" w14:paraId="03F994BB" w14:textId="77777777">
      <w:pPr>
        <w:spacing w:line="293" w:lineRule="exact"/>
        <w:ind w:left="1872" w:right="216"/>
        <w:textAlignment w:val="baseline"/>
        <w:rPr>
          <w:rFonts w:ascii="Calibri" w:hAnsi="Calibri" w:eastAsia="Calibri"/>
          <w:color w:val="000000"/>
          <w:sz w:val="25"/>
        </w:rPr>
      </w:pPr>
      <w:r>
        <w:rPr>
          <w:rFonts w:ascii="Calibri" w:hAnsi="Calibri" w:eastAsia="Calibri"/>
          <w:color w:val="000000"/>
          <w:sz w:val="25"/>
        </w:rPr>
        <w:t>identity and right to work checks held by the Substantive Employer, and the Secondee agrees that the Substantive Employer may do so.</w:t>
      </w:r>
    </w:p>
    <w:p w:rsidR="00E42299" w:rsidRDefault="00FB3D68" w14:paraId="7580D2D3" w14:textId="77777777">
      <w:pPr>
        <w:tabs>
          <w:tab w:val="decimal" w:pos="1440"/>
          <w:tab w:val="left" w:pos="1872"/>
        </w:tabs>
        <w:spacing w:before="286"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ab/>
      </w:r>
      <w:r>
        <w:rPr>
          <w:rFonts w:ascii="Calibri" w:hAnsi="Calibri" w:eastAsia="Calibri"/>
          <w:color w:val="000000"/>
          <w:spacing w:val="-4"/>
          <w:sz w:val="25"/>
        </w:rPr>
        <w:t>9.4.</w:t>
      </w:r>
      <w:r>
        <w:rPr>
          <w:rFonts w:ascii="Calibri" w:hAnsi="Calibri" w:eastAsia="Calibri"/>
          <w:color w:val="000000"/>
          <w:spacing w:val="-4"/>
          <w:sz w:val="25"/>
        </w:rPr>
        <w:tab/>
      </w:r>
      <w:r>
        <w:rPr>
          <w:rFonts w:ascii="Calibri" w:hAnsi="Calibri" w:eastAsia="Calibri"/>
          <w:color w:val="000000"/>
          <w:spacing w:val="-4"/>
          <w:sz w:val="25"/>
        </w:rPr>
        <w:t>In the event that the Secondee is no longer legally entitled to work or remain in the UK,</w:t>
      </w:r>
    </w:p>
    <w:p w:rsidR="00E42299" w:rsidRDefault="00FB3D68" w14:paraId="458CE665" w14:textId="77777777">
      <w:pPr>
        <w:spacing w:before="45" w:line="248" w:lineRule="exact"/>
        <w:ind w:left="1872"/>
        <w:textAlignment w:val="baseline"/>
        <w:rPr>
          <w:rFonts w:ascii="Calibri" w:hAnsi="Calibri" w:eastAsia="Calibri"/>
          <w:color w:val="000000"/>
          <w:spacing w:val="-4"/>
          <w:sz w:val="25"/>
        </w:rPr>
      </w:pPr>
      <w:r>
        <w:rPr>
          <w:rFonts w:ascii="Calibri" w:hAnsi="Calibri" w:eastAsia="Calibri"/>
          <w:color w:val="000000"/>
          <w:spacing w:val="-4"/>
          <w:sz w:val="25"/>
        </w:rPr>
        <w:t>the Secondment will automatically terminate without notice.</w:t>
      </w:r>
    </w:p>
    <w:p w:rsidR="00E42299" w:rsidRDefault="00FB3D68" w14:paraId="348870CD" w14:textId="77777777">
      <w:pPr>
        <w:numPr>
          <w:ilvl w:val="0"/>
          <w:numId w:val="14"/>
        </w:numPr>
        <w:tabs>
          <w:tab w:val="clear" w:pos="792"/>
          <w:tab w:val="left" w:pos="1872"/>
        </w:tabs>
        <w:spacing w:before="287" w:line="245" w:lineRule="exact"/>
        <w:ind w:left="1080"/>
        <w:textAlignment w:val="baseline"/>
        <w:rPr>
          <w:rFonts w:ascii="Calibri" w:hAnsi="Calibri" w:eastAsia="Calibri"/>
          <w:b/>
          <w:color w:val="000000"/>
          <w:sz w:val="24"/>
        </w:rPr>
      </w:pPr>
      <w:r>
        <w:rPr>
          <w:rFonts w:ascii="Calibri" w:hAnsi="Calibri" w:eastAsia="Calibri"/>
          <w:b/>
          <w:color w:val="000000"/>
          <w:sz w:val="24"/>
        </w:rPr>
        <w:t>Professional Registration</w:t>
      </w:r>
    </w:p>
    <w:p w:rsidR="00E42299" w:rsidRDefault="00FB3D68" w14:paraId="6263CF85" w14:textId="77777777">
      <w:pPr>
        <w:spacing w:before="240" w:line="293" w:lineRule="exact"/>
        <w:ind w:left="432"/>
        <w:jc w:val="center"/>
        <w:textAlignment w:val="baseline"/>
        <w:rPr>
          <w:rFonts w:ascii="Calibri" w:hAnsi="Calibri" w:eastAsia="Calibri"/>
          <w:color w:val="000000"/>
          <w:sz w:val="25"/>
        </w:rPr>
      </w:pPr>
      <w:r>
        <w:rPr>
          <w:rFonts w:ascii="Calibri" w:hAnsi="Calibri" w:eastAsia="Calibri"/>
          <w:color w:val="000000"/>
          <w:sz w:val="25"/>
        </w:rPr>
        <w:t xml:space="preserve">10.1. If Professional registration is required to carry out the Services, and the Secondee </w:t>
      </w:r>
      <w:r>
        <w:rPr>
          <w:rFonts w:ascii="Calibri" w:hAnsi="Calibri" w:eastAsia="Calibri"/>
          <w:color w:val="000000"/>
          <w:sz w:val="25"/>
        </w:rPr>
        <w:br/>
      </w:r>
      <w:r>
        <w:rPr>
          <w:rFonts w:ascii="Calibri" w:hAnsi="Calibri" w:eastAsia="Calibri"/>
          <w:color w:val="000000"/>
          <w:sz w:val="25"/>
        </w:rPr>
        <w:t>warrants that the Secondee holds the required professional registration.</w:t>
      </w:r>
    </w:p>
    <w:p w:rsidR="00E42299" w:rsidRDefault="00FB3D68" w14:paraId="7FCA749C" w14:textId="77777777">
      <w:pPr>
        <w:spacing w:before="242" w:line="292" w:lineRule="exact"/>
        <w:ind w:left="1872" w:right="360" w:hanging="792"/>
        <w:textAlignment w:val="baseline"/>
        <w:rPr>
          <w:rFonts w:ascii="Calibri" w:hAnsi="Calibri" w:eastAsia="Calibri"/>
          <w:color w:val="000000"/>
          <w:sz w:val="25"/>
        </w:rPr>
      </w:pPr>
      <w:r>
        <w:rPr>
          <w:rFonts w:ascii="Calibri" w:hAnsi="Calibri" w:eastAsia="Calibri"/>
          <w:color w:val="000000"/>
          <w:sz w:val="25"/>
        </w:rPr>
        <w:t>10.2. The Secondee must ensure that registration is up to date and to provide evidence on HEE’s request. Failure to maintain registration could lead to termination of this Agreement.</w:t>
      </w:r>
    </w:p>
    <w:p w:rsidR="00E42299" w:rsidRDefault="00FB3D68" w14:paraId="5A1B824D" w14:textId="77777777">
      <w:pPr>
        <w:spacing w:before="291" w:line="247"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10.3. If the Secondee become aware during the Secondment that any professional</w:t>
      </w:r>
    </w:p>
    <w:p w:rsidR="00E42299" w:rsidRDefault="00FB3D68" w14:paraId="2E0D1C70" w14:textId="77777777">
      <w:pPr>
        <w:spacing w:before="2" w:line="292" w:lineRule="exact"/>
        <w:ind w:left="1872" w:right="72"/>
        <w:textAlignment w:val="baseline"/>
        <w:rPr>
          <w:rFonts w:ascii="Calibri" w:hAnsi="Calibri" w:eastAsia="Calibri"/>
          <w:color w:val="000000"/>
          <w:sz w:val="25"/>
        </w:rPr>
      </w:pPr>
      <w:r>
        <w:rPr>
          <w:rFonts w:ascii="Calibri" w:hAnsi="Calibri" w:eastAsia="Calibri"/>
          <w:color w:val="000000"/>
          <w:sz w:val="25"/>
        </w:rPr>
        <w:t>registration required to perform the Services has lapsed, may lapse or is or may become subject to warnings or conditions, they are obliged to inform HEE as soon as practically possible.</w:t>
      </w:r>
    </w:p>
    <w:p w:rsidR="00E42299" w:rsidRDefault="00FB3D68" w14:paraId="30DB14B0" w14:textId="77777777">
      <w:pPr>
        <w:numPr>
          <w:ilvl w:val="0"/>
          <w:numId w:val="14"/>
        </w:numPr>
        <w:tabs>
          <w:tab w:val="clear" w:pos="792"/>
          <w:tab w:val="left" w:pos="1872"/>
        </w:tabs>
        <w:spacing w:before="288"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Termination</w:t>
      </w:r>
    </w:p>
    <w:p w:rsidR="00E42299" w:rsidRDefault="00FB3D68" w14:paraId="1ABBBB22" w14:textId="77777777">
      <w:pPr>
        <w:spacing w:before="240" w:line="293" w:lineRule="exact"/>
        <w:ind w:left="1872" w:right="792" w:hanging="792"/>
        <w:textAlignment w:val="baseline"/>
        <w:rPr>
          <w:rFonts w:ascii="Calibri" w:hAnsi="Calibri" w:eastAsia="Calibri"/>
          <w:color w:val="000000"/>
          <w:sz w:val="25"/>
        </w:rPr>
      </w:pPr>
      <w:r>
        <w:rPr>
          <w:rFonts w:ascii="Calibri" w:hAnsi="Calibri" w:eastAsia="Calibri"/>
          <w:color w:val="000000"/>
          <w:sz w:val="25"/>
        </w:rPr>
        <w:t>11.1. The HEE may terminate this Agreement at any time by giving 1 months’ notice in writing.</w:t>
      </w:r>
    </w:p>
    <w:p w:rsidR="00E42299" w:rsidRDefault="00FB3D68" w14:paraId="7E16066C" w14:textId="77777777">
      <w:pPr>
        <w:spacing w:before="285" w:line="248"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11.2. HEE may terminate the Secondment immediately and without further liability if:</w:t>
      </w:r>
    </w:p>
    <w:p w:rsidR="00E42299" w:rsidRDefault="00FB3D68" w14:paraId="3A9150B4" w14:textId="77777777">
      <w:pPr>
        <w:spacing w:before="1127" w:line="235" w:lineRule="exact"/>
        <w:jc w:val="center"/>
        <w:textAlignment w:val="baseline"/>
        <w:rPr>
          <w:rFonts w:ascii="Calibri" w:hAnsi="Calibri" w:eastAsia="Calibri"/>
          <w:color w:val="000000"/>
          <w:spacing w:val="40"/>
        </w:rPr>
      </w:pPr>
      <w:r>
        <w:rPr>
          <w:rFonts w:ascii="Calibri" w:hAnsi="Calibri" w:eastAsia="Calibri"/>
          <w:color w:val="000000"/>
          <w:spacing w:val="40"/>
        </w:rPr>
        <w:t>95</w:t>
      </w:r>
    </w:p>
    <w:p w:rsidR="00E42299" w:rsidRDefault="00E42299" w14:paraId="5C8C6B09" w14:textId="77777777">
      <w:pPr>
        <w:sectPr w:rsidR="00E42299">
          <w:pgSz w:w="12240" w:h="15840"/>
          <w:pgMar w:top="200" w:right="1455" w:bottom="504" w:left="317" w:header="720" w:footer="720" w:gutter="0"/>
          <w:cols w:space="720"/>
        </w:sectPr>
      </w:pPr>
    </w:p>
    <w:p w:rsidR="00E42299" w:rsidRDefault="00FB3D68" w14:paraId="680AAE7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F2AF742"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AC12C03" w14:textId="77777777">
      <w:pPr>
        <w:spacing w:before="426" w:line="297" w:lineRule="exact"/>
        <w:ind w:left="1872" w:right="504" w:hanging="792"/>
        <w:textAlignment w:val="baseline"/>
        <w:rPr>
          <w:rFonts w:ascii="Calibri" w:hAnsi="Calibri" w:eastAsia="Calibri"/>
          <w:color w:val="000000"/>
          <w:sz w:val="25"/>
        </w:rPr>
      </w:pPr>
      <w:r>
        <w:rPr>
          <w:rFonts w:ascii="Calibri" w:hAnsi="Calibri" w:eastAsia="Calibri"/>
          <w:color w:val="000000"/>
          <w:sz w:val="25"/>
        </w:rPr>
        <w:t>11.2.1. The Secondee persistently fails to efficiently and diligently carry out the reasonable instructions of HEE;</w:t>
      </w:r>
    </w:p>
    <w:p w:rsidR="00E42299" w:rsidRDefault="00FB3D68" w14:paraId="52C8781F" w14:textId="77777777">
      <w:pPr>
        <w:spacing w:before="287"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11.2.2. The Secondee is guilty of any gross or serious misconduct;</w:t>
      </w:r>
    </w:p>
    <w:p w:rsidR="00E42299" w:rsidRDefault="00FB3D68" w14:paraId="01DC6B5B" w14:textId="77777777">
      <w:pPr>
        <w:spacing w:before="239" w:line="293" w:lineRule="exact"/>
        <w:ind w:left="1872" w:right="864" w:hanging="792"/>
        <w:textAlignment w:val="baseline"/>
        <w:rPr>
          <w:rFonts w:ascii="Calibri" w:hAnsi="Calibri" w:eastAsia="Calibri"/>
          <w:color w:val="000000"/>
          <w:sz w:val="25"/>
        </w:rPr>
      </w:pPr>
      <w:r>
        <w:rPr>
          <w:rFonts w:ascii="Calibri" w:hAnsi="Calibri" w:eastAsia="Calibri"/>
          <w:color w:val="000000"/>
          <w:sz w:val="25"/>
        </w:rPr>
        <w:t>11.2.3. The Secondee’s professional registration has lapsed or is subject to warnings or conditions;</w:t>
      </w:r>
    </w:p>
    <w:p w:rsidR="00E42299" w:rsidRDefault="00FB3D68" w14:paraId="2D0BABCE" w14:textId="77777777">
      <w:pPr>
        <w:spacing w:before="246" w:line="292" w:lineRule="exact"/>
        <w:ind w:left="1872" w:right="144" w:hanging="792"/>
        <w:textAlignment w:val="baseline"/>
        <w:rPr>
          <w:rFonts w:ascii="Calibri" w:hAnsi="Calibri" w:eastAsia="Calibri"/>
          <w:color w:val="000000"/>
          <w:spacing w:val="-4"/>
          <w:sz w:val="25"/>
        </w:rPr>
      </w:pPr>
      <w:r>
        <w:rPr>
          <w:rFonts w:ascii="Calibri" w:hAnsi="Calibri" w:eastAsia="Calibri"/>
          <w:color w:val="000000"/>
          <w:spacing w:val="-4"/>
          <w:sz w:val="25"/>
        </w:rPr>
        <w:t>11.2.4. 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p>
    <w:p w:rsidR="00E42299" w:rsidRDefault="00FB3D68" w14:paraId="27BC9288" w14:textId="77777777">
      <w:pPr>
        <w:spacing w:before="285"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11.2.5. The Employment Contract ends; or</w:t>
      </w:r>
    </w:p>
    <w:p w:rsidR="00E42299" w:rsidRDefault="00FB3D68" w14:paraId="570896B9" w14:textId="77777777">
      <w:pPr>
        <w:spacing w:before="286"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11.2.6. The Secondee no longer has eligibility to work within the UK.</w:t>
      </w:r>
    </w:p>
    <w:p w:rsidR="00E42299" w:rsidRDefault="00FB3D68" w14:paraId="5E5ED4B5" w14:textId="77777777">
      <w:pPr>
        <w:spacing w:before="245" w:line="292" w:lineRule="exact"/>
        <w:ind w:left="1872" w:right="144" w:hanging="792"/>
        <w:textAlignment w:val="baseline"/>
        <w:rPr>
          <w:rFonts w:ascii="Calibri" w:hAnsi="Calibri" w:eastAsia="Calibri"/>
          <w:color w:val="000000"/>
          <w:spacing w:val="-4"/>
          <w:sz w:val="25"/>
        </w:rPr>
      </w:pPr>
      <w:r>
        <w:rPr>
          <w:rFonts w:ascii="Calibri" w:hAnsi="Calibri" w:eastAsia="Calibri"/>
          <w:color w:val="000000"/>
          <w:spacing w:val="-4"/>
          <w:sz w:val="25"/>
        </w:rPr>
        <w:t>11.3. Upon the termination or expiry of this Agreement, the Secondee shall deliver to HEE all the documents (including correspondence, notes, memoranda, plans, drawings, other documents or property or goods or products of whatsoever nature) made or complied by, 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rsidR="00E42299" w:rsidRDefault="00FB3D68" w14:paraId="0A97DEA6" w14:textId="77777777">
      <w:pPr>
        <w:tabs>
          <w:tab w:val="left" w:pos="1800"/>
        </w:tabs>
        <w:spacing w:before="286" w:line="248" w:lineRule="exact"/>
        <w:ind w:left="1080"/>
        <w:textAlignment w:val="baseline"/>
        <w:rPr>
          <w:rFonts w:ascii="Calibri" w:hAnsi="Calibri" w:eastAsia="Calibri"/>
          <w:color w:val="000000"/>
          <w:spacing w:val="-1"/>
          <w:sz w:val="25"/>
        </w:rPr>
      </w:pPr>
      <w:r>
        <w:rPr>
          <w:rFonts w:ascii="Calibri" w:hAnsi="Calibri" w:eastAsia="Calibri"/>
          <w:color w:val="000000"/>
          <w:spacing w:val="-1"/>
          <w:sz w:val="25"/>
        </w:rPr>
        <w:t>12.</w:t>
      </w:r>
      <w:r>
        <w:rPr>
          <w:rFonts w:ascii="Calibri" w:hAnsi="Calibri" w:eastAsia="Calibri"/>
          <w:color w:val="000000"/>
          <w:spacing w:val="-1"/>
          <w:sz w:val="25"/>
        </w:rPr>
        <w:tab/>
      </w:r>
      <w:r>
        <w:rPr>
          <w:rFonts w:ascii="Calibri" w:hAnsi="Calibri" w:eastAsia="Calibri"/>
          <w:b/>
          <w:color w:val="000000"/>
          <w:spacing w:val="-1"/>
          <w:sz w:val="24"/>
        </w:rPr>
        <w:t>Liability and Indemnity</w:t>
      </w:r>
    </w:p>
    <w:p w:rsidR="00E42299" w:rsidRDefault="00FB3D68" w14:paraId="1119F435" w14:textId="77777777">
      <w:pPr>
        <w:spacing w:before="238" w:line="294" w:lineRule="exact"/>
        <w:ind w:left="1872" w:right="144" w:hanging="792"/>
        <w:textAlignment w:val="baseline"/>
        <w:rPr>
          <w:rFonts w:ascii="Calibri" w:hAnsi="Calibri" w:eastAsia="Calibri"/>
          <w:color w:val="000000"/>
          <w:sz w:val="25"/>
        </w:rPr>
      </w:pPr>
      <w:r>
        <w:rPr>
          <w:rFonts w:ascii="Calibri" w:hAnsi="Calibri" w:eastAsia="Calibri"/>
          <w:color w:val="000000"/>
          <w:sz w:val="25"/>
        </w:rPr>
        <w:t>12.1. 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rsidR="00E42299" w:rsidRDefault="00FB3D68" w14:paraId="202E3981" w14:textId="77777777">
      <w:pPr>
        <w:spacing w:before="240" w:line="293" w:lineRule="exact"/>
        <w:ind w:left="1872" w:right="216" w:hanging="792"/>
        <w:textAlignment w:val="baseline"/>
        <w:rPr>
          <w:rFonts w:ascii="Calibri" w:hAnsi="Calibri" w:eastAsia="Calibri"/>
          <w:color w:val="000000"/>
          <w:sz w:val="25"/>
        </w:rPr>
      </w:pPr>
      <w:r>
        <w:rPr>
          <w:rFonts w:ascii="Calibri" w:hAnsi="Calibri" w:eastAsia="Calibri"/>
          <w:color w:val="000000"/>
          <w:sz w:val="25"/>
        </w:rPr>
        <w:t>12.2. HEE has Public Liability Insurance which will cover the Secondee while they are on the HEE’s premises, on HEE’s business or working for the benefit of HEE against accidental injury.</w:t>
      </w:r>
    </w:p>
    <w:p w:rsidR="00E42299" w:rsidRDefault="00FB3D68" w14:paraId="07C11834" w14:textId="77777777">
      <w:pPr>
        <w:spacing w:before="239" w:line="293" w:lineRule="exact"/>
        <w:ind w:left="1872" w:right="144" w:hanging="792"/>
        <w:textAlignment w:val="baseline"/>
        <w:rPr>
          <w:rFonts w:ascii="Calibri" w:hAnsi="Calibri" w:eastAsia="Calibri"/>
          <w:color w:val="000000"/>
          <w:spacing w:val="-5"/>
          <w:sz w:val="25"/>
        </w:rPr>
      </w:pPr>
      <w:r>
        <w:rPr>
          <w:rFonts w:ascii="Calibri" w:hAnsi="Calibri" w:eastAsia="Calibri"/>
          <w:color w:val="000000"/>
          <w:spacing w:val="-5"/>
          <w:sz w:val="25"/>
        </w:rPr>
        <w:t>12.3. Under the NHS Education Contract, the Substantive Employer has agreed to indemnify HEE in relation to its acts or omission or the acts or omissions of the Secondee. A copy</w:t>
      </w:r>
    </w:p>
    <w:p w:rsidR="00E42299" w:rsidRDefault="00FB3D68" w14:paraId="5FA2DFF5" w14:textId="77777777">
      <w:pPr>
        <w:spacing w:before="46" w:line="247" w:lineRule="exact"/>
        <w:ind w:left="1872"/>
        <w:textAlignment w:val="baseline"/>
        <w:rPr>
          <w:rFonts w:ascii="Calibri" w:hAnsi="Calibri" w:eastAsia="Calibri"/>
          <w:color w:val="000000"/>
          <w:spacing w:val="-4"/>
          <w:sz w:val="25"/>
        </w:rPr>
      </w:pPr>
      <w:r>
        <w:rPr>
          <w:rFonts w:ascii="Calibri" w:hAnsi="Calibri" w:eastAsia="Calibri"/>
          <w:color w:val="000000"/>
          <w:spacing w:val="-4"/>
          <w:sz w:val="25"/>
        </w:rPr>
        <w:t>of the NHS Education Agreement can be provided by HEE on request.</w:t>
      </w:r>
    </w:p>
    <w:p w:rsidR="00E42299" w:rsidRDefault="00FB3D68" w14:paraId="3CCF6E30" w14:textId="77777777">
      <w:pPr>
        <w:spacing w:before="243" w:line="292" w:lineRule="exact"/>
        <w:ind w:left="1872" w:hanging="792"/>
        <w:textAlignment w:val="baseline"/>
        <w:rPr>
          <w:rFonts w:ascii="Calibri" w:hAnsi="Calibri" w:eastAsia="Calibri"/>
          <w:color w:val="000000"/>
          <w:sz w:val="25"/>
        </w:rPr>
      </w:pPr>
      <w:r>
        <w:rPr>
          <w:rFonts w:ascii="Calibri" w:hAnsi="Calibri" w:eastAsia="Calibri"/>
          <w:color w:val="000000"/>
          <w:sz w:val="25"/>
        </w:rPr>
        <w:t>12.4. The Substantive Employer shall be responsible for consulting with the Secondee and will be responsible for all associated costs if the Secondee’s substantive post becomes redundant during the term of the Secondment.</w:t>
      </w:r>
    </w:p>
    <w:p w:rsidR="00E42299" w:rsidRDefault="00FB3D68" w14:paraId="5E240B06" w14:textId="77777777">
      <w:pPr>
        <w:spacing w:before="383" w:line="235" w:lineRule="exact"/>
        <w:jc w:val="center"/>
        <w:textAlignment w:val="baseline"/>
        <w:rPr>
          <w:rFonts w:ascii="Calibri" w:hAnsi="Calibri" w:eastAsia="Calibri"/>
          <w:color w:val="000000"/>
          <w:spacing w:val="41"/>
        </w:rPr>
      </w:pPr>
      <w:r>
        <w:rPr>
          <w:rFonts w:ascii="Calibri" w:hAnsi="Calibri" w:eastAsia="Calibri"/>
          <w:color w:val="000000"/>
          <w:spacing w:val="41"/>
        </w:rPr>
        <w:t>96</w:t>
      </w:r>
    </w:p>
    <w:p w:rsidR="00E42299" w:rsidRDefault="00E42299" w14:paraId="3382A365" w14:textId="77777777">
      <w:pPr>
        <w:sectPr w:rsidR="00E42299">
          <w:pgSz w:w="12240" w:h="15840"/>
          <w:pgMar w:top="200" w:right="1452" w:bottom="504" w:left="320" w:header="720" w:footer="720" w:gutter="0"/>
          <w:cols w:space="720"/>
        </w:sectPr>
      </w:pPr>
    </w:p>
    <w:p w:rsidR="00E42299" w:rsidRDefault="00FB3D68" w14:paraId="2D3824E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D27C3DE"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050E6A7" w14:textId="77777777">
      <w:pPr>
        <w:numPr>
          <w:ilvl w:val="0"/>
          <w:numId w:val="15"/>
        </w:numPr>
        <w:tabs>
          <w:tab w:val="clear" w:pos="720"/>
          <w:tab w:val="left" w:pos="1872"/>
        </w:tabs>
        <w:spacing w:before="479" w:line="245" w:lineRule="exact"/>
        <w:ind w:left="1872" w:hanging="720"/>
        <w:textAlignment w:val="baseline"/>
        <w:rPr>
          <w:rFonts w:ascii="Calibri" w:hAnsi="Calibri" w:eastAsia="Calibri"/>
          <w:b/>
          <w:color w:val="000000"/>
          <w:sz w:val="24"/>
        </w:rPr>
      </w:pPr>
      <w:r>
        <w:rPr>
          <w:rFonts w:ascii="Calibri" w:hAnsi="Calibri" w:eastAsia="Calibri"/>
          <w:b/>
          <w:color w:val="000000"/>
          <w:sz w:val="24"/>
        </w:rPr>
        <w:t>Inventions and Intellectual Properties</w:t>
      </w:r>
    </w:p>
    <w:p w:rsidR="00E42299" w:rsidRDefault="00FB3D68" w14:paraId="75094C68" w14:textId="77777777">
      <w:pPr>
        <w:spacing w:before="244" w:line="293" w:lineRule="exact"/>
        <w:ind w:left="1872" w:right="72" w:hanging="792"/>
        <w:textAlignment w:val="baseline"/>
        <w:rPr>
          <w:rFonts w:ascii="Calibri" w:hAnsi="Calibri" w:eastAsia="Calibri"/>
          <w:color w:val="000000"/>
          <w:sz w:val="25"/>
        </w:rPr>
      </w:pPr>
      <w:r>
        <w:rPr>
          <w:rFonts w:ascii="Calibri" w:hAnsi="Calibri" w:eastAsia="Calibri"/>
          <w:color w:val="000000"/>
          <w:sz w:val="25"/>
        </w:rPr>
        <w:t>13.1. The Parties foresee that the Secondee may make inventions or create other intellectual property in the course of providing the Services to HEE.</w:t>
      </w:r>
    </w:p>
    <w:p w:rsidR="00E42299" w:rsidRDefault="00FB3D68" w14:paraId="715E508D" w14:textId="77777777">
      <w:pPr>
        <w:spacing w:before="244" w:line="292" w:lineRule="exact"/>
        <w:ind w:left="1872" w:right="72" w:hanging="792"/>
        <w:textAlignment w:val="baseline"/>
        <w:rPr>
          <w:rFonts w:ascii="Calibri" w:hAnsi="Calibri" w:eastAsia="Calibri"/>
          <w:color w:val="000000"/>
          <w:sz w:val="25"/>
        </w:rPr>
      </w:pPr>
      <w:r>
        <w:rPr>
          <w:rFonts w:ascii="Calibri" w:hAnsi="Calibri" w:eastAsia="Calibri"/>
          <w:color w:val="000000"/>
          <w:sz w:val="25"/>
        </w:rPr>
        <w:t>13.2. 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rsidR="00E42299" w:rsidRDefault="00FB3D68" w14:paraId="6373C92A" w14:textId="77777777">
      <w:pPr>
        <w:numPr>
          <w:ilvl w:val="0"/>
          <w:numId w:val="15"/>
        </w:numPr>
        <w:tabs>
          <w:tab w:val="clear" w:pos="720"/>
          <w:tab w:val="left" w:pos="1872"/>
        </w:tabs>
        <w:spacing w:before="288" w:line="245" w:lineRule="exact"/>
        <w:ind w:left="1872" w:hanging="720"/>
        <w:textAlignment w:val="baseline"/>
        <w:rPr>
          <w:rFonts w:ascii="Calibri" w:hAnsi="Calibri" w:eastAsia="Calibri"/>
          <w:b/>
          <w:color w:val="000000"/>
          <w:spacing w:val="-1"/>
          <w:sz w:val="24"/>
        </w:rPr>
      </w:pPr>
      <w:r>
        <w:rPr>
          <w:rFonts w:ascii="Calibri" w:hAnsi="Calibri" w:eastAsia="Calibri"/>
          <w:b/>
          <w:color w:val="000000"/>
          <w:spacing w:val="-1"/>
          <w:sz w:val="24"/>
        </w:rPr>
        <w:t>Data Protection</w:t>
      </w:r>
    </w:p>
    <w:p w:rsidR="00E42299" w:rsidRDefault="00FB3D68" w14:paraId="5702AC41" w14:textId="77777777">
      <w:pPr>
        <w:numPr>
          <w:ilvl w:val="0"/>
          <w:numId w:val="15"/>
        </w:numPr>
        <w:tabs>
          <w:tab w:val="clear" w:pos="720"/>
          <w:tab w:val="left" w:pos="1872"/>
        </w:tabs>
        <w:spacing w:before="242" w:line="292" w:lineRule="exact"/>
        <w:ind w:left="1872" w:right="288" w:hanging="720"/>
        <w:textAlignment w:val="baseline"/>
        <w:rPr>
          <w:rFonts w:ascii="Calibri" w:hAnsi="Calibri" w:eastAsia="Calibri"/>
          <w:color w:val="000000"/>
          <w:sz w:val="25"/>
        </w:rPr>
      </w:pPr>
      <w:r>
        <w:rPr>
          <w:rFonts w:ascii="Calibri" w:hAnsi="Calibri" w:eastAsia="Calibri"/>
          <w:color w:val="000000"/>
          <w:sz w:val="25"/>
        </w:rPr>
        <w:t>The Secondee agrees to comply with any policy of HEE in relation to the treatment of personal data.</w:t>
      </w:r>
    </w:p>
    <w:p w:rsidR="00E42299" w:rsidRDefault="00FB3D68" w14:paraId="2E5DAB59" w14:textId="77777777">
      <w:pPr>
        <w:numPr>
          <w:ilvl w:val="0"/>
          <w:numId w:val="15"/>
        </w:numPr>
        <w:tabs>
          <w:tab w:val="clear" w:pos="720"/>
          <w:tab w:val="left" w:pos="1872"/>
        </w:tabs>
        <w:spacing w:before="244" w:line="292" w:lineRule="exact"/>
        <w:ind w:left="1872" w:right="288" w:hanging="720"/>
        <w:textAlignment w:val="baseline"/>
        <w:rPr>
          <w:rFonts w:ascii="Calibri" w:hAnsi="Calibri" w:eastAsia="Calibri"/>
          <w:color w:val="000000"/>
          <w:sz w:val="25"/>
        </w:rPr>
      </w:pPr>
      <w:r>
        <w:rPr>
          <w:rFonts w:ascii="Calibri" w:hAnsi="Calibri" w:eastAsia="Calibri"/>
          <w:color w:val="000000"/>
          <w:sz w:val="25"/>
        </w:rPr>
        <w:t>HEE acknowledges that it acts as an independent data controller in respect of any personal data processed in the course of the Secondment. Data subjects may include the Secondee and employees or agents of the Substantive Employer or HEE (“</w:t>
      </w:r>
      <w:r>
        <w:rPr>
          <w:rFonts w:ascii="Calibri" w:hAnsi="Calibri" w:eastAsia="Calibri"/>
          <w:b/>
          <w:color w:val="000000"/>
          <w:sz w:val="24"/>
        </w:rPr>
        <w:t>Data Subjects</w:t>
      </w:r>
      <w:r>
        <w:rPr>
          <w:rFonts w:ascii="Calibri" w:hAnsi="Calibri" w:eastAsia="Calibri"/>
          <w:color w:val="000000"/>
          <w:sz w:val="25"/>
        </w:rPr>
        <w:t>”). Data categories may include, amongst other items, name and contact details for the purposes of facilitating the Secondment.</w:t>
      </w:r>
    </w:p>
    <w:p w:rsidR="00E42299" w:rsidRDefault="00FB3D68" w14:paraId="7E4E12F5" w14:textId="77777777">
      <w:pPr>
        <w:numPr>
          <w:ilvl w:val="0"/>
          <w:numId w:val="15"/>
        </w:numPr>
        <w:tabs>
          <w:tab w:val="clear" w:pos="720"/>
          <w:tab w:val="left" w:pos="1872"/>
        </w:tabs>
        <w:spacing w:before="244" w:line="292" w:lineRule="exact"/>
        <w:ind w:left="1872" w:right="216" w:hanging="720"/>
        <w:textAlignment w:val="baseline"/>
        <w:rPr>
          <w:rFonts w:ascii="Calibri" w:hAnsi="Calibri" w:eastAsia="Calibri"/>
          <w:color w:val="000000"/>
          <w:spacing w:val="-4"/>
          <w:sz w:val="25"/>
        </w:rPr>
      </w:pPr>
      <w:r>
        <w:rPr>
          <w:rFonts w:ascii="Calibri" w:hAnsi="Calibri" w:eastAsia="Calibri"/>
          <w:color w:val="000000"/>
          <w:spacing w:val="-4"/>
          <w:sz w:val="25"/>
        </w:rPr>
        <w:t>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Policy</w:t>
      </w:r>
    </w:p>
    <w:p w:rsidR="00E42299" w:rsidRDefault="00FB3D68" w14:paraId="75585196" w14:textId="77777777">
      <w:pPr>
        <w:numPr>
          <w:ilvl w:val="0"/>
          <w:numId w:val="15"/>
        </w:numPr>
        <w:tabs>
          <w:tab w:val="clear" w:pos="720"/>
          <w:tab w:val="left" w:pos="1872"/>
        </w:tabs>
        <w:spacing w:before="238" w:line="295" w:lineRule="exact"/>
        <w:ind w:left="1872" w:right="72" w:hanging="720"/>
        <w:textAlignment w:val="baseline"/>
        <w:rPr>
          <w:rFonts w:ascii="Calibri" w:hAnsi="Calibri" w:eastAsia="Calibri"/>
          <w:color w:val="000000"/>
          <w:sz w:val="25"/>
        </w:rPr>
      </w:pPr>
      <w:r>
        <w:rPr>
          <w:rFonts w:ascii="Calibri" w:hAnsi="Calibri" w:eastAsia="Calibri"/>
          <w:color w:val="000000"/>
          <w:sz w:val="25"/>
        </w:rPr>
        <w:t>HEE agrees to comply with the Data Protection Legislation in the processing of personal data and, with reasonable notice, provide on request to the other party evidence of such compliance.</w:t>
      </w:r>
    </w:p>
    <w:p w:rsidR="00E42299" w:rsidRDefault="00FB3D68" w14:paraId="6F688CF9" w14:textId="77777777">
      <w:pPr>
        <w:numPr>
          <w:ilvl w:val="0"/>
          <w:numId w:val="15"/>
        </w:numPr>
        <w:tabs>
          <w:tab w:val="clear" w:pos="720"/>
          <w:tab w:val="left" w:pos="1872"/>
        </w:tabs>
        <w:spacing w:before="287" w:line="246" w:lineRule="exact"/>
        <w:ind w:left="1872" w:hanging="720"/>
        <w:textAlignment w:val="baseline"/>
        <w:rPr>
          <w:rFonts w:ascii="Calibri" w:hAnsi="Calibri" w:eastAsia="Calibri"/>
          <w:b/>
          <w:color w:val="000000"/>
          <w:sz w:val="24"/>
        </w:rPr>
      </w:pPr>
      <w:r>
        <w:rPr>
          <w:rFonts w:ascii="Calibri" w:hAnsi="Calibri" w:eastAsia="Calibri"/>
          <w:b/>
          <w:color w:val="000000"/>
          <w:sz w:val="24"/>
        </w:rPr>
        <w:t>Confidentiality</w:t>
      </w:r>
    </w:p>
    <w:p w:rsidR="00E42299" w:rsidRDefault="00FB3D68" w14:paraId="2D67B682" w14:textId="77777777">
      <w:pPr>
        <w:spacing w:before="239" w:line="293" w:lineRule="exact"/>
        <w:ind w:left="1872" w:right="360" w:hanging="792"/>
        <w:textAlignment w:val="baseline"/>
        <w:rPr>
          <w:rFonts w:ascii="Calibri" w:hAnsi="Calibri" w:eastAsia="Calibri"/>
          <w:color w:val="000000"/>
          <w:sz w:val="25"/>
        </w:rPr>
      </w:pPr>
      <w:r>
        <w:rPr>
          <w:rFonts w:ascii="Calibri" w:hAnsi="Calibri" w:eastAsia="Calibri"/>
          <w:color w:val="000000"/>
          <w:sz w:val="25"/>
        </w:rPr>
        <w:t>19.1. Under the NHS Education Contract the Substantive Employer has agreed with HEE to ensure that Confidential Information is held securely. A copy of the NHS Educational Contract can be provided on request from HEE.</w:t>
      </w:r>
    </w:p>
    <w:p w:rsidR="00E42299" w:rsidRDefault="00FB3D68" w14:paraId="6AC2008E" w14:textId="77777777">
      <w:pPr>
        <w:spacing w:before="286" w:line="247"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19.2. The Secondee shall:</w:t>
      </w:r>
    </w:p>
    <w:p w:rsidR="00E42299" w:rsidRDefault="00FB3D68" w14:paraId="256EC4E1" w14:textId="77777777">
      <w:pPr>
        <w:spacing w:before="239" w:line="293" w:lineRule="exact"/>
        <w:ind w:left="1872" w:right="144" w:hanging="792"/>
        <w:textAlignment w:val="baseline"/>
        <w:rPr>
          <w:rFonts w:ascii="Calibri" w:hAnsi="Calibri" w:eastAsia="Calibri"/>
          <w:color w:val="000000"/>
          <w:sz w:val="25"/>
        </w:rPr>
      </w:pPr>
      <w:r>
        <w:rPr>
          <w:rFonts w:ascii="Calibri" w:hAnsi="Calibri" w:eastAsia="Calibri"/>
          <w:color w:val="000000"/>
          <w:sz w:val="25"/>
        </w:rPr>
        <w:t>19.2.1. keep any Confidential Information relating to the Substantive Employer or HEE that the Secondee obtains as a result of the Secondment secret;</w:t>
      </w:r>
    </w:p>
    <w:p w:rsidR="00E42299" w:rsidRDefault="00FB3D68" w14:paraId="307F4522" w14:textId="77777777">
      <w:pPr>
        <w:spacing w:before="240" w:line="293" w:lineRule="exact"/>
        <w:ind w:left="1872" w:right="72" w:hanging="792"/>
        <w:textAlignment w:val="baseline"/>
        <w:rPr>
          <w:rFonts w:ascii="Calibri" w:hAnsi="Calibri" w:eastAsia="Calibri"/>
          <w:color w:val="000000"/>
          <w:sz w:val="25"/>
        </w:rPr>
      </w:pPr>
      <w:r>
        <w:rPr>
          <w:rFonts w:ascii="Calibri" w:hAnsi="Calibri" w:eastAsia="Calibri"/>
          <w:color w:val="000000"/>
          <w:sz w:val="25"/>
        </w:rPr>
        <w:t>19.2.2. not use or directly or indirectly disclose any such Confidential Information (or allow it to be used or disclosed), in whole or in part, to any person without the prior written consent of the Substantive Employer or HEE;</w:t>
      </w:r>
    </w:p>
    <w:p w:rsidR="00E42299" w:rsidRDefault="00FB3D68" w14:paraId="5C30BB71" w14:textId="77777777">
      <w:pPr>
        <w:spacing w:before="436" w:line="235" w:lineRule="exact"/>
        <w:jc w:val="center"/>
        <w:textAlignment w:val="baseline"/>
        <w:rPr>
          <w:rFonts w:ascii="Calibri" w:hAnsi="Calibri" w:eastAsia="Calibri"/>
          <w:color w:val="000000"/>
          <w:spacing w:val="41"/>
        </w:rPr>
      </w:pPr>
      <w:r>
        <w:rPr>
          <w:rFonts w:ascii="Calibri" w:hAnsi="Calibri" w:eastAsia="Calibri"/>
          <w:color w:val="000000"/>
          <w:spacing w:val="41"/>
        </w:rPr>
        <w:t>97</w:t>
      </w:r>
    </w:p>
    <w:p w:rsidR="00E42299" w:rsidRDefault="00E42299" w14:paraId="5C71F136" w14:textId="77777777">
      <w:pPr>
        <w:sectPr w:rsidR="00E42299">
          <w:pgSz w:w="12240" w:h="15840"/>
          <w:pgMar w:top="200" w:right="1457" w:bottom="504" w:left="315" w:header="720" w:footer="720" w:gutter="0"/>
          <w:cols w:space="720"/>
        </w:sectPr>
      </w:pPr>
    </w:p>
    <w:p w:rsidR="00E42299" w:rsidRDefault="00FB3D68" w14:paraId="313FD79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BF9C54F"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D18C1A7" w14:textId="77777777">
      <w:pPr>
        <w:spacing w:before="426" w:line="297" w:lineRule="exact"/>
        <w:ind w:left="1872" w:right="432" w:hanging="792"/>
        <w:textAlignment w:val="baseline"/>
        <w:rPr>
          <w:rFonts w:ascii="Calibri" w:hAnsi="Calibri" w:eastAsia="Calibri"/>
          <w:color w:val="000000"/>
          <w:sz w:val="25"/>
        </w:rPr>
      </w:pPr>
      <w:r>
        <w:rPr>
          <w:rFonts w:ascii="Calibri" w:hAnsi="Calibri" w:eastAsia="Calibri"/>
          <w:color w:val="000000"/>
          <w:sz w:val="25"/>
        </w:rPr>
        <w:t>19.2.3. use their best endeavours to ensure that no person gets access to such Confidential Information from the Secondee; and</w:t>
      </w:r>
    </w:p>
    <w:p w:rsidR="00E42299" w:rsidRDefault="00FB3D68" w14:paraId="6EFF22F8" w14:textId="77777777">
      <w:pPr>
        <w:spacing w:before="240" w:line="293" w:lineRule="exact"/>
        <w:ind w:left="1872" w:right="792" w:hanging="792"/>
        <w:textAlignment w:val="baseline"/>
        <w:rPr>
          <w:rFonts w:ascii="Calibri" w:hAnsi="Calibri" w:eastAsia="Calibri"/>
          <w:color w:val="000000"/>
          <w:sz w:val="25"/>
        </w:rPr>
      </w:pPr>
      <w:r>
        <w:rPr>
          <w:rFonts w:ascii="Calibri" w:hAnsi="Calibri" w:eastAsia="Calibri"/>
          <w:color w:val="000000"/>
          <w:sz w:val="25"/>
        </w:rPr>
        <w:t>19.2.4. inform the Substantive Employer or HEE immediately upon becoming aware, or suspecting, that an unauthorised person has become aware of such Confidential Information.</w:t>
      </w:r>
    </w:p>
    <w:p w:rsidR="00E42299" w:rsidRDefault="00FB3D68" w14:paraId="648BF0F6" w14:textId="77777777">
      <w:pPr>
        <w:spacing w:before="240" w:line="293" w:lineRule="exact"/>
        <w:ind w:left="1872" w:right="144" w:hanging="792"/>
        <w:textAlignment w:val="baseline"/>
        <w:rPr>
          <w:rFonts w:ascii="Calibri" w:hAnsi="Calibri" w:eastAsia="Calibri"/>
          <w:color w:val="000000"/>
          <w:sz w:val="25"/>
        </w:rPr>
      </w:pPr>
      <w:r>
        <w:rPr>
          <w:rFonts w:ascii="Calibri" w:hAnsi="Calibri" w:eastAsia="Calibri"/>
          <w:color w:val="000000"/>
          <w:sz w:val="25"/>
        </w:rPr>
        <w:t>19.3. HEE reserves the right to monitor telephone calls, emails and the use of social media in circumstances that may warrant such action.</w:t>
      </w:r>
    </w:p>
    <w:p w:rsidR="00E42299" w:rsidRDefault="00FB3D68" w14:paraId="53090E13" w14:textId="77777777">
      <w:pPr>
        <w:numPr>
          <w:ilvl w:val="0"/>
          <w:numId w:val="16"/>
        </w:numPr>
        <w:tabs>
          <w:tab w:val="clear" w:pos="792"/>
          <w:tab w:val="left" w:pos="1872"/>
        </w:tabs>
        <w:spacing w:before="288" w:line="245" w:lineRule="exact"/>
        <w:ind w:left="1080"/>
        <w:textAlignment w:val="baseline"/>
        <w:rPr>
          <w:rFonts w:ascii="Calibri" w:hAnsi="Calibri" w:eastAsia="Calibri"/>
          <w:b/>
          <w:color w:val="000000"/>
          <w:sz w:val="24"/>
        </w:rPr>
      </w:pPr>
      <w:r>
        <w:rPr>
          <w:rFonts w:ascii="Calibri" w:hAnsi="Calibri" w:eastAsia="Calibri"/>
          <w:b/>
          <w:color w:val="000000"/>
          <w:sz w:val="24"/>
        </w:rPr>
        <w:t>Raising Concerns</w:t>
      </w:r>
    </w:p>
    <w:p w:rsidR="00E42299" w:rsidRDefault="00FB3D68" w14:paraId="1FB5BBDC" w14:textId="77777777">
      <w:pPr>
        <w:spacing w:before="244" w:line="292" w:lineRule="exact"/>
        <w:ind w:left="1872" w:right="144" w:hanging="792"/>
        <w:textAlignment w:val="baseline"/>
        <w:rPr>
          <w:rFonts w:ascii="Calibri" w:hAnsi="Calibri" w:eastAsia="Calibri"/>
          <w:color w:val="000000"/>
          <w:spacing w:val="-4"/>
          <w:sz w:val="25"/>
        </w:rPr>
      </w:pPr>
      <w:r>
        <w:rPr>
          <w:rFonts w:ascii="Calibri" w:hAnsi="Calibri" w:eastAsia="Calibri"/>
          <w:color w:val="000000"/>
          <w:spacing w:val="-4"/>
          <w:sz w:val="25"/>
        </w:rPr>
        <w:t>20.1. 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rsidR="00E42299" w:rsidRDefault="00FB3D68" w14:paraId="71DAA898" w14:textId="77777777">
      <w:pPr>
        <w:numPr>
          <w:ilvl w:val="0"/>
          <w:numId w:val="16"/>
        </w:numPr>
        <w:tabs>
          <w:tab w:val="clear" w:pos="792"/>
          <w:tab w:val="left" w:pos="1872"/>
        </w:tabs>
        <w:spacing w:before="288" w:line="245" w:lineRule="exact"/>
        <w:ind w:left="1080"/>
        <w:textAlignment w:val="baseline"/>
        <w:rPr>
          <w:rFonts w:ascii="Calibri" w:hAnsi="Calibri" w:eastAsia="Calibri"/>
          <w:b/>
          <w:color w:val="000000"/>
          <w:sz w:val="24"/>
        </w:rPr>
      </w:pPr>
      <w:r>
        <w:rPr>
          <w:rFonts w:ascii="Calibri" w:hAnsi="Calibri" w:eastAsia="Calibri"/>
          <w:b/>
          <w:color w:val="000000"/>
          <w:sz w:val="24"/>
        </w:rPr>
        <w:t>Conflict of Interest</w:t>
      </w:r>
    </w:p>
    <w:p w:rsidR="00E42299" w:rsidRDefault="00FB3D68" w14:paraId="7B861AAE" w14:textId="77777777">
      <w:pPr>
        <w:spacing w:before="246" w:line="292" w:lineRule="exact"/>
        <w:ind w:left="1872" w:right="72" w:hanging="792"/>
        <w:textAlignment w:val="baseline"/>
        <w:rPr>
          <w:rFonts w:ascii="Calibri" w:hAnsi="Calibri" w:eastAsia="Calibri"/>
          <w:color w:val="000000"/>
          <w:spacing w:val="-5"/>
          <w:sz w:val="25"/>
        </w:rPr>
      </w:pPr>
      <w:r>
        <w:rPr>
          <w:rFonts w:ascii="Calibri" w:hAnsi="Calibri" w:eastAsia="Calibri"/>
          <w:color w:val="000000"/>
          <w:spacing w:val="-5"/>
          <w:sz w:val="25"/>
        </w:rPr>
        <w:t>21.1. 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rsidR="00E42299" w:rsidRDefault="00FB3D68" w14:paraId="4BA5F21A" w14:textId="77777777">
      <w:pPr>
        <w:spacing w:before="249" w:line="292" w:lineRule="exact"/>
        <w:ind w:left="1872" w:right="216" w:hanging="792"/>
        <w:textAlignment w:val="baseline"/>
        <w:rPr>
          <w:rFonts w:ascii="Calibri" w:hAnsi="Calibri" w:eastAsia="Calibri"/>
          <w:color w:val="000000"/>
          <w:spacing w:val="-4"/>
          <w:sz w:val="25"/>
        </w:rPr>
      </w:pPr>
      <w:r>
        <w:rPr>
          <w:rFonts w:ascii="Calibri" w:hAnsi="Calibri" w:eastAsia="Calibri"/>
          <w:color w:val="000000"/>
          <w:spacing w:val="-4"/>
          <w:sz w:val="25"/>
        </w:rPr>
        <w:t>21.2. 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rsidR="00E42299" w:rsidRDefault="00FB3D68" w14:paraId="38338E8E" w14:textId="77777777">
      <w:pPr>
        <w:spacing w:before="579" w:line="247" w:lineRule="exact"/>
        <w:ind w:left="1080"/>
        <w:textAlignment w:val="baseline"/>
        <w:rPr>
          <w:rFonts w:ascii="Calibri" w:hAnsi="Calibri" w:eastAsia="Calibri"/>
          <w:color w:val="000000"/>
          <w:spacing w:val="-4"/>
          <w:sz w:val="25"/>
        </w:rPr>
      </w:pPr>
      <w:r w:rsidRPr="163B944E">
        <w:rPr>
          <w:rFonts w:ascii="Calibri" w:hAnsi="Calibri" w:eastAsia="Calibri"/>
          <w:color w:val="000000"/>
          <w:spacing w:val="-4"/>
          <w:sz w:val="25"/>
          <w:szCs w:val="25"/>
        </w:rPr>
        <w:t>Signatories to this agreement:</w:t>
      </w:r>
    </w:p>
    <w:p w:rsidR="61BC9767" w:rsidP="163B944E" w:rsidRDefault="61BC9767" w14:paraId="691F084B" w14:textId="0D330524">
      <w:pPr>
        <w:spacing w:before="818" w:line="246" w:lineRule="exact"/>
        <w:ind w:left="1080"/>
        <w:rPr>
          <w:rFonts w:ascii="Calibri" w:hAnsi="Calibri" w:eastAsia="Calibri"/>
          <w:color w:val="000000" w:themeColor="text1"/>
          <w:sz w:val="25"/>
          <w:szCs w:val="25"/>
          <w:highlight w:val="black"/>
        </w:rPr>
      </w:pPr>
      <w:r w:rsidRPr="163B944E">
        <w:rPr>
          <w:rFonts w:ascii="Calibri" w:hAnsi="Calibri" w:eastAsia="Calibri"/>
          <w:color w:val="000000" w:themeColor="text1"/>
          <w:sz w:val="25"/>
          <w:szCs w:val="25"/>
          <w:highlight w:val="black"/>
        </w:rPr>
        <w:t>XXXX</w:t>
      </w:r>
    </w:p>
    <w:p w:rsidR="61BC9767" w:rsidP="163B944E" w:rsidRDefault="61BC9767" w14:paraId="79EFF02A" w14:textId="5162BD1D">
      <w:pPr>
        <w:spacing w:before="47" w:line="246" w:lineRule="exact"/>
        <w:ind w:left="1080"/>
        <w:rPr>
          <w:rFonts w:ascii="Calibri" w:hAnsi="Calibri" w:eastAsia="Calibri"/>
          <w:color w:val="000000" w:themeColor="text1"/>
          <w:sz w:val="25"/>
          <w:szCs w:val="25"/>
          <w:highlight w:val="black"/>
        </w:rPr>
      </w:pPr>
      <w:r w:rsidRPr="163B944E">
        <w:rPr>
          <w:rFonts w:ascii="Calibri" w:hAnsi="Calibri" w:eastAsia="Calibri"/>
          <w:color w:val="000000" w:themeColor="text1"/>
          <w:sz w:val="25"/>
          <w:szCs w:val="25"/>
          <w:highlight w:val="black"/>
        </w:rPr>
        <w:t>XXXXX</w:t>
      </w:r>
    </w:p>
    <w:p w:rsidR="00E42299" w:rsidRDefault="00FB3D68" w14:paraId="58FC8E1F" w14:textId="77777777">
      <w:pPr>
        <w:spacing w:before="49" w:line="245" w:lineRule="exact"/>
        <w:ind w:left="1080"/>
        <w:textAlignment w:val="baseline"/>
        <w:rPr>
          <w:rFonts w:ascii="Calibri" w:hAnsi="Calibri" w:eastAsia="Calibri"/>
          <w:b/>
          <w:color w:val="000000"/>
          <w:sz w:val="24"/>
        </w:rPr>
      </w:pPr>
      <w:r>
        <w:rPr>
          <w:rFonts w:ascii="Calibri" w:hAnsi="Calibri" w:eastAsia="Calibri"/>
          <w:b/>
          <w:color w:val="000000"/>
          <w:sz w:val="24"/>
        </w:rPr>
        <w:t>Health Education England</w:t>
      </w:r>
    </w:p>
    <w:p w:rsidR="00E42299" w:rsidRDefault="00FB3D68" w14:paraId="34E193EC" w14:textId="77777777">
      <w:pPr>
        <w:spacing w:before="46" w:line="246"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Date: {current date}</w:t>
      </w:r>
    </w:p>
    <w:p w:rsidR="00E42299" w:rsidRDefault="00FB3D68" w14:paraId="76A8DA92" w14:textId="77777777">
      <w:pPr>
        <w:spacing w:before="48" w:after="585" w:line="246" w:lineRule="exact"/>
        <w:ind w:left="1080"/>
        <w:textAlignment w:val="baseline"/>
        <w:rPr>
          <w:rFonts w:ascii="Calibri" w:hAnsi="Calibri" w:eastAsia="Calibri"/>
          <w:b/>
          <w:color w:val="000000"/>
          <w:sz w:val="24"/>
        </w:rPr>
      </w:pPr>
      <w:r>
        <w:rPr>
          <w:rFonts w:ascii="Calibri" w:hAnsi="Calibri" w:eastAsia="Calibri"/>
          <w:b/>
          <w:color w:val="000000"/>
          <w:sz w:val="24"/>
        </w:rPr>
        <w:t>On behalf of HEE (Health Education England)</w:t>
      </w:r>
    </w:p>
    <w:p w:rsidR="00E42299" w:rsidRDefault="00FB3D68" w14:paraId="1D3E6FDD" w14:textId="77777777">
      <w:pPr>
        <w:spacing w:before="26" w:line="235" w:lineRule="exact"/>
        <w:jc w:val="center"/>
        <w:textAlignment w:val="baseline"/>
        <w:rPr>
          <w:rFonts w:ascii="Calibri" w:hAnsi="Calibri" w:eastAsia="Calibri"/>
          <w:color w:val="000000"/>
          <w:spacing w:val="41"/>
        </w:rPr>
      </w:pPr>
      <w:r>
        <w:rPr>
          <w:rFonts w:ascii="Calibri" w:hAnsi="Calibri" w:eastAsia="Calibri"/>
          <w:color w:val="000000"/>
          <w:spacing w:val="41"/>
        </w:rPr>
        <w:t>98</w:t>
      </w:r>
    </w:p>
    <w:p w:rsidR="00E42299" w:rsidRDefault="00E42299" w14:paraId="62199465" w14:textId="77777777">
      <w:pPr>
        <w:sectPr w:rsidR="00E42299">
          <w:pgSz w:w="12240" w:h="15840"/>
          <w:pgMar w:top="200" w:right="1462" w:bottom="504" w:left="310" w:header="720" w:footer="720" w:gutter="0"/>
          <w:cols w:space="720"/>
        </w:sectPr>
      </w:pPr>
    </w:p>
    <w:p w:rsidR="00E42299" w:rsidRDefault="00FB3D68" w14:paraId="1A7804B1"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0DA123B1" w14:textId="77777777">
      <w:pPr>
        <w:spacing w:before="6" w:after="314" w:line="185" w:lineRule="exact"/>
        <w:sectPr w:rsidR="00E42299">
          <w:pgSz w:w="12240" w:h="15840"/>
          <w:pgMar w:top="200" w:right="6830" w:bottom="504" w:left="350" w:header="720" w:footer="720" w:gutter="0"/>
          <w:cols w:space="720"/>
        </w:sectPr>
      </w:pPr>
    </w:p>
    <w:p w:rsidR="00E42299" w:rsidRDefault="00FB3D68" w14:paraId="0C526348" w14:textId="77777777">
      <w:pPr>
        <w:spacing w:before="26" w:after="656"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4C4CEA3D" w14:textId="77777777">
      <w:pPr>
        <w:spacing w:before="26" w:after="656" w:line="242" w:lineRule="exact"/>
        <w:sectPr w:rsidR="00E42299">
          <w:type w:val="continuous"/>
          <w:pgSz w:w="12240" w:h="15840"/>
          <w:pgMar w:top="200" w:right="8226" w:bottom="504" w:left="1454" w:header="720" w:footer="720" w:gutter="0"/>
          <w:cols w:space="720"/>
        </w:sectPr>
      </w:pPr>
    </w:p>
    <w:p w:rsidR="00E42299" w:rsidRDefault="0021775F" w14:paraId="219BFA78" w14:textId="77777777">
      <w:pPr>
        <w:spacing w:before="308" w:line="290" w:lineRule="exact"/>
        <w:ind w:right="144"/>
        <w:textAlignment w:val="baseline"/>
        <w:rPr>
          <w:rFonts w:ascii="Calibri" w:hAnsi="Calibri" w:eastAsia="Calibri"/>
          <w:color w:val="000000"/>
          <w:sz w:val="24"/>
        </w:rPr>
      </w:pPr>
      <w:r>
        <w:pict w14:anchorId="46C8409A">
          <v:line id="_x0000_s1162" style="position:absolute;z-index:251742208;mso-position-horizontal-relative:page;mso-position-vertical-relative:page" strokecolor="#e2e2e2" strokeweight="1.9pt" from="1in,83.5pt" to="540.05pt,83.5pt">
            <v:stroke linestyle="thinThin"/>
            <w10:wrap anchorx="page" anchory="page"/>
          </v:line>
        </w:pict>
      </w:r>
      <w:r w:rsidR="00FB3D68">
        <w:rPr>
          <w:rFonts w:ascii="Calibri" w:hAnsi="Calibri" w:eastAsia="Calibri"/>
          <w:color w:val="000000"/>
          <w:sz w:val="24"/>
        </w:rPr>
        <w:t>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w:t>
      </w:r>
    </w:p>
    <w:p w:rsidR="00E42299" w:rsidRDefault="0021775F" w14:paraId="0C3DE6A6" w14:textId="77777777">
      <w:pPr>
        <w:pBdr>
          <w:top w:val="single" w:color="000000" w:sz="5" w:space="0"/>
          <w:left w:val="single" w:color="000000" w:sz="5" w:space="3"/>
          <w:bottom w:val="single" w:color="000000" w:sz="5" w:space="12"/>
          <w:right w:val="single" w:color="000000" w:sz="5" w:space="0"/>
        </w:pBdr>
        <w:spacing w:before="264" w:line="245" w:lineRule="exact"/>
        <w:ind w:left="72"/>
        <w:textAlignment w:val="baseline"/>
        <w:rPr>
          <w:rFonts w:ascii="Calibri" w:hAnsi="Calibri" w:eastAsia="Calibri"/>
          <w:color w:val="000000"/>
          <w:spacing w:val="-2"/>
          <w:sz w:val="24"/>
        </w:rPr>
      </w:pPr>
      <w:r>
        <w:pict w14:anchorId="1F5BBDB5">
          <v:shape id="_x0000_s1161" style="position:absolute;left:0;text-align:left;margin-left:299.5pt;margin-top:185.75pt;width:240.5pt;height:118.4pt;z-index:-251692032;mso-wrap-distance-left:0;mso-wrap-distance-right:0;mso-position-horizontal-relative:page;mso-position-vertical-relative:page" filled="f" stroked="f" type="#_x0000_t202">
            <v:textbox inset="0,0,0,0">
              <w:txbxContent>
                <w:p w:rsidR="00E42299" w:rsidRDefault="00E42299" w14:paraId="50895670" w14:textId="77777777"/>
              </w:txbxContent>
            </v:textbox>
            <w10:wrap type="square" anchorx="page" anchory="page"/>
          </v:shape>
        </w:pict>
      </w:r>
      <w:r>
        <w:pict w14:anchorId="0BDCCD81">
          <v:shape id="_x0000_s1160" style="position:absolute;left:0;text-align:left;margin-left:299.5pt;margin-top:253.2pt;width:226.8pt;height:27.1pt;z-index:-251691008;mso-wrap-distance-left:0;mso-wrap-distance-right:0;mso-position-horizontal-relative:page;mso-position-vertical-relative:page" filled="f" stroked="f" type="#_x0000_t202">
            <v:textbox inset="0,0,0,0">
              <w:txbxContent>
                <w:p w:rsidR="00E42299" w:rsidRDefault="00E42299" w14:paraId="38C1F859"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75C7EEA1">
          <v:shape id="_x0000_s1159" style="position:absolute;left:0;text-align:left;margin-left:299.5pt;margin-top:198.95pt;width:226.8pt;height:27.15pt;z-index:-251689984;mso-wrap-distance-left:0;mso-wrap-distance-right:0;mso-position-horizontal-relative:page;mso-position-vertical-relative:page" filled="f" stroked="f" type="#_x0000_t202">
            <v:textbox inset="0,0,0,0">
              <w:txbxContent>
                <w:p w:rsidR="00E42299" w:rsidRDefault="00E42299" w14:paraId="0C8FE7CE"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7EBE20BF">
          <v:shape id="_x0000_s1158" style="position:absolute;left:0;text-align:left;margin-left:299.5pt;margin-top:226.1pt;width:226.8pt;height:27.1pt;z-index:-251688960;mso-wrap-distance-left:0;mso-wrap-distance-right:0;mso-position-horizontal-relative:page;mso-position-vertical-relative:page" filled="f" stroked="f" type="#_x0000_t202">
            <v:textbox inset="0,0,0,0">
              <w:txbxContent>
                <w:p w:rsidR="00E42299" w:rsidRDefault="00E42299" w14:paraId="41004F19"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rsidR="00FB3D68">
        <w:rPr>
          <w:rFonts w:ascii="Calibri" w:hAnsi="Calibri" w:eastAsia="Calibri"/>
          <w:color w:val="000000"/>
          <w:spacing w:val="-2"/>
          <w:sz w:val="24"/>
        </w:rPr>
        <w:t>Signed:</w:t>
      </w:r>
    </w:p>
    <w:p w:rsidR="00E42299" w:rsidRDefault="00FB3D68" w14:paraId="71C20F3B" w14:textId="77777777">
      <w:pPr>
        <w:pBdr>
          <w:top w:val="single" w:color="000000" w:sz="5" w:space="0"/>
          <w:left w:val="single" w:color="000000" w:sz="5" w:space="3"/>
          <w:bottom w:val="single" w:color="000000" w:sz="5" w:space="12"/>
          <w:right w:val="single" w:color="000000" w:sz="5" w:space="0"/>
        </w:pBdr>
        <w:spacing w:line="245" w:lineRule="exact"/>
        <w:ind w:left="72"/>
        <w:textAlignment w:val="baseline"/>
        <w:rPr>
          <w:rFonts w:ascii="Calibri" w:hAnsi="Calibri" w:eastAsia="Calibri"/>
          <w:color w:val="000000"/>
          <w:spacing w:val="-2"/>
          <w:sz w:val="24"/>
        </w:rPr>
      </w:pPr>
      <w:r>
        <w:rPr>
          <w:rFonts w:ascii="Calibri" w:hAnsi="Calibri" w:eastAsia="Calibri"/>
          <w:color w:val="000000"/>
          <w:spacing w:val="-2"/>
          <w:sz w:val="24"/>
        </w:rPr>
        <w:t>Print Name:</w:t>
      </w:r>
    </w:p>
    <w:p w:rsidR="00E42299" w:rsidRDefault="00FB3D68" w14:paraId="5D4EC514" w14:textId="77777777">
      <w:pPr>
        <w:pBdr>
          <w:top w:val="single" w:color="000000" w:sz="5" w:space="0"/>
          <w:left w:val="single" w:color="000000" w:sz="5" w:space="3"/>
          <w:bottom w:val="single" w:color="000000" w:sz="5" w:space="12"/>
          <w:right w:val="single" w:color="000000" w:sz="5" w:space="0"/>
        </w:pBdr>
        <w:spacing w:after="477" w:line="245" w:lineRule="exact"/>
        <w:ind w:left="72"/>
        <w:textAlignment w:val="baseline"/>
        <w:rPr>
          <w:rFonts w:ascii="Calibri" w:hAnsi="Calibri" w:eastAsia="Calibri"/>
          <w:color w:val="000000"/>
          <w:spacing w:val="13"/>
          <w:sz w:val="24"/>
        </w:rPr>
      </w:pPr>
      <w:r>
        <w:rPr>
          <w:rFonts w:ascii="Calibri" w:hAnsi="Calibri" w:eastAsia="Calibri"/>
          <w:color w:val="000000"/>
          <w:spacing w:val="13"/>
          <w:sz w:val="24"/>
        </w:rPr>
        <w:t>Date:</w:t>
      </w:r>
    </w:p>
    <w:p w:rsidR="00E42299" w:rsidRDefault="0021775F" w14:paraId="27CFC2E8" w14:textId="77777777">
      <w:pPr>
        <w:spacing w:before="27" w:after="8304" w:line="245" w:lineRule="exact"/>
        <w:textAlignment w:val="baseline"/>
        <w:rPr>
          <w:rFonts w:ascii="Calibri" w:hAnsi="Calibri" w:eastAsia="Calibri"/>
          <w:color w:val="000000"/>
          <w:sz w:val="24"/>
        </w:rPr>
      </w:pPr>
      <w:r>
        <w:pict w14:anchorId="4B24D51A">
          <v:line id="_x0000_s1157" style="position:absolute;z-index:251743232;mso-position-horizontal-relative:page;mso-position-vertical-relative:page" strokecolor="#e2e2e2" strokeweight="1.9pt" from="1in,339.6pt" to="540.05pt,339.6pt">
            <v:stroke linestyle="thinThin"/>
            <w10:wrap anchorx="page" anchory="page"/>
          </v:line>
        </w:pict>
      </w:r>
      <w:r w:rsidR="00FB3D68">
        <w:rPr>
          <w:rFonts w:ascii="Calibri" w:hAnsi="Calibri" w:eastAsia="Calibri"/>
          <w:color w:val="000000"/>
          <w:sz w:val="24"/>
        </w:rPr>
        <w:t>Secondee</w:t>
      </w:r>
    </w:p>
    <w:p w:rsidR="00E42299" w:rsidRDefault="00E42299" w14:paraId="67C0C651" w14:textId="77777777">
      <w:pPr>
        <w:spacing w:before="27" w:after="8304" w:line="245" w:lineRule="exact"/>
        <w:sectPr w:rsidR="00E42299">
          <w:type w:val="continuous"/>
          <w:pgSz w:w="12240" w:h="15840"/>
          <w:pgMar w:top="200" w:right="1440" w:bottom="504" w:left="1440" w:header="720" w:footer="720" w:gutter="0"/>
          <w:cols w:space="720"/>
        </w:sectPr>
      </w:pPr>
    </w:p>
    <w:p w:rsidR="00E42299" w:rsidRDefault="00FB3D68" w14:paraId="4C1829E2" w14:textId="77777777">
      <w:pPr>
        <w:spacing w:before="26" w:line="235" w:lineRule="exact"/>
        <w:jc w:val="center"/>
        <w:textAlignment w:val="baseline"/>
        <w:rPr>
          <w:rFonts w:ascii="Calibri" w:hAnsi="Calibri" w:eastAsia="Calibri"/>
          <w:color w:val="000000"/>
          <w:spacing w:val="8"/>
        </w:rPr>
      </w:pPr>
      <w:r>
        <w:rPr>
          <w:rFonts w:ascii="Calibri" w:hAnsi="Calibri" w:eastAsia="Calibri"/>
          <w:color w:val="000000"/>
          <w:spacing w:val="8"/>
        </w:rPr>
        <w:t>99</w:t>
      </w:r>
    </w:p>
    <w:p w:rsidR="00E42299" w:rsidRDefault="00E42299" w14:paraId="308D56CC" w14:textId="77777777">
      <w:pPr>
        <w:sectPr w:rsidR="00E42299">
          <w:type w:val="continuous"/>
          <w:pgSz w:w="12240" w:h="15840"/>
          <w:pgMar w:top="200" w:right="5965" w:bottom="504" w:left="5915" w:header="720" w:footer="720" w:gutter="0"/>
          <w:cols w:space="720"/>
        </w:sectPr>
      </w:pPr>
    </w:p>
    <w:p w:rsidR="00E42299" w:rsidRDefault="00FB3D68" w14:paraId="3FD79C3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512DC82"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363F55F" w14:textId="77777777">
      <w:pPr>
        <w:spacing w:before="479" w:line="274" w:lineRule="exact"/>
        <w:jc w:val="center"/>
        <w:textAlignment w:val="baseline"/>
        <w:rPr>
          <w:rFonts w:ascii="Arial" w:hAnsi="Arial" w:eastAsia="Arial"/>
          <w:b/>
          <w:color w:val="000000"/>
          <w:sz w:val="24"/>
        </w:rPr>
      </w:pPr>
      <w:r>
        <w:rPr>
          <w:rFonts w:ascii="Arial" w:hAnsi="Arial" w:eastAsia="Arial"/>
          <w:b/>
          <w:color w:val="000000"/>
          <w:sz w:val="24"/>
        </w:rPr>
        <w:t xml:space="preserve">SCHEDULE TWO </w:t>
      </w:r>
      <w:r>
        <w:rPr>
          <w:rFonts w:ascii="Arial" w:hAnsi="Arial" w:eastAsia="Arial"/>
          <w:color w:val="000000"/>
          <w:sz w:val="19"/>
        </w:rPr>
        <w:t xml:space="preserve">– </w:t>
      </w:r>
      <w:r>
        <w:rPr>
          <w:rFonts w:ascii="Arial" w:hAnsi="Arial" w:eastAsia="Arial"/>
          <w:b/>
          <w:color w:val="000000"/>
          <w:sz w:val="24"/>
        </w:rPr>
        <w:t>FUNDING</w:t>
      </w:r>
    </w:p>
    <w:p w:rsidR="00E42299" w:rsidRDefault="00FB3D68" w14:paraId="5D80D1C0" w14:textId="77777777">
      <w:pPr>
        <w:spacing w:before="262" w:line="226" w:lineRule="exact"/>
        <w:ind w:left="1080"/>
        <w:textAlignment w:val="baseline"/>
        <w:rPr>
          <w:rFonts w:ascii="Calibri" w:hAnsi="Calibri" w:eastAsia="Calibri"/>
          <w:color w:val="000000"/>
        </w:rPr>
      </w:pPr>
      <w:r>
        <w:rPr>
          <w:rFonts w:ascii="Calibri" w:hAnsi="Calibri" w:eastAsia="Calibri"/>
          <w:color w:val="000000"/>
        </w:rPr>
        <w:t>The following Schedule sets out the Funding for the Services as part of the NHS Education Contract.</w:t>
      </w:r>
    </w:p>
    <w:p w:rsidR="00E42299" w:rsidRDefault="00FB3D68" w14:paraId="10EA05A9" w14:textId="77777777">
      <w:pPr>
        <w:spacing w:before="283" w:line="226" w:lineRule="exact"/>
        <w:ind w:left="1080"/>
        <w:textAlignment w:val="baseline"/>
        <w:rPr>
          <w:rFonts w:ascii="Calibri" w:hAnsi="Calibri" w:eastAsia="Calibri"/>
          <w:b/>
          <w:color w:val="000000"/>
        </w:rPr>
      </w:pPr>
      <w:r>
        <w:rPr>
          <w:rFonts w:ascii="Calibri" w:hAnsi="Calibri" w:eastAsia="Calibri"/>
          <w:b/>
          <w:color w:val="000000"/>
        </w:rPr>
        <w:t>Allocation of Funding</w:t>
      </w:r>
    </w:p>
    <w:p w:rsidR="00E42299" w:rsidRDefault="00FB3D68" w14:paraId="27D9AD53" w14:textId="77777777">
      <w:pPr>
        <w:tabs>
          <w:tab w:val="left" w:pos="1800"/>
        </w:tabs>
        <w:spacing w:before="282" w:line="227" w:lineRule="exact"/>
        <w:ind w:left="1080"/>
        <w:textAlignment w:val="baseline"/>
        <w:rPr>
          <w:rFonts w:ascii="Calibri" w:hAnsi="Calibri" w:eastAsia="Calibri"/>
          <w:color w:val="000000"/>
        </w:rPr>
      </w:pPr>
      <w:r>
        <w:rPr>
          <w:rFonts w:ascii="Calibri" w:hAnsi="Calibri" w:eastAsia="Calibri"/>
          <w:color w:val="000000"/>
        </w:rPr>
        <w:t>1</w:t>
      </w:r>
      <w:r>
        <w:rPr>
          <w:rFonts w:ascii="Calibri" w:hAnsi="Calibri" w:eastAsia="Calibri"/>
          <w:color w:val="000000"/>
        </w:rPr>
        <w:tab/>
      </w:r>
      <w:r>
        <w:rPr>
          <w:rFonts w:ascii="Calibri" w:hAnsi="Calibri" w:eastAsia="Calibri"/>
          <w:color w:val="000000"/>
        </w:rPr>
        <w:t>Funding to the Provider is in accordance with the latest information from the following:</w:t>
      </w:r>
    </w:p>
    <w:p w:rsidR="00E42299" w:rsidRDefault="00FB3D68" w14:paraId="234A3776" w14:textId="77777777">
      <w:pPr>
        <w:tabs>
          <w:tab w:val="left" w:pos="1800"/>
        </w:tabs>
        <w:spacing w:before="282" w:line="226" w:lineRule="exact"/>
        <w:ind w:left="1080"/>
        <w:textAlignment w:val="baseline"/>
        <w:rPr>
          <w:rFonts w:ascii="Calibri" w:hAnsi="Calibri" w:eastAsia="Calibri"/>
          <w:color w:val="000000"/>
          <w:spacing w:val="-3"/>
        </w:rPr>
      </w:pPr>
      <w:r>
        <w:rPr>
          <w:rFonts w:ascii="Calibri" w:hAnsi="Calibri" w:eastAsia="Calibri"/>
          <w:color w:val="000000"/>
          <w:spacing w:val="-3"/>
        </w:rPr>
        <w:t>1.2</w:t>
      </w:r>
      <w:r>
        <w:rPr>
          <w:rFonts w:ascii="Calibri" w:hAnsi="Calibri" w:eastAsia="Calibri"/>
          <w:color w:val="000000"/>
          <w:spacing w:val="-3"/>
        </w:rPr>
        <w:tab/>
      </w:r>
      <w:r>
        <w:rPr>
          <w:rFonts w:ascii="Calibri" w:hAnsi="Calibri" w:eastAsia="Calibri"/>
          <w:color w:val="000000"/>
          <w:spacing w:val="-3"/>
        </w:rPr>
        <w:t>The Education and Training Tariff, as issued by the Department of Health and Social Care and HEE;</w:t>
      </w:r>
    </w:p>
    <w:p w:rsidR="00E42299" w:rsidRDefault="00FB3D68" w14:paraId="30EF5BD3" w14:textId="77777777">
      <w:pPr>
        <w:tabs>
          <w:tab w:val="left" w:pos="1800"/>
        </w:tabs>
        <w:spacing w:before="283" w:line="226" w:lineRule="exact"/>
        <w:ind w:left="1080"/>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rPr>
        <w:t>The HEE NHS Education Funding Guide;</w:t>
      </w:r>
    </w:p>
    <w:p w:rsidR="00E42299" w:rsidRDefault="00FB3D68" w14:paraId="3292587A" w14:textId="77777777">
      <w:pPr>
        <w:tabs>
          <w:tab w:val="left" w:pos="1800"/>
        </w:tabs>
        <w:spacing w:before="283" w:line="226" w:lineRule="exact"/>
        <w:ind w:left="1080"/>
        <w:textAlignment w:val="baseline"/>
        <w:rPr>
          <w:rFonts w:ascii="Calibri" w:hAnsi="Calibri" w:eastAsia="Calibri"/>
          <w:color w:val="000000"/>
        </w:rPr>
      </w:pPr>
      <w:r>
        <w:rPr>
          <w:rFonts w:ascii="Calibri" w:hAnsi="Calibri" w:eastAsia="Calibri"/>
          <w:color w:val="000000"/>
        </w:rPr>
        <w:t>1.3</w:t>
      </w:r>
      <w:r>
        <w:rPr>
          <w:rFonts w:ascii="Calibri" w:hAnsi="Calibri" w:eastAsia="Calibri"/>
          <w:color w:val="000000"/>
        </w:rPr>
        <w:tab/>
      </w:r>
      <w:r>
        <w:rPr>
          <w:rFonts w:ascii="Calibri" w:hAnsi="Calibri" w:eastAsia="Calibri"/>
          <w:color w:val="000000"/>
        </w:rPr>
        <w:t>As agreed within the TPA-UGME; and</w:t>
      </w:r>
    </w:p>
    <w:p w:rsidR="00E42299" w:rsidRDefault="00FB3D68" w14:paraId="110EB42C" w14:textId="77777777">
      <w:pPr>
        <w:tabs>
          <w:tab w:val="left" w:pos="1800"/>
        </w:tabs>
        <w:spacing w:before="283" w:line="226" w:lineRule="exact"/>
        <w:ind w:left="1080"/>
        <w:textAlignment w:val="baseline"/>
        <w:rPr>
          <w:rFonts w:ascii="Calibri" w:hAnsi="Calibri" w:eastAsia="Calibri"/>
          <w:color w:val="000000"/>
        </w:rPr>
      </w:pPr>
      <w:r>
        <w:rPr>
          <w:rFonts w:ascii="Calibri" w:hAnsi="Calibri" w:eastAsia="Calibri"/>
          <w:color w:val="000000"/>
        </w:rPr>
        <w:t>1.4</w:t>
      </w:r>
      <w:r>
        <w:rPr>
          <w:rFonts w:ascii="Calibri" w:hAnsi="Calibri" w:eastAsia="Calibri"/>
          <w:color w:val="000000"/>
        </w:rPr>
        <w:tab/>
      </w:r>
      <w:r>
        <w:rPr>
          <w:rFonts w:ascii="Calibri" w:hAnsi="Calibri" w:eastAsia="Calibri"/>
          <w:color w:val="000000"/>
        </w:rPr>
        <w:t>HEE NHS Education Contract Funding Schedule Guide, as updated throughout the year.</w:t>
      </w:r>
    </w:p>
    <w:p w:rsidR="00E42299" w:rsidRDefault="00FB3D68" w14:paraId="2CF155F3" w14:textId="77777777">
      <w:pPr>
        <w:tabs>
          <w:tab w:val="left" w:pos="1800"/>
        </w:tabs>
        <w:spacing w:before="282" w:after="249" w:line="227" w:lineRule="exact"/>
        <w:ind w:left="1080"/>
        <w:textAlignment w:val="baseline"/>
        <w:rPr>
          <w:rFonts w:ascii="Calibri" w:hAnsi="Calibri" w:eastAsia="Calibri"/>
          <w:color w:val="000000"/>
        </w:rPr>
      </w:pPr>
      <w:r>
        <w:rPr>
          <w:rFonts w:ascii="Calibri" w:hAnsi="Calibri" w:eastAsia="Calibri"/>
          <w:color w:val="000000"/>
        </w:rPr>
        <w:t>2</w:t>
      </w:r>
      <w:r>
        <w:rPr>
          <w:rFonts w:ascii="Calibri" w:hAnsi="Calibri" w:eastAsia="Calibri"/>
          <w:color w:val="000000"/>
        </w:rPr>
        <w:tab/>
      </w:r>
      <w:r>
        <w:rPr>
          <w:rFonts w:ascii="Calibri" w:hAnsi="Calibri" w:eastAsia="Calibri"/>
          <w:color w:val="000000"/>
        </w:rPr>
        <w:t>Additional Funding outside of scope of paragraph 1 for Services, as detailed in Schedule 1 are:</w:t>
      </w:r>
    </w:p>
    <w:p w:rsidR="00E42299" w:rsidRDefault="0021775F" w14:paraId="68526610" w14:textId="77777777">
      <w:pPr>
        <w:tabs>
          <w:tab w:val="left" w:pos="1800"/>
        </w:tabs>
        <w:spacing w:before="26" w:line="226" w:lineRule="exact"/>
        <w:ind w:left="1080"/>
        <w:jc w:val="both"/>
        <w:textAlignment w:val="baseline"/>
        <w:rPr>
          <w:rFonts w:ascii="Calibri" w:hAnsi="Calibri" w:eastAsia="Calibri"/>
          <w:color w:val="000000"/>
          <w:spacing w:val="4"/>
        </w:rPr>
      </w:pPr>
      <w:r>
        <w:pict w14:anchorId="5BE3C94F">
          <v:shape id="_x0000_s1156" style="position:absolute;left:0;text-align:left;margin-left:17.3pt;margin-top:301.2pt;width:523.4pt;height:93.7pt;z-index:-251687936;mso-wrap-distance-left:0;mso-wrap-distance-right:0;mso-position-horizontal-relative:page;mso-position-vertical-relative:page" filled="f" stroked="f" type="#_x0000_t202">
            <v:textbox inset="0,0,0,0">
              <w:txbxContent>
                <w:p w:rsidR="00E42299" w:rsidRDefault="00E42299" w14:paraId="797E50C6" w14:textId="77777777"/>
              </w:txbxContent>
            </v:textbox>
            <w10:wrap type="square" anchorx="page" anchory="page"/>
          </v:shape>
        </w:pict>
      </w:r>
      <w:r>
        <w:pict w14:anchorId="6ADFAF61">
          <v:shape id="_x0000_s1155" style="position:absolute;left:0;text-align:left;margin-left:100.1pt;margin-top:301.2pt;width:423.35pt;height:80.4pt;z-index:-251686912;mso-wrap-distance-left:0;mso-wrap-distance-right:0;mso-position-horizontal-relative:page;mso-position-vertical-relative:page" filled="f" stroked="f" type="#_x0000_t202">
            <v:textbox inset="0,0,0,0">
              <w:txbxContent>
                <w:p w:rsidR="00E42299" w:rsidRDefault="00FB3D68" w14:paraId="7B04FA47" w14:textId="77777777">
                  <w:pPr>
                    <w:textAlignment w:val="baseline"/>
                  </w:pPr>
                  <w:r>
                    <w:rPr>
                      <w:noProof/>
                    </w:rPr>
                    <w:drawing>
                      <wp:inline distT="0" distB="0" distL="0" distR="0" wp14:anchorId="0551371A" wp14:editId="07777777">
                        <wp:extent cx="5376545" cy="102108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27"/>
                                <a:stretch>
                                  <a:fillRect/>
                                </a:stretch>
                              </pic:blipFill>
                              <pic:spPr>
                                <a:xfrm>
                                  <a:off x="0" y="0"/>
                                  <a:ext cx="5376545" cy="1021080"/>
                                </a:xfrm>
                                <a:prstGeom prst="rect">
                                  <a:avLst/>
                                </a:prstGeom>
                              </pic:spPr>
                            </pic:pic>
                          </a:graphicData>
                        </a:graphic>
                      </wp:inline>
                    </w:drawing>
                  </w:r>
                </w:p>
              </w:txbxContent>
            </v:textbox>
            <w10:wrap type="square" anchorx="page" anchory="page"/>
          </v:shape>
        </w:pict>
      </w:r>
      <w:r>
        <w:pict w14:anchorId="35575649">
          <v:shape id="_x0000_s1154" style="position:absolute;left:0;text-align:left;margin-left:106.1pt;margin-top:301.8pt;width:114.2pt;height:12.85pt;z-index:-251685888;mso-wrap-distance-left:0;mso-wrap-distance-right:0;mso-position-horizontal-relative:page;mso-position-vertical-relative:page" filled="f" stroked="f" type="#_x0000_t202">
            <v:textbox inset="0,0,0,0">
              <w:txbxContent>
                <w:p w:rsidR="00E42299" w:rsidRDefault="00FB3D68" w14:paraId="1DF39D54" w14:textId="77777777">
                  <w:pPr>
                    <w:spacing w:before="26" w:after="4" w:line="226" w:lineRule="exact"/>
                    <w:textAlignment w:val="baseline"/>
                    <w:rPr>
                      <w:rFonts w:ascii="Calibri" w:hAnsi="Calibri" w:eastAsia="Calibri"/>
                      <w:b/>
                      <w:color w:val="000000"/>
                      <w:spacing w:val="-5"/>
                    </w:rPr>
                  </w:pPr>
                  <w:r>
                    <w:rPr>
                      <w:rFonts w:ascii="Calibri" w:hAnsi="Calibri" w:eastAsia="Calibri"/>
                      <w:b/>
                      <w:color w:val="000000"/>
                      <w:spacing w:val="-5"/>
                    </w:rPr>
                    <w:t>Service as per Schedule 1</w:t>
                  </w:r>
                </w:p>
              </w:txbxContent>
            </v:textbox>
            <w10:wrap type="square" anchorx="page" anchory="page"/>
          </v:shape>
        </w:pict>
      </w:r>
      <w:r>
        <w:pict w14:anchorId="68A4E127">
          <v:shape id="_x0000_s1153" style="position:absolute;left:0;text-align:left;margin-left:101.6pt;margin-top:321.7pt;width:23.85pt;height:12.5pt;z-index:-251684864;mso-wrap-distance-left:0;mso-wrap-distance-right:0;mso-position-horizontal-relative:page;mso-position-vertical-relative:page" filled="f" stroked="f" type="#_x0000_t202">
            <v:textbox inset="0,0,0,0">
              <w:txbxContent>
                <w:p w:rsidR="00E42299" w:rsidRDefault="00FB3D68" w14:paraId="68F9DA86" w14:textId="77777777">
                  <w:pPr>
                    <w:spacing w:before="26" w:line="221" w:lineRule="exact"/>
                    <w:textAlignment w:val="baseline"/>
                    <w:rPr>
                      <w:rFonts w:ascii="Calibri" w:hAnsi="Calibri" w:eastAsia="Calibri"/>
                      <w:color w:val="000000"/>
                      <w:spacing w:val="13"/>
                    </w:rPr>
                  </w:pPr>
                  <w:r>
                    <w:rPr>
                      <w:rFonts w:ascii="Calibri" w:hAnsi="Calibri" w:eastAsia="Calibri"/>
                      <w:color w:val="000000"/>
                      <w:spacing w:val="13"/>
                    </w:rPr>
                    <w:t>n/a</w:t>
                  </w:r>
                </w:p>
              </w:txbxContent>
            </v:textbox>
            <w10:wrap type="square" anchorx="page" anchory="page"/>
          </v:shape>
        </w:pict>
      </w:r>
      <w:r>
        <w:pict w14:anchorId="2FFB1481">
          <v:shape id="_x0000_s1152" style="position:absolute;left:0;text-align:left;margin-left:324pt;margin-top:301.8pt;width:35.75pt;height:12.85pt;z-index:-251683840;mso-wrap-distance-left:0;mso-wrap-distance-right:0;mso-position-horizontal-relative:page;mso-position-vertical-relative:page" filled="f" stroked="f" type="#_x0000_t202">
            <v:textbox inset="0,0,0,0">
              <w:txbxContent>
                <w:p w:rsidR="00E42299" w:rsidRDefault="00FB3D68" w14:paraId="50AD78BA" w14:textId="77777777">
                  <w:pPr>
                    <w:spacing w:before="26" w:after="4" w:line="226" w:lineRule="exact"/>
                    <w:textAlignment w:val="baseline"/>
                    <w:rPr>
                      <w:rFonts w:ascii="Calibri" w:hAnsi="Calibri" w:eastAsia="Calibri"/>
                      <w:b/>
                      <w:color w:val="000000"/>
                      <w:spacing w:val="-17"/>
                    </w:rPr>
                  </w:pPr>
                  <w:r>
                    <w:rPr>
                      <w:rFonts w:ascii="Calibri" w:hAnsi="Calibri" w:eastAsia="Calibri"/>
                      <w:b/>
                      <w:color w:val="000000"/>
                      <w:spacing w:val="-17"/>
                    </w:rPr>
                    <w:t>Funding</w:t>
                  </w:r>
                </w:p>
              </w:txbxContent>
            </v:textbox>
            <w10:wrap type="square" anchorx="page" anchory="page"/>
          </v:shape>
        </w:pict>
      </w:r>
      <w:r>
        <w:pict w14:anchorId="60633529">
          <v:shape id="_x0000_s1151" style="position:absolute;left:0;text-align:left;margin-left:319.05pt;margin-top:321.7pt;width:23.8pt;height:12.5pt;z-index:-251682816;mso-wrap-distance-left:0;mso-wrap-distance-right:0;mso-position-horizontal-relative:page;mso-position-vertical-relative:page" filled="f" stroked="f" type="#_x0000_t202">
            <v:textbox inset="0,0,0,0">
              <w:txbxContent>
                <w:p w:rsidR="00E42299" w:rsidRDefault="00FB3D68" w14:paraId="0901656B" w14:textId="77777777">
                  <w:pPr>
                    <w:spacing w:before="26" w:line="221" w:lineRule="exact"/>
                    <w:textAlignment w:val="baseline"/>
                    <w:rPr>
                      <w:rFonts w:ascii="Calibri" w:hAnsi="Calibri" w:eastAsia="Calibri"/>
                      <w:color w:val="000000"/>
                      <w:spacing w:val="12"/>
                    </w:rPr>
                  </w:pPr>
                  <w:r>
                    <w:rPr>
                      <w:rFonts w:ascii="Calibri" w:hAnsi="Calibri" w:eastAsia="Calibri"/>
                      <w:color w:val="000000"/>
                      <w:spacing w:val="12"/>
                    </w:rPr>
                    <w:t>n/a</w:t>
                  </w:r>
                </w:p>
              </w:txbxContent>
            </v:textbox>
            <w10:wrap type="square" anchorx="page" anchory="page"/>
          </v:shape>
        </w:pict>
      </w:r>
      <w:r w:rsidR="00FB3D68">
        <w:rPr>
          <w:rFonts w:ascii="Calibri" w:hAnsi="Calibri" w:eastAsia="Calibri"/>
          <w:color w:val="000000"/>
          <w:spacing w:val="4"/>
        </w:rPr>
        <w:t>3</w:t>
      </w:r>
      <w:r w:rsidR="00FB3D68">
        <w:rPr>
          <w:rFonts w:ascii="Calibri" w:hAnsi="Calibri" w:eastAsia="Calibri"/>
          <w:color w:val="000000"/>
          <w:spacing w:val="4"/>
        </w:rPr>
        <w:tab/>
      </w:r>
      <w:r w:rsidR="00FB3D68">
        <w:rPr>
          <w:rFonts w:ascii="Calibri" w:hAnsi="Calibri" w:eastAsia="Calibri"/>
          <w:color w:val="000000"/>
          <w:spacing w:val="4"/>
        </w:rPr>
        <w:t>Funding is conditional on compliance with Schedule 3 Key Performance Indicators and the</w:t>
      </w:r>
    </w:p>
    <w:p w:rsidR="00E42299" w:rsidRDefault="00FB3D68" w14:paraId="4BE34E6D" w14:textId="77777777">
      <w:pPr>
        <w:spacing w:before="43" w:line="226" w:lineRule="exact"/>
        <w:ind w:left="1800"/>
        <w:textAlignment w:val="baseline"/>
        <w:rPr>
          <w:rFonts w:ascii="Calibri" w:hAnsi="Calibri" w:eastAsia="Calibri"/>
          <w:color w:val="000000"/>
        </w:rPr>
      </w:pPr>
      <w:r>
        <w:rPr>
          <w:rFonts w:ascii="Calibri" w:hAnsi="Calibri" w:eastAsia="Calibri"/>
          <w:color w:val="000000"/>
        </w:rPr>
        <w:t>obligations contained within the NHS Education Contract, and this Schedule.</w:t>
      </w:r>
    </w:p>
    <w:p w:rsidR="00E42299" w:rsidRDefault="00FB3D68" w14:paraId="5716602B" w14:textId="77777777">
      <w:pPr>
        <w:tabs>
          <w:tab w:val="left" w:pos="1800"/>
        </w:tabs>
        <w:spacing w:before="240" w:line="269" w:lineRule="exact"/>
        <w:ind w:left="1800" w:hanging="720"/>
        <w:jc w:val="both"/>
        <w:textAlignment w:val="baseline"/>
        <w:rPr>
          <w:rFonts w:ascii="Calibri" w:hAnsi="Calibri" w:eastAsia="Calibri"/>
          <w:color w:val="000000"/>
        </w:rPr>
      </w:pPr>
      <w:r>
        <w:rPr>
          <w:rFonts w:ascii="Calibri" w:hAnsi="Calibri" w:eastAsia="Calibri"/>
          <w:color w:val="000000"/>
        </w:rPr>
        <w:t>4</w:t>
      </w:r>
      <w:r>
        <w:rPr>
          <w:rFonts w:ascii="Calibri" w:hAnsi="Calibri" w:eastAsia="Calibri"/>
          <w:color w:val="000000"/>
        </w:rPr>
        <w:tab/>
      </w:r>
      <w:r>
        <w:rPr>
          <w:rFonts w:ascii="Calibri" w:hAnsi="Calibri" w:eastAsia="Calibri"/>
          <w:color w:val="000000"/>
        </w:rPr>
        <w:t>HEE may contribute to salary costs for Staff on Programmes. The level of this contribution will be determined by HEE and in accordance with this Schedule.</w:t>
      </w:r>
    </w:p>
    <w:p w:rsidR="00E42299" w:rsidRDefault="00FB3D68" w14:paraId="4935F655" w14:textId="77777777">
      <w:pPr>
        <w:tabs>
          <w:tab w:val="left" w:pos="1800"/>
        </w:tabs>
        <w:spacing w:before="239" w:line="269" w:lineRule="exact"/>
        <w:ind w:left="1800" w:hanging="720"/>
        <w:jc w:val="both"/>
        <w:textAlignment w:val="baseline"/>
        <w:rPr>
          <w:rFonts w:ascii="Calibri" w:hAnsi="Calibri" w:eastAsia="Calibri"/>
          <w:color w:val="000000"/>
        </w:rPr>
      </w:pPr>
      <w:r>
        <w:rPr>
          <w:rFonts w:ascii="Calibri" w:hAnsi="Calibri" w:eastAsia="Calibri"/>
          <w:color w:val="000000"/>
        </w:rPr>
        <w:t>5</w:t>
      </w:r>
      <w:r>
        <w:rPr>
          <w:rFonts w:ascii="Calibri" w:hAnsi="Calibri" w:eastAsia="Calibri"/>
          <w:color w:val="000000"/>
        </w:rPr>
        <w:tab/>
      </w:r>
      <w:r>
        <w:rPr>
          <w:rFonts w:ascii="Calibri" w:hAnsi="Calibri" w:eastAsia="Calibri"/>
          <w:color w:val="000000"/>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w:t>
      </w:r>
    </w:p>
    <w:p w:rsidR="00E42299" w:rsidRDefault="00FB3D68" w14:paraId="0E138190" w14:textId="77777777">
      <w:pPr>
        <w:tabs>
          <w:tab w:val="left" w:pos="1800"/>
        </w:tabs>
        <w:spacing w:before="239" w:line="268" w:lineRule="exact"/>
        <w:ind w:left="1800" w:hanging="720"/>
        <w:jc w:val="both"/>
        <w:textAlignment w:val="baseline"/>
        <w:rPr>
          <w:rFonts w:ascii="Calibri" w:hAnsi="Calibri" w:eastAsia="Calibri"/>
          <w:color w:val="000000"/>
        </w:rPr>
      </w:pPr>
      <w:r>
        <w:rPr>
          <w:rFonts w:ascii="Calibri" w:hAnsi="Calibri" w:eastAsia="Calibri"/>
          <w:color w:val="000000"/>
        </w:rPr>
        <w:t>6</w:t>
      </w:r>
      <w:r>
        <w:rPr>
          <w:rFonts w:ascii="Calibri" w:hAnsi="Calibri" w:eastAsia="Calibri"/>
          <w:color w:val="000000"/>
        </w:rPr>
        <w:tab/>
      </w:r>
      <w:r>
        <w:rPr>
          <w:rFonts w:ascii="Calibri" w:hAnsi="Calibri" w:eastAsia="Calibri"/>
          <w:color w:val="000000"/>
        </w:rPr>
        <w:t>In relation to clause 16.9 of the NHS Education Contract, Funding will be adjusted as per this Schedule when Learners increase or decrease.</w:t>
      </w:r>
    </w:p>
    <w:p w:rsidR="00E42299" w:rsidRDefault="00FB3D68" w14:paraId="58E6FEE6" w14:textId="77777777">
      <w:pPr>
        <w:spacing w:before="280" w:line="227" w:lineRule="exact"/>
        <w:ind w:left="1080"/>
        <w:textAlignment w:val="baseline"/>
        <w:rPr>
          <w:rFonts w:ascii="Calibri" w:hAnsi="Calibri" w:eastAsia="Calibri"/>
          <w:b/>
          <w:color w:val="000000"/>
          <w:spacing w:val="-1"/>
        </w:rPr>
      </w:pPr>
      <w:r>
        <w:rPr>
          <w:rFonts w:ascii="Calibri" w:hAnsi="Calibri" w:eastAsia="Calibri"/>
          <w:b/>
          <w:color w:val="000000"/>
          <w:spacing w:val="-1"/>
        </w:rPr>
        <w:t>Payments</w:t>
      </w:r>
    </w:p>
    <w:p w:rsidR="00E42299" w:rsidRDefault="00FB3D68" w14:paraId="17B9EE14" w14:textId="77777777">
      <w:pPr>
        <w:tabs>
          <w:tab w:val="left" w:pos="1800"/>
        </w:tabs>
        <w:spacing w:before="239" w:line="269" w:lineRule="exact"/>
        <w:ind w:left="1800" w:hanging="720"/>
        <w:jc w:val="both"/>
        <w:textAlignment w:val="baseline"/>
        <w:rPr>
          <w:rFonts w:ascii="Calibri" w:hAnsi="Calibri" w:eastAsia="Calibri"/>
          <w:color w:val="000000"/>
        </w:rPr>
      </w:pPr>
      <w:r>
        <w:rPr>
          <w:rFonts w:ascii="Calibri" w:hAnsi="Calibri" w:eastAsia="Calibri"/>
          <w:color w:val="000000"/>
        </w:rPr>
        <w:t>7</w:t>
      </w:r>
      <w:r>
        <w:rPr>
          <w:rFonts w:ascii="Calibri" w:hAnsi="Calibri" w:eastAsia="Calibri"/>
          <w:color w:val="000000"/>
        </w:rPr>
        <w:tab/>
      </w:r>
      <w:r>
        <w:rPr>
          <w:rFonts w:ascii="Calibri" w:hAnsi="Calibri" w:eastAsia="Calibri"/>
          <w:color w:val="000000"/>
        </w:rPr>
        <w:t>For NHS Placement Providers HEE may at the beginning of the financial year make an advanced payment on agreement, which covers the first quarters anticipated activity, this will be reconciled in alignment with Schedule 5 data collections.</w:t>
      </w:r>
    </w:p>
    <w:p w:rsidR="00E42299" w:rsidRDefault="00FB3D68" w14:paraId="77408123" w14:textId="77777777">
      <w:pPr>
        <w:tabs>
          <w:tab w:val="left" w:pos="1800"/>
        </w:tabs>
        <w:spacing w:before="242" w:line="268" w:lineRule="exact"/>
        <w:ind w:left="1800" w:hanging="720"/>
        <w:jc w:val="both"/>
        <w:textAlignment w:val="baseline"/>
        <w:rPr>
          <w:rFonts w:ascii="Calibri" w:hAnsi="Calibri" w:eastAsia="Calibri"/>
          <w:color w:val="000000"/>
        </w:rPr>
      </w:pPr>
      <w:r>
        <w:rPr>
          <w:rFonts w:ascii="Calibri" w:hAnsi="Calibri" w:eastAsia="Calibri"/>
          <w:color w:val="000000"/>
        </w:rPr>
        <w:t>8</w:t>
      </w:r>
      <w:r>
        <w:rPr>
          <w:rFonts w:ascii="Calibri" w:hAnsi="Calibri" w:eastAsia="Calibri"/>
          <w:color w:val="000000"/>
        </w:rPr>
        <w:tab/>
      </w:r>
      <w:r>
        <w:rPr>
          <w:rFonts w:ascii="Calibri" w:hAnsi="Calibri" w:eastAsia="Calibri"/>
          <w:color w:val="000000"/>
        </w:rPr>
        <w:t>Funding is provided following release of HEE’s detailed Funding notification as an update to this Schedule, and Providers are to issue an invoice for the amount provided from HEE.</w:t>
      </w:r>
    </w:p>
    <w:p w:rsidR="00E42299" w:rsidRDefault="00FB3D68" w14:paraId="0CCF700D" w14:textId="77777777">
      <w:pPr>
        <w:spacing w:before="1079" w:line="224" w:lineRule="exact"/>
        <w:jc w:val="center"/>
        <w:textAlignment w:val="baseline"/>
        <w:rPr>
          <w:rFonts w:ascii="Calibri" w:hAnsi="Calibri" w:eastAsia="Calibri"/>
          <w:color w:val="000000"/>
          <w:spacing w:val="27"/>
        </w:rPr>
      </w:pPr>
      <w:r>
        <w:rPr>
          <w:rFonts w:ascii="Calibri" w:hAnsi="Calibri" w:eastAsia="Calibri"/>
          <w:color w:val="000000"/>
          <w:spacing w:val="27"/>
        </w:rPr>
        <w:t>100</w:t>
      </w:r>
    </w:p>
    <w:p w:rsidR="00E42299" w:rsidRDefault="00E42299" w14:paraId="568C698B" w14:textId="77777777">
      <w:pPr>
        <w:sectPr w:rsidR="00E42299">
          <w:pgSz w:w="12240" w:h="15840"/>
          <w:pgMar w:top="200" w:right="1426" w:bottom="504" w:left="346" w:header="720" w:footer="720" w:gutter="0"/>
          <w:cols w:space="720"/>
        </w:sectPr>
      </w:pPr>
    </w:p>
    <w:p w:rsidR="00E42299" w:rsidRDefault="00FB3D68" w14:paraId="30535D6D"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1A939487" w14:textId="77777777">
      <w:pPr>
        <w:spacing w:before="6" w:after="314" w:line="185" w:lineRule="exact"/>
        <w:sectPr w:rsidR="00E42299">
          <w:pgSz w:w="12240" w:h="15840"/>
          <w:pgMar w:top="200" w:right="6830" w:bottom="504" w:left="350" w:header="720" w:footer="720" w:gutter="0"/>
          <w:cols w:space="720"/>
        </w:sectPr>
      </w:pPr>
    </w:p>
    <w:p w:rsidR="00E42299" w:rsidRDefault="00FB3D68" w14:paraId="34D4B984" w14:textId="77777777">
      <w:pPr>
        <w:spacing w:before="33" w:line="227" w:lineRule="exact"/>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1681E68C" w14:textId="77777777">
      <w:pPr>
        <w:tabs>
          <w:tab w:val="left" w:pos="720"/>
        </w:tabs>
        <w:spacing w:before="448" w:line="274" w:lineRule="exact"/>
        <w:ind w:left="720" w:hanging="720"/>
        <w:jc w:val="both"/>
        <w:textAlignment w:val="baseline"/>
        <w:rPr>
          <w:rFonts w:ascii="Calibri" w:hAnsi="Calibri" w:eastAsia="Calibri"/>
          <w:color w:val="000000"/>
          <w:sz w:val="23"/>
        </w:rPr>
      </w:pPr>
      <w:r>
        <w:rPr>
          <w:rFonts w:ascii="Calibri" w:hAnsi="Calibri" w:eastAsia="Calibri"/>
          <w:color w:val="000000"/>
          <w:sz w:val="23"/>
        </w:rPr>
        <w:t>9</w:t>
      </w:r>
      <w:r>
        <w:rPr>
          <w:rFonts w:ascii="Calibri" w:hAnsi="Calibri" w:eastAsia="Calibri"/>
          <w:color w:val="000000"/>
          <w:sz w:val="23"/>
        </w:rPr>
        <w:tab/>
      </w:r>
      <w:r>
        <w:rPr>
          <w:rFonts w:ascii="Calibri" w:hAnsi="Calibri" w:eastAsia="Calibri"/>
          <w:color w:val="000000"/>
          <w:sz w:val="23"/>
        </w:rPr>
        <w:t>On receipt of a valid invoice, including a purchase order number if necessary, Funding will be provided within 30 Business Days of receipt of the valid invoice.</w:t>
      </w:r>
    </w:p>
    <w:p w:rsidR="00E42299" w:rsidRDefault="00FB3D68" w14:paraId="1A4D3CE3" w14:textId="77777777">
      <w:pPr>
        <w:tabs>
          <w:tab w:val="left" w:pos="720"/>
        </w:tabs>
        <w:spacing w:before="240" w:after="11918" w:line="269" w:lineRule="exact"/>
        <w:ind w:left="720" w:hanging="720"/>
        <w:jc w:val="both"/>
        <w:textAlignment w:val="baseline"/>
        <w:rPr>
          <w:rFonts w:ascii="Calibri" w:hAnsi="Calibri" w:eastAsia="Calibri"/>
          <w:color w:val="000000"/>
          <w:sz w:val="23"/>
        </w:rPr>
      </w:pPr>
      <w:r>
        <w:rPr>
          <w:rFonts w:ascii="Calibri" w:hAnsi="Calibri" w:eastAsia="Calibri"/>
          <w:color w:val="000000"/>
          <w:sz w:val="23"/>
        </w:rPr>
        <w:t>10</w:t>
      </w:r>
      <w:r>
        <w:rPr>
          <w:rFonts w:ascii="Calibri" w:hAnsi="Calibri" w:eastAsia="Calibri"/>
          <w:color w:val="000000"/>
          <w:sz w:val="23"/>
        </w:rPr>
        <w:tab/>
      </w:r>
      <w:r>
        <w:rPr>
          <w:rFonts w:ascii="Calibri" w:hAnsi="Calibri" w:eastAsia="Calibri"/>
          <w:color w:val="000000"/>
          <w:sz w:val="23"/>
        </w:rPr>
        <w:t>When circumstances are agreed, by exception only, between the Provider and HEE, payments may be issued without an invoice.</w:t>
      </w:r>
    </w:p>
    <w:p w:rsidR="00E42299" w:rsidRDefault="00E42299" w14:paraId="6AA258D8" w14:textId="77777777">
      <w:pPr>
        <w:spacing w:before="240" w:after="11918" w:line="269" w:lineRule="exact"/>
        <w:sectPr w:rsidR="00E42299">
          <w:type w:val="continuous"/>
          <w:pgSz w:w="12240" w:h="15840"/>
          <w:pgMar w:top="200" w:right="1435" w:bottom="504" w:left="1445" w:header="720" w:footer="720" w:gutter="0"/>
          <w:cols w:space="720"/>
        </w:sectPr>
      </w:pPr>
    </w:p>
    <w:p w:rsidR="00E42299" w:rsidRDefault="00FB3D68" w14:paraId="6666C624" w14:textId="77777777">
      <w:pPr>
        <w:spacing w:before="33" w:line="227" w:lineRule="exact"/>
        <w:jc w:val="center"/>
        <w:textAlignment w:val="baseline"/>
        <w:rPr>
          <w:rFonts w:ascii="Calibri" w:hAnsi="Calibri" w:eastAsia="Calibri"/>
          <w:color w:val="000000"/>
          <w:spacing w:val="7"/>
          <w:sz w:val="23"/>
        </w:rPr>
      </w:pPr>
      <w:r>
        <w:rPr>
          <w:rFonts w:ascii="Calibri" w:hAnsi="Calibri" w:eastAsia="Calibri"/>
          <w:color w:val="000000"/>
          <w:spacing w:val="7"/>
          <w:sz w:val="23"/>
        </w:rPr>
        <w:t>101</w:t>
      </w:r>
    </w:p>
    <w:p w:rsidR="00E42299" w:rsidRDefault="00E42299" w14:paraId="6FFBD3EC" w14:textId="77777777">
      <w:pPr>
        <w:sectPr w:rsidR="00E42299">
          <w:type w:val="continuous"/>
          <w:pgSz w:w="12240" w:h="15840"/>
          <w:pgMar w:top="200" w:right="5868" w:bottom="504" w:left="5872" w:header="720" w:footer="720" w:gutter="0"/>
          <w:cols w:space="720"/>
        </w:sectPr>
      </w:pPr>
    </w:p>
    <w:p w:rsidR="00E42299" w:rsidRDefault="00FB3D68" w14:paraId="11C8EF8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37BBFC4"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FF82AC9" w14:textId="77777777">
      <w:pPr>
        <w:spacing w:before="476" w:line="282" w:lineRule="exact"/>
        <w:jc w:val="center"/>
        <w:textAlignment w:val="baseline"/>
        <w:rPr>
          <w:rFonts w:ascii="Arial" w:hAnsi="Arial" w:eastAsia="Arial"/>
          <w:b/>
          <w:color w:val="000000"/>
          <w:sz w:val="24"/>
        </w:rPr>
      </w:pPr>
      <w:r>
        <w:rPr>
          <w:rFonts w:ascii="Arial" w:hAnsi="Arial" w:eastAsia="Arial"/>
          <w:b/>
          <w:color w:val="000000"/>
          <w:sz w:val="24"/>
        </w:rPr>
        <w:t xml:space="preserve">SCHEDULE THREE </w:t>
      </w:r>
      <w:r>
        <w:rPr>
          <w:rFonts w:ascii="Arial" w:hAnsi="Arial" w:eastAsia="Arial"/>
          <w:b/>
          <w:color w:val="000000"/>
          <w:sz w:val="26"/>
        </w:rPr>
        <w:t xml:space="preserve">– </w:t>
      </w:r>
      <w:r>
        <w:rPr>
          <w:rFonts w:ascii="Arial" w:hAnsi="Arial" w:eastAsia="Arial"/>
          <w:b/>
          <w:color w:val="000000"/>
          <w:sz w:val="24"/>
        </w:rPr>
        <w:t>QUALITY AND CONTRACT PERFORMANCE</w:t>
      </w:r>
    </w:p>
    <w:p w:rsidR="00E42299" w:rsidRDefault="00FB3D68" w14:paraId="22F382D1" w14:textId="77777777">
      <w:pPr>
        <w:spacing w:before="214" w:line="269" w:lineRule="exact"/>
        <w:ind w:left="1080"/>
        <w:jc w:val="both"/>
        <w:textAlignment w:val="baseline"/>
        <w:rPr>
          <w:rFonts w:ascii="Calibri" w:hAnsi="Calibri" w:eastAsia="Calibri"/>
          <w:color w:val="000000"/>
        </w:rPr>
      </w:pPr>
      <w:r>
        <w:rPr>
          <w:rFonts w:ascii="Calibri" w:hAnsi="Calibri" w:eastAsia="Calibri"/>
          <w:color w:val="000000"/>
        </w:rPr>
        <w:t>This schedule sets out the expectations for Providers in respect of the application and monitoring of quality through the HEE Quality Framework and associated Quality and Performance Requirements.</w:t>
      </w:r>
    </w:p>
    <w:p w:rsidR="00E42299" w:rsidRDefault="00FB3D68" w14:paraId="288DB6D5" w14:textId="77777777">
      <w:pPr>
        <w:tabs>
          <w:tab w:val="left" w:pos="1800"/>
        </w:tabs>
        <w:spacing w:before="282" w:line="224" w:lineRule="exact"/>
        <w:ind w:left="1080"/>
        <w:textAlignment w:val="baseline"/>
        <w:rPr>
          <w:rFonts w:ascii="Calibri" w:hAnsi="Calibri" w:eastAsia="Calibri"/>
          <w:color w:val="000000"/>
          <w:spacing w:val="-1"/>
        </w:rPr>
      </w:pPr>
      <w:r>
        <w:rPr>
          <w:rFonts w:ascii="Calibri" w:hAnsi="Calibri" w:eastAsia="Calibri"/>
          <w:color w:val="000000"/>
          <w:spacing w:val="-1"/>
        </w:rPr>
        <w:t>1.</w:t>
      </w:r>
      <w:r>
        <w:rPr>
          <w:rFonts w:ascii="Calibri" w:hAnsi="Calibri" w:eastAsia="Calibri"/>
          <w:color w:val="000000"/>
          <w:spacing w:val="-1"/>
        </w:rPr>
        <w:tab/>
      </w:r>
      <w:r>
        <w:rPr>
          <w:rFonts w:ascii="Calibri" w:hAnsi="Calibri" w:eastAsia="Calibri"/>
          <w:b/>
          <w:color w:val="000000"/>
          <w:spacing w:val="-1"/>
        </w:rPr>
        <w:t>INTRODUCTION</w:t>
      </w:r>
    </w:p>
    <w:p w:rsidR="00E42299" w:rsidRDefault="00FB3D68" w14:paraId="532C0296" w14:textId="77777777">
      <w:pPr>
        <w:tabs>
          <w:tab w:val="left" w:pos="1800"/>
        </w:tabs>
        <w:spacing w:before="242" w:line="269" w:lineRule="exact"/>
        <w:ind w:left="1800" w:hanging="720"/>
        <w:jc w:val="both"/>
        <w:textAlignment w:val="baseline"/>
        <w:rPr>
          <w:rFonts w:ascii="Calibri" w:hAnsi="Calibri" w:eastAsia="Calibri"/>
          <w:color w:val="000000"/>
        </w:rPr>
      </w:pPr>
      <w:r>
        <w:rPr>
          <w:rFonts w:ascii="Calibri" w:hAnsi="Calibri" w:eastAsia="Calibri"/>
          <w:color w:val="000000"/>
        </w:rPr>
        <w:t>1.1</w:t>
      </w:r>
      <w:r>
        <w:rPr>
          <w:rFonts w:ascii="Calibri" w:hAnsi="Calibri" w:eastAsia="Calibri"/>
          <w:color w:val="000000"/>
        </w:rPr>
        <w:tab/>
      </w:r>
      <w:r>
        <w:rPr>
          <w:rFonts w:ascii="Calibri" w:hAnsi="Calibri" w:eastAsia="Calibri"/>
          <w:color w:val="000000"/>
        </w:rPr>
        <w:t>The HEE Quality Framework is a risk based-process and will be enacted in the first instance where quality concerns are identified.</w:t>
      </w:r>
    </w:p>
    <w:p w:rsidR="00E42299" w:rsidRDefault="00FB3D68" w14:paraId="1881E333" w14:textId="77777777">
      <w:pPr>
        <w:tabs>
          <w:tab w:val="left" w:pos="1800"/>
        </w:tabs>
        <w:spacing w:before="243" w:line="268" w:lineRule="exact"/>
        <w:ind w:left="1800" w:hanging="720"/>
        <w:jc w:val="both"/>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rPr>
        <w:t>Contract review and monitoring is a routine process with a response that is proportionate and consistent based on perceived level of assurance gained though quality monitoring and delivery of Services against the contractual obligations contained in this NHS Education Contract.</w:t>
      </w:r>
    </w:p>
    <w:p w:rsidR="00E42299" w:rsidRDefault="00FB3D68" w14:paraId="184E26FD" w14:textId="77777777">
      <w:pPr>
        <w:tabs>
          <w:tab w:val="left" w:pos="1800"/>
        </w:tabs>
        <w:spacing w:before="282" w:line="224" w:lineRule="exact"/>
        <w:ind w:left="1080"/>
        <w:textAlignment w:val="baseline"/>
        <w:rPr>
          <w:rFonts w:ascii="Calibri" w:hAnsi="Calibri" w:eastAsia="Calibri"/>
          <w:color w:val="000000"/>
        </w:rPr>
      </w:pPr>
      <w:r>
        <w:rPr>
          <w:rFonts w:ascii="Calibri" w:hAnsi="Calibri" w:eastAsia="Calibri"/>
          <w:color w:val="000000"/>
        </w:rPr>
        <w:t>2</w:t>
      </w:r>
      <w:r>
        <w:rPr>
          <w:rFonts w:ascii="Calibri" w:hAnsi="Calibri" w:eastAsia="Calibri"/>
          <w:color w:val="000000"/>
        </w:rPr>
        <w:tab/>
      </w:r>
      <w:r>
        <w:rPr>
          <w:rFonts w:ascii="Calibri" w:hAnsi="Calibri" w:eastAsia="Calibri"/>
          <w:b/>
          <w:color w:val="000000"/>
        </w:rPr>
        <w:t>QUALITY</w:t>
      </w:r>
    </w:p>
    <w:p w:rsidR="00E42299" w:rsidRDefault="00FB3D68" w14:paraId="5E0A6715" w14:textId="77777777">
      <w:pPr>
        <w:tabs>
          <w:tab w:val="left" w:pos="1800"/>
        </w:tabs>
        <w:spacing w:before="242" w:line="268" w:lineRule="exact"/>
        <w:ind w:left="1800" w:hanging="720"/>
        <w:jc w:val="both"/>
        <w:textAlignment w:val="baseline"/>
        <w:rPr>
          <w:rFonts w:ascii="Calibri" w:hAnsi="Calibri" w:eastAsia="Calibri"/>
          <w:color w:val="000000"/>
        </w:rPr>
      </w:pPr>
      <w:r>
        <w:rPr>
          <w:rFonts w:ascii="Calibri" w:hAnsi="Calibri" w:eastAsia="Calibri"/>
          <w:color w:val="000000"/>
        </w:rPr>
        <w:t>2.1</w:t>
      </w:r>
      <w:r>
        <w:rPr>
          <w:rFonts w:ascii="Calibri" w:hAnsi="Calibri" w:eastAsia="Calibri"/>
          <w:color w:val="000000"/>
        </w:rPr>
        <w:tab/>
      </w:r>
      <w:r>
        <w:rPr>
          <w:rFonts w:ascii="Calibri" w:hAnsi="Calibri" w:eastAsia="Calibri"/>
          <w:color w:val="000000"/>
        </w:rPr>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rsidR="00E42299" w:rsidRDefault="00FB3D68" w14:paraId="66D02C11" w14:textId="77777777">
      <w:pPr>
        <w:tabs>
          <w:tab w:val="left" w:pos="1800"/>
        </w:tabs>
        <w:spacing w:before="244" w:line="268" w:lineRule="exact"/>
        <w:ind w:left="1800" w:hanging="720"/>
        <w:jc w:val="both"/>
        <w:textAlignment w:val="baseline"/>
        <w:rPr>
          <w:rFonts w:ascii="Calibri" w:hAnsi="Calibri" w:eastAsia="Calibri"/>
          <w:color w:val="000000"/>
        </w:rPr>
      </w:pPr>
      <w:r>
        <w:rPr>
          <w:rFonts w:ascii="Calibri" w:hAnsi="Calibri" w:eastAsia="Calibri"/>
          <w:color w:val="000000"/>
        </w:rPr>
        <w:t>2.2</w:t>
      </w:r>
      <w:r>
        <w:rPr>
          <w:rFonts w:ascii="Calibri" w:hAnsi="Calibri" w:eastAsia="Calibri"/>
          <w:color w:val="000000"/>
        </w:rPr>
        <w:tab/>
      </w:r>
      <w:r>
        <w:rPr>
          <w:rFonts w:ascii="Calibri" w:hAnsi="Calibri" w:eastAsia="Calibri"/>
          <w:color w:val="000000"/>
        </w:rPr>
        <w:t>The HEE Quality Framework applies to all clinical learning environments within which HEE’s Learners are placed – across a variety of providers and settings (including primary, community and private sector) and covers all the professional groups they host.</w:t>
      </w:r>
    </w:p>
    <w:p w:rsidR="00E42299" w:rsidRDefault="00FB3D68" w14:paraId="2773E33F" w14:textId="77777777">
      <w:pPr>
        <w:tabs>
          <w:tab w:val="left" w:pos="1800"/>
        </w:tabs>
        <w:spacing w:before="240" w:line="269" w:lineRule="exact"/>
        <w:ind w:left="1800" w:hanging="720"/>
        <w:jc w:val="both"/>
        <w:textAlignment w:val="baseline"/>
        <w:rPr>
          <w:rFonts w:ascii="Calibri" w:hAnsi="Calibri" w:eastAsia="Calibri"/>
          <w:color w:val="000000"/>
        </w:rPr>
      </w:pPr>
      <w:r>
        <w:rPr>
          <w:rFonts w:ascii="Calibri" w:hAnsi="Calibri" w:eastAsia="Calibri"/>
          <w:color w:val="000000"/>
        </w:rPr>
        <w:t>2.3</w:t>
      </w:r>
      <w:r>
        <w:rPr>
          <w:rFonts w:ascii="Calibri" w:hAnsi="Calibri" w:eastAsia="Calibri"/>
          <w:color w:val="000000"/>
        </w:rPr>
        <w:tab/>
      </w:r>
      <w:r>
        <w:rPr>
          <w:rFonts w:ascii="Calibri" w:hAnsi="Calibri" w:eastAsia="Calibri"/>
          <w:color w:val="000000"/>
        </w:rPr>
        <w:t>It articulates HEE’s expectations of the quality of the clinical environment as a whole system, complementing the other regulatory and professional frameworks and requirements, where relevant. It manages this through the following five core domains:</w:t>
      </w:r>
    </w:p>
    <w:p w:rsidR="00E42299" w:rsidRDefault="00FB3D68" w14:paraId="33402E81" w14:textId="77777777">
      <w:pPr>
        <w:spacing w:before="239" w:line="269" w:lineRule="exact"/>
        <w:ind w:left="1800" w:hanging="720"/>
        <w:jc w:val="both"/>
        <w:textAlignment w:val="baseline"/>
        <w:rPr>
          <w:rFonts w:ascii="Calibri" w:hAnsi="Calibri" w:eastAsia="Calibri"/>
          <w:color w:val="000000"/>
        </w:rPr>
      </w:pPr>
      <w:r>
        <w:rPr>
          <w:rFonts w:ascii="Calibri" w:hAnsi="Calibri" w:eastAsia="Calibri"/>
          <w:color w:val="000000"/>
        </w:rPr>
        <w:t>2.3.1 Learning environment and culture (relating to the settings within which Learners are located and the activity of education and training takes place);</w:t>
      </w:r>
    </w:p>
    <w:p w:rsidR="00E42299" w:rsidRDefault="00FB3D68" w14:paraId="12879057" w14:textId="77777777">
      <w:pPr>
        <w:spacing w:before="240" w:line="269" w:lineRule="exact"/>
        <w:ind w:left="1800" w:hanging="720"/>
        <w:jc w:val="both"/>
        <w:textAlignment w:val="baseline"/>
        <w:rPr>
          <w:rFonts w:ascii="Calibri" w:hAnsi="Calibri" w:eastAsia="Calibri"/>
          <w:color w:val="000000"/>
        </w:rPr>
      </w:pPr>
      <w:r>
        <w:rPr>
          <w:rFonts w:ascii="Calibri" w:hAnsi="Calibri" w:eastAsia="Calibri"/>
          <w:color w:val="000000"/>
        </w:rPr>
        <w:t>2.3.2 Educational governance and commitment to quality (describing the organisational ethos, priorities, structures, rules and policies in place to support learning);</w:t>
      </w:r>
    </w:p>
    <w:p w:rsidR="00E42299" w:rsidRDefault="00FB3D68" w14:paraId="71E76E92" w14:textId="77777777">
      <w:pPr>
        <w:spacing w:before="283" w:line="226" w:lineRule="exact"/>
        <w:ind w:left="1080"/>
        <w:textAlignment w:val="baseline"/>
        <w:rPr>
          <w:rFonts w:ascii="Calibri" w:hAnsi="Calibri" w:eastAsia="Calibri"/>
          <w:color w:val="000000"/>
          <w:spacing w:val="1"/>
        </w:rPr>
      </w:pPr>
      <w:r>
        <w:rPr>
          <w:rFonts w:ascii="Calibri" w:hAnsi="Calibri" w:eastAsia="Calibri"/>
          <w:color w:val="000000"/>
          <w:spacing w:val="1"/>
        </w:rPr>
        <w:t>2.3.3 Developing and supporting leaners (the resources, support and tools Learners need to succeed);</w:t>
      </w:r>
    </w:p>
    <w:p w:rsidR="00E42299" w:rsidRDefault="00FB3D68" w14:paraId="50FAD9B4" w14:textId="77777777">
      <w:pPr>
        <w:spacing w:before="239" w:line="269" w:lineRule="exact"/>
        <w:ind w:left="1800" w:hanging="720"/>
        <w:jc w:val="both"/>
        <w:textAlignment w:val="baseline"/>
        <w:rPr>
          <w:rFonts w:ascii="Calibri" w:hAnsi="Calibri" w:eastAsia="Calibri"/>
          <w:color w:val="000000"/>
        </w:rPr>
      </w:pPr>
      <w:r>
        <w:rPr>
          <w:rFonts w:ascii="Calibri" w:hAnsi="Calibri" w:eastAsia="Calibri"/>
          <w:color w:val="000000"/>
        </w:rPr>
        <w:t>2.3.4 Developing and supporting supervisors (the resources and support required by those guiding and overseeing the clinical and educational development and progression of Learners); and</w:t>
      </w:r>
    </w:p>
    <w:p w:rsidR="00E42299" w:rsidRDefault="00FB3D68" w14:paraId="2B9D60CD" w14:textId="77777777">
      <w:pPr>
        <w:spacing w:before="240" w:line="269" w:lineRule="exact"/>
        <w:ind w:left="1800" w:hanging="720"/>
        <w:jc w:val="both"/>
        <w:textAlignment w:val="baseline"/>
        <w:rPr>
          <w:rFonts w:ascii="Calibri" w:hAnsi="Calibri" w:eastAsia="Calibri"/>
          <w:color w:val="000000"/>
        </w:rPr>
      </w:pPr>
      <w:r>
        <w:rPr>
          <w:rFonts w:ascii="Calibri" w:hAnsi="Calibri" w:eastAsia="Calibri"/>
          <w:color w:val="000000"/>
        </w:rPr>
        <w:t>2.3.5 Delivering programmes and curricula (what organisations need to do to ensure that the infrastructure and experiences they can provide for Learners, map to education and training needs, including Placement Providers’ collaboration with the wider system to achieve this).</w:t>
      </w:r>
    </w:p>
    <w:p w:rsidR="00E42299" w:rsidRDefault="00FB3D68" w14:paraId="5789407C" w14:textId="77777777">
      <w:pPr>
        <w:tabs>
          <w:tab w:val="left" w:pos="1800"/>
        </w:tabs>
        <w:spacing w:before="282" w:line="227" w:lineRule="exact"/>
        <w:ind w:left="1080"/>
        <w:textAlignment w:val="baseline"/>
        <w:rPr>
          <w:rFonts w:ascii="Calibri" w:hAnsi="Calibri" w:eastAsia="Calibri"/>
          <w:color w:val="000000"/>
        </w:rPr>
      </w:pPr>
      <w:r>
        <w:rPr>
          <w:rFonts w:ascii="Calibri" w:hAnsi="Calibri" w:eastAsia="Calibri"/>
          <w:color w:val="000000"/>
        </w:rPr>
        <w:t>2.4</w:t>
      </w:r>
      <w:r>
        <w:rPr>
          <w:rFonts w:ascii="Calibri" w:hAnsi="Calibri" w:eastAsia="Calibri"/>
          <w:color w:val="000000"/>
        </w:rPr>
        <w:tab/>
      </w:r>
      <w:r>
        <w:rPr>
          <w:rFonts w:ascii="Calibri" w:hAnsi="Calibri" w:eastAsia="Calibri"/>
          <w:color w:val="000000"/>
        </w:rPr>
        <w:t>Each domain includes a set of specified standards, supported by indicative quality descriptors.</w:t>
      </w:r>
    </w:p>
    <w:p w:rsidR="00E42299" w:rsidRDefault="00FB3D68" w14:paraId="69F24933" w14:textId="77777777">
      <w:pPr>
        <w:spacing w:before="503" w:line="224" w:lineRule="exact"/>
        <w:jc w:val="center"/>
        <w:textAlignment w:val="baseline"/>
        <w:rPr>
          <w:rFonts w:ascii="Calibri" w:hAnsi="Calibri" w:eastAsia="Calibri"/>
          <w:color w:val="000000"/>
          <w:spacing w:val="26"/>
        </w:rPr>
      </w:pPr>
      <w:r>
        <w:rPr>
          <w:rFonts w:ascii="Calibri" w:hAnsi="Calibri" w:eastAsia="Calibri"/>
          <w:color w:val="000000"/>
          <w:spacing w:val="26"/>
        </w:rPr>
        <w:t>102</w:t>
      </w:r>
    </w:p>
    <w:p w:rsidR="00E42299" w:rsidRDefault="00E42299" w14:paraId="30DCCCAD" w14:textId="77777777">
      <w:pPr>
        <w:sectPr w:rsidR="00E42299">
          <w:pgSz w:w="12240" w:h="15840"/>
          <w:pgMar w:top="200" w:right="1426" w:bottom="504" w:left="346" w:header="720" w:footer="720" w:gutter="0"/>
          <w:cols w:space="720"/>
        </w:sectPr>
      </w:pPr>
    </w:p>
    <w:p w:rsidR="00E42299" w:rsidRDefault="00FB3D68" w14:paraId="16C8C1C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DD21E49" w14:textId="77777777">
      <w:pPr>
        <w:spacing w:before="349" w:line="228"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6BE6138B" w14:textId="77777777">
      <w:pPr>
        <w:tabs>
          <w:tab w:val="left" w:pos="1800"/>
        </w:tabs>
        <w:spacing w:before="451" w:line="271" w:lineRule="exact"/>
        <w:ind w:left="1800" w:hanging="720"/>
        <w:jc w:val="both"/>
        <w:textAlignment w:val="baseline"/>
        <w:rPr>
          <w:rFonts w:ascii="Calibri" w:hAnsi="Calibri" w:eastAsia="Calibri"/>
          <w:color w:val="000000"/>
          <w:sz w:val="23"/>
        </w:rPr>
      </w:pPr>
      <w:r>
        <w:rPr>
          <w:rFonts w:ascii="Calibri" w:hAnsi="Calibri" w:eastAsia="Calibri"/>
          <w:color w:val="000000"/>
          <w:sz w:val="23"/>
        </w:rPr>
        <w:t>2.5</w:t>
      </w:r>
      <w:r>
        <w:rPr>
          <w:rFonts w:ascii="Calibri" w:hAnsi="Calibri" w:eastAsia="Calibri"/>
          <w:color w:val="000000"/>
          <w:sz w:val="23"/>
        </w:rPr>
        <w:tab/>
      </w:r>
      <w:r>
        <w:rPr>
          <w:rFonts w:ascii="Calibri" w:hAnsi="Calibri" w:eastAsia="Calibri"/>
          <w:color w:val="000000"/>
          <w:sz w:val="23"/>
        </w:rPr>
        <w:t>This contract will enable all parties to ensure that the quality monitoring processes within the framework provide assurance of a high quality learning environment within the following principles:-</w:t>
      </w:r>
      <w:r>
        <w:rPr>
          <w:rFonts w:ascii="Arial" w:hAnsi="Arial" w:eastAsia="Arial"/>
          <w:color w:val="000000"/>
          <w:sz w:val="24"/>
        </w:rPr>
        <w:t xml:space="preserve"> </w:t>
      </w:r>
    </w:p>
    <w:p w:rsidR="00E42299" w:rsidRDefault="00FB3D68" w14:paraId="13415B47" w14:textId="77777777">
      <w:pPr>
        <w:spacing w:before="2" w:line="508" w:lineRule="exact"/>
        <w:ind w:left="1080" w:right="2088"/>
        <w:textAlignment w:val="baseline"/>
        <w:rPr>
          <w:rFonts w:ascii="Calibri" w:hAnsi="Calibri" w:eastAsia="Calibri"/>
          <w:color w:val="000000"/>
          <w:spacing w:val="-2"/>
          <w:sz w:val="23"/>
        </w:rPr>
      </w:pPr>
      <w:r>
        <w:rPr>
          <w:rFonts w:ascii="Calibri" w:hAnsi="Calibri" w:eastAsia="Calibri"/>
          <w:color w:val="000000"/>
          <w:spacing w:val="-2"/>
          <w:sz w:val="23"/>
        </w:rPr>
        <w:t>2.5.1 Learner and trainer safety and wellbeing must be maintained at all times. 2.5.2 Inductions are in place and are key to quality and Service User safety.</w:t>
      </w:r>
    </w:p>
    <w:p w:rsidR="00E42299" w:rsidRDefault="00FB3D68" w14:paraId="22A1E577" w14:textId="77777777">
      <w:pPr>
        <w:spacing w:before="234" w:line="269" w:lineRule="exact"/>
        <w:ind w:left="1800" w:hanging="720"/>
        <w:jc w:val="both"/>
        <w:textAlignment w:val="baseline"/>
        <w:rPr>
          <w:rFonts w:ascii="Calibri" w:hAnsi="Calibri" w:eastAsia="Calibri"/>
          <w:color w:val="000000"/>
          <w:sz w:val="23"/>
        </w:rPr>
      </w:pPr>
      <w:r>
        <w:rPr>
          <w:rFonts w:ascii="Calibri" w:hAnsi="Calibri" w:eastAsia="Calibri"/>
          <w:color w:val="000000"/>
          <w:sz w:val="23"/>
        </w:rPr>
        <w:t>2.5.3 Supervision for Learners is paramount throughout and aligned to specific professional body requirements.</w:t>
      </w:r>
    </w:p>
    <w:p w:rsidR="00E42299" w:rsidRDefault="00FB3D68" w14:paraId="5DF80C43" w14:textId="77777777">
      <w:pPr>
        <w:spacing w:before="280"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2.5.4 Quality improvement is promoted throughout education and training.</w:t>
      </w:r>
    </w:p>
    <w:p w:rsidR="00E42299" w:rsidRDefault="00FB3D68" w14:paraId="231A0CCC" w14:textId="77777777">
      <w:pPr>
        <w:spacing w:before="280" w:line="229" w:lineRule="exact"/>
        <w:ind w:left="1080"/>
        <w:textAlignment w:val="baseline"/>
        <w:rPr>
          <w:rFonts w:ascii="Calibri" w:hAnsi="Calibri" w:eastAsia="Calibri"/>
          <w:color w:val="000000"/>
          <w:sz w:val="23"/>
        </w:rPr>
      </w:pPr>
      <w:r>
        <w:rPr>
          <w:rFonts w:ascii="Calibri" w:hAnsi="Calibri" w:eastAsia="Calibri"/>
          <w:color w:val="000000"/>
          <w:sz w:val="23"/>
        </w:rPr>
        <w:t>2.5.5 The learning environment is multi-professional.</w:t>
      </w:r>
    </w:p>
    <w:p w:rsidR="00E42299" w:rsidRDefault="00FB3D68" w14:paraId="6FC9105E" w14:textId="77777777">
      <w:pPr>
        <w:spacing w:before="280"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2.5.6 The learning environment promotes equality and diversity and inclusion.</w:t>
      </w:r>
    </w:p>
    <w:p w:rsidR="00E42299" w:rsidRDefault="00FB3D68" w14:paraId="251AE878" w14:textId="77777777">
      <w:pPr>
        <w:spacing w:before="279" w:line="230"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2.5.7 The learning environment promotes consistency and a common language.</w:t>
      </w:r>
    </w:p>
    <w:p w:rsidR="00E42299" w:rsidRDefault="00FB3D68" w14:paraId="7259DEC5" w14:textId="77777777">
      <w:pPr>
        <w:spacing w:before="279" w:line="229" w:lineRule="exact"/>
        <w:ind w:left="1080"/>
        <w:textAlignment w:val="baseline"/>
        <w:rPr>
          <w:rFonts w:ascii="Calibri" w:hAnsi="Calibri" w:eastAsia="Calibri"/>
          <w:color w:val="000000"/>
          <w:sz w:val="23"/>
        </w:rPr>
      </w:pPr>
      <w:r>
        <w:rPr>
          <w:rFonts w:ascii="Calibri" w:hAnsi="Calibri" w:eastAsia="Calibri"/>
          <w:color w:val="000000"/>
          <w:sz w:val="23"/>
        </w:rPr>
        <w:t>2.5.8 The learning environment encourages innovation.</w:t>
      </w:r>
    </w:p>
    <w:p w:rsidR="00E42299" w:rsidRDefault="00FB3D68" w14:paraId="7EDD9D9D" w14:textId="77777777">
      <w:pPr>
        <w:spacing w:before="280"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2.5.9 The organisation facilitates a cross-system and collaborative approach to quality.</w:t>
      </w:r>
    </w:p>
    <w:p w:rsidR="00E42299" w:rsidRDefault="00FB3D68" w14:paraId="1A524ECE" w14:textId="77777777">
      <w:pPr>
        <w:spacing w:before="280" w:line="229" w:lineRule="exact"/>
        <w:ind w:left="1080"/>
        <w:textAlignment w:val="baseline"/>
        <w:rPr>
          <w:rFonts w:ascii="Calibri" w:hAnsi="Calibri" w:eastAsia="Calibri"/>
          <w:color w:val="000000"/>
          <w:spacing w:val="-2"/>
          <w:sz w:val="23"/>
        </w:rPr>
      </w:pPr>
      <w:r>
        <w:rPr>
          <w:rFonts w:ascii="Calibri" w:hAnsi="Calibri" w:eastAsia="Calibri"/>
          <w:color w:val="000000"/>
          <w:spacing w:val="-2"/>
          <w:sz w:val="23"/>
        </w:rPr>
        <w:t>2.5.10 The organisation ensures a system and process to raise concerns at all levels.</w:t>
      </w:r>
    </w:p>
    <w:p w:rsidR="00E42299" w:rsidRDefault="00FB3D68" w14:paraId="7B6540FD" w14:textId="77777777">
      <w:pPr>
        <w:tabs>
          <w:tab w:val="left" w:pos="1800"/>
        </w:tabs>
        <w:spacing w:before="243" w:line="268" w:lineRule="exact"/>
        <w:ind w:left="1800" w:hanging="720"/>
        <w:jc w:val="both"/>
        <w:textAlignment w:val="baseline"/>
        <w:rPr>
          <w:rFonts w:ascii="Calibri" w:hAnsi="Calibri" w:eastAsia="Calibri"/>
          <w:color w:val="000000"/>
          <w:sz w:val="23"/>
        </w:rPr>
      </w:pPr>
      <w:r>
        <w:rPr>
          <w:rFonts w:ascii="Calibri" w:hAnsi="Calibri" w:eastAsia="Calibri"/>
          <w:color w:val="000000"/>
          <w:sz w:val="23"/>
        </w:rPr>
        <w:t>2.6</w:t>
      </w:r>
      <w:r>
        <w:rPr>
          <w:rFonts w:ascii="Calibri" w:hAnsi="Calibri" w:eastAsia="Calibri"/>
          <w:color w:val="000000"/>
          <w:sz w:val="23"/>
        </w:rPr>
        <w:tab/>
      </w:r>
      <w:r>
        <w:rPr>
          <w:rFonts w:ascii="Calibri" w:hAnsi="Calibri" w:eastAsia="Calibri"/>
          <w:color w:val="000000"/>
          <w:sz w:val="23"/>
        </w:rPr>
        <w:t>HEE’s quality management processes are defined in its Quality Strategy and facilitates a risk-based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rsidR="00E42299" w:rsidRDefault="00FB3D68" w14:paraId="146482FB" w14:textId="77777777">
      <w:pPr>
        <w:tabs>
          <w:tab w:val="left" w:pos="1800"/>
        </w:tabs>
        <w:spacing w:before="281" w:line="245" w:lineRule="exact"/>
        <w:ind w:left="1080"/>
        <w:textAlignment w:val="baseline"/>
        <w:rPr>
          <w:rFonts w:ascii="Calibri" w:hAnsi="Calibri" w:eastAsia="Calibri"/>
          <w:color w:val="000000"/>
          <w:sz w:val="23"/>
        </w:rPr>
      </w:pPr>
      <w:r>
        <w:rPr>
          <w:rFonts w:ascii="Calibri" w:hAnsi="Calibri" w:eastAsia="Calibri"/>
          <w:color w:val="000000"/>
          <w:sz w:val="23"/>
        </w:rPr>
        <w:t>3</w:t>
      </w:r>
      <w:r>
        <w:rPr>
          <w:rFonts w:ascii="Calibri" w:hAnsi="Calibri" w:eastAsia="Calibri"/>
          <w:color w:val="000000"/>
          <w:sz w:val="23"/>
        </w:rPr>
        <w:tab/>
      </w:r>
      <w:r>
        <w:rPr>
          <w:rFonts w:ascii="Calibri" w:hAnsi="Calibri" w:eastAsia="Calibri"/>
          <w:b/>
          <w:color w:val="000000"/>
        </w:rPr>
        <w:t>CONTRACT PERFORMANCE MONITORING</w:t>
      </w:r>
    </w:p>
    <w:p w:rsidR="00E42299" w:rsidRDefault="00FB3D68" w14:paraId="20D03101" w14:textId="77777777">
      <w:pPr>
        <w:tabs>
          <w:tab w:val="left" w:pos="1800"/>
        </w:tabs>
        <w:spacing w:before="223" w:line="269" w:lineRule="exact"/>
        <w:ind w:left="1800" w:hanging="720"/>
        <w:jc w:val="both"/>
        <w:textAlignment w:val="baseline"/>
        <w:rPr>
          <w:rFonts w:ascii="Calibri" w:hAnsi="Calibri" w:eastAsia="Calibri"/>
          <w:color w:val="000000"/>
          <w:spacing w:val="-4"/>
          <w:sz w:val="23"/>
        </w:rPr>
      </w:pPr>
      <w:r>
        <w:rPr>
          <w:rFonts w:ascii="Calibri" w:hAnsi="Calibri" w:eastAsia="Calibri"/>
          <w:color w:val="000000"/>
          <w:spacing w:val="-4"/>
          <w:sz w:val="23"/>
        </w:rPr>
        <w:t>3.1</w:t>
      </w:r>
      <w:r>
        <w:rPr>
          <w:rFonts w:ascii="Calibri" w:hAnsi="Calibri" w:eastAsia="Calibri"/>
          <w:color w:val="000000"/>
          <w:spacing w:val="-4"/>
          <w:sz w:val="23"/>
        </w:rPr>
        <w:tab/>
      </w:r>
      <w:r>
        <w:rPr>
          <w:rFonts w:ascii="Calibri" w:hAnsi="Calibri" w:eastAsia="Calibri"/>
          <w:color w:val="000000"/>
          <w:spacing w:val="-4"/>
          <w:sz w:val="23"/>
        </w:rPr>
        <w:t>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w:t>
      </w:r>
    </w:p>
    <w:p w:rsidR="00E42299" w:rsidRDefault="00FB3D68" w14:paraId="72FED454" w14:textId="77777777">
      <w:pPr>
        <w:tabs>
          <w:tab w:val="left" w:pos="1800"/>
        </w:tabs>
        <w:spacing w:before="280" w:line="228"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3.2</w:t>
      </w:r>
      <w:r>
        <w:rPr>
          <w:rFonts w:ascii="Calibri" w:hAnsi="Calibri" w:eastAsia="Calibri"/>
          <w:color w:val="000000"/>
          <w:spacing w:val="-3"/>
          <w:sz w:val="23"/>
        </w:rPr>
        <w:tab/>
      </w:r>
      <w:r>
        <w:rPr>
          <w:rFonts w:ascii="Calibri" w:hAnsi="Calibri" w:eastAsia="Calibri"/>
          <w:color w:val="000000"/>
          <w:spacing w:val="-3"/>
          <w:sz w:val="23"/>
        </w:rPr>
        <w:t>This should include as a minimum:-</w:t>
      </w:r>
      <w:r>
        <w:rPr>
          <w:rFonts w:ascii="Arial" w:hAnsi="Arial" w:eastAsia="Arial"/>
          <w:color w:val="000000"/>
          <w:sz w:val="24"/>
        </w:rPr>
        <w:t xml:space="preserve"> </w:t>
      </w:r>
    </w:p>
    <w:p w:rsidR="00E42299" w:rsidRDefault="00FB3D68" w14:paraId="066FE078" w14:textId="77777777">
      <w:pPr>
        <w:spacing w:before="238" w:line="268" w:lineRule="exact"/>
        <w:ind w:left="1800" w:hanging="720"/>
        <w:jc w:val="both"/>
        <w:textAlignment w:val="baseline"/>
        <w:rPr>
          <w:rFonts w:ascii="Calibri" w:hAnsi="Calibri" w:eastAsia="Calibri"/>
          <w:color w:val="000000"/>
          <w:sz w:val="23"/>
        </w:rPr>
      </w:pPr>
      <w:r>
        <w:rPr>
          <w:rFonts w:ascii="Calibri" w:hAnsi="Calibri" w:eastAsia="Calibri"/>
          <w:color w:val="000000"/>
          <w:sz w:val="23"/>
        </w:rPr>
        <w:t>3.2.1 Assurance that where there are specific quality issues or concerns identified, the Provider is actively engaging and cooperating with HEE in remedial and quality improvement activities;</w:t>
      </w:r>
    </w:p>
    <w:p w:rsidR="00E42299" w:rsidRDefault="00FB3D68" w14:paraId="037F5670" w14:textId="77777777">
      <w:pPr>
        <w:spacing w:before="239" w:line="269" w:lineRule="exact"/>
        <w:ind w:left="1800" w:hanging="720"/>
        <w:jc w:val="both"/>
        <w:textAlignment w:val="baseline"/>
        <w:rPr>
          <w:rFonts w:ascii="Calibri" w:hAnsi="Calibri" w:eastAsia="Calibri"/>
          <w:color w:val="000000"/>
          <w:sz w:val="23"/>
        </w:rPr>
      </w:pPr>
      <w:r>
        <w:rPr>
          <w:rFonts w:ascii="Calibri" w:hAnsi="Calibri" w:eastAsia="Calibri"/>
          <w:color w:val="000000"/>
          <w:sz w:val="23"/>
        </w:rPr>
        <w:t>3.2.2 Assurance that all other regulatory conditions are being met (or the Provider is actively engaging and cooperating with a Regulator to address any issues);</w:t>
      </w:r>
    </w:p>
    <w:p w:rsidR="00E42299" w:rsidRDefault="00FB3D68" w14:paraId="643E76EB" w14:textId="77777777">
      <w:pPr>
        <w:spacing w:before="243" w:line="268" w:lineRule="exact"/>
        <w:ind w:left="1800" w:hanging="720"/>
        <w:jc w:val="both"/>
        <w:textAlignment w:val="baseline"/>
        <w:rPr>
          <w:rFonts w:ascii="Calibri" w:hAnsi="Calibri" w:eastAsia="Calibri"/>
          <w:color w:val="000000"/>
          <w:sz w:val="23"/>
        </w:rPr>
      </w:pPr>
      <w:r>
        <w:rPr>
          <w:rFonts w:ascii="Calibri" w:hAnsi="Calibri" w:eastAsia="Calibri"/>
          <w:color w:val="000000"/>
          <w:sz w:val="23"/>
        </w:rPr>
        <w:t>3.2.3 Assurance that regular communication is taking place between the Provider and HEE and any other stakeholders (for example between HEIs and placement providers) as are necessary to deliver agreed Services;</w:t>
      </w:r>
    </w:p>
    <w:p w:rsidR="00E42299" w:rsidRDefault="00FB3D68" w14:paraId="49FB466E" w14:textId="77777777">
      <w:pPr>
        <w:spacing w:before="596" w:line="228" w:lineRule="exact"/>
        <w:jc w:val="center"/>
        <w:textAlignment w:val="baseline"/>
        <w:rPr>
          <w:rFonts w:ascii="Calibri" w:hAnsi="Calibri" w:eastAsia="Calibri"/>
          <w:color w:val="000000"/>
          <w:spacing w:val="22"/>
          <w:sz w:val="23"/>
        </w:rPr>
      </w:pPr>
      <w:r>
        <w:rPr>
          <w:rFonts w:ascii="Calibri" w:hAnsi="Calibri" w:eastAsia="Calibri"/>
          <w:color w:val="000000"/>
          <w:spacing w:val="22"/>
          <w:sz w:val="23"/>
        </w:rPr>
        <w:t>103</w:t>
      </w:r>
    </w:p>
    <w:p w:rsidR="00E42299" w:rsidRDefault="00E42299" w14:paraId="36AF6883" w14:textId="77777777">
      <w:pPr>
        <w:sectPr w:rsidR="00E42299">
          <w:pgSz w:w="12240" w:h="15840"/>
          <w:pgMar w:top="200" w:right="1426" w:bottom="504" w:left="346" w:header="720" w:footer="720" w:gutter="0"/>
          <w:cols w:space="720"/>
        </w:sectPr>
      </w:pPr>
    </w:p>
    <w:p w:rsidR="00E42299" w:rsidRDefault="00FB3D68" w14:paraId="08F483F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068CA0E" w14:textId="77777777">
      <w:pPr>
        <w:spacing w:before="34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1A7F0E29" w14:textId="77777777">
      <w:pPr>
        <w:spacing w:before="450" w:line="271" w:lineRule="exact"/>
        <w:ind w:left="1800" w:hanging="720"/>
        <w:textAlignment w:val="baseline"/>
        <w:rPr>
          <w:rFonts w:ascii="Calibri" w:hAnsi="Calibri" w:eastAsia="Calibri"/>
          <w:color w:val="000000"/>
          <w:sz w:val="23"/>
        </w:rPr>
      </w:pPr>
      <w:r>
        <w:rPr>
          <w:rFonts w:ascii="Calibri" w:hAnsi="Calibri" w:eastAsia="Calibri"/>
          <w:color w:val="000000"/>
          <w:sz w:val="23"/>
        </w:rPr>
        <w:t>3.2.4 Assurance that HEE are notified of any issues in relation to Learners, including identification of any risks or concerns through, for example, internal audits, surveys or academic/placement feedback.</w:t>
      </w:r>
    </w:p>
    <w:p w:rsidR="00E42299" w:rsidRDefault="00FB3D68" w14:paraId="423CA6FE" w14:textId="77777777">
      <w:pPr>
        <w:tabs>
          <w:tab w:val="left" w:pos="1800"/>
        </w:tabs>
        <w:spacing w:before="282"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3.3</w:t>
      </w:r>
      <w:r>
        <w:rPr>
          <w:rFonts w:ascii="Calibri" w:hAnsi="Calibri" w:eastAsia="Calibri"/>
          <w:color w:val="000000"/>
          <w:spacing w:val="-3"/>
          <w:sz w:val="23"/>
        </w:rPr>
        <w:tab/>
      </w:r>
      <w:r>
        <w:rPr>
          <w:rFonts w:ascii="Calibri" w:hAnsi="Calibri" w:eastAsia="Calibri"/>
          <w:color w:val="000000"/>
          <w:spacing w:val="-3"/>
          <w:sz w:val="23"/>
        </w:rPr>
        <w:t>HEE will triangulate this information with a range of –intelligence including, for example:</w:t>
      </w:r>
    </w:p>
    <w:p w:rsidR="00E42299" w:rsidRDefault="00FB3D68" w14:paraId="441DFB2C" w14:textId="77777777">
      <w:pPr>
        <w:spacing w:before="279" w:line="227"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Please note this is not an exhaustive list.</w:t>
      </w:r>
    </w:p>
    <w:p w:rsidR="00E42299" w:rsidRDefault="00FB3D68" w14:paraId="4079F41A" w14:textId="77777777">
      <w:pPr>
        <w:spacing w:before="277" w:line="230" w:lineRule="exact"/>
        <w:ind w:left="1080"/>
        <w:textAlignment w:val="baseline"/>
        <w:rPr>
          <w:rFonts w:ascii="Calibri" w:hAnsi="Calibri" w:eastAsia="Calibri"/>
          <w:color w:val="000000"/>
          <w:sz w:val="23"/>
        </w:rPr>
      </w:pPr>
      <w:r>
        <w:rPr>
          <w:rFonts w:ascii="Calibri" w:hAnsi="Calibri" w:eastAsia="Calibri"/>
          <w:color w:val="000000"/>
          <w:sz w:val="23"/>
        </w:rPr>
        <w:t>3.3.1 National Education Training Survey (NETS)</w:t>
      </w:r>
    </w:p>
    <w:p w:rsidR="00E42299" w:rsidRDefault="00FB3D68" w14:paraId="5E7951D8" w14:textId="77777777">
      <w:pPr>
        <w:spacing w:before="279"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3.3.2 GMC National Training Survey (NTS)</w:t>
      </w:r>
    </w:p>
    <w:p w:rsidR="00E42299" w:rsidRDefault="00FB3D68" w14:paraId="2357A75F" w14:textId="77777777">
      <w:pPr>
        <w:spacing w:before="280"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3.3.3 CQC reports and local intelligence</w:t>
      </w:r>
    </w:p>
    <w:p w:rsidR="00E42299" w:rsidRDefault="00FB3D68" w14:paraId="3BC3CF5E" w14:textId="77777777">
      <w:pPr>
        <w:tabs>
          <w:tab w:val="left" w:pos="1800"/>
        </w:tabs>
        <w:spacing w:before="280"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3.3.4</w:t>
      </w:r>
      <w:r>
        <w:rPr>
          <w:rFonts w:ascii="Calibri" w:hAnsi="Calibri" w:eastAsia="Calibri"/>
          <w:color w:val="000000"/>
          <w:spacing w:val="-3"/>
          <w:sz w:val="23"/>
        </w:rPr>
        <w:tab/>
      </w:r>
      <w:r>
        <w:rPr>
          <w:rFonts w:ascii="Calibri" w:hAnsi="Calibri" w:eastAsia="Calibri"/>
          <w:color w:val="000000"/>
          <w:spacing w:val="-3"/>
          <w:sz w:val="23"/>
        </w:rPr>
        <w:t>NHSE/I reports and local intelligence</w:t>
      </w:r>
    </w:p>
    <w:p w:rsidR="00E42299" w:rsidRDefault="00FB3D68" w14:paraId="763AAD29" w14:textId="77777777">
      <w:pPr>
        <w:spacing w:before="280" w:line="229" w:lineRule="exact"/>
        <w:ind w:left="1080"/>
        <w:textAlignment w:val="baseline"/>
        <w:rPr>
          <w:rFonts w:ascii="Calibri" w:hAnsi="Calibri" w:eastAsia="Calibri"/>
          <w:color w:val="000000"/>
          <w:sz w:val="23"/>
        </w:rPr>
      </w:pPr>
      <w:r>
        <w:rPr>
          <w:rFonts w:ascii="Calibri" w:hAnsi="Calibri" w:eastAsia="Calibri"/>
          <w:color w:val="000000"/>
          <w:sz w:val="23"/>
        </w:rPr>
        <w:t>3.3.5 Professional and/or regulatory body reports and intelligence</w:t>
      </w:r>
    </w:p>
    <w:p w:rsidR="00E42299" w:rsidRDefault="00FB3D68" w14:paraId="6DA6E749" w14:textId="77777777">
      <w:pPr>
        <w:spacing w:before="279" w:line="227" w:lineRule="exact"/>
        <w:ind w:left="1080"/>
        <w:textAlignment w:val="baseline"/>
        <w:rPr>
          <w:rFonts w:ascii="Calibri" w:hAnsi="Calibri" w:eastAsia="Calibri"/>
          <w:color w:val="000000"/>
          <w:spacing w:val="2"/>
          <w:sz w:val="23"/>
        </w:rPr>
      </w:pPr>
      <w:r>
        <w:rPr>
          <w:rFonts w:ascii="Calibri" w:hAnsi="Calibri" w:eastAsia="Calibri"/>
          <w:color w:val="000000"/>
          <w:spacing w:val="2"/>
          <w:sz w:val="23"/>
        </w:rPr>
        <w:t>3.3.6 HEE Student Data Collections</w:t>
      </w:r>
    </w:p>
    <w:p w:rsidR="00E42299" w:rsidRDefault="00FB3D68" w14:paraId="0854F040" w14:textId="77777777">
      <w:pPr>
        <w:spacing w:before="282"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3.3.7 Placement feedback from placement or education provider and or Learners</w:t>
      </w:r>
    </w:p>
    <w:p w:rsidR="00E42299" w:rsidRDefault="00FB3D68" w14:paraId="046C6ECE" w14:textId="77777777">
      <w:pPr>
        <w:spacing w:before="238" w:line="269" w:lineRule="exact"/>
        <w:ind w:left="1800" w:hanging="720"/>
        <w:textAlignment w:val="baseline"/>
        <w:rPr>
          <w:rFonts w:ascii="Calibri" w:hAnsi="Calibri" w:eastAsia="Calibri"/>
          <w:color w:val="000000"/>
          <w:sz w:val="23"/>
        </w:rPr>
      </w:pPr>
      <w:r>
        <w:rPr>
          <w:rFonts w:ascii="Calibri" w:hAnsi="Calibri" w:eastAsia="Calibri"/>
          <w:color w:val="000000"/>
          <w:sz w:val="23"/>
        </w:rPr>
        <w:t>3.3.8 Feedback from, for example, tutor, dean, training programme director, head of school, chief nurse, AHP lead etc</w:t>
      </w:r>
    </w:p>
    <w:p w:rsidR="00E42299" w:rsidRDefault="00FB3D68" w14:paraId="61E52654" w14:textId="77777777">
      <w:pPr>
        <w:tabs>
          <w:tab w:val="left" w:pos="1800"/>
        </w:tabs>
        <w:spacing w:before="244" w:line="268" w:lineRule="exact"/>
        <w:ind w:left="1800" w:hanging="720"/>
        <w:textAlignment w:val="baseline"/>
        <w:rPr>
          <w:rFonts w:ascii="Calibri" w:hAnsi="Calibri" w:eastAsia="Calibri"/>
          <w:color w:val="000000"/>
          <w:sz w:val="23"/>
        </w:rPr>
      </w:pPr>
      <w:r>
        <w:rPr>
          <w:rFonts w:ascii="Calibri" w:hAnsi="Calibri" w:eastAsia="Calibri"/>
          <w:color w:val="000000"/>
          <w:sz w:val="23"/>
        </w:rPr>
        <w:t>3.4</w:t>
      </w:r>
      <w:r>
        <w:rPr>
          <w:rFonts w:ascii="Calibri" w:hAnsi="Calibri" w:eastAsia="Calibri"/>
          <w:color w:val="000000"/>
          <w:sz w:val="23"/>
        </w:rPr>
        <w:tab/>
      </w:r>
      <w:r>
        <w:rPr>
          <w:rFonts w:ascii="Calibri" w:hAnsi="Calibri" w:eastAsia="Calibri"/>
          <w:color w:val="000000"/>
          <w:sz w:val="23"/>
        </w:rPr>
        <w:t>Review Meetings are to take place bi-annually (twice per year) between HEE and the Provider unless HEE is assured of the quality of the delivery of Services, and that:</w:t>
      </w:r>
    </w:p>
    <w:p w:rsidR="00E42299" w:rsidRDefault="00FB3D68" w14:paraId="1403FF0A" w14:textId="77777777">
      <w:pPr>
        <w:spacing w:before="279"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3.4.1 it meets the conditions of this contract and the HEE Quality Framework</w:t>
      </w:r>
    </w:p>
    <w:p w:rsidR="00E42299" w:rsidRDefault="00FB3D68" w14:paraId="38B1824B" w14:textId="77777777">
      <w:pPr>
        <w:tabs>
          <w:tab w:val="left" w:pos="1800"/>
        </w:tabs>
        <w:spacing w:before="280"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3.4.2</w:t>
      </w:r>
      <w:r>
        <w:rPr>
          <w:rFonts w:ascii="Calibri" w:hAnsi="Calibri" w:eastAsia="Calibri"/>
          <w:color w:val="000000"/>
          <w:spacing w:val="-3"/>
          <w:sz w:val="23"/>
        </w:rPr>
        <w:tab/>
      </w:r>
      <w:r>
        <w:rPr>
          <w:rFonts w:ascii="Calibri" w:hAnsi="Calibri" w:eastAsia="Calibri"/>
          <w:color w:val="000000"/>
          <w:spacing w:val="-3"/>
          <w:sz w:val="23"/>
        </w:rPr>
        <w:t>it meets all regulatory conditions</w:t>
      </w:r>
    </w:p>
    <w:p w:rsidR="00E42299" w:rsidRDefault="00FB3D68" w14:paraId="71EACB12" w14:textId="77777777">
      <w:pPr>
        <w:spacing w:before="280" w:line="229" w:lineRule="exact"/>
        <w:ind w:left="1080"/>
        <w:textAlignment w:val="baseline"/>
        <w:rPr>
          <w:rFonts w:ascii="Calibri" w:hAnsi="Calibri" w:eastAsia="Calibri"/>
          <w:color w:val="000000"/>
          <w:spacing w:val="-1"/>
          <w:sz w:val="23"/>
        </w:rPr>
      </w:pPr>
      <w:r>
        <w:rPr>
          <w:rFonts w:ascii="Calibri" w:hAnsi="Calibri" w:eastAsia="Calibri"/>
          <w:color w:val="000000"/>
          <w:spacing w:val="-1"/>
          <w:sz w:val="23"/>
        </w:rPr>
        <w:t>3.4.3 that regular communication has taken place between Provider and HEE.</w:t>
      </w:r>
    </w:p>
    <w:p w:rsidR="00E42299" w:rsidRDefault="00FB3D68" w14:paraId="4A53D85E" w14:textId="77777777">
      <w:pPr>
        <w:tabs>
          <w:tab w:val="left" w:pos="1800"/>
        </w:tabs>
        <w:spacing w:before="242" w:line="268" w:lineRule="exact"/>
        <w:ind w:left="1800" w:hanging="720"/>
        <w:textAlignment w:val="baseline"/>
        <w:rPr>
          <w:rFonts w:ascii="Calibri" w:hAnsi="Calibri" w:eastAsia="Calibri"/>
          <w:color w:val="000000"/>
          <w:spacing w:val="-4"/>
          <w:sz w:val="23"/>
        </w:rPr>
      </w:pPr>
      <w:r>
        <w:rPr>
          <w:rFonts w:ascii="Calibri" w:hAnsi="Calibri" w:eastAsia="Calibri"/>
          <w:color w:val="000000"/>
          <w:spacing w:val="-4"/>
          <w:sz w:val="23"/>
        </w:rPr>
        <w:t>3.5</w:t>
      </w:r>
      <w:r>
        <w:rPr>
          <w:rFonts w:ascii="Calibri" w:hAnsi="Calibri" w:eastAsia="Calibri"/>
          <w:color w:val="000000"/>
          <w:spacing w:val="-4"/>
          <w:sz w:val="23"/>
        </w:rPr>
        <w:tab/>
      </w:r>
      <w:r>
        <w:rPr>
          <w:rFonts w:ascii="Calibri" w:hAnsi="Calibri" w:eastAsia="Calibri"/>
          <w:color w:val="000000"/>
          <w:spacing w:val="-4"/>
          <w:sz w:val="23"/>
        </w:rPr>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rsidR="00E42299" w:rsidRDefault="00FB3D68" w14:paraId="354DD468" w14:textId="77777777">
      <w:pPr>
        <w:tabs>
          <w:tab w:val="left" w:pos="1800"/>
        </w:tabs>
        <w:spacing w:before="240" w:line="269" w:lineRule="exact"/>
        <w:ind w:left="1800" w:hanging="720"/>
        <w:textAlignment w:val="baseline"/>
        <w:rPr>
          <w:rFonts w:ascii="Calibri" w:hAnsi="Calibri" w:eastAsia="Calibri"/>
          <w:color w:val="000000"/>
          <w:sz w:val="23"/>
        </w:rPr>
      </w:pPr>
      <w:r>
        <w:rPr>
          <w:rFonts w:ascii="Calibri" w:hAnsi="Calibri" w:eastAsia="Calibri"/>
          <w:color w:val="000000"/>
          <w:sz w:val="23"/>
        </w:rPr>
        <w:t>3.6</w:t>
      </w:r>
      <w:r>
        <w:rPr>
          <w:rFonts w:ascii="Calibri" w:hAnsi="Calibri" w:eastAsia="Calibri"/>
          <w:color w:val="000000"/>
          <w:sz w:val="23"/>
        </w:rPr>
        <w:tab/>
      </w:r>
      <w:r>
        <w:rPr>
          <w:rFonts w:ascii="Calibri" w:hAnsi="Calibri" w:eastAsia="Calibri"/>
          <w:color w:val="000000"/>
          <w:sz w:val="23"/>
        </w:rPr>
        <w:t>Where there are specific concerns or issues an extra-ordinary Review Meeting may be convened with representatives from the quality, commissioning, finance, and/or performance and operations department of HEE.</w:t>
      </w:r>
    </w:p>
    <w:p w:rsidR="00E42299" w:rsidRDefault="00FB3D68" w14:paraId="1F8044F0" w14:textId="77777777">
      <w:pPr>
        <w:tabs>
          <w:tab w:val="left" w:pos="1800"/>
        </w:tabs>
        <w:spacing w:before="275"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3.7</w:t>
      </w:r>
      <w:r>
        <w:rPr>
          <w:rFonts w:ascii="Calibri" w:hAnsi="Calibri" w:eastAsia="Calibri"/>
          <w:color w:val="000000"/>
          <w:spacing w:val="-3"/>
          <w:sz w:val="23"/>
        </w:rPr>
        <w:tab/>
      </w:r>
      <w:r>
        <w:rPr>
          <w:rFonts w:ascii="Calibri" w:hAnsi="Calibri" w:eastAsia="Calibri"/>
          <w:color w:val="000000"/>
          <w:spacing w:val="-3"/>
          <w:sz w:val="23"/>
        </w:rPr>
        <w:t>Annex 1 outlines the KPIs required as part of this contract.</w:t>
      </w:r>
    </w:p>
    <w:p w:rsidR="00E42299" w:rsidRDefault="00FB3D68" w14:paraId="59E6E578" w14:textId="77777777">
      <w:pPr>
        <w:tabs>
          <w:tab w:val="left" w:pos="1800"/>
        </w:tabs>
        <w:spacing w:before="279" w:line="230"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3.8</w:t>
      </w:r>
      <w:r>
        <w:rPr>
          <w:rFonts w:ascii="Calibri" w:hAnsi="Calibri" w:eastAsia="Calibri"/>
          <w:color w:val="000000"/>
          <w:spacing w:val="-3"/>
          <w:sz w:val="23"/>
        </w:rPr>
        <w:tab/>
      </w:r>
      <w:r>
        <w:rPr>
          <w:rFonts w:ascii="Calibri" w:hAnsi="Calibri" w:eastAsia="Calibri"/>
          <w:color w:val="000000"/>
          <w:spacing w:val="-3"/>
          <w:sz w:val="23"/>
        </w:rPr>
        <w:t>Annex 2 contains the information required for the bi-annual reports.</w:t>
      </w:r>
    </w:p>
    <w:p w:rsidR="00E42299" w:rsidRDefault="00FB3D68" w14:paraId="0F3167D2" w14:textId="77777777">
      <w:pPr>
        <w:spacing w:before="1700" w:line="227" w:lineRule="exact"/>
        <w:jc w:val="center"/>
        <w:textAlignment w:val="baseline"/>
        <w:rPr>
          <w:rFonts w:ascii="Calibri" w:hAnsi="Calibri" w:eastAsia="Calibri"/>
          <w:color w:val="000000"/>
          <w:spacing w:val="23"/>
          <w:sz w:val="23"/>
        </w:rPr>
      </w:pPr>
      <w:r>
        <w:rPr>
          <w:rFonts w:ascii="Calibri" w:hAnsi="Calibri" w:eastAsia="Calibri"/>
          <w:color w:val="000000"/>
          <w:spacing w:val="23"/>
          <w:sz w:val="23"/>
        </w:rPr>
        <w:t>104</w:t>
      </w:r>
    </w:p>
    <w:p w:rsidR="00E42299" w:rsidRDefault="00E42299" w14:paraId="54C529ED" w14:textId="77777777">
      <w:pPr>
        <w:sectPr w:rsidR="00E42299">
          <w:pgSz w:w="12240" w:h="15840"/>
          <w:pgMar w:top="200" w:right="1426" w:bottom="504" w:left="346" w:header="720" w:footer="720" w:gutter="0"/>
          <w:cols w:space="720"/>
        </w:sectPr>
      </w:pPr>
    </w:p>
    <w:p w:rsidR="00E42299" w:rsidRDefault="00FB3D68" w14:paraId="1022C8D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F5DB0B9"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8E0F823" w14:textId="77777777">
      <w:pPr>
        <w:spacing w:before="475" w:after="204" w:line="282" w:lineRule="exact"/>
        <w:jc w:val="center"/>
        <w:textAlignment w:val="baseline"/>
        <w:rPr>
          <w:rFonts w:ascii="Arial" w:hAnsi="Arial" w:eastAsia="Arial"/>
          <w:b/>
          <w:color w:val="000000"/>
          <w:sz w:val="24"/>
        </w:rPr>
      </w:pPr>
      <w:r>
        <w:rPr>
          <w:rFonts w:ascii="Arial" w:hAnsi="Arial" w:eastAsia="Arial"/>
          <w:b/>
          <w:color w:val="000000"/>
          <w:sz w:val="24"/>
        </w:rPr>
        <w:t xml:space="preserve">ANNEX 1 </w:t>
      </w:r>
      <w:r>
        <w:rPr>
          <w:rFonts w:ascii="Arial" w:hAnsi="Arial" w:eastAsia="Arial"/>
          <w:b/>
          <w:color w:val="000000"/>
          <w:sz w:val="26"/>
        </w:rPr>
        <w:t xml:space="preserve">– </w:t>
      </w:r>
      <w:r>
        <w:rPr>
          <w:rFonts w:ascii="Arial" w:hAnsi="Arial" w:eastAsia="Arial"/>
          <w:b/>
          <w:color w:val="000000"/>
          <w:sz w:val="24"/>
        </w:rPr>
        <w:t>CONTRACT PERFORMANCE KPIS</w:t>
      </w:r>
    </w:p>
    <w:tbl>
      <w:tblPr>
        <w:tblW w:w="0" w:type="auto"/>
        <w:tblInd w:w="1090" w:type="dxa"/>
        <w:tblLayout w:type="fixed"/>
        <w:tblCellMar>
          <w:left w:w="0" w:type="dxa"/>
          <w:right w:w="0" w:type="dxa"/>
        </w:tblCellMar>
        <w:tblLook w:val="0000" w:firstRow="0" w:lastRow="0" w:firstColumn="0" w:lastColumn="0" w:noHBand="0" w:noVBand="0"/>
      </w:tblPr>
      <w:tblGrid>
        <w:gridCol w:w="1531"/>
        <w:gridCol w:w="8251"/>
      </w:tblGrid>
      <w:tr w:rsidR="00E42299" w14:paraId="1DC8D34A" w14:textId="77777777">
        <w:trPr>
          <w:trHeight w:val="80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15B7D53B" w14:textId="77777777">
            <w:pPr>
              <w:spacing w:before="39" w:after="531" w:line="226" w:lineRule="exact"/>
              <w:ind w:left="14"/>
              <w:textAlignment w:val="baseline"/>
              <w:rPr>
                <w:rFonts w:ascii="Calibri" w:hAnsi="Calibri" w:eastAsia="Calibri"/>
                <w:b/>
                <w:color w:val="000000"/>
                <w:sz w:val="23"/>
              </w:rPr>
            </w:pPr>
            <w:r>
              <w:rPr>
                <w:rFonts w:ascii="Calibri" w:hAnsi="Calibri" w:eastAsia="Calibri"/>
                <w:b/>
                <w:color w:val="000000"/>
                <w:sz w:val="23"/>
              </w:rPr>
              <w:t>KPI Number</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015DBEE3" w14:textId="77777777">
            <w:pPr>
              <w:spacing w:after="142" w:line="327" w:lineRule="exact"/>
              <w:textAlignment w:val="baseline"/>
              <w:rPr>
                <w:rFonts w:ascii="Calibri" w:hAnsi="Calibri" w:eastAsia="Calibri"/>
                <w:b/>
                <w:color w:val="000000"/>
                <w:sz w:val="23"/>
              </w:rPr>
            </w:pPr>
            <w:r>
              <w:rPr>
                <w:rFonts w:ascii="Calibri" w:hAnsi="Calibri" w:eastAsia="Calibri"/>
                <w:b/>
                <w:color w:val="000000"/>
                <w:sz w:val="23"/>
              </w:rPr>
              <w:t xml:space="preserve">Nationwide Key Performance Indicators (KPI) </w:t>
            </w:r>
            <w:r>
              <w:rPr>
                <w:rFonts w:ascii="Calibri" w:hAnsi="Calibri" w:eastAsia="Calibri"/>
                <w:b/>
                <w:color w:val="000000"/>
                <w:sz w:val="23"/>
              </w:rPr>
              <w:br/>
            </w:r>
            <w:r>
              <w:rPr>
                <w:rFonts w:ascii="Calibri" w:hAnsi="Calibri" w:eastAsia="Calibri"/>
                <w:b/>
                <w:color w:val="000000"/>
                <w:sz w:val="23"/>
              </w:rPr>
              <w:t>All Providers</w:t>
            </w:r>
          </w:p>
        </w:tc>
      </w:tr>
      <w:tr w:rsidR="00E42299" w14:paraId="1CC0225E" w14:textId="77777777">
        <w:trPr>
          <w:trHeight w:val="523"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649841BE" w14:textId="77777777">
            <w:pPr>
              <w:spacing w:before="35" w:after="247" w:line="230" w:lineRule="exact"/>
              <w:ind w:left="14"/>
              <w:textAlignment w:val="baseline"/>
              <w:rPr>
                <w:rFonts w:ascii="Arial" w:hAnsi="Arial" w:eastAsia="Arial"/>
                <w:color w:val="000000"/>
                <w:sz w:val="20"/>
              </w:rPr>
            </w:pPr>
            <w:r>
              <w:rPr>
                <w:rFonts w:ascii="Arial" w:hAnsi="Arial" w:eastAsia="Arial"/>
                <w:color w:val="000000"/>
                <w:sz w:val="20"/>
              </w:rPr>
              <w:t>1</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23BF5AF4" w14:textId="77777777">
            <w:pPr>
              <w:spacing w:before="32" w:after="254" w:line="226" w:lineRule="exact"/>
              <w:textAlignment w:val="baseline"/>
              <w:rPr>
                <w:rFonts w:ascii="Calibri" w:hAnsi="Calibri" w:eastAsia="Calibri"/>
                <w:color w:val="000000"/>
              </w:rPr>
            </w:pPr>
            <w:r>
              <w:rPr>
                <w:rFonts w:ascii="Calibri" w:hAnsi="Calibri" w:eastAsia="Calibri"/>
                <w:color w:val="000000"/>
              </w:rPr>
              <w:t>Has the Provider attended and prepared as necessary for any Review Meetings?</w:t>
            </w:r>
          </w:p>
        </w:tc>
      </w:tr>
      <w:tr w:rsidR="00E42299" w14:paraId="3631EA5E" w14:textId="77777777">
        <w:trPr>
          <w:trHeight w:val="523"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7144751B" w14:textId="77777777">
            <w:pPr>
              <w:spacing w:before="35" w:after="257" w:line="230" w:lineRule="exact"/>
              <w:ind w:left="14"/>
              <w:textAlignment w:val="baseline"/>
              <w:rPr>
                <w:rFonts w:ascii="Arial" w:hAnsi="Arial" w:eastAsia="Arial"/>
                <w:color w:val="000000"/>
                <w:sz w:val="20"/>
              </w:rPr>
            </w:pPr>
            <w:r>
              <w:rPr>
                <w:rFonts w:ascii="Arial" w:hAnsi="Arial" w:eastAsia="Arial"/>
                <w:color w:val="000000"/>
                <w:sz w:val="20"/>
              </w:rPr>
              <w:t>2</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3F08B82F" w14:textId="77777777">
            <w:pPr>
              <w:spacing w:before="32" w:after="263" w:line="227" w:lineRule="exact"/>
              <w:textAlignment w:val="baseline"/>
              <w:rPr>
                <w:rFonts w:ascii="Calibri" w:hAnsi="Calibri" w:eastAsia="Calibri"/>
                <w:color w:val="000000"/>
              </w:rPr>
            </w:pPr>
            <w:r>
              <w:rPr>
                <w:rFonts w:ascii="Calibri" w:hAnsi="Calibri" w:eastAsia="Calibri"/>
                <w:color w:val="000000"/>
              </w:rPr>
              <w:t>Have there been any breaches reported for health and safety?</w:t>
            </w:r>
          </w:p>
        </w:tc>
      </w:tr>
      <w:tr w:rsidR="00E42299" w14:paraId="3D7D3E13" w14:textId="77777777">
        <w:trPr>
          <w:trHeight w:val="79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0B778152" w14:textId="77777777">
            <w:pPr>
              <w:spacing w:before="40" w:after="521" w:line="230" w:lineRule="exact"/>
              <w:ind w:left="14"/>
              <w:textAlignment w:val="baseline"/>
              <w:rPr>
                <w:rFonts w:ascii="Arial" w:hAnsi="Arial" w:eastAsia="Arial"/>
                <w:color w:val="000000"/>
                <w:sz w:val="20"/>
              </w:rPr>
            </w:pPr>
            <w:r>
              <w:rPr>
                <w:rFonts w:ascii="Arial" w:hAnsi="Arial" w:eastAsia="Arial"/>
                <w:color w:val="000000"/>
                <w:sz w:val="20"/>
              </w:rPr>
              <w:t>3</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155A3174" w14:textId="77777777">
            <w:pPr>
              <w:spacing w:after="263" w:line="264" w:lineRule="exact"/>
              <w:ind w:right="36"/>
              <w:jc w:val="both"/>
              <w:textAlignment w:val="baseline"/>
              <w:rPr>
                <w:rFonts w:ascii="Calibri" w:hAnsi="Calibri" w:eastAsia="Calibri"/>
                <w:color w:val="000000"/>
              </w:rPr>
            </w:pPr>
            <w:r>
              <w:rPr>
                <w:rFonts w:ascii="Calibri" w:hAnsi="Calibri" w:eastAsia="Calibri"/>
                <w:color w:val="000000"/>
              </w:rPr>
              <w:t>Has the Provider reported healthcare education and training to board and publicly all activity and Funding associated with this contract – is there evidence of this?</w:t>
            </w:r>
          </w:p>
        </w:tc>
      </w:tr>
      <w:tr w:rsidR="00E42299" w14:paraId="514B032D" w14:textId="77777777">
        <w:trPr>
          <w:trHeight w:val="79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7C964D78" w14:textId="77777777">
            <w:pPr>
              <w:spacing w:before="40" w:after="521" w:line="230" w:lineRule="exact"/>
              <w:ind w:left="14"/>
              <w:textAlignment w:val="baseline"/>
              <w:rPr>
                <w:rFonts w:ascii="Arial" w:hAnsi="Arial" w:eastAsia="Arial"/>
                <w:color w:val="000000"/>
                <w:sz w:val="20"/>
              </w:rPr>
            </w:pPr>
            <w:r>
              <w:rPr>
                <w:rFonts w:ascii="Arial" w:hAnsi="Arial" w:eastAsia="Arial"/>
                <w:color w:val="000000"/>
                <w:sz w:val="20"/>
              </w:rPr>
              <w:t>4</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028C513E" w14:textId="77777777">
            <w:pPr>
              <w:spacing w:after="259" w:line="266" w:lineRule="exact"/>
              <w:ind w:right="36"/>
              <w:jc w:val="both"/>
              <w:textAlignment w:val="baseline"/>
              <w:rPr>
                <w:rFonts w:ascii="Calibri" w:hAnsi="Calibri" w:eastAsia="Calibri"/>
                <w:color w:val="000000"/>
              </w:rPr>
            </w:pPr>
            <w:r>
              <w:rPr>
                <w:rFonts w:ascii="Calibri" w:hAnsi="Calibri" w:eastAsia="Calibri"/>
                <w:color w:val="000000"/>
              </w:rPr>
              <w:t>Have any conditions imposed on the Provider from the Regulator? Have these been reported to HEE in the appropriate timescales?</w:t>
            </w:r>
          </w:p>
        </w:tc>
      </w:tr>
      <w:tr w:rsidR="00E42299" w14:paraId="743132BF" w14:textId="77777777">
        <w:trPr>
          <w:trHeight w:val="2227"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44240AAE" w14:textId="77777777">
            <w:pPr>
              <w:spacing w:before="40" w:after="1947" w:line="230" w:lineRule="exact"/>
              <w:ind w:left="14"/>
              <w:textAlignment w:val="baseline"/>
              <w:rPr>
                <w:rFonts w:ascii="Arial" w:hAnsi="Arial" w:eastAsia="Arial"/>
                <w:color w:val="000000"/>
                <w:sz w:val="20"/>
              </w:rPr>
            </w:pPr>
            <w:r>
              <w:rPr>
                <w:rFonts w:ascii="Arial" w:hAnsi="Arial" w:eastAsia="Arial"/>
                <w:color w:val="000000"/>
                <w:sz w:val="20"/>
              </w:rPr>
              <w:t>5</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73433286" w14:textId="77777777">
            <w:pPr>
              <w:spacing w:before="37" w:line="225" w:lineRule="exact"/>
              <w:textAlignment w:val="baseline"/>
              <w:rPr>
                <w:rFonts w:ascii="Calibri" w:hAnsi="Calibri" w:eastAsia="Calibri"/>
                <w:color w:val="000000"/>
              </w:rPr>
            </w:pPr>
            <w:r>
              <w:rPr>
                <w:rFonts w:ascii="Calibri" w:hAnsi="Calibri" w:eastAsia="Calibri"/>
                <w:color w:val="000000"/>
              </w:rPr>
              <w:t>Has the Provider:</w:t>
            </w:r>
          </w:p>
          <w:p w:rsidR="00E42299" w:rsidRDefault="00FB3D68" w14:paraId="71C7BBAC" w14:textId="77777777">
            <w:pPr>
              <w:numPr>
                <w:ilvl w:val="0"/>
                <w:numId w:val="17"/>
              </w:numPr>
              <w:tabs>
                <w:tab w:val="clear" w:pos="720"/>
                <w:tab w:val="left" w:pos="1440"/>
              </w:tabs>
              <w:spacing w:before="115" w:line="269" w:lineRule="exact"/>
              <w:ind w:left="1440" w:hanging="720"/>
              <w:jc w:val="both"/>
              <w:textAlignment w:val="baseline"/>
              <w:rPr>
                <w:rFonts w:ascii="Calibri" w:hAnsi="Calibri" w:eastAsia="Calibri"/>
                <w:color w:val="000000"/>
              </w:rPr>
            </w:pPr>
            <w:r>
              <w:rPr>
                <w:rFonts w:ascii="Calibri" w:hAnsi="Calibri" w:eastAsia="Calibri"/>
                <w:color w:val="000000"/>
              </w:rPr>
              <w:t>Provided learning experiences in partnership with other providers in regard to the provision of all Funded education and training and where directed by HEE</w:t>
            </w:r>
          </w:p>
          <w:p w:rsidR="00E42299" w:rsidRDefault="00FB3D68" w14:paraId="2B02FE34" w14:textId="77777777">
            <w:pPr>
              <w:numPr>
                <w:ilvl w:val="0"/>
                <w:numId w:val="17"/>
              </w:numPr>
              <w:tabs>
                <w:tab w:val="clear" w:pos="720"/>
                <w:tab w:val="left" w:pos="1440"/>
              </w:tabs>
              <w:spacing w:before="241" w:after="254" w:line="269" w:lineRule="exact"/>
              <w:ind w:left="1440" w:hanging="720"/>
              <w:jc w:val="both"/>
              <w:textAlignment w:val="baseline"/>
              <w:rPr>
                <w:rFonts w:ascii="Calibri" w:hAnsi="Calibri" w:eastAsia="Calibri"/>
                <w:color w:val="000000"/>
              </w:rPr>
            </w:pPr>
            <w:r>
              <w:rPr>
                <w:rFonts w:ascii="Calibri" w:hAnsi="Calibri" w:eastAsia="Calibri"/>
                <w:color w:val="000000"/>
              </w:rPr>
              <w:t>co-operated within the health economy and with all other providers in the Region;</w:t>
            </w:r>
          </w:p>
        </w:tc>
      </w:tr>
      <w:tr w:rsidR="00E42299" w14:paraId="2CA7452F" w14:textId="77777777">
        <w:trPr>
          <w:trHeight w:val="2227"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1B87E3DE" w14:textId="77777777">
            <w:pPr>
              <w:spacing w:before="36" w:after="1956" w:line="230" w:lineRule="exact"/>
              <w:ind w:left="14"/>
              <w:textAlignment w:val="baseline"/>
              <w:rPr>
                <w:rFonts w:ascii="Arial" w:hAnsi="Arial" w:eastAsia="Arial"/>
                <w:color w:val="000000"/>
                <w:sz w:val="20"/>
              </w:rPr>
            </w:pPr>
            <w:r>
              <w:rPr>
                <w:rFonts w:ascii="Arial" w:hAnsi="Arial" w:eastAsia="Arial"/>
                <w:color w:val="000000"/>
                <w:sz w:val="20"/>
              </w:rPr>
              <w:t>6</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574C123E" w14:textId="77777777">
            <w:pPr>
              <w:spacing w:before="33" w:line="226" w:lineRule="exact"/>
              <w:textAlignment w:val="baseline"/>
              <w:rPr>
                <w:rFonts w:ascii="Calibri" w:hAnsi="Calibri" w:eastAsia="Calibri"/>
                <w:color w:val="000000"/>
              </w:rPr>
            </w:pPr>
            <w:r>
              <w:rPr>
                <w:rFonts w:ascii="Calibri" w:hAnsi="Calibri" w:eastAsia="Calibri"/>
                <w:color w:val="000000"/>
              </w:rPr>
              <w:t>Is there evidence of Staff providing Learners and/or Clinical Educators with:</w:t>
            </w:r>
          </w:p>
          <w:p w:rsidR="00E42299" w:rsidRDefault="00FB3D68" w14:paraId="518F74EB" w14:textId="77777777">
            <w:pPr>
              <w:numPr>
                <w:ilvl w:val="0"/>
                <w:numId w:val="18"/>
              </w:numPr>
              <w:tabs>
                <w:tab w:val="clear" w:pos="720"/>
                <w:tab w:val="left" w:pos="1440"/>
                <w:tab w:val="left" w:pos="3600"/>
                <w:tab w:val="left" w:pos="4608"/>
                <w:tab w:val="left" w:pos="5760"/>
                <w:tab w:val="left" w:pos="6912"/>
                <w:tab w:val="right" w:pos="8208"/>
              </w:tabs>
              <w:spacing w:before="120" w:line="269" w:lineRule="exact"/>
              <w:ind w:left="1440" w:hanging="720"/>
              <w:jc w:val="both"/>
              <w:textAlignment w:val="baseline"/>
              <w:rPr>
                <w:rFonts w:ascii="Calibri" w:hAnsi="Calibri" w:eastAsia="Calibri"/>
                <w:color w:val="000000"/>
                <w:spacing w:val="-39"/>
              </w:rPr>
            </w:pPr>
            <w:r>
              <w:rPr>
                <w:rFonts w:ascii="Calibri" w:hAnsi="Calibri" w:eastAsia="Calibri"/>
                <w:color w:val="000000"/>
                <w:spacing w:val="-39"/>
              </w:rPr>
              <w:t>proper and</w:t>
            </w:r>
            <w:r>
              <w:rPr>
                <w:rFonts w:ascii="Calibri" w:hAnsi="Calibri" w:eastAsia="Calibri"/>
                <w:color w:val="000000"/>
                <w:spacing w:val="-39"/>
              </w:rPr>
              <w:tab/>
            </w:r>
            <w:r>
              <w:rPr>
                <w:rFonts w:ascii="Calibri" w:hAnsi="Calibri" w:eastAsia="Calibri"/>
                <w:color w:val="000000"/>
                <w:spacing w:val="-39"/>
              </w:rPr>
              <w:t>sufficient</w:t>
            </w:r>
            <w:r>
              <w:rPr>
                <w:rFonts w:ascii="Calibri" w:hAnsi="Calibri" w:eastAsia="Calibri"/>
                <w:color w:val="000000"/>
                <w:spacing w:val="-39"/>
              </w:rPr>
              <w:tab/>
            </w:r>
            <w:r>
              <w:rPr>
                <w:rFonts w:ascii="Calibri" w:hAnsi="Calibri" w:eastAsia="Calibri"/>
                <w:color w:val="000000"/>
                <w:spacing w:val="-39"/>
              </w:rPr>
              <w:t>induction,</w:t>
            </w:r>
            <w:r>
              <w:rPr>
                <w:rFonts w:ascii="Calibri" w:hAnsi="Calibri" w:eastAsia="Calibri"/>
                <w:color w:val="000000"/>
                <w:spacing w:val="-39"/>
              </w:rPr>
              <w:tab/>
            </w:r>
            <w:r>
              <w:rPr>
                <w:rFonts w:ascii="Calibri" w:hAnsi="Calibri" w:eastAsia="Calibri"/>
                <w:color w:val="000000"/>
                <w:spacing w:val="-39"/>
              </w:rPr>
              <w:t>continuing</w:t>
            </w:r>
            <w:r>
              <w:rPr>
                <w:rFonts w:ascii="Calibri" w:hAnsi="Calibri" w:eastAsia="Calibri"/>
                <w:color w:val="000000"/>
                <w:spacing w:val="-39"/>
              </w:rPr>
              <w:tab/>
            </w:r>
            <w:r>
              <w:rPr>
                <w:rFonts w:ascii="Calibri" w:hAnsi="Calibri" w:eastAsia="Calibri"/>
                <w:color w:val="000000"/>
                <w:spacing w:val="-39"/>
              </w:rPr>
              <w:t>professional</w:t>
            </w:r>
            <w:r>
              <w:rPr>
                <w:rFonts w:ascii="Calibri" w:hAnsi="Calibri" w:eastAsia="Calibri"/>
                <w:color w:val="000000"/>
                <w:spacing w:val="-39"/>
              </w:rPr>
              <w:tab/>
            </w:r>
            <w:r>
              <w:rPr>
                <w:rFonts w:ascii="Calibri" w:hAnsi="Calibri" w:eastAsia="Calibri"/>
                <w:color w:val="000000"/>
                <w:spacing w:val="-39"/>
              </w:rPr>
              <w:t>and</w:t>
            </w:r>
            <w:r>
              <w:rPr>
                <w:rFonts w:ascii="Calibri" w:hAnsi="Calibri" w:eastAsia="Calibri"/>
                <w:color w:val="000000"/>
                <w:spacing w:val="-39"/>
              </w:rPr>
              <w:tab/>
            </w:r>
            <w:r>
              <w:rPr>
                <w:rFonts w:ascii="Calibri" w:hAnsi="Calibri" w:eastAsia="Calibri"/>
                <w:color w:val="000000"/>
                <w:spacing w:val="-39"/>
              </w:rPr>
              <w:t xml:space="preserve">personal </w:t>
            </w:r>
            <w:r>
              <w:rPr>
                <w:rFonts w:ascii="Calibri" w:hAnsi="Calibri" w:eastAsia="Calibri"/>
                <w:color w:val="000000"/>
                <w:spacing w:val="-39"/>
              </w:rPr>
              <w:br/>
            </w:r>
            <w:r>
              <w:rPr>
                <w:rFonts w:ascii="Calibri" w:hAnsi="Calibri" w:eastAsia="Calibri"/>
                <w:color w:val="000000"/>
                <w:spacing w:val="-39"/>
              </w:rPr>
              <w:t>development, clinical supervision, training and instruction;</w:t>
            </w:r>
          </w:p>
          <w:p w:rsidR="00E42299" w:rsidRDefault="00FB3D68" w14:paraId="14BEBA00" w14:textId="77777777">
            <w:pPr>
              <w:numPr>
                <w:ilvl w:val="0"/>
                <w:numId w:val="18"/>
              </w:numPr>
              <w:spacing w:before="282" w:line="226" w:lineRule="exact"/>
              <w:ind w:left="0" w:right="24"/>
              <w:jc w:val="right"/>
              <w:textAlignment w:val="baseline"/>
              <w:rPr>
                <w:rFonts w:ascii="Calibri" w:hAnsi="Calibri" w:eastAsia="Calibri"/>
                <w:color w:val="000000"/>
              </w:rPr>
            </w:pPr>
            <w:r>
              <w:rPr>
                <w:rFonts w:ascii="Calibri" w:hAnsi="Calibri" w:eastAsia="Calibri"/>
                <w:color w:val="000000"/>
              </w:rPr>
              <w:t>full and detailed appraisals (in terms of performance and on-going education</w:t>
            </w:r>
          </w:p>
          <w:p w:rsidR="00E42299" w:rsidRDefault="00FB3D68" w14:paraId="3FC219EE" w14:textId="77777777">
            <w:pPr>
              <w:tabs>
                <w:tab w:val="left" w:pos="1944"/>
                <w:tab w:val="left" w:pos="2736"/>
                <w:tab w:val="left" w:pos="3168"/>
                <w:tab w:val="left" w:pos="3816"/>
                <w:tab w:val="left" w:pos="4896"/>
                <w:tab w:val="left" w:pos="5472"/>
                <w:tab w:val="left" w:pos="6048"/>
                <w:tab w:val="right" w:pos="8208"/>
              </w:tabs>
              <w:spacing w:after="259" w:line="269" w:lineRule="exact"/>
              <w:ind w:left="1440"/>
              <w:jc w:val="both"/>
              <w:textAlignment w:val="baseline"/>
              <w:rPr>
                <w:rFonts w:ascii="Calibri" w:hAnsi="Calibri" w:eastAsia="Calibri"/>
                <w:color w:val="000000"/>
              </w:rPr>
            </w:pPr>
            <w:r>
              <w:rPr>
                <w:rFonts w:ascii="Calibri" w:hAnsi="Calibri" w:eastAsia="Calibri"/>
                <w:color w:val="000000"/>
              </w:rPr>
              <w:t>and</w:t>
            </w:r>
            <w:r>
              <w:rPr>
                <w:rFonts w:ascii="Calibri" w:hAnsi="Calibri" w:eastAsia="Calibri"/>
                <w:color w:val="000000"/>
              </w:rPr>
              <w:tab/>
            </w:r>
            <w:r>
              <w:rPr>
                <w:rFonts w:ascii="Calibri" w:hAnsi="Calibri" w:eastAsia="Calibri"/>
                <w:color w:val="000000"/>
              </w:rPr>
              <w:t>training</w:t>
            </w:r>
            <w:r>
              <w:rPr>
                <w:rFonts w:ascii="Calibri" w:hAnsi="Calibri" w:eastAsia="Calibri"/>
                <w:color w:val="000000"/>
              </w:rPr>
              <w:tab/>
            </w:r>
            <w:r>
              <w:rPr>
                <w:rFonts w:ascii="Calibri" w:hAnsi="Calibri" w:eastAsia="Calibri"/>
                <w:color w:val="000000"/>
              </w:rPr>
              <w:t>for</w:t>
            </w:r>
            <w:r>
              <w:rPr>
                <w:rFonts w:ascii="Calibri" w:hAnsi="Calibri" w:eastAsia="Calibri"/>
                <w:color w:val="000000"/>
              </w:rPr>
              <w:tab/>
            </w:r>
            <w:r>
              <w:rPr>
                <w:rFonts w:ascii="Calibri" w:hAnsi="Calibri" w:eastAsia="Calibri"/>
                <w:color w:val="000000"/>
              </w:rPr>
              <w:t>their</w:t>
            </w:r>
            <w:r>
              <w:rPr>
                <w:rFonts w:ascii="Calibri" w:hAnsi="Calibri" w:eastAsia="Calibri"/>
                <w:color w:val="000000"/>
              </w:rPr>
              <w:tab/>
            </w:r>
            <w:r>
              <w:rPr>
                <w:rFonts w:ascii="Calibri" w:hAnsi="Calibri" w:eastAsia="Calibri"/>
                <w:color w:val="000000"/>
              </w:rPr>
              <w:t>education</w:t>
            </w:r>
            <w:r>
              <w:rPr>
                <w:rFonts w:ascii="Calibri" w:hAnsi="Calibri" w:eastAsia="Calibri"/>
                <w:color w:val="000000"/>
              </w:rPr>
              <w:tab/>
            </w:r>
            <w:r>
              <w:rPr>
                <w:rFonts w:ascii="Calibri" w:hAnsi="Calibri" w:eastAsia="Calibri"/>
                <w:color w:val="000000"/>
              </w:rPr>
              <w:t>role);</w:t>
            </w:r>
            <w:r>
              <w:rPr>
                <w:rFonts w:ascii="Calibri" w:hAnsi="Calibri" w:eastAsia="Calibri"/>
                <w:color w:val="000000"/>
              </w:rPr>
              <w:tab/>
            </w:r>
            <w:r>
              <w:rPr>
                <w:rFonts w:ascii="Calibri" w:hAnsi="Calibri" w:eastAsia="Calibri"/>
                <w:color w:val="000000"/>
              </w:rPr>
              <w:t>and</w:t>
            </w:r>
            <w:r>
              <w:rPr>
                <w:rFonts w:ascii="Calibri" w:hAnsi="Calibri" w:eastAsia="Calibri"/>
                <w:color w:val="000000"/>
              </w:rPr>
              <w:tab/>
            </w:r>
            <w:r>
              <w:rPr>
                <w:rFonts w:ascii="Calibri" w:hAnsi="Calibri" w:eastAsia="Calibri"/>
                <w:color w:val="000000"/>
              </w:rPr>
              <w:t>professional</w:t>
            </w:r>
            <w:r>
              <w:rPr>
                <w:rFonts w:ascii="Calibri" w:hAnsi="Calibri" w:eastAsia="Calibri"/>
                <w:color w:val="000000"/>
              </w:rPr>
              <w:tab/>
            </w:r>
            <w:r>
              <w:rPr>
                <w:rFonts w:ascii="Calibri" w:hAnsi="Calibri" w:eastAsia="Calibri"/>
                <w:color w:val="000000"/>
              </w:rPr>
              <w:t xml:space="preserve">leadership </w:t>
            </w:r>
            <w:r>
              <w:rPr>
                <w:rFonts w:ascii="Calibri" w:hAnsi="Calibri" w:eastAsia="Calibri"/>
                <w:color w:val="000000"/>
              </w:rPr>
              <w:br/>
            </w:r>
            <w:r>
              <w:rPr>
                <w:rFonts w:ascii="Calibri" w:hAnsi="Calibri" w:eastAsia="Calibri"/>
                <w:color w:val="000000"/>
              </w:rPr>
              <w:t>appropriate to the Services.</w:t>
            </w:r>
          </w:p>
        </w:tc>
      </w:tr>
      <w:tr w:rsidR="00E42299" w14:paraId="646DBB91" w14:textId="77777777">
        <w:trPr>
          <w:trHeight w:val="67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109B8484" w14:textId="77777777">
            <w:pPr>
              <w:spacing w:before="36" w:after="406" w:line="230" w:lineRule="exact"/>
              <w:ind w:left="14"/>
              <w:textAlignment w:val="baseline"/>
              <w:rPr>
                <w:rFonts w:ascii="Arial" w:hAnsi="Arial" w:eastAsia="Arial"/>
                <w:color w:val="000000"/>
                <w:sz w:val="20"/>
              </w:rPr>
            </w:pPr>
            <w:r>
              <w:rPr>
                <w:rFonts w:ascii="Arial" w:hAnsi="Arial" w:eastAsia="Arial"/>
                <w:color w:val="000000"/>
                <w:sz w:val="20"/>
              </w:rPr>
              <w:t>7</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76586F21" w14:textId="77777777">
            <w:pPr>
              <w:spacing w:after="144" w:line="264" w:lineRule="exact"/>
              <w:ind w:right="360"/>
              <w:textAlignment w:val="baseline"/>
              <w:rPr>
                <w:rFonts w:ascii="Calibri" w:hAnsi="Calibri" w:eastAsia="Calibri"/>
                <w:color w:val="000000"/>
              </w:rPr>
            </w:pPr>
            <w:r>
              <w:rPr>
                <w:rFonts w:ascii="Calibri" w:hAnsi="Calibri" w:eastAsia="Calibri"/>
                <w:color w:val="000000"/>
              </w:rPr>
              <w:t>Has the Provider ensured that Learners receive any necessary training to enable them to use any equipment and to undertake activities safely</w:t>
            </w:r>
          </w:p>
        </w:tc>
      </w:tr>
      <w:tr w:rsidR="00E42299" w14:paraId="565AFD2F" w14:textId="77777777">
        <w:trPr>
          <w:trHeight w:val="67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03853697" w14:textId="77777777">
            <w:pPr>
              <w:spacing w:before="36" w:after="396" w:line="230" w:lineRule="exact"/>
              <w:ind w:left="14"/>
              <w:textAlignment w:val="baseline"/>
              <w:rPr>
                <w:rFonts w:ascii="Arial" w:hAnsi="Arial" w:eastAsia="Arial"/>
                <w:color w:val="000000"/>
                <w:sz w:val="20"/>
              </w:rPr>
            </w:pPr>
            <w:r>
              <w:rPr>
                <w:rFonts w:ascii="Arial" w:hAnsi="Arial" w:eastAsia="Arial"/>
                <w:color w:val="000000"/>
                <w:sz w:val="20"/>
              </w:rPr>
              <w:t>8</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7D17E844" w14:textId="77777777">
            <w:pPr>
              <w:spacing w:after="134" w:line="264" w:lineRule="exact"/>
              <w:ind w:right="540"/>
              <w:textAlignment w:val="baseline"/>
              <w:rPr>
                <w:rFonts w:ascii="Calibri" w:hAnsi="Calibri" w:eastAsia="Calibri"/>
                <w:color w:val="000000"/>
              </w:rPr>
            </w:pPr>
            <w:r>
              <w:rPr>
                <w:rFonts w:ascii="Calibri" w:hAnsi="Calibri" w:eastAsia="Calibri"/>
                <w:color w:val="000000"/>
              </w:rPr>
              <w:t>Has the Provider given HEE a minimum of 15 Business Days within which to express its views on any changes proposed in accordance with clause 15.7 of the contract?</w:t>
            </w:r>
          </w:p>
        </w:tc>
      </w:tr>
      <w:tr w:rsidR="00E42299" w14:paraId="011BFB19" w14:textId="77777777">
        <w:trPr>
          <w:trHeight w:val="941"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089009E4" w14:textId="77777777">
            <w:pPr>
              <w:spacing w:before="36" w:after="674" w:line="230" w:lineRule="exact"/>
              <w:ind w:left="14"/>
              <w:textAlignment w:val="baseline"/>
              <w:rPr>
                <w:rFonts w:ascii="Arial" w:hAnsi="Arial" w:eastAsia="Arial"/>
                <w:color w:val="000000"/>
                <w:sz w:val="20"/>
              </w:rPr>
            </w:pPr>
            <w:r>
              <w:rPr>
                <w:rFonts w:ascii="Arial" w:hAnsi="Arial" w:eastAsia="Arial"/>
                <w:color w:val="000000"/>
                <w:sz w:val="20"/>
              </w:rPr>
              <w:t>9</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6E569327" w14:textId="77777777">
            <w:pPr>
              <w:spacing w:after="143" w:line="265" w:lineRule="exact"/>
              <w:ind w:right="252"/>
              <w:textAlignment w:val="baseline"/>
              <w:rPr>
                <w:rFonts w:ascii="Calibri" w:hAnsi="Calibri" w:eastAsia="Calibri"/>
                <w:color w:val="000000"/>
              </w:rPr>
            </w:pPr>
            <w:r>
              <w:rPr>
                <w:rFonts w:ascii="Calibri" w:hAnsi="Calibri" w:eastAsia="Calibri"/>
                <w:color w:val="000000"/>
              </w:rPr>
              <w:t>Has the Provider ensured that Learners have access to appropriate technology and video conferencing for the purpose of undertaking education and training activity in connection with a Programme.</w:t>
            </w:r>
          </w:p>
        </w:tc>
      </w:tr>
      <w:tr w:rsidR="00E42299" w14:paraId="62460D84" w14:textId="77777777">
        <w:trPr>
          <w:trHeight w:val="672"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446DE71A" w14:textId="77777777">
            <w:pPr>
              <w:spacing w:before="36" w:after="396" w:line="230" w:lineRule="exact"/>
              <w:ind w:left="14"/>
              <w:textAlignment w:val="baseline"/>
              <w:rPr>
                <w:rFonts w:ascii="Arial" w:hAnsi="Arial" w:eastAsia="Arial"/>
                <w:color w:val="000000"/>
                <w:sz w:val="20"/>
              </w:rPr>
            </w:pPr>
            <w:r>
              <w:rPr>
                <w:rFonts w:ascii="Arial" w:hAnsi="Arial" w:eastAsia="Arial"/>
                <w:color w:val="000000"/>
                <w:sz w:val="20"/>
              </w:rPr>
              <w:t>10</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61191019" w14:textId="77777777">
            <w:pPr>
              <w:spacing w:after="134" w:line="264" w:lineRule="exact"/>
              <w:ind w:right="432"/>
              <w:textAlignment w:val="baseline"/>
              <w:rPr>
                <w:rFonts w:ascii="Calibri" w:hAnsi="Calibri" w:eastAsia="Calibri"/>
                <w:color w:val="000000"/>
              </w:rPr>
            </w:pPr>
            <w:r>
              <w:rPr>
                <w:rFonts w:ascii="Calibri" w:hAnsi="Calibri" w:eastAsia="Calibri"/>
                <w:color w:val="000000"/>
              </w:rPr>
              <w:t>Has the Provider ensured financial transparency on the use of the Funding, and that the Funding is assigned to education and training, and not any other services.</w:t>
            </w:r>
          </w:p>
        </w:tc>
      </w:tr>
      <w:tr w:rsidR="00E42299" w14:paraId="61484B49" w14:textId="77777777">
        <w:trPr>
          <w:trHeight w:val="523"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735DA4F4" w14:textId="77777777">
            <w:pPr>
              <w:spacing w:before="36" w:after="257" w:line="230" w:lineRule="exact"/>
              <w:ind w:left="14"/>
              <w:textAlignment w:val="baseline"/>
              <w:rPr>
                <w:rFonts w:ascii="Arial" w:hAnsi="Arial" w:eastAsia="Arial"/>
                <w:color w:val="000000"/>
                <w:sz w:val="20"/>
              </w:rPr>
            </w:pPr>
            <w:r>
              <w:rPr>
                <w:rFonts w:ascii="Arial" w:hAnsi="Arial" w:eastAsia="Arial"/>
                <w:color w:val="000000"/>
                <w:sz w:val="20"/>
              </w:rPr>
              <w:t>11</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34C1C8CB" w14:textId="77777777">
            <w:pPr>
              <w:spacing w:before="33" w:after="264" w:line="226" w:lineRule="exact"/>
              <w:textAlignment w:val="baseline"/>
              <w:rPr>
                <w:rFonts w:ascii="Calibri" w:hAnsi="Calibri" w:eastAsia="Calibri"/>
                <w:color w:val="000000"/>
              </w:rPr>
            </w:pPr>
            <w:r>
              <w:rPr>
                <w:rFonts w:ascii="Calibri" w:hAnsi="Calibri" w:eastAsia="Calibri"/>
                <w:color w:val="000000"/>
              </w:rPr>
              <w:t>Has the Placement Provider recorded all mandatory training.</w:t>
            </w:r>
          </w:p>
        </w:tc>
      </w:tr>
      <w:tr w:rsidR="00E42299" w14:paraId="20AFD0B1" w14:textId="77777777">
        <w:trPr>
          <w:trHeight w:val="830" w:hRule="exact"/>
        </w:trPr>
        <w:tc>
          <w:tcPr>
            <w:tcW w:w="1531" w:type="dxa"/>
            <w:tcBorders>
              <w:top w:val="single" w:color="000000" w:sz="7" w:space="0"/>
              <w:left w:val="single" w:color="000000" w:sz="7" w:space="0"/>
              <w:bottom w:val="single" w:color="000000" w:sz="7" w:space="0"/>
              <w:right w:val="single" w:color="000000" w:sz="7" w:space="0"/>
            </w:tcBorders>
          </w:tcPr>
          <w:p w:rsidR="00E42299" w:rsidRDefault="00FB3D68" w14:paraId="48DF98D7" w14:textId="77777777">
            <w:pPr>
              <w:spacing w:before="36" w:after="554" w:line="230" w:lineRule="exact"/>
              <w:ind w:left="14"/>
              <w:textAlignment w:val="baseline"/>
              <w:rPr>
                <w:rFonts w:ascii="Arial" w:hAnsi="Arial" w:eastAsia="Arial"/>
                <w:color w:val="000000"/>
                <w:sz w:val="20"/>
              </w:rPr>
            </w:pPr>
            <w:r>
              <w:rPr>
                <w:rFonts w:ascii="Arial" w:hAnsi="Arial" w:eastAsia="Arial"/>
                <w:color w:val="000000"/>
                <w:sz w:val="20"/>
              </w:rPr>
              <w:t>12</w:t>
            </w:r>
          </w:p>
        </w:tc>
        <w:tc>
          <w:tcPr>
            <w:tcW w:w="8251" w:type="dxa"/>
            <w:tcBorders>
              <w:top w:val="single" w:color="000000" w:sz="7" w:space="0"/>
              <w:left w:val="single" w:color="000000" w:sz="7" w:space="0"/>
              <w:bottom w:val="single" w:color="000000" w:sz="7" w:space="0"/>
              <w:right w:val="single" w:color="000000" w:sz="7" w:space="0"/>
            </w:tcBorders>
          </w:tcPr>
          <w:p w:rsidR="00E42299" w:rsidRDefault="00FB3D68" w14:paraId="2163DABC" w14:textId="77777777">
            <w:pPr>
              <w:spacing w:after="23" w:line="265" w:lineRule="exact"/>
              <w:ind w:right="144"/>
              <w:textAlignment w:val="baseline"/>
              <w:rPr>
                <w:rFonts w:ascii="Calibri" w:hAnsi="Calibri" w:eastAsia="Calibri"/>
                <w:color w:val="000000"/>
              </w:rPr>
            </w:pPr>
            <w:r>
              <w:rPr>
                <w:rFonts w:ascii="Calibri" w:hAnsi="Calibri" w:eastAsia="Calibri"/>
                <w:color w:val="000000"/>
              </w:rPr>
              <w:t>Has the Provider ensured that it has collected data, and shared this with HEE, in relation to all protected characteristics at each stage of the Learners Programme, including but not limited to application, education and training, graduation and employment and</w:t>
            </w:r>
          </w:p>
        </w:tc>
      </w:tr>
    </w:tbl>
    <w:p w:rsidR="00E42299" w:rsidRDefault="00E42299" w14:paraId="1C0157D6" w14:textId="77777777">
      <w:pPr>
        <w:spacing w:after="501" w:line="20" w:lineRule="exact"/>
      </w:pPr>
    </w:p>
    <w:p w:rsidR="00E42299" w:rsidRDefault="00FB3D68" w14:paraId="5B1457B1" w14:textId="77777777">
      <w:pPr>
        <w:spacing w:before="26" w:line="225" w:lineRule="exact"/>
        <w:jc w:val="center"/>
        <w:textAlignment w:val="baseline"/>
        <w:rPr>
          <w:rFonts w:ascii="Calibri" w:hAnsi="Calibri" w:eastAsia="Calibri"/>
          <w:color w:val="000000"/>
          <w:spacing w:val="26"/>
        </w:rPr>
      </w:pPr>
      <w:r>
        <w:rPr>
          <w:rFonts w:ascii="Calibri" w:hAnsi="Calibri" w:eastAsia="Calibri"/>
          <w:color w:val="000000"/>
          <w:spacing w:val="26"/>
        </w:rPr>
        <w:t>105</w:t>
      </w:r>
    </w:p>
    <w:p w:rsidR="00E42299" w:rsidRDefault="00E42299" w14:paraId="3691E7B2" w14:textId="77777777">
      <w:pPr>
        <w:sectPr w:rsidR="00E42299">
          <w:pgSz w:w="12240" w:h="15840"/>
          <w:pgMar w:top="200" w:right="990" w:bottom="504" w:left="350" w:header="720" w:footer="720" w:gutter="0"/>
          <w:cols w:space="720"/>
        </w:sectPr>
      </w:pPr>
    </w:p>
    <w:p w:rsidR="00E42299" w:rsidRDefault="00FB3D68" w14:paraId="6E8530A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E9A4B65" w14:textId="77777777">
      <w:pPr>
        <w:spacing w:before="352" w:after="444" w:line="224"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111" w:type="dxa"/>
        <w:tblLayout w:type="fixed"/>
        <w:tblCellMar>
          <w:left w:w="0" w:type="dxa"/>
          <w:right w:w="0" w:type="dxa"/>
        </w:tblCellMar>
        <w:tblLook w:val="0000" w:firstRow="0" w:lastRow="0" w:firstColumn="0" w:lastColumn="0" w:noHBand="0" w:noVBand="0"/>
      </w:tblPr>
      <w:tblGrid>
        <w:gridCol w:w="1526"/>
        <w:gridCol w:w="8247"/>
      </w:tblGrid>
      <w:tr w:rsidR="00E42299" w14:paraId="156F6657" w14:textId="77777777">
        <w:trPr>
          <w:trHeight w:val="686" w:hRule="exact"/>
        </w:trPr>
        <w:tc>
          <w:tcPr>
            <w:tcW w:w="1526" w:type="dxa"/>
            <w:tcBorders>
              <w:top w:val="none" w:color="020000" w:sz="0" w:space="0"/>
              <w:left w:val="single" w:color="000000" w:sz="7" w:space="0"/>
              <w:bottom w:val="single" w:color="000000" w:sz="7" w:space="0"/>
              <w:right w:val="single" w:color="000000" w:sz="7" w:space="0"/>
            </w:tcBorders>
          </w:tcPr>
          <w:p w:rsidR="00E42299" w:rsidRDefault="00FB3D68" w14:paraId="6A93CD4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247" w:type="dxa"/>
            <w:tcBorders>
              <w:top w:val="none" w:color="020000" w:sz="0" w:space="0"/>
              <w:left w:val="single" w:color="000000" w:sz="7" w:space="0"/>
              <w:bottom w:val="single" w:color="000000" w:sz="7" w:space="0"/>
              <w:right w:val="single" w:color="000000" w:sz="7" w:space="0"/>
            </w:tcBorders>
          </w:tcPr>
          <w:p w:rsidR="00E42299" w:rsidRDefault="00FB3D68" w14:paraId="628D1141" w14:textId="77777777">
            <w:pPr>
              <w:spacing w:after="141" w:line="270" w:lineRule="exact"/>
              <w:ind w:right="108"/>
              <w:jc w:val="both"/>
              <w:textAlignment w:val="baseline"/>
              <w:rPr>
                <w:rFonts w:ascii="Calibri" w:hAnsi="Calibri" w:eastAsia="Calibri"/>
                <w:color w:val="000000"/>
              </w:rPr>
            </w:pPr>
            <w:r>
              <w:rPr>
                <w:rFonts w:ascii="Calibri" w:hAnsi="Calibri" w:eastAsia="Calibri"/>
                <w:color w:val="000000"/>
              </w:rPr>
              <w:t>demonstrate to HEE the comparison with the local demographic of the population in which the Provider serves.</w:t>
            </w:r>
          </w:p>
        </w:tc>
      </w:tr>
      <w:tr w:rsidR="00E42299" w14:paraId="58B2A59B" w14:textId="77777777">
        <w:trPr>
          <w:trHeight w:val="2439"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5D0116D1" w14:textId="77777777">
            <w:pPr>
              <w:spacing w:before="36" w:after="2163" w:line="230" w:lineRule="exact"/>
              <w:ind w:right="978"/>
              <w:jc w:val="right"/>
              <w:textAlignment w:val="baseline"/>
              <w:rPr>
                <w:rFonts w:ascii="Arial" w:hAnsi="Arial" w:eastAsia="Arial"/>
                <w:color w:val="000000"/>
                <w:sz w:val="20"/>
              </w:rPr>
            </w:pPr>
            <w:r>
              <w:rPr>
                <w:rFonts w:ascii="Arial" w:hAnsi="Arial" w:eastAsia="Arial"/>
                <w:color w:val="000000"/>
                <w:sz w:val="20"/>
              </w:rPr>
              <w:t>13</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0AAEA588" w14:textId="77777777">
            <w:pPr>
              <w:spacing w:before="33" w:line="226" w:lineRule="exact"/>
              <w:textAlignment w:val="baseline"/>
              <w:rPr>
                <w:rFonts w:ascii="Calibri" w:hAnsi="Calibri" w:eastAsia="Calibri"/>
                <w:color w:val="000000"/>
              </w:rPr>
            </w:pPr>
            <w:r>
              <w:rPr>
                <w:rFonts w:ascii="Calibri" w:hAnsi="Calibri" w:eastAsia="Calibri"/>
                <w:color w:val="000000"/>
              </w:rPr>
              <w:t>Is the Provider meeting all the conditions of:</w:t>
            </w:r>
          </w:p>
          <w:p w:rsidR="00E42299" w:rsidRDefault="00FB3D68" w14:paraId="1F26E386" w14:textId="77777777">
            <w:pPr>
              <w:numPr>
                <w:ilvl w:val="0"/>
                <w:numId w:val="19"/>
              </w:numPr>
              <w:tabs>
                <w:tab w:val="clear" w:pos="720"/>
                <w:tab w:val="left" w:pos="1440"/>
              </w:tabs>
              <w:spacing w:before="163" w:line="226" w:lineRule="exact"/>
              <w:textAlignment w:val="baseline"/>
              <w:rPr>
                <w:rFonts w:ascii="Calibri" w:hAnsi="Calibri" w:eastAsia="Calibri"/>
                <w:color w:val="000000"/>
              </w:rPr>
            </w:pPr>
            <w:r>
              <w:rPr>
                <w:rFonts w:ascii="Calibri" w:hAnsi="Calibri" w:eastAsia="Calibri"/>
                <w:color w:val="000000"/>
              </w:rPr>
              <w:t>the contract,</w:t>
            </w:r>
          </w:p>
          <w:p w:rsidR="00E42299" w:rsidRDefault="00FB3D68" w14:paraId="2F1A9432" w14:textId="77777777">
            <w:pPr>
              <w:numPr>
                <w:ilvl w:val="0"/>
                <w:numId w:val="19"/>
              </w:numPr>
              <w:tabs>
                <w:tab w:val="clear" w:pos="720"/>
                <w:tab w:val="left" w:pos="1440"/>
              </w:tabs>
              <w:spacing w:before="283" w:line="226" w:lineRule="exact"/>
              <w:textAlignment w:val="baseline"/>
              <w:rPr>
                <w:rFonts w:ascii="Calibri" w:hAnsi="Calibri" w:eastAsia="Calibri"/>
                <w:color w:val="000000"/>
              </w:rPr>
            </w:pPr>
            <w:r>
              <w:rPr>
                <w:rFonts w:ascii="Calibri" w:hAnsi="Calibri" w:eastAsia="Calibri"/>
                <w:color w:val="000000"/>
              </w:rPr>
              <w:t>the TPA and/or TPA-UGME,</w:t>
            </w:r>
          </w:p>
          <w:p w:rsidR="00E42299" w:rsidRDefault="00FB3D68" w14:paraId="255646DA" w14:textId="77777777">
            <w:pPr>
              <w:numPr>
                <w:ilvl w:val="0"/>
                <w:numId w:val="19"/>
              </w:numPr>
              <w:tabs>
                <w:tab w:val="clear" w:pos="720"/>
                <w:tab w:val="left" w:pos="1440"/>
              </w:tabs>
              <w:spacing w:before="283" w:line="226" w:lineRule="exact"/>
              <w:textAlignment w:val="baseline"/>
              <w:rPr>
                <w:rFonts w:ascii="Calibri" w:hAnsi="Calibri" w:eastAsia="Calibri"/>
                <w:color w:val="000000"/>
              </w:rPr>
            </w:pPr>
            <w:r>
              <w:rPr>
                <w:rFonts w:ascii="Calibri" w:hAnsi="Calibri" w:eastAsia="Calibri"/>
                <w:color w:val="000000"/>
              </w:rPr>
              <w:t>the HEE Quality Framework,</w:t>
            </w:r>
          </w:p>
          <w:p w:rsidR="00E42299" w:rsidRDefault="00FB3D68" w14:paraId="1B85CA38" w14:textId="77777777">
            <w:pPr>
              <w:numPr>
                <w:ilvl w:val="0"/>
                <w:numId w:val="19"/>
              </w:numPr>
              <w:tabs>
                <w:tab w:val="clear" w:pos="720"/>
                <w:tab w:val="left" w:pos="1440"/>
              </w:tabs>
              <w:spacing w:before="282" w:after="254" w:line="227" w:lineRule="exact"/>
              <w:textAlignment w:val="baseline"/>
              <w:rPr>
                <w:rFonts w:ascii="Calibri" w:hAnsi="Calibri" w:eastAsia="Calibri"/>
                <w:color w:val="000000"/>
              </w:rPr>
            </w:pPr>
            <w:r>
              <w:rPr>
                <w:rFonts w:ascii="Calibri" w:hAnsi="Calibri" w:eastAsia="Calibri"/>
                <w:color w:val="000000"/>
              </w:rPr>
              <w:t>and all regulatory conditions.</w:t>
            </w:r>
          </w:p>
        </w:tc>
      </w:tr>
      <w:tr w:rsidR="00E42299" w14:paraId="60B4B261" w14:textId="77777777">
        <w:trPr>
          <w:trHeight w:val="672"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0F953182" w14:textId="77777777">
            <w:pPr>
              <w:spacing w:before="36" w:after="400" w:line="230" w:lineRule="exact"/>
              <w:ind w:right="978"/>
              <w:jc w:val="right"/>
              <w:textAlignment w:val="baseline"/>
              <w:rPr>
                <w:rFonts w:ascii="Arial" w:hAnsi="Arial" w:eastAsia="Arial"/>
                <w:color w:val="000000"/>
                <w:sz w:val="20"/>
              </w:rPr>
            </w:pPr>
            <w:r>
              <w:rPr>
                <w:rFonts w:ascii="Arial" w:hAnsi="Arial" w:eastAsia="Arial"/>
                <w:color w:val="000000"/>
                <w:sz w:val="20"/>
              </w:rPr>
              <w:t>14</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59F8BEEA" w14:textId="77777777">
            <w:pPr>
              <w:spacing w:after="138" w:line="264" w:lineRule="exact"/>
              <w:ind w:right="180"/>
              <w:jc w:val="both"/>
              <w:textAlignment w:val="baseline"/>
              <w:rPr>
                <w:rFonts w:ascii="Calibri" w:hAnsi="Calibri" w:eastAsia="Calibri"/>
                <w:color w:val="000000"/>
              </w:rPr>
            </w:pPr>
            <w:r>
              <w:rPr>
                <w:rFonts w:ascii="Calibri" w:hAnsi="Calibri" w:eastAsia="Calibri"/>
                <w:color w:val="000000"/>
              </w:rPr>
              <w:t>Has the Provider submitted a bi-annual return on their progress with the conditions of this contract, the contents of which are satisfactory to HEE.</w:t>
            </w:r>
          </w:p>
        </w:tc>
      </w:tr>
      <w:tr w:rsidR="00E42299" w14:paraId="07D00B3B" w14:textId="77777777">
        <w:trPr>
          <w:trHeight w:val="979"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4C2A823A" w14:textId="77777777">
            <w:pPr>
              <w:spacing w:before="36" w:after="708" w:line="230" w:lineRule="exact"/>
              <w:ind w:right="978"/>
              <w:jc w:val="right"/>
              <w:textAlignment w:val="baseline"/>
              <w:rPr>
                <w:rFonts w:ascii="Arial" w:hAnsi="Arial" w:eastAsia="Arial"/>
                <w:color w:val="000000"/>
                <w:sz w:val="20"/>
              </w:rPr>
            </w:pPr>
            <w:r>
              <w:rPr>
                <w:rFonts w:ascii="Arial" w:hAnsi="Arial" w:eastAsia="Arial"/>
                <w:color w:val="000000"/>
                <w:sz w:val="20"/>
              </w:rPr>
              <w:t>15</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63398725" w14:textId="77777777">
            <w:pPr>
              <w:spacing w:after="429" w:line="272" w:lineRule="exact"/>
              <w:ind w:right="504"/>
              <w:textAlignment w:val="baseline"/>
              <w:rPr>
                <w:rFonts w:ascii="Calibri" w:hAnsi="Calibri" w:eastAsia="Calibri"/>
                <w:color w:val="000000"/>
              </w:rPr>
            </w:pPr>
            <w:r>
              <w:rPr>
                <w:rFonts w:ascii="Calibri" w:hAnsi="Calibri" w:eastAsia="Calibri"/>
                <w:color w:val="000000"/>
              </w:rPr>
              <w:t>If any subcontracting arrangements are in place, does this ensure roll-down of the NHS Education Contract</w:t>
            </w:r>
          </w:p>
        </w:tc>
      </w:tr>
      <w:tr w:rsidR="00E42299" w14:paraId="6F25D595" w14:textId="77777777">
        <w:trPr>
          <w:trHeight w:val="840"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519C40FF" w14:textId="77777777">
            <w:pPr>
              <w:spacing w:before="36" w:after="564" w:line="230" w:lineRule="exact"/>
              <w:ind w:right="978"/>
              <w:jc w:val="right"/>
              <w:textAlignment w:val="baseline"/>
              <w:rPr>
                <w:rFonts w:ascii="Arial" w:hAnsi="Arial" w:eastAsia="Arial"/>
                <w:color w:val="000000"/>
                <w:sz w:val="20"/>
              </w:rPr>
            </w:pPr>
            <w:r>
              <w:rPr>
                <w:rFonts w:ascii="Arial" w:hAnsi="Arial" w:eastAsia="Arial"/>
                <w:color w:val="000000"/>
                <w:sz w:val="20"/>
              </w:rPr>
              <w:t>16</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4E5BE499" w14:textId="77777777">
            <w:pPr>
              <w:spacing w:after="278" w:line="276" w:lineRule="exact"/>
              <w:ind w:right="864"/>
              <w:textAlignment w:val="baseline"/>
              <w:rPr>
                <w:rFonts w:ascii="Calibri" w:hAnsi="Calibri" w:eastAsia="Calibri"/>
                <w:color w:val="000000"/>
              </w:rPr>
            </w:pPr>
            <w:r>
              <w:rPr>
                <w:rFonts w:ascii="Calibri" w:hAnsi="Calibri" w:eastAsia="Calibri"/>
                <w:color w:val="000000"/>
              </w:rPr>
              <w:t>Has the Provider reported any breaches in relation to the requirements of the NHS Education Contract for any sub-contractor.</w:t>
            </w:r>
          </w:p>
        </w:tc>
      </w:tr>
      <w:tr w:rsidR="00E42299" w14:paraId="2D89750B" w14:textId="77777777">
        <w:trPr>
          <w:trHeight w:val="696"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3F1B756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75D0DAD4" w14:textId="77777777">
            <w:pPr>
              <w:spacing w:after="436" w:line="229" w:lineRule="exact"/>
              <w:textAlignment w:val="baseline"/>
              <w:rPr>
                <w:rFonts w:ascii="Calibri" w:hAnsi="Calibri" w:eastAsia="Calibri"/>
                <w:b/>
                <w:color w:val="000000"/>
                <w:sz w:val="23"/>
              </w:rPr>
            </w:pPr>
            <w:r>
              <w:rPr>
                <w:rFonts w:ascii="Calibri" w:hAnsi="Calibri" w:eastAsia="Calibri"/>
                <w:b/>
                <w:color w:val="000000"/>
                <w:sz w:val="23"/>
              </w:rPr>
              <w:t>Education Provider specific KPI</w:t>
            </w:r>
          </w:p>
        </w:tc>
      </w:tr>
      <w:tr w:rsidR="00E42299" w14:paraId="6CD3A524" w14:textId="77777777">
        <w:trPr>
          <w:trHeight w:val="523"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32DF9E93" w14:textId="77777777">
            <w:pPr>
              <w:spacing w:before="36" w:after="252" w:line="230" w:lineRule="exact"/>
              <w:ind w:right="978"/>
              <w:jc w:val="right"/>
              <w:textAlignment w:val="baseline"/>
              <w:rPr>
                <w:rFonts w:ascii="Arial" w:hAnsi="Arial" w:eastAsia="Arial"/>
                <w:color w:val="000000"/>
                <w:sz w:val="20"/>
              </w:rPr>
            </w:pPr>
            <w:r>
              <w:rPr>
                <w:rFonts w:ascii="Arial" w:hAnsi="Arial" w:eastAsia="Arial"/>
                <w:color w:val="000000"/>
                <w:sz w:val="20"/>
              </w:rPr>
              <w:t>17</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7E6C5836" w14:textId="77777777">
            <w:pPr>
              <w:spacing w:before="33" w:after="259" w:line="226" w:lineRule="exact"/>
              <w:textAlignment w:val="baseline"/>
              <w:rPr>
                <w:rFonts w:ascii="Calibri" w:hAnsi="Calibri" w:eastAsia="Calibri"/>
                <w:color w:val="000000"/>
              </w:rPr>
            </w:pPr>
            <w:r>
              <w:rPr>
                <w:rFonts w:ascii="Calibri" w:hAnsi="Calibri" w:eastAsia="Calibri"/>
                <w:color w:val="000000"/>
              </w:rPr>
              <w:t>Have Programme specific widening participation plans been provided</w:t>
            </w:r>
          </w:p>
        </w:tc>
      </w:tr>
      <w:tr w:rsidR="00E42299" w14:paraId="16E30B34" w14:textId="77777777">
        <w:trPr>
          <w:trHeight w:val="403"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14B707A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40199445" w14:textId="77777777">
            <w:pPr>
              <w:spacing w:after="139" w:line="229" w:lineRule="exact"/>
              <w:textAlignment w:val="baseline"/>
              <w:rPr>
                <w:rFonts w:ascii="Calibri" w:hAnsi="Calibri" w:eastAsia="Calibri"/>
                <w:b/>
                <w:color w:val="000000"/>
                <w:sz w:val="23"/>
              </w:rPr>
            </w:pPr>
            <w:r>
              <w:rPr>
                <w:rFonts w:ascii="Calibri" w:hAnsi="Calibri" w:eastAsia="Calibri"/>
                <w:b/>
                <w:color w:val="000000"/>
                <w:sz w:val="23"/>
              </w:rPr>
              <w:t>Placement Provider specific KPI</w:t>
            </w:r>
          </w:p>
        </w:tc>
      </w:tr>
      <w:tr w:rsidR="00E42299" w14:paraId="18ADB8A1" w14:textId="77777777">
        <w:trPr>
          <w:trHeight w:val="672"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4818E51F" w14:textId="77777777">
            <w:pPr>
              <w:spacing w:before="36" w:after="391" w:line="230" w:lineRule="exact"/>
              <w:ind w:right="978"/>
              <w:jc w:val="right"/>
              <w:textAlignment w:val="baseline"/>
              <w:rPr>
                <w:rFonts w:ascii="Arial" w:hAnsi="Arial" w:eastAsia="Arial"/>
                <w:color w:val="000000"/>
                <w:sz w:val="20"/>
              </w:rPr>
            </w:pPr>
            <w:r>
              <w:rPr>
                <w:rFonts w:ascii="Arial" w:hAnsi="Arial" w:eastAsia="Arial"/>
                <w:color w:val="000000"/>
                <w:sz w:val="20"/>
              </w:rPr>
              <w:t>18</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14664EEF" w14:textId="77777777">
            <w:pPr>
              <w:spacing w:after="129" w:line="264" w:lineRule="exact"/>
              <w:ind w:right="216"/>
              <w:textAlignment w:val="baseline"/>
              <w:rPr>
                <w:rFonts w:ascii="Calibri" w:hAnsi="Calibri" w:eastAsia="Calibri"/>
                <w:color w:val="000000"/>
              </w:rPr>
            </w:pPr>
            <w:r>
              <w:rPr>
                <w:rFonts w:ascii="Calibri" w:hAnsi="Calibri" w:eastAsia="Calibri"/>
                <w:color w:val="000000"/>
              </w:rPr>
              <w:t>Does the Provider have the numbers of Clinical Educators to support practice placements, and/or the numbers of Staff to provide the Services</w:t>
            </w:r>
          </w:p>
        </w:tc>
      </w:tr>
      <w:tr w:rsidR="00E42299" w14:paraId="20D42E20" w14:textId="77777777">
        <w:trPr>
          <w:trHeight w:val="1747"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565B2BCC" w14:textId="77777777">
            <w:pPr>
              <w:spacing w:before="36" w:after="1476" w:line="230" w:lineRule="exact"/>
              <w:ind w:right="978"/>
              <w:jc w:val="right"/>
              <w:textAlignment w:val="baseline"/>
              <w:rPr>
                <w:rFonts w:ascii="Arial" w:hAnsi="Arial" w:eastAsia="Arial"/>
                <w:color w:val="000000"/>
                <w:sz w:val="20"/>
              </w:rPr>
            </w:pPr>
            <w:r>
              <w:rPr>
                <w:rFonts w:ascii="Arial" w:hAnsi="Arial" w:eastAsia="Arial"/>
                <w:color w:val="000000"/>
                <w:sz w:val="20"/>
              </w:rPr>
              <w:t>19</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7117CF53" w14:textId="77777777">
            <w:pPr>
              <w:spacing w:after="141" w:line="266" w:lineRule="exact"/>
              <w:ind w:right="36"/>
              <w:textAlignment w:val="baseline"/>
              <w:rPr>
                <w:rFonts w:ascii="Calibri" w:hAnsi="Calibri" w:eastAsia="Calibri"/>
                <w:color w:val="000000"/>
                <w:spacing w:val="2"/>
              </w:rPr>
            </w:pPr>
            <w:r>
              <w:rPr>
                <w:rFonts w:ascii="Calibri" w:hAnsi="Calibri" w:eastAsia="Calibri"/>
                <w:color w:val="000000"/>
                <w:spacing w:val="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tc>
      </w:tr>
      <w:tr w:rsidR="00E42299" w14:paraId="384EA3D8" w14:textId="77777777">
        <w:trPr>
          <w:trHeight w:val="672"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7B5474F0" w14:textId="77777777">
            <w:pPr>
              <w:spacing w:before="36" w:after="392" w:line="230" w:lineRule="exact"/>
              <w:ind w:right="978"/>
              <w:jc w:val="right"/>
              <w:textAlignment w:val="baseline"/>
              <w:rPr>
                <w:rFonts w:ascii="Arial" w:hAnsi="Arial" w:eastAsia="Arial"/>
                <w:color w:val="000000"/>
                <w:sz w:val="20"/>
              </w:rPr>
            </w:pPr>
            <w:r>
              <w:rPr>
                <w:rFonts w:ascii="Arial" w:hAnsi="Arial" w:eastAsia="Arial"/>
                <w:color w:val="000000"/>
                <w:sz w:val="20"/>
              </w:rPr>
              <w:t>20</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22D99794" w14:textId="77777777">
            <w:pPr>
              <w:spacing w:after="130" w:line="264" w:lineRule="exact"/>
              <w:ind w:right="144"/>
              <w:jc w:val="both"/>
              <w:textAlignment w:val="baseline"/>
              <w:rPr>
                <w:rFonts w:ascii="Calibri" w:hAnsi="Calibri" w:eastAsia="Calibri"/>
                <w:color w:val="000000"/>
              </w:rPr>
            </w:pPr>
            <w:r>
              <w:rPr>
                <w:rFonts w:ascii="Calibri" w:hAnsi="Calibri" w:eastAsia="Calibri"/>
                <w:color w:val="000000"/>
              </w:rPr>
              <w:t>Has the Provider given confirmation that Clinical Educators have the appropriate time built into job plans/roles/workload and have access to CPD</w:t>
            </w:r>
          </w:p>
        </w:tc>
      </w:tr>
      <w:tr w:rsidR="00E42299" w14:paraId="06F48672" w14:textId="77777777">
        <w:trPr>
          <w:trHeight w:val="941"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6263A498" w14:textId="77777777">
            <w:pPr>
              <w:spacing w:before="36" w:after="670" w:line="230" w:lineRule="exact"/>
              <w:ind w:right="978"/>
              <w:jc w:val="right"/>
              <w:textAlignment w:val="baseline"/>
              <w:rPr>
                <w:rFonts w:ascii="Arial" w:hAnsi="Arial" w:eastAsia="Arial"/>
                <w:color w:val="000000"/>
                <w:sz w:val="20"/>
              </w:rPr>
            </w:pPr>
            <w:r>
              <w:rPr>
                <w:rFonts w:ascii="Arial" w:hAnsi="Arial" w:eastAsia="Arial"/>
                <w:color w:val="000000"/>
                <w:sz w:val="20"/>
              </w:rPr>
              <w:t>21</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3EB1F816" w14:textId="77777777">
            <w:pPr>
              <w:spacing w:before="33" w:line="227" w:lineRule="exact"/>
              <w:textAlignment w:val="baseline"/>
              <w:rPr>
                <w:rFonts w:ascii="Calibri" w:hAnsi="Calibri" w:eastAsia="Calibri"/>
                <w:color w:val="000000"/>
              </w:rPr>
            </w:pPr>
            <w:r>
              <w:rPr>
                <w:rFonts w:ascii="Calibri" w:hAnsi="Calibri" w:eastAsia="Calibri"/>
                <w:color w:val="000000"/>
              </w:rPr>
              <w:t>Has the Placement Provider sufficient, appropriately registered, qualified and experienced</w:t>
            </w:r>
          </w:p>
          <w:p w:rsidR="00E42299" w:rsidRDefault="00FB3D68" w14:paraId="05170760" w14:textId="77777777">
            <w:pPr>
              <w:spacing w:before="42" w:line="226" w:lineRule="exact"/>
              <w:textAlignment w:val="baseline"/>
              <w:rPr>
                <w:rFonts w:ascii="Calibri" w:hAnsi="Calibri" w:eastAsia="Calibri"/>
                <w:color w:val="000000"/>
              </w:rPr>
            </w:pPr>
            <w:r>
              <w:rPr>
                <w:rFonts w:ascii="Calibri" w:hAnsi="Calibri" w:eastAsia="Calibri"/>
                <w:color w:val="000000"/>
              </w:rPr>
              <w:t>medical, nursing and other clinical and non-clinical Staff to enable the Services to</w:t>
            </w:r>
          </w:p>
          <w:p w:rsidR="00E42299" w:rsidRDefault="00FB3D68" w14:paraId="1560C04F" w14:textId="77777777">
            <w:pPr>
              <w:spacing w:before="43" w:after="139" w:line="226" w:lineRule="exact"/>
              <w:textAlignment w:val="baseline"/>
              <w:rPr>
                <w:rFonts w:ascii="Calibri" w:hAnsi="Calibri" w:eastAsia="Calibri"/>
                <w:color w:val="000000"/>
              </w:rPr>
            </w:pPr>
            <w:r>
              <w:rPr>
                <w:rFonts w:ascii="Calibri" w:hAnsi="Calibri" w:eastAsia="Calibri"/>
                <w:color w:val="000000"/>
              </w:rPr>
              <w:t>be provided in all respects and at all times in accordance with this contract.</w:t>
            </w:r>
          </w:p>
        </w:tc>
      </w:tr>
      <w:tr w:rsidR="00E42299" w14:paraId="25D21340" w14:textId="77777777">
        <w:trPr>
          <w:trHeight w:val="672" w:hRule="exact"/>
        </w:trPr>
        <w:tc>
          <w:tcPr>
            <w:tcW w:w="1526" w:type="dxa"/>
            <w:tcBorders>
              <w:top w:val="single" w:color="000000" w:sz="7" w:space="0"/>
              <w:left w:val="single" w:color="000000" w:sz="7" w:space="0"/>
              <w:bottom w:val="single" w:color="000000" w:sz="7" w:space="0"/>
              <w:right w:val="single" w:color="000000" w:sz="7" w:space="0"/>
            </w:tcBorders>
          </w:tcPr>
          <w:p w:rsidR="00E42299" w:rsidRDefault="00FB3D68" w14:paraId="07581EC8" w14:textId="77777777">
            <w:pPr>
              <w:spacing w:before="36" w:after="391" w:line="230" w:lineRule="exact"/>
              <w:ind w:right="978"/>
              <w:jc w:val="right"/>
              <w:textAlignment w:val="baseline"/>
              <w:rPr>
                <w:rFonts w:ascii="Arial" w:hAnsi="Arial" w:eastAsia="Arial"/>
                <w:color w:val="000000"/>
                <w:sz w:val="20"/>
              </w:rPr>
            </w:pPr>
            <w:r>
              <w:rPr>
                <w:rFonts w:ascii="Arial" w:hAnsi="Arial" w:eastAsia="Arial"/>
                <w:color w:val="000000"/>
                <w:sz w:val="20"/>
              </w:rPr>
              <w:t>22</w:t>
            </w:r>
          </w:p>
        </w:tc>
        <w:tc>
          <w:tcPr>
            <w:tcW w:w="8247" w:type="dxa"/>
            <w:tcBorders>
              <w:top w:val="single" w:color="000000" w:sz="7" w:space="0"/>
              <w:left w:val="single" w:color="000000" w:sz="7" w:space="0"/>
              <w:bottom w:val="single" w:color="000000" w:sz="7" w:space="0"/>
              <w:right w:val="single" w:color="000000" w:sz="7" w:space="0"/>
            </w:tcBorders>
          </w:tcPr>
          <w:p w:rsidR="00E42299" w:rsidRDefault="00FB3D68" w14:paraId="768E2765" w14:textId="77777777">
            <w:pPr>
              <w:spacing w:after="129" w:line="264" w:lineRule="exact"/>
              <w:ind w:right="180"/>
              <w:jc w:val="both"/>
              <w:textAlignment w:val="baseline"/>
              <w:rPr>
                <w:rFonts w:ascii="Calibri" w:hAnsi="Calibri" w:eastAsia="Calibri"/>
                <w:color w:val="000000"/>
                <w:spacing w:val="-2"/>
              </w:rPr>
            </w:pPr>
            <w:r>
              <w:rPr>
                <w:rFonts w:ascii="Calibri" w:hAnsi="Calibri" w:eastAsia="Calibri"/>
                <w:color w:val="000000"/>
                <w:spacing w:val="-2"/>
              </w:rPr>
              <w:t>Has the Provider shared details of its workforce learning needs and Learner/training needs analysis along with a summary of Staff training provided and appraisals undertaken.</w:t>
            </w:r>
          </w:p>
        </w:tc>
      </w:tr>
      <w:tr w:rsidR="00E42299" w14:paraId="519430C5" w14:textId="77777777">
        <w:trPr>
          <w:trHeight w:val="322" w:hRule="exact"/>
        </w:trPr>
        <w:tc>
          <w:tcPr>
            <w:tcW w:w="9773" w:type="dxa"/>
            <w:gridSpan w:val="2"/>
            <w:tcBorders>
              <w:top w:val="single" w:color="000000" w:sz="7" w:space="0"/>
              <w:left w:val="single" w:color="000000" w:sz="7" w:space="0"/>
              <w:bottom w:val="single" w:color="000000" w:sz="7" w:space="0"/>
              <w:right w:val="single" w:color="000000" w:sz="7" w:space="0"/>
            </w:tcBorders>
          </w:tcPr>
          <w:p w:rsidR="00E42299" w:rsidRDefault="00FB3D68" w14:paraId="02EB23B8"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526770CE" w14:textId="77777777">
      <w:pPr>
        <w:spacing w:after="966" w:line="20" w:lineRule="exact"/>
      </w:pPr>
    </w:p>
    <w:p w:rsidR="00E42299" w:rsidRDefault="00FB3D68" w14:paraId="30CBA9E8" w14:textId="77777777">
      <w:pPr>
        <w:spacing w:before="26" w:line="224" w:lineRule="exact"/>
        <w:jc w:val="center"/>
        <w:textAlignment w:val="baseline"/>
        <w:rPr>
          <w:rFonts w:ascii="Calibri" w:hAnsi="Calibri" w:eastAsia="Calibri"/>
          <w:color w:val="000000"/>
          <w:spacing w:val="27"/>
        </w:rPr>
      </w:pPr>
      <w:r>
        <w:rPr>
          <w:rFonts w:ascii="Calibri" w:hAnsi="Calibri" w:eastAsia="Calibri"/>
          <w:color w:val="000000"/>
          <w:spacing w:val="27"/>
        </w:rPr>
        <w:t>106</w:t>
      </w:r>
    </w:p>
    <w:p w:rsidR="00E42299" w:rsidRDefault="00E42299" w14:paraId="7CBEED82" w14:textId="77777777">
      <w:pPr>
        <w:sectPr w:rsidR="00E42299">
          <w:pgSz w:w="12240" w:h="15840"/>
          <w:pgMar w:top="200" w:right="1006" w:bottom="504" w:left="334" w:header="720" w:footer="720" w:gutter="0"/>
          <w:cols w:space="720"/>
        </w:sectPr>
      </w:pPr>
    </w:p>
    <w:p w:rsidR="00E42299" w:rsidRDefault="00FB3D68" w14:paraId="2E8080E0" w14:textId="77777777">
      <w:pPr>
        <w:spacing w:before="6" w:line="185" w:lineRule="exact"/>
        <w:ind w:left="216"/>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829878C" w14:textId="77777777">
      <w:pPr>
        <w:spacing w:before="352" w:line="225" w:lineRule="exact"/>
        <w:ind w:left="1296"/>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5B084FC" w14:textId="77777777">
      <w:pPr>
        <w:spacing w:before="475" w:line="282" w:lineRule="exact"/>
        <w:jc w:val="center"/>
        <w:textAlignment w:val="baseline"/>
        <w:rPr>
          <w:rFonts w:ascii="Arial" w:hAnsi="Arial" w:eastAsia="Arial"/>
          <w:b/>
          <w:color w:val="000000"/>
          <w:sz w:val="24"/>
        </w:rPr>
      </w:pPr>
      <w:r>
        <w:rPr>
          <w:rFonts w:ascii="Arial" w:hAnsi="Arial" w:eastAsia="Arial"/>
          <w:b/>
          <w:color w:val="000000"/>
          <w:sz w:val="24"/>
        </w:rPr>
        <w:t xml:space="preserve">ANNEX 2 </w:t>
      </w:r>
      <w:r>
        <w:rPr>
          <w:rFonts w:ascii="Arial" w:hAnsi="Arial" w:eastAsia="Arial"/>
          <w:b/>
          <w:color w:val="000000"/>
          <w:sz w:val="26"/>
        </w:rPr>
        <w:t xml:space="preserve">– </w:t>
      </w:r>
      <w:r>
        <w:rPr>
          <w:rFonts w:ascii="Arial" w:hAnsi="Arial" w:eastAsia="Arial"/>
          <w:b/>
          <w:color w:val="000000"/>
          <w:sz w:val="24"/>
        </w:rPr>
        <w:t>BI-ANNUAL REPORT</w:t>
      </w:r>
    </w:p>
    <w:p w:rsidR="00E42299" w:rsidRDefault="00FB3D68" w14:paraId="3E788ACA" w14:textId="77777777">
      <w:pPr>
        <w:spacing w:before="214" w:line="269" w:lineRule="exact"/>
        <w:ind w:left="2016" w:right="216" w:hanging="720"/>
        <w:textAlignment w:val="baseline"/>
        <w:rPr>
          <w:rFonts w:ascii="Calibri" w:hAnsi="Calibri" w:eastAsia="Calibri"/>
          <w:color w:val="000000"/>
        </w:rPr>
      </w:pPr>
      <w:r>
        <w:rPr>
          <w:rFonts w:ascii="Calibri" w:hAnsi="Calibri" w:eastAsia="Calibri"/>
          <w:color w:val="000000"/>
        </w:rPr>
        <w:t>HEE requires Providers to include or consider within any exceptional reporting the following questions (based around Quality Domains):</w:t>
      </w:r>
    </w:p>
    <w:p w:rsidR="00E42299" w:rsidRDefault="00FB3D68" w14:paraId="38A82EFE" w14:textId="77777777">
      <w:pPr>
        <w:spacing w:before="282" w:line="227" w:lineRule="exact"/>
        <w:ind w:left="1296"/>
        <w:textAlignment w:val="baseline"/>
        <w:rPr>
          <w:rFonts w:ascii="Calibri" w:hAnsi="Calibri" w:eastAsia="Calibri"/>
          <w:b/>
          <w:color w:val="000000"/>
        </w:rPr>
      </w:pPr>
      <w:r>
        <w:rPr>
          <w:rFonts w:ascii="Calibri" w:hAnsi="Calibri" w:eastAsia="Calibri"/>
          <w:b/>
          <w:color w:val="000000"/>
        </w:rPr>
        <w:t>Learning Environment</w:t>
      </w:r>
    </w:p>
    <w:p w:rsidR="00E42299" w:rsidRDefault="00FB3D68" w14:paraId="00A4D73E" w14:textId="77777777">
      <w:pPr>
        <w:tabs>
          <w:tab w:val="left" w:pos="2016"/>
        </w:tabs>
        <w:spacing w:before="282" w:line="226" w:lineRule="exact"/>
        <w:ind w:left="1296"/>
        <w:textAlignment w:val="baseline"/>
        <w:rPr>
          <w:rFonts w:ascii="Calibri" w:hAnsi="Calibri" w:eastAsia="Calibri"/>
          <w:color w:val="000000"/>
        </w:rPr>
      </w:pPr>
      <w:r>
        <w:rPr>
          <w:rFonts w:ascii="Calibri" w:hAnsi="Calibri" w:eastAsia="Calibri"/>
          <w:color w:val="000000"/>
        </w:rPr>
        <w:t>1</w:t>
      </w:r>
      <w:r>
        <w:rPr>
          <w:rFonts w:ascii="Calibri" w:hAnsi="Calibri" w:eastAsia="Calibri"/>
          <w:color w:val="000000"/>
        </w:rPr>
        <w:tab/>
      </w:r>
      <w:r>
        <w:rPr>
          <w:rFonts w:ascii="Calibri" w:hAnsi="Calibri" w:eastAsia="Calibri"/>
          <w:color w:val="000000"/>
        </w:rPr>
        <w:t>Have there been any breaches reported for health and safety?</w:t>
      </w:r>
    </w:p>
    <w:p w:rsidR="00E42299" w:rsidRDefault="00FB3D68" w14:paraId="4B28769B" w14:textId="77777777">
      <w:pPr>
        <w:tabs>
          <w:tab w:val="left" w:pos="2016"/>
        </w:tabs>
        <w:spacing w:before="283" w:line="226" w:lineRule="exact"/>
        <w:ind w:left="1296"/>
        <w:textAlignment w:val="baseline"/>
        <w:rPr>
          <w:rFonts w:ascii="Calibri" w:hAnsi="Calibri" w:eastAsia="Calibri"/>
          <w:color w:val="000000"/>
        </w:rPr>
      </w:pPr>
      <w:r>
        <w:rPr>
          <w:rFonts w:ascii="Calibri" w:hAnsi="Calibri" w:eastAsia="Calibri"/>
          <w:color w:val="000000"/>
        </w:rPr>
        <w:t>2</w:t>
      </w:r>
      <w:r>
        <w:rPr>
          <w:rFonts w:ascii="Calibri" w:hAnsi="Calibri" w:eastAsia="Calibri"/>
          <w:color w:val="000000"/>
        </w:rPr>
        <w:tab/>
      </w:r>
      <w:r>
        <w:rPr>
          <w:rFonts w:ascii="Calibri" w:hAnsi="Calibri" w:eastAsia="Calibri"/>
          <w:color w:val="000000"/>
        </w:rPr>
        <w:t>Are there any conditions imposed on the Provider from a Regulator?</w:t>
      </w:r>
    </w:p>
    <w:p w:rsidR="00E42299" w:rsidRDefault="00FB3D68" w14:paraId="1616E237" w14:textId="77777777">
      <w:pPr>
        <w:tabs>
          <w:tab w:val="left" w:pos="2016"/>
        </w:tabs>
        <w:spacing w:before="243" w:line="268" w:lineRule="exact"/>
        <w:ind w:left="2016" w:right="216" w:hanging="720"/>
        <w:textAlignment w:val="baseline"/>
        <w:rPr>
          <w:rFonts w:ascii="Calibri" w:hAnsi="Calibri" w:eastAsia="Calibri"/>
          <w:color w:val="000000"/>
        </w:rPr>
      </w:pPr>
      <w:r>
        <w:rPr>
          <w:rFonts w:ascii="Calibri" w:hAnsi="Calibri" w:eastAsia="Calibri"/>
          <w:color w:val="000000"/>
        </w:rPr>
        <w:t>3</w:t>
      </w:r>
      <w:r>
        <w:rPr>
          <w:rFonts w:ascii="Calibri" w:hAnsi="Calibri" w:eastAsia="Calibri"/>
          <w:color w:val="000000"/>
        </w:rPr>
        <w:tab/>
      </w:r>
      <w:r>
        <w:rPr>
          <w:rFonts w:ascii="Calibri" w:hAnsi="Calibri" w:eastAsia="Calibri"/>
          <w:color w:val="000000"/>
        </w:rPr>
        <w:t>Do Learners have access to the most appropriate resources as required including any technology and video conferencing for the purpose of undertaking any education and training in relation to their Programme?</w:t>
      </w:r>
    </w:p>
    <w:p w:rsidR="00E42299" w:rsidRDefault="00FB3D68" w14:paraId="764AB3B5" w14:textId="77777777">
      <w:pPr>
        <w:tabs>
          <w:tab w:val="left" w:pos="2016"/>
        </w:tabs>
        <w:spacing w:before="238" w:line="269" w:lineRule="exact"/>
        <w:ind w:left="2016" w:right="216" w:hanging="720"/>
        <w:textAlignment w:val="baseline"/>
        <w:rPr>
          <w:rFonts w:ascii="Calibri" w:hAnsi="Calibri" w:eastAsia="Calibri"/>
          <w:color w:val="000000"/>
        </w:rPr>
      </w:pPr>
      <w:r>
        <w:rPr>
          <w:rFonts w:ascii="Calibri" w:hAnsi="Calibri" w:eastAsia="Calibri"/>
          <w:color w:val="000000"/>
        </w:rPr>
        <w:t>4</w:t>
      </w:r>
      <w:r>
        <w:rPr>
          <w:rFonts w:ascii="Calibri" w:hAnsi="Calibri" w:eastAsia="Calibri"/>
          <w:color w:val="000000"/>
        </w:rPr>
        <w:tab/>
      </w:r>
      <w:r>
        <w:rPr>
          <w:rFonts w:ascii="Calibri" w:hAnsi="Calibri" w:eastAsia="Calibri"/>
          <w:color w:val="000000"/>
        </w:rPr>
        <w:t>Have you got sufficient numbers of appropriately registered, qualified and experienced medical, nursing and other clinical and non-clinical Staff to enable the Services to be provided in all aspects of the contract?</w:t>
      </w:r>
    </w:p>
    <w:p w:rsidR="00E42299" w:rsidRDefault="00FB3D68" w14:paraId="03BAEE7F" w14:textId="77777777">
      <w:pPr>
        <w:spacing w:before="284" w:line="226" w:lineRule="exact"/>
        <w:ind w:left="1296"/>
        <w:textAlignment w:val="baseline"/>
        <w:rPr>
          <w:rFonts w:ascii="Calibri" w:hAnsi="Calibri" w:eastAsia="Calibri"/>
          <w:b/>
          <w:color w:val="000000"/>
        </w:rPr>
      </w:pPr>
      <w:r>
        <w:rPr>
          <w:rFonts w:ascii="Calibri" w:hAnsi="Calibri" w:eastAsia="Calibri"/>
          <w:b/>
          <w:color w:val="000000"/>
        </w:rPr>
        <w:t>Education Governance and Leadership</w:t>
      </w:r>
    </w:p>
    <w:p w:rsidR="00E42299" w:rsidRDefault="00FB3D68" w14:paraId="496CE51C" w14:textId="77777777">
      <w:pPr>
        <w:tabs>
          <w:tab w:val="left" w:pos="2016"/>
        </w:tabs>
        <w:spacing w:before="239" w:line="269" w:lineRule="exact"/>
        <w:ind w:left="2016" w:right="216" w:hanging="720"/>
        <w:textAlignment w:val="baseline"/>
        <w:rPr>
          <w:rFonts w:ascii="Calibri" w:hAnsi="Calibri" w:eastAsia="Calibri"/>
          <w:color w:val="000000"/>
        </w:rPr>
      </w:pPr>
      <w:r>
        <w:rPr>
          <w:rFonts w:ascii="Calibri" w:hAnsi="Calibri" w:eastAsia="Calibri"/>
          <w:color w:val="000000"/>
        </w:rPr>
        <w:t>5</w:t>
      </w:r>
      <w:r>
        <w:rPr>
          <w:rFonts w:ascii="Calibri" w:hAnsi="Calibri" w:eastAsia="Calibri"/>
          <w:color w:val="000000"/>
        </w:rPr>
        <w:tab/>
      </w:r>
      <w:r>
        <w:rPr>
          <w:rFonts w:ascii="Calibri" w:hAnsi="Calibri" w:eastAsia="Calibri"/>
          <w:color w:val="000000"/>
        </w:rPr>
        <w:t>Have you ensured that your Learners receive the necessary training to enable them to use any equipment and to undertake activities safely?</w:t>
      </w:r>
    </w:p>
    <w:p w:rsidR="00E42299" w:rsidRDefault="00FB3D68" w14:paraId="35B9BB2E" w14:textId="77777777">
      <w:pPr>
        <w:tabs>
          <w:tab w:val="left" w:pos="2016"/>
        </w:tabs>
        <w:spacing w:before="234" w:line="269" w:lineRule="exact"/>
        <w:ind w:left="2016" w:right="216" w:hanging="720"/>
        <w:textAlignment w:val="baseline"/>
        <w:rPr>
          <w:rFonts w:ascii="Calibri" w:hAnsi="Calibri" w:eastAsia="Calibri"/>
          <w:color w:val="000000"/>
        </w:rPr>
      </w:pPr>
      <w:r>
        <w:rPr>
          <w:rFonts w:ascii="Calibri" w:hAnsi="Calibri" w:eastAsia="Calibri"/>
          <w:color w:val="000000"/>
        </w:rPr>
        <w:t>6</w:t>
      </w:r>
      <w:r>
        <w:rPr>
          <w:rFonts w:ascii="Calibri" w:hAnsi="Calibri" w:eastAsia="Calibri"/>
          <w:color w:val="000000"/>
        </w:rPr>
        <w:tab/>
      </w:r>
      <w:r>
        <w:rPr>
          <w:rFonts w:ascii="Calibri" w:hAnsi="Calibri" w:eastAsia="Calibri"/>
          <w:color w:val="000000"/>
        </w:rPr>
        <w:t>Are there any concerns in relation to attendance and process for any quality Review Meetings and interventions?</w:t>
      </w:r>
    </w:p>
    <w:p w:rsidR="00E42299" w:rsidRDefault="00FB3D68" w14:paraId="4333EDF7" w14:textId="77777777">
      <w:pPr>
        <w:tabs>
          <w:tab w:val="left" w:pos="2016"/>
        </w:tabs>
        <w:spacing w:before="241" w:line="269" w:lineRule="exact"/>
        <w:ind w:left="2016" w:right="216" w:hanging="720"/>
        <w:textAlignment w:val="baseline"/>
        <w:rPr>
          <w:rFonts w:ascii="Calibri" w:hAnsi="Calibri" w:eastAsia="Calibri"/>
          <w:color w:val="000000"/>
        </w:rPr>
      </w:pPr>
      <w:r>
        <w:rPr>
          <w:rFonts w:ascii="Calibri" w:hAnsi="Calibri" w:eastAsia="Calibri"/>
          <w:color w:val="000000"/>
        </w:rPr>
        <w:t>7</w:t>
      </w:r>
      <w:r>
        <w:rPr>
          <w:rFonts w:ascii="Calibri" w:hAnsi="Calibri" w:eastAsia="Calibri"/>
          <w:color w:val="000000"/>
        </w:rPr>
        <w:tab/>
      </w:r>
      <w:r>
        <w:rPr>
          <w:rFonts w:ascii="Calibri" w:hAnsi="Calibri" w:eastAsia="Calibri"/>
          <w:color w:val="000000"/>
        </w:rPr>
        <w:t>Have you ensured that you have reported healthcare education and training to the Providers board or equivalent oversight group and publicised all activity and Funding associated with this?</w:t>
      </w:r>
    </w:p>
    <w:p w:rsidR="00E42299" w:rsidRDefault="00FB3D68" w14:paraId="72E1CB25" w14:textId="77777777">
      <w:pPr>
        <w:tabs>
          <w:tab w:val="left" w:pos="2016"/>
        </w:tabs>
        <w:spacing w:before="238" w:line="269" w:lineRule="exact"/>
        <w:ind w:left="2016" w:right="216" w:hanging="720"/>
        <w:textAlignment w:val="baseline"/>
        <w:rPr>
          <w:rFonts w:ascii="Calibri" w:hAnsi="Calibri" w:eastAsia="Calibri"/>
          <w:color w:val="000000"/>
        </w:rPr>
      </w:pPr>
      <w:r>
        <w:rPr>
          <w:rFonts w:ascii="Calibri" w:hAnsi="Calibri" w:eastAsia="Calibri"/>
          <w:color w:val="000000"/>
        </w:rPr>
        <w:t>8</w:t>
      </w:r>
      <w:r>
        <w:rPr>
          <w:rFonts w:ascii="Calibri" w:hAnsi="Calibri" w:eastAsia="Calibri"/>
          <w:color w:val="000000"/>
        </w:rPr>
        <w:tab/>
      </w:r>
      <w:r>
        <w:rPr>
          <w:rFonts w:ascii="Calibri" w:hAnsi="Calibri" w:eastAsia="Calibri"/>
          <w:color w:val="000000"/>
        </w:rPr>
        <w:t>Have you ensured financial transparency on the use of the Funding, and has the Funding been assigned to education and training, and not any other services, and made that detail available to HEE?</w:t>
      </w:r>
    </w:p>
    <w:p w:rsidR="00E42299" w:rsidRDefault="00FB3D68" w14:paraId="7B111355" w14:textId="77777777">
      <w:pPr>
        <w:tabs>
          <w:tab w:val="left" w:pos="2016"/>
        </w:tabs>
        <w:spacing w:before="241" w:line="269" w:lineRule="exact"/>
        <w:ind w:left="2016" w:right="216" w:hanging="720"/>
        <w:textAlignment w:val="baseline"/>
        <w:rPr>
          <w:rFonts w:ascii="Calibri" w:hAnsi="Calibri" w:eastAsia="Calibri"/>
          <w:color w:val="000000"/>
        </w:rPr>
      </w:pPr>
      <w:r>
        <w:rPr>
          <w:rFonts w:ascii="Calibri" w:hAnsi="Calibri" w:eastAsia="Calibri"/>
          <w:color w:val="000000"/>
        </w:rPr>
        <w:t>9</w:t>
      </w:r>
      <w:r>
        <w:rPr>
          <w:rFonts w:ascii="Calibri" w:hAnsi="Calibri" w:eastAsia="Calibri"/>
          <w:color w:val="000000"/>
        </w:rPr>
        <w:tab/>
      </w:r>
      <w:r>
        <w:rPr>
          <w:rFonts w:ascii="Calibri" w:hAnsi="Calibri" w:eastAsia="Calibri"/>
          <w:color w:val="000000"/>
        </w:rPr>
        <w:t>Where applicable, have you ensured that you have participated in the data collection process and reported and shared as required with HEE within this contract?</w:t>
      </w:r>
    </w:p>
    <w:p w:rsidR="00E42299" w:rsidRDefault="00FB3D68" w14:paraId="3FD6EA51" w14:textId="77777777">
      <w:pPr>
        <w:tabs>
          <w:tab w:val="left" w:pos="2016"/>
        </w:tabs>
        <w:spacing w:before="238" w:line="269" w:lineRule="exact"/>
        <w:ind w:left="2016" w:right="216" w:hanging="720"/>
        <w:textAlignment w:val="baseline"/>
        <w:rPr>
          <w:rFonts w:ascii="Calibri" w:hAnsi="Calibri" w:eastAsia="Calibri"/>
          <w:color w:val="000000"/>
        </w:rPr>
      </w:pPr>
      <w:r>
        <w:rPr>
          <w:rFonts w:ascii="Calibri" w:hAnsi="Calibri" w:eastAsia="Calibri"/>
          <w:color w:val="000000"/>
        </w:rPr>
        <w:t>10</w:t>
      </w:r>
      <w:r>
        <w:rPr>
          <w:rFonts w:ascii="Calibri" w:hAnsi="Calibri" w:eastAsia="Calibri"/>
          <w:color w:val="000000"/>
        </w:rPr>
        <w:tab/>
      </w:r>
      <w:r>
        <w:rPr>
          <w:rFonts w:ascii="Calibri" w:hAnsi="Calibri" w:eastAsia="Calibri"/>
          <w:color w:val="000000"/>
        </w:rPr>
        <w:t>Are there any subcontracting arrangements in place (including outside of the public sector), does this ensure roll-out of the contract?</w:t>
      </w:r>
    </w:p>
    <w:p w:rsidR="00E42299" w:rsidRDefault="00FB3D68" w14:paraId="6285F26A" w14:textId="77777777">
      <w:pPr>
        <w:tabs>
          <w:tab w:val="left" w:pos="2016"/>
        </w:tabs>
        <w:spacing w:before="240" w:line="269" w:lineRule="exact"/>
        <w:ind w:left="2016" w:right="216" w:hanging="720"/>
        <w:textAlignment w:val="baseline"/>
        <w:rPr>
          <w:rFonts w:ascii="Calibri" w:hAnsi="Calibri" w:eastAsia="Calibri"/>
          <w:color w:val="000000"/>
        </w:rPr>
      </w:pPr>
      <w:r>
        <w:rPr>
          <w:rFonts w:ascii="Calibri" w:hAnsi="Calibri" w:eastAsia="Calibri"/>
          <w:color w:val="000000"/>
        </w:rPr>
        <w:t>11</w:t>
      </w:r>
      <w:r>
        <w:rPr>
          <w:rFonts w:ascii="Calibri" w:hAnsi="Calibri" w:eastAsia="Calibri"/>
          <w:color w:val="000000"/>
        </w:rPr>
        <w:tab/>
      </w:r>
      <w:r>
        <w:rPr>
          <w:rFonts w:ascii="Calibri" w:hAnsi="Calibri" w:eastAsia="Calibri"/>
          <w:color w:val="000000"/>
        </w:rPr>
        <w:t>Have you reported any breaches in relation to the requirements of the contract for any sub</w:t>
      </w:r>
      <w:r>
        <w:rPr>
          <w:rFonts w:ascii="Calibri" w:hAnsi="Calibri" w:eastAsia="Calibri"/>
          <w:color w:val="000000"/>
        </w:rPr>
        <w:softHyphen/>
        <w:t>contractor?</w:t>
      </w:r>
    </w:p>
    <w:p w:rsidR="00E42299" w:rsidRDefault="00FB3D68" w14:paraId="4CB7FFD1" w14:textId="77777777">
      <w:pPr>
        <w:tabs>
          <w:tab w:val="left" w:pos="2016"/>
        </w:tabs>
        <w:spacing w:before="243" w:line="268" w:lineRule="exact"/>
        <w:ind w:left="2016" w:right="216" w:hanging="720"/>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rPr>
        <w:t>Can you provide evidence of workforce learning needs and Learner/training needs analysis along with a summary of Staff training provided and appraisals undertaken?</w:t>
      </w:r>
    </w:p>
    <w:p w:rsidR="00E42299" w:rsidRDefault="00FB3D68" w14:paraId="6EA41C96" w14:textId="77777777">
      <w:pPr>
        <w:spacing w:before="282" w:line="226" w:lineRule="exact"/>
        <w:ind w:left="1296"/>
        <w:textAlignment w:val="baseline"/>
        <w:rPr>
          <w:rFonts w:ascii="Calibri" w:hAnsi="Calibri" w:eastAsia="Calibri"/>
          <w:b/>
          <w:color w:val="000000"/>
        </w:rPr>
      </w:pPr>
      <w:r>
        <w:rPr>
          <w:rFonts w:ascii="Calibri" w:hAnsi="Calibri" w:eastAsia="Calibri"/>
          <w:b/>
          <w:color w:val="000000"/>
        </w:rPr>
        <w:t>Supporting Learners</w:t>
      </w:r>
    </w:p>
    <w:p w:rsidR="00E42299" w:rsidRDefault="00FB3D68" w14:paraId="22B258E0" w14:textId="77777777">
      <w:pPr>
        <w:tabs>
          <w:tab w:val="left" w:pos="2016"/>
        </w:tabs>
        <w:spacing w:before="283" w:line="226" w:lineRule="exact"/>
        <w:ind w:left="1296"/>
        <w:textAlignment w:val="baseline"/>
        <w:rPr>
          <w:rFonts w:ascii="Calibri" w:hAnsi="Calibri" w:eastAsia="Calibri"/>
          <w:color w:val="000000"/>
        </w:rPr>
      </w:pPr>
      <w:r>
        <w:rPr>
          <w:rFonts w:ascii="Calibri" w:hAnsi="Calibri" w:eastAsia="Calibri"/>
          <w:color w:val="000000"/>
        </w:rPr>
        <w:t>13</w:t>
      </w:r>
      <w:r>
        <w:rPr>
          <w:rFonts w:ascii="Calibri" w:hAnsi="Calibri" w:eastAsia="Calibri"/>
          <w:color w:val="000000"/>
        </w:rPr>
        <w:tab/>
      </w:r>
      <w:r>
        <w:rPr>
          <w:rFonts w:ascii="Calibri" w:hAnsi="Calibri" w:eastAsia="Calibri"/>
          <w:color w:val="000000"/>
        </w:rPr>
        <w:t>Can you demonstrate compliance with the relevant mandatory training?</w:t>
      </w:r>
    </w:p>
    <w:p w:rsidR="00E42299" w:rsidRDefault="00FB3D68" w14:paraId="4C3C3ED4" w14:textId="77777777">
      <w:pPr>
        <w:spacing w:before="590" w:line="225" w:lineRule="exact"/>
        <w:jc w:val="center"/>
        <w:textAlignment w:val="baseline"/>
        <w:rPr>
          <w:rFonts w:ascii="Calibri" w:hAnsi="Calibri" w:eastAsia="Calibri"/>
          <w:color w:val="000000"/>
          <w:spacing w:val="27"/>
        </w:rPr>
      </w:pPr>
      <w:r>
        <w:rPr>
          <w:rFonts w:ascii="Calibri" w:hAnsi="Calibri" w:eastAsia="Calibri"/>
          <w:color w:val="000000"/>
          <w:spacing w:val="27"/>
        </w:rPr>
        <w:t>107</w:t>
      </w:r>
    </w:p>
    <w:p w:rsidR="00E42299" w:rsidRDefault="00E42299" w14:paraId="6E36661F" w14:textId="77777777">
      <w:pPr>
        <w:sectPr w:rsidR="00E42299">
          <w:pgSz w:w="12240" w:h="15840"/>
          <w:pgMar w:top="200" w:right="1212" w:bottom="504" w:left="128" w:header="720" w:footer="720" w:gutter="0"/>
          <w:cols w:space="720"/>
        </w:sectPr>
      </w:pPr>
    </w:p>
    <w:p w:rsidR="00E42299" w:rsidRDefault="00FB3D68" w14:paraId="3244C6AC"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38645DC7" w14:textId="77777777">
      <w:pPr>
        <w:spacing w:before="6" w:after="314" w:line="185" w:lineRule="exact"/>
        <w:sectPr w:rsidR="00E42299">
          <w:pgSz w:w="12240" w:h="15840"/>
          <w:pgMar w:top="200" w:right="6830" w:bottom="504" w:left="350" w:header="720" w:footer="720" w:gutter="0"/>
          <w:cols w:space="720"/>
        </w:sectPr>
      </w:pPr>
    </w:p>
    <w:p w:rsidR="00E42299" w:rsidRDefault="00FB3D68" w14:paraId="10AD4C37" w14:textId="77777777">
      <w:pPr>
        <w:spacing w:before="26" w:line="224"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BD34ECE" w14:textId="77777777">
      <w:pPr>
        <w:tabs>
          <w:tab w:val="left" w:pos="720"/>
        </w:tabs>
        <w:spacing w:before="453" w:line="270" w:lineRule="exact"/>
        <w:ind w:left="720" w:hanging="720"/>
        <w:jc w:val="both"/>
        <w:textAlignment w:val="baseline"/>
        <w:rPr>
          <w:rFonts w:ascii="Calibri" w:hAnsi="Calibri" w:eastAsia="Calibri"/>
          <w:color w:val="000000"/>
        </w:rPr>
      </w:pPr>
      <w:r>
        <w:rPr>
          <w:rFonts w:ascii="Calibri" w:hAnsi="Calibri" w:eastAsia="Calibri"/>
          <w:color w:val="000000"/>
        </w:rPr>
        <w:t>14</w:t>
      </w:r>
      <w:r>
        <w:rPr>
          <w:rFonts w:ascii="Calibri" w:hAnsi="Calibri" w:eastAsia="Calibri"/>
          <w:color w:val="000000"/>
        </w:rPr>
        <w:tab/>
      </w:r>
      <w:r>
        <w:rPr>
          <w:rFonts w:ascii="Calibri" w:hAnsi="Calibri" w:eastAsia="Calibri"/>
          <w:color w:val="000000"/>
        </w:rPr>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rsidR="00E42299" w:rsidRDefault="00FB3D68" w14:paraId="0236D776" w14:textId="77777777">
      <w:pPr>
        <w:spacing w:before="277" w:line="227" w:lineRule="exact"/>
        <w:textAlignment w:val="baseline"/>
        <w:rPr>
          <w:rFonts w:ascii="Calibri" w:hAnsi="Calibri" w:eastAsia="Calibri"/>
          <w:b/>
          <w:color w:val="000000"/>
        </w:rPr>
      </w:pPr>
      <w:r>
        <w:rPr>
          <w:rFonts w:ascii="Calibri" w:hAnsi="Calibri" w:eastAsia="Calibri"/>
          <w:b/>
          <w:color w:val="000000"/>
        </w:rPr>
        <w:t>Supporting Educators and Supervisors</w:t>
      </w:r>
    </w:p>
    <w:p w:rsidR="00E42299" w:rsidRDefault="00FB3D68" w14:paraId="5493CA8F" w14:textId="77777777">
      <w:pPr>
        <w:tabs>
          <w:tab w:val="left" w:pos="720"/>
        </w:tabs>
        <w:spacing w:before="239" w:line="269" w:lineRule="exact"/>
        <w:ind w:left="720" w:hanging="720"/>
        <w:jc w:val="both"/>
        <w:textAlignment w:val="baseline"/>
        <w:rPr>
          <w:rFonts w:ascii="Calibri" w:hAnsi="Calibri" w:eastAsia="Calibri"/>
          <w:color w:val="000000"/>
        </w:rPr>
      </w:pPr>
      <w:r>
        <w:rPr>
          <w:rFonts w:ascii="Calibri" w:hAnsi="Calibri" w:eastAsia="Calibri"/>
          <w:color w:val="000000"/>
        </w:rPr>
        <w:t>15</w:t>
      </w:r>
      <w:r>
        <w:rPr>
          <w:rFonts w:ascii="Calibri" w:hAnsi="Calibri" w:eastAsia="Calibri"/>
          <w:color w:val="000000"/>
        </w:rPr>
        <w:tab/>
      </w:r>
      <w:r>
        <w:rPr>
          <w:rFonts w:ascii="Calibri" w:hAnsi="Calibri" w:eastAsia="Calibri"/>
          <w:color w:val="000000"/>
        </w:rPr>
        <w:t>Have you given confirmation that Clinical Educators have the appropriate time built into job plans/roles/workload and have access to CPD, and where appropriate are recruited and recognised in the role?</w:t>
      </w:r>
    </w:p>
    <w:p w:rsidR="00E42299" w:rsidRDefault="00FB3D68" w14:paraId="67EAFEA4" w14:textId="77777777">
      <w:pPr>
        <w:tabs>
          <w:tab w:val="left" w:pos="720"/>
        </w:tabs>
        <w:spacing w:before="243" w:line="268" w:lineRule="exact"/>
        <w:ind w:left="720" w:hanging="720"/>
        <w:jc w:val="both"/>
        <w:textAlignment w:val="baseline"/>
        <w:rPr>
          <w:rFonts w:ascii="Calibri" w:hAnsi="Calibri" w:eastAsia="Calibri"/>
          <w:color w:val="000000"/>
          <w:spacing w:val="-1"/>
        </w:rPr>
      </w:pPr>
      <w:r>
        <w:rPr>
          <w:rFonts w:ascii="Calibri" w:hAnsi="Calibri" w:eastAsia="Calibri"/>
          <w:color w:val="000000"/>
          <w:spacing w:val="-1"/>
        </w:rPr>
        <w:t>16</w:t>
      </w:r>
      <w:r>
        <w:rPr>
          <w:rFonts w:ascii="Calibri" w:hAnsi="Calibri" w:eastAsia="Calibri"/>
          <w:color w:val="000000"/>
          <w:spacing w:val="-1"/>
        </w:rPr>
        <w:tab/>
      </w:r>
      <w:r>
        <w:rPr>
          <w:rFonts w:ascii="Calibri" w:hAnsi="Calibri" w:eastAsia="Calibri"/>
          <w:color w:val="000000"/>
          <w:spacing w:val="-1"/>
        </w:rPr>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rsidR="00E42299" w:rsidRDefault="00FB3D68" w14:paraId="46B6DC7A" w14:textId="77777777">
      <w:pPr>
        <w:spacing w:before="283" w:line="226" w:lineRule="exact"/>
        <w:textAlignment w:val="baseline"/>
        <w:rPr>
          <w:rFonts w:ascii="Calibri" w:hAnsi="Calibri" w:eastAsia="Calibri"/>
          <w:b/>
          <w:color w:val="000000"/>
        </w:rPr>
      </w:pPr>
      <w:r>
        <w:rPr>
          <w:rFonts w:ascii="Calibri" w:hAnsi="Calibri" w:eastAsia="Calibri"/>
          <w:b/>
          <w:color w:val="000000"/>
        </w:rPr>
        <w:t>Delivering Programmes</w:t>
      </w:r>
    </w:p>
    <w:p w:rsidR="00E42299" w:rsidRDefault="00FB3D68" w14:paraId="7D73042F" w14:textId="77777777">
      <w:pPr>
        <w:tabs>
          <w:tab w:val="left" w:pos="720"/>
        </w:tabs>
        <w:spacing w:before="242" w:after="7469" w:line="268" w:lineRule="exact"/>
        <w:ind w:left="720" w:hanging="720"/>
        <w:jc w:val="both"/>
        <w:textAlignment w:val="baseline"/>
        <w:rPr>
          <w:rFonts w:ascii="Calibri" w:hAnsi="Calibri" w:eastAsia="Calibri"/>
          <w:color w:val="000000"/>
        </w:rPr>
      </w:pPr>
      <w:r>
        <w:rPr>
          <w:rFonts w:ascii="Calibri" w:hAnsi="Calibri" w:eastAsia="Calibri"/>
          <w:color w:val="000000"/>
        </w:rPr>
        <w:t>17</w:t>
      </w:r>
      <w:r>
        <w:rPr>
          <w:rFonts w:ascii="Calibri" w:hAnsi="Calibri" w:eastAsia="Calibri"/>
          <w:color w:val="000000"/>
        </w:rPr>
        <w:tab/>
      </w:r>
      <w:r>
        <w:rPr>
          <w:rFonts w:ascii="Calibri" w:hAnsi="Calibri" w:eastAsia="Calibri"/>
          <w:color w:val="000000"/>
        </w:rPr>
        <w:t>Have you provided learning experiences in partnership with other providers in regard to the provision of all Funded education and training and where directed by HEE co-operated within the health economy and with all other providers in the Region?</w:t>
      </w:r>
    </w:p>
    <w:p w:rsidR="00E42299" w:rsidRDefault="00E42299" w14:paraId="135E58C4" w14:textId="77777777">
      <w:pPr>
        <w:spacing w:before="242" w:after="7469" w:line="268" w:lineRule="exact"/>
        <w:sectPr w:rsidR="00E42299">
          <w:type w:val="continuous"/>
          <w:pgSz w:w="12240" w:h="15840"/>
          <w:pgMar w:top="200" w:right="1435" w:bottom="504" w:left="1445" w:header="720" w:footer="720" w:gutter="0"/>
          <w:cols w:space="720"/>
        </w:sectPr>
      </w:pPr>
    </w:p>
    <w:p w:rsidR="00E42299" w:rsidRDefault="00FB3D68" w14:paraId="352E6F29" w14:textId="77777777">
      <w:pPr>
        <w:spacing w:before="26" w:line="224" w:lineRule="exact"/>
        <w:jc w:val="center"/>
        <w:textAlignment w:val="baseline"/>
        <w:rPr>
          <w:rFonts w:ascii="Calibri" w:hAnsi="Calibri" w:eastAsia="Calibri"/>
          <w:color w:val="000000"/>
          <w:spacing w:val="11"/>
        </w:rPr>
      </w:pPr>
      <w:r>
        <w:rPr>
          <w:rFonts w:ascii="Calibri" w:hAnsi="Calibri" w:eastAsia="Calibri"/>
          <w:color w:val="000000"/>
          <w:spacing w:val="11"/>
        </w:rPr>
        <w:t>108</w:t>
      </w:r>
    </w:p>
    <w:p w:rsidR="00E42299" w:rsidRDefault="00E42299" w14:paraId="62EBF9A1" w14:textId="77777777">
      <w:pPr>
        <w:sectPr w:rsidR="00E42299">
          <w:type w:val="continuous"/>
          <w:pgSz w:w="12240" w:h="15840"/>
          <w:pgMar w:top="200" w:right="5868" w:bottom="504" w:left="5872" w:header="720" w:footer="720" w:gutter="0"/>
          <w:cols w:space="720"/>
        </w:sectPr>
      </w:pPr>
    </w:p>
    <w:p w:rsidR="00E42299" w:rsidRDefault="00FB3D68" w14:paraId="2F57065D"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0C6C2CD5" w14:textId="77777777">
      <w:pPr>
        <w:spacing w:before="6" w:after="314" w:line="185" w:lineRule="exact"/>
        <w:sectPr w:rsidR="00E42299">
          <w:pgSz w:w="12240" w:h="15840"/>
          <w:pgMar w:top="200" w:right="6830" w:bottom="504" w:left="350" w:header="720" w:footer="720" w:gutter="0"/>
          <w:cols w:space="720"/>
        </w:sectPr>
      </w:pPr>
    </w:p>
    <w:p w:rsidR="00E42299" w:rsidRDefault="00FB3D68" w14:paraId="25AAB462" w14:textId="77777777">
      <w:pPr>
        <w:spacing w:before="26" w:line="242"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CCA1F97" w14:textId="77777777">
      <w:pPr>
        <w:spacing w:before="461" w:after="12937" w:line="276" w:lineRule="exact"/>
        <w:jc w:val="center"/>
        <w:textAlignment w:val="baseline"/>
        <w:rPr>
          <w:rFonts w:ascii="Arial" w:hAnsi="Arial" w:eastAsia="Arial"/>
          <w:b/>
          <w:color w:val="000000"/>
          <w:sz w:val="24"/>
        </w:rPr>
      </w:pPr>
      <w:r>
        <w:rPr>
          <w:rFonts w:ascii="Arial" w:hAnsi="Arial" w:eastAsia="Arial"/>
          <w:b/>
          <w:color w:val="000000"/>
          <w:sz w:val="24"/>
        </w:rPr>
        <w:t>SCHEDULE FOUR PART A - TRI-PARTITE AGREEMENT (TPA)</w:t>
      </w:r>
    </w:p>
    <w:p w:rsidR="00E42299" w:rsidRDefault="00E42299" w14:paraId="709E88E4" w14:textId="77777777">
      <w:pPr>
        <w:spacing w:before="461" w:after="12937" w:line="276" w:lineRule="exact"/>
        <w:sectPr w:rsidR="00E42299">
          <w:type w:val="continuous"/>
          <w:pgSz w:w="12240" w:h="15840"/>
          <w:pgMar w:top="200" w:right="2506" w:bottom="504" w:left="1454" w:header="720" w:footer="720" w:gutter="0"/>
          <w:cols w:space="720"/>
        </w:sectPr>
      </w:pPr>
    </w:p>
    <w:p w:rsidR="00E42299" w:rsidRDefault="00FB3D68" w14:paraId="15A025E3"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109</w:t>
      </w:r>
    </w:p>
    <w:p w:rsidR="00E42299" w:rsidRDefault="00E42299" w14:paraId="508C98E9" w14:textId="77777777">
      <w:pPr>
        <w:sectPr w:rsidR="00E42299">
          <w:type w:val="continuous"/>
          <w:pgSz w:w="12240" w:h="15840"/>
          <w:pgMar w:top="200" w:right="5863" w:bottom="504" w:left="5877" w:header="720" w:footer="720" w:gutter="0"/>
          <w:cols w:space="720"/>
        </w:sectPr>
      </w:pPr>
    </w:p>
    <w:p w:rsidR="00E42299" w:rsidRDefault="00FB3D68" w14:paraId="5AF68CC0" w14:textId="77777777">
      <w:pPr>
        <w:spacing w:before="6" w:line="499"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779F8E76" w14:textId="77777777">
      <w:pPr>
        <w:sectPr w:rsidR="00E42299">
          <w:pgSz w:w="12240" w:h="15840"/>
          <w:pgMar w:top="200" w:right="6830" w:bottom="524" w:left="350" w:header="720" w:footer="720" w:gutter="0"/>
          <w:cols w:space="720"/>
        </w:sectPr>
      </w:pPr>
    </w:p>
    <w:p w:rsidR="00E42299" w:rsidRDefault="00FB3D68" w14:paraId="3732DE72" w14:textId="77777777">
      <w:pPr>
        <w:spacing w:line="506" w:lineRule="exact"/>
        <w:ind w:left="144"/>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sz w:val="24"/>
        </w:rPr>
        <w:t>Contents</w:t>
      </w:r>
    </w:p>
    <w:p w:rsidR="00E42299" w:rsidRDefault="00FB3D68" w14:paraId="710F45D7" w14:textId="77777777">
      <w:pPr>
        <w:tabs>
          <w:tab w:val="left" w:pos="864"/>
          <w:tab w:val="right" w:pos="9144"/>
        </w:tabs>
        <w:spacing w:before="415" w:line="226" w:lineRule="exact"/>
        <w:ind w:left="144"/>
        <w:textAlignment w:val="baseline"/>
        <w:rPr>
          <w:rFonts w:ascii="Calibri" w:hAnsi="Calibri" w:eastAsia="Calibri"/>
          <w:color w:val="000000"/>
        </w:rPr>
      </w:pPr>
      <w:r>
        <w:rPr>
          <w:rFonts w:ascii="Calibri" w:hAnsi="Calibri" w:eastAsia="Calibri"/>
          <w:color w:val="000000"/>
        </w:rPr>
        <w:t>1</w:t>
      </w:r>
      <w:r>
        <w:rPr>
          <w:rFonts w:ascii="Calibri" w:hAnsi="Calibri" w:eastAsia="Calibri"/>
          <w:color w:val="000000"/>
        </w:rPr>
        <w:tab/>
      </w:r>
      <w:r>
        <w:rPr>
          <w:rFonts w:ascii="Calibri" w:hAnsi="Calibri" w:eastAsia="Calibri"/>
          <w:color w:val="000000"/>
          <w:u w:val="single"/>
        </w:rPr>
        <w:t xml:space="preserve">Definitions and Interpretation </w:t>
      </w:r>
      <w:r>
        <w:rPr>
          <w:rFonts w:ascii="Calibri" w:hAnsi="Calibri" w:eastAsia="Calibri"/>
          <w:color w:val="000000"/>
        </w:rPr>
        <w:tab/>
      </w:r>
      <w:r>
        <w:rPr>
          <w:rFonts w:ascii="Calibri" w:hAnsi="Calibri" w:eastAsia="Calibri"/>
          <w:color w:val="000000"/>
        </w:rPr>
        <w:t>111</w:t>
      </w:r>
    </w:p>
    <w:p w:rsidR="00E42299" w:rsidRDefault="00FB3D68" w14:paraId="54D949D4"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2</w:t>
      </w:r>
      <w:r>
        <w:rPr>
          <w:rFonts w:ascii="Calibri" w:hAnsi="Calibri" w:eastAsia="Calibri"/>
          <w:color w:val="000000"/>
        </w:rPr>
        <w:tab/>
      </w:r>
      <w:r>
        <w:rPr>
          <w:rFonts w:ascii="Calibri" w:hAnsi="Calibri" w:eastAsia="Calibri"/>
          <w:color w:val="000000"/>
          <w:u w:val="single"/>
        </w:rPr>
        <w:t xml:space="preserve">Commencement, duration, and status of this TPA </w:t>
      </w:r>
      <w:r>
        <w:rPr>
          <w:rFonts w:ascii="Calibri" w:hAnsi="Calibri" w:eastAsia="Calibri"/>
          <w:color w:val="000000"/>
        </w:rPr>
        <w:tab/>
      </w:r>
      <w:r>
        <w:rPr>
          <w:rFonts w:ascii="Calibri" w:hAnsi="Calibri" w:eastAsia="Calibri"/>
          <w:color w:val="000000"/>
        </w:rPr>
        <w:t>112</w:t>
      </w:r>
    </w:p>
    <w:p w:rsidR="00E42299" w:rsidRDefault="00FB3D68" w14:paraId="0FD47EF2" w14:textId="77777777">
      <w:pPr>
        <w:tabs>
          <w:tab w:val="left" w:pos="864"/>
          <w:tab w:val="right" w:pos="9144"/>
        </w:tabs>
        <w:spacing w:before="177" w:line="227" w:lineRule="exact"/>
        <w:ind w:left="144"/>
        <w:textAlignment w:val="baseline"/>
        <w:rPr>
          <w:rFonts w:ascii="Calibri" w:hAnsi="Calibri" w:eastAsia="Calibri"/>
          <w:color w:val="000000"/>
        </w:rPr>
      </w:pPr>
      <w:r>
        <w:rPr>
          <w:rFonts w:ascii="Calibri" w:hAnsi="Calibri" w:eastAsia="Calibri"/>
          <w:color w:val="000000"/>
        </w:rPr>
        <w:t>3</w:t>
      </w:r>
      <w:r>
        <w:rPr>
          <w:rFonts w:ascii="Calibri" w:hAnsi="Calibri" w:eastAsia="Calibri"/>
          <w:color w:val="000000"/>
        </w:rPr>
        <w:tab/>
      </w:r>
      <w:r>
        <w:rPr>
          <w:rFonts w:ascii="Calibri" w:hAnsi="Calibri" w:eastAsia="Calibri"/>
          <w:color w:val="000000"/>
          <w:u w:val="single"/>
        </w:rPr>
        <w:t xml:space="preserve">Principles of the TPA </w:t>
      </w:r>
      <w:r>
        <w:rPr>
          <w:rFonts w:ascii="Calibri" w:hAnsi="Calibri" w:eastAsia="Calibri"/>
          <w:color w:val="000000"/>
        </w:rPr>
        <w:tab/>
      </w:r>
      <w:r>
        <w:rPr>
          <w:rFonts w:ascii="Calibri" w:hAnsi="Calibri" w:eastAsia="Calibri"/>
          <w:color w:val="000000"/>
        </w:rPr>
        <w:t>113</w:t>
      </w:r>
    </w:p>
    <w:p w:rsidR="00E42299" w:rsidRDefault="00FB3D68" w14:paraId="444C2077"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4</w:t>
      </w:r>
      <w:r>
        <w:rPr>
          <w:rFonts w:ascii="Calibri" w:hAnsi="Calibri" w:eastAsia="Calibri"/>
          <w:color w:val="000000"/>
        </w:rPr>
        <w:tab/>
      </w:r>
      <w:r>
        <w:rPr>
          <w:rFonts w:ascii="Calibri" w:hAnsi="Calibri" w:eastAsia="Calibri"/>
          <w:color w:val="000000"/>
          <w:u w:val="single"/>
        </w:rPr>
        <w:t xml:space="preserve">Functions of the TPA </w:t>
      </w:r>
      <w:r>
        <w:rPr>
          <w:rFonts w:ascii="Calibri" w:hAnsi="Calibri" w:eastAsia="Calibri"/>
          <w:color w:val="000000"/>
        </w:rPr>
        <w:tab/>
      </w:r>
      <w:r>
        <w:rPr>
          <w:rFonts w:ascii="Calibri" w:hAnsi="Calibri" w:eastAsia="Calibri"/>
          <w:color w:val="000000"/>
        </w:rPr>
        <w:t>113</w:t>
      </w:r>
    </w:p>
    <w:p w:rsidR="00E42299" w:rsidRDefault="00FB3D68" w14:paraId="0B33236C"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5</w:t>
      </w:r>
      <w:r>
        <w:rPr>
          <w:rFonts w:ascii="Calibri" w:hAnsi="Calibri" w:eastAsia="Calibri"/>
          <w:color w:val="000000"/>
        </w:rPr>
        <w:tab/>
      </w:r>
      <w:r>
        <w:rPr>
          <w:rFonts w:ascii="Calibri" w:hAnsi="Calibri" w:eastAsia="Calibri"/>
          <w:color w:val="000000"/>
          <w:u w:val="single"/>
        </w:rPr>
        <w:t xml:space="preserve">Tariff Payments </w:t>
      </w:r>
      <w:r>
        <w:rPr>
          <w:rFonts w:ascii="Calibri" w:hAnsi="Calibri" w:eastAsia="Calibri"/>
          <w:color w:val="000000"/>
        </w:rPr>
        <w:tab/>
      </w:r>
      <w:r>
        <w:rPr>
          <w:rFonts w:ascii="Calibri" w:hAnsi="Calibri" w:eastAsia="Calibri"/>
          <w:color w:val="000000"/>
        </w:rPr>
        <w:t>114</w:t>
      </w:r>
    </w:p>
    <w:p w:rsidR="00E42299" w:rsidRDefault="00FB3D68" w14:paraId="50C97B97"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6</w:t>
      </w:r>
      <w:r>
        <w:rPr>
          <w:rFonts w:ascii="Calibri" w:hAnsi="Calibri" w:eastAsia="Calibri"/>
          <w:color w:val="000000"/>
        </w:rPr>
        <w:tab/>
      </w:r>
      <w:r>
        <w:rPr>
          <w:rFonts w:ascii="Calibri" w:hAnsi="Calibri" w:eastAsia="Calibri"/>
          <w:color w:val="000000"/>
          <w:u w:val="single"/>
        </w:rPr>
        <w:t xml:space="preserve">Funding allocation </w:t>
      </w:r>
      <w:r>
        <w:rPr>
          <w:rFonts w:ascii="Calibri" w:hAnsi="Calibri" w:eastAsia="Calibri"/>
          <w:color w:val="000000"/>
        </w:rPr>
        <w:tab/>
      </w:r>
      <w:r>
        <w:rPr>
          <w:rFonts w:ascii="Calibri" w:hAnsi="Calibri" w:eastAsia="Calibri"/>
          <w:color w:val="000000"/>
        </w:rPr>
        <w:t>114</w:t>
      </w:r>
    </w:p>
    <w:p w:rsidR="00E42299" w:rsidRDefault="00FB3D68" w14:paraId="2B8516B9"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7</w:t>
      </w:r>
      <w:r>
        <w:rPr>
          <w:rFonts w:ascii="Calibri" w:hAnsi="Calibri" w:eastAsia="Calibri"/>
          <w:color w:val="000000"/>
        </w:rPr>
        <w:tab/>
      </w:r>
      <w:r>
        <w:rPr>
          <w:rFonts w:ascii="Calibri" w:hAnsi="Calibri" w:eastAsia="Calibri"/>
          <w:color w:val="000000"/>
          <w:u w:val="single"/>
        </w:rPr>
        <w:t xml:space="preserve">Education Provider Roles </w:t>
      </w:r>
      <w:r>
        <w:rPr>
          <w:rFonts w:ascii="Calibri" w:hAnsi="Calibri" w:eastAsia="Calibri"/>
          <w:color w:val="000000"/>
        </w:rPr>
        <w:tab/>
      </w:r>
      <w:r>
        <w:rPr>
          <w:rFonts w:ascii="Calibri" w:hAnsi="Calibri" w:eastAsia="Calibri"/>
          <w:color w:val="000000"/>
        </w:rPr>
        <w:t>114</w:t>
      </w:r>
    </w:p>
    <w:p w:rsidR="00E42299" w:rsidRDefault="00FB3D68" w14:paraId="18C3D59B"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8</w:t>
      </w:r>
      <w:r>
        <w:rPr>
          <w:rFonts w:ascii="Calibri" w:hAnsi="Calibri" w:eastAsia="Calibri"/>
          <w:color w:val="000000"/>
        </w:rPr>
        <w:tab/>
      </w:r>
      <w:r>
        <w:rPr>
          <w:rFonts w:ascii="Calibri" w:hAnsi="Calibri" w:eastAsia="Calibri"/>
          <w:color w:val="000000"/>
          <w:u w:val="single"/>
        </w:rPr>
        <w:t xml:space="preserve">Placement Provider Roles </w:t>
      </w:r>
      <w:r>
        <w:rPr>
          <w:rFonts w:ascii="Calibri" w:hAnsi="Calibri" w:eastAsia="Calibri"/>
          <w:color w:val="000000"/>
        </w:rPr>
        <w:tab/>
      </w:r>
      <w:r>
        <w:rPr>
          <w:rFonts w:ascii="Calibri" w:hAnsi="Calibri" w:eastAsia="Calibri"/>
          <w:color w:val="000000"/>
        </w:rPr>
        <w:t>116</w:t>
      </w:r>
    </w:p>
    <w:p w:rsidR="00E42299" w:rsidRDefault="00FB3D68" w14:paraId="1387EEED" w14:textId="77777777">
      <w:pPr>
        <w:tabs>
          <w:tab w:val="left" w:pos="864"/>
          <w:tab w:val="right" w:pos="9144"/>
        </w:tabs>
        <w:spacing w:before="178" w:line="226" w:lineRule="exact"/>
        <w:ind w:left="144"/>
        <w:textAlignment w:val="baseline"/>
        <w:rPr>
          <w:rFonts w:ascii="Calibri" w:hAnsi="Calibri" w:eastAsia="Calibri"/>
          <w:color w:val="000000"/>
        </w:rPr>
      </w:pPr>
      <w:r>
        <w:rPr>
          <w:rFonts w:ascii="Calibri" w:hAnsi="Calibri" w:eastAsia="Calibri"/>
          <w:color w:val="000000"/>
        </w:rPr>
        <w:t>9</w:t>
      </w:r>
      <w:r>
        <w:rPr>
          <w:rFonts w:ascii="Calibri" w:hAnsi="Calibri" w:eastAsia="Calibri"/>
          <w:color w:val="000000"/>
        </w:rPr>
        <w:tab/>
      </w:r>
      <w:r>
        <w:rPr>
          <w:rFonts w:ascii="Calibri" w:hAnsi="Calibri" w:eastAsia="Calibri"/>
          <w:color w:val="000000"/>
          <w:u w:val="single"/>
        </w:rPr>
        <w:t xml:space="preserve">HEE Roles </w:t>
      </w:r>
      <w:r>
        <w:rPr>
          <w:rFonts w:ascii="Calibri" w:hAnsi="Calibri" w:eastAsia="Calibri"/>
          <w:color w:val="000000"/>
        </w:rPr>
        <w:tab/>
      </w:r>
      <w:r>
        <w:rPr>
          <w:rFonts w:ascii="Calibri" w:hAnsi="Calibri" w:eastAsia="Calibri"/>
          <w:color w:val="000000"/>
        </w:rPr>
        <w:t>118</w:t>
      </w:r>
    </w:p>
    <w:p w:rsidR="00E42299" w:rsidRDefault="00FB3D68" w14:paraId="1658D3D0"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10</w:t>
      </w:r>
      <w:r>
        <w:rPr>
          <w:rFonts w:ascii="Calibri" w:hAnsi="Calibri" w:eastAsia="Calibri"/>
          <w:color w:val="000000"/>
        </w:rPr>
        <w:tab/>
      </w:r>
      <w:r>
        <w:rPr>
          <w:rFonts w:ascii="Calibri" w:hAnsi="Calibri" w:eastAsia="Calibri"/>
          <w:color w:val="000000"/>
          <w:u w:val="single"/>
        </w:rPr>
        <w:t xml:space="preserve">Placement Agreement </w:t>
      </w:r>
      <w:r>
        <w:rPr>
          <w:rFonts w:ascii="Calibri" w:hAnsi="Calibri" w:eastAsia="Calibri"/>
          <w:color w:val="000000"/>
        </w:rPr>
        <w:tab/>
      </w:r>
      <w:r>
        <w:rPr>
          <w:rFonts w:ascii="Calibri" w:hAnsi="Calibri" w:eastAsia="Calibri"/>
          <w:color w:val="000000"/>
        </w:rPr>
        <w:t>119</w:t>
      </w:r>
    </w:p>
    <w:p w:rsidR="00E42299" w:rsidRDefault="00FB3D68" w14:paraId="79E268C7"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11</w:t>
      </w:r>
      <w:r>
        <w:rPr>
          <w:rFonts w:ascii="Calibri" w:hAnsi="Calibri" w:eastAsia="Calibri"/>
          <w:color w:val="000000"/>
        </w:rPr>
        <w:tab/>
      </w:r>
      <w:r>
        <w:rPr>
          <w:rFonts w:ascii="Calibri" w:hAnsi="Calibri" w:eastAsia="Calibri"/>
          <w:color w:val="000000"/>
          <w:u w:val="single"/>
        </w:rPr>
        <w:t xml:space="preserve">Suspension of the Services </w:t>
      </w:r>
      <w:r>
        <w:rPr>
          <w:rFonts w:ascii="Calibri" w:hAnsi="Calibri" w:eastAsia="Calibri"/>
          <w:color w:val="000000"/>
        </w:rPr>
        <w:tab/>
      </w:r>
      <w:r>
        <w:rPr>
          <w:rFonts w:ascii="Calibri" w:hAnsi="Calibri" w:eastAsia="Calibri"/>
          <w:color w:val="000000"/>
        </w:rPr>
        <w:t>119</w:t>
      </w:r>
    </w:p>
    <w:p w:rsidR="00E42299" w:rsidRDefault="00FB3D68" w14:paraId="3B016EE8" w14:textId="77777777">
      <w:pPr>
        <w:tabs>
          <w:tab w:val="left" w:pos="864"/>
          <w:tab w:val="right" w:pos="9144"/>
        </w:tabs>
        <w:spacing w:before="172" w:line="226" w:lineRule="exact"/>
        <w:ind w:left="144"/>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u w:val="single"/>
        </w:rPr>
        <w:t xml:space="preserve">Notices </w:t>
      </w:r>
      <w:r>
        <w:rPr>
          <w:rFonts w:ascii="Calibri" w:hAnsi="Calibri" w:eastAsia="Calibri"/>
          <w:color w:val="000000"/>
        </w:rPr>
        <w:tab/>
      </w:r>
      <w:r>
        <w:rPr>
          <w:rFonts w:ascii="Calibri" w:hAnsi="Calibri" w:eastAsia="Calibri"/>
          <w:color w:val="000000"/>
        </w:rPr>
        <w:t>119</w:t>
      </w:r>
    </w:p>
    <w:p w:rsidR="00E42299" w:rsidRDefault="00FB3D68" w14:paraId="33B1D399" w14:textId="77777777">
      <w:pPr>
        <w:tabs>
          <w:tab w:val="left" w:pos="864"/>
          <w:tab w:val="right" w:pos="9144"/>
        </w:tabs>
        <w:spacing w:before="178" w:line="226" w:lineRule="exact"/>
        <w:ind w:left="144"/>
        <w:textAlignment w:val="baseline"/>
        <w:rPr>
          <w:rFonts w:ascii="Calibri" w:hAnsi="Calibri" w:eastAsia="Calibri"/>
          <w:color w:val="000000"/>
        </w:rPr>
      </w:pPr>
      <w:r>
        <w:rPr>
          <w:rFonts w:ascii="Calibri" w:hAnsi="Calibri" w:eastAsia="Calibri"/>
          <w:color w:val="000000"/>
        </w:rPr>
        <w:t>13</w:t>
      </w:r>
      <w:r>
        <w:rPr>
          <w:rFonts w:ascii="Calibri" w:hAnsi="Calibri" w:eastAsia="Calibri"/>
          <w:color w:val="000000"/>
        </w:rPr>
        <w:tab/>
      </w:r>
      <w:r>
        <w:rPr>
          <w:rFonts w:ascii="Calibri" w:hAnsi="Calibri" w:eastAsia="Calibri"/>
          <w:color w:val="000000"/>
          <w:u w:val="single"/>
        </w:rPr>
        <w:t xml:space="preserve">Dispute resolution </w:t>
      </w:r>
      <w:r>
        <w:rPr>
          <w:rFonts w:ascii="Calibri" w:hAnsi="Calibri" w:eastAsia="Calibri"/>
          <w:color w:val="000000"/>
        </w:rPr>
        <w:tab/>
      </w:r>
      <w:r>
        <w:rPr>
          <w:rFonts w:ascii="Calibri" w:hAnsi="Calibri" w:eastAsia="Calibri"/>
          <w:color w:val="000000"/>
        </w:rPr>
        <w:t>119</w:t>
      </w:r>
    </w:p>
    <w:p w:rsidR="00E42299" w:rsidRDefault="00FB3D68" w14:paraId="10C2838F"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14</w:t>
      </w:r>
      <w:r>
        <w:rPr>
          <w:rFonts w:ascii="Calibri" w:hAnsi="Calibri" w:eastAsia="Calibri"/>
          <w:color w:val="000000"/>
        </w:rPr>
        <w:tab/>
      </w:r>
      <w:r>
        <w:rPr>
          <w:rFonts w:ascii="Calibri" w:hAnsi="Calibri" w:eastAsia="Calibri"/>
          <w:color w:val="000000"/>
          <w:u w:val="single"/>
        </w:rPr>
        <w:t xml:space="preserve">Conflicts of interest </w:t>
      </w:r>
      <w:r>
        <w:rPr>
          <w:rFonts w:ascii="Calibri" w:hAnsi="Calibri" w:eastAsia="Calibri"/>
          <w:color w:val="000000"/>
        </w:rPr>
        <w:tab/>
      </w:r>
      <w:r>
        <w:rPr>
          <w:rFonts w:ascii="Calibri" w:hAnsi="Calibri" w:eastAsia="Calibri"/>
          <w:color w:val="000000"/>
        </w:rPr>
        <w:t>120</w:t>
      </w:r>
    </w:p>
    <w:p w:rsidR="00E42299" w:rsidRDefault="00FB3D68" w14:paraId="08D2647A"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15</w:t>
      </w:r>
      <w:r>
        <w:rPr>
          <w:rFonts w:ascii="Calibri" w:hAnsi="Calibri" w:eastAsia="Calibri"/>
          <w:color w:val="000000"/>
        </w:rPr>
        <w:tab/>
      </w:r>
      <w:r>
        <w:rPr>
          <w:rFonts w:ascii="Calibri" w:hAnsi="Calibri" w:eastAsia="Calibri"/>
          <w:color w:val="000000"/>
          <w:u w:val="single"/>
        </w:rPr>
        <w:t xml:space="preserve">Change Control Process </w:t>
      </w:r>
      <w:r>
        <w:rPr>
          <w:rFonts w:ascii="Calibri" w:hAnsi="Calibri" w:eastAsia="Calibri"/>
          <w:color w:val="000000"/>
        </w:rPr>
        <w:tab/>
      </w:r>
      <w:r>
        <w:rPr>
          <w:rFonts w:ascii="Calibri" w:hAnsi="Calibri" w:eastAsia="Calibri"/>
          <w:color w:val="000000"/>
        </w:rPr>
        <w:t>120</w:t>
      </w:r>
    </w:p>
    <w:p w:rsidR="00E42299" w:rsidRDefault="00FB3D68" w14:paraId="1FE8322A"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16</w:t>
      </w:r>
      <w:r>
        <w:rPr>
          <w:rFonts w:ascii="Calibri" w:hAnsi="Calibri" w:eastAsia="Calibri"/>
          <w:color w:val="000000"/>
        </w:rPr>
        <w:tab/>
      </w:r>
      <w:r>
        <w:rPr>
          <w:rFonts w:ascii="Calibri" w:hAnsi="Calibri" w:eastAsia="Calibri"/>
          <w:color w:val="000000"/>
          <w:u w:val="single"/>
        </w:rPr>
        <w:t xml:space="preserve">Variations to this Agreement </w:t>
      </w:r>
      <w:r>
        <w:rPr>
          <w:rFonts w:ascii="Calibri" w:hAnsi="Calibri" w:eastAsia="Calibri"/>
          <w:color w:val="000000"/>
        </w:rPr>
        <w:tab/>
      </w:r>
      <w:r>
        <w:rPr>
          <w:rFonts w:ascii="Calibri" w:hAnsi="Calibri" w:eastAsia="Calibri"/>
          <w:color w:val="000000"/>
        </w:rPr>
        <w:t>121</w:t>
      </w:r>
    </w:p>
    <w:p w:rsidR="00E42299" w:rsidRDefault="00FB3D68" w14:paraId="1C7B6E57" w14:textId="77777777">
      <w:pPr>
        <w:tabs>
          <w:tab w:val="left" w:pos="864"/>
          <w:tab w:val="right" w:pos="9144"/>
        </w:tabs>
        <w:spacing w:before="177" w:line="226" w:lineRule="exact"/>
        <w:ind w:left="144"/>
        <w:textAlignment w:val="baseline"/>
        <w:rPr>
          <w:rFonts w:ascii="Calibri" w:hAnsi="Calibri" w:eastAsia="Calibri"/>
          <w:color w:val="000000"/>
        </w:rPr>
      </w:pPr>
      <w:r>
        <w:rPr>
          <w:rFonts w:ascii="Calibri" w:hAnsi="Calibri" w:eastAsia="Calibri"/>
          <w:color w:val="000000"/>
        </w:rPr>
        <w:t>17</w:t>
      </w:r>
      <w:r>
        <w:rPr>
          <w:rFonts w:ascii="Calibri" w:hAnsi="Calibri" w:eastAsia="Calibri"/>
          <w:color w:val="000000"/>
        </w:rPr>
        <w:tab/>
      </w:r>
      <w:r>
        <w:rPr>
          <w:rFonts w:ascii="Calibri" w:hAnsi="Calibri" w:eastAsia="Calibri"/>
          <w:color w:val="000000"/>
          <w:u w:val="single"/>
        </w:rPr>
        <w:t xml:space="preserve">Termination </w:t>
      </w:r>
      <w:r>
        <w:rPr>
          <w:rFonts w:ascii="Calibri" w:hAnsi="Calibri" w:eastAsia="Calibri"/>
          <w:color w:val="000000"/>
        </w:rPr>
        <w:tab/>
      </w:r>
      <w:r>
        <w:rPr>
          <w:rFonts w:ascii="Calibri" w:hAnsi="Calibri" w:eastAsia="Calibri"/>
          <w:color w:val="000000"/>
        </w:rPr>
        <w:t>121</w:t>
      </w:r>
    </w:p>
    <w:p w:rsidR="00E42299" w:rsidRDefault="00FB3D68" w14:paraId="38E01E38" w14:textId="77777777">
      <w:pPr>
        <w:tabs>
          <w:tab w:val="left" w:pos="864"/>
          <w:tab w:val="right" w:pos="9144"/>
        </w:tabs>
        <w:spacing w:before="178" w:line="226" w:lineRule="exact"/>
        <w:ind w:left="144"/>
        <w:textAlignment w:val="baseline"/>
        <w:rPr>
          <w:rFonts w:ascii="Calibri" w:hAnsi="Calibri" w:eastAsia="Calibri"/>
          <w:color w:val="000000"/>
        </w:rPr>
      </w:pPr>
      <w:r>
        <w:rPr>
          <w:rFonts w:ascii="Calibri" w:hAnsi="Calibri" w:eastAsia="Calibri"/>
          <w:color w:val="000000"/>
        </w:rPr>
        <w:t>18</w:t>
      </w:r>
      <w:r>
        <w:rPr>
          <w:rFonts w:ascii="Calibri" w:hAnsi="Calibri" w:eastAsia="Calibri"/>
          <w:color w:val="000000"/>
        </w:rPr>
        <w:tab/>
      </w:r>
      <w:r>
        <w:rPr>
          <w:rFonts w:ascii="Calibri" w:hAnsi="Calibri" w:eastAsia="Calibri"/>
          <w:color w:val="000000"/>
          <w:u w:val="single"/>
        </w:rPr>
        <w:t xml:space="preserve">Consequence of expiry or termination </w:t>
      </w:r>
      <w:r>
        <w:rPr>
          <w:rFonts w:ascii="Calibri" w:hAnsi="Calibri" w:eastAsia="Calibri"/>
          <w:color w:val="000000"/>
        </w:rPr>
        <w:tab/>
      </w:r>
      <w:r>
        <w:rPr>
          <w:rFonts w:ascii="Calibri" w:hAnsi="Calibri" w:eastAsia="Calibri"/>
          <w:color w:val="000000"/>
        </w:rPr>
        <w:t>121</w:t>
      </w:r>
    </w:p>
    <w:p w:rsidR="00E42299" w:rsidRDefault="00FB3D68" w14:paraId="33EB16E6" w14:textId="77777777">
      <w:pPr>
        <w:tabs>
          <w:tab w:val="left" w:pos="864"/>
          <w:tab w:val="right" w:pos="9144"/>
        </w:tabs>
        <w:spacing w:before="177" w:line="207" w:lineRule="exact"/>
        <w:ind w:left="144"/>
        <w:textAlignment w:val="baseline"/>
        <w:rPr>
          <w:rFonts w:ascii="Calibri" w:hAnsi="Calibri" w:eastAsia="Calibri"/>
          <w:color w:val="000000"/>
        </w:rPr>
      </w:pPr>
      <w:r>
        <w:rPr>
          <w:rFonts w:ascii="Calibri" w:hAnsi="Calibri" w:eastAsia="Calibri"/>
          <w:color w:val="000000"/>
        </w:rPr>
        <w:t>19</w:t>
      </w:r>
      <w:r>
        <w:rPr>
          <w:rFonts w:ascii="Calibri" w:hAnsi="Calibri" w:eastAsia="Calibri"/>
          <w:color w:val="000000"/>
        </w:rPr>
        <w:tab/>
      </w:r>
      <w:r>
        <w:rPr>
          <w:rFonts w:ascii="Calibri" w:hAnsi="Calibri" w:eastAsia="Calibri"/>
          <w:color w:val="000000"/>
        </w:rPr>
        <w:t>Governing law and Jurisdiction</w:t>
      </w:r>
      <w:r>
        <w:rPr>
          <w:rFonts w:ascii="Calibri" w:hAnsi="Calibri" w:eastAsia="Calibri"/>
          <w:color w:val="000000"/>
        </w:rPr>
        <w:tab/>
      </w:r>
      <w:r>
        <w:rPr>
          <w:rFonts w:ascii="Calibri" w:hAnsi="Calibri" w:eastAsia="Calibri"/>
          <w:color w:val="000000"/>
        </w:rPr>
        <w:t>122</w:t>
      </w:r>
    </w:p>
    <w:p w:rsidR="00E42299" w:rsidRDefault="00FB3D68" w14:paraId="255E9899" w14:textId="77777777">
      <w:pPr>
        <w:tabs>
          <w:tab w:val="right" w:pos="9144"/>
        </w:tabs>
        <w:spacing w:before="330" w:after="4517" w:line="207" w:lineRule="exact"/>
        <w:ind w:left="144"/>
        <w:textAlignment w:val="baseline"/>
        <w:rPr>
          <w:rFonts w:ascii="Calibri" w:hAnsi="Calibri" w:eastAsia="Calibri"/>
          <w:color w:val="000000"/>
        </w:rPr>
      </w:pPr>
      <w:r>
        <w:rPr>
          <w:rFonts w:ascii="Calibri" w:hAnsi="Calibri" w:eastAsia="Calibri"/>
          <w:color w:val="000000"/>
        </w:rPr>
        <w:t>Annex 1 - Change Control Note 123</w:t>
      </w:r>
      <w:r>
        <w:rPr>
          <w:rFonts w:ascii="Calibri" w:hAnsi="Calibri" w:eastAsia="Calibri"/>
          <w:color w:val="000000"/>
        </w:rPr>
        <w:tab/>
      </w:r>
      <w:r>
        <w:rPr>
          <w:rFonts w:ascii="Calibri" w:hAnsi="Calibri" w:eastAsia="Calibri"/>
          <w:color w:val="000000"/>
        </w:rPr>
        <w:t>123</w:t>
      </w:r>
    </w:p>
    <w:p w:rsidR="00E42299" w:rsidRDefault="00E42299" w14:paraId="7818863E" w14:textId="77777777">
      <w:pPr>
        <w:spacing w:before="330" w:after="4517" w:line="207" w:lineRule="exact"/>
        <w:sectPr w:rsidR="00E42299">
          <w:type w:val="continuous"/>
          <w:pgSz w:w="12240" w:h="15840"/>
          <w:pgMar w:top="200" w:right="1632" w:bottom="524" w:left="1248" w:header="720" w:footer="720" w:gutter="0"/>
          <w:cols w:space="720"/>
        </w:sectPr>
      </w:pPr>
    </w:p>
    <w:p w:rsidR="00E42299" w:rsidRDefault="00FB3D68" w14:paraId="1C213BED" w14:textId="77777777">
      <w:pPr>
        <w:spacing w:before="26" w:line="207" w:lineRule="exact"/>
        <w:jc w:val="center"/>
        <w:textAlignment w:val="baseline"/>
        <w:rPr>
          <w:rFonts w:ascii="Calibri" w:hAnsi="Calibri" w:eastAsia="Calibri"/>
          <w:color w:val="000000"/>
          <w:spacing w:val="10"/>
        </w:rPr>
      </w:pPr>
      <w:r>
        <w:rPr>
          <w:rFonts w:ascii="Calibri" w:hAnsi="Calibri" w:eastAsia="Calibri"/>
          <w:color w:val="000000"/>
          <w:spacing w:val="10"/>
        </w:rPr>
        <w:t>110</w:t>
      </w:r>
    </w:p>
    <w:p w:rsidR="00E42299" w:rsidRDefault="00E42299" w14:paraId="44F69B9A" w14:textId="77777777">
      <w:pPr>
        <w:sectPr w:rsidR="00E42299">
          <w:type w:val="continuous"/>
          <w:pgSz w:w="12240" w:h="15840"/>
          <w:pgMar w:top="200" w:right="5860" w:bottom="524" w:left="5880" w:header="720" w:footer="720" w:gutter="0"/>
          <w:cols w:space="720"/>
        </w:sectPr>
      </w:pPr>
    </w:p>
    <w:p w:rsidR="00E42299" w:rsidRDefault="00FB3D68" w14:paraId="544470E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244CD5D" w14:textId="77777777">
      <w:pPr>
        <w:spacing w:line="659" w:lineRule="exact"/>
        <w:ind w:left="1080"/>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sz w:val="24"/>
        </w:rPr>
        <w:t>Purpose of this Schedule</w:t>
      </w:r>
    </w:p>
    <w:p w:rsidR="00E42299" w:rsidRDefault="00FB3D68" w14:paraId="084C34B9" w14:textId="77777777">
      <w:pPr>
        <w:spacing w:before="243" w:line="440" w:lineRule="exact"/>
        <w:ind w:left="1080"/>
        <w:jc w:val="both"/>
        <w:textAlignment w:val="baseline"/>
        <w:rPr>
          <w:rFonts w:ascii="Calibri" w:hAnsi="Calibri" w:eastAsia="Calibri"/>
          <w:color w:val="000000"/>
          <w:sz w:val="25"/>
        </w:rPr>
      </w:pPr>
      <w:r>
        <w:rPr>
          <w:rFonts w:ascii="Calibri" w:hAnsi="Calibri" w:eastAsia="Calibri"/>
          <w:color w:val="000000"/>
          <w:sz w:val="25"/>
        </w:rPr>
        <w:t xml:space="preserve">This Schedule sets out the terms which shall apply if HEE and the Provider contract with (as the case may be) a Placement Provider or Education Provider (each a </w:t>
      </w:r>
      <w:r>
        <w:rPr>
          <w:rFonts w:ascii="Calibri" w:hAnsi="Calibri" w:eastAsia="Calibri"/>
          <w:b/>
          <w:color w:val="000000"/>
          <w:sz w:val="24"/>
        </w:rPr>
        <w:t xml:space="preserve">Party </w:t>
      </w:r>
      <w:r>
        <w:rPr>
          <w:rFonts w:ascii="Calibri" w:hAnsi="Calibri" w:eastAsia="Calibri"/>
          <w:color w:val="000000"/>
          <w:sz w:val="25"/>
        </w:rPr>
        <w:t xml:space="preserve">and together the </w:t>
      </w:r>
      <w:r>
        <w:rPr>
          <w:rFonts w:ascii="Calibri" w:hAnsi="Calibri" w:eastAsia="Calibri"/>
          <w:b/>
          <w:color w:val="000000"/>
          <w:sz w:val="24"/>
        </w:rPr>
        <w:t>Parties</w:t>
      </w:r>
      <w:r>
        <w:rPr>
          <w:rFonts w:ascii="Calibri" w:hAnsi="Calibri" w:eastAsia="Calibri"/>
          <w:color w:val="000000"/>
          <w:sz w:val="25"/>
        </w:rPr>
        <w:t>) to form a Tri-Partite Agreement (</w:t>
      </w:r>
      <w:r>
        <w:rPr>
          <w:rFonts w:ascii="Calibri" w:hAnsi="Calibri" w:eastAsia="Calibri"/>
          <w:b/>
          <w:color w:val="000000"/>
          <w:sz w:val="24"/>
        </w:rPr>
        <w:t>TPA</w:t>
      </w:r>
      <w:r>
        <w:rPr>
          <w:rFonts w:ascii="Calibri" w:hAnsi="Calibri" w:eastAsia="Calibri"/>
          <w:color w:val="000000"/>
          <w:sz w:val="25"/>
        </w:rPr>
        <w:t>). A TPA shall be formed by HEE, the Provider and (as the case may be) Placement Provider and Education Provider entering into a letter of coordination in the form prescribed by HEE (</w:t>
      </w:r>
      <w:r>
        <w:rPr>
          <w:rFonts w:ascii="Calibri" w:hAnsi="Calibri" w:eastAsia="Calibri"/>
          <w:b/>
          <w:color w:val="000000"/>
          <w:sz w:val="24"/>
        </w:rPr>
        <w:t>Letter of Coordination</w:t>
      </w:r>
      <w:r>
        <w:rPr>
          <w:rFonts w:ascii="Calibri" w:hAnsi="Calibri" w:eastAsia="Calibri"/>
          <w:color w:val="000000"/>
          <w:sz w:val="25"/>
        </w:rPr>
        <w:t>).</w:t>
      </w:r>
    </w:p>
    <w:p w:rsidR="00E42299" w:rsidRDefault="00FB3D68" w14:paraId="5BF1CE89" w14:textId="77777777">
      <w:pPr>
        <w:spacing w:before="432"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It is agreed:</w:t>
      </w:r>
    </w:p>
    <w:p w:rsidR="00E42299" w:rsidRDefault="00FB3D68" w14:paraId="402EA04F" w14:textId="77777777">
      <w:pPr>
        <w:tabs>
          <w:tab w:val="left" w:pos="1800"/>
        </w:tabs>
        <w:spacing w:before="436" w:line="245" w:lineRule="exact"/>
        <w:ind w:left="1080"/>
        <w:textAlignment w:val="baseline"/>
        <w:rPr>
          <w:rFonts w:ascii="Calibri" w:hAnsi="Calibri" w:eastAsia="Calibri"/>
          <w:b/>
          <w:color w:val="000000"/>
          <w:sz w:val="24"/>
        </w:rPr>
      </w:pPr>
      <w:r>
        <w:rPr>
          <w:rFonts w:ascii="Calibri" w:hAnsi="Calibri" w:eastAsia="Calibri"/>
          <w:b/>
          <w:color w:val="000000"/>
          <w:sz w:val="24"/>
        </w:rPr>
        <w:t>1</w:t>
      </w:r>
      <w:r>
        <w:rPr>
          <w:rFonts w:ascii="Calibri" w:hAnsi="Calibri" w:eastAsia="Calibri"/>
          <w:b/>
          <w:color w:val="000000"/>
          <w:sz w:val="24"/>
        </w:rPr>
        <w:tab/>
      </w:r>
      <w:r>
        <w:rPr>
          <w:rFonts w:ascii="Calibri" w:hAnsi="Calibri" w:eastAsia="Calibri"/>
          <w:b/>
          <w:color w:val="000000"/>
          <w:sz w:val="24"/>
        </w:rPr>
        <w:t>Definitions and Interpretation</w:t>
      </w:r>
    </w:p>
    <w:p w:rsidR="00E42299" w:rsidRDefault="00FB3D68" w14:paraId="56082388" w14:textId="77777777">
      <w:pPr>
        <w:tabs>
          <w:tab w:val="left" w:pos="1800"/>
        </w:tabs>
        <w:spacing w:before="430" w:line="247"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1.1</w:t>
      </w:r>
      <w:r>
        <w:rPr>
          <w:rFonts w:ascii="Calibri" w:hAnsi="Calibri" w:eastAsia="Calibri"/>
          <w:color w:val="000000"/>
          <w:spacing w:val="-4"/>
          <w:sz w:val="25"/>
        </w:rPr>
        <w:tab/>
      </w:r>
      <w:r>
        <w:rPr>
          <w:rFonts w:ascii="Calibri" w:hAnsi="Calibri" w:eastAsia="Calibri"/>
          <w:color w:val="000000"/>
          <w:spacing w:val="-4"/>
          <w:sz w:val="25"/>
        </w:rPr>
        <w:t>In this TPA, unless the context otherwise requires:</w:t>
      </w:r>
    </w:p>
    <w:p w:rsidR="00E42299" w:rsidRDefault="00FB3D68" w14:paraId="18D2A451" w14:textId="77777777">
      <w:pPr>
        <w:spacing w:before="242" w:line="439" w:lineRule="exact"/>
        <w:ind w:left="2520" w:right="288" w:hanging="720"/>
        <w:textAlignment w:val="baseline"/>
        <w:rPr>
          <w:rFonts w:ascii="Calibri" w:hAnsi="Calibri" w:eastAsia="Calibri"/>
          <w:color w:val="000000"/>
          <w:sz w:val="25"/>
        </w:rPr>
      </w:pPr>
      <w:r>
        <w:rPr>
          <w:rFonts w:ascii="Calibri" w:hAnsi="Calibri" w:eastAsia="Calibri"/>
          <w:color w:val="000000"/>
          <w:sz w:val="25"/>
        </w:rPr>
        <w:t>1.1.1 Capitalised terms have the meanings as set out in the table below, and any capitalised terms not defined in that table are as defined in the NHS Education Contract.</w:t>
      </w:r>
    </w:p>
    <w:p w:rsidR="00E42299" w:rsidRDefault="00FB3D68" w14:paraId="520E391B" w14:textId="77777777">
      <w:pPr>
        <w:spacing w:before="236" w:line="441" w:lineRule="exact"/>
        <w:ind w:left="2520" w:right="288" w:hanging="720"/>
        <w:jc w:val="both"/>
        <w:textAlignment w:val="baseline"/>
        <w:rPr>
          <w:rFonts w:ascii="Calibri" w:hAnsi="Calibri" w:eastAsia="Calibri"/>
          <w:color w:val="000000"/>
          <w:sz w:val="25"/>
        </w:rPr>
      </w:pPr>
      <w:r>
        <w:rPr>
          <w:rFonts w:ascii="Calibri" w:hAnsi="Calibri" w:eastAsia="Calibri"/>
          <w:color w:val="000000"/>
          <w:sz w:val="25"/>
        </w:rPr>
        <w:t>1.1.2 References to Schedules shall be references to Schedules in the NHS Education Contract.</w:t>
      </w:r>
    </w:p>
    <w:p w:rsidR="00E42299" w:rsidRDefault="00FB3D68" w14:paraId="1CE66019" w14:textId="77777777">
      <w:pPr>
        <w:spacing w:before="236" w:line="442" w:lineRule="exact"/>
        <w:ind w:left="2520" w:right="216" w:hanging="720"/>
        <w:textAlignment w:val="baseline"/>
        <w:rPr>
          <w:rFonts w:ascii="Calibri" w:hAnsi="Calibri" w:eastAsia="Calibri"/>
          <w:color w:val="000000"/>
          <w:sz w:val="25"/>
        </w:rPr>
      </w:pPr>
      <w:r>
        <w:rPr>
          <w:rFonts w:ascii="Calibri" w:hAnsi="Calibri" w:eastAsia="Calibri"/>
          <w:color w:val="000000"/>
          <w:sz w:val="25"/>
        </w:rPr>
        <w:t>1.1.3 A reference to the singular includes the plural and vice versa and reference to a gender includes any gender.</w:t>
      </w:r>
    </w:p>
    <w:p w:rsidR="00E42299" w:rsidRDefault="00FB3D68" w14:paraId="00A8AE4A" w14:textId="77777777">
      <w:pPr>
        <w:spacing w:before="434" w:line="248" w:lineRule="exact"/>
        <w:ind w:left="1800"/>
        <w:textAlignment w:val="baseline"/>
        <w:rPr>
          <w:rFonts w:ascii="Calibri" w:hAnsi="Calibri" w:eastAsia="Calibri"/>
          <w:color w:val="000000"/>
          <w:spacing w:val="-1"/>
          <w:sz w:val="25"/>
        </w:rPr>
      </w:pPr>
      <w:r>
        <w:rPr>
          <w:rFonts w:ascii="Calibri" w:hAnsi="Calibri" w:eastAsia="Calibri"/>
          <w:color w:val="000000"/>
          <w:spacing w:val="-1"/>
          <w:sz w:val="25"/>
        </w:rPr>
        <w:t>1.1.4 The headings in this TPA will not affect its interpretation.</w:t>
      </w:r>
    </w:p>
    <w:p w:rsidR="00E42299" w:rsidRDefault="00FB3D68" w14:paraId="2BC6C544" w14:textId="77777777">
      <w:pPr>
        <w:spacing w:before="236" w:line="440" w:lineRule="exact"/>
        <w:ind w:left="2520" w:right="72" w:hanging="720"/>
        <w:textAlignment w:val="baseline"/>
        <w:rPr>
          <w:rFonts w:ascii="Calibri" w:hAnsi="Calibri" w:eastAsia="Calibri"/>
          <w:color w:val="000000"/>
          <w:sz w:val="25"/>
        </w:rPr>
      </w:pPr>
      <w:r>
        <w:rPr>
          <w:rFonts w:ascii="Calibri" w:hAnsi="Calibri" w:eastAsia="Calibri"/>
          <w:color w:val="000000"/>
          <w:sz w:val="25"/>
        </w:rPr>
        <w:t>1.1.5 Where either the Education Provider or the Placement Provider has entered into a Placement Agreement, the terms of this TPA shall prevail. If there is any conflict between the terms of this TPA and the terms of the NHS Education Contract, the terms of the NHS Education Contract will prevail.</w:t>
      </w:r>
    </w:p>
    <w:p w:rsidR="00E42299" w:rsidRDefault="00FB3D68" w14:paraId="0371EC67" w14:textId="77777777">
      <w:pPr>
        <w:spacing w:before="235" w:line="442" w:lineRule="exact"/>
        <w:ind w:left="2520" w:right="576" w:hanging="720"/>
        <w:textAlignment w:val="baseline"/>
        <w:rPr>
          <w:rFonts w:ascii="Calibri" w:hAnsi="Calibri" w:eastAsia="Calibri"/>
          <w:color w:val="000000"/>
          <w:sz w:val="25"/>
        </w:rPr>
      </w:pPr>
      <w:r>
        <w:rPr>
          <w:rFonts w:ascii="Calibri" w:hAnsi="Calibri" w:eastAsia="Calibri"/>
          <w:color w:val="000000"/>
          <w:sz w:val="25"/>
        </w:rPr>
        <w:t>1.1.6 References to paragraphs in the Guidance shall be replaced as necessary by updated references where the Guidance is updated or superseded.</w:t>
      </w:r>
    </w:p>
    <w:p w:rsidR="00E42299" w:rsidRDefault="00FB3D68" w14:paraId="4F5DFF28" w14:textId="77777777">
      <w:pPr>
        <w:spacing w:before="916" w:line="235" w:lineRule="exact"/>
        <w:jc w:val="center"/>
        <w:textAlignment w:val="baseline"/>
        <w:rPr>
          <w:rFonts w:ascii="Calibri" w:hAnsi="Calibri" w:eastAsia="Calibri"/>
          <w:color w:val="000000"/>
          <w:spacing w:val="26"/>
        </w:rPr>
      </w:pPr>
      <w:r>
        <w:rPr>
          <w:rFonts w:ascii="Calibri" w:hAnsi="Calibri" w:eastAsia="Calibri"/>
          <w:color w:val="000000"/>
          <w:spacing w:val="26"/>
        </w:rPr>
        <w:t>111</w:t>
      </w:r>
    </w:p>
    <w:p w:rsidR="00E42299" w:rsidRDefault="00E42299" w14:paraId="5F07D11E" w14:textId="77777777">
      <w:pPr>
        <w:sectPr w:rsidR="00E42299">
          <w:pgSz w:w="12240" w:h="15840"/>
          <w:pgMar w:top="200" w:right="1430" w:bottom="504" w:left="350" w:header="720" w:footer="720" w:gutter="0"/>
          <w:cols w:space="720"/>
        </w:sectPr>
      </w:pPr>
    </w:p>
    <w:p w:rsidR="00E42299" w:rsidRDefault="00FB3D68" w14:paraId="36363E9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790A52F"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9F574FF" w14:textId="77777777">
      <w:pPr>
        <w:tabs>
          <w:tab w:val="left" w:pos="1800"/>
        </w:tabs>
        <w:spacing w:before="289" w:after="384" w:line="438" w:lineRule="exact"/>
        <w:ind w:left="1800" w:right="432" w:hanging="720"/>
        <w:textAlignment w:val="baseline"/>
        <w:rPr>
          <w:rFonts w:ascii="Calibri" w:hAnsi="Calibri" w:eastAsia="Calibri"/>
          <w:color w:val="000000"/>
          <w:sz w:val="24"/>
        </w:rPr>
      </w:pPr>
      <w:r>
        <w:rPr>
          <w:rFonts w:ascii="Calibri" w:hAnsi="Calibri" w:eastAsia="Calibri"/>
          <w:color w:val="000000"/>
          <w:sz w:val="24"/>
        </w:rPr>
        <w:t>1.2</w:t>
      </w:r>
      <w:r>
        <w:rPr>
          <w:rFonts w:ascii="Calibri" w:hAnsi="Calibri" w:eastAsia="Calibri"/>
          <w:color w:val="000000"/>
          <w:sz w:val="24"/>
        </w:rPr>
        <w:tab/>
      </w:r>
      <w:r>
        <w:rPr>
          <w:rFonts w:ascii="Calibri" w:hAnsi="Calibri" w:eastAsia="Calibri"/>
          <w:color w:val="000000"/>
          <w:sz w:val="24"/>
        </w:rPr>
        <w:t>In addition to the defined terms and the interpretation section of the NHS Education Contract, the following terms shall have the following meanings:</w:t>
      </w:r>
    </w:p>
    <w:tbl>
      <w:tblPr>
        <w:tblW w:w="0" w:type="auto"/>
        <w:tblInd w:w="1812" w:type="dxa"/>
        <w:tblLayout w:type="fixed"/>
        <w:tblCellMar>
          <w:left w:w="0" w:type="dxa"/>
          <w:right w:w="0" w:type="dxa"/>
        </w:tblCellMar>
        <w:tblLook w:val="0000" w:firstRow="0" w:lastRow="0" w:firstColumn="0" w:lastColumn="0" w:noHBand="0" w:noVBand="0"/>
      </w:tblPr>
      <w:tblGrid>
        <w:gridCol w:w="2808"/>
        <w:gridCol w:w="5832"/>
      </w:tblGrid>
      <w:tr w:rsidR="00E42299" w14:paraId="64A904AF" w14:textId="77777777">
        <w:trPr>
          <w:trHeight w:val="931"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0CEB4B25" w14:textId="77777777">
            <w:pPr>
              <w:spacing w:before="278" w:after="403" w:line="245" w:lineRule="exact"/>
              <w:ind w:left="115"/>
              <w:textAlignment w:val="baseline"/>
              <w:rPr>
                <w:rFonts w:ascii="Calibri" w:hAnsi="Calibri" w:eastAsia="Calibri"/>
                <w:b/>
                <w:color w:val="000000"/>
                <w:sz w:val="24"/>
              </w:rPr>
            </w:pPr>
            <w:r>
              <w:rPr>
                <w:rFonts w:ascii="Calibri" w:hAnsi="Calibri" w:eastAsia="Calibri"/>
                <w:b/>
                <w:color w:val="000000"/>
                <w:sz w:val="24"/>
              </w:rPr>
              <w:t>Term</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0FBE1196" w14:textId="77777777">
            <w:pPr>
              <w:spacing w:before="278" w:after="402" w:line="246" w:lineRule="exact"/>
              <w:ind w:left="110"/>
              <w:textAlignment w:val="baseline"/>
              <w:rPr>
                <w:rFonts w:ascii="Calibri" w:hAnsi="Calibri" w:eastAsia="Calibri"/>
                <w:b/>
                <w:color w:val="000000"/>
                <w:sz w:val="24"/>
              </w:rPr>
            </w:pPr>
            <w:r>
              <w:rPr>
                <w:rFonts w:ascii="Calibri" w:hAnsi="Calibri" w:eastAsia="Calibri"/>
                <w:b/>
                <w:color w:val="000000"/>
                <w:sz w:val="24"/>
              </w:rPr>
              <w:t>Meaning</w:t>
            </w:r>
          </w:p>
        </w:tc>
      </w:tr>
      <w:tr w:rsidR="00E42299" w14:paraId="67CE27F2" w14:textId="77777777">
        <w:trPr>
          <w:trHeight w:val="1373"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51F6C5CC" w14:textId="77777777">
            <w:pPr>
              <w:spacing w:before="279" w:after="839" w:line="245" w:lineRule="exact"/>
              <w:ind w:left="115"/>
              <w:textAlignment w:val="baseline"/>
              <w:rPr>
                <w:rFonts w:ascii="Calibri" w:hAnsi="Calibri" w:eastAsia="Calibri"/>
                <w:b/>
                <w:color w:val="000000"/>
                <w:sz w:val="24"/>
              </w:rPr>
            </w:pPr>
            <w:r>
              <w:rPr>
                <w:rFonts w:ascii="Calibri" w:hAnsi="Calibri" w:eastAsia="Calibri"/>
                <w:b/>
                <w:color w:val="000000"/>
                <w:sz w:val="24"/>
              </w:rPr>
              <w:t>Change</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537C4AEC" w14:textId="77777777">
            <w:pPr>
              <w:spacing w:before="85" w:after="402" w:line="438" w:lineRule="exact"/>
              <w:ind w:left="108" w:right="972"/>
              <w:textAlignment w:val="baseline"/>
              <w:rPr>
                <w:rFonts w:ascii="Calibri" w:hAnsi="Calibri" w:eastAsia="Calibri"/>
                <w:color w:val="000000"/>
                <w:sz w:val="24"/>
              </w:rPr>
            </w:pPr>
            <w:r>
              <w:rPr>
                <w:rFonts w:ascii="Calibri" w:hAnsi="Calibri" w:eastAsia="Calibri"/>
                <w:color w:val="000000"/>
                <w:sz w:val="24"/>
              </w:rPr>
              <w:t>An amendment to any term of this Agreement in accordance with the Change Control Process.</w:t>
            </w:r>
          </w:p>
        </w:tc>
      </w:tr>
      <w:tr w:rsidR="00E42299" w14:paraId="5CF41D59" w14:textId="77777777">
        <w:trPr>
          <w:trHeight w:val="1805"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3AE507E0" w14:textId="77777777">
            <w:pPr>
              <w:spacing w:before="274" w:after="1271" w:line="245" w:lineRule="exact"/>
              <w:ind w:left="115"/>
              <w:textAlignment w:val="baseline"/>
              <w:rPr>
                <w:rFonts w:ascii="Calibri" w:hAnsi="Calibri" w:eastAsia="Calibri"/>
                <w:b/>
                <w:color w:val="000000"/>
                <w:sz w:val="24"/>
              </w:rPr>
            </w:pPr>
            <w:r>
              <w:rPr>
                <w:rFonts w:ascii="Calibri" w:hAnsi="Calibri" w:eastAsia="Calibri"/>
                <w:b/>
                <w:color w:val="000000"/>
                <w:sz w:val="24"/>
              </w:rPr>
              <w:t>Change Control Note</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7BB1BCD2" w14:textId="77777777">
            <w:pPr>
              <w:spacing w:before="82" w:after="394" w:line="438" w:lineRule="exact"/>
              <w:ind w:left="108" w:right="216"/>
              <w:jc w:val="both"/>
              <w:textAlignment w:val="baseline"/>
              <w:rPr>
                <w:rFonts w:ascii="Calibri" w:hAnsi="Calibri" w:eastAsia="Calibri"/>
                <w:color w:val="000000"/>
                <w:sz w:val="24"/>
              </w:rPr>
            </w:pPr>
            <w:r>
              <w:rPr>
                <w:rFonts w:ascii="Calibri" w:hAnsi="Calibri" w:eastAsia="Calibri"/>
                <w:color w:val="000000"/>
                <w:sz w:val="24"/>
              </w:rPr>
              <w:t>The written record of any Change agreed or to be agreed by the Parties pursuant to the Change Control Process in the form set out in Annex 1 of this TPA.</w:t>
            </w:r>
          </w:p>
        </w:tc>
      </w:tr>
      <w:tr w:rsidR="00E42299" w14:paraId="40C764D2" w14:textId="77777777">
        <w:trPr>
          <w:trHeight w:val="1373"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604F7FC1" w14:textId="77777777">
            <w:pPr>
              <w:spacing w:before="278" w:after="845" w:line="245" w:lineRule="exact"/>
              <w:ind w:left="115"/>
              <w:textAlignment w:val="baseline"/>
              <w:rPr>
                <w:rFonts w:ascii="Calibri" w:hAnsi="Calibri" w:eastAsia="Calibri"/>
                <w:b/>
                <w:color w:val="000000"/>
                <w:sz w:val="24"/>
              </w:rPr>
            </w:pPr>
            <w:r>
              <w:rPr>
                <w:rFonts w:ascii="Calibri" w:hAnsi="Calibri" w:eastAsia="Calibri"/>
                <w:b/>
                <w:color w:val="000000"/>
                <w:sz w:val="24"/>
              </w:rPr>
              <w:t>Change Control Process</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305C9B91" w14:textId="77777777">
            <w:pPr>
              <w:spacing w:before="83" w:after="409" w:line="438" w:lineRule="exact"/>
              <w:ind w:left="108" w:right="468"/>
              <w:textAlignment w:val="baseline"/>
              <w:rPr>
                <w:rFonts w:ascii="Calibri" w:hAnsi="Calibri" w:eastAsia="Calibri"/>
                <w:color w:val="000000"/>
                <w:sz w:val="24"/>
              </w:rPr>
            </w:pPr>
            <w:r>
              <w:rPr>
                <w:rFonts w:ascii="Calibri" w:hAnsi="Calibri" w:eastAsia="Calibri"/>
                <w:color w:val="000000"/>
                <w:sz w:val="24"/>
              </w:rPr>
              <w:t>The change control process referred to in clause 15 of this TPA.</w:t>
            </w:r>
          </w:p>
        </w:tc>
      </w:tr>
      <w:tr w:rsidR="00E42299" w14:paraId="5DA5A94D" w14:textId="77777777">
        <w:trPr>
          <w:trHeight w:val="2683"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0E0287E3" w14:textId="77777777">
            <w:pPr>
              <w:spacing w:before="273" w:after="2155" w:line="245" w:lineRule="exact"/>
              <w:ind w:left="115"/>
              <w:textAlignment w:val="baseline"/>
              <w:rPr>
                <w:rFonts w:ascii="Calibri" w:hAnsi="Calibri" w:eastAsia="Calibri"/>
                <w:b/>
                <w:color w:val="000000"/>
                <w:sz w:val="24"/>
              </w:rPr>
            </w:pPr>
            <w:r>
              <w:rPr>
                <w:rFonts w:ascii="Calibri" w:hAnsi="Calibri" w:eastAsia="Calibri"/>
                <w:b/>
                <w:color w:val="000000"/>
                <w:sz w:val="24"/>
              </w:rPr>
              <w:t>Guidance</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07118259" w14:textId="77777777">
            <w:pPr>
              <w:spacing w:before="85" w:after="398" w:line="438" w:lineRule="exact"/>
              <w:ind w:left="108" w:right="144"/>
              <w:textAlignment w:val="baseline"/>
              <w:rPr>
                <w:rFonts w:ascii="Calibri" w:hAnsi="Calibri" w:eastAsia="Calibri"/>
                <w:color w:val="000000"/>
                <w:sz w:val="24"/>
              </w:rPr>
            </w:pPr>
            <w:r>
              <w:rPr>
                <w:rFonts w:ascii="Calibri" w:hAnsi="Calibri" w:eastAsia="Calibri"/>
                <w:color w:val="000000"/>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E42299" w14:paraId="7FB84542" w14:textId="77777777">
        <w:trPr>
          <w:trHeight w:val="936" w:hRule="exact"/>
        </w:trPr>
        <w:tc>
          <w:tcPr>
            <w:tcW w:w="2808" w:type="dxa"/>
            <w:tcBorders>
              <w:top w:val="single" w:color="000000" w:sz="5" w:space="0"/>
              <w:left w:val="single" w:color="000000" w:sz="5" w:space="0"/>
              <w:bottom w:val="single" w:color="000000" w:sz="5" w:space="0"/>
              <w:right w:val="single" w:color="000000" w:sz="5" w:space="0"/>
            </w:tcBorders>
          </w:tcPr>
          <w:p w:rsidR="00E42299" w:rsidRDefault="00FB3D68" w14:paraId="69BE75A6" w14:textId="77777777">
            <w:pPr>
              <w:spacing w:before="278" w:after="403" w:line="245" w:lineRule="exact"/>
              <w:ind w:left="115"/>
              <w:textAlignment w:val="baseline"/>
              <w:rPr>
                <w:rFonts w:ascii="Calibri" w:hAnsi="Calibri" w:eastAsia="Calibri"/>
                <w:b/>
                <w:color w:val="000000"/>
                <w:sz w:val="24"/>
              </w:rPr>
            </w:pPr>
            <w:r>
              <w:rPr>
                <w:rFonts w:ascii="Calibri" w:hAnsi="Calibri" w:eastAsia="Calibri"/>
                <w:b/>
                <w:color w:val="000000"/>
                <w:sz w:val="24"/>
              </w:rPr>
              <w:t>Tariff Payment</w:t>
            </w:r>
          </w:p>
        </w:tc>
        <w:tc>
          <w:tcPr>
            <w:tcW w:w="5832" w:type="dxa"/>
            <w:tcBorders>
              <w:top w:val="single" w:color="000000" w:sz="5" w:space="0"/>
              <w:left w:val="single" w:color="000000" w:sz="5" w:space="0"/>
              <w:bottom w:val="single" w:color="000000" w:sz="5" w:space="0"/>
              <w:right w:val="single" w:color="000000" w:sz="5" w:space="0"/>
            </w:tcBorders>
          </w:tcPr>
          <w:p w:rsidR="00E42299" w:rsidRDefault="00FB3D68" w14:paraId="1C7F5B73" w14:textId="77777777">
            <w:pPr>
              <w:spacing w:before="278" w:after="403" w:line="245" w:lineRule="exact"/>
              <w:ind w:left="110"/>
              <w:textAlignment w:val="baseline"/>
              <w:rPr>
                <w:rFonts w:ascii="Calibri" w:hAnsi="Calibri" w:eastAsia="Calibri"/>
                <w:color w:val="000000"/>
                <w:sz w:val="24"/>
              </w:rPr>
            </w:pPr>
            <w:r>
              <w:rPr>
                <w:rFonts w:ascii="Calibri" w:hAnsi="Calibri" w:eastAsia="Calibri"/>
                <w:color w:val="000000"/>
                <w:sz w:val="24"/>
              </w:rPr>
              <w:t>A tariff payment as specified in the Guidance.</w:t>
            </w:r>
          </w:p>
        </w:tc>
      </w:tr>
    </w:tbl>
    <w:p w:rsidR="00E42299" w:rsidRDefault="00E42299" w14:paraId="41508A3C" w14:textId="77777777">
      <w:pPr>
        <w:spacing w:after="222" w:line="20" w:lineRule="exact"/>
      </w:pPr>
    </w:p>
    <w:p w:rsidR="00E42299" w:rsidRDefault="00FB3D68" w14:paraId="2D0F28E5" w14:textId="77777777">
      <w:pPr>
        <w:tabs>
          <w:tab w:val="left" w:pos="1800"/>
        </w:tabs>
        <w:spacing w:before="27" w:line="245" w:lineRule="exact"/>
        <w:ind w:left="1080"/>
        <w:textAlignment w:val="baseline"/>
        <w:rPr>
          <w:rFonts w:ascii="Calibri" w:hAnsi="Calibri" w:eastAsia="Calibri"/>
          <w:b/>
          <w:color w:val="000000"/>
          <w:sz w:val="24"/>
        </w:rPr>
      </w:pPr>
      <w:r>
        <w:rPr>
          <w:rFonts w:ascii="Calibri" w:hAnsi="Calibri" w:eastAsia="Calibri"/>
          <w:b/>
          <w:color w:val="000000"/>
          <w:sz w:val="24"/>
        </w:rPr>
        <w:t>2</w:t>
      </w:r>
      <w:r>
        <w:rPr>
          <w:rFonts w:ascii="Calibri" w:hAnsi="Calibri" w:eastAsia="Calibri"/>
          <w:b/>
          <w:color w:val="000000"/>
          <w:sz w:val="24"/>
        </w:rPr>
        <w:tab/>
      </w:r>
      <w:r>
        <w:rPr>
          <w:rFonts w:ascii="Calibri" w:hAnsi="Calibri" w:eastAsia="Calibri"/>
          <w:b/>
          <w:color w:val="000000"/>
          <w:sz w:val="24"/>
        </w:rPr>
        <w:t>Commencement, duration and status of this TPA</w:t>
      </w:r>
    </w:p>
    <w:p w:rsidR="00E42299" w:rsidRDefault="00FB3D68" w14:paraId="0EC00AD4" w14:textId="77777777">
      <w:pPr>
        <w:tabs>
          <w:tab w:val="left" w:pos="1800"/>
        </w:tabs>
        <w:spacing w:before="245" w:line="438" w:lineRule="exact"/>
        <w:ind w:left="1800" w:hanging="720"/>
        <w:jc w:val="both"/>
        <w:textAlignment w:val="baseline"/>
        <w:rPr>
          <w:rFonts w:ascii="Calibri" w:hAnsi="Calibri" w:eastAsia="Calibri"/>
          <w:color w:val="000000"/>
          <w:sz w:val="24"/>
        </w:rPr>
      </w:pPr>
      <w:r>
        <w:rPr>
          <w:rFonts w:ascii="Calibri" w:hAnsi="Calibri" w:eastAsia="Calibri"/>
          <w:color w:val="000000"/>
          <w:sz w:val="24"/>
        </w:rPr>
        <w:t>2.1</w:t>
      </w:r>
      <w:r>
        <w:rPr>
          <w:rFonts w:ascii="Calibri" w:hAnsi="Calibri" w:eastAsia="Calibri"/>
          <w:color w:val="000000"/>
          <w:sz w:val="24"/>
        </w:rPr>
        <w:tab/>
      </w:r>
      <w:r>
        <w:rPr>
          <w:rFonts w:ascii="Calibri" w:hAnsi="Calibri" w:eastAsia="Calibri"/>
          <w:color w:val="000000"/>
          <w:sz w:val="24"/>
        </w:rPr>
        <w:t>This TPA comes into effect on the date set out in the Letter of Coordination, and, unless terminated earlier, will expire on the expiry or earlier termination of either of the NHS Education Contract entered into between HEE and Education Provider and/or the NHS</w:t>
      </w:r>
    </w:p>
    <w:p w:rsidR="00E42299" w:rsidRDefault="00FB3D68" w14:paraId="5F0CA593" w14:textId="77777777">
      <w:pPr>
        <w:spacing w:before="965" w:line="235" w:lineRule="exact"/>
        <w:jc w:val="center"/>
        <w:textAlignment w:val="baseline"/>
        <w:rPr>
          <w:rFonts w:ascii="Calibri" w:hAnsi="Calibri" w:eastAsia="Calibri"/>
          <w:color w:val="000000"/>
          <w:spacing w:val="26"/>
        </w:rPr>
      </w:pPr>
      <w:r>
        <w:rPr>
          <w:rFonts w:ascii="Calibri" w:hAnsi="Calibri" w:eastAsia="Calibri"/>
          <w:color w:val="000000"/>
          <w:spacing w:val="26"/>
        </w:rPr>
        <w:t>112</w:t>
      </w:r>
    </w:p>
    <w:p w:rsidR="00E42299" w:rsidRDefault="00E42299" w14:paraId="43D6B1D6" w14:textId="77777777">
      <w:pPr>
        <w:sectPr w:rsidR="00E42299">
          <w:pgSz w:w="12240" w:h="15840"/>
          <w:pgMar w:top="200" w:right="1432" w:bottom="504" w:left="348" w:header="720" w:footer="720" w:gutter="0"/>
          <w:cols w:space="720"/>
        </w:sectPr>
      </w:pPr>
    </w:p>
    <w:p w:rsidR="00E42299" w:rsidRDefault="00FB3D68" w14:paraId="7AFA17B5"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221F9FD"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D9E277B" w14:textId="77777777">
      <w:pPr>
        <w:spacing w:before="283" w:line="441" w:lineRule="exact"/>
        <w:ind w:left="1800"/>
        <w:textAlignment w:val="baseline"/>
        <w:rPr>
          <w:rFonts w:ascii="Calibri" w:hAnsi="Calibri" w:eastAsia="Calibri"/>
          <w:color w:val="000000"/>
          <w:sz w:val="25"/>
        </w:rPr>
      </w:pPr>
      <w:r>
        <w:rPr>
          <w:rFonts w:ascii="Calibri" w:hAnsi="Calibri" w:eastAsia="Calibri"/>
          <w:color w:val="000000"/>
          <w:sz w:val="25"/>
        </w:rPr>
        <w:t>Education Contract entered into between HEE and the Placement Provider, whichever is the earlier (the “</w:t>
      </w:r>
      <w:r>
        <w:rPr>
          <w:rFonts w:ascii="Calibri" w:hAnsi="Calibri" w:eastAsia="Calibri"/>
          <w:b/>
          <w:color w:val="000000"/>
          <w:sz w:val="24"/>
        </w:rPr>
        <w:t>Term</w:t>
      </w:r>
      <w:r>
        <w:rPr>
          <w:rFonts w:ascii="Calibri" w:hAnsi="Calibri" w:eastAsia="Calibri"/>
          <w:color w:val="000000"/>
          <w:sz w:val="25"/>
        </w:rPr>
        <w:t>”).</w:t>
      </w:r>
    </w:p>
    <w:p w:rsidR="00E42299" w:rsidRDefault="00FB3D68" w14:paraId="29A48E64" w14:textId="77777777">
      <w:pPr>
        <w:tabs>
          <w:tab w:val="left" w:pos="1800"/>
        </w:tabs>
        <w:spacing w:before="242" w:line="440" w:lineRule="exact"/>
        <w:ind w:left="1800" w:right="144" w:hanging="720"/>
        <w:textAlignment w:val="baseline"/>
        <w:rPr>
          <w:rFonts w:ascii="Calibri" w:hAnsi="Calibri" w:eastAsia="Calibri"/>
          <w:color w:val="000000"/>
          <w:sz w:val="25"/>
        </w:rPr>
      </w:pPr>
      <w:r>
        <w:rPr>
          <w:rFonts w:ascii="Calibri" w:hAnsi="Calibri" w:eastAsia="Calibri"/>
          <w:color w:val="000000"/>
          <w:sz w:val="25"/>
        </w:rPr>
        <w:t>2.2</w:t>
      </w:r>
      <w:r>
        <w:rPr>
          <w:rFonts w:ascii="Calibri" w:hAnsi="Calibri" w:eastAsia="Calibri"/>
          <w:color w:val="000000"/>
          <w:sz w:val="25"/>
        </w:rPr>
        <w:tab/>
      </w:r>
      <w:r>
        <w:rPr>
          <w:rFonts w:ascii="Calibri" w:hAnsi="Calibri" w:eastAsia="Calibri"/>
          <w:color w:val="000000"/>
          <w:sz w:val="25"/>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p>
    <w:p w:rsidR="00E42299" w:rsidRDefault="00FB3D68" w14:paraId="3A529CB1" w14:textId="77777777">
      <w:pPr>
        <w:tabs>
          <w:tab w:val="left" w:pos="1800"/>
        </w:tabs>
        <w:spacing w:before="432" w:line="245" w:lineRule="exact"/>
        <w:ind w:left="1080"/>
        <w:textAlignment w:val="baseline"/>
        <w:rPr>
          <w:rFonts w:ascii="Calibri" w:hAnsi="Calibri" w:eastAsia="Calibri"/>
          <w:b/>
          <w:color w:val="000000"/>
          <w:sz w:val="24"/>
        </w:rPr>
      </w:pPr>
      <w:r>
        <w:rPr>
          <w:rFonts w:ascii="Calibri" w:hAnsi="Calibri" w:eastAsia="Calibri"/>
          <w:b/>
          <w:color w:val="000000"/>
          <w:sz w:val="24"/>
        </w:rPr>
        <w:t>3</w:t>
      </w:r>
      <w:r>
        <w:rPr>
          <w:rFonts w:ascii="Calibri" w:hAnsi="Calibri" w:eastAsia="Calibri"/>
          <w:b/>
          <w:color w:val="000000"/>
          <w:sz w:val="24"/>
        </w:rPr>
        <w:tab/>
      </w:r>
      <w:r>
        <w:rPr>
          <w:rFonts w:ascii="Calibri" w:hAnsi="Calibri" w:eastAsia="Calibri"/>
          <w:b/>
          <w:color w:val="000000"/>
          <w:sz w:val="24"/>
        </w:rPr>
        <w:t>Principles of the TPA</w:t>
      </w:r>
    </w:p>
    <w:p w:rsidR="00E42299" w:rsidRDefault="00FB3D68" w14:paraId="44F43046" w14:textId="77777777">
      <w:pPr>
        <w:tabs>
          <w:tab w:val="left" w:pos="1800"/>
        </w:tabs>
        <w:spacing w:before="242" w:line="437" w:lineRule="exact"/>
        <w:ind w:left="1800" w:hanging="720"/>
        <w:jc w:val="both"/>
        <w:textAlignment w:val="baseline"/>
        <w:rPr>
          <w:rFonts w:ascii="Calibri" w:hAnsi="Calibri" w:eastAsia="Calibri"/>
          <w:color w:val="000000"/>
          <w:sz w:val="25"/>
        </w:rPr>
      </w:pPr>
      <w:r>
        <w:rPr>
          <w:rFonts w:ascii="Calibri" w:hAnsi="Calibri" w:eastAsia="Calibri"/>
          <w:color w:val="000000"/>
          <w:sz w:val="25"/>
        </w:rPr>
        <w:t>3.1</w:t>
      </w:r>
      <w:r>
        <w:rPr>
          <w:rFonts w:ascii="Calibri" w:hAnsi="Calibri" w:eastAsia="Calibri"/>
          <w:color w:val="000000"/>
          <w:sz w:val="25"/>
        </w:rPr>
        <w:tab/>
      </w:r>
      <w:r>
        <w:rPr>
          <w:rFonts w:ascii="Calibri" w:hAnsi="Calibri" w:eastAsia="Calibri"/>
          <w:color w:val="000000"/>
          <w:sz w:val="25"/>
        </w:rPr>
        <w:t>In consideration of performing their respective obligations under this TPA and the NHS Education Contract, the Parties must:</w:t>
      </w:r>
    </w:p>
    <w:p w:rsidR="00E42299" w:rsidRDefault="00FB3D68" w14:paraId="160DA6B9" w14:textId="77777777">
      <w:pPr>
        <w:spacing w:before="9" w:line="676" w:lineRule="exact"/>
        <w:ind w:left="1800"/>
        <w:textAlignment w:val="baseline"/>
        <w:rPr>
          <w:rFonts w:ascii="Calibri" w:hAnsi="Calibri" w:eastAsia="Calibri"/>
          <w:color w:val="000000"/>
          <w:sz w:val="25"/>
        </w:rPr>
      </w:pPr>
      <w:r>
        <w:rPr>
          <w:rFonts w:ascii="Calibri" w:hAnsi="Calibri" w:eastAsia="Calibri"/>
          <w:color w:val="000000"/>
          <w:sz w:val="25"/>
        </w:rPr>
        <w:t xml:space="preserve">3.1.1 at all times work collaboratively with each other; </w:t>
      </w:r>
      <w:r>
        <w:rPr>
          <w:rFonts w:ascii="Calibri" w:hAnsi="Calibri" w:eastAsia="Calibri"/>
          <w:color w:val="000000"/>
          <w:sz w:val="25"/>
        </w:rPr>
        <w:br/>
      </w:r>
      <w:r>
        <w:rPr>
          <w:rFonts w:ascii="Calibri" w:hAnsi="Calibri" w:eastAsia="Calibri"/>
          <w:color w:val="000000"/>
          <w:sz w:val="25"/>
        </w:rPr>
        <w:t>3.1.2 act in a timely manner;</w:t>
      </w:r>
    </w:p>
    <w:p w:rsidR="00E42299" w:rsidRDefault="00FB3D68" w14:paraId="6DB154E3" w14:textId="77777777">
      <w:pPr>
        <w:spacing w:before="244" w:line="437" w:lineRule="exact"/>
        <w:ind w:left="2520" w:hanging="720"/>
        <w:textAlignment w:val="baseline"/>
        <w:rPr>
          <w:rFonts w:ascii="Calibri" w:hAnsi="Calibri" w:eastAsia="Calibri"/>
          <w:color w:val="000000"/>
          <w:sz w:val="25"/>
        </w:rPr>
      </w:pPr>
      <w:r>
        <w:rPr>
          <w:rFonts w:ascii="Calibri" w:hAnsi="Calibri" w:eastAsia="Calibri"/>
          <w:color w:val="000000"/>
          <w:sz w:val="25"/>
        </w:rPr>
        <w:t>3.1.3 share information and best practice, and work collaboratively to identify solutions, eliminate duplication of effort, mitigate risk and reduce cost;</w:t>
      </w:r>
    </w:p>
    <w:p w:rsidR="00E42299" w:rsidRDefault="00FB3D68" w14:paraId="3631BC41" w14:textId="77777777">
      <w:pPr>
        <w:spacing w:before="243" w:line="439" w:lineRule="exact"/>
        <w:ind w:left="2520" w:hanging="720"/>
        <w:jc w:val="both"/>
        <w:textAlignment w:val="baseline"/>
        <w:rPr>
          <w:rFonts w:ascii="Calibri" w:hAnsi="Calibri" w:eastAsia="Calibri"/>
          <w:color w:val="000000"/>
          <w:spacing w:val="-3"/>
          <w:sz w:val="25"/>
        </w:rPr>
      </w:pPr>
      <w:r>
        <w:rPr>
          <w:rFonts w:ascii="Calibri" w:hAnsi="Calibri" w:eastAsia="Calibri"/>
          <w:color w:val="000000"/>
          <w:spacing w:val="-3"/>
          <w:sz w:val="25"/>
        </w:rPr>
        <w:t>3.1.4 at all times, observe relevant statutory powers, the Guidance, and best practice to ensure compliance with Applicable Laws and standards including those governing procurement, data protection and freedom of information; and</w:t>
      </w:r>
    </w:p>
    <w:p w:rsidR="00E42299" w:rsidRDefault="00FB3D68" w14:paraId="03A37FE2" w14:textId="77777777">
      <w:pPr>
        <w:spacing w:before="244" w:line="437" w:lineRule="exact"/>
        <w:ind w:left="2520" w:hanging="720"/>
        <w:textAlignment w:val="baseline"/>
        <w:rPr>
          <w:rFonts w:ascii="Calibri" w:hAnsi="Calibri" w:eastAsia="Calibri"/>
          <w:color w:val="000000"/>
          <w:sz w:val="25"/>
        </w:rPr>
      </w:pPr>
      <w:r>
        <w:rPr>
          <w:rFonts w:ascii="Calibri" w:hAnsi="Calibri" w:eastAsia="Calibri"/>
          <w:color w:val="000000"/>
          <w:sz w:val="25"/>
        </w:rPr>
        <w:t>3.1.5 have regard to the needs and views of all of the Parties, and as far as is reasonably practicable take such needs and views into account.</w:t>
      </w:r>
    </w:p>
    <w:p w:rsidR="00E42299" w:rsidRDefault="00FB3D68" w14:paraId="48BF5E5E" w14:textId="77777777">
      <w:pPr>
        <w:tabs>
          <w:tab w:val="left" w:pos="1800"/>
        </w:tabs>
        <w:spacing w:before="437" w:line="245" w:lineRule="exact"/>
        <w:ind w:left="1080"/>
        <w:textAlignment w:val="baseline"/>
        <w:rPr>
          <w:rFonts w:ascii="Calibri" w:hAnsi="Calibri" w:eastAsia="Calibri"/>
          <w:b/>
          <w:color w:val="000000"/>
          <w:sz w:val="24"/>
        </w:rPr>
      </w:pPr>
      <w:r>
        <w:rPr>
          <w:rFonts w:ascii="Calibri" w:hAnsi="Calibri" w:eastAsia="Calibri"/>
          <w:b/>
          <w:color w:val="000000"/>
          <w:sz w:val="24"/>
        </w:rPr>
        <w:t>4</w:t>
      </w:r>
      <w:r>
        <w:rPr>
          <w:rFonts w:ascii="Calibri" w:hAnsi="Calibri" w:eastAsia="Calibri"/>
          <w:b/>
          <w:color w:val="000000"/>
          <w:sz w:val="24"/>
        </w:rPr>
        <w:tab/>
      </w:r>
      <w:r>
        <w:rPr>
          <w:rFonts w:ascii="Calibri" w:hAnsi="Calibri" w:eastAsia="Calibri"/>
          <w:b/>
          <w:color w:val="000000"/>
          <w:sz w:val="24"/>
        </w:rPr>
        <w:t>Functions of the TPA</w:t>
      </w:r>
    </w:p>
    <w:p w:rsidR="00E42299" w:rsidRDefault="00FB3D68" w14:paraId="501DFBB4" w14:textId="77777777">
      <w:pPr>
        <w:tabs>
          <w:tab w:val="left" w:pos="1800"/>
        </w:tabs>
        <w:spacing w:before="236" w:line="439" w:lineRule="exact"/>
        <w:ind w:left="1800" w:hanging="720"/>
        <w:textAlignment w:val="baseline"/>
        <w:rPr>
          <w:rFonts w:ascii="Calibri" w:hAnsi="Calibri" w:eastAsia="Calibri"/>
          <w:color w:val="000000"/>
          <w:sz w:val="25"/>
        </w:rPr>
      </w:pPr>
      <w:r>
        <w:rPr>
          <w:rFonts w:ascii="Calibri" w:hAnsi="Calibri" w:eastAsia="Calibri"/>
          <w:color w:val="000000"/>
          <w:sz w:val="25"/>
        </w:rPr>
        <w:t>4.1</w:t>
      </w:r>
      <w:r>
        <w:rPr>
          <w:rFonts w:ascii="Calibri" w:hAnsi="Calibri" w:eastAsia="Calibri"/>
          <w:color w:val="000000"/>
          <w:sz w:val="25"/>
        </w:rPr>
        <w:tab/>
      </w:r>
      <w:r>
        <w:rPr>
          <w:rFonts w:ascii="Calibri" w:hAnsi="Calibri" w:eastAsia="Calibri"/>
          <w:color w:val="000000"/>
          <w:sz w:val="25"/>
        </w:rPr>
        <w:t>The function of this TPA is to ensure the Parties act collaboratively in the planning, securing and monitoring of the Services, and in particular, with respect to each of their NHS Education Contracts, to:</w:t>
      </w:r>
    </w:p>
    <w:p w:rsidR="00E42299" w:rsidRDefault="00FB3D68" w14:paraId="63F14F84" w14:textId="77777777">
      <w:pPr>
        <w:spacing w:before="1360" w:line="235" w:lineRule="exact"/>
        <w:jc w:val="center"/>
        <w:textAlignment w:val="baseline"/>
        <w:rPr>
          <w:rFonts w:ascii="Calibri" w:hAnsi="Calibri" w:eastAsia="Calibri"/>
          <w:color w:val="000000"/>
          <w:spacing w:val="26"/>
        </w:rPr>
      </w:pPr>
      <w:r>
        <w:rPr>
          <w:rFonts w:ascii="Calibri" w:hAnsi="Calibri" w:eastAsia="Calibri"/>
          <w:color w:val="000000"/>
          <w:spacing w:val="26"/>
        </w:rPr>
        <w:t>113</w:t>
      </w:r>
    </w:p>
    <w:p w:rsidR="00E42299" w:rsidRDefault="00E42299" w14:paraId="17DBC151" w14:textId="77777777">
      <w:pPr>
        <w:sectPr w:rsidR="00E42299">
          <w:pgSz w:w="12240" w:h="15840"/>
          <w:pgMar w:top="200" w:right="1432" w:bottom="504" w:left="348" w:header="720" w:footer="720" w:gutter="0"/>
          <w:cols w:space="720"/>
        </w:sectPr>
      </w:pPr>
    </w:p>
    <w:p w:rsidR="00E42299" w:rsidRDefault="00FB3D68" w14:paraId="798948F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57BBDB7"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9604C30" w14:textId="77777777">
      <w:pPr>
        <w:spacing w:before="283"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4.1.1 plan Services to meet Learner needs of the local population in accordance with the Parties’ respective intentions and ambitions; and</w:t>
      </w:r>
    </w:p>
    <w:p w:rsidR="00E42299" w:rsidRDefault="00FB3D68" w14:paraId="61640494" w14:textId="77777777">
      <w:pPr>
        <w:spacing w:before="244"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4.1.2 provide the range of Services as detailed in Schedule 1 of their respective NHS Education Contracts.</w:t>
      </w:r>
    </w:p>
    <w:p w:rsidR="00E42299" w:rsidRDefault="00FB3D68" w14:paraId="0499C00C" w14:textId="77777777">
      <w:pPr>
        <w:tabs>
          <w:tab w:val="left" w:pos="1800"/>
        </w:tabs>
        <w:spacing w:before="437" w:line="245" w:lineRule="exact"/>
        <w:ind w:left="1080"/>
        <w:textAlignment w:val="baseline"/>
        <w:rPr>
          <w:rFonts w:ascii="Calibri" w:hAnsi="Calibri" w:eastAsia="Calibri"/>
          <w:b/>
          <w:color w:val="000000"/>
          <w:sz w:val="24"/>
        </w:rPr>
      </w:pPr>
      <w:r>
        <w:rPr>
          <w:rFonts w:ascii="Calibri" w:hAnsi="Calibri" w:eastAsia="Calibri"/>
          <w:b/>
          <w:color w:val="000000"/>
          <w:sz w:val="24"/>
        </w:rPr>
        <w:t>5</w:t>
      </w:r>
      <w:r>
        <w:rPr>
          <w:rFonts w:ascii="Calibri" w:hAnsi="Calibri" w:eastAsia="Calibri"/>
          <w:b/>
          <w:color w:val="000000"/>
          <w:sz w:val="24"/>
        </w:rPr>
        <w:tab/>
      </w:r>
      <w:r>
        <w:rPr>
          <w:rFonts w:ascii="Calibri" w:hAnsi="Calibri" w:eastAsia="Calibri"/>
          <w:b/>
          <w:color w:val="000000"/>
          <w:sz w:val="24"/>
        </w:rPr>
        <w:t>Tariff Payments</w:t>
      </w:r>
    </w:p>
    <w:p w:rsidR="00E42299" w:rsidRDefault="00FB3D68" w14:paraId="16D492EB" w14:textId="77777777">
      <w:pPr>
        <w:tabs>
          <w:tab w:val="left" w:pos="1800"/>
        </w:tabs>
        <w:spacing w:before="242" w:line="439" w:lineRule="exact"/>
        <w:ind w:left="1800" w:hanging="720"/>
        <w:jc w:val="both"/>
        <w:textAlignment w:val="baseline"/>
        <w:rPr>
          <w:rFonts w:ascii="Calibri" w:hAnsi="Calibri" w:eastAsia="Calibri"/>
          <w:color w:val="000000"/>
          <w:sz w:val="25"/>
        </w:rPr>
      </w:pPr>
      <w:r>
        <w:rPr>
          <w:rFonts w:ascii="Calibri" w:hAnsi="Calibri" w:eastAsia="Calibri"/>
          <w:color w:val="000000"/>
          <w:sz w:val="25"/>
        </w:rPr>
        <w:t>5.1</w:t>
      </w:r>
      <w:r>
        <w:rPr>
          <w:rFonts w:ascii="Calibri" w:hAnsi="Calibri" w:eastAsia="Calibri"/>
          <w:color w:val="000000"/>
          <w:sz w:val="25"/>
        </w:rPr>
        <w:tab/>
      </w:r>
      <w:r>
        <w:rPr>
          <w:rFonts w:ascii="Calibri" w:hAnsi="Calibri" w:eastAsia="Calibri"/>
          <w:color w:val="000000"/>
          <w:sz w:val="25"/>
        </w:rPr>
        <w:t>A Placement in England that attracts a Tariff Payment must meet the criteria set out in the Guidance. Tariff Payments will be made in accordance with the terms of the NHS Education Contract and Guidance.</w:t>
      </w:r>
    </w:p>
    <w:p w:rsidR="00E42299" w:rsidRDefault="00FB3D68" w14:paraId="3ED98FD3" w14:textId="77777777">
      <w:pPr>
        <w:tabs>
          <w:tab w:val="left" w:pos="1440"/>
        </w:tabs>
        <w:spacing w:before="433"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6</w:t>
      </w:r>
      <w:r>
        <w:rPr>
          <w:rFonts w:ascii="Calibri" w:hAnsi="Calibri" w:eastAsia="Calibri"/>
          <w:b/>
          <w:color w:val="000000"/>
          <w:spacing w:val="-1"/>
          <w:sz w:val="24"/>
        </w:rPr>
        <w:tab/>
      </w:r>
      <w:r>
        <w:rPr>
          <w:rFonts w:ascii="Calibri" w:hAnsi="Calibri" w:eastAsia="Calibri"/>
          <w:b/>
          <w:color w:val="000000"/>
          <w:spacing w:val="-1"/>
          <w:sz w:val="24"/>
        </w:rPr>
        <w:t>Funding allocation</w:t>
      </w:r>
    </w:p>
    <w:p w:rsidR="00E42299" w:rsidRDefault="00FB3D68" w14:paraId="677AA96D" w14:textId="77777777">
      <w:pPr>
        <w:tabs>
          <w:tab w:val="left" w:pos="1800"/>
        </w:tabs>
        <w:spacing w:before="245" w:line="438" w:lineRule="exact"/>
        <w:ind w:left="1800" w:hanging="720"/>
        <w:jc w:val="both"/>
        <w:textAlignment w:val="baseline"/>
        <w:rPr>
          <w:rFonts w:ascii="Calibri" w:hAnsi="Calibri" w:eastAsia="Calibri"/>
          <w:color w:val="000000"/>
          <w:spacing w:val="-4"/>
          <w:sz w:val="25"/>
        </w:rPr>
      </w:pPr>
      <w:r>
        <w:rPr>
          <w:rFonts w:ascii="Calibri" w:hAnsi="Calibri" w:eastAsia="Calibri"/>
          <w:color w:val="000000"/>
          <w:spacing w:val="-4"/>
          <w:sz w:val="25"/>
        </w:rPr>
        <w:t>6.1</w:t>
      </w:r>
      <w:r>
        <w:rPr>
          <w:rFonts w:ascii="Calibri" w:hAnsi="Calibri" w:eastAsia="Calibri"/>
          <w:color w:val="000000"/>
          <w:spacing w:val="-4"/>
          <w:sz w:val="25"/>
        </w:rPr>
        <w:tab/>
      </w:r>
      <w:r>
        <w:rPr>
          <w:rFonts w:ascii="Calibri" w:hAnsi="Calibri" w:eastAsia="Calibri"/>
          <w:color w:val="000000"/>
          <w:spacing w:val="-4"/>
          <w:sz w:val="25"/>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p>
    <w:p w:rsidR="00E42299" w:rsidRDefault="00FB3D68" w14:paraId="6435629C" w14:textId="77777777">
      <w:pPr>
        <w:tabs>
          <w:tab w:val="left" w:pos="1800"/>
        </w:tabs>
        <w:spacing w:before="242" w:line="439" w:lineRule="exact"/>
        <w:ind w:left="1800" w:hanging="720"/>
        <w:jc w:val="both"/>
        <w:textAlignment w:val="baseline"/>
        <w:rPr>
          <w:rFonts w:ascii="Calibri" w:hAnsi="Calibri" w:eastAsia="Calibri"/>
          <w:color w:val="000000"/>
          <w:sz w:val="25"/>
        </w:rPr>
      </w:pPr>
      <w:r>
        <w:rPr>
          <w:rFonts w:ascii="Calibri" w:hAnsi="Calibri" w:eastAsia="Calibri"/>
          <w:color w:val="000000"/>
          <w:sz w:val="25"/>
        </w:rPr>
        <w:t>6.2</w:t>
      </w:r>
      <w:r>
        <w:rPr>
          <w:rFonts w:ascii="Calibri" w:hAnsi="Calibri" w:eastAsia="Calibri"/>
          <w:color w:val="000000"/>
          <w:sz w:val="25"/>
        </w:rPr>
        <w:tab/>
      </w:r>
      <w:r>
        <w:rPr>
          <w:rFonts w:ascii="Calibri" w:hAnsi="Calibri" w:eastAsia="Calibri"/>
          <w:color w:val="000000"/>
          <w:sz w:val="25"/>
        </w:rPr>
        <w:t>In agreement with HEE, and in line with the NHS Education Contract, the Services may be sub-contracted as appropriate, and Funding will be co-ordinated through the main party of the NHS Education Contract.</w:t>
      </w:r>
    </w:p>
    <w:p w:rsidR="00E42299" w:rsidRDefault="00FB3D68" w14:paraId="5A6AF5C3" w14:textId="77777777">
      <w:pPr>
        <w:tabs>
          <w:tab w:val="left" w:pos="1800"/>
        </w:tabs>
        <w:spacing w:before="245" w:line="437" w:lineRule="exact"/>
        <w:ind w:left="1800" w:hanging="720"/>
        <w:jc w:val="both"/>
        <w:textAlignment w:val="baseline"/>
        <w:rPr>
          <w:rFonts w:ascii="Calibri" w:hAnsi="Calibri" w:eastAsia="Calibri"/>
          <w:color w:val="000000"/>
          <w:sz w:val="25"/>
        </w:rPr>
      </w:pPr>
      <w:r>
        <w:rPr>
          <w:rFonts w:ascii="Calibri" w:hAnsi="Calibri" w:eastAsia="Calibri"/>
          <w:color w:val="000000"/>
          <w:sz w:val="25"/>
        </w:rPr>
        <w:t>6.3</w:t>
      </w:r>
      <w:r>
        <w:rPr>
          <w:rFonts w:ascii="Calibri" w:hAnsi="Calibri" w:eastAsia="Calibri"/>
          <w:color w:val="000000"/>
          <w:sz w:val="25"/>
        </w:rPr>
        <w:tab/>
      </w:r>
      <w:r>
        <w:rPr>
          <w:rFonts w:ascii="Calibri" w:hAnsi="Calibri" w:eastAsia="Calibri"/>
          <w:color w:val="000000"/>
          <w:sz w:val="25"/>
        </w:rPr>
        <w:t>The Funding will meet the terms of the NHS Education Contract, and be displayed in Schedule 2 (Funding).</w:t>
      </w:r>
    </w:p>
    <w:p w:rsidR="00E42299" w:rsidRDefault="00FB3D68" w14:paraId="17A40949" w14:textId="77777777">
      <w:pPr>
        <w:tabs>
          <w:tab w:val="left" w:pos="1800"/>
        </w:tabs>
        <w:spacing w:before="1114" w:line="245" w:lineRule="exact"/>
        <w:ind w:left="1080"/>
        <w:textAlignment w:val="baseline"/>
        <w:rPr>
          <w:rFonts w:ascii="Calibri" w:hAnsi="Calibri" w:eastAsia="Calibri"/>
          <w:b/>
          <w:color w:val="000000"/>
          <w:sz w:val="24"/>
        </w:rPr>
      </w:pPr>
      <w:r>
        <w:rPr>
          <w:rFonts w:ascii="Calibri" w:hAnsi="Calibri" w:eastAsia="Calibri"/>
          <w:b/>
          <w:color w:val="000000"/>
          <w:sz w:val="24"/>
        </w:rPr>
        <w:t>7</w:t>
      </w:r>
      <w:r>
        <w:rPr>
          <w:rFonts w:ascii="Calibri" w:hAnsi="Calibri" w:eastAsia="Calibri"/>
          <w:b/>
          <w:color w:val="000000"/>
          <w:sz w:val="24"/>
        </w:rPr>
        <w:tab/>
      </w:r>
      <w:r>
        <w:rPr>
          <w:rFonts w:ascii="Calibri" w:hAnsi="Calibri" w:eastAsia="Calibri"/>
          <w:b/>
          <w:color w:val="000000"/>
          <w:sz w:val="24"/>
        </w:rPr>
        <w:t>Education Provider Roles</w:t>
      </w:r>
    </w:p>
    <w:p w:rsidR="00E42299" w:rsidRDefault="00FB3D68" w14:paraId="72D64558" w14:textId="77777777">
      <w:pPr>
        <w:tabs>
          <w:tab w:val="left" w:pos="1800"/>
        </w:tabs>
        <w:spacing w:before="244" w:line="437" w:lineRule="exact"/>
        <w:ind w:left="1800" w:hanging="720"/>
        <w:jc w:val="both"/>
        <w:textAlignment w:val="baseline"/>
        <w:rPr>
          <w:rFonts w:ascii="Calibri" w:hAnsi="Calibri" w:eastAsia="Calibri"/>
          <w:color w:val="000000"/>
          <w:sz w:val="25"/>
        </w:rPr>
      </w:pPr>
      <w:r>
        <w:rPr>
          <w:rFonts w:ascii="Calibri" w:hAnsi="Calibri" w:eastAsia="Calibri"/>
          <w:color w:val="000000"/>
          <w:sz w:val="25"/>
        </w:rPr>
        <w:t>7.1</w:t>
      </w:r>
      <w:r>
        <w:rPr>
          <w:rFonts w:ascii="Calibri" w:hAnsi="Calibri" w:eastAsia="Calibri"/>
          <w:color w:val="000000"/>
          <w:sz w:val="25"/>
        </w:rPr>
        <w:tab/>
      </w:r>
      <w:r>
        <w:rPr>
          <w:rFonts w:ascii="Calibri" w:hAnsi="Calibri" w:eastAsia="Calibri"/>
          <w:color w:val="000000"/>
          <w:sz w:val="25"/>
        </w:rPr>
        <w:t>In addition to its responsibilities under the NHS Education Contract, the Education Provider is responsible for the following roles during the Term of this TPA:</w:t>
      </w:r>
    </w:p>
    <w:p w:rsidR="00E42299" w:rsidRDefault="00FB3D68" w14:paraId="31A92431" w14:textId="77777777">
      <w:pPr>
        <w:spacing w:before="1358" w:line="235" w:lineRule="exact"/>
        <w:jc w:val="center"/>
        <w:textAlignment w:val="baseline"/>
        <w:rPr>
          <w:rFonts w:ascii="Calibri" w:hAnsi="Calibri" w:eastAsia="Calibri"/>
          <w:color w:val="000000"/>
          <w:spacing w:val="27"/>
        </w:rPr>
      </w:pPr>
      <w:r>
        <w:rPr>
          <w:rFonts w:ascii="Calibri" w:hAnsi="Calibri" w:eastAsia="Calibri"/>
          <w:color w:val="000000"/>
          <w:spacing w:val="27"/>
        </w:rPr>
        <w:t>114</w:t>
      </w:r>
    </w:p>
    <w:p w:rsidR="00E42299" w:rsidRDefault="00E42299" w14:paraId="6F8BD81B" w14:textId="77777777">
      <w:pPr>
        <w:sectPr w:rsidR="00E42299">
          <w:pgSz w:w="12240" w:h="15840"/>
          <w:pgMar w:top="200" w:right="1432" w:bottom="504" w:left="348" w:header="720" w:footer="720" w:gutter="0"/>
          <w:cols w:space="720"/>
        </w:sectPr>
      </w:pPr>
    </w:p>
    <w:p w:rsidR="00E42299" w:rsidRDefault="00FB3D68" w14:paraId="020F4C5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605599D"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329175B" w14:textId="77777777">
      <w:pPr>
        <w:spacing w:before="284"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7.1.1 in accordance with its duties to the Regulator, providing assurance that each Placement meets the outcomes and standards required by the Regulator (as may be revised and or superseded from time to time by the Regulator);</w:t>
      </w:r>
    </w:p>
    <w:p w:rsidR="00E42299" w:rsidRDefault="00FB3D68" w14:paraId="2AAC50A0" w14:textId="77777777">
      <w:pPr>
        <w:spacing w:before="430" w:line="247" w:lineRule="exact"/>
        <w:ind w:left="1800"/>
        <w:textAlignment w:val="baseline"/>
        <w:rPr>
          <w:rFonts w:ascii="Calibri" w:hAnsi="Calibri" w:eastAsia="Calibri"/>
          <w:color w:val="000000"/>
          <w:spacing w:val="-1"/>
          <w:sz w:val="25"/>
        </w:rPr>
      </w:pPr>
      <w:r>
        <w:rPr>
          <w:rFonts w:ascii="Calibri" w:hAnsi="Calibri" w:eastAsia="Calibri"/>
          <w:color w:val="000000"/>
          <w:spacing w:val="-1"/>
          <w:sz w:val="25"/>
        </w:rPr>
        <w:t>7.1.2 ensuring that it meets all Regulator requirements at all times;</w:t>
      </w:r>
    </w:p>
    <w:p w:rsidR="00E42299" w:rsidRDefault="00FB3D68" w14:paraId="37D4F7A6" w14:textId="77777777">
      <w:pPr>
        <w:spacing w:before="434" w:line="247" w:lineRule="exact"/>
        <w:ind w:left="1800"/>
        <w:textAlignment w:val="baseline"/>
        <w:rPr>
          <w:rFonts w:ascii="Calibri" w:hAnsi="Calibri" w:eastAsia="Calibri"/>
          <w:color w:val="000000"/>
          <w:spacing w:val="-1"/>
          <w:sz w:val="25"/>
        </w:rPr>
      </w:pPr>
      <w:r>
        <w:rPr>
          <w:rFonts w:ascii="Calibri" w:hAnsi="Calibri" w:eastAsia="Calibri"/>
          <w:color w:val="000000"/>
          <w:spacing w:val="-1"/>
          <w:sz w:val="25"/>
        </w:rPr>
        <w:t>7.1.3 designing curricula and associated assessments in accordance with:</w:t>
      </w:r>
    </w:p>
    <w:p w:rsidR="00E42299" w:rsidRDefault="00FB3D68" w14:paraId="1BF3A3AF" w14:textId="77777777">
      <w:pPr>
        <w:spacing w:before="435" w:line="247" w:lineRule="exact"/>
        <w:ind w:left="2520"/>
        <w:textAlignment w:val="baseline"/>
        <w:rPr>
          <w:rFonts w:ascii="Calibri" w:hAnsi="Calibri" w:eastAsia="Calibri"/>
          <w:color w:val="000000"/>
          <w:spacing w:val="-3"/>
          <w:sz w:val="25"/>
        </w:rPr>
      </w:pPr>
      <w:r>
        <w:rPr>
          <w:rFonts w:ascii="Calibri" w:hAnsi="Calibri" w:eastAsia="Calibri"/>
          <w:color w:val="000000"/>
          <w:spacing w:val="-3"/>
          <w:sz w:val="25"/>
        </w:rPr>
        <w:t>7.1.3.1 Regulator standards, guidance and conditions;</w:t>
      </w:r>
    </w:p>
    <w:p w:rsidR="00E42299" w:rsidRDefault="00FB3D68" w14:paraId="347C9F4B" w14:textId="77777777">
      <w:pPr>
        <w:spacing w:before="430" w:line="247" w:lineRule="exact"/>
        <w:ind w:left="2520"/>
        <w:textAlignment w:val="baseline"/>
        <w:rPr>
          <w:rFonts w:ascii="Calibri" w:hAnsi="Calibri" w:eastAsia="Calibri"/>
          <w:color w:val="000000"/>
          <w:spacing w:val="-4"/>
          <w:sz w:val="25"/>
        </w:rPr>
      </w:pPr>
      <w:r>
        <w:rPr>
          <w:rFonts w:ascii="Calibri" w:hAnsi="Calibri" w:eastAsia="Calibri"/>
          <w:color w:val="000000"/>
          <w:spacing w:val="-4"/>
          <w:sz w:val="25"/>
        </w:rPr>
        <w:t>7.1.3.2 Professional body guidance, where appropriate;</w:t>
      </w:r>
    </w:p>
    <w:p w:rsidR="00E42299" w:rsidRDefault="00FB3D68" w14:paraId="12628B10" w14:textId="77777777">
      <w:pPr>
        <w:spacing w:before="242" w:line="439" w:lineRule="exact"/>
        <w:ind w:left="3240" w:hanging="720"/>
        <w:jc w:val="both"/>
        <w:textAlignment w:val="baseline"/>
        <w:rPr>
          <w:rFonts w:ascii="Calibri" w:hAnsi="Calibri" w:eastAsia="Calibri"/>
          <w:color w:val="000000"/>
          <w:sz w:val="25"/>
        </w:rPr>
      </w:pPr>
      <w:r>
        <w:rPr>
          <w:rFonts w:ascii="Calibri" w:hAnsi="Calibri" w:eastAsia="Calibri"/>
          <w:color w:val="000000"/>
          <w:sz w:val="25"/>
        </w:rPr>
        <w:t>7.1.3.3 Quality Assurance Agency (“QAA”) standards and quality in higher education published by the QAA and as may be updated or superseded from time to time;</w:t>
      </w:r>
    </w:p>
    <w:p w:rsidR="00E42299" w:rsidRDefault="00FB3D68" w14:paraId="7782C69A" w14:textId="77777777">
      <w:pPr>
        <w:spacing w:before="235" w:line="442"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7.1.4 managing the delivery of the approved curricula including specifying defined learning outcomes and assessment criteria;</w:t>
      </w:r>
    </w:p>
    <w:p w:rsidR="00E42299" w:rsidRDefault="00FB3D68" w14:paraId="328BC192"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7.1.5 providing a clear and robust fitness to practise policy and process that meets Regulator requirements;</w:t>
      </w:r>
    </w:p>
    <w:p w:rsidR="00E42299" w:rsidRDefault="00FB3D68" w14:paraId="142F9EC4"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7.1.6 engaging with Placement Providers to appropriately protect Service Users and take appropriate steps to learn from any incidents to provide any required updates of teaching to Learners;</w:t>
      </w:r>
    </w:p>
    <w:p w:rsidR="00E42299" w:rsidRDefault="00FB3D68" w14:paraId="25EE81BE" w14:textId="77777777">
      <w:pPr>
        <w:spacing w:before="429" w:line="247" w:lineRule="exact"/>
        <w:ind w:left="1800"/>
        <w:textAlignment w:val="baseline"/>
        <w:rPr>
          <w:rFonts w:ascii="Calibri" w:hAnsi="Calibri" w:eastAsia="Calibri"/>
          <w:color w:val="000000"/>
          <w:spacing w:val="-1"/>
          <w:sz w:val="25"/>
        </w:rPr>
      </w:pPr>
      <w:r>
        <w:rPr>
          <w:rFonts w:ascii="Calibri" w:hAnsi="Calibri" w:eastAsia="Calibri"/>
          <w:color w:val="000000"/>
          <w:spacing w:val="-1"/>
          <w:sz w:val="25"/>
        </w:rPr>
        <w:t>7.1.7 managing and enhancing the quality of Programmes;</w:t>
      </w:r>
    </w:p>
    <w:p w:rsidR="00E42299" w:rsidRDefault="00FB3D68" w14:paraId="78565084" w14:textId="77777777">
      <w:pPr>
        <w:spacing w:before="242" w:line="439"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7.1.8 monitoring the effectiveness and quality of academic and clinical teaching and facilities for Placements by specifying components of feedback and by making site visits;</w:t>
      </w:r>
    </w:p>
    <w:p w:rsidR="00E42299" w:rsidRDefault="00FB3D68" w14:paraId="6A25881D" w14:textId="77777777">
      <w:pPr>
        <w:spacing w:after="398" w:line="680" w:lineRule="exact"/>
        <w:ind w:left="2520" w:right="1368" w:hanging="720"/>
        <w:textAlignment w:val="baseline"/>
        <w:rPr>
          <w:rFonts w:ascii="Calibri" w:hAnsi="Calibri" w:eastAsia="Calibri"/>
          <w:color w:val="000000"/>
          <w:sz w:val="25"/>
        </w:rPr>
      </w:pPr>
      <w:r>
        <w:rPr>
          <w:rFonts w:ascii="Calibri" w:hAnsi="Calibri" w:eastAsia="Calibri"/>
          <w:color w:val="000000"/>
          <w:sz w:val="25"/>
        </w:rPr>
        <w:t>7.1.9 providing information, support and guidance to Learners including: 7.1.9.1 academic support;</w:t>
      </w:r>
    </w:p>
    <w:p w:rsidR="00E42299" w:rsidRDefault="00FB3D68" w14:paraId="7FBB681B"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115</w:t>
      </w:r>
    </w:p>
    <w:p w:rsidR="00E42299" w:rsidRDefault="00E42299" w14:paraId="2613E9C1" w14:textId="77777777">
      <w:pPr>
        <w:sectPr w:rsidR="00E42299">
          <w:pgSz w:w="12240" w:h="15840"/>
          <w:pgMar w:top="200" w:right="1432" w:bottom="504" w:left="348" w:header="720" w:footer="720" w:gutter="0"/>
          <w:cols w:space="720"/>
        </w:sectPr>
      </w:pPr>
    </w:p>
    <w:p w:rsidR="00E42299" w:rsidRDefault="00FB3D68" w14:paraId="742E653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514D788"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8B89FED" w14:textId="77777777">
      <w:pPr>
        <w:spacing w:before="477" w:line="247" w:lineRule="exact"/>
        <w:ind w:left="2520"/>
        <w:textAlignment w:val="baseline"/>
        <w:rPr>
          <w:rFonts w:ascii="Calibri" w:hAnsi="Calibri" w:eastAsia="Calibri"/>
          <w:color w:val="000000"/>
          <w:spacing w:val="-4"/>
          <w:sz w:val="25"/>
        </w:rPr>
      </w:pPr>
      <w:r>
        <w:rPr>
          <w:rFonts w:ascii="Calibri" w:hAnsi="Calibri" w:eastAsia="Calibri"/>
          <w:color w:val="000000"/>
          <w:spacing w:val="-4"/>
          <w:sz w:val="25"/>
        </w:rPr>
        <w:t>7.1.9.2 general support; and</w:t>
      </w:r>
    </w:p>
    <w:p w:rsidR="00E42299" w:rsidRDefault="00FB3D68" w14:paraId="24E48A2A" w14:textId="77777777">
      <w:pPr>
        <w:spacing w:before="239" w:line="442" w:lineRule="exact"/>
        <w:ind w:left="3240" w:hanging="720"/>
        <w:jc w:val="both"/>
        <w:textAlignment w:val="baseline"/>
        <w:rPr>
          <w:rFonts w:ascii="Calibri" w:hAnsi="Calibri" w:eastAsia="Calibri"/>
          <w:color w:val="000000"/>
          <w:sz w:val="25"/>
        </w:rPr>
      </w:pPr>
      <w:r>
        <w:rPr>
          <w:rFonts w:ascii="Calibri" w:hAnsi="Calibri" w:eastAsia="Calibri"/>
          <w:color w:val="000000"/>
          <w:sz w:val="25"/>
        </w:rPr>
        <w:t>7.1.9.3 information on who to contact during Placements should Learners experience harassment of any kind,</w:t>
      </w:r>
    </w:p>
    <w:p w:rsidR="00E42299" w:rsidRDefault="00FB3D68" w14:paraId="2DDF3CD6"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7.1.10 jointly with the Placement Provider, ensuring that reasonable steps are taken to prevent harassment of Learners and provide support to Learners if they experience such behaviour;</w:t>
      </w:r>
    </w:p>
    <w:p w:rsidR="00E42299" w:rsidRDefault="00FB3D68" w14:paraId="783B0FE1" w14:textId="77777777">
      <w:pPr>
        <w:spacing w:before="237" w:line="439"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7.1.11 managing any Funding for the delivery of Placements in general practice and the private, independent and voluntary sectors as appropriate and determined by HEE;</w:t>
      </w:r>
    </w:p>
    <w:p w:rsidR="00E42299" w:rsidRDefault="00FB3D68" w14:paraId="704D8692" w14:textId="77777777">
      <w:pPr>
        <w:spacing w:before="248" w:line="436"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7.1.12 assuring HEE on the use of any Funding for Placements and any other investment for the intended purposes;</w:t>
      </w:r>
    </w:p>
    <w:p w:rsidR="00E42299" w:rsidRDefault="00FB3D68" w14:paraId="29A05C29" w14:textId="77777777">
      <w:pPr>
        <w:spacing w:before="243" w:line="439" w:lineRule="exact"/>
        <w:ind w:left="2520" w:hanging="720"/>
        <w:jc w:val="both"/>
        <w:textAlignment w:val="baseline"/>
        <w:rPr>
          <w:rFonts w:ascii="Calibri" w:hAnsi="Calibri" w:eastAsia="Calibri"/>
          <w:color w:val="000000"/>
          <w:spacing w:val="-5"/>
          <w:sz w:val="25"/>
        </w:rPr>
      </w:pPr>
      <w:r>
        <w:rPr>
          <w:rFonts w:ascii="Calibri" w:hAnsi="Calibri" w:eastAsia="Calibri"/>
          <w:color w:val="000000"/>
          <w:spacing w:val="-5"/>
          <w:sz w:val="25"/>
        </w:rPr>
        <w:t>7.1.13 having appropriate systems and processes in place to supply information to HEE to support education commissioning and financial planning that includes completion of Placement activity returns and in accordance with Schedule 5; and</w:t>
      </w:r>
    </w:p>
    <w:p w:rsidR="00E42299" w:rsidRDefault="00FB3D68" w14:paraId="32EE2A16"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7.1.14 supporting the sharing of research between the Parties, and enabling cross organisational mechanisms to ensure that research across education and training can take place.</w:t>
      </w:r>
    </w:p>
    <w:p w:rsidR="00E42299" w:rsidRDefault="00FB3D68" w14:paraId="7204AB41" w14:textId="77777777">
      <w:pPr>
        <w:tabs>
          <w:tab w:val="left" w:pos="1800"/>
        </w:tabs>
        <w:spacing w:before="431" w:line="266" w:lineRule="exact"/>
        <w:ind w:left="1080"/>
        <w:textAlignment w:val="baseline"/>
        <w:rPr>
          <w:rFonts w:ascii="Calibri" w:hAnsi="Calibri" w:eastAsia="Calibri"/>
          <w:b/>
          <w:color w:val="000000"/>
          <w:sz w:val="24"/>
        </w:rPr>
      </w:pPr>
      <w:r>
        <w:rPr>
          <w:rFonts w:ascii="Calibri" w:hAnsi="Calibri" w:eastAsia="Calibri"/>
          <w:b/>
          <w:color w:val="000000"/>
          <w:sz w:val="24"/>
        </w:rPr>
        <w:t>8</w:t>
      </w:r>
      <w:r>
        <w:rPr>
          <w:rFonts w:ascii="Calibri" w:hAnsi="Calibri" w:eastAsia="Calibri"/>
          <w:b/>
          <w:color w:val="000000"/>
          <w:sz w:val="24"/>
        </w:rPr>
        <w:tab/>
      </w:r>
      <w:r>
        <w:rPr>
          <w:rFonts w:ascii="Calibri" w:hAnsi="Calibri" w:eastAsia="Calibri"/>
          <w:b/>
          <w:color w:val="000000"/>
          <w:sz w:val="24"/>
        </w:rPr>
        <w:t>Placement Provider Roles</w:t>
      </w:r>
    </w:p>
    <w:p w:rsidR="00E42299" w:rsidRDefault="00FB3D68" w14:paraId="46D7475D" w14:textId="77777777">
      <w:pPr>
        <w:tabs>
          <w:tab w:val="left" w:pos="1800"/>
        </w:tabs>
        <w:spacing w:before="224" w:line="437" w:lineRule="exact"/>
        <w:ind w:left="1800" w:hanging="720"/>
        <w:jc w:val="both"/>
        <w:textAlignment w:val="baseline"/>
        <w:rPr>
          <w:rFonts w:ascii="Calibri" w:hAnsi="Calibri" w:eastAsia="Calibri"/>
          <w:color w:val="000000"/>
          <w:sz w:val="25"/>
        </w:rPr>
      </w:pPr>
      <w:r>
        <w:rPr>
          <w:rFonts w:ascii="Calibri" w:hAnsi="Calibri" w:eastAsia="Calibri"/>
          <w:color w:val="000000"/>
          <w:sz w:val="25"/>
        </w:rPr>
        <w:t>8.1</w:t>
      </w:r>
      <w:r>
        <w:rPr>
          <w:rFonts w:ascii="Calibri" w:hAnsi="Calibri" w:eastAsia="Calibri"/>
          <w:color w:val="000000"/>
          <w:sz w:val="25"/>
        </w:rPr>
        <w:tab/>
      </w:r>
      <w:r>
        <w:rPr>
          <w:rFonts w:ascii="Calibri" w:hAnsi="Calibri" w:eastAsia="Calibri"/>
          <w:color w:val="000000"/>
          <w:sz w:val="25"/>
        </w:rPr>
        <w:t>In addition to its responsibilities under the NHS Education Contract, the Placement Provider is responsible for the following roles during the Term of this TPA:</w:t>
      </w:r>
    </w:p>
    <w:p w:rsidR="00E42299" w:rsidRDefault="00FB3D68" w14:paraId="6DDE3BEB" w14:textId="77777777">
      <w:pPr>
        <w:spacing w:before="243" w:line="439"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8.1.1 making available Staff and practical support needed to deliver the teaching and assessment of appropriate parts of the curriculum in an appropriate environment, in agreement with the Education Provider;</w:t>
      </w:r>
    </w:p>
    <w:p w:rsidR="00E42299" w:rsidRDefault="00FB3D68" w14:paraId="0ED21733" w14:textId="77777777">
      <w:pPr>
        <w:spacing w:before="1156" w:line="235" w:lineRule="exact"/>
        <w:jc w:val="center"/>
        <w:textAlignment w:val="baseline"/>
        <w:rPr>
          <w:rFonts w:ascii="Calibri" w:hAnsi="Calibri" w:eastAsia="Calibri"/>
          <w:color w:val="000000"/>
          <w:spacing w:val="27"/>
        </w:rPr>
      </w:pPr>
      <w:r>
        <w:rPr>
          <w:rFonts w:ascii="Calibri" w:hAnsi="Calibri" w:eastAsia="Calibri"/>
          <w:color w:val="000000"/>
          <w:spacing w:val="27"/>
        </w:rPr>
        <w:t>116</w:t>
      </w:r>
    </w:p>
    <w:p w:rsidR="00E42299" w:rsidRDefault="00E42299" w14:paraId="1037B8A3" w14:textId="77777777">
      <w:pPr>
        <w:sectPr w:rsidR="00E42299">
          <w:pgSz w:w="12240" w:h="15840"/>
          <w:pgMar w:top="200" w:right="1432" w:bottom="504" w:left="348" w:header="720" w:footer="720" w:gutter="0"/>
          <w:cols w:space="720"/>
        </w:sectPr>
      </w:pPr>
    </w:p>
    <w:p w:rsidR="00E42299" w:rsidRDefault="00FB3D68" w14:paraId="76B00F9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61AC80D"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A6425F2" w14:textId="77777777">
      <w:pPr>
        <w:spacing w:before="283"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8.1.2 supporting the Education Provider to comply with the requirements set out by Regulators;</w:t>
      </w:r>
    </w:p>
    <w:p w:rsidR="00E42299" w:rsidRDefault="00FB3D68" w14:paraId="15EF6F47" w14:textId="77777777">
      <w:pPr>
        <w:spacing w:before="243" w:line="439" w:lineRule="exact"/>
        <w:ind w:left="2520" w:hanging="720"/>
        <w:jc w:val="both"/>
        <w:textAlignment w:val="baseline"/>
        <w:rPr>
          <w:rFonts w:ascii="Calibri" w:hAnsi="Calibri" w:eastAsia="Calibri"/>
          <w:color w:val="000000"/>
          <w:spacing w:val="-4"/>
          <w:sz w:val="25"/>
        </w:rPr>
      </w:pPr>
      <w:r>
        <w:rPr>
          <w:rFonts w:ascii="Calibri" w:hAnsi="Calibri" w:eastAsia="Calibri"/>
          <w:color w:val="000000"/>
          <w:spacing w:val="-4"/>
          <w:sz w:val="25"/>
        </w:rPr>
        <w:t>8.1.3 participating in the Education Provider’s quality assurance processes and HEE quality processes in line with Regulator standards and HEE Quality Framework requirements to support the management and development of Placements;</w:t>
      </w:r>
    </w:p>
    <w:p w:rsidR="00E42299" w:rsidRDefault="00FB3D68" w14:paraId="39080A8E" w14:textId="77777777">
      <w:pPr>
        <w:spacing w:before="245"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8.1.4 releasing Staff to complete the training needed to be recognised teachers and to take part in professional development and quality assurance activities;</w:t>
      </w:r>
    </w:p>
    <w:p w:rsidR="00E42299" w:rsidRDefault="00FB3D68" w14:paraId="6A5C2589" w14:textId="77777777">
      <w:pPr>
        <w:spacing w:before="243" w:line="438"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8.1.5 ensuring that Staff involved in the teaching of Learners receive all appropriate training, including equality and diversity training and are aware of their responsibilities and the issues that need to be considered when undertaking their roles;</w:t>
      </w:r>
    </w:p>
    <w:p w:rsidR="00E42299" w:rsidRDefault="00FB3D68" w14:paraId="15D4C694" w14:textId="77777777">
      <w:pPr>
        <w:spacing w:before="246"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8.1.6 enhancing curricula development by facilitating and encouraging the engagement of appropriate Staff in the teaching of Learners;</w:t>
      </w:r>
    </w:p>
    <w:p w:rsidR="00E42299" w:rsidRDefault="00FB3D68" w14:paraId="7FFBE161" w14:textId="77777777">
      <w:pPr>
        <w:spacing w:before="244" w:line="437" w:lineRule="exact"/>
        <w:ind w:left="2520" w:hanging="720"/>
        <w:jc w:val="both"/>
        <w:textAlignment w:val="baseline"/>
        <w:rPr>
          <w:rFonts w:ascii="Calibri" w:hAnsi="Calibri" w:eastAsia="Calibri"/>
          <w:color w:val="000000"/>
          <w:spacing w:val="-6"/>
          <w:sz w:val="25"/>
        </w:rPr>
      </w:pPr>
      <w:r>
        <w:rPr>
          <w:rFonts w:ascii="Calibri" w:hAnsi="Calibri" w:eastAsia="Calibri"/>
          <w:color w:val="000000"/>
          <w:spacing w:val="-6"/>
          <w:sz w:val="25"/>
        </w:rPr>
        <w:t>8.1.7 working with the Education Provider to support Learners with disability and/or specific learning needs and implement reasonable adjustments within the bounds</w:t>
      </w:r>
    </w:p>
    <w:p w:rsidR="00E42299" w:rsidRDefault="00FB3D68" w14:paraId="4B6244AB" w14:textId="77777777">
      <w:pPr>
        <w:spacing w:before="195" w:line="247" w:lineRule="exact"/>
        <w:ind w:left="2520"/>
        <w:textAlignment w:val="baseline"/>
        <w:rPr>
          <w:rFonts w:ascii="Calibri" w:hAnsi="Calibri" w:eastAsia="Calibri"/>
          <w:color w:val="000000"/>
          <w:spacing w:val="-4"/>
          <w:sz w:val="25"/>
        </w:rPr>
      </w:pPr>
      <w:r>
        <w:rPr>
          <w:rFonts w:ascii="Calibri" w:hAnsi="Calibri" w:eastAsia="Calibri"/>
          <w:color w:val="000000"/>
          <w:spacing w:val="-4"/>
          <w:sz w:val="25"/>
        </w:rPr>
        <w:t>of capability and in accordance with current legislation;</w:t>
      </w:r>
    </w:p>
    <w:p w:rsidR="00E42299" w:rsidRDefault="00FB3D68" w14:paraId="31D1C01F" w14:textId="77777777">
      <w:pPr>
        <w:spacing w:before="244"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8.1.8 providing Learners with information on who to contact during Placements should Learners experience harassment of any kind;</w:t>
      </w:r>
    </w:p>
    <w:p w:rsidR="00E42299" w:rsidRDefault="00FB3D68" w14:paraId="5B75DCC4" w14:textId="77777777">
      <w:pPr>
        <w:spacing w:before="245"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8.1.9 ensuring that reasonable steps are taken to prevent harassment of Learners and provide support to Learners if they experience such behaviour; and</w:t>
      </w:r>
    </w:p>
    <w:p w:rsidR="00E42299" w:rsidRDefault="00FB3D68" w14:paraId="3541F412" w14:textId="77777777">
      <w:pPr>
        <w:spacing w:before="243" w:line="439" w:lineRule="exact"/>
        <w:ind w:left="2520" w:hanging="720"/>
        <w:jc w:val="both"/>
        <w:textAlignment w:val="baseline"/>
        <w:rPr>
          <w:rFonts w:ascii="Calibri" w:hAnsi="Calibri" w:eastAsia="Calibri"/>
          <w:color w:val="000000"/>
          <w:sz w:val="25"/>
        </w:rPr>
      </w:pPr>
      <w:r>
        <w:rPr>
          <w:rFonts w:ascii="Calibri" w:hAnsi="Calibri" w:eastAsia="Calibri"/>
          <w:color w:val="000000"/>
          <w:sz w:val="25"/>
        </w:rPr>
        <w:t>8.1.10 supporting the sharing of research between the Parties, and enabling cross organisational mechanisms to ensure that research across education and training can take place.</w:t>
      </w:r>
    </w:p>
    <w:p w:rsidR="00E42299" w:rsidRDefault="00FB3D68" w14:paraId="759D24EC" w14:textId="77777777">
      <w:pPr>
        <w:spacing w:before="1396" w:line="235" w:lineRule="exact"/>
        <w:jc w:val="center"/>
        <w:textAlignment w:val="baseline"/>
        <w:rPr>
          <w:rFonts w:ascii="Calibri" w:hAnsi="Calibri" w:eastAsia="Calibri"/>
          <w:color w:val="000000"/>
          <w:spacing w:val="27"/>
        </w:rPr>
      </w:pPr>
      <w:r>
        <w:rPr>
          <w:rFonts w:ascii="Calibri" w:hAnsi="Calibri" w:eastAsia="Calibri"/>
          <w:color w:val="000000"/>
          <w:spacing w:val="27"/>
        </w:rPr>
        <w:t>117</w:t>
      </w:r>
    </w:p>
    <w:p w:rsidR="00E42299" w:rsidRDefault="00E42299" w14:paraId="687C6DE0" w14:textId="77777777">
      <w:pPr>
        <w:sectPr w:rsidR="00E42299">
          <w:pgSz w:w="12240" w:h="15840"/>
          <w:pgMar w:top="200" w:right="1432" w:bottom="504" w:left="348" w:header="720" w:footer="720" w:gutter="0"/>
          <w:cols w:space="720"/>
        </w:sectPr>
      </w:pPr>
    </w:p>
    <w:p w:rsidR="00E42299" w:rsidRDefault="00FB3D68" w14:paraId="037859F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1BADEF7"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CA3ED66" w14:textId="77777777">
      <w:pPr>
        <w:tabs>
          <w:tab w:val="left" w:pos="1800"/>
        </w:tabs>
        <w:spacing w:before="479" w:line="266" w:lineRule="exact"/>
        <w:ind w:left="1080"/>
        <w:textAlignment w:val="baseline"/>
        <w:rPr>
          <w:rFonts w:ascii="Calibri" w:hAnsi="Calibri" w:eastAsia="Calibri"/>
          <w:b/>
          <w:color w:val="000000"/>
          <w:sz w:val="24"/>
        </w:rPr>
      </w:pPr>
      <w:r>
        <w:rPr>
          <w:rFonts w:ascii="Calibri" w:hAnsi="Calibri" w:eastAsia="Calibri"/>
          <w:b/>
          <w:color w:val="000000"/>
          <w:sz w:val="24"/>
        </w:rPr>
        <w:t>9</w:t>
      </w:r>
      <w:r>
        <w:rPr>
          <w:rFonts w:ascii="Calibri" w:hAnsi="Calibri" w:eastAsia="Calibri"/>
          <w:b/>
          <w:color w:val="000000"/>
          <w:sz w:val="24"/>
        </w:rPr>
        <w:tab/>
      </w:r>
      <w:r>
        <w:rPr>
          <w:rFonts w:ascii="Calibri" w:hAnsi="Calibri" w:eastAsia="Calibri"/>
          <w:b/>
          <w:color w:val="000000"/>
          <w:sz w:val="24"/>
        </w:rPr>
        <w:t>HEE Roles</w:t>
      </w:r>
    </w:p>
    <w:p w:rsidR="00E42299" w:rsidRDefault="00FB3D68" w14:paraId="20554C4C" w14:textId="77777777">
      <w:pPr>
        <w:tabs>
          <w:tab w:val="left" w:pos="1800"/>
        </w:tabs>
        <w:spacing w:before="218" w:line="442" w:lineRule="exact"/>
        <w:ind w:left="1800" w:hanging="720"/>
        <w:jc w:val="both"/>
        <w:textAlignment w:val="baseline"/>
        <w:rPr>
          <w:rFonts w:ascii="Calibri" w:hAnsi="Calibri" w:eastAsia="Calibri"/>
          <w:color w:val="000000"/>
          <w:sz w:val="25"/>
        </w:rPr>
      </w:pPr>
      <w:r>
        <w:rPr>
          <w:rFonts w:ascii="Calibri" w:hAnsi="Calibri" w:eastAsia="Calibri"/>
          <w:color w:val="000000"/>
          <w:sz w:val="25"/>
        </w:rPr>
        <w:t>9.1</w:t>
      </w:r>
      <w:r>
        <w:rPr>
          <w:rFonts w:ascii="Calibri" w:hAnsi="Calibri" w:eastAsia="Calibri"/>
          <w:color w:val="000000"/>
          <w:sz w:val="25"/>
        </w:rPr>
        <w:tab/>
      </w:r>
      <w:r>
        <w:rPr>
          <w:rFonts w:ascii="Calibri" w:hAnsi="Calibri" w:eastAsia="Calibri"/>
          <w:color w:val="000000"/>
          <w:sz w:val="25"/>
        </w:rPr>
        <w:t>In addition to its responsibilities under the NHS Education Contract, HEE is responsible for the following roles during the Term of this TPA:</w:t>
      </w:r>
    </w:p>
    <w:p w:rsidR="00E42299" w:rsidRDefault="00FB3D68" w14:paraId="2AE5037C"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9.1.1 encouraging collaboration and partnership working with Education Providers and Placement Providers, and assisting with the facilitating, supporting and enabling of high-quality Programmes and Placements;</w:t>
      </w:r>
    </w:p>
    <w:p w:rsidR="00E42299" w:rsidRDefault="00FB3D68" w14:paraId="0D39875E" w14:textId="77777777">
      <w:pPr>
        <w:spacing w:before="236" w:line="441" w:lineRule="exact"/>
        <w:ind w:left="2520" w:hanging="720"/>
        <w:jc w:val="both"/>
        <w:textAlignment w:val="baseline"/>
        <w:rPr>
          <w:rFonts w:ascii="Calibri" w:hAnsi="Calibri" w:eastAsia="Calibri"/>
          <w:color w:val="000000"/>
          <w:spacing w:val="-4"/>
          <w:sz w:val="25"/>
        </w:rPr>
      </w:pPr>
      <w:r>
        <w:rPr>
          <w:rFonts w:ascii="Calibri" w:hAnsi="Calibri" w:eastAsia="Calibri"/>
          <w:color w:val="000000"/>
          <w:spacing w:val="-4"/>
          <w:sz w:val="25"/>
        </w:rPr>
        <w:t>9.1.2 ensuring that the NHS workforce has the right skills, behaviours, and training and is available in the right numbers to support the delivery of excellent healthcare;</w:t>
      </w:r>
    </w:p>
    <w:p w:rsidR="00E42299" w:rsidRDefault="00FB3D68" w14:paraId="0B796F48" w14:textId="77777777">
      <w:pPr>
        <w:spacing w:before="235" w:line="442" w:lineRule="exact"/>
        <w:ind w:left="2520" w:hanging="720"/>
        <w:jc w:val="both"/>
        <w:textAlignment w:val="baseline"/>
        <w:rPr>
          <w:rFonts w:ascii="Calibri" w:hAnsi="Calibri" w:eastAsia="Calibri"/>
          <w:color w:val="000000"/>
          <w:spacing w:val="-4"/>
          <w:sz w:val="25"/>
        </w:rPr>
      </w:pPr>
      <w:r>
        <w:rPr>
          <w:rFonts w:ascii="Calibri" w:hAnsi="Calibri" w:eastAsia="Calibri"/>
          <w:color w:val="000000"/>
          <w:spacing w:val="-4"/>
          <w:sz w:val="25"/>
        </w:rPr>
        <w:t>9.1.3 implementing and creating national policy relating to healthcare education and training, including informing and influencing the refinement of the Guidance;</w:t>
      </w:r>
    </w:p>
    <w:p w:rsidR="00E42299" w:rsidRDefault="00FB3D68" w14:paraId="30E83A1B" w14:textId="77777777">
      <w:pPr>
        <w:spacing w:before="233" w:line="442"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9.1.4 providing advice and supporting the implementation of the education and training tariff as set out in the Guidance;</w:t>
      </w:r>
    </w:p>
    <w:p w:rsidR="00E42299" w:rsidRDefault="00FB3D68" w14:paraId="06508CF1" w14:textId="77777777">
      <w:pPr>
        <w:spacing w:before="238"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9.1.5 ensuring and enabling Placement learning environments to meet the requirements of HEE’s Quality Framework;</w:t>
      </w:r>
    </w:p>
    <w:p w:rsidR="00E42299" w:rsidRDefault="00FB3D68" w14:paraId="3B92324D" w14:textId="77777777">
      <w:pPr>
        <w:spacing w:before="237"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9.1.6 ensuring active engagement and relationship management with the Education Provider and the Placement Provider that fosters close partnership working and facilitates integration with local healthcare systems;</w:t>
      </w:r>
    </w:p>
    <w:p w:rsidR="00E42299" w:rsidRDefault="00FB3D68" w14:paraId="2FBE4227" w14:textId="77777777">
      <w:pPr>
        <w:spacing w:before="234" w:line="442"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9.1.7 asserting influence to initiate additional Placement capacity across the healthcare system in support of growth of the professions; and</w:t>
      </w:r>
    </w:p>
    <w:p w:rsidR="00E42299" w:rsidRDefault="00FB3D68" w14:paraId="7916EEF6" w14:textId="77777777">
      <w:pPr>
        <w:spacing w:before="236" w:line="441" w:lineRule="exact"/>
        <w:ind w:left="2520" w:hanging="720"/>
        <w:jc w:val="both"/>
        <w:textAlignment w:val="baseline"/>
        <w:rPr>
          <w:rFonts w:ascii="Calibri" w:hAnsi="Calibri" w:eastAsia="Calibri"/>
          <w:color w:val="000000"/>
          <w:sz w:val="25"/>
        </w:rPr>
      </w:pPr>
      <w:r>
        <w:rPr>
          <w:rFonts w:ascii="Calibri" w:hAnsi="Calibri" w:eastAsia="Calibri"/>
          <w:color w:val="000000"/>
          <w:sz w:val="25"/>
        </w:rPr>
        <w:t>9.1.8 engaging with both Education Providers and Placement Providers in the development of the Guidance.</w:t>
      </w:r>
    </w:p>
    <w:p w:rsidR="00E42299" w:rsidRDefault="00FB3D68" w14:paraId="3D8C1C99" w14:textId="77777777">
      <w:pPr>
        <w:spacing w:before="2035" w:line="235" w:lineRule="exact"/>
        <w:jc w:val="center"/>
        <w:textAlignment w:val="baseline"/>
        <w:rPr>
          <w:rFonts w:ascii="Calibri" w:hAnsi="Calibri" w:eastAsia="Calibri"/>
          <w:color w:val="000000"/>
          <w:spacing w:val="27"/>
        </w:rPr>
      </w:pPr>
      <w:r>
        <w:rPr>
          <w:rFonts w:ascii="Calibri" w:hAnsi="Calibri" w:eastAsia="Calibri"/>
          <w:color w:val="000000"/>
          <w:spacing w:val="27"/>
        </w:rPr>
        <w:t>118</w:t>
      </w:r>
    </w:p>
    <w:p w:rsidR="00E42299" w:rsidRDefault="00E42299" w14:paraId="5B2F9378" w14:textId="77777777">
      <w:pPr>
        <w:sectPr w:rsidR="00E42299">
          <w:pgSz w:w="12240" w:h="15840"/>
          <w:pgMar w:top="200" w:right="1432" w:bottom="504" w:left="348" w:header="720" w:footer="720" w:gutter="0"/>
          <w:cols w:space="720"/>
        </w:sectPr>
      </w:pPr>
    </w:p>
    <w:p w:rsidR="00E42299" w:rsidRDefault="00FB3D68" w14:paraId="59834C3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256B246"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AB67F13" w14:textId="77777777">
      <w:pPr>
        <w:tabs>
          <w:tab w:val="left" w:pos="1800"/>
        </w:tabs>
        <w:spacing w:before="479" w:line="245" w:lineRule="exact"/>
        <w:ind w:left="1080"/>
        <w:textAlignment w:val="baseline"/>
        <w:rPr>
          <w:rFonts w:ascii="Calibri" w:hAnsi="Calibri" w:eastAsia="Calibri"/>
          <w:b/>
          <w:color w:val="000000"/>
          <w:sz w:val="24"/>
        </w:rPr>
      </w:pPr>
      <w:r>
        <w:rPr>
          <w:rFonts w:ascii="Calibri" w:hAnsi="Calibri" w:eastAsia="Calibri"/>
          <w:b/>
          <w:color w:val="000000"/>
          <w:sz w:val="24"/>
        </w:rPr>
        <w:t>10</w:t>
      </w:r>
      <w:r>
        <w:rPr>
          <w:rFonts w:ascii="Calibri" w:hAnsi="Calibri" w:eastAsia="Calibri"/>
          <w:b/>
          <w:color w:val="000000"/>
          <w:sz w:val="24"/>
        </w:rPr>
        <w:tab/>
      </w:r>
      <w:r>
        <w:rPr>
          <w:rFonts w:ascii="Calibri" w:hAnsi="Calibri" w:eastAsia="Calibri"/>
          <w:b/>
          <w:color w:val="000000"/>
          <w:sz w:val="24"/>
        </w:rPr>
        <w:t>Placement Agreement</w:t>
      </w:r>
    </w:p>
    <w:p w:rsidR="00E42299" w:rsidRDefault="00FB3D68" w14:paraId="5F40BD6D" w14:textId="77777777">
      <w:pPr>
        <w:spacing w:before="239" w:line="442" w:lineRule="exact"/>
        <w:ind w:left="1800" w:hanging="720"/>
        <w:jc w:val="both"/>
        <w:textAlignment w:val="baseline"/>
        <w:rPr>
          <w:rFonts w:ascii="Calibri" w:hAnsi="Calibri" w:eastAsia="Calibri"/>
          <w:color w:val="000000"/>
          <w:sz w:val="25"/>
        </w:rPr>
      </w:pPr>
      <w:r>
        <w:rPr>
          <w:rFonts w:ascii="Calibri" w:hAnsi="Calibri" w:eastAsia="Calibri"/>
          <w:color w:val="000000"/>
          <w:sz w:val="25"/>
        </w:rPr>
        <w:t>10.1 The Parties agree that the Education Provider and Placement Provider may, at their discretion, enter into a Placement Agreement.</w:t>
      </w:r>
    </w:p>
    <w:p w:rsidR="00E42299" w:rsidRDefault="00FB3D68" w14:paraId="6DE6DCD0" w14:textId="77777777">
      <w:pPr>
        <w:tabs>
          <w:tab w:val="left" w:pos="1800"/>
        </w:tabs>
        <w:spacing w:before="432" w:line="245" w:lineRule="exact"/>
        <w:ind w:left="1080"/>
        <w:textAlignment w:val="baseline"/>
        <w:rPr>
          <w:rFonts w:ascii="Calibri" w:hAnsi="Calibri" w:eastAsia="Calibri"/>
          <w:b/>
          <w:color w:val="000000"/>
          <w:sz w:val="24"/>
        </w:rPr>
      </w:pPr>
      <w:r>
        <w:rPr>
          <w:rFonts w:ascii="Calibri" w:hAnsi="Calibri" w:eastAsia="Calibri"/>
          <w:b/>
          <w:color w:val="000000"/>
          <w:sz w:val="24"/>
        </w:rPr>
        <w:t>11</w:t>
      </w:r>
      <w:r>
        <w:rPr>
          <w:rFonts w:ascii="Calibri" w:hAnsi="Calibri" w:eastAsia="Calibri"/>
          <w:b/>
          <w:color w:val="000000"/>
          <w:sz w:val="24"/>
        </w:rPr>
        <w:tab/>
      </w:r>
      <w:r>
        <w:rPr>
          <w:rFonts w:ascii="Calibri" w:hAnsi="Calibri" w:eastAsia="Calibri"/>
          <w:b/>
          <w:color w:val="000000"/>
          <w:sz w:val="24"/>
        </w:rPr>
        <w:t>Suspension of the Services</w:t>
      </w:r>
    </w:p>
    <w:p w:rsidR="00E42299" w:rsidRDefault="00FB3D68" w14:paraId="632CF790" w14:textId="77777777">
      <w:pPr>
        <w:spacing w:before="243" w:line="439" w:lineRule="exact"/>
        <w:ind w:left="1800" w:hanging="720"/>
        <w:jc w:val="both"/>
        <w:textAlignment w:val="baseline"/>
        <w:rPr>
          <w:rFonts w:ascii="Calibri" w:hAnsi="Calibri" w:eastAsia="Calibri"/>
          <w:color w:val="000000"/>
          <w:spacing w:val="-6"/>
          <w:sz w:val="25"/>
        </w:rPr>
      </w:pPr>
      <w:r>
        <w:rPr>
          <w:rFonts w:ascii="Calibri" w:hAnsi="Calibri" w:eastAsia="Calibri"/>
          <w:color w:val="000000"/>
          <w:spacing w:val="-6"/>
          <w:sz w:val="25"/>
        </w:rPr>
        <w:t>11.1 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p>
    <w:p w:rsidR="00E42299" w:rsidRDefault="00FB3D68" w14:paraId="002339E0" w14:textId="77777777">
      <w:pPr>
        <w:tabs>
          <w:tab w:val="left" w:pos="1800"/>
        </w:tabs>
        <w:spacing w:before="437"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12</w:t>
      </w:r>
      <w:r>
        <w:rPr>
          <w:rFonts w:ascii="Calibri" w:hAnsi="Calibri" w:eastAsia="Calibri"/>
          <w:b/>
          <w:color w:val="000000"/>
          <w:spacing w:val="-1"/>
          <w:sz w:val="24"/>
        </w:rPr>
        <w:tab/>
      </w:r>
      <w:r>
        <w:rPr>
          <w:rFonts w:ascii="Calibri" w:hAnsi="Calibri" w:eastAsia="Calibri"/>
          <w:b/>
          <w:color w:val="000000"/>
          <w:spacing w:val="-1"/>
          <w:sz w:val="24"/>
        </w:rPr>
        <w:t>Notices</w:t>
      </w:r>
    </w:p>
    <w:p w:rsidR="00E42299" w:rsidRDefault="00FB3D68" w14:paraId="18014DA2" w14:textId="77777777">
      <w:pPr>
        <w:spacing w:before="238" w:line="439" w:lineRule="exact"/>
        <w:ind w:left="1800" w:hanging="720"/>
        <w:jc w:val="both"/>
        <w:textAlignment w:val="baseline"/>
        <w:rPr>
          <w:rFonts w:ascii="Calibri" w:hAnsi="Calibri" w:eastAsia="Calibri"/>
          <w:color w:val="000000"/>
          <w:spacing w:val="-4"/>
          <w:sz w:val="25"/>
        </w:rPr>
      </w:pPr>
      <w:r>
        <w:rPr>
          <w:rFonts w:ascii="Calibri" w:hAnsi="Calibri" w:eastAsia="Calibri"/>
          <w:color w:val="000000"/>
          <w:spacing w:val="-4"/>
          <w:sz w:val="25"/>
        </w:rPr>
        <w:t>12.1 Any notices given under this Agreement must be in writing and must be served by hand or post, to the address for the relevant Party set out at the beginning of this Agreement, or by e-mail to the address provided by the Parties to each other from time to time.</w:t>
      </w:r>
    </w:p>
    <w:p w:rsidR="00E42299" w:rsidRDefault="00FB3D68" w14:paraId="0AEA1020" w14:textId="77777777">
      <w:pPr>
        <w:tabs>
          <w:tab w:val="left" w:pos="1800"/>
        </w:tabs>
        <w:spacing w:before="434" w:line="246" w:lineRule="exact"/>
        <w:ind w:left="1080"/>
        <w:textAlignment w:val="baseline"/>
        <w:rPr>
          <w:rFonts w:ascii="Calibri" w:hAnsi="Calibri" w:eastAsia="Calibri"/>
          <w:color w:val="000000"/>
          <w:spacing w:val="-4"/>
          <w:sz w:val="25"/>
        </w:rPr>
      </w:pPr>
      <w:r>
        <w:rPr>
          <w:rFonts w:ascii="Calibri" w:hAnsi="Calibri" w:eastAsia="Calibri"/>
          <w:color w:val="000000"/>
          <w:spacing w:val="-4"/>
          <w:sz w:val="25"/>
        </w:rPr>
        <w:t>12.2</w:t>
      </w:r>
      <w:r>
        <w:rPr>
          <w:rFonts w:ascii="Calibri" w:hAnsi="Calibri" w:eastAsia="Calibri"/>
          <w:color w:val="000000"/>
          <w:spacing w:val="-4"/>
          <w:sz w:val="25"/>
        </w:rPr>
        <w:tab/>
      </w:r>
      <w:r>
        <w:rPr>
          <w:rFonts w:ascii="Calibri" w:hAnsi="Calibri" w:eastAsia="Calibri"/>
          <w:color w:val="000000"/>
          <w:spacing w:val="-4"/>
          <w:sz w:val="25"/>
        </w:rPr>
        <w:t>Notices:</w:t>
      </w:r>
    </w:p>
    <w:p w:rsidR="00E42299" w:rsidRDefault="00FB3D68" w14:paraId="0BC6D8FE" w14:textId="77777777">
      <w:pPr>
        <w:spacing w:before="236" w:line="442" w:lineRule="exact"/>
        <w:ind w:left="2520" w:hanging="720"/>
        <w:jc w:val="both"/>
        <w:textAlignment w:val="baseline"/>
        <w:rPr>
          <w:rFonts w:ascii="Calibri" w:hAnsi="Calibri" w:eastAsia="Calibri"/>
          <w:color w:val="000000"/>
          <w:sz w:val="25"/>
        </w:rPr>
      </w:pPr>
      <w:r>
        <w:rPr>
          <w:rFonts w:ascii="Calibri" w:hAnsi="Calibri" w:eastAsia="Calibri"/>
          <w:color w:val="000000"/>
          <w:sz w:val="25"/>
        </w:rPr>
        <w:t>12.2.1 by post will be effective upon the earlier of actual receipt, or 5 Business Days after mailing;</w:t>
      </w:r>
    </w:p>
    <w:p w:rsidR="00E42299" w:rsidRDefault="00FB3D68" w14:paraId="315F3E1E" w14:textId="77777777">
      <w:pPr>
        <w:spacing w:before="434" w:line="248" w:lineRule="exact"/>
        <w:ind w:left="1800"/>
        <w:textAlignment w:val="baseline"/>
        <w:rPr>
          <w:rFonts w:ascii="Calibri" w:hAnsi="Calibri" w:eastAsia="Calibri"/>
          <w:color w:val="000000"/>
          <w:spacing w:val="-3"/>
          <w:sz w:val="25"/>
        </w:rPr>
      </w:pPr>
      <w:r>
        <w:rPr>
          <w:rFonts w:ascii="Calibri" w:hAnsi="Calibri" w:eastAsia="Calibri"/>
          <w:color w:val="000000"/>
          <w:spacing w:val="-3"/>
          <w:sz w:val="25"/>
        </w:rPr>
        <w:t>12.2.2 by hand will be effective upon delivery;</w:t>
      </w:r>
    </w:p>
    <w:p w:rsidR="00E42299" w:rsidRDefault="00FB3D68" w14:paraId="280F376E" w14:textId="77777777">
      <w:pPr>
        <w:spacing w:before="234" w:line="442" w:lineRule="exact"/>
        <w:ind w:left="2520" w:hanging="720"/>
        <w:jc w:val="both"/>
        <w:textAlignment w:val="baseline"/>
        <w:rPr>
          <w:rFonts w:ascii="Calibri" w:hAnsi="Calibri" w:eastAsia="Calibri"/>
          <w:color w:val="000000"/>
          <w:sz w:val="25"/>
        </w:rPr>
      </w:pPr>
      <w:r>
        <w:rPr>
          <w:rFonts w:ascii="Calibri" w:hAnsi="Calibri" w:eastAsia="Calibri"/>
          <w:color w:val="000000"/>
          <w:sz w:val="25"/>
        </w:rPr>
        <w:t>12.2.3 by e-mail will be effective when sent in legible form subject to no automated response being received.</w:t>
      </w:r>
    </w:p>
    <w:p w:rsidR="00E42299" w:rsidRDefault="00FB3D68" w14:paraId="5300109D" w14:textId="77777777">
      <w:pPr>
        <w:tabs>
          <w:tab w:val="left" w:pos="1800"/>
        </w:tabs>
        <w:spacing w:before="432" w:line="245" w:lineRule="exact"/>
        <w:ind w:left="1080"/>
        <w:textAlignment w:val="baseline"/>
        <w:rPr>
          <w:rFonts w:ascii="Calibri" w:hAnsi="Calibri" w:eastAsia="Calibri"/>
          <w:b/>
          <w:color w:val="000000"/>
          <w:sz w:val="24"/>
        </w:rPr>
      </w:pPr>
      <w:r>
        <w:rPr>
          <w:rFonts w:ascii="Calibri" w:hAnsi="Calibri" w:eastAsia="Calibri"/>
          <w:b/>
          <w:color w:val="000000"/>
          <w:sz w:val="24"/>
        </w:rPr>
        <w:t>13</w:t>
      </w:r>
      <w:r>
        <w:rPr>
          <w:rFonts w:ascii="Calibri" w:hAnsi="Calibri" w:eastAsia="Calibri"/>
          <w:b/>
          <w:color w:val="000000"/>
          <w:sz w:val="24"/>
        </w:rPr>
        <w:tab/>
      </w:r>
      <w:r>
        <w:rPr>
          <w:rFonts w:ascii="Calibri" w:hAnsi="Calibri" w:eastAsia="Calibri"/>
          <w:b/>
          <w:color w:val="000000"/>
          <w:sz w:val="24"/>
        </w:rPr>
        <w:t>Dispute resolution</w:t>
      </w:r>
    </w:p>
    <w:p w:rsidR="00E42299" w:rsidRDefault="00FB3D68" w14:paraId="61BC40BD" w14:textId="77777777">
      <w:pPr>
        <w:spacing w:before="244" w:line="437" w:lineRule="exact"/>
        <w:ind w:left="1800" w:hanging="720"/>
        <w:jc w:val="both"/>
        <w:textAlignment w:val="baseline"/>
        <w:rPr>
          <w:rFonts w:ascii="Calibri" w:hAnsi="Calibri" w:eastAsia="Calibri"/>
          <w:color w:val="000000"/>
          <w:sz w:val="25"/>
        </w:rPr>
      </w:pPr>
      <w:r>
        <w:rPr>
          <w:rFonts w:ascii="Calibri" w:hAnsi="Calibri" w:eastAsia="Calibri"/>
          <w:color w:val="000000"/>
          <w:sz w:val="25"/>
        </w:rPr>
        <w:t>13.1 Where any dispute arises in connection with this Agreement, all Parties must use their best endeavours to resolve that dispute on an informal basis.</w:t>
      </w:r>
    </w:p>
    <w:p w:rsidR="00E42299" w:rsidRDefault="00FB3D68" w14:paraId="2714F9DC" w14:textId="77777777">
      <w:pPr>
        <w:spacing w:before="1118" w:line="235" w:lineRule="exact"/>
        <w:jc w:val="center"/>
        <w:textAlignment w:val="baseline"/>
        <w:rPr>
          <w:rFonts w:ascii="Calibri" w:hAnsi="Calibri" w:eastAsia="Calibri"/>
          <w:color w:val="000000"/>
          <w:spacing w:val="26"/>
        </w:rPr>
      </w:pPr>
      <w:r>
        <w:rPr>
          <w:rFonts w:ascii="Calibri" w:hAnsi="Calibri" w:eastAsia="Calibri"/>
          <w:color w:val="000000"/>
          <w:spacing w:val="26"/>
        </w:rPr>
        <w:t>119</w:t>
      </w:r>
    </w:p>
    <w:p w:rsidR="00E42299" w:rsidRDefault="00E42299" w14:paraId="58E6DD4E" w14:textId="77777777">
      <w:pPr>
        <w:sectPr w:rsidR="00E42299">
          <w:pgSz w:w="12240" w:h="15840"/>
          <w:pgMar w:top="200" w:right="1432" w:bottom="504" w:left="348" w:header="720" w:footer="720" w:gutter="0"/>
          <w:cols w:space="720"/>
        </w:sectPr>
      </w:pPr>
    </w:p>
    <w:p w:rsidR="00E42299" w:rsidRDefault="00FB3D68" w14:paraId="02F1520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55E9284"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62663BF" w14:textId="77777777">
      <w:pPr>
        <w:spacing w:before="283" w:line="441" w:lineRule="exact"/>
        <w:ind w:left="1800" w:hanging="720"/>
        <w:jc w:val="both"/>
        <w:textAlignment w:val="baseline"/>
        <w:rPr>
          <w:rFonts w:ascii="Calibri" w:hAnsi="Calibri" w:eastAsia="Calibri"/>
          <w:color w:val="000000"/>
          <w:sz w:val="25"/>
        </w:rPr>
      </w:pPr>
      <w:r>
        <w:rPr>
          <w:rFonts w:ascii="Calibri" w:hAnsi="Calibri" w:eastAsia="Calibri"/>
          <w:color w:val="000000"/>
          <w:sz w:val="25"/>
        </w:rPr>
        <w:t>13.2 Where any dispute is not resolved under clause on an informal basis, the Parties shall follow the procedure set out at clause 62 (Multi-tiered dispute resolution procedure) of the NHS Education Contract.</w:t>
      </w:r>
    </w:p>
    <w:p w:rsidR="00E42299" w:rsidRDefault="00FB3D68" w14:paraId="7A2B5B73" w14:textId="77777777">
      <w:pPr>
        <w:tabs>
          <w:tab w:val="left" w:pos="1800"/>
        </w:tabs>
        <w:spacing w:before="433" w:line="245" w:lineRule="exact"/>
        <w:ind w:left="1080"/>
        <w:textAlignment w:val="baseline"/>
        <w:rPr>
          <w:rFonts w:ascii="Calibri" w:hAnsi="Calibri" w:eastAsia="Calibri"/>
          <w:b/>
          <w:color w:val="000000"/>
          <w:sz w:val="24"/>
        </w:rPr>
      </w:pPr>
      <w:r>
        <w:rPr>
          <w:rFonts w:ascii="Calibri" w:hAnsi="Calibri" w:eastAsia="Calibri"/>
          <w:b/>
          <w:color w:val="000000"/>
          <w:sz w:val="24"/>
        </w:rPr>
        <w:t>14</w:t>
      </w:r>
      <w:r>
        <w:rPr>
          <w:rFonts w:ascii="Calibri" w:hAnsi="Calibri" w:eastAsia="Calibri"/>
          <w:b/>
          <w:color w:val="000000"/>
          <w:sz w:val="24"/>
        </w:rPr>
        <w:tab/>
      </w:r>
      <w:r>
        <w:rPr>
          <w:rFonts w:ascii="Calibri" w:hAnsi="Calibri" w:eastAsia="Calibri"/>
          <w:b/>
          <w:color w:val="000000"/>
          <w:sz w:val="24"/>
        </w:rPr>
        <w:t>Conflicts of interest</w:t>
      </w:r>
    </w:p>
    <w:p w:rsidR="00E42299" w:rsidRDefault="00FB3D68" w14:paraId="2798A8C6" w14:textId="77777777">
      <w:pPr>
        <w:spacing w:before="238" w:line="442" w:lineRule="exact"/>
        <w:ind w:left="1800" w:hanging="720"/>
        <w:jc w:val="both"/>
        <w:textAlignment w:val="baseline"/>
        <w:rPr>
          <w:rFonts w:ascii="Calibri" w:hAnsi="Calibri" w:eastAsia="Calibri"/>
          <w:color w:val="000000"/>
          <w:sz w:val="25"/>
        </w:rPr>
      </w:pPr>
      <w:r>
        <w:rPr>
          <w:rFonts w:ascii="Calibri" w:hAnsi="Calibri" w:eastAsia="Calibri"/>
          <w:color w:val="000000"/>
          <w:sz w:val="25"/>
        </w:rPr>
        <w:t>14.1 Each Party representative must abide by all policies of its appointing Party in relation to conflicts of interest.</w:t>
      </w:r>
    </w:p>
    <w:p w:rsidR="00E42299" w:rsidRDefault="00FB3D68" w14:paraId="3AEC6B29" w14:textId="77777777">
      <w:pPr>
        <w:spacing w:before="238" w:line="439" w:lineRule="exact"/>
        <w:ind w:left="1800" w:hanging="720"/>
        <w:jc w:val="both"/>
        <w:textAlignment w:val="baseline"/>
        <w:rPr>
          <w:rFonts w:ascii="Calibri" w:hAnsi="Calibri" w:eastAsia="Calibri"/>
          <w:color w:val="000000"/>
          <w:sz w:val="25"/>
        </w:rPr>
      </w:pPr>
      <w:r>
        <w:rPr>
          <w:rFonts w:ascii="Calibri" w:hAnsi="Calibri" w:eastAsia="Calibri"/>
          <w:color w:val="000000"/>
          <w:sz w:val="25"/>
        </w:rPr>
        <w:t>14.2 The Parties shall follow the procedure set out in clause 59 (Conflicts of Interest) of the NHS Education Contract for dealing with any actual, potential, or perceived conflict of interest.</w:t>
      </w:r>
    </w:p>
    <w:p w:rsidR="00E42299" w:rsidRDefault="00FB3D68" w14:paraId="79FABBBA" w14:textId="77777777">
      <w:pPr>
        <w:tabs>
          <w:tab w:val="left" w:pos="1800"/>
        </w:tabs>
        <w:spacing w:before="438" w:line="245" w:lineRule="exact"/>
        <w:ind w:left="1080"/>
        <w:textAlignment w:val="baseline"/>
        <w:rPr>
          <w:rFonts w:ascii="Calibri" w:hAnsi="Calibri" w:eastAsia="Calibri"/>
          <w:b/>
          <w:color w:val="000000"/>
          <w:sz w:val="24"/>
        </w:rPr>
      </w:pPr>
      <w:r>
        <w:rPr>
          <w:rFonts w:ascii="Calibri" w:hAnsi="Calibri" w:eastAsia="Calibri"/>
          <w:b/>
          <w:color w:val="000000"/>
          <w:sz w:val="24"/>
        </w:rPr>
        <w:t>15</w:t>
      </w:r>
      <w:r>
        <w:rPr>
          <w:rFonts w:ascii="Calibri" w:hAnsi="Calibri" w:eastAsia="Calibri"/>
          <w:b/>
          <w:color w:val="000000"/>
          <w:sz w:val="24"/>
        </w:rPr>
        <w:tab/>
      </w:r>
      <w:r>
        <w:rPr>
          <w:rFonts w:ascii="Calibri" w:hAnsi="Calibri" w:eastAsia="Calibri"/>
          <w:b/>
          <w:color w:val="000000"/>
          <w:sz w:val="24"/>
        </w:rPr>
        <w:t>Change Control Process</w:t>
      </w:r>
    </w:p>
    <w:p w:rsidR="00E42299" w:rsidRDefault="00FB3D68" w14:paraId="0E5A6AAA" w14:textId="77777777">
      <w:pPr>
        <w:spacing w:before="238" w:line="439" w:lineRule="exact"/>
        <w:ind w:left="1800" w:hanging="720"/>
        <w:jc w:val="both"/>
        <w:textAlignment w:val="baseline"/>
        <w:rPr>
          <w:rFonts w:ascii="Calibri" w:hAnsi="Calibri" w:eastAsia="Calibri"/>
          <w:color w:val="000000"/>
          <w:sz w:val="25"/>
        </w:rPr>
      </w:pPr>
      <w:r>
        <w:rPr>
          <w:rFonts w:ascii="Calibri" w:hAnsi="Calibri" w:eastAsia="Calibri"/>
          <w:color w:val="000000"/>
          <w:sz w:val="25"/>
        </w:rPr>
        <w:t>15.1 Either Party may submit a written request for Change to the other party in accordance with this clause 15, but no Change will come into effect until a Change Control Note has been signed by the authorised representatives of both Parties.</w:t>
      </w:r>
    </w:p>
    <w:p w:rsidR="00E42299" w:rsidRDefault="00FB3D68" w14:paraId="5A2E509D" w14:textId="77777777">
      <w:pPr>
        <w:spacing w:before="434" w:line="248" w:lineRule="exact"/>
        <w:ind w:left="1080"/>
        <w:textAlignment w:val="baseline"/>
        <w:rPr>
          <w:rFonts w:ascii="Calibri" w:hAnsi="Calibri" w:eastAsia="Calibri"/>
          <w:color w:val="000000"/>
          <w:spacing w:val="-1"/>
          <w:sz w:val="25"/>
        </w:rPr>
      </w:pPr>
      <w:r>
        <w:rPr>
          <w:rFonts w:ascii="Calibri" w:hAnsi="Calibri" w:eastAsia="Calibri"/>
          <w:color w:val="000000"/>
          <w:spacing w:val="-1"/>
          <w:sz w:val="25"/>
        </w:rPr>
        <w:t>15.2 If either Party requests a Change, it will send to the other Party a Change Control Note.</w:t>
      </w:r>
    </w:p>
    <w:p w:rsidR="00E42299" w:rsidRDefault="00FB3D68" w14:paraId="79BFBFE8" w14:textId="77777777">
      <w:pPr>
        <w:spacing w:before="233" w:line="442" w:lineRule="exact"/>
        <w:ind w:left="1800" w:hanging="720"/>
        <w:jc w:val="both"/>
        <w:textAlignment w:val="baseline"/>
        <w:rPr>
          <w:rFonts w:ascii="Calibri" w:hAnsi="Calibri" w:eastAsia="Calibri"/>
          <w:color w:val="000000"/>
          <w:sz w:val="25"/>
        </w:rPr>
      </w:pPr>
      <w:r>
        <w:rPr>
          <w:rFonts w:ascii="Calibri" w:hAnsi="Calibri" w:eastAsia="Calibri"/>
          <w:color w:val="000000"/>
          <w:sz w:val="25"/>
        </w:rPr>
        <w:t>15.3 If, following a Party’s receipt of a Change Control Note pursuant to clause 15.1 or clause 15.2:</w:t>
      </w:r>
    </w:p>
    <w:p w:rsidR="00E42299" w:rsidRDefault="00FB3D68" w14:paraId="1C024853" w14:textId="77777777">
      <w:pPr>
        <w:spacing w:before="245" w:line="437" w:lineRule="exact"/>
        <w:ind w:left="2520" w:hanging="720"/>
        <w:jc w:val="both"/>
        <w:textAlignment w:val="baseline"/>
        <w:rPr>
          <w:rFonts w:ascii="Calibri" w:hAnsi="Calibri" w:eastAsia="Calibri"/>
          <w:color w:val="000000"/>
          <w:sz w:val="25"/>
        </w:rPr>
      </w:pPr>
      <w:r>
        <w:rPr>
          <w:rFonts w:ascii="Calibri" w:hAnsi="Calibri" w:eastAsia="Calibri"/>
          <w:color w:val="000000"/>
          <w:sz w:val="25"/>
        </w:rPr>
        <w:t>15.3.1 the Parties agree the terms of the relevant Change Control Note, they will sign it and that Change Control Note will amend this Agreement;</w:t>
      </w:r>
    </w:p>
    <w:p w:rsidR="00E42299" w:rsidRDefault="00FB3D68" w14:paraId="02F8C7CB" w14:textId="77777777">
      <w:pPr>
        <w:spacing w:before="243" w:line="439" w:lineRule="exact"/>
        <w:ind w:left="2520" w:hanging="720"/>
        <w:jc w:val="both"/>
        <w:textAlignment w:val="baseline"/>
        <w:rPr>
          <w:rFonts w:ascii="Calibri" w:hAnsi="Calibri" w:eastAsia="Calibri"/>
          <w:color w:val="000000"/>
          <w:sz w:val="25"/>
        </w:rPr>
      </w:pPr>
      <w:r>
        <w:rPr>
          <w:rFonts w:ascii="Calibri" w:hAnsi="Calibri" w:eastAsia="Calibri"/>
          <w:color w:val="000000"/>
          <w:sz w:val="25"/>
        </w:rPr>
        <w:t>15.3.2 either Party does not agree to any term of the Change Control Note, then the other Party may refer the disagreement to be dealt with in accordance with the dispute resolution procedure at clause 13 of this Agreement.</w:t>
      </w:r>
    </w:p>
    <w:p w:rsidR="00E42299" w:rsidRDefault="00FB3D68" w14:paraId="1DB711E9" w14:textId="77777777">
      <w:pPr>
        <w:spacing w:before="234" w:after="879" w:line="442" w:lineRule="exact"/>
        <w:ind w:left="1800" w:right="504" w:hanging="720"/>
        <w:textAlignment w:val="baseline"/>
        <w:rPr>
          <w:rFonts w:ascii="Calibri" w:hAnsi="Calibri" w:eastAsia="Calibri"/>
          <w:color w:val="000000"/>
          <w:sz w:val="25"/>
        </w:rPr>
      </w:pPr>
      <w:r>
        <w:rPr>
          <w:rFonts w:ascii="Calibri" w:hAnsi="Calibri" w:eastAsia="Calibri"/>
          <w:color w:val="000000"/>
          <w:sz w:val="25"/>
        </w:rPr>
        <w:t>15.4 Each Party will bear its own costs in relation to compliance with the Change Control Procedure.</w:t>
      </w:r>
    </w:p>
    <w:p w:rsidR="00E42299" w:rsidRDefault="00FB3D68" w14:paraId="6CC8039C" w14:textId="77777777">
      <w:pPr>
        <w:spacing w:before="26" w:line="235" w:lineRule="exact"/>
        <w:jc w:val="center"/>
        <w:textAlignment w:val="baseline"/>
        <w:rPr>
          <w:rFonts w:ascii="Calibri" w:hAnsi="Calibri" w:eastAsia="Calibri"/>
          <w:color w:val="000000"/>
          <w:spacing w:val="27"/>
        </w:rPr>
      </w:pPr>
      <w:r>
        <w:rPr>
          <w:rFonts w:ascii="Calibri" w:hAnsi="Calibri" w:eastAsia="Calibri"/>
          <w:color w:val="000000"/>
          <w:spacing w:val="27"/>
        </w:rPr>
        <w:t>120</w:t>
      </w:r>
    </w:p>
    <w:p w:rsidR="00E42299" w:rsidRDefault="00E42299" w14:paraId="7D3BEE8F" w14:textId="77777777">
      <w:pPr>
        <w:sectPr w:rsidR="00E42299">
          <w:pgSz w:w="12240" w:h="15840"/>
          <w:pgMar w:top="200" w:right="1430" w:bottom="504" w:left="350" w:header="720" w:footer="720" w:gutter="0"/>
          <w:cols w:space="720"/>
        </w:sectPr>
      </w:pPr>
    </w:p>
    <w:p w:rsidR="00E42299" w:rsidRDefault="00FB3D68" w14:paraId="0AFE5C8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927F66E"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00D0E7D" w14:textId="77777777">
      <w:pPr>
        <w:spacing w:before="477" w:line="247" w:lineRule="exact"/>
        <w:ind w:left="1080"/>
        <w:textAlignment w:val="baseline"/>
        <w:rPr>
          <w:rFonts w:ascii="Calibri" w:hAnsi="Calibri" w:eastAsia="Calibri"/>
          <w:color w:val="000000"/>
          <w:spacing w:val="-1"/>
          <w:sz w:val="25"/>
        </w:rPr>
      </w:pPr>
      <w:r>
        <w:rPr>
          <w:rFonts w:ascii="Calibri" w:hAnsi="Calibri" w:eastAsia="Calibri"/>
          <w:color w:val="000000"/>
          <w:spacing w:val="-1"/>
          <w:sz w:val="25"/>
        </w:rPr>
        <w:t>15.5 Any Change made cannot conflict with the terms of the NHS Education Contract.</w:t>
      </w:r>
    </w:p>
    <w:p w:rsidR="00E42299" w:rsidRDefault="00FB3D68" w14:paraId="6E769219" w14:textId="77777777">
      <w:pPr>
        <w:spacing w:before="434" w:line="247" w:lineRule="exact"/>
        <w:ind w:left="1080"/>
        <w:textAlignment w:val="baseline"/>
        <w:rPr>
          <w:rFonts w:ascii="Calibri" w:hAnsi="Calibri" w:eastAsia="Calibri"/>
          <w:color w:val="000000"/>
          <w:spacing w:val="-2"/>
          <w:sz w:val="25"/>
        </w:rPr>
      </w:pPr>
      <w:r>
        <w:rPr>
          <w:rFonts w:ascii="Calibri" w:hAnsi="Calibri" w:eastAsia="Calibri"/>
          <w:color w:val="000000"/>
          <w:spacing w:val="-2"/>
          <w:sz w:val="25"/>
        </w:rPr>
        <w:t>15.6 Change Control process is to be utilised as per the NHS Education Contract and Annex 1.</w:t>
      </w:r>
    </w:p>
    <w:p w:rsidR="00E42299" w:rsidRDefault="00FB3D68" w14:paraId="3974E051" w14:textId="77777777">
      <w:pPr>
        <w:tabs>
          <w:tab w:val="left" w:pos="1800"/>
        </w:tabs>
        <w:spacing w:before="437" w:line="245" w:lineRule="exact"/>
        <w:ind w:left="1080"/>
        <w:textAlignment w:val="baseline"/>
        <w:rPr>
          <w:rFonts w:ascii="Calibri" w:hAnsi="Calibri" w:eastAsia="Calibri"/>
          <w:b/>
          <w:color w:val="000000"/>
          <w:sz w:val="24"/>
        </w:rPr>
      </w:pPr>
      <w:r>
        <w:rPr>
          <w:rFonts w:ascii="Calibri" w:hAnsi="Calibri" w:eastAsia="Calibri"/>
          <w:b/>
          <w:color w:val="000000"/>
          <w:sz w:val="24"/>
        </w:rPr>
        <w:t>16</w:t>
      </w:r>
      <w:r>
        <w:rPr>
          <w:rFonts w:ascii="Calibri" w:hAnsi="Calibri" w:eastAsia="Calibri"/>
          <w:b/>
          <w:color w:val="000000"/>
          <w:sz w:val="24"/>
        </w:rPr>
        <w:tab/>
      </w:r>
      <w:r>
        <w:rPr>
          <w:rFonts w:ascii="Calibri" w:hAnsi="Calibri" w:eastAsia="Calibri"/>
          <w:b/>
          <w:color w:val="000000"/>
          <w:sz w:val="24"/>
        </w:rPr>
        <w:t>Variations to this Agreement</w:t>
      </w:r>
    </w:p>
    <w:p w:rsidR="00E42299" w:rsidRDefault="00FB3D68" w14:paraId="55DAF7B1" w14:textId="77777777">
      <w:pPr>
        <w:spacing w:before="236" w:line="441" w:lineRule="exact"/>
        <w:ind w:left="1800" w:hanging="720"/>
        <w:jc w:val="both"/>
        <w:textAlignment w:val="baseline"/>
        <w:rPr>
          <w:rFonts w:ascii="Calibri" w:hAnsi="Calibri" w:eastAsia="Calibri"/>
          <w:color w:val="000000"/>
          <w:sz w:val="25"/>
        </w:rPr>
      </w:pPr>
      <w:r>
        <w:rPr>
          <w:rFonts w:ascii="Calibri" w:hAnsi="Calibri" w:eastAsia="Calibri"/>
          <w:color w:val="000000"/>
          <w:sz w:val="25"/>
        </w:rPr>
        <w:t>16.1 Any variation to this Agreement will only be effective if it is made in writing, agreed and signed by all the Parties, and notified via Annex 1.</w:t>
      </w:r>
    </w:p>
    <w:p w:rsidR="00E42299" w:rsidRDefault="00FB3D68" w14:paraId="6056BE73" w14:textId="77777777">
      <w:pPr>
        <w:spacing w:before="435" w:line="246" w:lineRule="exact"/>
        <w:ind w:left="1080"/>
        <w:textAlignment w:val="baseline"/>
        <w:rPr>
          <w:rFonts w:ascii="Calibri" w:hAnsi="Calibri" w:eastAsia="Calibri"/>
          <w:color w:val="000000"/>
          <w:sz w:val="25"/>
        </w:rPr>
      </w:pPr>
      <w:r>
        <w:rPr>
          <w:rFonts w:ascii="Calibri" w:hAnsi="Calibri" w:eastAsia="Calibri"/>
          <w:color w:val="000000"/>
          <w:sz w:val="25"/>
        </w:rPr>
        <w:t>16.2 Variations cannot conflict with the NHS Education Contract.</w:t>
      </w:r>
    </w:p>
    <w:p w:rsidR="00E42299" w:rsidRDefault="00FB3D68" w14:paraId="3D4F247B" w14:textId="77777777">
      <w:pPr>
        <w:tabs>
          <w:tab w:val="left" w:pos="1800"/>
        </w:tabs>
        <w:spacing w:before="433" w:line="245" w:lineRule="exact"/>
        <w:ind w:left="1080"/>
        <w:textAlignment w:val="baseline"/>
        <w:rPr>
          <w:rFonts w:ascii="Calibri" w:hAnsi="Calibri" w:eastAsia="Calibri"/>
          <w:b/>
          <w:color w:val="000000"/>
          <w:spacing w:val="-1"/>
          <w:sz w:val="24"/>
        </w:rPr>
      </w:pPr>
      <w:r>
        <w:rPr>
          <w:rFonts w:ascii="Calibri" w:hAnsi="Calibri" w:eastAsia="Calibri"/>
          <w:b/>
          <w:color w:val="000000"/>
          <w:spacing w:val="-1"/>
          <w:sz w:val="24"/>
        </w:rPr>
        <w:t>17</w:t>
      </w:r>
      <w:r>
        <w:rPr>
          <w:rFonts w:ascii="Calibri" w:hAnsi="Calibri" w:eastAsia="Calibri"/>
          <w:b/>
          <w:color w:val="000000"/>
          <w:spacing w:val="-1"/>
          <w:sz w:val="24"/>
        </w:rPr>
        <w:tab/>
      </w:r>
      <w:r>
        <w:rPr>
          <w:rFonts w:ascii="Calibri" w:hAnsi="Calibri" w:eastAsia="Calibri"/>
          <w:b/>
          <w:color w:val="000000"/>
          <w:spacing w:val="-1"/>
          <w:sz w:val="24"/>
        </w:rPr>
        <w:t>Termination</w:t>
      </w:r>
    </w:p>
    <w:p w:rsidR="00E42299" w:rsidRDefault="00FB3D68" w14:paraId="3A31BFFA" w14:textId="77777777">
      <w:pPr>
        <w:spacing w:before="242" w:line="439" w:lineRule="exact"/>
        <w:ind w:left="1800" w:hanging="720"/>
        <w:textAlignment w:val="baseline"/>
        <w:rPr>
          <w:rFonts w:ascii="Calibri" w:hAnsi="Calibri" w:eastAsia="Calibri"/>
          <w:color w:val="000000"/>
          <w:sz w:val="25"/>
        </w:rPr>
      </w:pPr>
      <w:r>
        <w:rPr>
          <w:rFonts w:ascii="Calibri" w:hAnsi="Calibri" w:eastAsia="Calibri"/>
          <w:color w:val="000000"/>
          <w:sz w:val="25"/>
        </w:rPr>
        <w:t>17.1 Subject to clause 13.2,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rsidR="00E42299" w:rsidRDefault="00FB3D68" w14:paraId="416D3000" w14:textId="77777777">
      <w:pPr>
        <w:spacing w:before="239" w:line="439" w:lineRule="exact"/>
        <w:ind w:left="1800" w:right="216" w:hanging="720"/>
        <w:textAlignment w:val="baseline"/>
        <w:rPr>
          <w:rFonts w:ascii="Calibri" w:hAnsi="Calibri" w:eastAsia="Calibri"/>
          <w:color w:val="000000"/>
          <w:sz w:val="25"/>
        </w:rPr>
      </w:pPr>
      <w:r>
        <w:rPr>
          <w:rFonts w:ascii="Calibri" w:hAnsi="Calibri" w:eastAsia="Calibri"/>
          <w:color w:val="000000"/>
          <w:sz w:val="25"/>
        </w:rPr>
        <w:t>17.2 Unless otherwise specified by HEE, any termination right exercised in accordance with clause 17.1 above shall only take effect once the student academic year for the year in which the termination right has been exercised has come to an end.</w:t>
      </w:r>
    </w:p>
    <w:p w:rsidR="00E42299" w:rsidRDefault="00FB3D68" w14:paraId="3FFA507B" w14:textId="77777777">
      <w:pPr>
        <w:tabs>
          <w:tab w:val="left" w:pos="1800"/>
        </w:tabs>
        <w:spacing w:before="437" w:line="245" w:lineRule="exact"/>
        <w:ind w:left="1080"/>
        <w:textAlignment w:val="baseline"/>
        <w:rPr>
          <w:rFonts w:ascii="Calibri" w:hAnsi="Calibri" w:eastAsia="Calibri"/>
          <w:b/>
          <w:color w:val="000000"/>
          <w:sz w:val="24"/>
        </w:rPr>
      </w:pPr>
      <w:r>
        <w:rPr>
          <w:rFonts w:ascii="Calibri" w:hAnsi="Calibri" w:eastAsia="Calibri"/>
          <w:b/>
          <w:color w:val="000000"/>
          <w:sz w:val="24"/>
        </w:rPr>
        <w:t>18</w:t>
      </w:r>
      <w:r>
        <w:rPr>
          <w:rFonts w:ascii="Calibri" w:hAnsi="Calibri" w:eastAsia="Calibri"/>
          <w:b/>
          <w:color w:val="000000"/>
          <w:sz w:val="24"/>
        </w:rPr>
        <w:tab/>
      </w:r>
      <w:r>
        <w:rPr>
          <w:rFonts w:ascii="Calibri" w:hAnsi="Calibri" w:eastAsia="Calibri"/>
          <w:b/>
          <w:color w:val="000000"/>
          <w:sz w:val="24"/>
        </w:rPr>
        <w:t>Consequence of expiry or termination</w:t>
      </w:r>
    </w:p>
    <w:p w:rsidR="00E42299" w:rsidRDefault="00FB3D68" w14:paraId="2FDF2870" w14:textId="77777777">
      <w:pPr>
        <w:spacing w:before="244" w:line="437" w:lineRule="exact"/>
        <w:ind w:left="1800" w:hanging="720"/>
        <w:jc w:val="both"/>
        <w:textAlignment w:val="baseline"/>
        <w:rPr>
          <w:rFonts w:ascii="Calibri" w:hAnsi="Calibri" w:eastAsia="Calibri"/>
          <w:color w:val="000000"/>
          <w:spacing w:val="-1"/>
          <w:sz w:val="25"/>
        </w:rPr>
      </w:pPr>
      <w:r>
        <w:rPr>
          <w:rFonts w:ascii="Calibri" w:hAnsi="Calibri" w:eastAsia="Calibri"/>
          <w:color w:val="000000"/>
          <w:spacing w:val="-1"/>
          <w:sz w:val="25"/>
        </w:rPr>
        <w:t>18.1 The Parties to this Agreement recognise their continuing responsibilities in relation the performance of functions and liabilities under this Agreement. This liability extends,</w:t>
      </w:r>
    </w:p>
    <w:p w:rsidR="00E42299" w:rsidRDefault="00FB3D68" w14:paraId="16C25364" w14:textId="77777777">
      <w:pPr>
        <w:spacing w:before="195" w:line="247" w:lineRule="exact"/>
        <w:ind w:left="1800"/>
        <w:textAlignment w:val="baseline"/>
        <w:rPr>
          <w:rFonts w:ascii="Calibri" w:hAnsi="Calibri" w:eastAsia="Calibri"/>
          <w:color w:val="000000"/>
          <w:spacing w:val="-4"/>
          <w:sz w:val="25"/>
        </w:rPr>
      </w:pPr>
      <w:r>
        <w:rPr>
          <w:rFonts w:ascii="Calibri" w:hAnsi="Calibri" w:eastAsia="Calibri"/>
          <w:color w:val="000000"/>
          <w:spacing w:val="-4"/>
          <w:sz w:val="25"/>
        </w:rPr>
        <w:t>insofar as is required beyond expiry or termination of this Agreement.</w:t>
      </w:r>
    </w:p>
    <w:p w:rsidR="00E42299" w:rsidRDefault="00FB3D68" w14:paraId="2B2174A9" w14:textId="77777777">
      <w:pPr>
        <w:spacing w:before="236" w:line="441" w:lineRule="exact"/>
        <w:ind w:left="1800" w:hanging="720"/>
        <w:jc w:val="both"/>
        <w:textAlignment w:val="baseline"/>
        <w:rPr>
          <w:rFonts w:ascii="Calibri" w:hAnsi="Calibri" w:eastAsia="Calibri"/>
          <w:color w:val="000000"/>
          <w:sz w:val="25"/>
        </w:rPr>
      </w:pPr>
      <w:r>
        <w:rPr>
          <w:rFonts w:ascii="Calibri" w:hAnsi="Calibri" w:eastAsia="Calibri"/>
          <w:color w:val="000000"/>
          <w:sz w:val="25"/>
        </w:rPr>
        <w:t>18.2 Termination or expiry of this Agreement does not affect any accrued rights or remedies under this Agreement or any other agreement between the Parties.</w:t>
      </w:r>
    </w:p>
    <w:p w:rsidR="00E42299" w:rsidRDefault="00FB3D68" w14:paraId="52DEB7E5" w14:textId="77777777">
      <w:pPr>
        <w:spacing w:before="1795" w:line="235" w:lineRule="exact"/>
        <w:jc w:val="center"/>
        <w:textAlignment w:val="baseline"/>
        <w:rPr>
          <w:rFonts w:ascii="Calibri" w:hAnsi="Calibri" w:eastAsia="Calibri"/>
          <w:color w:val="000000"/>
          <w:spacing w:val="26"/>
        </w:rPr>
      </w:pPr>
      <w:r>
        <w:rPr>
          <w:rFonts w:ascii="Calibri" w:hAnsi="Calibri" w:eastAsia="Calibri"/>
          <w:color w:val="000000"/>
          <w:spacing w:val="26"/>
        </w:rPr>
        <w:t>121</w:t>
      </w:r>
    </w:p>
    <w:p w:rsidR="00E42299" w:rsidRDefault="00E42299" w14:paraId="3B88899E" w14:textId="77777777">
      <w:pPr>
        <w:sectPr w:rsidR="00E42299">
          <w:pgSz w:w="12240" w:h="15840"/>
          <w:pgMar w:top="200" w:right="1435" w:bottom="504" w:left="345" w:header="720" w:footer="720" w:gutter="0"/>
          <w:cols w:space="720"/>
        </w:sectPr>
      </w:pPr>
    </w:p>
    <w:p w:rsidR="00E42299" w:rsidRDefault="00FB3D68" w14:paraId="7575FB50"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69E2BB2B" w14:textId="77777777">
      <w:pPr>
        <w:spacing w:before="6" w:after="314" w:line="185" w:lineRule="exact"/>
        <w:sectPr w:rsidR="00E42299">
          <w:pgSz w:w="12240" w:h="15840"/>
          <w:pgMar w:top="200" w:right="6830" w:bottom="504" w:left="350" w:header="720" w:footer="720" w:gutter="0"/>
          <w:cols w:space="720"/>
        </w:sectPr>
      </w:pPr>
    </w:p>
    <w:p w:rsidR="00E42299" w:rsidRDefault="00FB3D68" w14:paraId="29500238" w14:textId="77777777">
      <w:pPr>
        <w:spacing w:before="26" w:line="242"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A2BA155" w14:textId="77777777">
      <w:pPr>
        <w:tabs>
          <w:tab w:val="left" w:pos="648"/>
        </w:tabs>
        <w:spacing w:before="479" w:line="245" w:lineRule="exact"/>
        <w:textAlignment w:val="baseline"/>
        <w:rPr>
          <w:rFonts w:ascii="Calibri" w:hAnsi="Calibri" w:eastAsia="Calibri"/>
          <w:b/>
          <w:color w:val="000000"/>
          <w:sz w:val="24"/>
        </w:rPr>
      </w:pPr>
      <w:r>
        <w:rPr>
          <w:rFonts w:ascii="Calibri" w:hAnsi="Calibri" w:eastAsia="Calibri"/>
          <w:b/>
          <w:color w:val="000000"/>
          <w:sz w:val="24"/>
        </w:rPr>
        <w:t>19</w:t>
      </w:r>
      <w:r>
        <w:rPr>
          <w:rFonts w:ascii="Calibri" w:hAnsi="Calibri" w:eastAsia="Calibri"/>
          <w:b/>
          <w:color w:val="000000"/>
          <w:sz w:val="24"/>
        </w:rPr>
        <w:tab/>
      </w:r>
      <w:r>
        <w:rPr>
          <w:rFonts w:ascii="Calibri" w:hAnsi="Calibri" w:eastAsia="Calibri"/>
          <w:b/>
          <w:color w:val="000000"/>
          <w:sz w:val="24"/>
        </w:rPr>
        <w:t>Governing law and Jurisdiction</w:t>
      </w:r>
    </w:p>
    <w:p w:rsidR="00E42299" w:rsidRDefault="00FB3D68" w14:paraId="351C21B5" w14:textId="77777777">
      <w:pPr>
        <w:spacing w:before="239" w:line="442" w:lineRule="exact"/>
        <w:ind w:left="648" w:hanging="648"/>
        <w:textAlignment w:val="baseline"/>
        <w:rPr>
          <w:rFonts w:ascii="Calibri" w:hAnsi="Calibri" w:eastAsia="Calibri"/>
          <w:color w:val="000000"/>
          <w:sz w:val="25"/>
        </w:rPr>
      </w:pPr>
      <w:r>
        <w:rPr>
          <w:rFonts w:ascii="Calibri" w:hAnsi="Calibri" w:eastAsia="Calibri"/>
          <w:color w:val="000000"/>
          <w:sz w:val="25"/>
        </w:rPr>
        <w:t>19.1 This Agreement will be considered as an agreement made in England and will be subject to the laws of England.</w:t>
      </w:r>
    </w:p>
    <w:p w:rsidR="00E42299" w:rsidRDefault="00FB3D68" w14:paraId="4B81949A" w14:textId="77777777">
      <w:pPr>
        <w:spacing w:before="237" w:after="10267" w:line="441" w:lineRule="exact"/>
        <w:ind w:left="648" w:hanging="648"/>
        <w:textAlignment w:val="baseline"/>
        <w:rPr>
          <w:rFonts w:ascii="Calibri" w:hAnsi="Calibri" w:eastAsia="Calibri"/>
          <w:color w:val="000000"/>
          <w:spacing w:val="-4"/>
          <w:sz w:val="25"/>
        </w:rPr>
      </w:pPr>
      <w:r>
        <w:rPr>
          <w:rFonts w:ascii="Calibri" w:hAnsi="Calibri" w:eastAsia="Calibri"/>
          <w:color w:val="000000"/>
          <w:spacing w:val="-4"/>
          <w:sz w:val="25"/>
        </w:rPr>
        <w:t>19.2 Each party irrevocably agrees that the courts of England and Wales shall have exclusive jurisdiction to settle any dispute or claim (including non-contractual disputes or claims) arising out of or in connection with this Agreement or its subject matter or formation.</w:t>
      </w:r>
    </w:p>
    <w:p w:rsidR="00E42299" w:rsidRDefault="00E42299" w14:paraId="57C0D796" w14:textId="77777777">
      <w:pPr>
        <w:spacing w:before="237" w:after="10267" w:line="441" w:lineRule="exact"/>
        <w:sectPr w:rsidR="00E42299">
          <w:type w:val="continuous"/>
          <w:pgSz w:w="12240" w:h="15840"/>
          <w:pgMar w:top="200" w:right="1426" w:bottom="504" w:left="1454" w:header="720" w:footer="720" w:gutter="0"/>
          <w:cols w:space="720"/>
        </w:sectPr>
      </w:pPr>
    </w:p>
    <w:p w:rsidR="00E42299" w:rsidRDefault="00FB3D68" w14:paraId="18EE793C"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122</w:t>
      </w:r>
    </w:p>
    <w:p w:rsidR="00E42299" w:rsidRDefault="00E42299" w14:paraId="0D142F6F" w14:textId="77777777">
      <w:pPr>
        <w:sectPr w:rsidR="00E42299">
          <w:type w:val="continuous"/>
          <w:pgSz w:w="12240" w:h="15840"/>
          <w:pgMar w:top="200" w:right="5868" w:bottom="504" w:left="5872" w:header="720" w:footer="720" w:gutter="0"/>
          <w:cols w:space="720"/>
        </w:sectPr>
      </w:pPr>
    </w:p>
    <w:p w:rsidR="00E42299" w:rsidRDefault="00FB3D68" w14:paraId="04839DCC" w14:textId="77777777">
      <w:pPr>
        <w:spacing w:before="6" w:after="314" w:line="185" w:lineRule="exact"/>
        <w:jc w:val="right"/>
        <w:textAlignment w:val="baseline"/>
        <w:rPr>
          <w:rFonts w:ascii="Arial" w:hAnsi="Arial" w:eastAsia="Arial"/>
          <w:b/>
          <w:color w:val="000000"/>
          <w:spacing w:val="-2"/>
          <w:sz w:val="16"/>
        </w:rPr>
      </w:pPr>
      <w:r>
        <w:rPr>
          <w:rFonts w:ascii="Arial" w:hAnsi="Arial" w:eastAsia="Arial"/>
          <w:b/>
          <w:color w:val="000000"/>
          <w:spacing w:val="-2"/>
          <w:sz w:val="16"/>
        </w:rPr>
        <w:t>DocuSign Envelope ID: 2858C37E-AAB9-4531-9C57-B5B50A0CCDAC</w:t>
      </w:r>
    </w:p>
    <w:p w:rsidR="00E42299" w:rsidRDefault="00E42299" w14:paraId="4475AD14" w14:textId="77777777">
      <w:pPr>
        <w:spacing w:before="6" w:after="314" w:line="185" w:lineRule="exact"/>
        <w:sectPr w:rsidR="00E42299">
          <w:pgSz w:w="12240" w:h="15840"/>
          <w:pgMar w:top="200" w:right="6830" w:bottom="504" w:left="171" w:header="720" w:footer="720" w:gutter="0"/>
          <w:cols w:space="720"/>
        </w:sectPr>
      </w:pPr>
    </w:p>
    <w:p w:rsidR="00E42299" w:rsidRDefault="00FB3D68" w14:paraId="7DA8CD40" w14:textId="77777777">
      <w:pPr>
        <w:spacing w:before="26" w:line="242" w:lineRule="exact"/>
        <w:ind w:left="1224"/>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F9B2FBC" w14:textId="77777777">
      <w:pPr>
        <w:spacing w:before="461" w:line="274" w:lineRule="exact"/>
        <w:jc w:val="center"/>
        <w:textAlignment w:val="baseline"/>
        <w:rPr>
          <w:rFonts w:ascii="Arial" w:hAnsi="Arial" w:eastAsia="Arial"/>
          <w:b/>
          <w:color w:val="000000"/>
          <w:sz w:val="24"/>
        </w:rPr>
      </w:pPr>
      <w:r>
        <w:rPr>
          <w:rFonts w:ascii="Arial" w:hAnsi="Arial" w:eastAsia="Arial"/>
          <w:b/>
          <w:color w:val="000000"/>
          <w:sz w:val="24"/>
        </w:rPr>
        <w:t>ANNEX 1 - CHANGE CONTROL NOTE</w:t>
      </w:r>
    </w:p>
    <w:p w:rsidR="00E42299" w:rsidRDefault="00FB3D68" w14:paraId="65CFE16D" w14:textId="77777777">
      <w:pPr>
        <w:spacing w:before="262" w:after="321" w:line="245" w:lineRule="exact"/>
        <w:ind w:left="1224"/>
        <w:textAlignment w:val="baseline"/>
        <w:rPr>
          <w:rFonts w:ascii="Calibri" w:hAnsi="Calibri" w:eastAsia="Calibri"/>
          <w:b/>
          <w:color w:val="000000"/>
          <w:spacing w:val="-1"/>
          <w:sz w:val="24"/>
        </w:rPr>
      </w:pPr>
      <w:r>
        <w:rPr>
          <w:rFonts w:ascii="Calibri" w:hAnsi="Calibri" w:eastAsia="Calibri"/>
          <w:b/>
          <w:color w:val="000000"/>
          <w:spacing w:val="-1"/>
          <w:sz w:val="24"/>
        </w:rPr>
        <w:t>CCN Number:</w:t>
      </w:r>
    </w:p>
    <w:p w:rsidR="00E42299" w:rsidRDefault="00E42299" w14:paraId="120C4E94" w14:textId="77777777">
      <w:pPr>
        <w:spacing w:before="262" w:after="321" w:line="245" w:lineRule="exact"/>
        <w:sectPr w:rsidR="00E42299">
          <w:type w:val="continuous"/>
          <w:pgSz w:w="12240" w:h="15840"/>
          <w:pgMar w:top="200" w:right="2709" w:bottom="504" w:left="171" w:header="720" w:footer="720" w:gutter="0"/>
          <w:cols w:space="720"/>
        </w:sectPr>
      </w:pPr>
    </w:p>
    <w:p w:rsidR="00E42299" w:rsidRDefault="0021775F" w14:paraId="0615E139" w14:textId="77777777">
      <w:pPr>
        <w:pBdr>
          <w:top w:val="single" w:color="000000" w:sz="5" w:space="0"/>
          <w:left w:val="single" w:color="000000" w:sz="5" w:space="7"/>
          <w:bottom w:val="single" w:color="000000" w:sz="5" w:space="0"/>
          <w:right w:val="single" w:color="000000" w:sz="5" w:space="0"/>
        </w:pBdr>
        <w:spacing w:after="302" w:line="245" w:lineRule="exact"/>
        <w:ind w:left="144"/>
        <w:textAlignment w:val="baseline"/>
        <w:rPr>
          <w:rFonts w:ascii="Calibri" w:hAnsi="Calibri" w:eastAsia="Calibri"/>
          <w:b/>
          <w:color w:val="000000"/>
          <w:sz w:val="24"/>
        </w:rPr>
      </w:pPr>
      <w:r>
        <w:pict w14:anchorId="61E7F525">
          <v:shape id="_x0000_s1150" style="position:absolute;left:0;text-align:left;margin-left:219.6pt;margin-top:127.45pt;width:317.8pt;height:15.35pt;z-index:-251681792;mso-wrap-distance-left:0;mso-wrap-distance-right:0;mso-wrap-distance-bottom:15.1pt;mso-position-horizontal-relative:page;mso-position-vertical-relative:page" filled="f" stroked="f" type="#_x0000_t202">
            <v:textbox inset="0,0,0,0">
              <w:txbxContent>
                <w:p w:rsidR="00E42299" w:rsidRDefault="00E42299" w14:paraId="42AFC42D" w14:textId="77777777">
                  <w:pPr>
                    <w:pBdr>
                      <w:top w:val="single" w:color="000000" w:sz="5" w:space="0"/>
                      <w:left w:val="single" w:color="000000" w:sz="5" w:space="0"/>
                      <w:bottom w:val="single" w:color="000000" w:sz="5" w:space="15"/>
                      <w:right w:val="single" w:color="000000" w:sz="5" w:space="0"/>
                    </w:pBdr>
                  </w:pPr>
                </w:p>
              </w:txbxContent>
            </v:textbox>
            <w10:wrap type="square" anchorx="page" anchory="page"/>
          </v:shape>
        </w:pict>
      </w:r>
      <w:r w:rsidR="00FB3D68">
        <w:rPr>
          <w:rFonts w:ascii="Calibri" w:hAnsi="Calibri" w:eastAsia="Calibri"/>
          <w:b/>
          <w:color w:val="000000"/>
          <w:sz w:val="24"/>
        </w:rPr>
        <w:t>Title of Change</w:t>
      </w:r>
    </w:p>
    <w:p w:rsidR="00E42299" w:rsidRDefault="00FB3D68" w14:paraId="7FE6DC6C" w14:textId="77777777">
      <w:pPr>
        <w:pBdr>
          <w:top w:val="single" w:color="000000" w:sz="5" w:space="0"/>
          <w:left w:val="single" w:color="000000" w:sz="5" w:space="7"/>
          <w:bottom w:val="single" w:color="000000" w:sz="5" w:space="0"/>
          <w:right w:val="single" w:color="000000" w:sz="5" w:space="0"/>
        </w:pBdr>
        <w:spacing w:line="245" w:lineRule="exact"/>
        <w:ind w:left="144"/>
        <w:textAlignment w:val="baseline"/>
        <w:rPr>
          <w:rFonts w:ascii="Calibri" w:hAnsi="Calibri" w:eastAsia="Calibri"/>
          <w:b/>
          <w:color w:val="000000"/>
          <w:sz w:val="24"/>
        </w:rPr>
      </w:pPr>
      <w:r>
        <w:rPr>
          <w:rFonts w:ascii="Calibri" w:hAnsi="Calibri" w:eastAsia="Calibri"/>
          <w:b/>
          <w:color w:val="000000"/>
          <w:sz w:val="24"/>
        </w:rPr>
        <w:t>Change Control Notice (CCN to the following agreement):</w:t>
      </w:r>
    </w:p>
    <w:p w:rsidR="00E42299" w:rsidRDefault="00E42299" w14:paraId="271CA723" w14:textId="77777777">
      <w:pPr>
        <w:sectPr w:rsidR="00E42299">
          <w:type w:val="continuous"/>
          <w:pgSz w:w="12240" w:h="15840"/>
          <w:pgMar w:top="200" w:right="1492" w:bottom="504" w:left="1388" w:header="720" w:footer="720" w:gutter="0"/>
          <w:cols w:space="720"/>
        </w:sectPr>
      </w:pPr>
    </w:p>
    <w:p w:rsidR="00E42299" w:rsidRDefault="0021775F" w14:paraId="4E1BCC17" w14:textId="77777777">
      <w:pPr>
        <w:spacing w:before="1242" w:line="288" w:lineRule="exact"/>
        <w:textAlignment w:val="baseline"/>
        <w:rPr>
          <w:rFonts w:eastAsia="Times New Roman"/>
          <w:color w:val="000000"/>
          <w:sz w:val="24"/>
        </w:rPr>
      </w:pPr>
      <w:r>
        <w:pict w14:anchorId="190A97CB">
          <v:shape id="_x0000_s1149" style="position:absolute;margin-left:63.95pt;margin-top:45.35pt;width:158.6pt;height:15.1pt;z-index:-251680768;mso-wrap-distance-left:0;mso-wrap-distance-right:0" filled="f" stroked="f" type="#_x0000_t202">
            <v:textbox inset="0,0,0,0">
              <w:txbxContent>
                <w:p w:rsidR="00E42299" w:rsidRDefault="00E42299" w14:paraId="75FBE423" w14:textId="77777777">
                  <w:pPr>
                    <w:pBdr>
                      <w:top w:val="single" w:color="000000" w:sz="5" w:space="0"/>
                      <w:left w:val="single" w:color="000000" w:sz="5" w:space="0"/>
                      <w:bottom w:val="single" w:color="000000" w:sz="5" w:space="0"/>
                      <w:right w:val="single" w:color="000000" w:sz="5" w:space="0"/>
                    </w:pBdr>
                  </w:pPr>
                </w:p>
              </w:txbxContent>
            </v:textbox>
          </v:shape>
        </w:pict>
      </w:r>
      <w:r>
        <w:pict w14:anchorId="5E8FA7E8">
          <v:shape id="_x0000_s1148" style="position:absolute;margin-left:222.55pt;margin-top:45.35pt;width:158.65pt;height:15.1pt;z-index:-251679744;mso-wrap-distance-left:0;mso-wrap-distance-right:0" filled="f" stroked="f" type="#_x0000_t202">
            <v:textbox inset="0,0,0,0">
              <w:txbxContent>
                <w:p w:rsidR="00E42299" w:rsidRDefault="00E42299" w14:paraId="2D3F0BEC" w14:textId="77777777">
                  <w:pPr>
                    <w:pBdr>
                      <w:top w:val="single" w:color="000000" w:sz="5" w:space="0"/>
                      <w:left w:val="single" w:color="000000" w:sz="5" w:space="0"/>
                      <w:bottom w:val="single" w:color="000000" w:sz="5" w:space="0"/>
                      <w:right w:val="single" w:color="000000" w:sz="5" w:space="0"/>
                    </w:pBdr>
                  </w:pPr>
                </w:p>
              </w:txbxContent>
            </v:textbox>
          </v:shape>
        </w:pict>
      </w:r>
      <w:r>
        <w:pict w14:anchorId="16356C55">
          <v:shape id="_x0000_s1147" style="position:absolute;margin-left:381.2pt;margin-top:15.1pt;width:144.5pt;height:15.15pt;z-index:-251678720;mso-wrap-distance-left:0;mso-wrap-distance-right:0" filled="f" stroked="f" type="#_x0000_t202">
            <v:textbox inset="0,0,0,0">
              <w:txbxContent>
                <w:p w:rsidR="00E42299" w:rsidRDefault="00E42299" w14:paraId="75CF4315" w14:textId="77777777">
                  <w:pPr>
                    <w:pBdr>
                      <w:top w:val="single" w:color="000000" w:sz="5" w:space="0"/>
                      <w:left w:val="single" w:color="000000" w:sz="5" w:space="0"/>
                      <w:bottom w:val="single" w:color="000000" w:sz="5" w:space="0"/>
                      <w:right w:val="single" w:color="000000" w:sz="5" w:space="0"/>
                    </w:pBdr>
                  </w:pPr>
                </w:p>
              </w:txbxContent>
            </v:textbox>
          </v:shape>
        </w:pict>
      </w:r>
      <w:r>
        <w:pict w14:anchorId="256709D6">
          <v:shape id="_x0000_s1146" style="position:absolute;margin-left:381.2pt;margin-top:45.35pt;width:144.5pt;height:15.1pt;z-index:-251677696;mso-wrap-distance-left:0;mso-wrap-distance-right:0" filled="f" stroked="f" type="#_x0000_t202">
            <v:textbox inset="0,0,0,0">
              <w:txbxContent>
                <w:p w:rsidR="00E42299" w:rsidRDefault="00E42299" w14:paraId="3CB648E9" w14:textId="77777777">
                  <w:pPr>
                    <w:pBdr>
                      <w:top w:val="single" w:color="000000" w:sz="5" w:space="0"/>
                      <w:left w:val="single" w:color="000000" w:sz="5" w:space="0"/>
                      <w:bottom w:val="single" w:color="000000" w:sz="5" w:space="0"/>
                      <w:right w:val="single" w:color="000000" w:sz="5" w:space="0"/>
                    </w:pBdr>
                  </w:pPr>
                </w:p>
              </w:txbxContent>
            </v:textbox>
          </v:shape>
        </w:pict>
      </w:r>
      <w:r>
        <w:pict w14:anchorId="7FFBDCED">
          <v:shape id="_x0000_s1145" style="position:absolute;margin-left:63.95pt;margin-top:30.25pt;width:158.6pt;height:15.1pt;z-index:-251676672;mso-wrap-distance-left:0;mso-wrap-distance-right:0" filled="f" type="#_x0000_t202">
            <v:textbox inset="0,0,0,0">
              <w:txbxContent>
                <w:p w:rsidR="00E42299" w:rsidRDefault="00FB3D68" w14:paraId="62587B71" w14:textId="77777777">
                  <w:pPr>
                    <w:spacing w:before="14" w:after="9" w:line="245"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Date Change Requested</w:t>
                  </w:r>
                </w:p>
              </w:txbxContent>
            </v:textbox>
          </v:shape>
        </w:pict>
      </w:r>
      <w:r>
        <w:pict w14:anchorId="57940474">
          <v:shape id="_x0000_s1144" style="position:absolute;margin-left:222.55pt;margin-top:30.25pt;width:158.65pt;height:15.1pt;z-index:-251675648;mso-wrap-distance-left:0;mso-wrap-distance-right:0" filled="f" type="#_x0000_t202">
            <v:textbox inset="0,0,0,0">
              <w:txbxContent>
                <w:p w:rsidR="00E42299" w:rsidRDefault="00FB3D68" w14:paraId="0CDF43C2" w14:textId="77777777">
                  <w:pPr>
                    <w:spacing w:before="14" w:after="9" w:line="245"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Date CCN Raised</w:t>
                  </w:r>
                </w:p>
              </w:txbxContent>
            </v:textbox>
          </v:shape>
        </w:pict>
      </w:r>
      <w:r>
        <w:pict w14:anchorId="5CFC07E9">
          <v:shape id="_x0000_s1143" style="position:absolute;margin-left:381.2pt;margin-top:30.25pt;width:144.5pt;height:15.1pt;z-index:-251674624;mso-wrap-distance-left:0;mso-wrap-distance-right:0" filled="f" type="#_x0000_t202">
            <v:textbox inset="0,0,0,0">
              <w:txbxContent>
                <w:p w:rsidR="00E42299" w:rsidRDefault="00FB3D68" w14:paraId="66680CCF" w14:textId="77777777">
                  <w:pPr>
                    <w:spacing w:before="14" w:after="9" w:line="245"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Expiry date of CCN</w:t>
                  </w:r>
                </w:p>
              </w:txbxContent>
            </v:textbox>
          </v:shape>
        </w:pict>
      </w:r>
      <w:r>
        <w:pict w14:anchorId="5086934F">
          <v:shape id="_x0000_s1142" style="position:absolute;margin-left:60.15pt;margin-top:15.1pt;width:321.05pt;height:15.15pt;z-index:-251673600;mso-wrap-distance-left:0;mso-wrap-distance-right:0" filled="f" type="#_x0000_t202">
            <v:textbox inset="0,0,0,0">
              <w:txbxContent>
                <w:p w:rsidR="00E42299" w:rsidRDefault="00FB3D68" w14:paraId="060B3D94" w14:textId="77777777">
                  <w:pPr>
                    <w:spacing w:before="13" w:after="9" w:line="247" w:lineRule="exact"/>
                    <w:ind w:left="144"/>
                    <w:textAlignment w:val="baseline"/>
                    <w:rPr>
                      <w:rFonts w:ascii="Calibri" w:hAnsi="Calibri" w:eastAsia="Calibri"/>
                      <w:color w:val="000000"/>
                      <w:spacing w:val="-4"/>
                      <w:sz w:val="25"/>
                    </w:rPr>
                  </w:pPr>
                  <w:r>
                    <w:rPr>
                      <w:rFonts w:ascii="Calibri" w:hAnsi="Calibri" w:eastAsia="Calibri"/>
                      <w:color w:val="000000"/>
                      <w:spacing w:val="-4"/>
                      <w:sz w:val="25"/>
                    </w:rPr>
                    <w:t>Tri-Partite Agreement (General)</w:t>
                  </w:r>
                </w:p>
              </w:txbxContent>
            </v:textbox>
          </v:shape>
        </w:pict>
      </w:r>
    </w:p>
    <w:p w:rsidR="00E42299" w:rsidRDefault="00E42299" w14:paraId="0C178E9E" w14:textId="77777777">
      <w:pPr>
        <w:sectPr w:rsidR="00E42299">
          <w:type w:val="continuous"/>
          <w:pgSz w:w="12240" w:h="15840"/>
          <w:pgMar w:top="200" w:right="1492" w:bottom="504" w:left="171" w:header="720" w:footer="720" w:gutter="0"/>
          <w:cols w:space="720"/>
        </w:sectPr>
      </w:pPr>
    </w:p>
    <w:p w:rsidR="00E42299" w:rsidRDefault="0021775F" w14:paraId="1C365B91" w14:textId="77777777">
      <w:pPr>
        <w:pBdr>
          <w:top w:val="single" w:color="000000" w:sz="5" w:space="0"/>
          <w:left w:val="single" w:color="000000" w:sz="5" w:space="7"/>
          <w:bottom w:val="single" w:color="000000" w:sz="5" w:space="0"/>
          <w:right w:val="single" w:color="000000" w:sz="5" w:space="0"/>
        </w:pBdr>
        <w:spacing w:line="240" w:lineRule="exact"/>
        <w:ind w:left="144"/>
        <w:textAlignment w:val="baseline"/>
        <w:rPr>
          <w:rFonts w:ascii="Calibri" w:hAnsi="Calibri" w:eastAsia="Calibri"/>
          <w:b/>
          <w:color w:val="000000"/>
          <w:sz w:val="24"/>
        </w:rPr>
      </w:pPr>
      <w:r>
        <w:pict w14:anchorId="736EE384">
          <v:shape id="_x0000_s1141" style="position:absolute;left:0;text-align:left;margin-left:68.7pt;margin-top:172.35pt;width:465.55pt;height:61.15pt;z-index:-251672576;mso-wrap-distance-left:0;mso-wrap-distance-right:0;mso-position-horizontal-relative:page;mso-position-vertical-relative:page" filled="f" stroked="f" type="#_x0000_t202">
            <v:textbox inset="0,0,0,0">
              <w:txbxContent>
                <w:p w:rsidR="00E42299" w:rsidRDefault="00E42299" w14:paraId="3C0395D3" w14:textId="77777777"/>
              </w:txbxContent>
            </v:textbox>
            <w10:wrap type="square" anchorx="page" anchory="page"/>
          </v:shape>
        </w:pict>
      </w:r>
      <w:r>
        <w:pict w14:anchorId="28564520">
          <v:shape id="_x0000_s1140" style="position:absolute;left:0;text-align:left;margin-left:69.35pt;margin-top:636.5pt;width:468pt;height:59.25pt;z-index:-251671552;mso-wrap-distance-left:0;mso-wrap-distance-right:0;mso-wrap-distance-bottom:37.8pt;mso-position-horizontal-relative:page;mso-position-vertical-relative:page" filled="f" stroked="f" type="#_x0000_t202">
            <v:textbox inset="0,0,0,0">
              <w:txbxContent>
                <w:p w:rsidR="00E42299" w:rsidRDefault="00E42299" w14:paraId="3254BC2F" w14:textId="77777777">
                  <w:pPr>
                    <w:pBdr>
                      <w:top w:val="single" w:color="000000" w:sz="5" w:space="0"/>
                      <w:left w:val="single" w:color="000000" w:sz="5" w:space="0"/>
                      <w:bottom w:val="single" w:color="000000" w:sz="5" w:space="5"/>
                      <w:right w:val="single" w:color="000000" w:sz="5" w:space="0"/>
                    </w:pBdr>
                  </w:pPr>
                </w:p>
              </w:txbxContent>
            </v:textbox>
            <w10:wrap type="square" anchorx="page" anchory="page"/>
          </v:shape>
        </w:pict>
      </w:r>
      <w:r>
        <w:pict w14:anchorId="5A2B6ED3">
          <v:shape id="_x0000_s1139" style="position:absolute;left:0;text-align:left;margin-left:72.5pt;margin-top:172.35pt;width:461.75pt;height:16.5pt;z-index:-251670528;mso-wrap-distance-left:0;mso-wrap-distance-right:0;mso-position-horizontal-relative:page;mso-position-vertical-relative:page" filled="f" stroked="f" type="#_x0000_t202">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6345"/>
                    <w:gridCol w:w="2890"/>
                  </w:tblGrid>
                  <w:tr w:rsidR="00E42299" w14:paraId="245AF223" w14:textId="77777777">
                    <w:trPr>
                      <w:trHeight w:val="302" w:hRule="exact"/>
                    </w:trPr>
                    <w:tc>
                      <w:tcPr>
                        <w:tcW w:w="6345" w:type="dxa"/>
                        <w:tcBorders>
                          <w:top w:val="single" w:color="000000" w:sz="5" w:space="0"/>
                          <w:left w:val="single" w:color="000000" w:sz="5" w:space="0"/>
                          <w:bottom w:val="single" w:color="000000" w:sz="5" w:space="0"/>
                          <w:right w:val="none" w:color="000000" w:sz="0" w:space="0"/>
                        </w:tcBorders>
                        <w:vAlign w:val="center"/>
                      </w:tcPr>
                      <w:p w:rsidR="00E42299" w:rsidRDefault="00FB3D68" w14:paraId="182974D8" w14:textId="77777777">
                        <w:pPr>
                          <w:spacing w:after="24" w:line="245" w:lineRule="exact"/>
                          <w:ind w:right="4517"/>
                          <w:jc w:val="right"/>
                          <w:textAlignment w:val="baseline"/>
                          <w:rPr>
                            <w:rFonts w:ascii="Calibri" w:hAnsi="Calibri" w:eastAsia="Calibri"/>
                            <w:b/>
                            <w:color w:val="000000"/>
                            <w:sz w:val="24"/>
                          </w:rPr>
                        </w:pPr>
                        <w:r>
                          <w:rPr>
                            <w:rFonts w:ascii="Calibri" w:hAnsi="Calibri" w:eastAsia="Calibri"/>
                            <w:b/>
                            <w:color w:val="000000"/>
                            <w:sz w:val="24"/>
                          </w:rPr>
                          <w:t>Agreement name</w:t>
                        </w:r>
                      </w:p>
                    </w:tc>
                    <w:tc>
                      <w:tcPr>
                        <w:tcW w:w="2890" w:type="dxa"/>
                        <w:tcBorders>
                          <w:top w:val="single" w:color="000000" w:sz="5" w:space="0"/>
                          <w:left w:val="none" w:color="000000" w:sz="0" w:space="0"/>
                          <w:bottom w:val="single" w:color="000000" w:sz="5" w:space="0"/>
                          <w:right w:val="none" w:color="000000" w:sz="0" w:space="0"/>
                        </w:tcBorders>
                        <w:vAlign w:val="center"/>
                      </w:tcPr>
                      <w:p w:rsidR="00E42299" w:rsidRDefault="00FB3D68" w14:paraId="7605EA4A" w14:textId="77777777">
                        <w:pPr>
                          <w:spacing w:after="24" w:line="245" w:lineRule="exact"/>
                          <w:ind w:right="893"/>
                          <w:jc w:val="right"/>
                          <w:textAlignment w:val="baseline"/>
                          <w:rPr>
                            <w:rFonts w:ascii="Calibri" w:hAnsi="Calibri" w:eastAsia="Calibri"/>
                            <w:b/>
                            <w:color w:val="000000"/>
                            <w:sz w:val="24"/>
                          </w:rPr>
                        </w:pPr>
                        <w:r>
                          <w:rPr>
                            <w:rFonts w:ascii="Calibri" w:hAnsi="Calibri" w:eastAsia="Calibri"/>
                            <w:b/>
                            <w:color w:val="000000"/>
                            <w:sz w:val="24"/>
                          </w:rPr>
                          <w:t>Date of Agreement</w:t>
                        </w:r>
                      </w:p>
                    </w:tc>
                  </w:tr>
                </w:tbl>
                <w:p w:rsidR="00FB3D68" w:rsidRDefault="00FB3D68" w14:paraId="04081DF5" w14:textId="77777777"/>
              </w:txbxContent>
            </v:textbox>
            <w10:wrap type="square" anchorx="page" anchory="page"/>
          </v:shape>
        </w:pict>
      </w:r>
      <w:r w:rsidR="00FB3D68">
        <w:rPr>
          <w:rFonts w:ascii="Calibri" w:hAnsi="Calibri" w:eastAsia="Calibri"/>
          <w:b/>
          <w:color w:val="000000"/>
          <w:sz w:val="24"/>
        </w:rPr>
        <w:t>Originator</w:t>
      </w:r>
    </w:p>
    <w:p w:rsidR="00E42299" w:rsidRDefault="00FB3D68" w14:paraId="7B8A8432" w14:textId="77777777">
      <w:pPr>
        <w:pBdr>
          <w:top w:val="single" w:color="000000" w:sz="5" w:space="0"/>
          <w:left w:val="single" w:color="000000" w:sz="5" w:space="7"/>
          <w:bottom w:val="single" w:color="000000" w:sz="5" w:space="15"/>
          <w:right w:val="single" w:color="000000" w:sz="5" w:space="0"/>
        </w:pBdr>
        <w:spacing w:after="302" w:line="585" w:lineRule="exact"/>
        <w:ind w:left="144"/>
        <w:textAlignment w:val="baseline"/>
        <w:rPr>
          <w:rFonts w:ascii="Calibri" w:hAnsi="Calibri" w:eastAsia="Calibri"/>
          <w:b/>
          <w:color w:val="000000"/>
          <w:sz w:val="24"/>
        </w:rPr>
      </w:pPr>
      <w:r>
        <w:rPr>
          <w:rFonts w:ascii="Calibri" w:hAnsi="Calibri" w:eastAsia="Calibri"/>
          <w:b/>
          <w:color w:val="000000"/>
          <w:sz w:val="24"/>
        </w:rPr>
        <w:t xml:space="preserve">Name: </w:t>
      </w:r>
      <w:r>
        <w:rPr>
          <w:rFonts w:ascii="Calibri" w:hAnsi="Calibri" w:eastAsia="Calibri"/>
          <w:b/>
          <w:color w:val="000000"/>
          <w:sz w:val="24"/>
        </w:rPr>
        <w:br/>
      </w:r>
      <w:r>
        <w:rPr>
          <w:rFonts w:ascii="Calibri" w:hAnsi="Calibri" w:eastAsia="Calibri"/>
          <w:b/>
          <w:color w:val="000000"/>
          <w:sz w:val="24"/>
        </w:rPr>
        <w:t xml:space="preserve">Company: </w:t>
      </w:r>
      <w:r>
        <w:rPr>
          <w:rFonts w:ascii="Calibri" w:hAnsi="Calibri" w:eastAsia="Calibri"/>
          <w:b/>
          <w:color w:val="000000"/>
          <w:sz w:val="24"/>
        </w:rPr>
        <w:br/>
      </w:r>
      <w:r>
        <w:rPr>
          <w:rFonts w:ascii="Calibri" w:hAnsi="Calibri" w:eastAsia="Calibri"/>
          <w:b/>
          <w:color w:val="000000"/>
          <w:sz w:val="24"/>
        </w:rPr>
        <w:t xml:space="preserve">Telephone: </w:t>
      </w:r>
      <w:r>
        <w:rPr>
          <w:rFonts w:ascii="Calibri" w:hAnsi="Calibri" w:eastAsia="Calibri"/>
          <w:b/>
          <w:color w:val="000000"/>
          <w:sz w:val="24"/>
        </w:rPr>
        <w:br/>
      </w:r>
      <w:r>
        <w:rPr>
          <w:rFonts w:ascii="Calibri" w:hAnsi="Calibri" w:eastAsia="Calibri"/>
          <w:b/>
          <w:color w:val="000000"/>
          <w:sz w:val="24"/>
        </w:rPr>
        <w:t>Email:</w:t>
      </w:r>
    </w:p>
    <w:p w:rsidR="00E42299" w:rsidRDefault="00FB3D68" w14:paraId="3698644F" w14:textId="77777777">
      <w:pPr>
        <w:pBdr>
          <w:top w:val="single" w:color="000000" w:sz="5" w:space="0"/>
          <w:left w:val="single" w:color="000000" w:sz="5" w:space="7"/>
          <w:bottom w:val="single" w:color="000000" w:sz="5" w:space="0"/>
          <w:right w:val="single" w:color="000000" w:sz="5" w:space="0"/>
        </w:pBdr>
        <w:spacing w:line="245" w:lineRule="exact"/>
        <w:ind w:left="144"/>
        <w:textAlignment w:val="baseline"/>
        <w:rPr>
          <w:rFonts w:ascii="Calibri" w:hAnsi="Calibri" w:eastAsia="Calibri"/>
          <w:b/>
          <w:color w:val="000000"/>
          <w:sz w:val="24"/>
        </w:rPr>
      </w:pPr>
      <w:r>
        <w:rPr>
          <w:rFonts w:ascii="Calibri" w:hAnsi="Calibri" w:eastAsia="Calibri"/>
          <w:b/>
          <w:color w:val="000000"/>
          <w:sz w:val="24"/>
        </w:rPr>
        <w:t>Clauses and Schedules affected</w:t>
      </w:r>
    </w:p>
    <w:p w:rsidR="00E42299" w:rsidRDefault="0021775F" w14:paraId="5181D0EE" w14:textId="77777777">
      <w:pPr>
        <w:pBdr>
          <w:top w:val="single" w:color="000000" w:sz="5" w:space="0"/>
          <w:left w:val="single" w:color="000000" w:sz="5" w:space="7"/>
          <w:bottom w:val="single" w:color="000000" w:sz="5" w:space="0"/>
          <w:right w:val="single" w:color="000000" w:sz="5" w:space="0"/>
        </w:pBdr>
        <w:spacing w:line="245" w:lineRule="exact"/>
        <w:ind w:left="144"/>
        <w:textAlignment w:val="baseline"/>
        <w:rPr>
          <w:rFonts w:ascii="Calibri" w:hAnsi="Calibri" w:eastAsia="Calibri"/>
          <w:b/>
          <w:color w:val="000000"/>
          <w:spacing w:val="-1"/>
          <w:sz w:val="24"/>
        </w:rPr>
      </w:pPr>
      <w:r>
        <w:pict w14:anchorId="22BD4C5F">
          <v:shape id="_x0000_s1138" style="position:absolute;left:0;text-align:left;margin-left:69.35pt;margin-top:426.5pt;width:468pt;height:120.2pt;z-index:-251669504;mso-wrap-distance-left:0;mso-wrap-distance-right:0;mso-position-horizontal-relative:page;mso-position-vertical-relative:page" filled="f" stroked="f" type="#_x0000_t202">
            <v:textbox inset="0,0,0,0">
              <w:txbxContent>
                <w:p w:rsidR="00E42299" w:rsidRDefault="00E42299" w14:paraId="651E9592" w14:textId="77777777"/>
              </w:txbxContent>
            </v:textbox>
            <w10:wrap type="square" anchorx="page" anchory="page"/>
          </v:shape>
        </w:pict>
      </w:r>
      <w:r>
        <w:pict w14:anchorId="1C8504A8">
          <v:shape id="_x0000_s1137" style="position:absolute;left:0;text-align:left;margin-left:72.5pt;margin-top:426.5pt;width:461.75pt;height:29.75pt;z-index:-251668480;mso-wrap-distance-left:0;mso-wrap-distance-right:0;mso-position-horizontal-relative:page;mso-position-vertical-relative:page" filled="f" stroked="f" type="#_x0000_t202">
            <v:textbox inset="0,0,0,0">
              <w:txbxContent>
                <w:p w:rsidR="00E42299" w:rsidRDefault="00E42299" w14:paraId="269E314A"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682CDF51">
          <v:shape id="_x0000_s1136" style="position:absolute;left:0;text-align:left;margin-left:69.35pt;margin-top:561.85pt;width:468pt;height:44.4pt;z-index:-251667456;mso-wrap-distance-left:0;mso-wrap-distance-right:0;mso-wrap-distance-bottom:15.1pt;mso-position-horizontal-relative:page;mso-position-vertical-relative:page" filled="f" stroked="f" type="#_x0000_t202">
            <v:textbox inset="0,0,0,0">
              <w:txbxContent>
                <w:p w:rsidR="00E42299" w:rsidRDefault="00E42299" w14:paraId="47341341" w14:textId="77777777">
                  <w:pPr>
                    <w:pBdr>
                      <w:top w:val="single" w:color="000000" w:sz="5" w:space="0"/>
                      <w:left w:val="single" w:color="000000" w:sz="5" w:space="0"/>
                      <w:bottom w:val="single" w:color="000000" w:sz="5" w:space="15"/>
                      <w:right w:val="single" w:color="000000" w:sz="5" w:space="0"/>
                    </w:pBdr>
                  </w:pPr>
                </w:p>
              </w:txbxContent>
            </v:textbox>
            <w10:wrap type="square" anchorx="page" anchory="page"/>
          </v:shape>
        </w:pict>
      </w:r>
      <w:r>
        <w:pict w14:anchorId="48305235">
          <v:shape id="_x0000_s1135" style="position:absolute;left:0;text-align:left;margin-left:69.35pt;margin-top:470.9pt;width:465.35pt;height:60.95pt;z-index:-251666432;mso-wrap-distance-left:0;mso-wrap-distance-right:0;mso-position-horizontal-relative:page;mso-position-vertical-relative:page" filled="f" stroked="f" type="#_x0000_t202">
            <v:textbox inset="0,0,0,0">
              <w:txbxContent>
                <w:p w:rsidR="00E42299" w:rsidRDefault="00FB3D68" w14:paraId="42EF2083" w14:textId="77777777">
                  <w:pPr>
                    <w:ind w:left="53"/>
                    <w:textAlignment w:val="baseline"/>
                  </w:pPr>
                  <w:r>
                    <w:rPr>
                      <w:noProof/>
                    </w:rPr>
                    <w:drawing>
                      <wp:inline distT="0" distB="0" distL="0" distR="0" wp14:anchorId="340BFBF8" wp14:editId="07777777">
                        <wp:extent cx="5876290" cy="77406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28"/>
                                <a:stretch>
                                  <a:fillRect/>
                                </a:stretch>
                              </pic:blipFill>
                              <pic:spPr>
                                <a:xfrm>
                                  <a:off x="0" y="0"/>
                                  <a:ext cx="5876290" cy="774065"/>
                                </a:xfrm>
                                <a:prstGeom prst="rect">
                                  <a:avLst/>
                                </a:prstGeom>
                              </pic:spPr>
                            </pic:pic>
                          </a:graphicData>
                        </a:graphic>
                      </wp:inline>
                    </w:drawing>
                  </w:r>
                </w:p>
              </w:txbxContent>
            </v:textbox>
            <w10:wrap type="square" anchorx="page" anchory="page"/>
          </v:shape>
        </w:pict>
      </w:r>
      <w:r>
        <w:pict w14:anchorId="57DBAFDC">
          <v:shape id="_x0000_s1134" style="position:absolute;left:0;text-align:left;margin-left:77.75pt;margin-top:474.7pt;width:173.05pt;height:10.6pt;z-index:-251665408;mso-wrap-distance-left:0;mso-wrap-distance-right:0;mso-position-horizontal-relative:page;mso-position-vertical-relative:page" filled="f" stroked="f" type="#_x0000_t202">
            <v:textbox inset="0,0,0,0">
              <w:txbxContent>
                <w:p w:rsidR="00E42299" w:rsidRDefault="00FB3D68" w14:paraId="23648260" w14:textId="77777777">
                  <w:pPr>
                    <w:spacing w:after="4" w:line="207" w:lineRule="exact"/>
                    <w:textAlignment w:val="baseline"/>
                    <w:rPr>
                      <w:rFonts w:ascii="Calibri" w:hAnsi="Calibri" w:eastAsia="Calibri"/>
                      <w:b/>
                      <w:color w:val="000000"/>
                      <w:spacing w:val="-3"/>
                      <w:sz w:val="24"/>
                    </w:rPr>
                  </w:pPr>
                  <w:r>
                    <w:rPr>
                      <w:rFonts w:ascii="Calibri" w:hAnsi="Calibri" w:eastAsia="Calibri"/>
                      <w:b/>
                      <w:color w:val="000000"/>
                      <w:spacing w:val="-3"/>
                      <w:sz w:val="24"/>
                    </w:rPr>
                    <w:t>Associated Change Control Notices</w:t>
                  </w:r>
                </w:p>
              </w:txbxContent>
            </v:textbox>
            <w10:wrap type="square" anchorx="page" anchory="page"/>
          </v:shape>
        </w:pict>
      </w:r>
      <w:r>
        <w:pict w14:anchorId="3B31B202">
          <v:shape id="_x0000_s1133" style="position:absolute;left:0;text-align:left;margin-left:78.25pt;margin-top:490.1pt;width:39.1pt;height:8.4pt;z-index:-251664384;mso-wrap-distance-left:0;mso-wrap-distance-right:0;mso-position-horizontal-relative:page;mso-position-vertical-relative:page" filled="f" stroked="f" type="#_x0000_t202">
            <v:textbox inset="0,0,0,0">
              <w:txbxContent>
                <w:p w:rsidR="00E42299" w:rsidRDefault="00FB3D68" w14:paraId="6257412F" w14:textId="77777777">
                  <w:pPr>
                    <w:spacing w:line="162" w:lineRule="exact"/>
                    <w:textAlignment w:val="baseline"/>
                    <w:rPr>
                      <w:rFonts w:ascii="Calibri" w:hAnsi="Calibri" w:eastAsia="Calibri"/>
                      <w:b/>
                      <w:i/>
                      <w:color w:val="000000"/>
                      <w:spacing w:val="-18"/>
                      <w:sz w:val="24"/>
                    </w:rPr>
                  </w:pPr>
                  <w:r>
                    <w:rPr>
                      <w:rFonts w:ascii="Calibri" w:hAnsi="Calibri" w:eastAsia="Calibri"/>
                      <w:b/>
                      <w:i/>
                      <w:color w:val="000000"/>
                      <w:spacing w:val="-18"/>
                      <w:sz w:val="24"/>
                    </w:rPr>
                    <w:t>CCN No.</w:t>
                  </w:r>
                </w:p>
              </w:txbxContent>
            </v:textbox>
            <w10:wrap type="square" anchorx="page" anchory="page"/>
          </v:shape>
        </w:pict>
      </w:r>
      <w:r>
        <w:pict w14:anchorId="7CA7E499">
          <v:shape id="_x0000_s1132" style="position:absolute;left:0;text-align:left;margin-left:196.8pt;margin-top:489.6pt;width:101.3pt;height:10.8pt;z-index:-251663360;mso-wrap-distance-left:0;mso-wrap-distance-right:0;mso-position-horizontal-relative:page;mso-position-vertical-relative:page" filled="f" stroked="f" type="#_x0000_t202">
            <v:textbox inset="0,0,0,0">
              <w:txbxContent>
                <w:p w:rsidR="00E42299" w:rsidRDefault="00FB3D68" w14:paraId="1B677F15" w14:textId="77777777">
                  <w:pPr>
                    <w:spacing w:after="5" w:line="211" w:lineRule="exact"/>
                    <w:textAlignment w:val="baseline"/>
                    <w:rPr>
                      <w:rFonts w:ascii="Calibri" w:hAnsi="Calibri" w:eastAsia="Calibri"/>
                      <w:b/>
                      <w:i/>
                      <w:color w:val="000000"/>
                      <w:spacing w:val="-6"/>
                      <w:sz w:val="24"/>
                    </w:rPr>
                  </w:pPr>
                  <w:r>
                    <w:rPr>
                      <w:rFonts w:ascii="Calibri" w:hAnsi="Calibri" w:eastAsia="Calibri"/>
                      <w:b/>
                      <w:i/>
                      <w:color w:val="000000"/>
                      <w:spacing w:val="-6"/>
                      <w:sz w:val="24"/>
                    </w:rPr>
                    <w:t>Name of Agreement</w:t>
                  </w:r>
                </w:p>
              </w:txbxContent>
            </v:textbox>
            <w10:wrap type="square" anchorx="page" anchory="page"/>
          </v:shape>
        </w:pict>
      </w:r>
      <w:r>
        <w:pict w14:anchorId="32EFA815">
          <v:shape id="_x0000_s1131" style="position:absolute;left:0;text-align:left;margin-left:437.05pt;margin-top:489.6pt;width:56.65pt;height:25.7pt;z-index:-251662336;mso-wrap-distance-left:0;mso-wrap-distance-right:0;mso-position-horizontal-relative:page;mso-position-vertical-relative:page" filled="f" stroked="f" type="#_x0000_t202">
            <v:textbox inset="0,0,0,0">
              <w:txbxContent>
                <w:p w:rsidR="00E42299" w:rsidRDefault="00FB3D68" w14:paraId="521CC340" w14:textId="77777777">
                  <w:pPr>
                    <w:spacing w:line="252" w:lineRule="exact"/>
                    <w:textAlignment w:val="baseline"/>
                    <w:rPr>
                      <w:rFonts w:ascii="Calibri" w:hAnsi="Calibri" w:eastAsia="Calibri"/>
                      <w:b/>
                      <w:i/>
                      <w:color w:val="000000"/>
                      <w:sz w:val="24"/>
                    </w:rPr>
                  </w:pPr>
                  <w:r>
                    <w:rPr>
                      <w:rFonts w:ascii="Calibri" w:hAnsi="Calibri" w:eastAsia="Calibri"/>
                      <w:b/>
                      <w:i/>
                      <w:color w:val="000000"/>
                      <w:sz w:val="24"/>
                    </w:rPr>
                    <w:t>Date of Agreement</w:t>
                  </w:r>
                </w:p>
              </w:txbxContent>
            </v:textbox>
            <w10:wrap type="square" anchorx="page" anchory="page"/>
          </v:shape>
        </w:pict>
      </w:r>
      <w:r w:rsidR="00FB3D68">
        <w:rPr>
          <w:rFonts w:ascii="Calibri" w:hAnsi="Calibri" w:eastAsia="Calibri"/>
          <w:b/>
          <w:color w:val="000000"/>
          <w:spacing w:val="-1"/>
          <w:sz w:val="24"/>
        </w:rPr>
        <w:t>Reason for change</w:t>
      </w:r>
    </w:p>
    <w:p w:rsidR="00E42299" w:rsidRDefault="00FB3D68" w14:paraId="59AB7487" w14:textId="77777777">
      <w:pPr>
        <w:pBdr>
          <w:top w:val="single" w:color="000000" w:sz="5" w:space="0"/>
          <w:left w:val="single" w:color="000000" w:sz="5" w:space="7"/>
          <w:bottom w:val="single" w:color="000000" w:sz="5" w:space="0"/>
          <w:right w:val="single" w:color="000000" w:sz="5" w:space="0"/>
        </w:pBdr>
        <w:spacing w:line="245" w:lineRule="exact"/>
        <w:ind w:left="144"/>
        <w:textAlignment w:val="baseline"/>
        <w:rPr>
          <w:rFonts w:ascii="Calibri" w:hAnsi="Calibri" w:eastAsia="Calibri"/>
          <w:b/>
          <w:color w:val="000000"/>
          <w:sz w:val="24"/>
        </w:rPr>
      </w:pPr>
      <w:r>
        <w:rPr>
          <w:rFonts w:ascii="Calibri" w:hAnsi="Calibri" w:eastAsia="Calibri"/>
          <w:b/>
          <w:color w:val="000000"/>
          <w:sz w:val="24"/>
        </w:rPr>
        <w:t>Description of Change</w:t>
      </w:r>
    </w:p>
    <w:p w:rsidR="00E42299" w:rsidRDefault="00FB3D68" w14:paraId="19FCCF4E"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123</w:t>
      </w:r>
    </w:p>
    <w:p w:rsidR="00E42299" w:rsidRDefault="00E42299" w14:paraId="7B40C951" w14:textId="77777777">
      <w:pPr>
        <w:sectPr w:rsidR="00E42299">
          <w:type w:val="continuous"/>
          <w:pgSz w:w="12240" w:h="15840"/>
          <w:pgMar w:top="200" w:right="1493" w:bottom="504" w:left="1387" w:header="720" w:footer="720" w:gutter="0"/>
          <w:cols w:space="720"/>
        </w:sectPr>
      </w:pPr>
    </w:p>
    <w:p w:rsidR="00E42299" w:rsidRDefault="00FB3D68" w14:paraId="3B7E1AFF"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4B4D7232" w14:textId="77777777">
      <w:pPr>
        <w:spacing w:before="6" w:after="314" w:line="185" w:lineRule="exact"/>
        <w:sectPr w:rsidR="00E42299">
          <w:pgSz w:w="12240" w:h="15840"/>
          <w:pgMar w:top="200" w:right="6830" w:bottom="504" w:left="350" w:header="720" w:footer="720" w:gutter="0"/>
          <w:cols w:space="720"/>
        </w:sectPr>
      </w:pPr>
    </w:p>
    <w:p w:rsidR="00E42299" w:rsidRDefault="00FB3D68" w14:paraId="6C663E2F" w14:textId="77777777">
      <w:pPr>
        <w:spacing w:before="26" w:after="455" w:line="242" w:lineRule="exact"/>
        <w:ind w:left="72"/>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BA16102" w14:textId="77777777">
      <w:pPr>
        <w:pBdr>
          <w:top w:val="single" w:color="000000" w:sz="5" w:space="0"/>
          <w:left w:val="single" w:color="000000" w:sz="5" w:space="7"/>
          <w:bottom w:val="single" w:color="000000" w:sz="5" w:space="0"/>
          <w:right w:val="single" w:color="000000" w:sz="5" w:space="0"/>
        </w:pBdr>
        <w:spacing w:line="245" w:lineRule="exact"/>
        <w:ind w:left="144"/>
        <w:textAlignment w:val="baseline"/>
        <w:rPr>
          <w:rFonts w:ascii="Calibri" w:hAnsi="Calibri" w:eastAsia="Calibri"/>
          <w:b/>
          <w:color w:val="000000"/>
          <w:sz w:val="24"/>
        </w:rPr>
      </w:pPr>
      <w:r>
        <w:rPr>
          <w:rFonts w:ascii="Calibri" w:hAnsi="Calibri" w:eastAsia="Calibri"/>
          <w:b/>
          <w:color w:val="000000"/>
          <w:sz w:val="24"/>
        </w:rPr>
        <w:t>Changes to TPA</w:t>
      </w:r>
    </w:p>
    <w:p w:rsidR="00E42299" w:rsidRDefault="00E42299" w14:paraId="2093CA67" w14:textId="77777777">
      <w:pPr>
        <w:sectPr w:rsidR="00E42299">
          <w:type w:val="continuous"/>
          <w:pgSz w:w="12240" w:h="15840"/>
          <w:pgMar w:top="200" w:right="1492" w:bottom="504" w:left="1388" w:header="720" w:footer="720" w:gutter="0"/>
          <w:cols w:space="720"/>
        </w:sectPr>
      </w:pPr>
    </w:p>
    <w:p w:rsidR="00E42299" w:rsidRDefault="0021775F" w14:paraId="2503B197" w14:textId="77777777">
      <w:pPr>
        <w:spacing w:before="911" w:line="288" w:lineRule="exact"/>
        <w:textAlignment w:val="baseline"/>
        <w:rPr>
          <w:rFonts w:eastAsia="Times New Roman"/>
          <w:color w:val="000000"/>
          <w:sz w:val="24"/>
        </w:rPr>
      </w:pPr>
      <w:r>
        <w:pict w14:anchorId="37A7783C">
          <v:shape id="_x0000_s1130" style="position:absolute;margin-left:54.75pt;margin-top:0;width:462.25pt;height:59.05pt;z-index:-251661312;mso-wrap-distance-left:0;mso-wrap-distance-right:0" filled="f" stroked="f" type="#_x0000_t202">
            <v:textbox inset="0,0,0,0">
              <w:txbxContent>
                <w:p w:rsidR="00E42299" w:rsidRDefault="00E42299" w14:paraId="38288749" w14:textId="77777777">
                  <w:pPr>
                    <w:pBdr>
                      <w:top w:val="single" w:color="000000" w:sz="5" w:space="0"/>
                      <w:left w:val="single" w:color="000000" w:sz="5" w:space="0"/>
                      <w:bottom w:val="single" w:color="000000" w:sz="5" w:space="0"/>
                      <w:right w:val="single" w:color="000000" w:sz="5" w:space="0"/>
                    </w:pBdr>
                  </w:pPr>
                </w:p>
              </w:txbxContent>
            </v:textbox>
          </v:shape>
        </w:pict>
      </w:r>
    </w:p>
    <w:p w:rsidR="00E42299" w:rsidRDefault="00E42299" w14:paraId="20BD9A1A" w14:textId="77777777">
      <w:pPr>
        <w:sectPr w:rsidR="00E42299">
          <w:type w:val="continuous"/>
          <w:pgSz w:w="12240" w:h="15840"/>
          <w:pgMar w:top="200" w:right="1430" w:bottom="504" w:left="350" w:header="720" w:footer="720" w:gutter="0"/>
          <w:cols w:space="720"/>
        </w:sectPr>
      </w:pPr>
    </w:p>
    <w:p w:rsidR="00E42299" w:rsidRDefault="00FB3D68" w14:paraId="307C2F63" w14:textId="77777777">
      <w:pPr>
        <w:spacing w:before="11764" w:line="235" w:lineRule="exact"/>
        <w:jc w:val="center"/>
        <w:textAlignment w:val="baseline"/>
        <w:rPr>
          <w:rFonts w:ascii="Calibri" w:hAnsi="Calibri" w:eastAsia="Calibri"/>
          <w:color w:val="000000"/>
          <w:spacing w:val="27"/>
        </w:rPr>
      </w:pPr>
      <w:r>
        <w:rPr>
          <w:rFonts w:ascii="Calibri" w:hAnsi="Calibri" w:eastAsia="Calibri"/>
          <w:color w:val="000000"/>
          <w:spacing w:val="27"/>
        </w:rPr>
        <w:t>124</w:t>
      </w:r>
    </w:p>
    <w:p w:rsidR="00E42299" w:rsidRDefault="00E42299" w14:paraId="0C136CF1" w14:textId="77777777">
      <w:pPr>
        <w:sectPr w:rsidR="00E42299">
          <w:type w:val="continuous"/>
          <w:pgSz w:w="12240" w:h="15840"/>
          <w:pgMar w:top="200" w:right="1430" w:bottom="504" w:left="1450" w:header="720" w:footer="720" w:gutter="0"/>
          <w:cols w:space="720"/>
        </w:sectPr>
      </w:pPr>
    </w:p>
    <w:p w:rsidR="00E42299" w:rsidRDefault="0021775F" w14:paraId="65C63515" w14:textId="77777777">
      <w:pPr>
        <w:spacing w:before="6" w:line="185" w:lineRule="exact"/>
        <w:textAlignment w:val="baseline"/>
        <w:rPr>
          <w:rFonts w:ascii="Arial" w:hAnsi="Arial" w:eastAsia="Arial"/>
          <w:b/>
          <w:color w:val="000000"/>
          <w:spacing w:val="-2"/>
          <w:sz w:val="16"/>
        </w:rPr>
      </w:pPr>
      <w:r>
        <w:pict w14:anchorId="33C248AD">
          <v:shape id="_x0000_s1129" style="position:absolute;margin-left:72.5pt;margin-top:191.5pt;width:463pt;height:44.65pt;z-index:-251660288;mso-wrap-distance-left:55pt;mso-wrap-distance-right:0;mso-wrap-distance-bottom:28.6pt;mso-position-horizontal-relative:page;mso-position-vertical-relative:page" filled="f" stroked="f" type="#_x0000_t202">
            <v:textbox inset="0,0,0,0">
              <w:txbxContent>
                <w:p w:rsidR="00E42299" w:rsidRDefault="00E42299" w14:paraId="0A392C6A" w14:textId="77777777">
                  <w:pPr>
                    <w:pBdr>
                      <w:top w:val="single" w:color="000000" w:sz="5" w:space="0"/>
                      <w:left w:val="single" w:color="000000" w:sz="5" w:space="23"/>
                      <w:bottom w:val="single" w:color="000000" w:sz="5" w:space="28"/>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06930979" w14:textId="77777777">
      <w:pPr>
        <w:spacing w:before="353" w:after="1048" w:line="238" w:lineRule="exact"/>
        <w:ind w:left="1080"/>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21775F" w14:paraId="0BEF65D0" w14:textId="77777777">
      <w:pPr>
        <w:pBdr>
          <w:top w:val="single" w:color="000000" w:sz="5" w:space="0"/>
          <w:left w:val="single" w:color="000000" w:sz="5" w:space="3"/>
          <w:bottom w:val="single" w:color="000000" w:sz="5" w:space="0"/>
          <w:right w:val="single" w:color="000000" w:sz="5" w:space="0"/>
        </w:pBdr>
        <w:spacing w:line="245" w:lineRule="exact"/>
        <w:ind w:left="1172"/>
        <w:textAlignment w:val="baseline"/>
        <w:rPr>
          <w:rFonts w:ascii="Calibri" w:hAnsi="Calibri" w:eastAsia="Calibri"/>
          <w:b/>
          <w:color w:val="000000"/>
          <w:sz w:val="24"/>
        </w:rPr>
      </w:pPr>
      <w:r>
        <w:pict w14:anchorId="5805BB3A">
          <v:shape id="_x0000_s1128" style="position:absolute;left:0;text-align:left;margin-left:72.5pt;margin-top:116.9pt;width:463pt;height:44.4pt;z-index:-251659264;mso-wrap-distance-left:55pt;mso-wrap-distance-right:0;mso-wrap-distance-bottom:15.1pt;mso-position-horizontal-relative:page;mso-position-vertical-relative:page" filled="f" stroked="f" type="#_x0000_t202">
            <v:textbox inset="0,0,0,0">
              <w:txbxContent>
                <w:p w:rsidR="00E42299" w:rsidRDefault="00E42299" w14:paraId="290583F9" w14:textId="77777777">
                  <w:pPr>
                    <w:pBdr>
                      <w:top w:val="single" w:color="000000" w:sz="5" w:space="0"/>
                      <w:left w:val="single" w:color="000000" w:sz="5" w:space="23"/>
                      <w:bottom w:val="single" w:color="000000" w:sz="5" w:space="15"/>
                      <w:right w:val="single" w:color="000000" w:sz="5" w:space="0"/>
                    </w:pBdr>
                  </w:pPr>
                </w:p>
              </w:txbxContent>
            </v:textbox>
            <w10:wrap type="square" anchorx="page" anchory="page"/>
          </v:shape>
        </w:pict>
      </w:r>
      <w:r w:rsidR="00FB3D68">
        <w:rPr>
          <w:rFonts w:ascii="Calibri" w:hAnsi="Calibri" w:eastAsia="Calibri"/>
          <w:b/>
          <w:color w:val="000000"/>
          <w:sz w:val="24"/>
        </w:rPr>
        <w:t>Impact of change on other agreement provisions</w:t>
      </w:r>
    </w:p>
    <w:p w:rsidR="00E42299" w:rsidRDefault="00FB3D68" w14:paraId="0A4844AF" w14:textId="77777777">
      <w:pPr>
        <w:pBdr>
          <w:top w:val="single" w:color="000000" w:sz="5" w:space="0"/>
          <w:left w:val="single" w:color="000000" w:sz="5" w:space="3"/>
          <w:bottom w:val="single" w:color="000000" w:sz="5" w:space="0"/>
          <w:right w:val="single" w:color="000000" w:sz="5" w:space="0"/>
        </w:pBdr>
        <w:spacing w:line="246" w:lineRule="exact"/>
        <w:ind w:left="1172"/>
        <w:textAlignment w:val="baseline"/>
        <w:rPr>
          <w:rFonts w:ascii="Calibri" w:hAnsi="Calibri" w:eastAsia="Calibri"/>
          <w:b/>
          <w:color w:val="000000"/>
          <w:sz w:val="24"/>
        </w:rPr>
      </w:pPr>
      <w:r>
        <w:rPr>
          <w:rFonts w:ascii="Calibri" w:hAnsi="Calibri" w:eastAsia="Calibri"/>
          <w:b/>
          <w:color w:val="000000"/>
          <w:sz w:val="24"/>
        </w:rPr>
        <w:t>Timetable for implementation</w:t>
      </w:r>
    </w:p>
    <w:tbl>
      <w:tblPr>
        <w:tblW w:w="0" w:type="auto"/>
        <w:tblInd w:w="1090" w:type="dxa"/>
        <w:tblLayout w:type="fixed"/>
        <w:tblCellMar>
          <w:left w:w="0" w:type="dxa"/>
          <w:right w:w="0" w:type="dxa"/>
        </w:tblCellMar>
        <w:tblLook w:val="0000" w:firstRow="0" w:lastRow="0" w:firstColumn="0" w:lastColumn="0" w:noHBand="0" w:noVBand="0"/>
      </w:tblPr>
      <w:tblGrid>
        <w:gridCol w:w="3230"/>
        <w:gridCol w:w="6020"/>
      </w:tblGrid>
      <w:tr w:rsidR="00E42299" w14:paraId="1E7E8A92" w14:textId="77777777">
        <w:trPr>
          <w:trHeight w:val="307" w:hRule="exact"/>
        </w:trPr>
        <w:tc>
          <w:tcPr>
            <w:tcW w:w="9250" w:type="dxa"/>
            <w:gridSpan w:val="2"/>
            <w:tcBorders>
              <w:top w:val="single" w:color="000000" w:sz="5" w:space="0"/>
              <w:left w:val="single" w:color="000000" w:sz="5" w:space="0"/>
              <w:bottom w:val="single" w:color="000000" w:sz="5" w:space="0"/>
              <w:right w:val="single" w:color="000000" w:sz="5" w:space="0"/>
            </w:tcBorders>
            <w:vAlign w:val="center"/>
          </w:tcPr>
          <w:p w:rsidR="00E42299" w:rsidRDefault="00FB3D68" w14:paraId="7B0CA161" w14:textId="77777777">
            <w:pPr>
              <w:spacing w:before="38" w:after="24" w:line="245" w:lineRule="exact"/>
              <w:ind w:left="115"/>
              <w:textAlignment w:val="baseline"/>
              <w:rPr>
                <w:rFonts w:ascii="Calibri" w:hAnsi="Calibri" w:eastAsia="Calibri"/>
                <w:b/>
                <w:color w:val="000000"/>
                <w:sz w:val="24"/>
              </w:rPr>
            </w:pPr>
            <w:r>
              <w:rPr>
                <w:rFonts w:ascii="Calibri" w:hAnsi="Calibri" w:eastAsia="Calibri"/>
                <w:b/>
                <w:color w:val="000000"/>
                <w:sz w:val="24"/>
              </w:rPr>
              <w:t>Acceptance</w:t>
            </w:r>
          </w:p>
        </w:tc>
      </w:tr>
      <w:tr w:rsidR="00E42299" w14:paraId="662B34AD" w14:textId="77777777">
        <w:trPr>
          <w:trHeight w:val="2645"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22442F17" w14:textId="77777777">
            <w:pPr>
              <w:spacing w:before="278" w:after="1771" w:line="293" w:lineRule="exact"/>
              <w:ind w:left="108"/>
              <w:textAlignment w:val="baseline"/>
              <w:rPr>
                <w:rFonts w:ascii="Calibri" w:hAnsi="Calibri" w:eastAsia="Calibri"/>
                <w:b/>
                <w:color w:val="000000"/>
                <w:sz w:val="24"/>
              </w:rPr>
            </w:pPr>
            <w:r>
              <w:rPr>
                <w:rFonts w:ascii="Calibri" w:hAnsi="Calibri" w:eastAsia="Calibri"/>
                <w:b/>
                <w:color w:val="000000"/>
                <w:sz w:val="24"/>
              </w:rPr>
              <w:t>Signed for and on behalf of: Health Education England</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6BEE3854" w14:textId="77777777">
            <w:pPr>
              <w:spacing w:before="326" w:line="245" w:lineRule="exact"/>
              <w:ind w:left="144"/>
              <w:textAlignment w:val="baseline"/>
              <w:rPr>
                <w:rFonts w:ascii="Calibri" w:hAnsi="Calibri" w:eastAsia="Calibri"/>
                <w:b/>
                <w:color w:val="000000"/>
                <w:sz w:val="24"/>
              </w:rPr>
            </w:pPr>
            <w:r>
              <w:rPr>
                <w:rFonts w:ascii="Calibri" w:hAnsi="Calibri" w:eastAsia="Calibri"/>
                <w:b/>
                <w:color w:val="000000"/>
                <w:sz w:val="24"/>
              </w:rPr>
              <w:t>Signed:</w:t>
            </w:r>
          </w:p>
          <w:p w:rsidR="00E42299" w:rsidRDefault="00FB3D68" w14:paraId="65D56E02" w14:textId="77777777">
            <w:pPr>
              <w:spacing w:before="633" w:line="245" w:lineRule="exact"/>
              <w:ind w:left="144"/>
              <w:textAlignment w:val="baseline"/>
              <w:rPr>
                <w:rFonts w:ascii="Calibri" w:hAnsi="Calibri" w:eastAsia="Calibri"/>
                <w:b/>
                <w:color w:val="000000"/>
                <w:sz w:val="24"/>
              </w:rPr>
            </w:pPr>
            <w:r>
              <w:rPr>
                <w:rFonts w:ascii="Calibri" w:hAnsi="Calibri" w:eastAsia="Calibri"/>
                <w:b/>
                <w:color w:val="000000"/>
                <w:sz w:val="24"/>
              </w:rPr>
              <w:t>Print Name:</w:t>
            </w:r>
          </w:p>
          <w:p w:rsidR="00E42299" w:rsidRDefault="00FB3D68" w14:paraId="3728E60B" w14:textId="77777777">
            <w:pPr>
              <w:spacing w:before="341" w:line="245" w:lineRule="exact"/>
              <w:ind w:left="144"/>
              <w:textAlignment w:val="baseline"/>
              <w:rPr>
                <w:rFonts w:ascii="Calibri" w:hAnsi="Calibri" w:eastAsia="Calibri"/>
                <w:b/>
                <w:color w:val="000000"/>
                <w:sz w:val="24"/>
              </w:rPr>
            </w:pPr>
            <w:r>
              <w:rPr>
                <w:rFonts w:ascii="Calibri" w:hAnsi="Calibri" w:eastAsia="Calibri"/>
                <w:b/>
                <w:color w:val="000000"/>
                <w:sz w:val="24"/>
              </w:rPr>
              <w:t>Title:</w:t>
            </w:r>
          </w:p>
          <w:p w:rsidR="00E42299" w:rsidRDefault="00FB3D68" w14:paraId="006817C5" w14:textId="77777777">
            <w:pPr>
              <w:spacing w:before="341" w:after="14" w:line="245" w:lineRule="exact"/>
              <w:ind w:left="144"/>
              <w:textAlignment w:val="baseline"/>
              <w:rPr>
                <w:rFonts w:ascii="Calibri" w:hAnsi="Calibri" w:eastAsia="Calibri"/>
                <w:b/>
                <w:color w:val="000000"/>
                <w:sz w:val="24"/>
              </w:rPr>
            </w:pPr>
            <w:r>
              <w:rPr>
                <w:rFonts w:ascii="Calibri" w:hAnsi="Calibri" w:eastAsia="Calibri"/>
                <w:b/>
                <w:color w:val="000000"/>
                <w:sz w:val="24"/>
              </w:rPr>
              <w:t>Date:</w:t>
            </w:r>
          </w:p>
        </w:tc>
      </w:tr>
      <w:tr w:rsidR="00E42299" w14:paraId="13E1A33E" w14:textId="77777777">
        <w:trPr>
          <w:trHeight w:val="2650"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212C58F8" w14:textId="77777777">
            <w:pPr>
              <w:spacing w:before="278" w:after="1775" w:line="293" w:lineRule="exact"/>
              <w:ind w:left="108"/>
              <w:textAlignment w:val="baseline"/>
              <w:rPr>
                <w:rFonts w:ascii="Calibri" w:hAnsi="Calibri" w:eastAsia="Calibri"/>
                <w:b/>
                <w:color w:val="000000"/>
                <w:sz w:val="24"/>
              </w:rPr>
            </w:pPr>
            <w:r>
              <w:rPr>
                <w:rFonts w:ascii="Calibri" w:hAnsi="Calibri" w:eastAsia="Calibri"/>
                <w:b/>
                <w:color w:val="000000"/>
                <w:sz w:val="24"/>
              </w:rPr>
              <w:t>Signed for and on behalf of [PLACEMENT PROVIDER]:</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74746CD5" w14:textId="77777777">
            <w:pPr>
              <w:spacing w:before="326" w:line="245" w:lineRule="exact"/>
              <w:ind w:left="144"/>
              <w:textAlignment w:val="baseline"/>
              <w:rPr>
                <w:rFonts w:ascii="Calibri" w:hAnsi="Calibri" w:eastAsia="Calibri"/>
                <w:b/>
                <w:color w:val="000000"/>
                <w:sz w:val="24"/>
              </w:rPr>
            </w:pPr>
            <w:r>
              <w:rPr>
                <w:rFonts w:ascii="Calibri" w:hAnsi="Calibri" w:eastAsia="Calibri"/>
                <w:b/>
                <w:color w:val="000000"/>
                <w:sz w:val="24"/>
              </w:rPr>
              <w:t>Signed:</w:t>
            </w:r>
          </w:p>
          <w:p w:rsidR="00E42299" w:rsidRDefault="00FB3D68" w14:paraId="01161133" w14:textId="77777777">
            <w:pPr>
              <w:spacing w:before="633" w:line="245" w:lineRule="exact"/>
              <w:ind w:left="144"/>
              <w:textAlignment w:val="baseline"/>
              <w:rPr>
                <w:rFonts w:ascii="Calibri" w:hAnsi="Calibri" w:eastAsia="Calibri"/>
                <w:b/>
                <w:color w:val="000000"/>
                <w:sz w:val="24"/>
              </w:rPr>
            </w:pPr>
            <w:r>
              <w:rPr>
                <w:rFonts w:ascii="Calibri" w:hAnsi="Calibri" w:eastAsia="Calibri"/>
                <w:b/>
                <w:color w:val="000000"/>
                <w:sz w:val="24"/>
              </w:rPr>
              <w:t>Print name:</w:t>
            </w:r>
          </w:p>
          <w:p w:rsidR="00E42299" w:rsidRDefault="00FB3D68" w14:paraId="4F1CBC6F" w14:textId="77777777">
            <w:pPr>
              <w:spacing w:before="346" w:line="245" w:lineRule="exact"/>
              <w:ind w:left="144"/>
              <w:textAlignment w:val="baseline"/>
              <w:rPr>
                <w:rFonts w:ascii="Calibri" w:hAnsi="Calibri" w:eastAsia="Calibri"/>
                <w:b/>
                <w:color w:val="000000"/>
                <w:sz w:val="24"/>
              </w:rPr>
            </w:pPr>
            <w:r>
              <w:rPr>
                <w:rFonts w:ascii="Calibri" w:hAnsi="Calibri" w:eastAsia="Calibri"/>
                <w:b/>
                <w:color w:val="000000"/>
                <w:sz w:val="24"/>
              </w:rPr>
              <w:t>Title:</w:t>
            </w:r>
          </w:p>
          <w:p w:rsidR="00E42299" w:rsidRDefault="00FB3D68" w14:paraId="3BAE554E" w14:textId="77777777">
            <w:pPr>
              <w:spacing w:before="340" w:after="14" w:line="245" w:lineRule="exact"/>
              <w:ind w:left="144"/>
              <w:textAlignment w:val="baseline"/>
              <w:rPr>
                <w:rFonts w:ascii="Calibri" w:hAnsi="Calibri" w:eastAsia="Calibri"/>
                <w:b/>
                <w:color w:val="000000"/>
                <w:sz w:val="24"/>
              </w:rPr>
            </w:pPr>
            <w:r>
              <w:rPr>
                <w:rFonts w:ascii="Calibri" w:hAnsi="Calibri" w:eastAsia="Calibri"/>
                <w:b/>
                <w:color w:val="000000"/>
                <w:sz w:val="24"/>
              </w:rPr>
              <w:t>Date:</w:t>
            </w:r>
          </w:p>
        </w:tc>
      </w:tr>
      <w:tr w:rsidR="00E42299" w14:paraId="65327F62" w14:textId="77777777">
        <w:trPr>
          <w:trHeight w:val="2649"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050C529F" w14:textId="77777777">
            <w:pPr>
              <w:spacing w:before="277" w:after="1776" w:line="293" w:lineRule="exact"/>
              <w:ind w:left="108"/>
              <w:textAlignment w:val="baseline"/>
              <w:rPr>
                <w:rFonts w:ascii="Calibri" w:hAnsi="Calibri" w:eastAsia="Calibri"/>
                <w:b/>
                <w:color w:val="000000"/>
                <w:sz w:val="24"/>
              </w:rPr>
            </w:pPr>
            <w:r>
              <w:rPr>
                <w:rFonts w:ascii="Calibri" w:hAnsi="Calibri" w:eastAsia="Calibri"/>
                <w:b/>
                <w:color w:val="000000"/>
                <w:sz w:val="24"/>
              </w:rPr>
              <w:t>Signed for and on behalf of [EDUCATION PROVIDER]:</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4C27ACB7" w14:textId="77777777">
            <w:pPr>
              <w:spacing w:before="325" w:line="246" w:lineRule="exact"/>
              <w:ind w:left="144"/>
              <w:textAlignment w:val="baseline"/>
              <w:rPr>
                <w:rFonts w:ascii="Calibri" w:hAnsi="Calibri" w:eastAsia="Calibri"/>
                <w:b/>
                <w:color w:val="000000"/>
                <w:sz w:val="24"/>
              </w:rPr>
            </w:pPr>
            <w:r>
              <w:rPr>
                <w:rFonts w:ascii="Calibri" w:hAnsi="Calibri" w:eastAsia="Calibri"/>
                <w:b/>
                <w:color w:val="000000"/>
                <w:sz w:val="24"/>
              </w:rPr>
              <w:t>Signed:</w:t>
            </w:r>
          </w:p>
          <w:p w:rsidR="00E42299" w:rsidRDefault="00FB3D68" w14:paraId="3BBB6B00" w14:textId="77777777">
            <w:pPr>
              <w:spacing w:before="633" w:line="245" w:lineRule="exact"/>
              <w:ind w:left="144"/>
              <w:textAlignment w:val="baseline"/>
              <w:rPr>
                <w:rFonts w:ascii="Calibri" w:hAnsi="Calibri" w:eastAsia="Calibri"/>
                <w:b/>
                <w:color w:val="000000"/>
                <w:sz w:val="24"/>
              </w:rPr>
            </w:pPr>
            <w:r>
              <w:rPr>
                <w:rFonts w:ascii="Calibri" w:hAnsi="Calibri" w:eastAsia="Calibri"/>
                <w:b/>
                <w:color w:val="000000"/>
                <w:sz w:val="24"/>
              </w:rPr>
              <w:t>Print name:</w:t>
            </w:r>
          </w:p>
          <w:p w:rsidR="00E42299" w:rsidRDefault="00FB3D68" w14:paraId="32E4B497" w14:textId="77777777">
            <w:pPr>
              <w:spacing w:before="340" w:line="245" w:lineRule="exact"/>
              <w:ind w:left="144"/>
              <w:textAlignment w:val="baseline"/>
              <w:rPr>
                <w:rFonts w:ascii="Calibri" w:hAnsi="Calibri" w:eastAsia="Calibri"/>
                <w:b/>
                <w:color w:val="000000"/>
                <w:sz w:val="24"/>
              </w:rPr>
            </w:pPr>
            <w:r>
              <w:rPr>
                <w:rFonts w:ascii="Calibri" w:hAnsi="Calibri" w:eastAsia="Calibri"/>
                <w:b/>
                <w:color w:val="000000"/>
                <w:sz w:val="24"/>
              </w:rPr>
              <w:t>Title:</w:t>
            </w:r>
          </w:p>
          <w:p w:rsidR="00E42299" w:rsidRDefault="00FB3D68" w14:paraId="631AB5C5" w14:textId="77777777">
            <w:pPr>
              <w:spacing w:before="341" w:after="19" w:line="245" w:lineRule="exact"/>
              <w:ind w:left="144"/>
              <w:textAlignment w:val="baseline"/>
              <w:rPr>
                <w:rFonts w:ascii="Calibri" w:hAnsi="Calibri" w:eastAsia="Calibri"/>
                <w:b/>
                <w:color w:val="000000"/>
                <w:sz w:val="24"/>
              </w:rPr>
            </w:pPr>
            <w:r>
              <w:rPr>
                <w:rFonts w:ascii="Calibri" w:hAnsi="Calibri" w:eastAsia="Calibri"/>
                <w:b/>
                <w:color w:val="000000"/>
                <w:sz w:val="24"/>
              </w:rPr>
              <w:t>Date:</w:t>
            </w:r>
          </w:p>
        </w:tc>
      </w:tr>
    </w:tbl>
    <w:p w:rsidR="00E42299" w:rsidRDefault="00E42299" w14:paraId="68F21D90" w14:textId="77777777">
      <w:pPr>
        <w:spacing w:after="1100" w:line="20" w:lineRule="exact"/>
      </w:pPr>
    </w:p>
    <w:p w:rsidR="00E42299" w:rsidRDefault="00FB3D68" w14:paraId="6F5FA94C" w14:textId="77777777">
      <w:pPr>
        <w:spacing w:before="18" w:line="234" w:lineRule="exact"/>
        <w:jc w:val="center"/>
        <w:textAlignment w:val="baseline"/>
        <w:rPr>
          <w:rFonts w:ascii="Calibri" w:hAnsi="Calibri" w:eastAsia="Calibri"/>
          <w:b/>
          <w:color w:val="000000"/>
          <w:spacing w:val="29"/>
          <w:sz w:val="21"/>
        </w:rPr>
      </w:pPr>
      <w:r>
        <w:rPr>
          <w:rFonts w:ascii="Calibri" w:hAnsi="Calibri" w:eastAsia="Calibri"/>
          <w:b/>
          <w:color w:val="000000"/>
          <w:spacing w:val="29"/>
          <w:sz w:val="21"/>
        </w:rPr>
        <w:t>125</w:t>
      </w:r>
    </w:p>
    <w:p w:rsidR="00E42299" w:rsidRDefault="00E42299" w14:paraId="13C326F3" w14:textId="77777777">
      <w:pPr>
        <w:sectPr w:rsidR="00E42299">
          <w:pgSz w:w="12240" w:h="15840"/>
          <w:pgMar w:top="200" w:right="1530" w:bottom="504" w:left="350" w:header="720" w:footer="720" w:gutter="0"/>
          <w:cols w:space="720"/>
        </w:sectPr>
      </w:pPr>
    </w:p>
    <w:p w:rsidR="00E42299" w:rsidRDefault="00FB3D68" w14:paraId="0C62A32D"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4853B841" w14:textId="77777777">
      <w:pPr>
        <w:spacing w:before="6" w:after="314" w:line="185" w:lineRule="exact"/>
        <w:sectPr w:rsidR="00E42299">
          <w:pgSz w:w="12240" w:h="15840"/>
          <w:pgMar w:top="200" w:right="6830" w:bottom="504" w:left="350" w:header="720" w:footer="720" w:gutter="0"/>
          <w:cols w:space="720"/>
        </w:sectPr>
      </w:pPr>
    </w:p>
    <w:p w:rsidR="00E42299" w:rsidRDefault="00FB3D68" w14:paraId="796CC745" w14:textId="77777777">
      <w:pPr>
        <w:spacing w:before="26" w:line="242"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1C7735E" w14:textId="77777777">
      <w:pPr>
        <w:spacing w:before="457" w:after="12661" w:line="278" w:lineRule="exact"/>
        <w:ind w:left="3384" w:hanging="3312"/>
        <w:textAlignment w:val="baseline"/>
        <w:rPr>
          <w:rFonts w:ascii="Arial" w:hAnsi="Arial" w:eastAsia="Arial"/>
          <w:b/>
          <w:color w:val="000000"/>
          <w:sz w:val="24"/>
        </w:rPr>
      </w:pPr>
      <w:r>
        <w:rPr>
          <w:rFonts w:ascii="Arial" w:hAnsi="Arial" w:eastAsia="Arial"/>
          <w:b/>
          <w:color w:val="000000"/>
          <w:sz w:val="24"/>
        </w:rPr>
        <w:t>SCHEDULE FOUR PART B - TRI-PARTITE AGREEMENT FOR UNDERGRADUATE MEDICAL EDUCATION</w:t>
      </w:r>
    </w:p>
    <w:p w:rsidR="00E42299" w:rsidRDefault="00E42299" w14:paraId="50125231" w14:textId="77777777">
      <w:pPr>
        <w:spacing w:before="457" w:after="12661" w:line="278" w:lineRule="exact"/>
        <w:sectPr w:rsidR="00E42299">
          <w:type w:val="continuous"/>
          <w:pgSz w:w="12240" w:h="15840"/>
          <w:pgMar w:top="200" w:right="1526" w:bottom="504" w:left="1454" w:header="720" w:footer="720" w:gutter="0"/>
          <w:cols w:space="720"/>
        </w:sectPr>
      </w:pPr>
    </w:p>
    <w:p w:rsidR="00E42299" w:rsidRDefault="00FB3D68" w14:paraId="29CB5CC8" w14:textId="77777777">
      <w:pPr>
        <w:spacing w:before="26" w:line="235" w:lineRule="exact"/>
        <w:jc w:val="center"/>
        <w:textAlignment w:val="baseline"/>
        <w:rPr>
          <w:rFonts w:ascii="Calibri" w:hAnsi="Calibri" w:eastAsia="Calibri"/>
          <w:color w:val="000000"/>
          <w:spacing w:val="10"/>
        </w:rPr>
      </w:pPr>
      <w:r>
        <w:rPr>
          <w:rFonts w:ascii="Calibri" w:hAnsi="Calibri" w:eastAsia="Calibri"/>
          <w:color w:val="000000"/>
          <w:spacing w:val="10"/>
        </w:rPr>
        <w:t>126</w:t>
      </w:r>
    </w:p>
    <w:p w:rsidR="00E42299" w:rsidRDefault="00E42299" w14:paraId="5A25747A" w14:textId="77777777">
      <w:pPr>
        <w:sectPr w:rsidR="00E42299">
          <w:type w:val="continuous"/>
          <w:pgSz w:w="12240" w:h="15840"/>
          <w:pgMar w:top="200" w:right="5868" w:bottom="504" w:left="5872" w:header="720" w:footer="720" w:gutter="0"/>
          <w:cols w:space="720"/>
        </w:sectPr>
      </w:pPr>
    </w:p>
    <w:p w:rsidR="00E42299" w:rsidRDefault="00FB3D68" w14:paraId="78280D1C"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09B8D95D" w14:textId="77777777">
      <w:pPr>
        <w:spacing w:before="6" w:after="314" w:line="185" w:lineRule="exact"/>
        <w:sectPr w:rsidR="00E42299">
          <w:pgSz w:w="12240" w:h="15840"/>
          <w:pgMar w:top="200" w:right="6837" w:bottom="504" w:left="343" w:header="720" w:footer="720" w:gutter="0"/>
          <w:cols w:space="720"/>
        </w:sectPr>
      </w:pPr>
    </w:p>
    <w:p w:rsidR="00E42299" w:rsidRDefault="00FB3D68" w14:paraId="616B16F1" w14:textId="77777777">
      <w:pPr>
        <w:spacing w:before="26" w:after="455" w:line="242" w:lineRule="exact"/>
        <w:jc w:val="center"/>
        <w:textAlignment w:val="baseline"/>
        <w:rPr>
          <w:rFonts w:ascii="Calibri" w:hAnsi="Calibri" w:eastAsia="Calibri"/>
          <w:color w:val="000000"/>
        </w:rPr>
      </w:pPr>
      <w:r>
        <w:rPr>
          <w:rFonts w:ascii="Calibri" w:hAnsi="Calibri" w:eastAsia="Calibri"/>
          <w:color w:val="000000"/>
        </w:rPr>
        <w:t>NHS Education Contract v1.1</w:t>
      </w:r>
    </w:p>
    <w:p w:rsidR="00E42299" w:rsidRDefault="00E42299" w14:paraId="78BEFD2A" w14:textId="77777777">
      <w:pPr>
        <w:spacing w:before="26" w:after="455" w:line="242" w:lineRule="exact"/>
        <w:sectPr w:rsidR="00E42299">
          <w:type w:val="continuous"/>
          <w:pgSz w:w="12240" w:h="15840"/>
          <w:pgMar w:top="200" w:right="6979" w:bottom="504" w:left="201" w:header="720" w:footer="720" w:gutter="0"/>
          <w:cols w:space="720"/>
        </w:sectPr>
      </w:pPr>
    </w:p>
    <w:p w:rsidR="00E42299" w:rsidRDefault="00FB3D68" w14:paraId="12AA1386" w14:textId="77777777">
      <w:pPr>
        <w:spacing w:before="2" w:after="12937" w:line="276" w:lineRule="exact"/>
        <w:jc w:val="center"/>
        <w:textAlignment w:val="baseline"/>
        <w:rPr>
          <w:rFonts w:ascii="Arial" w:hAnsi="Arial" w:eastAsia="Arial"/>
          <w:b/>
          <w:color w:val="000000"/>
          <w:spacing w:val="-11"/>
          <w:sz w:val="24"/>
        </w:rPr>
      </w:pPr>
      <w:r>
        <w:rPr>
          <w:rFonts w:ascii="Arial" w:hAnsi="Arial" w:eastAsia="Arial"/>
          <w:b/>
          <w:color w:val="000000"/>
          <w:spacing w:val="-11"/>
          <w:sz w:val="24"/>
        </w:rPr>
        <w:t>(TPA-UGME)</w:t>
      </w:r>
    </w:p>
    <w:p w:rsidR="00E42299" w:rsidRDefault="00E42299" w14:paraId="27A76422" w14:textId="77777777">
      <w:pPr>
        <w:spacing w:before="2" w:after="12937" w:line="276" w:lineRule="exact"/>
        <w:sectPr w:rsidR="00E42299">
          <w:type w:val="continuous"/>
          <w:pgSz w:w="12240" w:h="15840"/>
          <w:pgMar w:top="200" w:right="5390" w:bottom="504" w:left="5410" w:header="720" w:footer="720" w:gutter="0"/>
          <w:cols w:space="720"/>
        </w:sectPr>
      </w:pPr>
    </w:p>
    <w:p w:rsidR="00E42299" w:rsidRDefault="00FB3D68" w14:paraId="1D66412A"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127</w:t>
      </w:r>
    </w:p>
    <w:p w:rsidR="00E42299" w:rsidRDefault="00E42299" w14:paraId="49206A88" w14:textId="77777777">
      <w:pPr>
        <w:sectPr w:rsidR="00E42299">
          <w:type w:val="continuous"/>
          <w:pgSz w:w="12240" w:h="15840"/>
          <w:pgMar w:top="200" w:right="5860" w:bottom="504" w:left="5880" w:header="720" w:footer="720" w:gutter="0"/>
          <w:cols w:space="720"/>
        </w:sectPr>
      </w:pPr>
    </w:p>
    <w:p w:rsidR="00E42299" w:rsidRDefault="00FB3D68" w14:paraId="3DFD79F1" w14:textId="77777777">
      <w:pPr>
        <w:spacing w:before="6" w:line="499"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67B7A70C" w14:textId="77777777">
      <w:pPr>
        <w:sectPr w:rsidR="00E42299">
          <w:pgSz w:w="12240" w:h="15840"/>
          <w:pgMar w:top="200" w:right="6837" w:bottom="524" w:left="343" w:header="720" w:footer="720" w:gutter="0"/>
          <w:cols w:space="720"/>
        </w:sectPr>
      </w:pPr>
    </w:p>
    <w:p w:rsidR="00E42299" w:rsidRDefault="00FB3D68" w14:paraId="3A5C4B55" w14:textId="77777777">
      <w:pPr>
        <w:spacing w:line="506" w:lineRule="exact"/>
        <w:ind w:left="144"/>
        <w:textAlignment w:val="baseline"/>
        <w:rPr>
          <w:rFonts w:ascii="Calibri" w:hAnsi="Calibri" w:eastAsia="Calibri"/>
          <w:color w:val="000000"/>
        </w:rPr>
      </w:pPr>
      <w:r>
        <w:rPr>
          <w:rFonts w:ascii="Calibri" w:hAnsi="Calibri" w:eastAsia="Calibri"/>
          <w:color w:val="000000"/>
        </w:rPr>
        <w:t xml:space="preserve">NHS Education Contract v1.1 </w:t>
      </w:r>
      <w:r>
        <w:rPr>
          <w:rFonts w:ascii="Calibri" w:hAnsi="Calibri" w:eastAsia="Calibri"/>
          <w:color w:val="000000"/>
        </w:rPr>
        <w:br/>
      </w:r>
      <w:r>
        <w:rPr>
          <w:rFonts w:ascii="Calibri" w:hAnsi="Calibri" w:eastAsia="Calibri"/>
          <w:b/>
          <w:color w:val="000000"/>
          <w:sz w:val="24"/>
        </w:rPr>
        <w:t>Contents</w:t>
      </w:r>
    </w:p>
    <w:p w:rsidR="00E42299" w:rsidRDefault="00FB3D68" w14:paraId="5B2F2161" w14:textId="77777777">
      <w:pPr>
        <w:tabs>
          <w:tab w:val="left" w:pos="864"/>
          <w:tab w:val="right" w:pos="9072"/>
        </w:tabs>
        <w:spacing w:before="412" w:line="229" w:lineRule="exact"/>
        <w:ind w:left="144"/>
        <w:textAlignment w:val="baseline"/>
        <w:rPr>
          <w:rFonts w:ascii="Calibri" w:hAnsi="Calibri" w:eastAsia="Calibri"/>
          <w:color w:val="000000"/>
        </w:rPr>
      </w:pPr>
      <w:r>
        <w:rPr>
          <w:rFonts w:ascii="Calibri" w:hAnsi="Calibri" w:eastAsia="Calibri"/>
          <w:color w:val="000000"/>
        </w:rPr>
        <w:t>1</w:t>
      </w:r>
      <w:r>
        <w:rPr>
          <w:rFonts w:ascii="Calibri" w:hAnsi="Calibri" w:eastAsia="Calibri"/>
          <w:color w:val="000000"/>
        </w:rPr>
        <w:tab/>
      </w:r>
      <w:r>
        <w:rPr>
          <w:rFonts w:ascii="Calibri" w:hAnsi="Calibri" w:eastAsia="Calibri"/>
          <w:color w:val="000000"/>
          <w:sz w:val="23"/>
          <w:u w:val="single"/>
        </w:rPr>
        <w:t xml:space="preserve">Definitions and Interpretation </w:t>
      </w:r>
      <w:r>
        <w:rPr>
          <w:rFonts w:ascii="Calibri" w:hAnsi="Calibri" w:eastAsia="Calibri"/>
          <w:color w:val="000000"/>
        </w:rPr>
        <w:tab/>
      </w:r>
      <w:r>
        <w:rPr>
          <w:rFonts w:ascii="Calibri" w:hAnsi="Calibri" w:eastAsia="Calibri"/>
          <w:color w:val="000000"/>
        </w:rPr>
        <w:t>129</w:t>
      </w:r>
    </w:p>
    <w:p w:rsidR="00E42299" w:rsidRDefault="00FB3D68" w14:paraId="163A5484"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w:t>
      </w:r>
      <w:r>
        <w:rPr>
          <w:rFonts w:ascii="Calibri" w:hAnsi="Calibri" w:eastAsia="Calibri"/>
          <w:color w:val="000000"/>
        </w:rPr>
        <w:tab/>
      </w:r>
      <w:r>
        <w:rPr>
          <w:rFonts w:ascii="Calibri" w:hAnsi="Calibri" w:eastAsia="Calibri"/>
          <w:color w:val="000000"/>
          <w:sz w:val="23"/>
          <w:u w:val="single"/>
        </w:rPr>
        <w:t xml:space="preserve">Commencement, duration, and status of this TPA-UGME </w:t>
      </w:r>
      <w:r>
        <w:rPr>
          <w:rFonts w:ascii="Calibri" w:hAnsi="Calibri" w:eastAsia="Calibri"/>
          <w:color w:val="000000"/>
        </w:rPr>
        <w:tab/>
      </w:r>
      <w:r>
        <w:rPr>
          <w:rFonts w:ascii="Calibri" w:hAnsi="Calibri" w:eastAsia="Calibri"/>
          <w:color w:val="000000"/>
        </w:rPr>
        <w:t>134</w:t>
      </w:r>
    </w:p>
    <w:p w:rsidR="00E42299" w:rsidRDefault="00FB3D68" w14:paraId="4250616C"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3</w:t>
      </w:r>
      <w:r>
        <w:rPr>
          <w:rFonts w:ascii="Calibri" w:hAnsi="Calibri" w:eastAsia="Calibri"/>
          <w:color w:val="000000"/>
        </w:rPr>
        <w:tab/>
      </w:r>
      <w:r>
        <w:rPr>
          <w:rFonts w:ascii="Calibri" w:hAnsi="Calibri" w:eastAsia="Calibri"/>
          <w:color w:val="000000"/>
          <w:sz w:val="23"/>
          <w:u w:val="single"/>
        </w:rPr>
        <w:t xml:space="preserve">Principles of the TPA- UGME </w:t>
      </w:r>
      <w:r>
        <w:rPr>
          <w:rFonts w:ascii="Calibri" w:hAnsi="Calibri" w:eastAsia="Calibri"/>
          <w:color w:val="000000"/>
        </w:rPr>
        <w:tab/>
      </w:r>
      <w:r>
        <w:rPr>
          <w:rFonts w:ascii="Calibri" w:hAnsi="Calibri" w:eastAsia="Calibri"/>
          <w:color w:val="000000"/>
        </w:rPr>
        <w:t>135</w:t>
      </w:r>
    </w:p>
    <w:p w:rsidR="00E42299" w:rsidRDefault="00FB3D68" w14:paraId="5AAFF965" w14:textId="77777777">
      <w:pPr>
        <w:tabs>
          <w:tab w:val="left" w:pos="864"/>
          <w:tab w:val="right" w:pos="9072"/>
        </w:tabs>
        <w:spacing w:before="39" w:line="229" w:lineRule="exact"/>
        <w:ind w:left="144"/>
        <w:textAlignment w:val="baseline"/>
        <w:rPr>
          <w:rFonts w:ascii="Calibri" w:hAnsi="Calibri" w:eastAsia="Calibri"/>
          <w:color w:val="000000"/>
        </w:rPr>
      </w:pPr>
      <w:r>
        <w:rPr>
          <w:rFonts w:ascii="Calibri" w:hAnsi="Calibri" w:eastAsia="Calibri"/>
          <w:color w:val="000000"/>
        </w:rPr>
        <w:t>4</w:t>
      </w:r>
      <w:r>
        <w:rPr>
          <w:rFonts w:ascii="Calibri" w:hAnsi="Calibri" w:eastAsia="Calibri"/>
          <w:color w:val="000000"/>
        </w:rPr>
        <w:tab/>
      </w:r>
      <w:r>
        <w:rPr>
          <w:rFonts w:ascii="Calibri" w:hAnsi="Calibri" w:eastAsia="Calibri"/>
          <w:color w:val="000000"/>
          <w:sz w:val="23"/>
          <w:u w:val="single"/>
        </w:rPr>
        <w:t xml:space="preserve">Functions of the TPA-UGME </w:t>
      </w:r>
      <w:r>
        <w:rPr>
          <w:rFonts w:ascii="Calibri" w:hAnsi="Calibri" w:eastAsia="Calibri"/>
          <w:color w:val="000000"/>
        </w:rPr>
        <w:tab/>
      </w:r>
      <w:r>
        <w:rPr>
          <w:rFonts w:ascii="Calibri" w:hAnsi="Calibri" w:eastAsia="Calibri"/>
          <w:color w:val="000000"/>
        </w:rPr>
        <w:t>136</w:t>
      </w:r>
    </w:p>
    <w:p w:rsidR="00E42299" w:rsidRDefault="00FB3D68" w14:paraId="6B54C27C"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5</w:t>
      </w:r>
      <w:r>
        <w:rPr>
          <w:rFonts w:ascii="Calibri" w:hAnsi="Calibri" w:eastAsia="Calibri"/>
          <w:color w:val="000000"/>
        </w:rPr>
        <w:tab/>
      </w:r>
      <w:r>
        <w:rPr>
          <w:rFonts w:ascii="Calibri" w:hAnsi="Calibri" w:eastAsia="Calibri"/>
          <w:color w:val="000000"/>
          <w:sz w:val="23"/>
          <w:u w:val="single"/>
        </w:rPr>
        <w:t xml:space="preserve">Tariff Payments </w:t>
      </w:r>
      <w:r>
        <w:rPr>
          <w:rFonts w:ascii="Calibri" w:hAnsi="Calibri" w:eastAsia="Calibri"/>
          <w:color w:val="000000"/>
        </w:rPr>
        <w:tab/>
      </w:r>
      <w:r>
        <w:rPr>
          <w:rFonts w:ascii="Calibri" w:hAnsi="Calibri" w:eastAsia="Calibri"/>
          <w:color w:val="000000"/>
        </w:rPr>
        <w:t>136</w:t>
      </w:r>
    </w:p>
    <w:p w:rsidR="00E42299" w:rsidRDefault="00FB3D68" w14:paraId="2BE08AEA"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6</w:t>
      </w:r>
      <w:r>
        <w:rPr>
          <w:rFonts w:ascii="Calibri" w:hAnsi="Calibri" w:eastAsia="Calibri"/>
          <w:color w:val="000000"/>
        </w:rPr>
        <w:tab/>
      </w:r>
      <w:r>
        <w:rPr>
          <w:rFonts w:ascii="Calibri" w:hAnsi="Calibri" w:eastAsia="Calibri"/>
          <w:color w:val="000000"/>
          <w:sz w:val="23"/>
          <w:u w:val="single"/>
        </w:rPr>
        <w:t xml:space="preserve">Funding </w:t>
      </w:r>
      <w:r>
        <w:rPr>
          <w:rFonts w:ascii="Calibri" w:hAnsi="Calibri" w:eastAsia="Calibri"/>
          <w:color w:val="000000"/>
        </w:rPr>
        <w:tab/>
      </w:r>
      <w:r>
        <w:rPr>
          <w:rFonts w:ascii="Calibri" w:hAnsi="Calibri" w:eastAsia="Calibri"/>
          <w:color w:val="000000"/>
        </w:rPr>
        <w:t>137</w:t>
      </w:r>
    </w:p>
    <w:p w:rsidR="00E42299" w:rsidRDefault="00FB3D68" w14:paraId="6ADD02EF"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7</w:t>
      </w:r>
      <w:r>
        <w:rPr>
          <w:rFonts w:ascii="Calibri" w:hAnsi="Calibri" w:eastAsia="Calibri"/>
          <w:color w:val="000000"/>
        </w:rPr>
        <w:tab/>
      </w:r>
      <w:r>
        <w:rPr>
          <w:rFonts w:ascii="Calibri" w:hAnsi="Calibri" w:eastAsia="Calibri"/>
          <w:color w:val="000000"/>
          <w:sz w:val="23"/>
          <w:u w:val="single"/>
        </w:rPr>
        <w:t xml:space="preserve">Education Provider Roles </w:t>
      </w:r>
      <w:r>
        <w:rPr>
          <w:rFonts w:ascii="Calibri" w:hAnsi="Calibri" w:eastAsia="Calibri"/>
          <w:color w:val="000000"/>
        </w:rPr>
        <w:tab/>
      </w:r>
      <w:r>
        <w:rPr>
          <w:rFonts w:ascii="Calibri" w:hAnsi="Calibri" w:eastAsia="Calibri"/>
          <w:color w:val="000000"/>
        </w:rPr>
        <w:t>137</w:t>
      </w:r>
    </w:p>
    <w:p w:rsidR="00E42299" w:rsidRDefault="00FB3D68" w14:paraId="755BC988"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8</w:t>
      </w:r>
      <w:r>
        <w:rPr>
          <w:rFonts w:ascii="Calibri" w:hAnsi="Calibri" w:eastAsia="Calibri"/>
          <w:color w:val="000000"/>
        </w:rPr>
        <w:tab/>
      </w:r>
      <w:r>
        <w:rPr>
          <w:rFonts w:ascii="Calibri" w:hAnsi="Calibri" w:eastAsia="Calibri"/>
          <w:color w:val="000000"/>
          <w:sz w:val="23"/>
          <w:u w:val="single"/>
        </w:rPr>
        <w:t xml:space="preserve">Placement Provider Roles </w:t>
      </w:r>
      <w:r>
        <w:rPr>
          <w:rFonts w:ascii="Calibri" w:hAnsi="Calibri" w:eastAsia="Calibri"/>
          <w:color w:val="000000"/>
        </w:rPr>
        <w:tab/>
      </w:r>
      <w:r>
        <w:rPr>
          <w:rFonts w:ascii="Calibri" w:hAnsi="Calibri" w:eastAsia="Calibri"/>
          <w:color w:val="000000"/>
        </w:rPr>
        <w:t>139</w:t>
      </w:r>
    </w:p>
    <w:p w:rsidR="00E42299" w:rsidRDefault="00FB3D68" w14:paraId="77B81050" w14:textId="77777777">
      <w:pPr>
        <w:tabs>
          <w:tab w:val="left" w:pos="864"/>
          <w:tab w:val="right" w:pos="9072"/>
        </w:tabs>
        <w:spacing w:before="39" w:line="229" w:lineRule="exact"/>
        <w:ind w:left="144"/>
        <w:textAlignment w:val="baseline"/>
        <w:rPr>
          <w:rFonts w:ascii="Calibri" w:hAnsi="Calibri" w:eastAsia="Calibri"/>
          <w:color w:val="000000"/>
        </w:rPr>
      </w:pPr>
      <w:r>
        <w:rPr>
          <w:rFonts w:ascii="Calibri" w:hAnsi="Calibri" w:eastAsia="Calibri"/>
          <w:color w:val="000000"/>
        </w:rPr>
        <w:t>9</w:t>
      </w:r>
      <w:r>
        <w:rPr>
          <w:rFonts w:ascii="Calibri" w:hAnsi="Calibri" w:eastAsia="Calibri"/>
          <w:color w:val="000000"/>
        </w:rPr>
        <w:tab/>
      </w:r>
      <w:r>
        <w:rPr>
          <w:rFonts w:ascii="Calibri" w:hAnsi="Calibri" w:eastAsia="Calibri"/>
          <w:color w:val="000000"/>
          <w:sz w:val="23"/>
          <w:u w:val="single"/>
        </w:rPr>
        <w:t xml:space="preserve">HEE Roles </w:t>
      </w:r>
      <w:r>
        <w:rPr>
          <w:rFonts w:ascii="Calibri" w:hAnsi="Calibri" w:eastAsia="Calibri"/>
          <w:color w:val="000000"/>
        </w:rPr>
        <w:tab/>
      </w:r>
      <w:r>
        <w:rPr>
          <w:rFonts w:ascii="Calibri" w:hAnsi="Calibri" w:eastAsia="Calibri"/>
          <w:color w:val="000000"/>
        </w:rPr>
        <w:t>140</w:t>
      </w:r>
    </w:p>
    <w:p w:rsidR="00E42299" w:rsidRDefault="00FB3D68" w14:paraId="7C754325"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10</w:t>
      </w:r>
      <w:r>
        <w:rPr>
          <w:rFonts w:ascii="Calibri" w:hAnsi="Calibri" w:eastAsia="Calibri"/>
          <w:color w:val="000000"/>
        </w:rPr>
        <w:tab/>
      </w:r>
      <w:r>
        <w:rPr>
          <w:rFonts w:ascii="Calibri" w:hAnsi="Calibri" w:eastAsia="Calibri"/>
          <w:color w:val="000000"/>
          <w:sz w:val="23"/>
          <w:u w:val="single"/>
        </w:rPr>
        <w:t xml:space="preserve">Education Provider Funding responsibilities </w:t>
      </w:r>
      <w:r>
        <w:rPr>
          <w:rFonts w:ascii="Calibri" w:hAnsi="Calibri" w:eastAsia="Calibri"/>
          <w:color w:val="000000"/>
        </w:rPr>
        <w:tab/>
      </w:r>
      <w:r>
        <w:rPr>
          <w:rFonts w:ascii="Calibri" w:hAnsi="Calibri" w:eastAsia="Calibri"/>
          <w:color w:val="000000"/>
        </w:rPr>
        <w:t>141</w:t>
      </w:r>
    </w:p>
    <w:p w:rsidR="00E42299" w:rsidRDefault="00FB3D68" w14:paraId="332149EB"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11</w:t>
      </w:r>
      <w:r>
        <w:rPr>
          <w:rFonts w:ascii="Calibri" w:hAnsi="Calibri" w:eastAsia="Calibri"/>
          <w:color w:val="000000"/>
        </w:rPr>
        <w:tab/>
      </w:r>
      <w:r>
        <w:rPr>
          <w:rFonts w:ascii="Calibri" w:hAnsi="Calibri" w:eastAsia="Calibri"/>
          <w:color w:val="000000"/>
          <w:sz w:val="23"/>
          <w:u w:val="single"/>
        </w:rPr>
        <w:t xml:space="preserve">Placement Provider Funding Responsibilities </w:t>
      </w:r>
      <w:r>
        <w:rPr>
          <w:rFonts w:ascii="Calibri" w:hAnsi="Calibri" w:eastAsia="Calibri"/>
          <w:color w:val="000000"/>
        </w:rPr>
        <w:tab/>
      </w:r>
      <w:r>
        <w:rPr>
          <w:rFonts w:ascii="Calibri" w:hAnsi="Calibri" w:eastAsia="Calibri"/>
          <w:color w:val="000000"/>
        </w:rPr>
        <w:t>143</w:t>
      </w:r>
    </w:p>
    <w:p w:rsidR="00E42299" w:rsidRDefault="00FB3D68" w14:paraId="0F3CA22B"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sz w:val="23"/>
          <w:u w:val="single"/>
        </w:rPr>
        <w:t xml:space="preserve">Joint Education Provider and Placement Provider Funding Responsibilities </w:t>
      </w:r>
      <w:r>
        <w:rPr>
          <w:rFonts w:ascii="Calibri" w:hAnsi="Calibri" w:eastAsia="Calibri"/>
          <w:color w:val="000000"/>
        </w:rPr>
        <w:tab/>
      </w:r>
      <w:r>
        <w:rPr>
          <w:rFonts w:ascii="Calibri" w:hAnsi="Calibri" w:eastAsia="Calibri"/>
          <w:color w:val="000000"/>
        </w:rPr>
        <w:t>143</w:t>
      </w:r>
    </w:p>
    <w:p w:rsidR="00E42299" w:rsidRDefault="00FB3D68" w14:paraId="37C0DC51"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13</w:t>
      </w:r>
      <w:r>
        <w:rPr>
          <w:rFonts w:ascii="Calibri" w:hAnsi="Calibri" w:eastAsia="Calibri"/>
          <w:color w:val="000000"/>
        </w:rPr>
        <w:tab/>
      </w:r>
      <w:r>
        <w:rPr>
          <w:rFonts w:ascii="Calibri" w:hAnsi="Calibri" w:eastAsia="Calibri"/>
          <w:color w:val="000000"/>
          <w:sz w:val="23"/>
          <w:u w:val="single"/>
        </w:rPr>
        <w:t xml:space="preserve">Locally Negotiated Arrangements </w:t>
      </w:r>
      <w:r>
        <w:rPr>
          <w:rFonts w:ascii="Calibri" w:hAnsi="Calibri" w:eastAsia="Calibri"/>
          <w:color w:val="000000"/>
        </w:rPr>
        <w:tab/>
      </w:r>
      <w:r>
        <w:rPr>
          <w:rFonts w:ascii="Calibri" w:hAnsi="Calibri" w:eastAsia="Calibri"/>
          <w:color w:val="000000"/>
        </w:rPr>
        <w:t>143</w:t>
      </w:r>
    </w:p>
    <w:p w:rsidR="00E42299" w:rsidRDefault="00FB3D68" w14:paraId="777CF1D0" w14:textId="77777777">
      <w:pPr>
        <w:tabs>
          <w:tab w:val="left" w:pos="864"/>
          <w:tab w:val="right" w:pos="9072"/>
        </w:tabs>
        <w:spacing w:before="39" w:line="230" w:lineRule="exact"/>
        <w:ind w:left="144"/>
        <w:textAlignment w:val="baseline"/>
        <w:rPr>
          <w:rFonts w:ascii="Calibri" w:hAnsi="Calibri" w:eastAsia="Calibri"/>
          <w:color w:val="000000"/>
        </w:rPr>
      </w:pPr>
      <w:r>
        <w:rPr>
          <w:rFonts w:ascii="Calibri" w:hAnsi="Calibri" w:eastAsia="Calibri"/>
          <w:color w:val="000000"/>
        </w:rPr>
        <w:t>14</w:t>
      </w:r>
      <w:r>
        <w:rPr>
          <w:rFonts w:ascii="Calibri" w:hAnsi="Calibri" w:eastAsia="Calibri"/>
          <w:color w:val="000000"/>
        </w:rPr>
        <w:tab/>
      </w:r>
      <w:r>
        <w:rPr>
          <w:rFonts w:ascii="Calibri" w:hAnsi="Calibri" w:eastAsia="Calibri"/>
          <w:color w:val="000000"/>
          <w:sz w:val="23"/>
          <w:u w:val="single"/>
        </w:rPr>
        <w:t xml:space="preserve">Regional Medical School Liaison Committee </w:t>
      </w:r>
      <w:r>
        <w:rPr>
          <w:rFonts w:ascii="Calibri" w:hAnsi="Calibri" w:eastAsia="Calibri"/>
          <w:color w:val="000000"/>
        </w:rPr>
        <w:tab/>
      </w:r>
      <w:r>
        <w:rPr>
          <w:rFonts w:ascii="Calibri" w:hAnsi="Calibri" w:eastAsia="Calibri"/>
          <w:color w:val="000000"/>
        </w:rPr>
        <w:t>144</w:t>
      </w:r>
    </w:p>
    <w:p w:rsidR="00E42299" w:rsidRDefault="00FB3D68" w14:paraId="334B4B5B" w14:textId="77777777">
      <w:pPr>
        <w:tabs>
          <w:tab w:val="left" w:pos="864"/>
          <w:tab w:val="right" w:pos="9072"/>
        </w:tabs>
        <w:spacing w:before="39" w:line="229" w:lineRule="exact"/>
        <w:ind w:left="144"/>
        <w:textAlignment w:val="baseline"/>
        <w:rPr>
          <w:rFonts w:ascii="Calibri" w:hAnsi="Calibri" w:eastAsia="Calibri"/>
          <w:color w:val="000000"/>
        </w:rPr>
      </w:pPr>
      <w:r>
        <w:rPr>
          <w:rFonts w:ascii="Calibri" w:hAnsi="Calibri" w:eastAsia="Calibri"/>
          <w:color w:val="000000"/>
        </w:rPr>
        <w:t>15</w:t>
      </w:r>
      <w:r>
        <w:rPr>
          <w:rFonts w:ascii="Calibri" w:hAnsi="Calibri" w:eastAsia="Calibri"/>
          <w:color w:val="000000"/>
        </w:rPr>
        <w:tab/>
      </w:r>
      <w:r>
        <w:rPr>
          <w:rFonts w:ascii="Calibri" w:hAnsi="Calibri" w:eastAsia="Calibri"/>
          <w:color w:val="000000"/>
          <w:sz w:val="23"/>
          <w:u w:val="single"/>
        </w:rPr>
        <w:t xml:space="preserve">Purpose of the Regional Medical School Committee </w:t>
      </w:r>
      <w:r>
        <w:rPr>
          <w:rFonts w:ascii="Calibri" w:hAnsi="Calibri" w:eastAsia="Calibri"/>
          <w:color w:val="000000"/>
        </w:rPr>
        <w:tab/>
      </w:r>
      <w:r>
        <w:rPr>
          <w:rFonts w:ascii="Calibri" w:hAnsi="Calibri" w:eastAsia="Calibri"/>
          <w:color w:val="000000"/>
        </w:rPr>
        <w:t>145</w:t>
      </w:r>
    </w:p>
    <w:p w:rsidR="00E42299" w:rsidRDefault="00FB3D68" w14:paraId="0D7DE1D3" w14:textId="77777777">
      <w:pPr>
        <w:tabs>
          <w:tab w:val="left" w:pos="864"/>
          <w:tab w:val="right" w:pos="9072"/>
        </w:tabs>
        <w:spacing w:before="35" w:line="229" w:lineRule="exact"/>
        <w:ind w:left="144"/>
        <w:textAlignment w:val="baseline"/>
        <w:rPr>
          <w:rFonts w:ascii="Calibri" w:hAnsi="Calibri" w:eastAsia="Calibri"/>
          <w:color w:val="000000"/>
        </w:rPr>
      </w:pPr>
      <w:r>
        <w:rPr>
          <w:rFonts w:ascii="Calibri" w:hAnsi="Calibri" w:eastAsia="Calibri"/>
          <w:color w:val="000000"/>
        </w:rPr>
        <w:t>16</w:t>
      </w:r>
      <w:r>
        <w:rPr>
          <w:rFonts w:ascii="Calibri" w:hAnsi="Calibri" w:eastAsia="Calibri"/>
          <w:color w:val="000000"/>
        </w:rPr>
        <w:tab/>
      </w:r>
      <w:r>
        <w:rPr>
          <w:rFonts w:ascii="Calibri" w:hAnsi="Calibri" w:eastAsia="Calibri"/>
          <w:color w:val="000000"/>
          <w:sz w:val="23"/>
          <w:u w:val="single"/>
        </w:rPr>
        <w:t xml:space="preserve">Objectives of the Regional Medical School Liaison Committee </w:t>
      </w:r>
      <w:r>
        <w:rPr>
          <w:rFonts w:ascii="Calibri" w:hAnsi="Calibri" w:eastAsia="Calibri"/>
          <w:color w:val="000000"/>
        </w:rPr>
        <w:tab/>
      </w:r>
      <w:r>
        <w:rPr>
          <w:rFonts w:ascii="Calibri" w:hAnsi="Calibri" w:eastAsia="Calibri"/>
          <w:color w:val="000000"/>
        </w:rPr>
        <w:t>145</w:t>
      </w:r>
    </w:p>
    <w:p w:rsidR="00E42299" w:rsidRDefault="00FB3D68" w14:paraId="602BF8B6"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17</w:t>
      </w:r>
      <w:r>
        <w:rPr>
          <w:rFonts w:ascii="Calibri" w:hAnsi="Calibri" w:eastAsia="Calibri"/>
          <w:color w:val="000000"/>
        </w:rPr>
        <w:tab/>
      </w:r>
      <w:r>
        <w:rPr>
          <w:rFonts w:ascii="Calibri" w:hAnsi="Calibri" w:eastAsia="Calibri"/>
          <w:color w:val="000000"/>
          <w:sz w:val="23"/>
          <w:u w:val="single"/>
        </w:rPr>
        <w:t xml:space="preserve">Local Medical School Liaison Committee </w:t>
      </w:r>
      <w:r>
        <w:rPr>
          <w:rFonts w:ascii="Calibri" w:hAnsi="Calibri" w:eastAsia="Calibri"/>
          <w:color w:val="000000"/>
        </w:rPr>
        <w:tab/>
      </w:r>
      <w:r>
        <w:rPr>
          <w:rFonts w:ascii="Calibri" w:hAnsi="Calibri" w:eastAsia="Calibri"/>
          <w:color w:val="000000"/>
        </w:rPr>
        <w:t>147</w:t>
      </w:r>
    </w:p>
    <w:p w:rsidR="00E42299" w:rsidRDefault="00FB3D68" w14:paraId="7F9273B7"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18</w:t>
      </w:r>
      <w:r>
        <w:rPr>
          <w:rFonts w:ascii="Calibri" w:hAnsi="Calibri" w:eastAsia="Calibri"/>
          <w:color w:val="000000"/>
        </w:rPr>
        <w:tab/>
      </w:r>
      <w:r>
        <w:rPr>
          <w:rFonts w:ascii="Calibri" w:hAnsi="Calibri" w:eastAsia="Calibri"/>
          <w:color w:val="000000"/>
          <w:sz w:val="23"/>
          <w:u w:val="single"/>
        </w:rPr>
        <w:t xml:space="preserve">Suspension of the Services </w:t>
      </w:r>
      <w:r>
        <w:rPr>
          <w:rFonts w:ascii="Calibri" w:hAnsi="Calibri" w:eastAsia="Calibri"/>
          <w:color w:val="000000"/>
        </w:rPr>
        <w:tab/>
      </w:r>
      <w:r>
        <w:rPr>
          <w:rFonts w:ascii="Calibri" w:hAnsi="Calibri" w:eastAsia="Calibri"/>
          <w:color w:val="000000"/>
        </w:rPr>
        <w:t>147</w:t>
      </w:r>
    </w:p>
    <w:p w:rsidR="00E42299" w:rsidRDefault="00FB3D68" w14:paraId="1A9DE0C7"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19</w:t>
      </w:r>
      <w:r>
        <w:rPr>
          <w:rFonts w:ascii="Calibri" w:hAnsi="Calibri" w:eastAsia="Calibri"/>
          <w:color w:val="000000"/>
        </w:rPr>
        <w:tab/>
      </w:r>
      <w:r>
        <w:rPr>
          <w:rFonts w:ascii="Calibri" w:hAnsi="Calibri" w:eastAsia="Calibri"/>
          <w:color w:val="000000"/>
          <w:sz w:val="23"/>
          <w:u w:val="single"/>
        </w:rPr>
        <w:t xml:space="preserve">Record Keeping </w:t>
      </w:r>
      <w:r>
        <w:rPr>
          <w:rFonts w:ascii="Calibri" w:hAnsi="Calibri" w:eastAsia="Calibri"/>
          <w:color w:val="000000"/>
        </w:rPr>
        <w:tab/>
      </w:r>
      <w:r>
        <w:rPr>
          <w:rFonts w:ascii="Calibri" w:hAnsi="Calibri" w:eastAsia="Calibri"/>
          <w:color w:val="000000"/>
        </w:rPr>
        <w:t>147</w:t>
      </w:r>
    </w:p>
    <w:p w:rsidR="00E42299" w:rsidRDefault="00FB3D68" w14:paraId="1A9127CC" w14:textId="77777777">
      <w:pPr>
        <w:tabs>
          <w:tab w:val="left" w:pos="864"/>
          <w:tab w:val="right" w:pos="9072"/>
        </w:tabs>
        <w:spacing w:before="39" w:line="229" w:lineRule="exact"/>
        <w:ind w:left="144"/>
        <w:textAlignment w:val="baseline"/>
        <w:rPr>
          <w:rFonts w:ascii="Calibri" w:hAnsi="Calibri" w:eastAsia="Calibri"/>
          <w:color w:val="000000"/>
        </w:rPr>
      </w:pPr>
      <w:r>
        <w:rPr>
          <w:rFonts w:ascii="Calibri" w:hAnsi="Calibri" w:eastAsia="Calibri"/>
          <w:color w:val="000000"/>
        </w:rPr>
        <w:t>20</w:t>
      </w:r>
      <w:r>
        <w:rPr>
          <w:rFonts w:ascii="Calibri" w:hAnsi="Calibri" w:eastAsia="Calibri"/>
          <w:color w:val="000000"/>
        </w:rPr>
        <w:tab/>
      </w:r>
      <w:r>
        <w:rPr>
          <w:rFonts w:ascii="Calibri" w:hAnsi="Calibri" w:eastAsia="Calibri"/>
          <w:color w:val="000000"/>
          <w:sz w:val="23"/>
          <w:u w:val="single"/>
        </w:rPr>
        <w:t xml:space="preserve">Notices </w:t>
      </w:r>
      <w:r>
        <w:rPr>
          <w:rFonts w:ascii="Calibri" w:hAnsi="Calibri" w:eastAsia="Calibri"/>
          <w:color w:val="000000"/>
        </w:rPr>
        <w:tab/>
      </w:r>
      <w:r>
        <w:rPr>
          <w:rFonts w:ascii="Calibri" w:hAnsi="Calibri" w:eastAsia="Calibri"/>
          <w:color w:val="000000"/>
        </w:rPr>
        <w:t>148</w:t>
      </w:r>
    </w:p>
    <w:p w:rsidR="00E42299" w:rsidRDefault="00FB3D68" w14:paraId="7CFEF02A"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21</w:t>
      </w:r>
      <w:r>
        <w:rPr>
          <w:rFonts w:ascii="Calibri" w:hAnsi="Calibri" w:eastAsia="Calibri"/>
          <w:color w:val="000000"/>
        </w:rPr>
        <w:tab/>
      </w:r>
      <w:r>
        <w:rPr>
          <w:rFonts w:ascii="Calibri" w:hAnsi="Calibri" w:eastAsia="Calibri"/>
          <w:color w:val="000000"/>
          <w:sz w:val="23"/>
          <w:u w:val="single"/>
        </w:rPr>
        <w:t xml:space="preserve">Dispute Resolution </w:t>
      </w:r>
      <w:r>
        <w:rPr>
          <w:rFonts w:ascii="Calibri" w:hAnsi="Calibri" w:eastAsia="Calibri"/>
          <w:color w:val="000000"/>
        </w:rPr>
        <w:tab/>
      </w:r>
      <w:r>
        <w:rPr>
          <w:rFonts w:ascii="Calibri" w:hAnsi="Calibri" w:eastAsia="Calibri"/>
          <w:color w:val="000000"/>
        </w:rPr>
        <w:t>148</w:t>
      </w:r>
    </w:p>
    <w:p w:rsidR="00E42299" w:rsidRDefault="00FB3D68" w14:paraId="600CE928"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22</w:t>
      </w:r>
      <w:r>
        <w:rPr>
          <w:rFonts w:ascii="Calibri" w:hAnsi="Calibri" w:eastAsia="Calibri"/>
          <w:color w:val="000000"/>
        </w:rPr>
        <w:tab/>
      </w:r>
      <w:r>
        <w:rPr>
          <w:rFonts w:ascii="Calibri" w:hAnsi="Calibri" w:eastAsia="Calibri"/>
          <w:color w:val="000000"/>
          <w:sz w:val="23"/>
          <w:u w:val="single"/>
        </w:rPr>
        <w:t xml:space="preserve">Conflicts of Interest </w:t>
      </w:r>
      <w:r>
        <w:rPr>
          <w:rFonts w:ascii="Calibri" w:hAnsi="Calibri" w:eastAsia="Calibri"/>
          <w:color w:val="000000"/>
        </w:rPr>
        <w:tab/>
      </w:r>
      <w:r>
        <w:rPr>
          <w:rFonts w:ascii="Calibri" w:hAnsi="Calibri" w:eastAsia="Calibri"/>
          <w:color w:val="000000"/>
        </w:rPr>
        <w:t>148</w:t>
      </w:r>
    </w:p>
    <w:p w:rsidR="00E42299" w:rsidRDefault="00FB3D68" w14:paraId="1023699F"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23</w:t>
      </w:r>
      <w:r>
        <w:rPr>
          <w:rFonts w:ascii="Calibri" w:hAnsi="Calibri" w:eastAsia="Calibri"/>
          <w:color w:val="000000"/>
        </w:rPr>
        <w:tab/>
      </w:r>
      <w:r>
        <w:rPr>
          <w:rFonts w:ascii="Calibri" w:hAnsi="Calibri" w:eastAsia="Calibri"/>
          <w:color w:val="000000"/>
          <w:sz w:val="23"/>
          <w:u w:val="single"/>
        </w:rPr>
        <w:t xml:space="preserve">Change Control Process for Changes </w:t>
      </w:r>
      <w:r>
        <w:rPr>
          <w:rFonts w:ascii="Calibri" w:hAnsi="Calibri" w:eastAsia="Calibri"/>
          <w:color w:val="000000"/>
        </w:rPr>
        <w:tab/>
      </w:r>
      <w:r>
        <w:rPr>
          <w:rFonts w:ascii="Calibri" w:hAnsi="Calibri" w:eastAsia="Calibri"/>
          <w:color w:val="000000"/>
        </w:rPr>
        <w:t>149</w:t>
      </w:r>
    </w:p>
    <w:p w:rsidR="00E42299" w:rsidRDefault="00FB3D68" w14:paraId="4F32A6FD"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24</w:t>
      </w:r>
      <w:r>
        <w:rPr>
          <w:rFonts w:ascii="Calibri" w:hAnsi="Calibri" w:eastAsia="Calibri"/>
          <w:color w:val="000000"/>
        </w:rPr>
        <w:tab/>
      </w:r>
      <w:r>
        <w:rPr>
          <w:rFonts w:ascii="Calibri" w:hAnsi="Calibri" w:eastAsia="Calibri"/>
          <w:color w:val="000000"/>
          <w:sz w:val="23"/>
          <w:u w:val="single"/>
        </w:rPr>
        <w:t xml:space="preserve">Variations to this agreement </w:t>
      </w:r>
      <w:r>
        <w:rPr>
          <w:rFonts w:ascii="Calibri" w:hAnsi="Calibri" w:eastAsia="Calibri"/>
          <w:color w:val="000000"/>
        </w:rPr>
        <w:tab/>
      </w:r>
      <w:r>
        <w:rPr>
          <w:rFonts w:ascii="Calibri" w:hAnsi="Calibri" w:eastAsia="Calibri"/>
          <w:color w:val="000000"/>
        </w:rPr>
        <w:t>150</w:t>
      </w:r>
    </w:p>
    <w:p w:rsidR="00E42299" w:rsidRDefault="00FB3D68" w14:paraId="06A06F2F" w14:textId="77777777">
      <w:pPr>
        <w:tabs>
          <w:tab w:val="left" w:pos="864"/>
          <w:tab w:val="right" w:pos="9072"/>
        </w:tabs>
        <w:spacing w:before="39" w:line="229" w:lineRule="exact"/>
        <w:ind w:left="144"/>
        <w:textAlignment w:val="baseline"/>
        <w:rPr>
          <w:rFonts w:ascii="Calibri" w:hAnsi="Calibri" w:eastAsia="Calibri"/>
          <w:color w:val="000000"/>
        </w:rPr>
      </w:pPr>
      <w:r>
        <w:rPr>
          <w:rFonts w:ascii="Calibri" w:hAnsi="Calibri" w:eastAsia="Calibri"/>
          <w:color w:val="000000"/>
        </w:rPr>
        <w:t>25</w:t>
      </w:r>
      <w:r>
        <w:rPr>
          <w:rFonts w:ascii="Calibri" w:hAnsi="Calibri" w:eastAsia="Calibri"/>
          <w:color w:val="000000"/>
        </w:rPr>
        <w:tab/>
      </w:r>
      <w:r>
        <w:rPr>
          <w:rFonts w:ascii="Calibri" w:hAnsi="Calibri" w:eastAsia="Calibri"/>
          <w:color w:val="000000"/>
          <w:sz w:val="23"/>
          <w:u w:val="single"/>
        </w:rPr>
        <w:t xml:space="preserve">Termination </w:t>
      </w:r>
      <w:r>
        <w:rPr>
          <w:rFonts w:ascii="Calibri" w:hAnsi="Calibri" w:eastAsia="Calibri"/>
          <w:color w:val="000000"/>
        </w:rPr>
        <w:tab/>
      </w:r>
      <w:r>
        <w:rPr>
          <w:rFonts w:ascii="Calibri" w:hAnsi="Calibri" w:eastAsia="Calibri"/>
          <w:color w:val="000000"/>
        </w:rPr>
        <w:t>151</w:t>
      </w:r>
    </w:p>
    <w:p w:rsidR="00E42299" w:rsidRDefault="00FB3D68" w14:paraId="68156D3D" w14:textId="77777777">
      <w:pPr>
        <w:tabs>
          <w:tab w:val="left" w:pos="864"/>
          <w:tab w:val="right" w:pos="9072"/>
        </w:tabs>
        <w:spacing w:before="40" w:line="229" w:lineRule="exact"/>
        <w:ind w:left="144"/>
        <w:textAlignment w:val="baseline"/>
        <w:rPr>
          <w:rFonts w:ascii="Calibri" w:hAnsi="Calibri" w:eastAsia="Calibri"/>
          <w:color w:val="000000"/>
        </w:rPr>
      </w:pPr>
      <w:r>
        <w:rPr>
          <w:rFonts w:ascii="Calibri" w:hAnsi="Calibri" w:eastAsia="Calibri"/>
          <w:color w:val="000000"/>
        </w:rPr>
        <w:t>26</w:t>
      </w:r>
      <w:r>
        <w:rPr>
          <w:rFonts w:ascii="Calibri" w:hAnsi="Calibri" w:eastAsia="Calibri"/>
          <w:color w:val="000000"/>
        </w:rPr>
        <w:tab/>
      </w:r>
      <w:r>
        <w:rPr>
          <w:rFonts w:ascii="Calibri" w:hAnsi="Calibri" w:eastAsia="Calibri"/>
          <w:color w:val="000000"/>
          <w:sz w:val="23"/>
          <w:u w:val="single"/>
        </w:rPr>
        <w:t xml:space="preserve">Consequence of expiry or termination </w:t>
      </w:r>
      <w:r>
        <w:rPr>
          <w:rFonts w:ascii="Calibri" w:hAnsi="Calibri" w:eastAsia="Calibri"/>
          <w:color w:val="000000"/>
        </w:rPr>
        <w:tab/>
      </w:r>
      <w:r>
        <w:rPr>
          <w:rFonts w:ascii="Calibri" w:hAnsi="Calibri" w:eastAsia="Calibri"/>
          <w:color w:val="000000"/>
        </w:rPr>
        <w:t>151</w:t>
      </w:r>
    </w:p>
    <w:p w:rsidR="00E42299" w:rsidRDefault="00FB3D68" w14:paraId="2C458F96" w14:textId="77777777">
      <w:pPr>
        <w:tabs>
          <w:tab w:val="left" w:pos="864"/>
          <w:tab w:val="right" w:pos="9072"/>
        </w:tabs>
        <w:spacing w:before="43" w:line="207" w:lineRule="exact"/>
        <w:ind w:left="144"/>
        <w:textAlignment w:val="baseline"/>
        <w:rPr>
          <w:rFonts w:ascii="Calibri" w:hAnsi="Calibri" w:eastAsia="Calibri"/>
          <w:color w:val="000000"/>
        </w:rPr>
      </w:pPr>
      <w:r>
        <w:rPr>
          <w:rFonts w:ascii="Calibri" w:hAnsi="Calibri" w:eastAsia="Calibri"/>
          <w:color w:val="000000"/>
        </w:rPr>
        <w:t>27</w:t>
      </w:r>
      <w:r>
        <w:rPr>
          <w:rFonts w:ascii="Calibri" w:hAnsi="Calibri" w:eastAsia="Calibri"/>
          <w:color w:val="000000"/>
        </w:rPr>
        <w:tab/>
      </w:r>
      <w:r>
        <w:rPr>
          <w:rFonts w:ascii="Calibri" w:hAnsi="Calibri" w:eastAsia="Calibri"/>
          <w:color w:val="000000"/>
        </w:rPr>
        <w:t>Governing law and jurisdiction</w:t>
      </w:r>
      <w:r>
        <w:rPr>
          <w:rFonts w:ascii="Calibri" w:hAnsi="Calibri" w:eastAsia="Calibri"/>
          <w:color w:val="000000"/>
        </w:rPr>
        <w:tab/>
      </w:r>
      <w:r>
        <w:rPr>
          <w:rFonts w:ascii="Calibri" w:hAnsi="Calibri" w:eastAsia="Calibri"/>
          <w:color w:val="000000"/>
        </w:rPr>
        <w:t>151</w:t>
      </w:r>
    </w:p>
    <w:p w:rsidR="00E42299" w:rsidRDefault="00FB3D68" w14:paraId="5391C3D0" w14:textId="77777777">
      <w:pPr>
        <w:tabs>
          <w:tab w:val="right" w:pos="9072"/>
        </w:tabs>
        <w:spacing w:before="328" w:line="245" w:lineRule="exact"/>
        <w:ind w:left="144"/>
        <w:textAlignment w:val="baseline"/>
        <w:rPr>
          <w:rFonts w:ascii="Calibri" w:hAnsi="Calibri" w:eastAsia="Calibri"/>
          <w:b/>
          <w:color w:val="000000"/>
          <w:sz w:val="23"/>
          <w:u w:val="single"/>
        </w:rPr>
      </w:pPr>
      <w:r>
        <w:rPr>
          <w:rFonts w:ascii="Calibri" w:hAnsi="Calibri" w:eastAsia="Calibri"/>
          <w:b/>
          <w:color w:val="000000"/>
          <w:sz w:val="23"/>
          <w:u w:val="single"/>
        </w:rPr>
        <w:t xml:space="preserve">Annex 1 - Change Control Notification Form </w:t>
      </w:r>
      <w:r>
        <w:rPr>
          <w:rFonts w:ascii="Calibri" w:hAnsi="Calibri" w:eastAsia="Calibri"/>
          <w:b/>
          <w:color w:val="000000"/>
        </w:rPr>
        <w:tab/>
      </w:r>
      <w:r>
        <w:rPr>
          <w:rFonts w:ascii="Calibri" w:hAnsi="Calibri" w:eastAsia="Calibri"/>
          <w:b/>
          <w:color w:val="000000"/>
        </w:rPr>
        <w:t>152</w:t>
      </w:r>
    </w:p>
    <w:p w:rsidR="00E42299" w:rsidRDefault="00FB3D68" w14:paraId="4FC64817" w14:textId="77777777">
      <w:pPr>
        <w:tabs>
          <w:tab w:val="right" w:pos="9072"/>
        </w:tabs>
        <w:spacing w:before="26" w:after="4482" w:line="242" w:lineRule="exact"/>
        <w:ind w:left="144"/>
        <w:textAlignment w:val="baseline"/>
        <w:rPr>
          <w:rFonts w:ascii="Calibri" w:hAnsi="Calibri" w:eastAsia="Calibri"/>
          <w:b/>
          <w:color w:val="000000"/>
        </w:rPr>
      </w:pPr>
      <w:r>
        <w:rPr>
          <w:rFonts w:ascii="Calibri" w:hAnsi="Calibri" w:eastAsia="Calibri"/>
          <w:b/>
          <w:color w:val="000000"/>
        </w:rPr>
        <w:t>Annex 2 - Funding</w:t>
      </w:r>
      <w:r>
        <w:rPr>
          <w:rFonts w:ascii="Calibri" w:hAnsi="Calibri" w:eastAsia="Calibri"/>
          <w:b/>
          <w:color w:val="000000"/>
        </w:rPr>
        <w:tab/>
      </w:r>
      <w:r>
        <w:rPr>
          <w:rFonts w:ascii="Calibri" w:hAnsi="Calibri" w:eastAsia="Calibri"/>
          <w:b/>
          <w:color w:val="000000"/>
        </w:rPr>
        <w:t>155</w:t>
      </w:r>
    </w:p>
    <w:p w:rsidR="00E42299" w:rsidRDefault="00E42299" w14:paraId="71887C79" w14:textId="77777777">
      <w:pPr>
        <w:spacing w:before="26" w:after="4482" w:line="242" w:lineRule="exact"/>
        <w:sectPr w:rsidR="00E42299">
          <w:type w:val="continuous"/>
          <w:pgSz w:w="12240" w:h="15840"/>
          <w:pgMar w:top="200" w:right="1682" w:bottom="524" w:left="1298" w:header="720" w:footer="720" w:gutter="0"/>
          <w:cols w:space="720"/>
        </w:sectPr>
      </w:pPr>
    </w:p>
    <w:p w:rsidR="00E42299" w:rsidRDefault="00FB3D68" w14:paraId="2D965B08" w14:textId="77777777">
      <w:pPr>
        <w:spacing w:before="26" w:line="207" w:lineRule="exact"/>
        <w:jc w:val="center"/>
        <w:textAlignment w:val="baseline"/>
        <w:rPr>
          <w:rFonts w:ascii="Calibri" w:hAnsi="Calibri" w:eastAsia="Calibri"/>
          <w:color w:val="000000"/>
          <w:spacing w:val="11"/>
        </w:rPr>
      </w:pPr>
      <w:r>
        <w:rPr>
          <w:rFonts w:ascii="Calibri" w:hAnsi="Calibri" w:eastAsia="Calibri"/>
          <w:color w:val="000000"/>
          <w:spacing w:val="11"/>
        </w:rPr>
        <w:t>128</w:t>
      </w:r>
    </w:p>
    <w:p w:rsidR="00E42299" w:rsidRDefault="00E42299" w14:paraId="3B7FD67C" w14:textId="77777777">
      <w:pPr>
        <w:sectPr w:rsidR="00E42299">
          <w:type w:val="continuous"/>
          <w:pgSz w:w="12240" w:h="15840"/>
          <w:pgMar w:top="200" w:right="5860" w:bottom="524" w:left="5880" w:header="720" w:footer="720" w:gutter="0"/>
          <w:cols w:space="720"/>
        </w:sectPr>
      </w:pPr>
    </w:p>
    <w:p w:rsidR="00E42299" w:rsidRDefault="00FB3D68" w14:paraId="7277D71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9BEE60C"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FFC92C3" w14:textId="77777777">
      <w:pPr>
        <w:spacing w:before="1144" w:line="227" w:lineRule="exact"/>
        <w:ind w:left="1080"/>
        <w:textAlignment w:val="baseline"/>
        <w:rPr>
          <w:rFonts w:ascii="Calibri" w:hAnsi="Calibri" w:eastAsia="Calibri"/>
          <w:b/>
          <w:color w:val="000000"/>
        </w:rPr>
      </w:pPr>
      <w:r>
        <w:rPr>
          <w:rFonts w:ascii="Calibri" w:hAnsi="Calibri" w:eastAsia="Calibri"/>
          <w:b/>
          <w:color w:val="000000"/>
        </w:rPr>
        <w:t>Purpose of this Schedule</w:t>
      </w:r>
    </w:p>
    <w:p w:rsidR="00E42299" w:rsidRDefault="00FB3D68" w14:paraId="73AEC3C4" w14:textId="77777777">
      <w:pPr>
        <w:spacing w:before="241" w:line="402" w:lineRule="exact"/>
        <w:ind w:left="1080"/>
        <w:jc w:val="both"/>
        <w:textAlignment w:val="baseline"/>
        <w:rPr>
          <w:rFonts w:ascii="Calibri" w:hAnsi="Calibri" w:eastAsia="Calibri"/>
          <w:color w:val="000000"/>
        </w:rPr>
      </w:pPr>
      <w:r>
        <w:rPr>
          <w:rFonts w:ascii="Calibri" w:hAnsi="Calibri" w:eastAsia="Calibri"/>
          <w:color w:val="000000"/>
        </w:rPr>
        <w:t xml:space="preserve">This Schedule sets out the terms which shall apply if HEE and the Provider contract with (as the case may be) a Placement Provider or Education Provider (each a </w:t>
      </w:r>
      <w:r>
        <w:rPr>
          <w:rFonts w:ascii="Calibri" w:hAnsi="Calibri" w:eastAsia="Calibri"/>
          <w:b/>
          <w:color w:val="000000"/>
        </w:rPr>
        <w:t xml:space="preserve">Party </w:t>
      </w:r>
      <w:r>
        <w:rPr>
          <w:rFonts w:ascii="Calibri" w:hAnsi="Calibri" w:eastAsia="Calibri"/>
          <w:color w:val="000000"/>
        </w:rPr>
        <w:t xml:space="preserve">and together the </w:t>
      </w:r>
      <w:r>
        <w:rPr>
          <w:rFonts w:ascii="Calibri" w:hAnsi="Calibri" w:eastAsia="Calibri"/>
          <w:b/>
          <w:color w:val="000000"/>
        </w:rPr>
        <w:t>Parties</w:t>
      </w:r>
      <w:r>
        <w:rPr>
          <w:rFonts w:ascii="Calibri" w:hAnsi="Calibri" w:eastAsia="Calibri"/>
          <w:color w:val="000000"/>
        </w:rPr>
        <w:t>) to form a Tri-Partite Agreement for Undergraduate Medical Education (</w:t>
      </w:r>
      <w:r>
        <w:rPr>
          <w:rFonts w:ascii="Calibri" w:hAnsi="Calibri" w:eastAsia="Calibri"/>
          <w:b/>
          <w:color w:val="000000"/>
        </w:rPr>
        <w:t>TPA-UGME</w:t>
      </w:r>
      <w:r>
        <w:rPr>
          <w:rFonts w:ascii="Calibri" w:hAnsi="Calibri" w:eastAsia="Calibri"/>
          <w:color w:val="000000"/>
        </w:rPr>
        <w:t>). A TPA-UGME shall be formed by HEE, the Provider and (as the case may be) Placement Provider and Education Provider entering into a letter of coordination in the form prescribed by HEE (</w:t>
      </w:r>
      <w:r>
        <w:rPr>
          <w:rFonts w:ascii="Calibri" w:hAnsi="Calibri" w:eastAsia="Calibri"/>
          <w:b/>
          <w:color w:val="000000"/>
        </w:rPr>
        <w:t>Letter of Coordination</w:t>
      </w:r>
      <w:r>
        <w:rPr>
          <w:rFonts w:ascii="Calibri" w:hAnsi="Calibri" w:eastAsia="Calibri"/>
          <w:color w:val="000000"/>
        </w:rPr>
        <w:t>).</w:t>
      </w:r>
    </w:p>
    <w:p w:rsidR="00E42299" w:rsidRDefault="00FB3D68" w14:paraId="2E0A6F91" w14:textId="77777777">
      <w:pPr>
        <w:spacing w:before="686" w:line="226" w:lineRule="exact"/>
        <w:ind w:left="1080"/>
        <w:textAlignment w:val="baseline"/>
        <w:rPr>
          <w:rFonts w:ascii="Calibri" w:hAnsi="Calibri" w:eastAsia="Calibri"/>
          <w:b/>
          <w:color w:val="000000"/>
          <w:spacing w:val="-2"/>
        </w:rPr>
      </w:pPr>
      <w:r>
        <w:rPr>
          <w:rFonts w:ascii="Calibri" w:hAnsi="Calibri" w:eastAsia="Calibri"/>
          <w:b/>
          <w:color w:val="000000"/>
          <w:spacing w:val="-2"/>
        </w:rPr>
        <w:t>Background</w:t>
      </w:r>
    </w:p>
    <w:p w:rsidR="00E42299" w:rsidRDefault="00FB3D68" w14:paraId="7F626AFE" w14:textId="77777777">
      <w:pPr>
        <w:spacing w:before="268" w:line="269" w:lineRule="exact"/>
        <w:ind w:left="1800" w:right="432" w:hanging="360"/>
        <w:textAlignment w:val="baseline"/>
        <w:rPr>
          <w:rFonts w:ascii="Calibri" w:hAnsi="Calibri" w:eastAsia="Calibri"/>
          <w:color w:val="000000"/>
        </w:rPr>
      </w:pPr>
      <w:r>
        <w:rPr>
          <w:rFonts w:ascii="Calibri" w:hAnsi="Calibri" w:eastAsia="Calibri"/>
          <w:color w:val="000000"/>
        </w:rPr>
        <w:t>(a) This TPA-UGME shall be used where the Education Provider and the Placement Provider are being funded by HEE to provide undergraduate medical training.</w:t>
      </w:r>
    </w:p>
    <w:p w:rsidR="00E42299" w:rsidRDefault="00FB3D68" w14:paraId="397797DF" w14:textId="77777777">
      <w:pPr>
        <w:spacing w:before="271" w:line="268" w:lineRule="exact"/>
        <w:ind w:left="1800" w:hanging="360"/>
        <w:jc w:val="both"/>
        <w:textAlignment w:val="baseline"/>
        <w:rPr>
          <w:rFonts w:ascii="Calibri" w:hAnsi="Calibri" w:eastAsia="Calibri"/>
          <w:color w:val="000000"/>
        </w:rPr>
      </w:pPr>
      <w:r>
        <w:rPr>
          <w:rFonts w:ascii="Calibri" w:hAnsi="Calibri" w:eastAsia="Calibri"/>
          <w:color w:val="000000"/>
        </w:rPr>
        <w:t>(b) This TPA-UGME governs the sharing of responsibilities in order to deliver undergraduate medical training, and sits alongside the Parties’ respective NHS Education Contracts and any Placement</w:t>
      </w:r>
    </w:p>
    <w:p w:rsidR="00E42299" w:rsidRDefault="00FB3D68" w14:paraId="68893124" w14:textId="77777777">
      <w:pPr>
        <w:spacing w:before="42" w:line="226" w:lineRule="exact"/>
        <w:jc w:val="center"/>
        <w:textAlignment w:val="baseline"/>
        <w:rPr>
          <w:rFonts w:ascii="Calibri" w:hAnsi="Calibri" w:eastAsia="Calibri"/>
          <w:color w:val="000000"/>
        </w:rPr>
      </w:pPr>
      <w:r>
        <w:rPr>
          <w:rFonts w:ascii="Calibri" w:hAnsi="Calibri" w:eastAsia="Calibri"/>
          <w:color w:val="000000"/>
        </w:rPr>
        <w:t>Agreement entered into by the Education Provider and Placement Provider.</w:t>
      </w:r>
    </w:p>
    <w:p w:rsidR="00E42299" w:rsidRDefault="00FB3D68" w14:paraId="21FA6016" w14:textId="77777777">
      <w:pPr>
        <w:spacing w:before="43" w:line="226" w:lineRule="exact"/>
        <w:ind w:left="1800"/>
        <w:textAlignment w:val="baseline"/>
        <w:rPr>
          <w:rFonts w:ascii="Calibri" w:hAnsi="Calibri" w:eastAsia="Calibri"/>
          <w:b/>
          <w:color w:val="000000"/>
          <w:spacing w:val="-7"/>
        </w:rPr>
      </w:pPr>
      <w:r>
        <w:rPr>
          <w:rFonts w:ascii="Calibri" w:hAnsi="Calibri" w:eastAsia="Calibri"/>
          <w:b/>
          <w:color w:val="000000"/>
          <w:spacing w:val="-7"/>
        </w:rPr>
        <w:t>1.</w:t>
      </w:r>
    </w:p>
    <w:p w:rsidR="00E42299" w:rsidRDefault="00FB3D68" w14:paraId="785CB5BC" w14:textId="77777777">
      <w:pPr>
        <w:spacing w:before="3" w:line="267" w:lineRule="exact"/>
        <w:ind w:left="1800" w:right="72" w:hanging="360"/>
        <w:textAlignment w:val="baseline"/>
        <w:rPr>
          <w:rFonts w:ascii="Calibri" w:hAnsi="Calibri" w:eastAsia="Calibri"/>
          <w:color w:val="000000"/>
        </w:rPr>
      </w:pPr>
      <w:r>
        <w:rPr>
          <w:rFonts w:ascii="Calibri" w:hAnsi="Calibri" w:eastAsia="Calibri"/>
          <w:color w:val="000000"/>
        </w:rPr>
        <w:t>(c) 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w:t>
      </w:r>
    </w:p>
    <w:p w:rsidR="00E42299" w:rsidRDefault="00FB3D68" w14:paraId="41BD3FC6" w14:textId="77777777">
      <w:pPr>
        <w:spacing w:before="42" w:line="226" w:lineRule="exact"/>
        <w:ind w:left="1800"/>
        <w:textAlignment w:val="baseline"/>
        <w:rPr>
          <w:rFonts w:ascii="Calibri" w:hAnsi="Calibri" w:eastAsia="Calibri"/>
          <w:b/>
          <w:color w:val="000000"/>
          <w:spacing w:val="-4"/>
        </w:rPr>
      </w:pPr>
      <w:r>
        <w:rPr>
          <w:rFonts w:ascii="Calibri" w:hAnsi="Calibri" w:eastAsia="Calibri"/>
          <w:b/>
          <w:color w:val="000000"/>
          <w:spacing w:val="-4"/>
        </w:rPr>
        <w:t>2.</w:t>
      </w:r>
    </w:p>
    <w:p w:rsidR="00E42299" w:rsidRDefault="00FB3D68" w14:paraId="17CB37EE" w14:textId="77777777">
      <w:pPr>
        <w:tabs>
          <w:tab w:val="left" w:pos="1440"/>
        </w:tabs>
        <w:spacing w:before="317" w:line="226" w:lineRule="exact"/>
        <w:ind w:left="1080"/>
        <w:textAlignment w:val="baseline"/>
        <w:rPr>
          <w:rFonts w:ascii="Calibri" w:hAnsi="Calibri" w:eastAsia="Calibri"/>
          <w:b/>
          <w:color w:val="000000"/>
          <w:spacing w:val="-1"/>
        </w:rPr>
      </w:pPr>
      <w:r>
        <w:rPr>
          <w:rFonts w:ascii="Calibri" w:hAnsi="Calibri" w:eastAsia="Calibri"/>
          <w:b/>
          <w:color w:val="000000"/>
          <w:spacing w:val="-1"/>
        </w:rPr>
        <w:t>1</w:t>
      </w:r>
      <w:r>
        <w:rPr>
          <w:rFonts w:ascii="Calibri" w:hAnsi="Calibri" w:eastAsia="Calibri"/>
          <w:b/>
          <w:color w:val="000000"/>
          <w:spacing w:val="-1"/>
        </w:rPr>
        <w:tab/>
      </w:r>
      <w:r>
        <w:rPr>
          <w:rFonts w:ascii="Calibri" w:hAnsi="Calibri" w:eastAsia="Calibri"/>
          <w:b/>
          <w:color w:val="000000"/>
          <w:spacing w:val="-1"/>
        </w:rPr>
        <w:t>Definitions and Interpretation</w:t>
      </w:r>
    </w:p>
    <w:p w:rsidR="00E42299" w:rsidRDefault="00FB3D68" w14:paraId="5A81B538" w14:textId="77777777">
      <w:pPr>
        <w:tabs>
          <w:tab w:val="left" w:pos="1800"/>
        </w:tabs>
        <w:spacing w:before="311" w:line="226" w:lineRule="exact"/>
        <w:ind w:left="1080"/>
        <w:textAlignment w:val="baseline"/>
        <w:rPr>
          <w:rFonts w:ascii="Calibri" w:hAnsi="Calibri" w:eastAsia="Calibri"/>
          <w:color w:val="000000"/>
        </w:rPr>
      </w:pPr>
      <w:r>
        <w:rPr>
          <w:rFonts w:ascii="Calibri" w:hAnsi="Calibri" w:eastAsia="Calibri"/>
          <w:color w:val="000000"/>
        </w:rPr>
        <w:t>1.1</w:t>
      </w:r>
      <w:r>
        <w:rPr>
          <w:rFonts w:ascii="Calibri" w:hAnsi="Calibri" w:eastAsia="Calibri"/>
          <w:color w:val="000000"/>
        </w:rPr>
        <w:tab/>
      </w:r>
      <w:r>
        <w:rPr>
          <w:rFonts w:ascii="Calibri" w:hAnsi="Calibri" w:eastAsia="Calibri"/>
          <w:color w:val="000000"/>
        </w:rPr>
        <w:t>In this TPA-UGME, unless the context otherwise requires:</w:t>
      </w:r>
    </w:p>
    <w:p w:rsidR="00E42299" w:rsidRDefault="00FB3D68" w14:paraId="597D2CE7" w14:textId="77777777">
      <w:pPr>
        <w:spacing w:before="244" w:line="297" w:lineRule="exact"/>
        <w:ind w:left="2664" w:right="72" w:hanging="720"/>
        <w:textAlignment w:val="baseline"/>
        <w:rPr>
          <w:rFonts w:ascii="Calibri" w:hAnsi="Calibri" w:eastAsia="Calibri"/>
          <w:color w:val="000000"/>
        </w:rPr>
      </w:pPr>
      <w:r>
        <w:rPr>
          <w:rFonts w:ascii="Calibri" w:hAnsi="Calibri" w:eastAsia="Calibri"/>
          <w:color w:val="000000"/>
        </w:rPr>
        <w:t>1.1.1 Capitalised terms have the meanings as set out in the table below, and any capitalised terms not defined in that table are as defined in the NHS Education Contract.</w:t>
      </w:r>
    </w:p>
    <w:p w:rsidR="00E42299" w:rsidRDefault="00FB3D68" w14:paraId="085948BF" w14:textId="77777777">
      <w:pPr>
        <w:spacing w:before="248" w:line="297" w:lineRule="exact"/>
        <w:ind w:left="2664" w:hanging="720"/>
        <w:textAlignment w:val="baseline"/>
        <w:rPr>
          <w:rFonts w:ascii="Calibri" w:hAnsi="Calibri" w:eastAsia="Calibri"/>
          <w:color w:val="000000"/>
        </w:rPr>
      </w:pPr>
      <w:r>
        <w:rPr>
          <w:rFonts w:ascii="Calibri" w:hAnsi="Calibri" w:eastAsia="Calibri"/>
          <w:color w:val="000000"/>
        </w:rPr>
        <w:t>1.1.2 A reference to the singular includes the plural and vice versa and reference to a gender includes any gender.</w:t>
      </w:r>
    </w:p>
    <w:p w:rsidR="00E42299" w:rsidRDefault="00FB3D68" w14:paraId="5E99B383" w14:textId="77777777">
      <w:pPr>
        <w:spacing w:before="317" w:line="226" w:lineRule="exact"/>
        <w:ind w:left="1944"/>
        <w:textAlignment w:val="baseline"/>
        <w:rPr>
          <w:rFonts w:ascii="Calibri" w:hAnsi="Calibri" w:eastAsia="Calibri"/>
          <w:color w:val="000000"/>
          <w:spacing w:val="2"/>
        </w:rPr>
      </w:pPr>
      <w:r>
        <w:rPr>
          <w:rFonts w:ascii="Calibri" w:hAnsi="Calibri" w:eastAsia="Calibri"/>
          <w:color w:val="000000"/>
          <w:spacing w:val="2"/>
        </w:rPr>
        <w:t>1.1.3 The headings in this TPA-UGME will not affect its interpretation.</w:t>
      </w:r>
    </w:p>
    <w:p w:rsidR="00E42299" w:rsidRDefault="00FB3D68" w14:paraId="69B646C2" w14:textId="77777777">
      <w:pPr>
        <w:spacing w:before="234" w:line="303" w:lineRule="exact"/>
        <w:ind w:left="2664" w:hanging="720"/>
        <w:textAlignment w:val="baseline"/>
        <w:rPr>
          <w:rFonts w:ascii="Calibri" w:hAnsi="Calibri" w:eastAsia="Calibri"/>
          <w:color w:val="000000"/>
          <w:spacing w:val="-1"/>
        </w:rPr>
      </w:pPr>
      <w:r>
        <w:rPr>
          <w:rFonts w:ascii="Calibri" w:hAnsi="Calibri" w:eastAsia="Calibri"/>
          <w:color w:val="000000"/>
          <w:spacing w:val="-1"/>
        </w:rPr>
        <w:t>1.1.4 Where either the Education Provider or the Placement Provider has entered into a Placement Agreement, the terms of this TPA-UGME shall prevail. If there is any conflict</w:t>
      </w:r>
    </w:p>
    <w:p w:rsidR="00E42299" w:rsidRDefault="00FB3D68" w14:paraId="6D3A19EC" w14:textId="77777777">
      <w:pPr>
        <w:spacing w:before="1564" w:line="224" w:lineRule="exact"/>
        <w:jc w:val="center"/>
        <w:textAlignment w:val="baseline"/>
        <w:rPr>
          <w:rFonts w:ascii="Calibri" w:hAnsi="Calibri" w:eastAsia="Calibri"/>
          <w:color w:val="000000"/>
          <w:spacing w:val="26"/>
        </w:rPr>
      </w:pPr>
      <w:r>
        <w:rPr>
          <w:rFonts w:ascii="Calibri" w:hAnsi="Calibri" w:eastAsia="Calibri"/>
          <w:color w:val="000000"/>
          <w:spacing w:val="26"/>
        </w:rPr>
        <w:t>129</w:t>
      </w:r>
    </w:p>
    <w:p w:rsidR="00E42299" w:rsidRDefault="00E42299" w14:paraId="38D6B9B6" w14:textId="77777777">
      <w:pPr>
        <w:sectPr w:rsidR="00E42299">
          <w:pgSz w:w="12240" w:h="15840"/>
          <w:pgMar w:top="200" w:right="1430" w:bottom="504" w:left="350" w:header="720" w:footer="720" w:gutter="0"/>
          <w:cols w:space="720"/>
        </w:sectPr>
      </w:pPr>
    </w:p>
    <w:p w:rsidR="00E42299" w:rsidRDefault="00FB3D68" w14:paraId="32FCF727"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1EC8294"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BD0D12D" w14:textId="77777777">
      <w:pPr>
        <w:spacing w:before="455" w:line="302" w:lineRule="exact"/>
        <w:ind w:left="2664" w:right="288"/>
        <w:textAlignment w:val="baseline"/>
        <w:rPr>
          <w:rFonts w:ascii="Calibri" w:hAnsi="Calibri" w:eastAsia="Calibri"/>
          <w:color w:val="000000"/>
        </w:rPr>
      </w:pPr>
      <w:r>
        <w:rPr>
          <w:rFonts w:ascii="Calibri" w:hAnsi="Calibri" w:eastAsia="Calibri"/>
          <w:color w:val="000000"/>
        </w:rPr>
        <w:t>between the terms of this TPA-UGME and the terms of the NHS Education Contract, the terms of the NHS Education Contract will prevail.</w:t>
      </w:r>
    </w:p>
    <w:p w:rsidR="00E42299" w:rsidRDefault="00FB3D68" w14:paraId="252E5F71" w14:textId="77777777">
      <w:pPr>
        <w:spacing w:before="311" w:line="226" w:lineRule="exact"/>
        <w:ind w:right="144"/>
        <w:jc w:val="right"/>
        <w:textAlignment w:val="baseline"/>
        <w:rPr>
          <w:rFonts w:ascii="Calibri" w:hAnsi="Calibri" w:eastAsia="Calibri"/>
          <w:color w:val="000000"/>
          <w:spacing w:val="2"/>
        </w:rPr>
      </w:pPr>
      <w:r>
        <w:rPr>
          <w:rFonts w:ascii="Calibri" w:hAnsi="Calibri" w:eastAsia="Calibri"/>
          <w:color w:val="000000"/>
          <w:spacing w:val="2"/>
        </w:rPr>
        <w:t>1.1.5 References to paragraphs in the Guidance shall be replaced as necessary by updated</w:t>
      </w:r>
    </w:p>
    <w:p w:rsidR="00E42299" w:rsidRDefault="00FB3D68" w14:paraId="025C88BB" w14:textId="77777777">
      <w:pPr>
        <w:spacing w:before="76" w:line="227" w:lineRule="exact"/>
        <w:ind w:left="2664"/>
        <w:textAlignment w:val="baseline"/>
        <w:rPr>
          <w:rFonts w:ascii="Calibri" w:hAnsi="Calibri" w:eastAsia="Calibri"/>
          <w:color w:val="000000"/>
        </w:rPr>
      </w:pPr>
      <w:r>
        <w:rPr>
          <w:rFonts w:ascii="Calibri" w:hAnsi="Calibri" w:eastAsia="Calibri"/>
          <w:color w:val="000000"/>
        </w:rPr>
        <w:t>references where the Guidance is updated or superseded.</w:t>
      </w:r>
    </w:p>
    <w:p w:rsidR="00E42299" w:rsidRDefault="00FB3D68" w14:paraId="4BC72262" w14:textId="77777777">
      <w:pPr>
        <w:tabs>
          <w:tab w:val="left" w:pos="1800"/>
        </w:tabs>
        <w:spacing w:before="236" w:after="513" w:line="302" w:lineRule="exact"/>
        <w:ind w:left="1800" w:right="216" w:hanging="720"/>
        <w:jc w:val="both"/>
        <w:textAlignment w:val="baseline"/>
        <w:rPr>
          <w:rFonts w:ascii="Calibri" w:hAnsi="Calibri" w:eastAsia="Calibri"/>
          <w:color w:val="000000"/>
        </w:rPr>
      </w:pPr>
      <w:r>
        <w:rPr>
          <w:rFonts w:ascii="Calibri" w:hAnsi="Calibri" w:eastAsia="Calibri"/>
          <w:color w:val="000000"/>
        </w:rPr>
        <w:t>1.2</w:t>
      </w:r>
      <w:r>
        <w:rPr>
          <w:rFonts w:ascii="Calibri" w:hAnsi="Calibri" w:eastAsia="Calibri"/>
          <w:color w:val="000000"/>
        </w:rPr>
        <w:tab/>
      </w:r>
      <w:r>
        <w:rPr>
          <w:rFonts w:ascii="Calibri" w:hAnsi="Calibri" w:eastAsia="Calibri"/>
          <w:color w:val="000000"/>
        </w:rPr>
        <w:t>In addition to the interpretation section of the NHS Education Contract within this TPA-UGME, the following terms shall have the following meanings:</w:t>
      </w:r>
    </w:p>
    <w:tbl>
      <w:tblPr>
        <w:tblW w:w="0" w:type="auto"/>
        <w:tblInd w:w="1232" w:type="dxa"/>
        <w:tblLayout w:type="fixed"/>
        <w:tblCellMar>
          <w:left w:w="0" w:type="dxa"/>
          <w:right w:w="0" w:type="dxa"/>
        </w:tblCellMar>
        <w:tblLook w:val="0000" w:firstRow="0" w:lastRow="0" w:firstColumn="0" w:lastColumn="0" w:noHBand="0" w:noVBand="0"/>
      </w:tblPr>
      <w:tblGrid>
        <w:gridCol w:w="2573"/>
        <w:gridCol w:w="6619"/>
      </w:tblGrid>
      <w:tr w:rsidR="00E42299" w14:paraId="67567B67"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6F6F5252" w14:textId="77777777">
            <w:pPr>
              <w:spacing w:before="158" w:after="254" w:line="226" w:lineRule="exact"/>
              <w:ind w:left="297"/>
              <w:textAlignment w:val="baseline"/>
              <w:rPr>
                <w:rFonts w:ascii="Calibri" w:hAnsi="Calibri" w:eastAsia="Calibri"/>
                <w:b/>
                <w:color w:val="000000"/>
              </w:rPr>
            </w:pPr>
            <w:r>
              <w:rPr>
                <w:rFonts w:ascii="Calibri" w:hAnsi="Calibri" w:eastAsia="Calibri"/>
                <w:b/>
                <w:color w:val="000000"/>
              </w:rPr>
              <w:t>Term</w:t>
            </w:r>
          </w:p>
        </w:tc>
        <w:tc>
          <w:tcPr>
            <w:tcW w:w="6619"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368C23B8" w14:textId="77777777">
            <w:pPr>
              <w:spacing w:before="158" w:after="254" w:line="226" w:lineRule="exact"/>
              <w:ind w:left="287"/>
              <w:textAlignment w:val="baseline"/>
              <w:rPr>
                <w:rFonts w:ascii="Calibri" w:hAnsi="Calibri" w:eastAsia="Calibri"/>
                <w:b/>
                <w:color w:val="000000"/>
              </w:rPr>
            </w:pPr>
            <w:r>
              <w:rPr>
                <w:rFonts w:ascii="Calibri" w:hAnsi="Calibri" w:eastAsia="Calibri"/>
                <w:b/>
                <w:color w:val="000000"/>
              </w:rPr>
              <w:t>Meaning</w:t>
            </w:r>
          </w:p>
        </w:tc>
      </w:tr>
      <w:tr w:rsidR="00E42299" w14:paraId="1D8A93F7"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03F7ADE4" w14:textId="77777777">
            <w:pPr>
              <w:spacing w:before="153" w:after="522" w:line="227" w:lineRule="exact"/>
              <w:ind w:left="297"/>
              <w:textAlignment w:val="baseline"/>
              <w:rPr>
                <w:rFonts w:ascii="Calibri" w:hAnsi="Calibri" w:eastAsia="Calibri"/>
                <w:b/>
                <w:color w:val="000000"/>
              </w:rPr>
            </w:pPr>
            <w:r>
              <w:rPr>
                <w:rFonts w:ascii="Calibri" w:hAnsi="Calibri" w:eastAsia="Calibri"/>
                <w:b/>
                <w:color w:val="000000"/>
              </w:rPr>
              <w:t>Accountability Report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6DDB32D7" w14:textId="77777777">
            <w:pPr>
              <w:spacing w:before="108" w:after="256" w:line="269" w:lineRule="exact"/>
              <w:ind w:left="252" w:right="108"/>
              <w:textAlignment w:val="baseline"/>
              <w:rPr>
                <w:rFonts w:ascii="Calibri" w:hAnsi="Calibri" w:eastAsia="Calibri"/>
                <w:color w:val="000000"/>
              </w:rPr>
            </w:pPr>
            <w:r>
              <w:rPr>
                <w:rFonts w:ascii="Calibri" w:hAnsi="Calibri" w:eastAsia="Calibri"/>
                <w:color w:val="000000"/>
              </w:rPr>
              <w:t>The annual UGME accountability report in the form prescribed by HEE from time to time.</w:t>
            </w:r>
          </w:p>
        </w:tc>
      </w:tr>
      <w:tr w:rsidR="00E42299" w14:paraId="2172180E" w14:textId="77777777">
        <w:trPr>
          <w:trHeight w:val="908"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040611BF" w14:textId="77777777">
            <w:pPr>
              <w:spacing w:before="154" w:after="523" w:line="226" w:lineRule="exact"/>
              <w:ind w:left="297"/>
              <w:textAlignment w:val="baseline"/>
              <w:rPr>
                <w:rFonts w:ascii="Calibri" w:hAnsi="Calibri" w:eastAsia="Calibri"/>
                <w:b/>
                <w:color w:val="000000"/>
              </w:rPr>
            </w:pPr>
            <w:r>
              <w:rPr>
                <w:rFonts w:ascii="Calibri" w:hAnsi="Calibri" w:eastAsia="Calibri"/>
                <w:b/>
                <w:color w:val="000000"/>
              </w:rPr>
              <w:t>Administrator</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544E252F" w14:textId="77777777">
            <w:pPr>
              <w:tabs>
                <w:tab w:val="left" w:pos="720"/>
                <w:tab w:val="left" w:pos="1512"/>
                <w:tab w:val="left" w:pos="2592"/>
                <w:tab w:val="left" w:pos="3384"/>
                <w:tab w:val="left" w:pos="4248"/>
                <w:tab w:val="right" w:pos="6480"/>
              </w:tabs>
              <w:spacing w:before="154" w:line="226" w:lineRule="exact"/>
              <w:ind w:left="288"/>
              <w:textAlignment w:val="baseline"/>
              <w:rPr>
                <w:rFonts w:ascii="Calibri" w:hAnsi="Calibri" w:eastAsia="Calibri"/>
                <w:color w:val="000000"/>
              </w:rPr>
            </w:pPr>
            <w:r>
              <w:rPr>
                <w:rFonts w:ascii="Calibri" w:hAnsi="Calibri" w:eastAsia="Calibri"/>
                <w:color w:val="000000"/>
              </w:rPr>
              <w:t>The</w:t>
            </w:r>
            <w:r>
              <w:rPr>
                <w:rFonts w:ascii="Calibri" w:hAnsi="Calibri" w:eastAsia="Calibri"/>
                <w:color w:val="000000"/>
              </w:rPr>
              <w:tab/>
            </w:r>
            <w:r>
              <w:rPr>
                <w:rFonts w:ascii="Calibri" w:hAnsi="Calibri" w:eastAsia="Calibri"/>
                <w:color w:val="000000"/>
              </w:rPr>
              <w:t>person</w:t>
            </w:r>
            <w:r>
              <w:rPr>
                <w:rFonts w:ascii="Calibri" w:hAnsi="Calibri" w:eastAsia="Calibri"/>
                <w:color w:val="000000"/>
              </w:rPr>
              <w:tab/>
            </w:r>
            <w:r>
              <w:rPr>
                <w:rFonts w:ascii="Calibri" w:hAnsi="Calibri" w:eastAsia="Calibri"/>
                <w:color w:val="000000"/>
              </w:rPr>
              <w:t>appointed</w:t>
            </w:r>
            <w:r>
              <w:rPr>
                <w:rFonts w:ascii="Calibri" w:hAnsi="Calibri" w:eastAsia="Calibri"/>
                <w:color w:val="000000"/>
              </w:rPr>
              <w:tab/>
            </w:r>
            <w:r>
              <w:rPr>
                <w:rFonts w:ascii="Calibri" w:hAnsi="Calibri" w:eastAsia="Calibri"/>
                <w:color w:val="000000"/>
              </w:rPr>
              <w:t>by the</w:t>
            </w:r>
            <w:r>
              <w:rPr>
                <w:rFonts w:ascii="Calibri" w:hAnsi="Calibri" w:eastAsia="Calibri"/>
                <w:color w:val="000000"/>
              </w:rPr>
              <w:tab/>
            </w:r>
            <w:r>
              <w:rPr>
                <w:rFonts w:ascii="Calibri" w:hAnsi="Calibri" w:eastAsia="Calibri"/>
                <w:color w:val="000000"/>
              </w:rPr>
              <w:t>Regional</w:t>
            </w:r>
            <w:r>
              <w:rPr>
                <w:rFonts w:ascii="Calibri" w:hAnsi="Calibri" w:eastAsia="Calibri"/>
                <w:color w:val="000000"/>
              </w:rPr>
              <w:tab/>
            </w:r>
            <w:r>
              <w:rPr>
                <w:rFonts w:ascii="Calibri" w:hAnsi="Calibri" w:eastAsia="Calibri"/>
                <w:color w:val="000000"/>
              </w:rPr>
              <w:t>Medical School</w:t>
            </w:r>
            <w:r>
              <w:rPr>
                <w:rFonts w:ascii="Calibri" w:hAnsi="Calibri" w:eastAsia="Calibri"/>
                <w:color w:val="000000"/>
              </w:rPr>
              <w:tab/>
            </w:r>
            <w:r>
              <w:rPr>
                <w:rFonts w:ascii="Calibri" w:hAnsi="Calibri" w:eastAsia="Calibri"/>
                <w:color w:val="000000"/>
              </w:rPr>
              <w:t>Liaison</w:t>
            </w:r>
          </w:p>
          <w:p w:rsidR="00E42299" w:rsidRDefault="00FB3D68" w14:paraId="061E818C" w14:textId="77777777">
            <w:pPr>
              <w:spacing w:before="42" w:after="257" w:line="224" w:lineRule="exact"/>
              <w:ind w:left="288"/>
              <w:textAlignment w:val="baseline"/>
              <w:rPr>
                <w:rFonts w:ascii="Calibri" w:hAnsi="Calibri" w:eastAsia="Calibri"/>
                <w:color w:val="000000"/>
              </w:rPr>
            </w:pPr>
            <w:r>
              <w:rPr>
                <w:rFonts w:ascii="Calibri" w:hAnsi="Calibri" w:eastAsia="Calibri"/>
                <w:color w:val="000000"/>
              </w:rPr>
              <w:t>Committee to that function.</w:t>
            </w:r>
          </w:p>
        </w:tc>
      </w:tr>
      <w:tr w:rsidR="00E42299" w14:paraId="5C8BD22A" w14:textId="77777777">
        <w:trPr>
          <w:trHeight w:val="3744"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2D4472AC" w14:textId="77777777">
            <w:pPr>
              <w:spacing w:before="110" w:after="3091" w:line="269" w:lineRule="exact"/>
              <w:ind w:left="288"/>
              <w:textAlignment w:val="baseline"/>
              <w:rPr>
                <w:rFonts w:ascii="Calibri" w:hAnsi="Calibri" w:eastAsia="Calibri"/>
                <w:b/>
                <w:color w:val="000000"/>
              </w:rPr>
            </w:pPr>
            <w:r>
              <w:rPr>
                <w:rFonts w:ascii="Calibri" w:hAnsi="Calibri" w:eastAsia="Calibri"/>
                <w:b/>
                <w:color w:val="000000"/>
              </w:rPr>
              <w:t>Central Government Body</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F41AB6E" w14:textId="77777777">
            <w:pPr>
              <w:spacing w:before="111" w:line="268" w:lineRule="exact"/>
              <w:ind w:left="288" w:right="108"/>
              <w:jc w:val="both"/>
              <w:textAlignment w:val="baseline"/>
              <w:rPr>
                <w:rFonts w:ascii="Calibri" w:hAnsi="Calibri" w:eastAsia="Calibri"/>
                <w:color w:val="000000"/>
              </w:rPr>
            </w:pPr>
            <w:r>
              <w:rPr>
                <w:rFonts w:ascii="Calibri" w:hAnsi="Calibri" w:eastAsia="Calibri"/>
                <w:color w:val="000000"/>
              </w:rPr>
              <w:t>A body listed in one of the following subcategories of the Central Government classification of the Public Sector Classification Guide, as published and amended from time to time by the Office for National Statistics:</w:t>
            </w:r>
          </w:p>
          <w:p w:rsidR="00E42299" w:rsidRDefault="00FB3D68" w14:paraId="033E788C" w14:textId="77777777">
            <w:pPr>
              <w:numPr>
                <w:ilvl w:val="0"/>
                <w:numId w:val="20"/>
              </w:numPr>
              <w:tabs>
                <w:tab w:val="clear" w:pos="288"/>
                <w:tab w:val="left" w:pos="576"/>
              </w:tabs>
              <w:spacing w:before="285" w:line="226" w:lineRule="exact"/>
              <w:ind w:left="288"/>
              <w:textAlignment w:val="baseline"/>
              <w:rPr>
                <w:rFonts w:ascii="Calibri" w:hAnsi="Calibri" w:eastAsia="Calibri"/>
                <w:color w:val="000000"/>
              </w:rPr>
            </w:pPr>
            <w:r>
              <w:rPr>
                <w:rFonts w:ascii="Calibri" w:hAnsi="Calibri" w:eastAsia="Calibri"/>
                <w:color w:val="000000"/>
              </w:rPr>
              <w:t>Government Department;</w:t>
            </w:r>
          </w:p>
          <w:p w:rsidR="00E42299" w:rsidRDefault="00FB3D68" w14:paraId="7B5CA142" w14:textId="77777777">
            <w:pPr>
              <w:numPr>
                <w:ilvl w:val="0"/>
                <w:numId w:val="20"/>
              </w:numPr>
              <w:tabs>
                <w:tab w:val="clear" w:pos="288"/>
                <w:tab w:val="left" w:pos="576"/>
              </w:tabs>
              <w:spacing w:before="235" w:line="269" w:lineRule="exact"/>
              <w:ind w:left="288" w:right="108"/>
              <w:jc w:val="both"/>
              <w:textAlignment w:val="baseline"/>
              <w:rPr>
                <w:rFonts w:ascii="Calibri" w:hAnsi="Calibri" w:eastAsia="Calibri"/>
                <w:color w:val="000000"/>
              </w:rPr>
            </w:pPr>
            <w:r>
              <w:rPr>
                <w:rFonts w:ascii="Calibri" w:hAnsi="Calibri" w:eastAsia="Calibri"/>
                <w:color w:val="000000"/>
              </w:rPr>
              <w:t>Non-Departmental Public Body or Assembly Sponsored Public Body (advisory, executive, or tribunal);</w:t>
            </w:r>
          </w:p>
          <w:p w:rsidR="00E42299" w:rsidRDefault="00FB3D68" w14:paraId="283F27FC" w14:textId="77777777">
            <w:pPr>
              <w:numPr>
                <w:ilvl w:val="0"/>
                <w:numId w:val="20"/>
              </w:numPr>
              <w:tabs>
                <w:tab w:val="clear" w:pos="288"/>
                <w:tab w:val="left" w:pos="576"/>
              </w:tabs>
              <w:spacing w:before="283" w:line="226" w:lineRule="exact"/>
              <w:ind w:left="288"/>
              <w:textAlignment w:val="baseline"/>
              <w:rPr>
                <w:rFonts w:ascii="Calibri" w:hAnsi="Calibri" w:eastAsia="Calibri"/>
                <w:color w:val="000000"/>
              </w:rPr>
            </w:pPr>
            <w:r>
              <w:rPr>
                <w:rFonts w:ascii="Calibri" w:hAnsi="Calibri" w:eastAsia="Calibri"/>
                <w:color w:val="000000"/>
              </w:rPr>
              <w:t>Non-Ministerial Department; or</w:t>
            </w:r>
          </w:p>
          <w:p w:rsidR="00E42299" w:rsidRDefault="00FB3D68" w14:paraId="0610BD3A" w14:textId="77777777">
            <w:pPr>
              <w:numPr>
                <w:ilvl w:val="0"/>
                <w:numId w:val="20"/>
              </w:numPr>
              <w:tabs>
                <w:tab w:val="clear" w:pos="288"/>
                <w:tab w:val="left" w:pos="576"/>
              </w:tabs>
              <w:spacing w:before="282" w:after="254" w:line="227" w:lineRule="exact"/>
              <w:ind w:left="288"/>
              <w:textAlignment w:val="baseline"/>
              <w:rPr>
                <w:rFonts w:ascii="Calibri" w:hAnsi="Calibri" w:eastAsia="Calibri"/>
                <w:color w:val="000000"/>
              </w:rPr>
            </w:pPr>
            <w:r>
              <w:rPr>
                <w:rFonts w:ascii="Calibri" w:hAnsi="Calibri" w:eastAsia="Calibri"/>
                <w:color w:val="000000"/>
              </w:rPr>
              <w:t>Executive Agency.</w:t>
            </w:r>
          </w:p>
        </w:tc>
      </w:tr>
      <w:tr w:rsidR="00E42299" w14:paraId="3112C2CC" w14:textId="77777777">
        <w:trPr>
          <w:trHeight w:val="638"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1F696A76" w14:textId="77777777">
            <w:pPr>
              <w:spacing w:before="153" w:after="249" w:line="226" w:lineRule="exact"/>
              <w:ind w:left="297"/>
              <w:textAlignment w:val="baseline"/>
              <w:rPr>
                <w:rFonts w:ascii="Calibri" w:hAnsi="Calibri" w:eastAsia="Calibri"/>
                <w:b/>
                <w:color w:val="000000"/>
              </w:rPr>
            </w:pPr>
            <w:r>
              <w:rPr>
                <w:rFonts w:ascii="Calibri" w:hAnsi="Calibri" w:eastAsia="Calibri"/>
                <w:b/>
                <w:color w:val="000000"/>
              </w:rPr>
              <w:t>Chair</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D26E0D7" w14:textId="77777777">
            <w:pPr>
              <w:spacing w:before="153" w:after="249" w:line="226" w:lineRule="exact"/>
              <w:ind w:left="287"/>
              <w:textAlignment w:val="baseline"/>
              <w:rPr>
                <w:rFonts w:ascii="Calibri" w:hAnsi="Calibri" w:eastAsia="Calibri"/>
                <w:color w:val="000000"/>
              </w:rPr>
            </w:pPr>
            <w:r>
              <w:rPr>
                <w:rFonts w:ascii="Calibri" w:hAnsi="Calibri" w:eastAsia="Calibri"/>
                <w:color w:val="000000"/>
              </w:rPr>
              <w:t>The Deputy Medical Director (Undergraduate Education) of HEE.</w:t>
            </w:r>
          </w:p>
        </w:tc>
      </w:tr>
      <w:tr w:rsidR="00E42299" w14:paraId="70230F8D" w14:textId="77777777">
        <w:trPr>
          <w:trHeight w:val="298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4938B13C" w14:textId="77777777">
            <w:pPr>
              <w:spacing w:before="153" w:after="2606" w:line="226" w:lineRule="exact"/>
              <w:ind w:left="297"/>
              <w:textAlignment w:val="baseline"/>
              <w:rPr>
                <w:rFonts w:ascii="Calibri" w:hAnsi="Calibri" w:eastAsia="Calibri"/>
                <w:b/>
                <w:color w:val="000000"/>
              </w:rPr>
            </w:pPr>
            <w:r>
              <w:rPr>
                <w:rFonts w:ascii="Calibri" w:hAnsi="Calibri" w:eastAsia="Calibri"/>
                <w:b/>
                <w:color w:val="000000"/>
              </w:rPr>
              <w:t>Change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639A8F79" w14:textId="77777777">
            <w:pPr>
              <w:spacing w:before="153" w:line="226" w:lineRule="exact"/>
              <w:ind w:left="288"/>
              <w:textAlignment w:val="baseline"/>
              <w:rPr>
                <w:rFonts w:ascii="Calibri" w:hAnsi="Calibri" w:eastAsia="Calibri"/>
                <w:color w:val="000000"/>
              </w:rPr>
            </w:pPr>
            <w:r>
              <w:rPr>
                <w:rFonts w:ascii="Calibri" w:hAnsi="Calibri" w:eastAsia="Calibri"/>
                <w:color w:val="000000"/>
              </w:rPr>
              <w:t>An amendment to any of the following:</w:t>
            </w:r>
          </w:p>
          <w:p w:rsidR="00E42299" w:rsidRDefault="00FB3D68" w14:paraId="7F69E5CE" w14:textId="77777777">
            <w:pPr>
              <w:numPr>
                <w:ilvl w:val="0"/>
                <w:numId w:val="21"/>
              </w:numPr>
              <w:tabs>
                <w:tab w:val="clear" w:pos="360"/>
                <w:tab w:val="left" w:pos="1008"/>
              </w:tabs>
              <w:spacing w:before="285" w:line="239" w:lineRule="exact"/>
              <w:ind w:left="1008" w:hanging="360"/>
              <w:textAlignment w:val="baseline"/>
              <w:rPr>
                <w:rFonts w:ascii="Calibri" w:hAnsi="Calibri" w:eastAsia="Calibri"/>
                <w:color w:val="000000"/>
              </w:rPr>
            </w:pPr>
            <w:r>
              <w:rPr>
                <w:rFonts w:ascii="Calibri" w:hAnsi="Calibri" w:eastAsia="Calibri"/>
                <w:color w:val="000000"/>
              </w:rPr>
              <w:t>Locally Negotiated Agreements</w:t>
            </w:r>
          </w:p>
          <w:p w:rsidR="00E42299" w:rsidRDefault="00FB3D68" w14:paraId="5E19893A" w14:textId="77777777">
            <w:pPr>
              <w:numPr>
                <w:ilvl w:val="0"/>
                <w:numId w:val="21"/>
              </w:numPr>
              <w:tabs>
                <w:tab w:val="clear" w:pos="360"/>
                <w:tab w:val="left" w:pos="1008"/>
              </w:tabs>
              <w:spacing w:before="280" w:line="238" w:lineRule="exact"/>
              <w:ind w:left="1008" w:hanging="360"/>
              <w:textAlignment w:val="baseline"/>
              <w:rPr>
                <w:rFonts w:ascii="Calibri" w:hAnsi="Calibri" w:eastAsia="Calibri"/>
                <w:color w:val="000000"/>
              </w:rPr>
            </w:pPr>
            <w:r>
              <w:rPr>
                <w:rFonts w:ascii="Calibri" w:hAnsi="Calibri" w:eastAsia="Calibri"/>
                <w:color w:val="000000"/>
              </w:rPr>
              <w:t>Funding arrangements</w:t>
            </w:r>
          </w:p>
          <w:p w:rsidR="00E42299" w:rsidRDefault="00FB3D68" w14:paraId="610B1EE5" w14:textId="77777777">
            <w:pPr>
              <w:numPr>
                <w:ilvl w:val="0"/>
                <w:numId w:val="21"/>
              </w:numPr>
              <w:tabs>
                <w:tab w:val="clear" w:pos="360"/>
                <w:tab w:val="left" w:pos="1008"/>
              </w:tabs>
              <w:spacing w:before="254" w:line="269" w:lineRule="exact"/>
              <w:ind w:left="1008" w:right="108" w:hanging="360"/>
              <w:textAlignment w:val="baseline"/>
              <w:rPr>
                <w:rFonts w:ascii="Calibri" w:hAnsi="Calibri" w:eastAsia="Calibri"/>
                <w:color w:val="000000"/>
              </w:rPr>
            </w:pPr>
            <w:r>
              <w:rPr>
                <w:rFonts w:ascii="Calibri" w:hAnsi="Calibri" w:eastAsia="Calibri"/>
                <w:color w:val="000000"/>
              </w:rPr>
              <w:t>Changes to the delivery of the curricula or assessment which underpin Placements,</w:t>
            </w:r>
          </w:p>
          <w:p w:rsidR="00E42299" w:rsidRDefault="00FB3D68" w14:paraId="5DD8EB40" w14:textId="77777777">
            <w:pPr>
              <w:spacing w:before="278" w:after="268" w:line="226" w:lineRule="exact"/>
              <w:ind w:left="648"/>
              <w:textAlignment w:val="baseline"/>
              <w:rPr>
                <w:rFonts w:ascii="Calibri" w:hAnsi="Calibri" w:eastAsia="Calibri"/>
                <w:color w:val="000000"/>
              </w:rPr>
            </w:pPr>
            <w:r>
              <w:rPr>
                <w:rFonts w:ascii="Calibri" w:hAnsi="Calibri" w:eastAsia="Calibri"/>
                <w:color w:val="000000"/>
              </w:rPr>
              <w:t>in accordance with the Change Control Process.</w:t>
            </w:r>
          </w:p>
        </w:tc>
      </w:tr>
    </w:tbl>
    <w:p w:rsidR="00E42299" w:rsidRDefault="00E42299" w14:paraId="22F860BB" w14:textId="77777777">
      <w:pPr>
        <w:spacing w:after="582" w:line="20" w:lineRule="exact"/>
      </w:pPr>
    </w:p>
    <w:p w:rsidR="00E42299" w:rsidRDefault="00FB3D68" w14:paraId="72CF255B" w14:textId="77777777">
      <w:pPr>
        <w:spacing w:before="26" w:line="224" w:lineRule="exact"/>
        <w:jc w:val="center"/>
        <w:textAlignment w:val="baseline"/>
        <w:rPr>
          <w:rFonts w:ascii="Calibri" w:hAnsi="Calibri" w:eastAsia="Calibri"/>
          <w:color w:val="000000"/>
          <w:spacing w:val="27"/>
        </w:rPr>
      </w:pPr>
      <w:r>
        <w:rPr>
          <w:rFonts w:ascii="Calibri" w:hAnsi="Calibri" w:eastAsia="Calibri"/>
          <w:color w:val="000000"/>
          <w:spacing w:val="27"/>
        </w:rPr>
        <w:t>130</w:t>
      </w:r>
    </w:p>
    <w:p w:rsidR="00E42299" w:rsidRDefault="00E42299" w14:paraId="698536F5" w14:textId="77777777">
      <w:pPr>
        <w:sectPr w:rsidR="00E42299">
          <w:pgSz w:w="12240" w:h="15840"/>
          <w:pgMar w:top="200" w:right="1466" w:bottom="504" w:left="314" w:header="720" w:footer="720" w:gutter="0"/>
          <w:cols w:space="720"/>
        </w:sectPr>
      </w:pPr>
    </w:p>
    <w:p w:rsidR="00E42299" w:rsidRDefault="00FB3D68" w14:paraId="1EB7499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F9A9C45" w14:textId="77777777">
      <w:pPr>
        <w:spacing w:before="352" w:after="457" w:line="225" w:lineRule="exact"/>
        <w:ind w:left="1152"/>
        <w:textAlignment w:val="baseline"/>
        <w:rPr>
          <w:rFonts w:ascii="Calibri" w:hAnsi="Calibri" w:eastAsia="Calibri"/>
          <w:color w:val="000000"/>
          <w:spacing w:val="-1"/>
        </w:rPr>
      </w:pPr>
      <w:r>
        <w:rPr>
          <w:rFonts w:ascii="Calibri" w:hAnsi="Calibri" w:eastAsia="Calibri"/>
          <w:color w:val="000000"/>
          <w:spacing w:val="-1"/>
        </w:rPr>
        <w:t>NHS Education Contract v1.1</w:t>
      </w:r>
    </w:p>
    <w:tbl>
      <w:tblPr>
        <w:tblW w:w="0" w:type="auto"/>
        <w:tblInd w:w="1232" w:type="dxa"/>
        <w:tblLayout w:type="fixed"/>
        <w:tblCellMar>
          <w:left w:w="0" w:type="dxa"/>
          <w:right w:w="0" w:type="dxa"/>
        </w:tblCellMar>
        <w:tblLook w:val="0000" w:firstRow="0" w:lastRow="0" w:firstColumn="0" w:lastColumn="0" w:noHBand="0" w:noVBand="0"/>
      </w:tblPr>
      <w:tblGrid>
        <w:gridCol w:w="2573"/>
        <w:gridCol w:w="6619"/>
      </w:tblGrid>
      <w:tr w:rsidR="00E42299" w14:paraId="21287935"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5968C077" w14:textId="77777777">
            <w:pPr>
              <w:spacing w:before="158" w:after="249" w:line="226" w:lineRule="exact"/>
              <w:ind w:left="297"/>
              <w:textAlignment w:val="baseline"/>
              <w:rPr>
                <w:rFonts w:ascii="Calibri" w:hAnsi="Calibri" w:eastAsia="Calibri"/>
                <w:b/>
                <w:color w:val="000000"/>
              </w:rPr>
            </w:pPr>
            <w:r>
              <w:rPr>
                <w:rFonts w:ascii="Calibri" w:hAnsi="Calibri" w:eastAsia="Calibri"/>
                <w:b/>
                <w:color w:val="000000"/>
              </w:rPr>
              <w:t>Term</w:t>
            </w:r>
          </w:p>
        </w:tc>
        <w:tc>
          <w:tcPr>
            <w:tcW w:w="6619"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32620A7F" w14:textId="77777777">
            <w:pPr>
              <w:spacing w:before="158" w:after="249" w:line="226" w:lineRule="exact"/>
              <w:ind w:left="287"/>
              <w:textAlignment w:val="baseline"/>
              <w:rPr>
                <w:rFonts w:ascii="Calibri" w:hAnsi="Calibri" w:eastAsia="Calibri"/>
                <w:b/>
                <w:color w:val="000000"/>
              </w:rPr>
            </w:pPr>
            <w:r>
              <w:rPr>
                <w:rFonts w:ascii="Calibri" w:hAnsi="Calibri" w:eastAsia="Calibri"/>
                <w:b/>
                <w:color w:val="000000"/>
              </w:rPr>
              <w:t>Meaning</w:t>
            </w:r>
          </w:p>
        </w:tc>
      </w:tr>
      <w:tr w:rsidR="00E42299" w14:paraId="18F2A517"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0C939F56" w14:textId="77777777">
            <w:pPr>
              <w:spacing w:before="153" w:after="518" w:line="226" w:lineRule="exact"/>
              <w:ind w:left="297"/>
              <w:textAlignment w:val="baseline"/>
              <w:rPr>
                <w:rFonts w:ascii="Calibri" w:hAnsi="Calibri" w:eastAsia="Calibri"/>
                <w:b/>
                <w:color w:val="000000"/>
              </w:rPr>
            </w:pPr>
            <w:r>
              <w:rPr>
                <w:rFonts w:ascii="Calibri" w:hAnsi="Calibri" w:eastAsia="Calibri"/>
                <w:b/>
                <w:color w:val="000000"/>
              </w:rPr>
              <w:t>Change Control Note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03A9433" w14:textId="77777777">
            <w:pPr>
              <w:spacing w:before="110" w:after="249" w:line="269" w:lineRule="exact"/>
              <w:ind w:left="288" w:right="108"/>
              <w:textAlignment w:val="baseline"/>
              <w:rPr>
                <w:rFonts w:ascii="Calibri" w:hAnsi="Calibri" w:eastAsia="Calibri"/>
                <w:color w:val="000000"/>
              </w:rPr>
            </w:pPr>
            <w:r>
              <w:rPr>
                <w:rFonts w:ascii="Calibri" w:hAnsi="Calibri" w:eastAsia="Calibri"/>
                <w:color w:val="000000"/>
              </w:rPr>
              <w:t>The written record of any Change agreed or to be agreed by the Parties pursuant to the Change Control Process.</w:t>
            </w:r>
          </w:p>
        </w:tc>
      </w:tr>
      <w:tr w:rsidR="00E42299" w14:paraId="6EC3AA7A" w14:textId="77777777">
        <w:trPr>
          <w:trHeight w:val="639"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3B313697" w14:textId="77777777">
            <w:pPr>
              <w:spacing w:before="153" w:after="258" w:line="227" w:lineRule="exact"/>
              <w:ind w:left="297"/>
              <w:textAlignment w:val="baseline"/>
              <w:rPr>
                <w:rFonts w:ascii="Calibri" w:hAnsi="Calibri" w:eastAsia="Calibri"/>
                <w:b/>
                <w:color w:val="000000"/>
              </w:rPr>
            </w:pPr>
            <w:r>
              <w:rPr>
                <w:rFonts w:ascii="Calibri" w:hAnsi="Calibri" w:eastAsia="Calibri"/>
                <w:b/>
                <w:color w:val="000000"/>
              </w:rPr>
              <w:t>Change Control Process</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B41EA52" w14:textId="77777777">
            <w:pPr>
              <w:spacing w:before="153" w:after="258" w:line="227" w:lineRule="exact"/>
              <w:ind w:left="287"/>
              <w:textAlignment w:val="baseline"/>
              <w:rPr>
                <w:rFonts w:ascii="Calibri" w:hAnsi="Calibri" w:eastAsia="Calibri"/>
                <w:color w:val="000000"/>
              </w:rPr>
            </w:pPr>
            <w:r>
              <w:rPr>
                <w:rFonts w:ascii="Calibri" w:hAnsi="Calibri" w:eastAsia="Calibri"/>
                <w:color w:val="000000"/>
              </w:rPr>
              <w:t>The change control process referred to in clause 23.</w:t>
            </w:r>
          </w:p>
        </w:tc>
      </w:tr>
      <w:tr w:rsidR="00E42299" w14:paraId="7A653DD4"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2416964E" w14:textId="77777777">
            <w:pPr>
              <w:spacing w:before="153" w:after="528" w:line="226" w:lineRule="exact"/>
              <w:ind w:left="297"/>
              <w:textAlignment w:val="baseline"/>
              <w:rPr>
                <w:rFonts w:ascii="Calibri" w:hAnsi="Calibri" w:eastAsia="Calibri"/>
                <w:b/>
                <w:color w:val="000000"/>
              </w:rPr>
            </w:pPr>
            <w:r>
              <w:rPr>
                <w:rFonts w:ascii="Calibri" w:hAnsi="Calibri" w:eastAsia="Calibri"/>
                <w:b/>
                <w:color w:val="000000"/>
              </w:rPr>
              <w:t>Devolved Funding</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3A896496" w14:textId="77777777">
            <w:pPr>
              <w:spacing w:before="109" w:after="260" w:line="269" w:lineRule="exact"/>
              <w:ind w:left="288" w:right="108"/>
              <w:textAlignment w:val="baseline"/>
              <w:rPr>
                <w:rFonts w:ascii="Calibri" w:hAnsi="Calibri" w:eastAsia="Calibri"/>
                <w:color w:val="000000"/>
              </w:rPr>
            </w:pPr>
            <w:r>
              <w:rPr>
                <w:rFonts w:ascii="Calibri" w:hAnsi="Calibri" w:eastAsia="Calibri"/>
                <w:color w:val="000000"/>
              </w:rPr>
              <w:t>Funding that is delegated to the Education Provider to manage clinical Placements on HEE’s behalf.</w:t>
            </w:r>
          </w:p>
        </w:tc>
      </w:tr>
      <w:tr w:rsidR="00E42299" w14:paraId="211DC685" w14:textId="77777777">
        <w:trPr>
          <w:trHeight w:val="117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5927EB3E" w14:textId="77777777">
            <w:pPr>
              <w:spacing w:before="153" w:after="787" w:line="226" w:lineRule="exact"/>
              <w:ind w:left="297"/>
              <w:textAlignment w:val="baseline"/>
              <w:rPr>
                <w:rFonts w:ascii="Calibri" w:hAnsi="Calibri" w:eastAsia="Calibri"/>
                <w:b/>
                <w:color w:val="000000"/>
              </w:rPr>
            </w:pPr>
            <w:r>
              <w:rPr>
                <w:rFonts w:ascii="Calibri" w:hAnsi="Calibri" w:eastAsia="Calibri"/>
                <w:b/>
                <w:color w:val="000000"/>
              </w:rPr>
              <w:t>Education Provider</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6A3AAD82" w14:textId="77777777">
            <w:pPr>
              <w:spacing w:before="110" w:after="249" w:line="269" w:lineRule="exact"/>
              <w:ind w:left="288" w:right="108"/>
              <w:jc w:val="both"/>
              <w:textAlignment w:val="baseline"/>
              <w:rPr>
                <w:rFonts w:ascii="Calibri" w:hAnsi="Calibri" w:eastAsia="Calibri"/>
                <w:color w:val="000000"/>
              </w:rPr>
            </w:pPr>
            <w:r>
              <w:rPr>
                <w:rFonts w:ascii="Calibri" w:hAnsi="Calibri" w:eastAsia="Calibri"/>
                <w:color w:val="000000"/>
              </w:rPr>
              <w:t>The contracted provider of certain education and training services who is signed up to provide tuition services pursuant to an NHS Education Contract, and is named in the parties section above.</w:t>
            </w:r>
          </w:p>
        </w:tc>
      </w:tr>
      <w:tr w:rsidR="00E42299" w14:paraId="78E1A9BE"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3C754078" w14:textId="77777777">
            <w:pPr>
              <w:spacing w:before="110" w:after="249" w:line="269" w:lineRule="exact"/>
              <w:ind w:left="288" w:right="540"/>
              <w:textAlignment w:val="baseline"/>
              <w:rPr>
                <w:rFonts w:ascii="Calibri" w:hAnsi="Calibri" w:eastAsia="Calibri"/>
                <w:b/>
                <w:color w:val="000000"/>
              </w:rPr>
            </w:pPr>
            <w:r>
              <w:rPr>
                <w:rFonts w:ascii="Calibri" w:hAnsi="Calibri" w:eastAsia="Calibri"/>
                <w:b/>
                <w:color w:val="000000"/>
              </w:rPr>
              <w:t>Education Provider Staff</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4B0E7C16" w14:textId="77777777">
            <w:pPr>
              <w:spacing w:before="153" w:after="518" w:line="226" w:lineRule="exact"/>
              <w:ind w:left="287"/>
              <w:textAlignment w:val="baseline"/>
              <w:rPr>
                <w:rFonts w:ascii="Calibri" w:hAnsi="Calibri" w:eastAsia="Calibri"/>
                <w:color w:val="000000"/>
              </w:rPr>
            </w:pPr>
            <w:r>
              <w:rPr>
                <w:rFonts w:ascii="Calibri" w:hAnsi="Calibri" w:eastAsia="Calibri"/>
                <w:color w:val="000000"/>
              </w:rPr>
              <w:t>Staff employed or engaged by the Education Provider.</w:t>
            </w:r>
          </w:p>
        </w:tc>
      </w:tr>
      <w:tr w:rsidR="00E42299" w14:paraId="6CEE1429" w14:textId="77777777">
        <w:trPr>
          <w:trHeight w:val="141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6FAE3430" w14:textId="77777777">
            <w:pPr>
              <w:spacing w:before="153" w:after="1022" w:line="226" w:lineRule="exact"/>
              <w:ind w:left="297"/>
              <w:textAlignment w:val="baseline"/>
              <w:rPr>
                <w:rFonts w:ascii="Calibri" w:hAnsi="Calibri" w:eastAsia="Calibri"/>
                <w:b/>
                <w:color w:val="000000"/>
              </w:rPr>
            </w:pPr>
            <w:r>
              <w:rPr>
                <w:rFonts w:ascii="Calibri" w:hAnsi="Calibri" w:eastAsia="Calibri"/>
                <w:b/>
                <w:color w:val="000000"/>
              </w:rPr>
              <w:t>Elective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65FA67BE" w14:textId="77777777">
            <w:pPr>
              <w:spacing w:before="110" w:line="269" w:lineRule="exact"/>
              <w:ind w:left="288" w:right="108"/>
              <w:textAlignment w:val="baseline"/>
              <w:rPr>
                <w:rFonts w:ascii="Calibri" w:hAnsi="Calibri" w:eastAsia="Calibri"/>
                <w:color w:val="000000"/>
              </w:rPr>
            </w:pPr>
            <w:r>
              <w:rPr>
                <w:rFonts w:ascii="Calibri" w:hAnsi="Calibri" w:eastAsia="Calibri"/>
                <w:color w:val="000000"/>
              </w:rPr>
              <w:t>A required clinical Placement with a large degree of Learner choice that may be organised by the Learner.</w:t>
            </w:r>
          </w:p>
          <w:p w:rsidR="00E42299" w:rsidRDefault="00FB3D68" w14:paraId="1765863D" w14:textId="77777777">
            <w:pPr>
              <w:spacing w:before="283" w:after="244" w:line="226" w:lineRule="exact"/>
              <w:ind w:left="288"/>
              <w:textAlignment w:val="baseline"/>
              <w:rPr>
                <w:rFonts w:ascii="Calibri" w:hAnsi="Calibri" w:eastAsia="Calibri"/>
                <w:color w:val="000000"/>
              </w:rPr>
            </w:pPr>
            <w:r>
              <w:rPr>
                <w:rFonts w:ascii="Calibri" w:hAnsi="Calibri" w:eastAsia="Calibri"/>
                <w:color w:val="000000"/>
              </w:rPr>
              <w:t>An Elective may be completed in the UK or abroad.</w:t>
            </w:r>
          </w:p>
        </w:tc>
      </w:tr>
      <w:tr w:rsidR="00E42299" w14:paraId="4D5242C0" w14:textId="77777777">
        <w:trPr>
          <w:trHeight w:val="117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74ABE68F" w14:textId="77777777">
            <w:pPr>
              <w:spacing w:before="110" w:after="518" w:line="269" w:lineRule="exact"/>
              <w:ind w:left="288"/>
              <w:textAlignment w:val="baseline"/>
              <w:rPr>
                <w:rFonts w:ascii="Calibri" w:hAnsi="Calibri" w:eastAsia="Calibri"/>
                <w:b/>
                <w:color w:val="000000"/>
              </w:rPr>
            </w:pPr>
            <w:r>
              <w:rPr>
                <w:rFonts w:ascii="Calibri" w:hAnsi="Calibri" w:eastAsia="Calibri"/>
                <w:b/>
                <w:color w:val="000000"/>
              </w:rPr>
              <w:t>Exposure Prone Procedures</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2332CCB" w14:textId="77777777">
            <w:pPr>
              <w:spacing w:before="109" w:after="250" w:line="269" w:lineRule="exact"/>
              <w:ind w:left="288" w:right="108"/>
              <w:jc w:val="both"/>
              <w:textAlignment w:val="baseline"/>
              <w:rPr>
                <w:rFonts w:ascii="Calibri" w:hAnsi="Calibri" w:eastAsia="Calibri"/>
                <w:color w:val="000000"/>
              </w:rPr>
            </w:pPr>
            <w:r>
              <w:rPr>
                <w:rFonts w:ascii="Calibri" w:hAnsi="Calibri" w:eastAsia="Calibri"/>
                <w:color w:val="000000"/>
              </w:rPr>
              <w:t>Invasive procedures where there is a risk that injury to a member of Staff may result in the exposure of the patient’s open tissues to the blood of the member of Staff.</w:t>
            </w:r>
          </w:p>
        </w:tc>
      </w:tr>
      <w:tr w:rsidR="00E42299" w14:paraId="46F98CA4" w14:textId="77777777">
        <w:trPr>
          <w:trHeight w:val="1171"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729C6944" w14:textId="77777777">
            <w:pPr>
              <w:spacing w:before="153" w:after="778" w:line="226" w:lineRule="exact"/>
              <w:ind w:left="297"/>
              <w:textAlignment w:val="baseline"/>
              <w:rPr>
                <w:rFonts w:ascii="Calibri" w:hAnsi="Calibri" w:eastAsia="Calibri"/>
                <w:b/>
                <w:color w:val="000000"/>
              </w:rPr>
            </w:pPr>
            <w:r>
              <w:rPr>
                <w:rFonts w:ascii="Calibri" w:hAnsi="Calibri" w:eastAsia="Calibri"/>
                <w:b/>
                <w:color w:val="000000"/>
              </w:rPr>
              <w:t>Governing Documents</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2483549B" w14:textId="77777777">
            <w:pPr>
              <w:tabs>
                <w:tab w:val="left" w:pos="792"/>
                <w:tab w:val="left" w:pos="2160"/>
                <w:tab w:val="left" w:pos="3096"/>
                <w:tab w:val="left" w:pos="4104"/>
                <w:tab w:val="left" w:pos="5400"/>
                <w:tab w:val="right" w:pos="6480"/>
              </w:tabs>
              <w:spacing w:before="153" w:line="226" w:lineRule="exact"/>
              <w:ind w:left="288"/>
              <w:textAlignment w:val="baseline"/>
              <w:rPr>
                <w:rFonts w:ascii="Calibri" w:hAnsi="Calibri" w:eastAsia="Calibri"/>
                <w:color w:val="000000"/>
              </w:rPr>
            </w:pPr>
            <w:r>
              <w:rPr>
                <w:rFonts w:ascii="Calibri" w:hAnsi="Calibri" w:eastAsia="Calibri"/>
                <w:color w:val="000000"/>
              </w:rPr>
              <w:t>The</w:t>
            </w:r>
            <w:r>
              <w:rPr>
                <w:rFonts w:ascii="Calibri" w:hAnsi="Calibri" w:eastAsia="Calibri"/>
                <w:color w:val="000000"/>
              </w:rPr>
              <w:tab/>
            </w:r>
            <w:r>
              <w:rPr>
                <w:rFonts w:ascii="Calibri" w:hAnsi="Calibri" w:eastAsia="Calibri"/>
                <w:color w:val="000000"/>
              </w:rPr>
              <w:t>constitution,</w:t>
            </w:r>
            <w:r>
              <w:rPr>
                <w:rFonts w:ascii="Calibri" w:hAnsi="Calibri" w:eastAsia="Calibri"/>
                <w:color w:val="000000"/>
              </w:rPr>
              <w:tab/>
            </w:r>
            <w:r>
              <w:rPr>
                <w:rFonts w:ascii="Calibri" w:hAnsi="Calibri" w:eastAsia="Calibri"/>
                <w:color w:val="000000"/>
              </w:rPr>
              <w:t>standing</w:t>
            </w:r>
            <w:r>
              <w:rPr>
                <w:rFonts w:ascii="Calibri" w:hAnsi="Calibri" w:eastAsia="Calibri"/>
                <w:color w:val="000000"/>
              </w:rPr>
              <w:tab/>
            </w:r>
            <w:r>
              <w:rPr>
                <w:rFonts w:ascii="Calibri" w:hAnsi="Calibri" w:eastAsia="Calibri"/>
                <w:color w:val="000000"/>
              </w:rPr>
              <w:t>financial</w:t>
            </w:r>
            <w:r>
              <w:rPr>
                <w:rFonts w:ascii="Calibri" w:hAnsi="Calibri" w:eastAsia="Calibri"/>
                <w:color w:val="000000"/>
              </w:rPr>
              <w:tab/>
            </w:r>
            <w:r>
              <w:rPr>
                <w:rFonts w:ascii="Calibri" w:hAnsi="Calibri" w:eastAsia="Calibri"/>
                <w:color w:val="000000"/>
              </w:rPr>
              <w:t>instructions,</w:t>
            </w:r>
            <w:r>
              <w:rPr>
                <w:rFonts w:ascii="Calibri" w:hAnsi="Calibri" w:eastAsia="Calibri"/>
                <w:color w:val="000000"/>
              </w:rPr>
              <w:tab/>
            </w:r>
            <w:r>
              <w:rPr>
                <w:rFonts w:ascii="Calibri" w:hAnsi="Calibri" w:eastAsia="Calibri"/>
                <w:color w:val="000000"/>
              </w:rPr>
              <w:t>scheme</w:t>
            </w:r>
            <w:r>
              <w:rPr>
                <w:rFonts w:ascii="Calibri" w:hAnsi="Calibri" w:eastAsia="Calibri"/>
                <w:color w:val="000000"/>
              </w:rPr>
              <w:tab/>
            </w:r>
            <w:r>
              <w:rPr>
                <w:rFonts w:ascii="Calibri" w:hAnsi="Calibri" w:eastAsia="Calibri"/>
                <w:color w:val="000000"/>
              </w:rPr>
              <w:t>of</w:t>
            </w:r>
          </w:p>
          <w:p w:rsidR="00E42299" w:rsidRDefault="00FB3D68" w14:paraId="43C50FB3" w14:textId="77777777">
            <w:pPr>
              <w:spacing w:after="240" w:line="269" w:lineRule="exact"/>
              <w:ind w:left="288" w:right="108"/>
              <w:jc w:val="both"/>
              <w:textAlignment w:val="baseline"/>
              <w:rPr>
                <w:rFonts w:ascii="Calibri" w:hAnsi="Calibri" w:eastAsia="Calibri"/>
                <w:color w:val="000000"/>
              </w:rPr>
            </w:pPr>
            <w:r>
              <w:rPr>
                <w:rFonts w:ascii="Calibri" w:hAnsi="Calibri" w:eastAsia="Calibri"/>
                <w:color w:val="000000"/>
              </w:rPr>
              <w:t>delegation, and/or other document overseeing the governance of a Party.</w:t>
            </w:r>
          </w:p>
        </w:tc>
      </w:tr>
      <w:tr w:rsidR="00E42299" w14:paraId="13DBBFA6" w14:textId="77777777">
        <w:trPr>
          <w:trHeight w:val="1445"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71BA98A5" w14:textId="77777777">
            <w:pPr>
              <w:spacing w:before="158" w:after="1056" w:line="226" w:lineRule="exact"/>
              <w:ind w:left="297"/>
              <w:textAlignment w:val="baseline"/>
              <w:rPr>
                <w:rFonts w:ascii="Calibri" w:hAnsi="Calibri" w:eastAsia="Calibri"/>
                <w:b/>
                <w:color w:val="000000"/>
              </w:rPr>
            </w:pPr>
            <w:r>
              <w:rPr>
                <w:rFonts w:ascii="Calibri" w:hAnsi="Calibri" w:eastAsia="Calibri"/>
                <w:b/>
                <w:color w:val="000000"/>
              </w:rPr>
              <w:t>Guidance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0260593" w14:textId="77777777">
            <w:pPr>
              <w:tabs>
                <w:tab w:val="left" w:pos="792"/>
                <w:tab w:val="left" w:pos="1800"/>
                <w:tab w:val="left" w:pos="2304"/>
                <w:tab w:val="left" w:pos="3168"/>
                <w:tab w:val="left" w:pos="3816"/>
                <w:tab w:val="left" w:pos="4752"/>
                <w:tab w:val="left" w:pos="5832"/>
                <w:tab w:val="right" w:pos="6480"/>
              </w:tabs>
              <w:spacing w:before="158" w:line="226" w:lineRule="exact"/>
              <w:ind w:left="288"/>
              <w:textAlignment w:val="baseline"/>
              <w:rPr>
                <w:rFonts w:ascii="Calibri" w:hAnsi="Calibri" w:eastAsia="Calibri"/>
                <w:color w:val="000000"/>
              </w:rPr>
            </w:pPr>
            <w:r>
              <w:rPr>
                <w:rFonts w:ascii="Calibri" w:hAnsi="Calibri" w:eastAsia="Calibri"/>
                <w:color w:val="000000"/>
              </w:rPr>
              <w:t>The</w:t>
            </w:r>
            <w:r>
              <w:rPr>
                <w:rFonts w:ascii="Calibri" w:hAnsi="Calibri" w:eastAsia="Calibri"/>
                <w:color w:val="000000"/>
              </w:rPr>
              <w:tab/>
            </w:r>
            <w:r>
              <w:rPr>
                <w:rFonts w:ascii="Calibri" w:hAnsi="Calibri" w:eastAsia="Calibri"/>
                <w:color w:val="000000"/>
              </w:rPr>
              <w:t>Education</w:t>
            </w:r>
            <w:r>
              <w:rPr>
                <w:rFonts w:ascii="Calibri" w:hAnsi="Calibri" w:eastAsia="Calibri"/>
                <w:color w:val="000000"/>
              </w:rPr>
              <w:tab/>
            </w:r>
            <w:r>
              <w:rPr>
                <w:rFonts w:ascii="Calibri" w:hAnsi="Calibri" w:eastAsia="Calibri"/>
                <w:color w:val="000000"/>
              </w:rPr>
              <w:t>and</w:t>
            </w:r>
            <w:r>
              <w:rPr>
                <w:rFonts w:ascii="Calibri" w:hAnsi="Calibri" w:eastAsia="Calibri"/>
                <w:color w:val="000000"/>
              </w:rPr>
              <w:tab/>
            </w:r>
            <w:r>
              <w:rPr>
                <w:rFonts w:ascii="Calibri" w:hAnsi="Calibri" w:eastAsia="Calibri"/>
                <w:color w:val="000000"/>
              </w:rPr>
              <w:t>Training</w:t>
            </w:r>
            <w:r>
              <w:rPr>
                <w:rFonts w:ascii="Calibri" w:hAnsi="Calibri" w:eastAsia="Calibri"/>
                <w:color w:val="000000"/>
              </w:rPr>
              <w:tab/>
            </w:r>
            <w:r>
              <w:rPr>
                <w:rFonts w:ascii="Calibri" w:hAnsi="Calibri" w:eastAsia="Calibri"/>
                <w:color w:val="000000"/>
              </w:rPr>
              <w:t>Tariff</w:t>
            </w:r>
            <w:r>
              <w:rPr>
                <w:rFonts w:ascii="Calibri" w:hAnsi="Calibri" w:eastAsia="Calibri"/>
                <w:color w:val="000000"/>
              </w:rPr>
              <w:tab/>
            </w:r>
            <w:r>
              <w:rPr>
                <w:rFonts w:ascii="Calibri" w:hAnsi="Calibri" w:eastAsia="Calibri"/>
                <w:color w:val="000000"/>
              </w:rPr>
              <w:t>guidance</w:t>
            </w:r>
            <w:r>
              <w:rPr>
                <w:rFonts w:ascii="Calibri" w:hAnsi="Calibri" w:eastAsia="Calibri"/>
                <w:color w:val="000000"/>
              </w:rPr>
              <w:tab/>
            </w:r>
            <w:r>
              <w:rPr>
                <w:rFonts w:ascii="Calibri" w:hAnsi="Calibri" w:eastAsia="Calibri"/>
                <w:color w:val="000000"/>
              </w:rPr>
              <w:t>published</w:t>
            </w:r>
            <w:r>
              <w:rPr>
                <w:rFonts w:ascii="Calibri" w:hAnsi="Calibri" w:eastAsia="Calibri"/>
                <w:color w:val="000000"/>
              </w:rPr>
              <w:tab/>
            </w:r>
            <w:r>
              <w:rPr>
                <w:rFonts w:ascii="Calibri" w:hAnsi="Calibri" w:eastAsia="Calibri"/>
                <w:color w:val="000000"/>
              </w:rPr>
              <w:t>by</w:t>
            </w:r>
            <w:r>
              <w:rPr>
                <w:rFonts w:ascii="Calibri" w:hAnsi="Calibri" w:eastAsia="Calibri"/>
                <w:color w:val="000000"/>
              </w:rPr>
              <w:tab/>
            </w:r>
            <w:r>
              <w:rPr>
                <w:rFonts w:ascii="Calibri" w:hAnsi="Calibri" w:eastAsia="Calibri"/>
                <w:color w:val="000000"/>
              </w:rPr>
              <w:t>the</w:t>
            </w:r>
          </w:p>
          <w:p w:rsidR="00E42299" w:rsidRDefault="00FB3D68" w14:paraId="7C799D92" w14:textId="77777777">
            <w:pPr>
              <w:spacing w:after="254" w:line="267" w:lineRule="exact"/>
              <w:ind w:left="288" w:right="108"/>
              <w:jc w:val="both"/>
              <w:textAlignment w:val="baseline"/>
              <w:rPr>
                <w:rFonts w:ascii="Calibri" w:hAnsi="Calibri" w:eastAsia="Calibri"/>
                <w:color w:val="000000"/>
              </w:rPr>
            </w:pPr>
            <w:r>
              <w:rPr>
                <w:rFonts w:ascii="Calibri" w:hAnsi="Calibri" w:eastAsia="Calibri"/>
                <w:color w:val="000000"/>
              </w:rPr>
              <w:t>Department of Health and Social Care (as may be updated and/or superseded from time to time and which may be published in future by the Department of Health and Social Care or HEE).</w:t>
            </w:r>
          </w:p>
        </w:tc>
      </w:tr>
      <w:tr w:rsidR="00E42299" w14:paraId="76C18EF6" w14:textId="77777777">
        <w:trPr>
          <w:trHeight w:val="1719"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37779626" w14:textId="77777777">
            <w:pPr>
              <w:spacing w:before="110" w:after="1061" w:line="269" w:lineRule="exact"/>
              <w:ind w:left="288"/>
              <w:textAlignment w:val="baseline"/>
              <w:rPr>
                <w:rFonts w:ascii="Calibri" w:hAnsi="Calibri" w:eastAsia="Calibri"/>
                <w:b/>
                <w:color w:val="000000"/>
              </w:rPr>
            </w:pPr>
            <w:r>
              <w:rPr>
                <w:rFonts w:ascii="Calibri" w:hAnsi="Calibri" w:eastAsia="Calibri"/>
                <w:b/>
                <w:color w:val="000000"/>
              </w:rPr>
              <w:t>Local Medical School Liaison Committee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49521E6" w14:textId="77777777">
            <w:pPr>
              <w:spacing w:before="108" w:after="256" w:line="269" w:lineRule="exact"/>
              <w:ind w:left="288" w:right="108"/>
              <w:jc w:val="both"/>
              <w:textAlignment w:val="baseline"/>
              <w:rPr>
                <w:rFonts w:ascii="Calibri" w:hAnsi="Calibri" w:eastAsia="Calibri"/>
                <w:color w:val="000000"/>
              </w:rPr>
            </w:pPr>
            <w:r>
              <w:rPr>
                <w:rFonts w:ascii="Calibri" w:hAnsi="Calibri" w:eastAsia="Calibri"/>
                <w:color w:val="000000"/>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bl>
    <w:p w:rsidR="00E42299" w:rsidRDefault="00E42299" w14:paraId="7BC1BAF2" w14:textId="77777777">
      <w:pPr>
        <w:spacing w:after="1105" w:line="20" w:lineRule="exact"/>
      </w:pPr>
    </w:p>
    <w:p w:rsidR="00E42299" w:rsidRDefault="00FB3D68" w14:paraId="0F7B3593" w14:textId="77777777">
      <w:pPr>
        <w:spacing w:before="26" w:line="225" w:lineRule="exact"/>
        <w:jc w:val="center"/>
        <w:textAlignment w:val="baseline"/>
        <w:rPr>
          <w:rFonts w:ascii="Calibri" w:hAnsi="Calibri" w:eastAsia="Calibri"/>
          <w:color w:val="000000"/>
          <w:spacing w:val="26"/>
        </w:rPr>
      </w:pPr>
      <w:r>
        <w:rPr>
          <w:rFonts w:ascii="Calibri" w:hAnsi="Calibri" w:eastAsia="Calibri"/>
          <w:color w:val="000000"/>
          <w:spacing w:val="26"/>
        </w:rPr>
        <w:t>131</w:t>
      </w:r>
    </w:p>
    <w:p w:rsidR="00E42299" w:rsidRDefault="00E42299" w14:paraId="61C988F9" w14:textId="77777777">
      <w:pPr>
        <w:sectPr w:rsidR="00E42299">
          <w:pgSz w:w="12240" w:h="15840"/>
          <w:pgMar w:top="200" w:right="1466" w:bottom="504" w:left="314" w:header="720" w:footer="720" w:gutter="0"/>
          <w:cols w:space="720"/>
        </w:sectPr>
      </w:pPr>
    </w:p>
    <w:p w:rsidR="00E42299" w:rsidRDefault="00FB3D68" w14:paraId="0E5FD59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40EAB50" w14:textId="77777777">
      <w:pPr>
        <w:spacing w:before="352" w:after="457" w:line="225" w:lineRule="exact"/>
        <w:ind w:left="1152"/>
        <w:textAlignment w:val="baseline"/>
        <w:rPr>
          <w:rFonts w:ascii="Calibri" w:hAnsi="Calibri" w:eastAsia="Calibri"/>
          <w:color w:val="000000"/>
          <w:spacing w:val="-1"/>
        </w:rPr>
      </w:pPr>
      <w:r>
        <w:rPr>
          <w:rFonts w:ascii="Calibri" w:hAnsi="Calibri" w:eastAsia="Calibri"/>
          <w:color w:val="000000"/>
          <w:spacing w:val="-1"/>
        </w:rPr>
        <w:t>NHS Education Contract v1.1</w:t>
      </w:r>
    </w:p>
    <w:tbl>
      <w:tblPr>
        <w:tblW w:w="0" w:type="auto"/>
        <w:tblInd w:w="1232" w:type="dxa"/>
        <w:tblLayout w:type="fixed"/>
        <w:tblCellMar>
          <w:left w:w="0" w:type="dxa"/>
          <w:right w:w="0" w:type="dxa"/>
        </w:tblCellMar>
        <w:tblLook w:val="0000" w:firstRow="0" w:lastRow="0" w:firstColumn="0" w:lastColumn="0" w:noHBand="0" w:noVBand="0"/>
      </w:tblPr>
      <w:tblGrid>
        <w:gridCol w:w="2573"/>
        <w:gridCol w:w="6619"/>
      </w:tblGrid>
      <w:tr w:rsidR="00E42299" w14:paraId="3A213E12"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532A650B" w14:textId="77777777">
            <w:pPr>
              <w:spacing w:before="158" w:after="249" w:line="226" w:lineRule="exact"/>
              <w:ind w:left="297"/>
              <w:textAlignment w:val="baseline"/>
              <w:rPr>
                <w:rFonts w:ascii="Calibri" w:hAnsi="Calibri" w:eastAsia="Calibri"/>
                <w:b/>
                <w:color w:val="000000"/>
              </w:rPr>
            </w:pPr>
            <w:r>
              <w:rPr>
                <w:rFonts w:ascii="Calibri" w:hAnsi="Calibri" w:eastAsia="Calibri"/>
                <w:b/>
                <w:color w:val="000000"/>
              </w:rPr>
              <w:t>Term</w:t>
            </w:r>
          </w:p>
        </w:tc>
        <w:tc>
          <w:tcPr>
            <w:tcW w:w="6619"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36CD66E1" w14:textId="77777777">
            <w:pPr>
              <w:spacing w:before="158" w:after="249" w:line="226" w:lineRule="exact"/>
              <w:ind w:left="287"/>
              <w:textAlignment w:val="baseline"/>
              <w:rPr>
                <w:rFonts w:ascii="Calibri" w:hAnsi="Calibri" w:eastAsia="Calibri"/>
                <w:b/>
                <w:color w:val="000000"/>
              </w:rPr>
            </w:pPr>
            <w:r>
              <w:rPr>
                <w:rFonts w:ascii="Calibri" w:hAnsi="Calibri" w:eastAsia="Calibri"/>
                <w:b/>
                <w:color w:val="000000"/>
              </w:rPr>
              <w:t>Meaning</w:t>
            </w:r>
          </w:p>
        </w:tc>
      </w:tr>
      <w:tr w:rsidR="00E42299" w14:paraId="2D77E08E" w14:textId="77777777">
        <w:trPr>
          <w:trHeight w:val="117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6A1F0899" w14:textId="77777777">
            <w:pPr>
              <w:spacing w:before="110" w:after="523" w:line="269" w:lineRule="exact"/>
              <w:ind w:left="288"/>
              <w:textAlignment w:val="baseline"/>
              <w:rPr>
                <w:rFonts w:ascii="Calibri" w:hAnsi="Calibri" w:eastAsia="Calibri"/>
                <w:b/>
                <w:color w:val="000000"/>
              </w:rPr>
            </w:pPr>
            <w:r>
              <w:rPr>
                <w:rFonts w:ascii="Calibri" w:hAnsi="Calibri" w:eastAsia="Calibri"/>
                <w:b/>
                <w:color w:val="000000"/>
              </w:rPr>
              <w:t>Locally Negotiated Arrangements</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7C05014F" w14:textId="77777777">
            <w:pPr>
              <w:spacing w:before="109" w:after="255" w:line="269" w:lineRule="exact"/>
              <w:ind w:left="288" w:right="108"/>
              <w:jc w:val="both"/>
              <w:textAlignment w:val="baseline"/>
              <w:rPr>
                <w:rFonts w:ascii="Calibri" w:hAnsi="Calibri" w:eastAsia="Calibri"/>
                <w:color w:val="000000"/>
              </w:rPr>
            </w:pPr>
            <w:r>
              <w:rPr>
                <w:rFonts w:ascii="Calibri" w:hAnsi="Calibri" w:eastAsia="Calibri"/>
                <w:color w:val="000000"/>
              </w:rPr>
              <w:t>Arrangements that have been negotiated between the Parties on a local level and which are related to local flexibilities allowed for within Annex B of the Guidance.</w:t>
            </w:r>
          </w:p>
        </w:tc>
      </w:tr>
      <w:tr w:rsidR="00E42299" w14:paraId="534D793F"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1AA24318" w14:textId="77777777">
            <w:pPr>
              <w:spacing w:before="153" w:after="523" w:line="226" w:lineRule="exact"/>
              <w:ind w:left="297"/>
              <w:textAlignment w:val="baseline"/>
              <w:rPr>
                <w:rFonts w:ascii="Calibri" w:hAnsi="Calibri" w:eastAsia="Calibri"/>
                <w:b/>
                <w:color w:val="000000"/>
              </w:rPr>
            </w:pPr>
            <w:r>
              <w:rPr>
                <w:rFonts w:ascii="Calibri" w:hAnsi="Calibri" w:eastAsia="Calibri"/>
                <w:b/>
                <w:color w:val="000000"/>
              </w:rPr>
              <w:t>Long Term Plan</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7423F0A" w14:textId="77777777">
            <w:pPr>
              <w:spacing w:before="110" w:after="254" w:line="269" w:lineRule="exact"/>
              <w:ind w:left="288" w:right="108"/>
              <w:textAlignment w:val="baseline"/>
              <w:rPr>
                <w:rFonts w:ascii="Calibri" w:hAnsi="Calibri" w:eastAsia="Calibri"/>
                <w:color w:val="000000"/>
              </w:rPr>
            </w:pPr>
            <w:r>
              <w:rPr>
                <w:rFonts w:ascii="Calibri" w:hAnsi="Calibri" w:eastAsia="Calibri"/>
                <w:color w:val="000000"/>
              </w:rPr>
              <w:t>The NHS long term plan published on 7 January 2019 (and as may be updated from time to time).</w:t>
            </w:r>
          </w:p>
        </w:tc>
      </w:tr>
      <w:tr w:rsidR="00E42299" w14:paraId="7EFB512E" w14:textId="77777777">
        <w:trPr>
          <w:trHeight w:val="1714"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77D5AEFA" w14:textId="77777777">
            <w:pPr>
              <w:spacing w:before="110" w:after="792" w:line="269" w:lineRule="exact"/>
              <w:ind w:left="288"/>
              <w:textAlignment w:val="baseline"/>
              <w:rPr>
                <w:rFonts w:ascii="Calibri" w:hAnsi="Calibri" w:eastAsia="Calibri"/>
                <w:b/>
                <w:color w:val="000000"/>
              </w:rPr>
            </w:pPr>
            <w:r>
              <w:rPr>
                <w:rFonts w:ascii="Calibri" w:hAnsi="Calibri" w:eastAsia="Calibri"/>
                <w:b/>
                <w:color w:val="000000"/>
              </w:rPr>
              <w:t xml:space="preserve">National Medical </w:t>
            </w:r>
            <w:r>
              <w:rPr>
                <w:rFonts w:ascii="Calibri" w:hAnsi="Calibri" w:eastAsia="Calibri"/>
                <w:b/>
                <w:color w:val="000000"/>
              </w:rPr>
              <w:br/>
            </w:r>
            <w:r>
              <w:rPr>
                <w:rFonts w:ascii="Calibri" w:hAnsi="Calibri" w:eastAsia="Calibri"/>
                <w:b/>
                <w:color w:val="000000"/>
              </w:rPr>
              <w:t xml:space="preserve">School Liaison </w:t>
            </w:r>
            <w:r>
              <w:rPr>
                <w:rFonts w:ascii="Calibri" w:hAnsi="Calibri" w:eastAsia="Calibri"/>
                <w:b/>
                <w:color w:val="000000"/>
              </w:rPr>
              <w:br/>
            </w:r>
            <w:r>
              <w:rPr>
                <w:rFonts w:ascii="Calibri" w:hAnsi="Calibri" w:eastAsia="Calibri"/>
                <w:b/>
                <w:color w:val="000000"/>
              </w:rPr>
              <w:t>Committee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3210F2AC" w14:textId="77777777">
            <w:pPr>
              <w:tabs>
                <w:tab w:val="left" w:pos="1656"/>
                <w:tab w:val="left" w:pos="2160"/>
                <w:tab w:val="right" w:pos="6480"/>
              </w:tabs>
              <w:spacing w:before="153" w:line="227" w:lineRule="exact"/>
              <w:ind w:left="288"/>
              <w:textAlignment w:val="baseline"/>
              <w:rPr>
                <w:rFonts w:ascii="Calibri" w:hAnsi="Calibri" w:eastAsia="Calibri"/>
                <w:color w:val="000000"/>
              </w:rPr>
            </w:pPr>
            <w:r>
              <w:rPr>
                <w:rFonts w:ascii="Calibri" w:hAnsi="Calibri" w:eastAsia="Calibri"/>
                <w:color w:val="000000"/>
              </w:rPr>
              <w:t>The strategic</w:t>
            </w:r>
            <w:r>
              <w:rPr>
                <w:rFonts w:ascii="Calibri" w:hAnsi="Calibri" w:eastAsia="Calibri"/>
                <w:color w:val="000000"/>
              </w:rPr>
              <w:tab/>
            </w:r>
            <w:r>
              <w:rPr>
                <w:rFonts w:ascii="Calibri" w:hAnsi="Calibri" w:eastAsia="Calibri"/>
                <w:color w:val="000000"/>
              </w:rPr>
              <w:t>level</w:t>
            </w:r>
            <w:r>
              <w:rPr>
                <w:rFonts w:ascii="Calibri" w:hAnsi="Calibri" w:eastAsia="Calibri"/>
                <w:color w:val="000000"/>
              </w:rPr>
              <w:tab/>
            </w:r>
            <w:r>
              <w:rPr>
                <w:rFonts w:ascii="Calibri" w:hAnsi="Calibri" w:eastAsia="Calibri"/>
                <w:color w:val="000000"/>
              </w:rPr>
              <w:t>group within</w:t>
            </w:r>
            <w:r>
              <w:rPr>
                <w:rFonts w:ascii="Calibri" w:hAnsi="Calibri" w:eastAsia="Calibri"/>
                <w:color w:val="000000"/>
              </w:rPr>
              <w:tab/>
            </w:r>
            <w:r>
              <w:rPr>
                <w:rFonts w:ascii="Calibri" w:hAnsi="Calibri" w:eastAsia="Calibri"/>
                <w:color w:val="000000"/>
              </w:rPr>
              <w:t>HEE that will seek to ensure</w:t>
            </w:r>
          </w:p>
          <w:p w:rsidR="00E42299" w:rsidRDefault="00FB3D68" w14:paraId="6ED7D202" w14:textId="77777777">
            <w:pPr>
              <w:spacing w:after="254" w:line="268" w:lineRule="exact"/>
              <w:ind w:left="288" w:right="108"/>
              <w:jc w:val="both"/>
              <w:textAlignment w:val="baseline"/>
              <w:rPr>
                <w:rFonts w:ascii="Calibri" w:hAnsi="Calibri" w:eastAsia="Calibri"/>
                <w:color w:val="000000"/>
              </w:rPr>
            </w:pPr>
            <w:r>
              <w:rPr>
                <w:rFonts w:ascii="Calibri" w:hAnsi="Calibri" w:eastAsia="Calibri"/>
                <w:color w:val="000000"/>
              </w:rPr>
              <w:t>consistency, transparency and the alignment of best practice in monitoring the quality of the learning environment and in UGME financial models across the Regions in accordance with its terms of reference published by HEE from time to time.</w:t>
            </w:r>
          </w:p>
        </w:tc>
      </w:tr>
      <w:tr w:rsidR="00E42299" w14:paraId="34212585" w14:textId="77777777">
        <w:trPr>
          <w:trHeight w:val="1171"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530D255F" w14:textId="77777777">
            <w:pPr>
              <w:spacing w:before="153" w:after="782" w:line="226" w:lineRule="exact"/>
              <w:ind w:left="297"/>
              <w:textAlignment w:val="baseline"/>
              <w:rPr>
                <w:rFonts w:ascii="Calibri" w:hAnsi="Calibri" w:eastAsia="Calibri"/>
                <w:b/>
                <w:color w:val="000000"/>
              </w:rPr>
            </w:pPr>
            <w:r>
              <w:rPr>
                <w:rFonts w:ascii="Calibri" w:hAnsi="Calibri" w:eastAsia="Calibri"/>
                <w:b/>
                <w:color w:val="000000"/>
              </w:rPr>
              <w:t>National Variation</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3D0F5AE2" w14:textId="77777777">
            <w:pPr>
              <w:spacing w:before="110" w:after="244" w:line="269" w:lineRule="exact"/>
              <w:ind w:left="288" w:right="108"/>
              <w:jc w:val="both"/>
              <w:textAlignment w:val="baseline"/>
              <w:rPr>
                <w:rFonts w:ascii="Calibri" w:hAnsi="Calibri" w:eastAsia="Calibri"/>
                <w:color w:val="000000"/>
              </w:rPr>
            </w:pPr>
            <w:r>
              <w:rPr>
                <w:rFonts w:ascii="Calibri" w:hAnsi="Calibri" w:eastAsia="Calibri"/>
                <w:color w:val="000000"/>
              </w:rPr>
              <w:t>A variation mandated by HEE to incorporate changes to Applicable Laws and/or Guidance as they may affect this contract and notified to the Parties by whatever means HEE may consider appropriate.</w:t>
            </w:r>
          </w:p>
        </w:tc>
      </w:tr>
      <w:tr w:rsidR="00E42299" w14:paraId="43D17179" w14:textId="77777777">
        <w:trPr>
          <w:trHeight w:val="1176"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6D92722F" w14:textId="77777777">
            <w:pPr>
              <w:spacing w:before="110" w:after="523" w:line="269" w:lineRule="exact"/>
              <w:ind w:left="288"/>
              <w:textAlignment w:val="baseline"/>
              <w:rPr>
                <w:rFonts w:ascii="Calibri" w:hAnsi="Calibri" w:eastAsia="Calibri"/>
                <w:b/>
                <w:color w:val="000000"/>
              </w:rPr>
            </w:pPr>
            <w:r>
              <w:rPr>
                <w:rFonts w:ascii="Calibri" w:hAnsi="Calibri" w:eastAsia="Calibri"/>
                <w:b/>
                <w:color w:val="000000"/>
              </w:rPr>
              <w:t xml:space="preserve">NHS Education </w:t>
            </w:r>
            <w:r>
              <w:rPr>
                <w:rFonts w:ascii="Calibri" w:hAnsi="Calibri" w:eastAsia="Calibri"/>
                <w:b/>
                <w:color w:val="000000"/>
              </w:rPr>
              <w:br/>
            </w:r>
            <w:r>
              <w:rPr>
                <w:rFonts w:ascii="Calibri" w:hAnsi="Calibri" w:eastAsia="Calibri"/>
                <w:b/>
                <w:color w:val="000000"/>
              </w:rPr>
              <w:t>Contract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335DDA3C" w14:textId="77777777">
            <w:pPr>
              <w:spacing w:before="110" w:after="254" w:line="269" w:lineRule="exact"/>
              <w:ind w:left="288" w:right="108"/>
              <w:jc w:val="both"/>
              <w:textAlignment w:val="baseline"/>
              <w:rPr>
                <w:rFonts w:ascii="Calibri" w:hAnsi="Calibri" w:eastAsia="Calibri"/>
                <w:color w:val="000000"/>
              </w:rPr>
            </w:pPr>
            <w:r>
              <w:rPr>
                <w:rFonts w:ascii="Calibri" w:hAnsi="Calibri" w:eastAsia="Calibri"/>
                <w:color w:val="000000"/>
              </w:rPr>
              <w:t>The contracts entered into on or around the date of this agreement between the Placement Provider and HEE, and the Education Provider and HEE respectively.</w:t>
            </w:r>
          </w:p>
        </w:tc>
      </w:tr>
      <w:tr w:rsidR="00E42299" w14:paraId="70491F4F"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58982A38" w14:textId="77777777">
            <w:pPr>
              <w:spacing w:before="153" w:after="523" w:line="226" w:lineRule="exact"/>
              <w:ind w:left="297"/>
              <w:textAlignment w:val="baseline"/>
              <w:rPr>
                <w:rFonts w:ascii="Calibri" w:hAnsi="Calibri" w:eastAsia="Calibri"/>
                <w:b/>
                <w:color w:val="000000"/>
              </w:rPr>
            </w:pPr>
            <w:r>
              <w:rPr>
                <w:rFonts w:ascii="Calibri" w:hAnsi="Calibri" w:eastAsia="Calibri"/>
                <w:b/>
                <w:color w:val="000000"/>
              </w:rPr>
              <w:t>Out of Tariff</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5704EBF8" w14:textId="77777777">
            <w:pPr>
              <w:spacing w:before="110" w:after="254" w:line="269" w:lineRule="exact"/>
              <w:ind w:left="288" w:right="108"/>
              <w:textAlignment w:val="baseline"/>
              <w:rPr>
                <w:rFonts w:ascii="Calibri" w:hAnsi="Calibri" w:eastAsia="Calibri"/>
                <w:color w:val="000000"/>
              </w:rPr>
            </w:pPr>
            <w:r>
              <w:rPr>
                <w:rFonts w:ascii="Calibri" w:hAnsi="Calibri" w:eastAsia="Calibri"/>
                <w:color w:val="000000"/>
              </w:rPr>
              <w:t>Refers to separate HEE investment to medical schools that is outside of the Tariff Payment.</w:t>
            </w:r>
          </w:p>
        </w:tc>
      </w:tr>
      <w:tr w:rsidR="00E42299" w14:paraId="634C6C45" w14:textId="77777777">
        <w:trPr>
          <w:trHeight w:val="3303"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6D900DD3" w14:textId="77777777">
            <w:pPr>
              <w:spacing w:before="153" w:after="2914" w:line="226" w:lineRule="exact"/>
              <w:ind w:left="297"/>
              <w:textAlignment w:val="baseline"/>
              <w:rPr>
                <w:rFonts w:ascii="Calibri" w:hAnsi="Calibri" w:eastAsia="Calibri"/>
                <w:b/>
                <w:color w:val="000000"/>
              </w:rPr>
            </w:pPr>
            <w:r>
              <w:rPr>
                <w:rFonts w:ascii="Calibri" w:hAnsi="Calibri" w:eastAsia="Calibri"/>
                <w:b/>
                <w:color w:val="000000"/>
              </w:rPr>
              <w:t>Placement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EA5604D" w14:textId="77777777">
            <w:pPr>
              <w:spacing w:before="110" w:line="269" w:lineRule="exact"/>
              <w:ind w:left="288" w:right="108"/>
              <w:jc w:val="both"/>
              <w:textAlignment w:val="baseline"/>
              <w:rPr>
                <w:rFonts w:ascii="Calibri" w:hAnsi="Calibri" w:eastAsia="Calibri"/>
                <w:color w:val="000000"/>
              </w:rPr>
            </w:pPr>
            <w:r>
              <w:rPr>
                <w:rFonts w:ascii="Calibri" w:hAnsi="Calibri" w:eastAsia="Calibri"/>
                <w:color w:val="000000"/>
              </w:rPr>
              <w:t>Any arrangement in which a Learner spends a block of time engaged in clinical learning in an environment that provides healthcare or related service to patients or the public as part of a Programme.</w:t>
            </w:r>
          </w:p>
          <w:p w:rsidR="00E42299" w:rsidRDefault="00FB3D68" w14:paraId="2FC38230" w14:textId="77777777">
            <w:pPr>
              <w:spacing w:before="239" w:after="254" w:line="269" w:lineRule="exact"/>
              <w:ind w:left="288" w:right="108"/>
              <w:jc w:val="both"/>
              <w:textAlignment w:val="baseline"/>
              <w:rPr>
                <w:rFonts w:ascii="Calibri" w:hAnsi="Calibri" w:eastAsia="Calibri"/>
                <w:color w:val="000000"/>
              </w:rPr>
            </w:pPr>
            <w:r>
              <w:rPr>
                <w:rFonts w:ascii="Calibri" w:hAnsi="Calibri" w:eastAsia="Calibri"/>
                <w:color w:val="000000"/>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bl>
    <w:p w:rsidR="00E42299" w:rsidRDefault="00E42299" w14:paraId="3B22BB7D" w14:textId="77777777">
      <w:pPr>
        <w:spacing w:after="2214" w:line="20" w:lineRule="exact"/>
      </w:pPr>
    </w:p>
    <w:p w:rsidR="00E42299" w:rsidRDefault="00FB3D68" w14:paraId="4B9E354E" w14:textId="77777777">
      <w:pPr>
        <w:spacing w:before="26" w:line="225" w:lineRule="exact"/>
        <w:jc w:val="center"/>
        <w:textAlignment w:val="baseline"/>
        <w:rPr>
          <w:rFonts w:ascii="Calibri" w:hAnsi="Calibri" w:eastAsia="Calibri"/>
          <w:color w:val="000000"/>
          <w:spacing w:val="26"/>
        </w:rPr>
      </w:pPr>
      <w:r>
        <w:rPr>
          <w:rFonts w:ascii="Calibri" w:hAnsi="Calibri" w:eastAsia="Calibri"/>
          <w:color w:val="000000"/>
          <w:spacing w:val="26"/>
        </w:rPr>
        <w:t>132</w:t>
      </w:r>
    </w:p>
    <w:p w:rsidR="00E42299" w:rsidRDefault="00E42299" w14:paraId="17B246DD" w14:textId="77777777">
      <w:pPr>
        <w:sectPr w:rsidR="00E42299">
          <w:pgSz w:w="12240" w:h="15840"/>
          <w:pgMar w:top="200" w:right="1466" w:bottom="504" w:left="314" w:header="720" w:footer="720" w:gutter="0"/>
          <w:cols w:space="720"/>
        </w:sectPr>
      </w:pPr>
    </w:p>
    <w:p w:rsidR="00E42299" w:rsidRDefault="00FB3D68" w14:paraId="273451E1"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6BF89DA3" w14:textId="77777777">
      <w:pPr>
        <w:spacing w:before="6" w:after="314" w:line="185" w:lineRule="exact"/>
        <w:sectPr w:rsidR="00E42299">
          <w:pgSz w:w="12240" w:h="15840"/>
          <w:pgMar w:top="200" w:right="6830" w:bottom="504" w:left="350" w:header="720" w:footer="720" w:gutter="0"/>
          <w:cols w:space="720"/>
        </w:sectPr>
      </w:pPr>
    </w:p>
    <w:p w:rsidR="00E42299" w:rsidRDefault="00FB3D68" w14:paraId="4307748F" w14:textId="77777777">
      <w:pPr>
        <w:spacing w:before="26" w:after="457" w:line="225" w:lineRule="exact"/>
        <w:textAlignment w:val="baseline"/>
        <w:rPr>
          <w:rFonts w:ascii="Calibri" w:hAnsi="Calibri" w:eastAsia="Calibri"/>
          <w:color w:val="000000"/>
        </w:rPr>
      </w:pPr>
      <w:r>
        <w:rPr>
          <w:rFonts w:ascii="Calibri" w:hAnsi="Calibri" w:eastAsia="Calibri"/>
          <w:color w:val="000000"/>
        </w:rPr>
        <w:t>NHS Education Contract v1.1</w:t>
      </w:r>
    </w:p>
    <w:tbl>
      <w:tblPr>
        <w:tblW w:w="0" w:type="auto"/>
        <w:tblInd w:w="92" w:type="dxa"/>
        <w:tblLayout w:type="fixed"/>
        <w:tblCellMar>
          <w:left w:w="0" w:type="dxa"/>
          <w:right w:w="0" w:type="dxa"/>
        </w:tblCellMar>
        <w:tblLook w:val="0000" w:firstRow="0" w:lastRow="0" w:firstColumn="0" w:lastColumn="0" w:noHBand="0" w:noVBand="0"/>
      </w:tblPr>
      <w:tblGrid>
        <w:gridCol w:w="2573"/>
        <w:gridCol w:w="6619"/>
      </w:tblGrid>
      <w:tr w:rsidR="00E42299" w14:paraId="082AF76B"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79AD1CD0" w14:textId="77777777">
            <w:pPr>
              <w:spacing w:before="158" w:after="249" w:line="226" w:lineRule="exact"/>
              <w:ind w:left="297"/>
              <w:textAlignment w:val="baseline"/>
              <w:rPr>
                <w:rFonts w:ascii="Calibri" w:hAnsi="Calibri" w:eastAsia="Calibri"/>
                <w:b/>
                <w:color w:val="000000"/>
              </w:rPr>
            </w:pPr>
            <w:r>
              <w:rPr>
                <w:rFonts w:ascii="Calibri" w:hAnsi="Calibri" w:eastAsia="Calibri"/>
                <w:b/>
                <w:color w:val="000000"/>
              </w:rPr>
              <w:t>Term</w:t>
            </w:r>
          </w:p>
        </w:tc>
        <w:tc>
          <w:tcPr>
            <w:tcW w:w="6619"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1F217EBA" w14:textId="77777777">
            <w:pPr>
              <w:spacing w:before="158" w:after="249" w:line="226" w:lineRule="exact"/>
              <w:ind w:left="287"/>
              <w:textAlignment w:val="baseline"/>
              <w:rPr>
                <w:rFonts w:ascii="Calibri" w:hAnsi="Calibri" w:eastAsia="Calibri"/>
                <w:b/>
                <w:color w:val="000000"/>
              </w:rPr>
            </w:pPr>
            <w:r>
              <w:rPr>
                <w:rFonts w:ascii="Calibri" w:hAnsi="Calibri" w:eastAsia="Calibri"/>
                <w:b/>
                <w:color w:val="000000"/>
              </w:rPr>
              <w:t>Meaning</w:t>
            </w:r>
          </w:p>
        </w:tc>
      </w:tr>
      <w:tr w:rsidR="00E42299" w14:paraId="32BB3BF8" w14:textId="77777777">
        <w:trPr>
          <w:trHeight w:val="2251"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27F1C562" w14:textId="77777777">
            <w:pPr>
              <w:spacing w:before="153" w:after="1858" w:line="226" w:lineRule="exact"/>
              <w:ind w:left="297"/>
              <w:textAlignment w:val="baseline"/>
              <w:rPr>
                <w:rFonts w:ascii="Calibri" w:hAnsi="Calibri" w:eastAsia="Calibri"/>
                <w:b/>
                <w:color w:val="000000"/>
              </w:rPr>
            </w:pPr>
            <w:r>
              <w:rPr>
                <w:rFonts w:ascii="Calibri" w:hAnsi="Calibri" w:eastAsia="Calibri"/>
                <w:b/>
                <w:color w:val="000000"/>
              </w:rPr>
              <w:t>Placement Agreement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752F965F" w14:textId="77777777">
            <w:pPr>
              <w:spacing w:before="115" w:after="246" w:line="268" w:lineRule="exact"/>
              <w:ind w:left="288" w:right="108"/>
              <w:jc w:val="both"/>
              <w:textAlignment w:val="baseline"/>
              <w:rPr>
                <w:rFonts w:ascii="Calibri" w:hAnsi="Calibri" w:eastAsia="Calibri"/>
                <w:color w:val="000000"/>
                <w:spacing w:val="-1"/>
              </w:rPr>
            </w:pPr>
            <w:r>
              <w:rPr>
                <w:rFonts w:ascii="Calibri" w:hAnsi="Calibri" w:eastAsia="Calibri"/>
                <w:color w:val="000000"/>
                <w:spacing w:val="-1"/>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E42299" w14:paraId="2A47E66E" w14:textId="77777777">
        <w:trPr>
          <w:trHeight w:val="1172"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300AAA4F" w14:textId="77777777">
            <w:pPr>
              <w:spacing w:before="153" w:after="787" w:line="226" w:lineRule="exact"/>
              <w:ind w:left="297"/>
              <w:textAlignment w:val="baseline"/>
              <w:rPr>
                <w:rFonts w:ascii="Calibri" w:hAnsi="Calibri" w:eastAsia="Calibri"/>
                <w:b/>
                <w:color w:val="000000"/>
              </w:rPr>
            </w:pPr>
            <w:r>
              <w:rPr>
                <w:rFonts w:ascii="Calibri" w:hAnsi="Calibri" w:eastAsia="Calibri"/>
                <w:b/>
                <w:color w:val="000000"/>
              </w:rPr>
              <w:t>Placement Provider</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1DEB4737" w14:textId="77777777">
            <w:pPr>
              <w:spacing w:before="107" w:after="255" w:line="268" w:lineRule="exact"/>
              <w:ind w:left="288" w:right="108"/>
              <w:jc w:val="both"/>
              <w:textAlignment w:val="baseline"/>
              <w:rPr>
                <w:rFonts w:ascii="Calibri" w:hAnsi="Calibri" w:eastAsia="Calibri"/>
                <w:color w:val="000000"/>
              </w:rPr>
            </w:pPr>
            <w:r>
              <w:rPr>
                <w:rFonts w:ascii="Calibri" w:hAnsi="Calibri" w:eastAsia="Calibri"/>
                <w:color w:val="000000"/>
              </w:rPr>
              <w:t>The organisation that provides practice clinical Placements pursuant to an NHS Education Contract, and is named in the parties section above.</w:t>
            </w:r>
          </w:p>
        </w:tc>
      </w:tr>
      <w:tr w:rsidR="00E42299" w14:paraId="0304D746"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671807D6" w14:textId="77777777">
            <w:pPr>
              <w:spacing w:before="111" w:after="255" w:line="268" w:lineRule="exact"/>
              <w:ind w:left="288" w:right="468"/>
              <w:textAlignment w:val="baseline"/>
              <w:rPr>
                <w:rFonts w:ascii="Calibri" w:hAnsi="Calibri" w:eastAsia="Calibri"/>
                <w:b/>
                <w:color w:val="000000"/>
              </w:rPr>
            </w:pPr>
            <w:r>
              <w:rPr>
                <w:rFonts w:ascii="Calibri" w:hAnsi="Calibri" w:eastAsia="Calibri"/>
                <w:b/>
                <w:color w:val="000000"/>
              </w:rPr>
              <w:t>Placement Provider Staff</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B9101EB" w14:textId="77777777">
            <w:pPr>
              <w:spacing w:before="157" w:after="518" w:line="227" w:lineRule="exact"/>
              <w:ind w:left="287"/>
              <w:textAlignment w:val="baseline"/>
              <w:rPr>
                <w:rFonts w:ascii="Calibri" w:hAnsi="Calibri" w:eastAsia="Calibri"/>
                <w:color w:val="000000"/>
              </w:rPr>
            </w:pPr>
            <w:r>
              <w:rPr>
                <w:rFonts w:ascii="Calibri" w:hAnsi="Calibri" w:eastAsia="Calibri"/>
                <w:color w:val="000000"/>
              </w:rPr>
              <w:t>Staff employed or engaged by the Placement Provider.</w:t>
            </w:r>
          </w:p>
        </w:tc>
      </w:tr>
      <w:tr w:rsidR="00E42299" w14:paraId="6A7618EE" w14:textId="77777777">
        <w:trPr>
          <w:trHeight w:val="1445"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455C471F" w14:textId="77777777">
            <w:pPr>
              <w:spacing w:before="158" w:after="1051" w:line="226" w:lineRule="exact"/>
              <w:ind w:left="297"/>
              <w:textAlignment w:val="baseline"/>
              <w:rPr>
                <w:rFonts w:ascii="Calibri" w:hAnsi="Calibri" w:eastAsia="Calibri"/>
                <w:b/>
                <w:color w:val="000000"/>
              </w:rPr>
            </w:pPr>
            <w:r>
              <w:rPr>
                <w:rFonts w:ascii="Calibri" w:hAnsi="Calibri" w:eastAsia="Calibri"/>
                <w:b/>
                <w:color w:val="000000"/>
              </w:rPr>
              <w:t>Region</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F2F9C1D" w14:textId="77777777">
            <w:pPr>
              <w:spacing w:before="112" w:after="251" w:line="268" w:lineRule="exact"/>
              <w:ind w:left="288" w:right="108"/>
              <w:jc w:val="both"/>
              <w:textAlignment w:val="baseline"/>
              <w:rPr>
                <w:rFonts w:ascii="Calibri" w:hAnsi="Calibri" w:eastAsia="Calibri"/>
                <w:color w:val="000000"/>
              </w:rPr>
            </w:pPr>
            <w:r>
              <w:rPr>
                <w:rFonts w:ascii="Calibri" w:hAnsi="Calibri" w:eastAsia="Calibri"/>
                <w:color w:val="000000"/>
              </w:rPr>
              <w:t>Any one or more of the seven (7) HEE geographical regions which are set out as follows: (i) Midlands, (ii) East of England, (iii) London, (iv) North East and Yorkshire, (v) North West, (vi) South East, (vii) South West.</w:t>
            </w:r>
          </w:p>
        </w:tc>
      </w:tr>
      <w:tr w:rsidR="00E42299" w14:paraId="06AA1EB1" w14:textId="77777777">
        <w:trPr>
          <w:trHeight w:val="1713"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06C214BB" w14:textId="77777777">
            <w:pPr>
              <w:spacing w:before="112" w:after="787" w:line="268" w:lineRule="exact"/>
              <w:ind w:left="288"/>
              <w:textAlignment w:val="baseline"/>
              <w:rPr>
                <w:rFonts w:ascii="Calibri" w:hAnsi="Calibri" w:eastAsia="Calibri"/>
                <w:b/>
                <w:color w:val="000000"/>
              </w:rPr>
            </w:pPr>
            <w:r>
              <w:rPr>
                <w:rFonts w:ascii="Calibri" w:hAnsi="Calibri" w:eastAsia="Calibri"/>
                <w:b/>
                <w:color w:val="000000"/>
              </w:rPr>
              <w:t xml:space="preserve">Regional Medical </w:t>
            </w:r>
            <w:r>
              <w:rPr>
                <w:rFonts w:ascii="Calibri" w:hAnsi="Calibri" w:eastAsia="Calibri"/>
                <w:b/>
                <w:color w:val="000000"/>
              </w:rPr>
              <w:br/>
            </w:r>
            <w:r>
              <w:rPr>
                <w:rFonts w:ascii="Calibri" w:hAnsi="Calibri" w:eastAsia="Calibri"/>
                <w:b/>
                <w:color w:val="000000"/>
              </w:rPr>
              <w:t xml:space="preserve">School Liaison </w:t>
            </w:r>
            <w:r>
              <w:rPr>
                <w:rFonts w:ascii="Calibri" w:hAnsi="Calibri" w:eastAsia="Calibri"/>
                <w:b/>
                <w:color w:val="000000"/>
              </w:rPr>
              <w:br/>
            </w:r>
            <w:r>
              <w:rPr>
                <w:rFonts w:ascii="Calibri" w:hAnsi="Calibri" w:eastAsia="Calibri"/>
                <w:b/>
                <w:color w:val="000000"/>
              </w:rPr>
              <w:t>Committee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4011875E" w14:textId="77777777">
            <w:pPr>
              <w:spacing w:before="113" w:after="250" w:line="268" w:lineRule="exact"/>
              <w:ind w:left="288" w:right="108"/>
              <w:jc w:val="both"/>
              <w:textAlignment w:val="baseline"/>
              <w:rPr>
                <w:rFonts w:ascii="Calibri" w:hAnsi="Calibri" w:eastAsia="Calibri"/>
                <w:color w:val="000000"/>
                <w:spacing w:val="-3"/>
              </w:rPr>
            </w:pPr>
            <w:r>
              <w:rPr>
                <w:rFonts w:ascii="Calibri" w:hAnsi="Calibri" w:eastAsia="Calibri"/>
                <w:color w:val="000000"/>
                <w:spacing w:val="-3"/>
              </w:rPr>
              <w:t>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w:t>
            </w:r>
          </w:p>
        </w:tc>
      </w:tr>
      <w:tr w:rsidR="00E42299" w14:paraId="75D4DF5A" w14:textId="77777777">
        <w:trPr>
          <w:trHeight w:val="907"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3DB81E52" w14:textId="77777777">
            <w:pPr>
              <w:spacing w:before="112" w:after="249" w:line="268" w:lineRule="exact"/>
              <w:ind w:left="288"/>
              <w:textAlignment w:val="baseline"/>
              <w:rPr>
                <w:rFonts w:ascii="Calibri" w:hAnsi="Calibri" w:eastAsia="Calibri"/>
                <w:b/>
                <w:color w:val="000000"/>
              </w:rPr>
            </w:pPr>
            <w:r>
              <w:rPr>
                <w:rFonts w:ascii="Calibri" w:hAnsi="Calibri" w:eastAsia="Calibri"/>
                <w:b/>
                <w:color w:val="000000"/>
              </w:rPr>
              <w:t xml:space="preserve">Representative </w:t>
            </w:r>
            <w:r>
              <w:rPr>
                <w:rFonts w:ascii="Calibri" w:hAnsi="Calibri" w:eastAsia="Calibri"/>
                <w:b/>
                <w:color w:val="000000"/>
              </w:rPr>
              <w:br/>
            </w:r>
            <w:r>
              <w:rPr>
                <w:rFonts w:ascii="Calibri" w:hAnsi="Calibri" w:eastAsia="Calibri"/>
                <w:b/>
                <w:color w:val="000000"/>
              </w:rPr>
              <w:t>Member</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25BA7DE7" w14:textId="77777777">
            <w:pPr>
              <w:spacing w:before="153" w:after="518" w:line="226" w:lineRule="exact"/>
              <w:ind w:left="287"/>
              <w:textAlignment w:val="baseline"/>
              <w:rPr>
                <w:rFonts w:ascii="Calibri" w:hAnsi="Calibri" w:eastAsia="Calibri"/>
                <w:color w:val="000000"/>
              </w:rPr>
            </w:pPr>
            <w:r>
              <w:rPr>
                <w:rFonts w:ascii="Calibri" w:hAnsi="Calibri" w:eastAsia="Calibri"/>
                <w:color w:val="000000"/>
              </w:rPr>
              <w:t>A member of a Regional Medical School Liaison Committee.</w:t>
            </w:r>
          </w:p>
        </w:tc>
      </w:tr>
      <w:tr w:rsidR="00E42299" w14:paraId="27A64450" w14:textId="77777777">
        <w:trPr>
          <w:trHeight w:val="1181"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4CE4467B" w14:textId="77777777">
            <w:pPr>
              <w:spacing w:before="153" w:after="792" w:line="226" w:lineRule="exact"/>
              <w:ind w:left="297"/>
              <w:textAlignment w:val="baseline"/>
              <w:rPr>
                <w:rFonts w:ascii="Calibri" w:hAnsi="Calibri" w:eastAsia="Calibri"/>
                <w:b/>
                <w:color w:val="000000"/>
              </w:rPr>
            </w:pPr>
            <w:r>
              <w:rPr>
                <w:rFonts w:ascii="Calibri" w:hAnsi="Calibri" w:eastAsia="Calibri"/>
                <w:b/>
                <w:color w:val="000000"/>
              </w:rPr>
              <w:t>Services</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71C071CA" w14:textId="77777777">
            <w:pPr>
              <w:spacing w:before="153" w:line="227" w:lineRule="exact"/>
              <w:ind w:left="288"/>
              <w:textAlignment w:val="baseline"/>
              <w:rPr>
                <w:rFonts w:ascii="Calibri" w:hAnsi="Calibri" w:eastAsia="Calibri"/>
                <w:color w:val="000000"/>
              </w:rPr>
            </w:pPr>
            <w:r>
              <w:rPr>
                <w:rFonts w:ascii="Calibri" w:hAnsi="Calibri" w:eastAsia="Calibri"/>
                <w:color w:val="000000"/>
              </w:rPr>
              <w:t>The services provided or to be provided under Schedule 1 (Provider</w:t>
            </w:r>
          </w:p>
          <w:p w:rsidR="00E42299" w:rsidRDefault="00FB3D68" w14:paraId="17EDFE85" w14:textId="77777777">
            <w:pPr>
              <w:tabs>
                <w:tab w:val="left" w:pos="1224"/>
                <w:tab w:val="left" w:pos="1944"/>
                <w:tab w:val="left" w:pos="3024"/>
                <w:tab w:val="left" w:pos="4032"/>
                <w:tab w:val="right" w:pos="6480"/>
              </w:tabs>
              <w:spacing w:after="255" w:line="268" w:lineRule="exact"/>
              <w:ind w:left="288" w:right="108"/>
              <w:jc w:val="both"/>
              <w:textAlignment w:val="baseline"/>
              <w:rPr>
                <w:rFonts w:ascii="Calibri" w:hAnsi="Calibri" w:eastAsia="Calibri"/>
                <w:color w:val="000000"/>
              </w:rPr>
            </w:pPr>
            <w:r>
              <w:rPr>
                <w:rFonts w:ascii="Calibri" w:hAnsi="Calibri" w:eastAsia="Calibri"/>
                <w:color w:val="000000"/>
              </w:rPr>
              <w:t>Services)</w:t>
            </w:r>
            <w:r>
              <w:rPr>
                <w:rFonts w:ascii="Calibri" w:hAnsi="Calibri" w:eastAsia="Calibri"/>
                <w:color w:val="000000"/>
              </w:rPr>
              <w:tab/>
            </w:r>
            <w:r>
              <w:rPr>
                <w:rFonts w:ascii="Calibri" w:hAnsi="Calibri" w:eastAsia="Calibri"/>
                <w:color w:val="000000"/>
              </w:rPr>
              <w:t>of the</w:t>
            </w:r>
            <w:r>
              <w:rPr>
                <w:rFonts w:ascii="Calibri" w:hAnsi="Calibri" w:eastAsia="Calibri"/>
                <w:color w:val="000000"/>
              </w:rPr>
              <w:tab/>
            </w:r>
            <w:r>
              <w:rPr>
                <w:rFonts w:ascii="Calibri" w:hAnsi="Calibri" w:eastAsia="Calibri"/>
                <w:color w:val="000000"/>
              </w:rPr>
              <w:t>respective</w:t>
            </w:r>
            <w:r>
              <w:rPr>
                <w:rFonts w:ascii="Calibri" w:hAnsi="Calibri" w:eastAsia="Calibri"/>
                <w:color w:val="000000"/>
              </w:rPr>
              <w:tab/>
            </w:r>
            <w:r>
              <w:rPr>
                <w:rFonts w:ascii="Calibri" w:hAnsi="Calibri" w:eastAsia="Calibri"/>
                <w:color w:val="000000"/>
              </w:rPr>
              <w:t>Education</w:t>
            </w:r>
            <w:r>
              <w:rPr>
                <w:rFonts w:ascii="Calibri" w:hAnsi="Calibri" w:eastAsia="Calibri"/>
                <w:color w:val="000000"/>
              </w:rPr>
              <w:tab/>
            </w:r>
            <w:r>
              <w:rPr>
                <w:rFonts w:ascii="Calibri" w:hAnsi="Calibri" w:eastAsia="Calibri"/>
                <w:color w:val="000000"/>
              </w:rPr>
              <w:t>Provider’s and</w:t>
            </w:r>
            <w:r>
              <w:rPr>
                <w:rFonts w:ascii="Calibri" w:hAnsi="Calibri" w:eastAsia="Calibri"/>
                <w:color w:val="000000"/>
              </w:rPr>
              <w:tab/>
            </w:r>
            <w:r>
              <w:rPr>
                <w:rFonts w:ascii="Calibri" w:hAnsi="Calibri" w:eastAsia="Calibri"/>
                <w:color w:val="000000"/>
              </w:rPr>
              <w:t xml:space="preserve">Placement </w:t>
            </w:r>
            <w:r>
              <w:rPr>
                <w:rFonts w:ascii="Calibri" w:hAnsi="Calibri" w:eastAsia="Calibri"/>
                <w:color w:val="000000"/>
              </w:rPr>
              <w:br/>
            </w:r>
            <w:r>
              <w:rPr>
                <w:rFonts w:ascii="Calibri" w:hAnsi="Calibri" w:eastAsia="Calibri"/>
                <w:color w:val="000000"/>
              </w:rPr>
              <w:t>Provider’s NHS Education Contract.</w:t>
            </w:r>
          </w:p>
        </w:tc>
      </w:tr>
    </w:tbl>
    <w:p w:rsidR="00E42299" w:rsidRDefault="00E42299" w14:paraId="5C3E0E74" w14:textId="77777777">
      <w:pPr>
        <w:spacing w:after="2992" w:line="20" w:lineRule="exact"/>
      </w:pPr>
    </w:p>
    <w:p w:rsidR="00E42299" w:rsidRDefault="00E42299" w14:paraId="66A1FAB9" w14:textId="77777777">
      <w:pPr>
        <w:spacing w:after="2992" w:line="20" w:lineRule="exact"/>
        <w:sectPr w:rsidR="00E42299">
          <w:type w:val="continuous"/>
          <w:pgSz w:w="12240" w:h="15840"/>
          <w:pgMar w:top="200" w:right="1426" w:bottom="504" w:left="1454" w:header="720" w:footer="720" w:gutter="0"/>
          <w:cols w:space="720"/>
        </w:sectPr>
      </w:pPr>
    </w:p>
    <w:p w:rsidR="00E42299" w:rsidRDefault="00FB3D68" w14:paraId="4F1384E9" w14:textId="77777777">
      <w:pPr>
        <w:spacing w:before="26" w:line="225" w:lineRule="exact"/>
        <w:jc w:val="center"/>
        <w:textAlignment w:val="baseline"/>
        <w:rPr>
          <w:rFonts w:ascii="Calibri" w:hAnsi="Calibri" w:eastAsia="Calibri"/>
          <w:color w:val="000000"/>
          <w:spacing w:val="11"/>
        </w:rPr>
      </w:pPr>
      <w:r>
        <w:rPr>
          <w:rFonts w:ascii="Calibri" w:hAnsi="Calibri" w:eastAsia="Calibri"/>
          <w:color w:val="000000"/>
          <w:spacing w:val="11"/>
        </w:rPr>
        <w:t>133</w:t>
      </w:r>
    </w:p>
    <w:p w:rsidR="00E42299" w:rsidRDefault="00E42299" w14:paraId="76BB753C" w14:textId="77777777">
      <w:pPr>
        <w:sectPr w:rsidR="00E42299">
          <w:type w:val="continuous"/>
          <w:pgSz w:w="12240" w:h="15840"/>
          <w:pgMar w:top="200" w:right="5868" w:bottom="504" w:left="5872" w:header="720" w:footer="720" w:gutter="0"/>
          <w:cols w:space="720"/>
        </w:sectPr>
      </w:pPr>
    </w:p>
    <w:p w:rsidR="00E42299" w:rsidRDefault="00FB3D68" w14:paraId="74FAB39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86D5D80" w14:textId="77777777">
      <w:pPr>
        <w:spacing w:before="352" w:after="459" w:line="223"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198" w:type="dxa"/>
        <w:tblLayout w:type="fixed"/>
        <w:tblCellMar>
          <w:left w:w="0" w:type="dxa"/>
          <w:right w:w="0" w:type="dxa"/>
        </w:tblCellMar>
        <w:tblLook w:val="0000" w:firstRow="0" w:lastRow="0" w:firstColumn="0" w:lastColumn="0" w:noHBand="0" w:noVBand="0"/>
      </w:tblPr>
      <w:tblGrid>
        <w:gridCol w:w="2573"/>
        <w:gridCol w:w="6619"/>
      </w:tblGrid>
      <w:tr w:rsidR="00E42299" w14:paraId="6CC360DC"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5B23A8A1" w14:textId="77777777">
            <w:pPr>
              <w:spacing w:before="158" w:after="252" w:line="223" w:lineRule="exact"/>
              <w:ind w:left="297"/>
              <w:textAlignment w:val="baseline"/>
              <w:rPr>
                <w:rFonts w:ascii="Calibri" w:hAnsi="Calibri" w:eastAsia="Calibri"/>
                <w:b/>
                <w:color w:val="000000"/>
              </w:rPr>
            </w:pPr>
            <w:r>
              <w:rPr>
                <w:rFonts w:ascii="Calibri" w:hAnsi="Calibri" w:eastAsia="Calibri"/>
                <w:b/>
                <w:color w:val="000000"/>
              </w:rPr>
              <w:t>Term</w:t>
            </w:r>
          </w:p>
        </w:tc>
        <w:tc>
          <w:tcPr>
            <w:tcW w:w="6619" w:type="dxa"/>
            <w:tcBorders>
              <w:top w:val="single" w:color="000000" w:sz="5" w:space="0"/>
              <w:left w:val="single" w:color="000000" w:sz="5" w:space="0"/>
              <w:bottom w:val="single" w:color="000000" w:sz="5" w:space="0"/>
              <w:right w:val="single" w:color="000000" w:sz="5" w:space="0"/>
            </w:tcBorders>
            <w:shd w:val="clear" w:color="C0C0C0" w:fill="C0C0C0"/>
          </w:tcPr>
          <w:p w:rsidR="00E42299" w:rsidRDefault="00FB3D68" w14:paraId="3524B296" w14:textId="77777777">
            <w:pPr>
              <w:spacing w:before="158" w:after="249" w:line="226" w:lineRule="exact"/>
              <w:ind w:left="287"/>
              <w:textAlignment w:val="baseline"/>
              <w:rPr>
                <w:rFonts w:ascii="Calibri" w:hAnsi="Calibri" w:eastAsia="Calibri"/>
                <w:b/>
                <w:color w:val="000000"/>
              </w:rPr>
            </w:pPr>
            <w:r>
              <w:rPr>
                <w:rFonts w:ascii="Calibri" w:hAnsi="Calibri" w:eastAsia="Calibri"/>
                <w:b/>
                <w:color w:val="000000"/>
              </w:rPr>
              <w:t>Meaning</w:t>
            </w:r>
          </w:p>
        </w:tc>
      </w:tr>
      <w:tr w:rsidR="00E42299" w14:paraId="4775743A" w14:textId="77777777">
        <w:trPr>
          <w:trHeight w:val="7719"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57A03F4E" w14:textId="77777777">
            <w:pPr>
              <w:spacing w:before="153" w:after="7330" w:line="226" w:lineRule="exact"/>
              <w:ind w:left="297"/>
              <w:textAlignment w:val="baseline"/>
              <w:rPr>
                <w:rFonts w:ascii="Calibri" w:hAnsi="Calibri" w:eastAsia="Calibri"/>
                <w:b/>
                <w:color w:val="000000"/>
              </w:rPr>
            </w:pPr>
            <w:r>
              <w:rPr>
                <w:rFonts w:ascii="Calibri" w:hAnsi="Calibri" w:eastAsia="Calibri"/>
                <w:b/>
                <w:color w:val="000000"/>
              </w:rPr>
              <w:t>Suspension Event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6261873E" w14:textId="77777777">
            <w:pPr>
              <w:spacing w:before="153" w:line="226" w:lineRule="exact"/>
              <w:ind w:left="288"/>
              <w:textAlignment w:val="baseline"/>
              <w:rPr>
                <w:rFonts w:ascii="Calibri" w:hAnsi="Calibri" w:eastAsia="Calibri"/>
                <w:color w:val="000000"/>
              </w:rPr>
            </w:pPr>
            <w:r>
              <w:rPr>
                <w:rFonts w:ascii="Calibri" w:hAnsi="Calibri" w:eastAsia="Calibri"/>
                <w:color w:val="000000"/>
              </w:rPr>
              <w:t>the occurrence of any of the following:</w:t>
            </w:r>
          </w:p>
          <w:p w:rsidR="00E42299" w:rsidRDefault="00FB3D68" w14:paraId="56C0CC59" w14:textId="77777777">
            <w:pPr>
              <w:numPr>
                <w:ilvl w:val="0"/>
                <w:numId w:val="22"/>
              </w:numPr>
              <w:tabs>
                <w:tab w:val="clear" w:pos="216"/>
                <w:tab w:val="left" w:pos="504"/>
              </w:tabs>
              <w:spacing w:before="240" w:line="269" w:lineRule="exact"/>
              <w:ind w:left="288" w:right="108"/>
              <w:jc w:val="both"/>
              <w:textAlignment w:val="baseline"/>
              <w:rPr>
                <w:rFonts w:ascii="Calibri" w:hAnsi="Calibri" w:eastAsia="Calibri"/>
                <w:color w:val="000000"/>
              </w:rPr>
            </w:pPr>
            <w:r>
              <w:rPr>
                <w:rFonts w:ascii="Calibri" w:hAnsi="Calibri" w:eastAsia="Calibri"/>
                <w:color w:val="000000"/>
              </w:rPr>
              <w:t>HEE and/or any Regulator having reasonable grounds to believe that the Provider is or may be in breach of Applicable Laws and/or Guidance, or in material breach of the Quality and Performance</w:t>
            </w:r>
          </w:p>
          <w:p w:rsidR="00E42299" w:rsidRDefault="00FB3D68" w14:paraId="5DB7A323" w14:textId="77777777">
            <w:pPr>
              <w:tabs>
                <w:tab w:val="left" w:pos="1656"/>
                <w:tab w:val="right" w:pos="4104"/>
                <w:tab w:val="left" w:pos="4248"/>
                <w:tab w:val="left" w:pos="5328"/>
                <w:tab w:val="left" w:pos="5976"/>
                <w:tab w:val="right" w:pos="6480"/>
              </w:tabs>
              <w:spacing w:line="268" w:lineRule="exact"/>
              <w:ind w:left="288" w:right="108"/>
              <w:jc w:val="both"/>
              <w:textAlignment w:val="baseline"/>
              <w:rPr>
                <w:rFonts w:ascii="Calibri" w:hAnsi="Calibri" w:eastAsia="Calibri"/>
                <w:color w:val="000000"/>
              </w:rPr>
            </w:pPr>
            <w:r>
              <w:rPr>
                <w:rFonts w:ascii="Calibri" w:hAnsi="Calibri" w:eastAsia="Calibri"/>
                <w:color w:val="000000"/>
              </w:rPr>
              <w:t>Requirements</w:t>
            </w:r>
            <w:r>
              <w:rPr>
                <w:rFonts w:ascii="Calibri" w:hAnsi="Calibri" w:eastAsia="Calibri"/>
                <w:color w:val="000000"/>
              </w:rPr>
              <w:tab/>
            </w:r>
            <w:r>
              <w:rPr>
                <w:rFonts w:ascii="Calibri" w:hAnsi="Calibri" w:eastAsia="Calibri"/>
                <w:color w:val="000000"/>
              </w:rPr>
              <w:t>or</w:t>
            </w:r>
            <w:r>
              <w:rPr>
                <w:rFonts w:ascii="Calibri" w:hAnsi="Calibri" w:eastAsia="Calibri"/>
                <w:color w:val="000000"/>
              </w:rPr>
              <w:tab/>
            </w:r>
            <w:r>
              <w:rPr>
                <w:rFonts w:ascii="Calibri" w:hAnsi="Calibri" w:eastAsia="Calibri"/>
                <w:color w:val="000000"/>
              </w:rPr>
              <w:t>regulatory compliance</w:t>
            </w:r>
            <w:r>
              <w:rPr>
                <w:rFonts w:ascii="Calibri" w:hAnsi="Calibri" w:eastAsia="Calibri"/>
                <w:color w:val="000000"/>
              </w:rPr>
              <w:tab/>
            </w:r>
            <w:r>
              <w:rPr>
                <w:rFonts w:ascii="Calibri" w:hAnsi="Calibri" w:eastAsia="Calibri"/>
                <w:color w:val="000000"/>
              </w:rPr>
              <w:t>standards</w:t>
            </w:r>
            <w:r>
              <w:rPr>
                <w:rFonts w:ascii="Calibri" w:hAnsi="Calibri" w:eastAsia="Calibri"/>
                <w:color w:val="000000"/>
              </w:rPr>
              <w:tab/>
            </w:r>
            <w:r>
              <w:rPr>
                <w:rFonts w:ascii="Calibri" w:hAnsi="Calibri" w:eastAsia="Calibri"/>
                <w:color w:val="000000"/>
              </w:rPr>
              <w:t>issued</w:t>
            </w:r>
            <w:r>
              <w:rPr>
                <w:rFonts w:ascii="Calibri" w:hAnsi="Calibri" w:eastAsia="Calibri"/>
                <w:color w:val="000000"/>
              </w:rPr>
              <w:tab/>
            </w:r>
            <w:r>
              <w:rPr>
                <w:rFonts w:ascii="Calibri" w:hAnsi="Calibri" w:eastAsia="Calibri"/>
                <w:color w:val="000000"/>
              </w:rPr>
              <w:t>by</w:t>
            </w:r>
            <w:r>
              <w:rPr>
                <w:rFonts w:ascii="Calibri" w:hAnsi="Calibri" w:eastAsia="Calibri"/>
                <w:color w:val="000000"/>
              </w:rPr>
              <w:tab/>
            </w:r>
            <w:r>
              <w:rPr>
                <w:rFonts w:ascii="Calibri" w:hAnsi="Calibri" w:eastAsia="Calibri"/>
                <w:color w:val="000000"/>
              </w:rPr>
              <w:t xml:space="preserve">a </w:t>
            </w:r>
            <w:r>
              <w:rPr>
                <w:rFonts w:ascii="Calibri" w:hAnsi="Calibri" w:eastAsia="Calibri"/>
                <w:color w:val="000000"/>
              </w:rPr>
              <w:br/>
            </w:r>
            <w:r>
              <w:rPr>
                <w:rFonts w:ascii="Calibri" w:hAnsi="Calibri" w:eastAsia="Calibri"/>
                <w:color w:val="000000"/>
              </w:rPr>
              <w:t>Regulator; or</w:t>
            </w:r>
          </w:p>
          <w:p w:rsidR="00E42299" w:rsidRDefault="00FB3D68" w14:paraId="6EE2CAB8" w14:textId="77777777">
            <w:pPr>
              <w:numPr>
                <w:ilvl w:val="0"/>
                <w:numId w:val="22"/>
              </w:numPr>
              <w:tabs>
                <w:tab w:val="clear" w:pos="216"/>
                <w:tab w:val="left" w:pos="504"/>
              </w:tabs>
              <w:spacing w:before="244" w:line="266" w:lineRule="exact"/>
              <w:ind w:left="288" w:right="108"/>
              <w:jc w:val="both"/>
              <w:textAlignment w:val="baseline"/>
              <w:rPr>
                <w:rFonts w:ascii="Calibri" w:hAnsi="Calibri" w:eastAsia="Calibri"/>
                <w:color w:val="000000"/>
              </w:rPr>
            </w:pPr>
            <w:r>
              <w:rPr>
                <w:rFonts w:ascii="Calibri" w:hAnsi="Calibri" w:eastAsia="Calibri"/>
                <w:color w:val="000000"/>
              </w:rPr>
              <w:t>HEE and/or any Regulator having reasonable and material concerns as to the continuity, quality or outcomes of any Service, or for the health and safety of any Service User and/or Learner; or</w:t>
            </w:r>
          </w:p>
          <w:p w:rsidR="00E42299" w:rsidRDefault="00FB3D68" w14:paraId="0A9D52C0" w14:textId="77777777">
            <w:pPr>
              <w:numPr>
                <w:ilvl w:val="0"/>
                <w:numId w:val="22"/>
              </w:numPr>
              <w:tabs>
                <w:tab w:val="clear" w:pos="216"/>
                <w:tab w:val="left" w:pos="504"/>
              </w:tabs>
              <w:spacing w:before="242" w:line="268" w:lineRule="exact"/>
              <w:ind w:left="288" w:right="108"/>
              <w:jc w:val="both"/>
              <w:textAlignment w:val="baseline"/>
              <w:rPr>
                <w:rFonts w:ascii="Calibri" w:hAnsi="Calibri" w:eastAsia="Calibri"/>
                <w:color w:val="000000"/>
                <w:spacing w:val="-2"/>
              </w:rPr>
            </w:pPr>
            <w:r>
              <w:rPr>
                <w:rFonts w:ascii="Calibri" w:hAnsi="Calibri" w:eastAsia="Calibri"/>
                <w:color w:val="000000"/>
                <w:spacing w:val="-2"/>
              </w:rPr>
              <w:t>the Provider receiving a Contract Performance Notice in respect of a Service within 12 months after having agreed to implement a Remedial Action Plan in respect of the same issue with that Service; or</w:t>
            </w:r>
          </w:p>
          <w:p w:rsidR="00E42299" w:rsidRDefault="00FB3D68" w14:paraId="188A11D8" w14:textId="77777777">
            <w:pPr>
              <w:numPr>
                <w:ilvl w:val="0"/>
                <w:numId w:val="22"/>
              </w:numPr>
              <w:tabs>
                <w:tab w:val="left" w:pos="648"/>
                <w:tab w:val="left" w:pos="1872"/>
                <w:tab w:val="right" w:pos="4104"/>
                <w:tab w:val="left" w:pos="4248"/>
                <w:tab w:val="left" w:pos="4752"/>
                <w:tab w:val="right" w:pos="6480"/>
              </w:tabs>
              <w:spacing w:before="240" w:line="269" w:lineRule="exact"/>
              <w:ind w:left="288" w:right="108"/>
              <w:jc w:val="both"/>
              <w:textAlignment w:val="baseline"/>
              <w:rPr>
                <w:rFonts w:ascii="Calibri" w:hAnsi="Calibri" w:eastAsia="Calibri"/>
                <w:color w:val="000000"/>
                <w:spacing w:val="-8"/>
              </w:rPr>
            </w:pPr>
            <w:r>
              <w:rPr>
                <w:rFonts w:ascii="Calibri" w:hAnsi="Calibri" w:eastAsia="Calibri"/>
                <w:color w:val="000000"/>
                <w:spacing w:val="-8"/>
              </w:rPr>
              <w:t>HEE,</w:t>
            </w:r>
            <w:r>
              <w:rPr>
                <w:rFonts w:ascii="Calibri" w:hAnsi="Calibri" w:eastAsia="Calibri"/>
                <w:color w:val="000000"/>
                <w:spacing w:val="-8"/>
              </w:rPr>
              <w:tab/>
            </w:r>
            <w:r>
              <w:rPr>
                <w:rFonts w:ascii="Calibri" w:hAnsi="Calibri" w:eastAsia="Calibri"/>
                <w:color w:val="000000"/>
                <w:spacing w:val="-8"/>
              </w:rPr>
              <w:t>acting</w:t>
            </w:r>
            <w:r>
              <w:rPr>
                <w:rFonts w:ascii="Calibri" w:hAnsi="Calibri" w:eastAsia="Calibri"/>
                <w:color w:val="000000"/>
                <w:spacing w:val="-8"/>
              </w:rPr>
              <w:tab/>
            </w:r>
            <w:r>
              <w:rPr>
                <w:rFonts w:ascii="Calibri" w:hAnsi="Calibri" w:eastAsia="Calibri"/>
                <w:color w:val="000000"/>
                <w:spacing w:val="-8"/>
              </w:rPr>
              <w:t>reasonably,</w:t>
            </w:r>
            <w:r>
              <w:rPr>
                <w:rFonts w:ascii="Calibri" w:hAnsi="Calibri" w:eastAsia="Calibri"/>
                <w:color w:val="000000"/>
                <w:spacing w:val="-8"/>
              </w:rPr>
              <w:tab/>
            </w:r>
            <w:r>
              <w:rPr>
                <w:rFonts w:ascii="Calibri" w:hAnsi="Calibri" w:eastAsia="Calibri"/>
                <w:color w:val="000000"/>
                <w:spacing w:val="-8"/>
              </w:rPr>
              <w:t>considering</w:t>
            </w:r>
            <w:r>
              <w:rPr>
                <w:rFonts w:ascii="Calibri" w:hAnsi="Calibri" w:eastAsia="Calibri"/>
                <w:color w:val="000000"/>
                <w:spacing w:val="-8"/>
              </w:rPr>
              <w:tab/>
            </w:r>
            <w:r>
              <w:rPr>
                <w:rFonts w:ascii="Calibri" w:hAnsi="Calibri" w:eastAsia="Calibri"/>
                <w:color w:val="000000"/>
                <w:spacing w:val="-8"/>
              </w:rPr>
              <w:t>that</w:t>
            </w:r>
            <w:r>
              <w:rPr>
                <w:rFonts w:ascii="Calibri" w:hAnsi="Calibri" w:eastAsia="Calibri"/>
                <w:color w:val="000000"/>
                <w:spacing w:val="-8"/>
              </w:rPr>
              <w:tab/>
            </w:r>
            <w:r>
              <w:rPr>
                <w:rFonts w:ascii="Calibri" w:hAnsi="Calibri" w:eastAsia="Calibri"/>
                <w:color w:val="000000"/>
                <w:spacing w:val="-8"/>
              </w:rPr>
              <w:t>the</w:t>
            </w:r>
            <w:r>
              <w:rPr>
                <w:rFonts w:ascii="Calibri" w:hAnsi="Calibri" w:eastAsia="Calibri"/>
                <w:color w:val="000000"/>
                <w:spacing w:val="-8"/>
              </w:rPr>
              <w:tab/>
            </w:r>
            <w:r>
              <w:rPr>
                <w:rFonts w:ascii="Calibri" w:hAnsi="Calibri" w:eastAsia="Calibri"/>
                <w:color w:val="000000"/>
                <w:spacing w:val="-8"/>
              </w:rPr>
              <w:t xml:space="preserve">circumstances </w:t>
            </w:r>
            <w:r>
              <w:rPr>
                <w:rFonts w:ascii="Calibri" w:hAnsi="Calibri" w:eastAsia="Calibri"/>
                <w:color w:val="000000"/>
                <w:spacing w:val="-8"/>
              </w:rPr>
              <w:br/>
            </w:r>
            <w:r>
              <w:rPr>
                <w:rFonts w:ascii="Calibri" w:hAnsi="Calibri" w:eastAsia="Calibri"/>
                <w:color w:val="000000"/>
                <w:spacing w:val="-8"/>
              </w:rPr>
              <w:t>constitute an emergency (which may include an Event of Force Majeure affecting provision of a Service or Services); or</w:t>
            </w:r>
          </w:p>
          <w:p w:rsidR="00E42299" w:rsidRDefault="00FB3D68" w14:paraId="55AD1B25" w14:textId="77777777">
            <w:pPr>
              <w:numPr>
                <w:ilvl w:val="0"/>
                <w:numId w:val="22"/>
              </w:numPr>
              <w:tabs>
                <w:tab w:val="clear" w:pos="216"/>
                <w:tab w:val="left" w:pos="504"/>
              </w:tabs>
              <w:spacing w:before="239" w:line="269" w:lineRule="exact"/>
              <w:ind w:left="288" w:right="108"/>
              <w:jc w:val="both"/>
              <w:textAlignment w:val="baseline"/>
              <w:rPr>
                <w:rFonts w:ascii="Calibri" w:hAnsi="Calibri" w:eastAsia="Calibri"/>
                <w:color w:val="000000"/>
                <w:spacing w:val="-3"/>
              </w:rPr>
            </w:pPr>
            <w:r>
              <w:rPr>
                <w:rFonts w:ascii="Calibri" w:hAnsi="Calibri" w:eastAsia="Calibri"/>
                <w:color w:val="000000"/>
                <w:spacing w:val="-3"/>
              </w:rPr>
              <w:t>an Exception Report being issued under clause 26 of the NHS Education Contract and the Provider’s Governing Body failing to procure the rectification of the relevant breach of the Remedial Action Plan within the timescales indicated in that Exception Report; or</w:t>
            </w:r>
          </w:p>
          <w:p w:rsidR="00E42299" w:rsidRDefault="00FB3D68" w14:paraId="2AC5DF48" w14:textId="77777777">
            <w:pPr>
              <w:numPr>
                <w:ilvl w:val="0"/>
                <w:numId w:val="22"/>
              </w:numPr>
              <w:tabs>
                <w:tab w:val="clear" w:pos="216"/>
                <w:tab w:val="left" w:pos="504"/>
              </w:tabs>
              <w:spacing w:before="242" w:after="250" w:line="268" w:lineRule="exact"/>
              <w:ind w:left="288" w:right="108"/>
              <w:jc w:val="both"/>
              <w:textAlignment w:val="baseline"/>
              <w:rPr>
                <w:rFonts w:ascii="Calibri" w:hAnsi="Calibri" w:eastAsia="Calibri"/>
                <w:color w:val="000000"/>
              </w:rPr>
            </w:pPr>
            <w:r>
              <w:rPr>
                <w:rFonts w:ascii="Calibri" w:hAnsi="Calibri" w:eastAsia="Calibri"/>
                <w:color w:val="000000"/>
              </w:rPr>
              <w:t>the Placement Provider or any Sub-Contractor being prevented from providing a Service due to the termination, suspension, restriction or variation of any Consent or Monitor’s Licence.</w:t>
            </w:r>
          </w:p>
        </w:tc>
      </w:tr>
      <w:tr w:rsidR="00E42299" w14:paraId="5A995F18" w14:textId="77777777">
        <w:trPr>
          <w:trHeight w:val="638"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4DE6C7C2" w14:textId="77777777">
            <w:pPr>
              <w:spacing w:before="153" w:after="259" w:line="226" w:lineRule="exact"/>
              <w:ind w:left="297"/>
              <w:textAlignment w:val="baseline"/>
              <w:rPr>
                <w:rFonts w:ascii="Calibri" w:hAnsi="Calibri" w:eastAsia="Calibri"/>
                <w:b/>
                <w:color w:val="000000"/>
              </w:rPr>
            </w:pPr>
            <w:r>
              <w:rPr>
                <w:rFonts w:ascii="Calibri" w:hAnsi="Calibri" w:eastAsia="Calibri"/>
                <w:b/>
                <w:color w:val="000000"/>
              </w:rPr>
              <w:t>Tariff Payment</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78220998" w14:textId="77777777">
            <w:pPr>
              <w:spacing w:before="153" w:after="259" w:line="226" w:lineRule="exact"/>
              <w:ind w:left="287"/>
              <w:textAlignment w:val="baseline"/>
              <w:rPr>
                <w:rFonts w:ascii="Calibri" w:hAnsi="Calibri" w:eastAsia="Calibri"/>
                <w:color w:val="000000"/>
              </w:rPr>
            </w:pPr>
            <w:r>
              <w:rPr>
                <w:rFonts w:ascii="Calibri" w:hAnsi="Calibri" w:eastAsia="Calibri"/>
                <w:color w:val="000000"/>
              </w:rPr>
              <w:t>A medical undergraduate tariff payment as specified in the Guidance.</w:t>
            </w:r>
          </w:p>
        </w:tc>
      </w:tr>
      <w:tr w:rsidR="00E42299" w14:paraId="647117E9" w14:textId="77777777">
        <w:trPr>
          <w:trHeight w:val="643" w:hRule="exact"/>
        </w:trPr>
        <w:tc>
          <w:tcPr>
            <w:tcW w:w="2573" w:type="dxa"/>
            <w:tcBorders>
              <w:top w:val="single" w:color="000000" w:sz="5" w:space="0"/>
              <w:left w:val="single" w:color="000000" w:sz="5" w:space="0"/>
              <w:bottom w:val="single" w:color="000000" w:sz="5" w:space="0"/>
              <w:right w:val="single" w:color="000000" w:sz="5" w:space="0"/>
            </w:tcBorders>
          </w:tcPr>
          <w:p w:rsidR="00E42299" w:rsidRDefault="00FB3D68" w14:paraId="491E0F38" w14:textId="77777777">
            <w:pPr>
              <w:spacing w:before="153" w:after="257" w:line="223" w:lineRule="exact"/>
              <w:ind w:left="297"/>
              <w:textAlignment w:val="baseline"/>
              <w:rPr>
                <w:rFonts w:ascii="Calibri" w:hAnsi="Calibri" w:eastAsia="Calibri"/>
                <w:b/>
                <w:color w:val="000000"/>
              </w:rPr>
            </w:pPr>
            <w:r>
              <w:rPr>
                <w:rFonts w:ascii="Calibri" w:hAnsi="Calibri" w:eastAsia="Calibri"/>
                <w:b/>
                <w:color w:val="000000"/>
              </w:rPr>
              <w:t>UGME</w:t>
            </w:r>
          </w:p>
        </w:tc>
        <w:tc>
          <w:tcPr>
            <w:tcW w:w="6619" w:type="dxa"/>
            <w:tcBorders>
              <w:top w:val="single" w:color="000000" w:sz="5" w:space="0"/>
              <w:left w:val="single" w:color="000000" w:sz="5" w:space="0"/>
              <w:bottom w:val="single" w:color="000000" w:sz="5" w:space="0"/>
              <w:right w:val="single" w:color="000000" w:sz="5" w:space="0"/>
            </w:tcBorders>
          </w:tcPr>
          <w:p w:rsidR="00E42299" w:rsidRDefault="00FB3D68" w14:paraId="0AFBDFCF" w14:textId="77777777">
            <w:pPr>
              <w:spacing w:before="153" w:after="254" w:line="226" w:lineRule="exact"/>
              <w:ind w:left="287"/>
              <w:textAlignment w:val="baseline"/>
              <w:rPr>
                <w:rFonts w:ascii="Calibri" w:hAnsi="Calibri" w:eastAsia="Calibri"/>
                <w:color w:val="000000"/>
              </w:rPr>
            </w:pPr>
            <w:r>
              <w:rPr>
                <w:rFonts w:ascii="Calibri" w:hAnsi="Calibri" w:eastAsia="Calibri"/>
                <w:color w:val="000000"/>
              </w:rPr>
              <w:t>Undergraduate medical education.</w:t>
            </w:r>
          </w:p>
        </w:tc>
      </w:tr>
    </w:tbl>
    <w:p w:rsidR="00E42299" w:rsidRDefault="00E42299" w14:paraId="513DA1E0" w14:textId="77777777">
      <w:pPr>
        <w:spacing w:after="251" w:line="20" w:lineRule="exact"/>
      </w:pPr>
    </w:p>
    <w:p w:rsidR="00E42299" w:rsidRDefault="00FB3D68" w14:paraId="6B48D02F" w14:textId="77777777">
      <w:pPr>
        <w:tabs>
          <w:tab w:val="left" w:pos="1440"/>
        </w:tabs>
        <w:spacing w:before="26" w:line="223" w:lineRule="exact"/>
        <w:ind w:left="1080"/>
        <w:textAlignment w:val="baseline"/>
        <w:rPr>
          <w:rFonts w:ascii="Calibri" w:hAnsi="Calibri" w:eastAsia="Calibri"/>
          <w:b/>
          <w:color w:val="000000"/>
        </w:rPr>
      </w:pPr>
      <w:r>
        <w:rPr>
          <w:rFonts w:ascii="Calibri" w:hAnsi="Calibri" w:eastAsia="Calibri"/>
          <w:b/>
          <w:color w:val="000000"/>
        </w:rPr>
        <w:t>2</w:t>
      </w:r>
      <w:r>
        <w:rPr>
          <w:rFonts w:ascii="Calibri" w:hAnsi="Calibri" w:eastAsia="Calibri"/>
          <w:b/>
          <w:color w:val="000000"/>
        </w:rPr>
        <w:tab/>
      </w:r>
      <w:r>
        <w:rPr>
          <w:rFonts w:ascii="Calibri" w:hAnsi="Calibri" w:eastAsia="Calibri"/>
          <w:b/>
          <w:color w:val="000000"/>
        </w:rPr>
        <w:t>Commencement, duration and status of this TPA-UGME</w:t>
      </w:r>
    </w:p>
    <w:p w:rsidR="00E42299" w:rsidRDefault="00FB3D68" w14:paraId="7BC2BF75" w14:textId="77777777">
      <w:pPr>
        <w:tabs>
          <w:tab w:val="left" w:pos="1800"/>
        </w:tabs>
        <w:spacing w:before="124" w:line="299" w:lineRule="exact"/>
        <w:ind w:left="1800" w:hanging="720"/>
        <w:jc w:val="both"/>
        <w:textAlignment w:val="baseline"/>
        <w:rPr>
          <w:rFonts w:ascii="Calibri" w:hAnsi="Calibri" w:eastAsia="Calibri"/>
          <w:color w:val="000000"/>
          <w:spacing w:val="-1"/>
        </w:rPr>
      </w:pPr>
      <w:r>
        <w:rPr>
          <w:rFonts w:ascii="Calibri" w:hAnsi="Calibri" w:eastAsia="Calibri"/>
          <w:color w:val="000000"/>
          <w:spacing w:val="-1"/>
        </w:rPr>
        <w:t>2.1</w:t>
      </w:r>
      <w:r>
        <w:rPr>
          <w:rFonts w:ascii="Calibri" w:hAnsi="Calibri" w:eastAsia="Calibri"/>
          <w:color w:val="000000"/>
          <w:spacing w:val="-1"/>
        </w:rPr>
        <w:tab/>
      </w:r>
      <w:r>
        <w:rPr>
          <w:rFonts w:ascii="Calibri" w:hAnsi="Calibri" w:eastAsia="Calibri"/>
          <w:color w:val="000000"/>
          <w:spacing w:val="-1"/>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Pr>
          <w:rFonts w:ascii="Calibri" w:hAnsi="Calibri" w:eastAsia="Calibri"/>
          <w:b/>
          <w:color w:val="000000"/>
          <w:spacing w:val="-1"/>
        </w:rPr>
        <w:t>Term</w:t>
      </w:r>
      <w:r>
        <w:rPr>
          <w:rFonts w:ascii="Calibri" w:hAnsi="Calibri" w:eastAsia="Calibri"/>
          <w:color w:val="000000"/>
          <w:spacing w:val="-1"/>
        </w:rPr>
        <w:t>”).</w:t>
      </w:r>
    </w:p>
    <w:p w:rsidR="00E42299" w:rsidRDefault="00FB3D68" w14:paraId="6523FAD2" w14:textId="77777777">
      <w:pPr>
        <w:tabs>
          <w:tab w:val="left" w:pos="1800"/>
        </w:tabs>
        <w:spacing w:before="124" w:line="299" w:lineRule="exact"/>
        <w:ind w:left="1800" w:hanging="720"/>
        <w:jc w:val="both"/>
        <w:textAlignment w:val="baseline"/>
        <w:rPr>
          <w:rFonts w:ascii="Calibri" w:hAnsi="Calibri" w:eastAsia="Calibri"/>
          <w:color w:val="000000"/>
        </w:rPr>
      </w:pPr>
      <w:r>
        <w:rPr>
          <w:rFonts w:ascii="Calibri" w:hAnsi="Calibri" w:eastAsia="Calibri"/>
          <w:color w:val="000000"/>
        </w:rPr>
        <w:t>2.2</w:t>
      </w:r>
      <w:r>
        <w:rPr>
          <w:rFonts w:ascii="Calibri" w:hAnsi="Calibri" w:eastAsia="Calibri"/>
          <w:color w:val="000000"/>
        </w:rPr>
        <w:tab/>
      </w:r>
      <w:r>
        <w:rPr>
          <w:rFonts w:ascii="Calibri" w:hAnsi="Calibri" w:eastAsia="Calibri"/>
          <w:color w:val="000000"/>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rsidR="00E42299" w:rsidRDefault="00FB3D68" w14:paraId="5E7BE1F9" w14:textId="77777777">
      <w:pPr>
        <w:spacing w:before="454" w:line="223" w:lineRule="exact"/>
        <w:jc w:val="center"/>
        <w:textAlignment w:val="baseline"/>
        <w:rPr>
          <w:rFonts w:ascii="Calibri" w:hAnsi="Calibri" w:eastAsia="Calibri"/>
          <w:color w:val="000000"/>
          <w:spacing w:val="27"/>
        </w:rPr>
      </w:pPr>
      <w:r>
        <w:rPr>
          <w:rFonts w:ascii="Calibri" w:hAnsi="Calibri" w:eastAsia="Calibri"/>
          <w:color w:val="000000"/>
          <w:spacing w:val="27"/>
        </w:rPr>
        <w:t>134</w:t>
      </w:r>
    </w:p>
    <w:p w:rsidR="00E42299" w:rsidRDefault="00E42299" w14:paraId="75CAC6F5" w14:textId="77777777">
      <w:pPr>
        <w:sectPr w:rsidR="00E42299">
          <w:pgSz w:w="12240" w:h="15840"/>
          <w:pgMar w:top="200" w:right="1432" w:bottom="504" w:left="348" w:header="720" w:footer="720" w:gutter="0"/>
          <w:cols w:space="720"/>
        </w:sectPr>
      </w:pPr>
    </w:p>
    <w:p w:rsidR="00E42299" w:rsidRDefault="00FB3D68" w14:paraId="403A0D02"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4E47697"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32AA832" w14:textId="77777777">
      <w:pPr>
        <w:tabs>
          <w:tab w:val="left" w:pos="1440"/>
        </w:tabs>
        <w:spacing w:before="1072" w:line="227" w:lineRule="exact"/>
        <w:ind w:left="1080"/>
        <w:textAlignment w:val="baseline"/>
        <w:rPr>
          <w:rFonts w:ascii="Calibri" w:hAnsi="Calibri" w:eastAsia="Calibri"/>
          <w:b/>
          <w:color w:val="000000"/>
          <w:spacing w:val="-1"/>
        </w:rPr>
      </w:pPr>
      <w:r>
        <w:rPr>
          <w:rFonts w:ascii="Calibri" w:hAnsi="Calibri" w:eastAsia="Calibri"/>
          <w:b/>
          <w:color w:val="000000"/>
          <w:spacing w:val="-1"/>
        </w:rPr>
        <w:t>3</w:t>
      </w:r>
      <w:r>
        <w:rPr>
          <w:rFonts w:ascii="Calibri" w:hAnsi="Calibri" w:eastAsia="Calibri"/>
          <w:b/>
          <w:color w:val="000000"/>
          <w:spacing w:val="-1"/>
        </w:rPr>
        <w:tab/>
      </w:r>
      <w:r>
        <w:rPr>
          <w:rFonts w:ascii="Calibri" w:hAnsi="Calibri" w:eastAsia="Calibri"/>
          <w:b/>
          <w:color w:val="000000"/>
          <w:spacing w:val="-1"/>
        </w:rPr>
        <w:t>Principles of the TPA-UGME</w:t>
      </w:r>
    </w:p>
    <w:p w:rsidR="00E42299" w:rsidRDefault="00FB3D68" w14:paraId="7E3CAF02" w14:textId="77777777">
      <w:pPr>
        <w:tabs>
          <w:tab w:val="left" w:pos="1800"/>
        </w:tabs>
        <w:spacing w:before="116" w:line="302" w:lineRule="exact"/>
        <w:ind w:left="1800" w:hanging="720"/>
        <w:jc w:val="both"/>
        <w:textAlignment w:val="baseline"/>
        <w:rPr>
          <w:rFonts w:ascii="Calibri" w:hAnsi="Calibri" w:eastAsia="Calibri"/>
          <w:color w:val="000000"/>
        </w:rPr>
      </w:pPr>
      <w:r>
        <w:rPr>
          <w:rFonts w:ascii="Calibri" w:hAnsi="Calibri" w:eastAsia="Calibri"/>
          <w:color w:val="000000"/>
        </w:rPr>
        <w:t>3.1</w:t>
      </w:r>
      <w:r>
        <w:rPr>
          <w:rFonts w:ascii="Calibri" w:hAnsi="Calibri" w:eastAsia="Calibri"/>
          <w:color w:val="000000"/>
        </w:rPr>
        <w:tab/>
      </w:r>
      <w:r>
        <w:rPr>
          <w:rFonts w:ascii="Calibri" w:hAnsi="Calibri" w:eastAsia="Calibri"/>
          <w:color w:val="000000"/>
        </w:rPr>
        <w:t>In consideration of performing their respective obligations under this TPA-UGME and the NHS Education Contract, the Parties must in performing such obligations:</w:t>
      </w:r>
    </w:p>
    <w:p w:rsidR="00E42299" w:rsidRDefault="00FB3D68" w14:paraId="027D7713" w14:textId="77777777">
      <w:pPr>
        <w:spacing w:line="420" w:lineRule="exact"/>
        <w:ind w:left="1944"/>
        <w:textAlignment w:val="baseline"/>
        <w:rPr>
          <w:rFonts w:ascii="Calibri" w:hAnsi="Calibri" w:eastAsia="Calibri"/>
          <w:color w:val="000000"/>
        </w:rPr>
      </w:pPr>
      <w:r>
        <w:rPr>
          <w:rFonts w:ascii="Calibri" w:hAnsi="Calibri" w:eastAsia="Calibri"/>
          <w:color w:val="000000"/>
        </w:rPr>
        <w:t xml:space="preserve">3.1.1 at all times work collaboratively with each other; </w:t>
      </w:r>
      <w:r>
        <w:rPr>
          <w:rFonts w:ascii="Calibri" w:hAnsi="Calibri" w:eastAsia="Calibri"/>
          <w:color w:val="000000"/>
        </w:rPr>
        <w:br/>
      </w:r>
      <w:r>
        <w:rPr>
          <w:rFonts w:ascii="Calibri" w:hAnsi="Calibri" w:eastAsia="Calibri"/>
          <w:color w:val="000000"/>
        </w:rPr>
        <w:t>3.1.2 act in a timely manner;</w:t>
      </w:r>
    </w:p>
    <w:p w:rsidR="00E42299" w:rsidRDefault="00FB3D68" w14:paraId="424ABBA5" w14:textId="77777777">
      <w:pPr>
        <w:spacing w:before="116" w:line="302" w:lineRule="exact"/>
        <w:ind w:left="2664" w:hanging="720"/>
        <w:textAlignment w:val="baseline"/>
        <w:rPr>
          <w:rFonts w:ascii="Calibri" w:hAnsi="Calibri" w:eastAsia="Calibri"/>
          <w:color w:val="000000"/>
        </w:rPr>
      </w:pPr>
      <w:r>
        <w:rPr>
          <w:rFonts w:ascii="Calibri" w:hAnsi="Calibri" w:eastAsia="Calibri"/>
          <w:color w:val="000000"/>
        </w:rPr>
        <w:t>3.1.3 share information and best practice, and work collaboratively to identify solutions, eliminate duplication of effort, mitigate risk and reduce cost;</w:t>
      </w:r>
    </w:p>
    <w:p w:rsidR="00E42299" w:rsidRDefault="00FB3D68" w14:paraId="220C3026"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3.1.4 at all times, observe relevant statutory powers, the Guidance, and best practice to ensure compliance with Applicable Laws and standards including those governing procurement, data protection and freedom of information; and</w:t>
      </w:r>
    </w:p>
    <w:p w:rsidR="00E42299" w:rsidRDefault="00FB3D68" w14:paraId="590FA378"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3.1.5 have regard to the needs and views of all of the Parties, and as far as is reasonably practicable take such needs and views into account.</w:t>
      </w:r>
    </w:p>
    <w:p w:rsidR="00E42299" w:rsidRDefault="00FB3D68" w14:paraId="0E0B74D3" w14:textId="77777777">
      <w:pPr>
        <w:tabs>
          <w:tab w:val="left" w:pos="1800"/>
        </w:tabs>
        <w:spacing w:before="123" w:line="300" w:lineRule="exact"/>
        <w:ind w:left="1800" w:hanging="720"/>
        <w:jc w:val="both"/>
        <w:textAlignment w:val="baseline"/>
        <w:rPr>
          <w:rFonts w:ascii="Calibri" w:hAnsi="Calibri" w:eastAsia="Calibri"/>
          <w:color w:val="000000"/>
        </w:rPr>
      </w:pPr>
      <w:r>
        <w:rPr>
          <w:rFonts w:ascii="Calibri" w:hAnsi="Calibri" w:eastAsia="Calibri"/>
          <w:color w:val="000000"/>
        </w:rPr>
        <w:t>3.2</w:t>
      </w:r>
      <w:r>
        <w:rPr>
          <w:rFonts w:ascii="Calibri" w:hAnsi="Calibri" w:eastAsia="Calibri"/>
          <w:color w:val="000000"/>
        </w:rPr>
        <w:tab/>
      </w:r>
      <w:r>
        <w:rPr>
          <w:rFonts w:ascii="Calibri" w:hAnsi="Calibri" w:eastAsia="Calibri"/>
          <w:color w:val="000000"/>
        </w:rPr>
        <w:t>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w:t>
      </w:r>
    </w:p>
    <w:p w:rsidR="00E42299" w:rsidRDefault="00FB3D68" w14:paraId="0763A478" w14:textId="77777777">
      <w:pPr>
        <w:tabs>
          <w:tab w:val="left" w:pos="1800"/>
        </w:tabs>
        <w:spacing w:before="116" w:line="302" w:lineRule="exact"/>
        <w:ind w:left="1800" w:hanging="720"/>
        <w:jc w:val="both"/>
        <w:textAlignment w:val="baseline"/>
        <w:rPr>
          <w:rFonts w:ascii="Calibri" w:hAnsi="Calibri" w:eastAsia="Calibri"/>
          <w:color w:val="000000"/>
        </w:rPr>
      </w:pPr>
      <w:r>
        <w:rPr>
          <w:rFonts w:ascii="Calibri" w:hAnsi="Calibri" w:eastAsia="Calibri"/>
          <w:color w:val="000000"/>
        </w:rPr>
        <w:t>3.3</w:t>
      </w:r>
      <w:r>
        <w:rPr>
          <w:rFonts w:ascii="Calibri" w:hAnsi="Calibri" w:eastAsia="Calibri"/>
          <w:color w:val="000000"/>
        </w:rPr>
        <w:tab/>
      </w:r>
      <w:r>
        <w:rPr>
          <w:rFonts w:ascii="Calibri" w:hAnsi="Calibri" w:eastAsia="Calibri"/>
          <w:color w:val="000000"/>
        </w:rPr>
        <w:t>The Parties acknowledge that the Education Provider Staff and the Placement Provider Staff do not act as agents of HEE, or on behalf of HEE, at any point when carrying out the Services.</w:t>
      </w:r>
    </w:p>
    <w:p w:rsidR="00E42299" w:rsidRDefault="00FB3D68" w14:paraId="6267EA3D" w14:textId="77777777">
      <w:pPr>
        <w:tabs>
          <w:tab w:val="left" w:pos="1800"/>
        </w:tabs>
        <w:spacing w:before="115" w:line="300" w:lineRule="exact"/>
        <w:ind w:left="1800" w:hanging="720"/>
        <w:jc w:val="both"/>
        <w:textAlignment w:val="baseline"/>
        <w:rPr>
          <w:rFonts w:ascii="Calibri" w:hAnsi="Calibri" w:eastAsia="Calibri"/>
          <w:color w:val="000000"/>
        </w:rPr>
      </w:pPr>
      <w:r>
        <w:rPr>
          <w:rFonts w:ascii="Calibri" w:hAnsi="Calibri" w:eastAsia="Calibri"/>
          <w:color w:val="000000"/>
        </w:rPr>
        <w:t>3.4</w:t>
      </w:r>
      <w:r>
        <w:rPr>
          <w:rFonts w:ascii="Calibri" w:hAnsi="Calibri" w:eastAsia="Calibri"/>
          <w:color w:val="000000"/>
        </w:rPr>
        <w:tab/>
      </w:r>
      <w:r>
        <w:rPr>
          <w:rFonts w:ascii="Calibri" w:hAnsi="Calibri" w:eastAsia="Calibri"/>
          <w:color w:val="000000"/>
        </w:rPr>
        <w:t>The Education Provider and Placement Provider shall identify and appoint sufficient Staff to ensure that the Services are provided in all respects and at all times in accordance with this TPA-UGME.</w:t>
      </w:r>
    </w:p>
    <w:p w:rsidR="00E42299" w:rsidRDefault="00FB3D68" w14:paraId="608C7288" w14:textId="77777777">
      <w:pPr>
        <w:tabs>
          <w:tab w:val="left" w:pos="1800"/>
        </w:tabs>
        <w:spacing w:before="126" w:line="299" w:lineRule="exact"/>
        <w:ind w:left="1800" w:hanging="720"/>
        <w:jc w:val="both"/>
        <w:textAlignment w:val="baseline"/>
        <w:rPr>
          <w:rFonts w:ascii="Calibri" w:hAnsi="Calibri" w:eastAsia="Calibri"/>
          <w:color w:val="000000"/>
        </w:rPr>
      </w:pPr>
      <w:r>
        <w:rPr>
          <w:rFonts w:ascii="Calibri" w:hAnsi="Calibri" w:eastAsia="Calibri"/>
          <w:color w:val="000000"/>
        </w:rPr>
        <w:t>3.5</w:t>
      </w:r>
      <w:r>
        <w:rPr>
          <w:rFonts w:ascii="Calibri" w:hAnsi="Calibri" w:eastAsia="Calibri"/>
          <w:color w:val="000000"/>
        </w:rPr>
        <w:tab/>
      </w:r>
      <w:r>
        <w:rPr>
          <w:rFonts w:ascii="Calibri" w:hAnsi="Calibri" w:eastAsia="Calibri"/>
          <w:color w:val="000000"/>
        </w:rPr>
        <w:t>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w:t>
      </w:r>
    </w:p>
    <w:p w:rsidR="00E42299" w:rsidRDefault="00FB3D68" w14:paraId="257E9CA8" w14:textId="77777777">
      <w:pPr>
        <w:tabs>
          <w:tab w:val="left" w:pos="1800"/>
        </w:tabs>
        <w:spacing w:before="126" w:line="298" w:lineRule="exact"/>
        <w:ind w:left="1800" w:hanging="720"/>
        <w:jc w:val="both"/>
        <w:textAlignment w:val="baseline"/>
        <w:rPr>
          <w:rFonts w:ascii="Calibri" w:hAnsi="Calibri" w:eastAsia="Calibri"/>
          <w:color w:val="000000"/>
        </w:rPr>
      </w:pPr>
      <w:r>
        <w:rPr>
          <w:rFonts w:ascii="Calibri" w:hAnsi="Calibri" w:eastAsia="Calibri"/>
          <w:color w:val="000000"/>
        </w:rPr>
        <w:t>3.6</w:t>
      </w:r>
      <w:r>
        <w:rPr>
          <w:rFonts w:ascii="Calibri" w:hAnsi="Calibri" w:eastAsia="Calibri"/>
          <w:color w:val="000000"/>
        </w:rPr>
        <w:tab/>
      </w:r>
      <w:r>
        <w:rPr>
          <w:rFonts w:ascii="Calibri" w:hAnsi="Calibri" w:eastAsia="Calibri"/>
          <w:color w:val="000000"/>
        </w:rPr>
        <w:t>It is further agreed that the Education Provider and Placement Provider may enter into a Placement Agreement which shall set out further arrangements between them.</w:t>
      </w:r>
    </w:p>
    <w:p w:rsidR="00E42299" w:rsidRDefault="00FB3D68" w14:paraId="4126F804" w14:textId="77777777">
      <w:pPr>
        <w:tabs>
          <w:tab w:val="left" w:pos="1800"/>
        </w:tabs>
        <w:spacing w:before="126" w:line="299" w:lineRule="exact"/>
        <w:ind w:left="1800" w:hanging="720"/>
        <w:jc w:val="both"/>
        <w:textAlignment w:val="baseline"/>
        <w:rPr>
          <w:rFonts w:ascii="Calibri" w:hAnsi="Calibri" w:eastAsia="Calibri"/>
          <w:color w:val="000000"/>
          <w:spacing w:val="-1"/>
        </w:rPr>
      </w:pPr>
      <w:r>
        <w:rPr>
          <w:rFonts w:ascii="Calibri" w:hAnsi="Calibri" w:eastAsia="Calibri"/>
          <w:color w:val="000000"/>
          <w:spacing w:val="-1"/>
        </w:rPr>
        <w:t>3.7</w:t>
      </w:r>
      <w:r>
        <w:rPr>
          <w:rFonts w:ascii="Calibri" w:hAnsi="Calibri" w:eastAsia="Calibri"/>
          <w:color w:val="000000"/>
          <w:spacing w:val="-1"/>
        </w:rPr>
        <w:tab/>
      </w:r>
      <w:r>
        <w:rPr>
          <w:rFonts w:ascii="Calibri" w:hAnsi="Calibri" w:eastAsia="Calibri"/>
          <w:color w:val="000000"/>
          <w:spacing w:val="-1"/>
        </w:rPr>
        <w:t>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w:t>
      </w:r>
    </w:p>
    <w:p w:rsidR="00E42299" w:rsidRDefault="00FB3D68" w14:paraId="5B7F6EDA" w14:textId="77777777">
      <w:pPr>
        <w:spacing w:before="494" w:line="224" w:lineRule="exact"/>
        <w:jc w:val="center"/>
        <w:textAlignment w:val="baseline"/>
        <w:rPr>
          <w:rFonts w:ascii="Calibri" w:hAnsi="Calibri" w:eastAsia="Calibri"/>
          <w:color w:val="000000"/>
          <w:spacing w:val="26"/>
        </w:rPr>
      </w:pPr>
      <w:r>
        <w:rPr>
          <w:rFonts w:ascii="Calibri" w:hAnsi="Calibri" w:eastAsia="Calibri"/>
          <w:color w:val="000000"/>
          <w:spacing w:val="26"/>
        </w:rPr>
        <w:t>135</w:t>
      </w:r>
    </w:p>
    <w:p w:rsidR="00E42299" w:rsidRDefault="00E42299" w14:paraId="66060428" w14:textId="77777777">
      <w:pPr>
        <w:sectPr w:rsidR="00E42299">
          <w:pgSz w:w="12240" w:h="15840"/>
          <w:pgMar w:top="200" w:right="1432" w:bottom="504" w:left="348" w:header="720" w:footer="720" w:gutter="0"/>
          <w:cols w:space="720"/>
        </w:sectPr>
      </w:pPr>
    </w:p>
    <w:p w:rsidR="00E42299" w:rsidRDefault="00FB3D68" w14:paraId="5EAEB3E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7FE940C"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74EBB8A" w14:textId="77777777">
      <w:pPr>
        <w:spacing w:before="455" w:line="302" w:lineRule="exact"/>
        <w:ind w:left="1800"/>
        <w:jc w:val="both"/>
        <w:textAlignment w:val="baseline"/>
        <w:rPr>
          <w:rFonts w:ascii="Calibri" w:hAnsi="Calibri" w:eastAsia="Calibri"/>
          <w:color w:val="000000"/>
        </w:rPr>
      </w:pPr>
      <w:r>
        <w:rPr>
          <w:rFonts w:ascii="Calibri" w:hAnsi="Calibri" w:eastAsia="Calibri"/>
          <w:color w:val="000000"/>
        </w:rPr>
        <w:t>comply with their respective obligations under the terms of clause 33 (Data protection) and Schedule 5 (Processing, Personal Data and Data Subjects) of the NHS Education Contract.</w:t>
      </w:r>
    </w:p>
    <w:p w:rsidR="00E42299" w:rsidRDefault="00FB3D68" w14:paraId="402759D4" w14:textId="77777777">
      <w:pPr>
        <w:tabs>
          <w:tab w:val="left" w:pos="1800"/>
        </w:tabs>
        <w:spacing w:before="115" w:line="300" w:lineRule="exact"/>
        <w:ind w:left="1800" w:hanging="720"/>
        <w:jc w:val="both"/>
        <w:textAlignment w:val="baseline"/>
        <w:rPr>
          <w:rFonts w:ascii="Calibri" w:hAnsi="Calibri" w:eastAsia="Calibri"/>
          <w:color w:val="000000"/>
        </w:rPr>
      </w:pPr>
      <w:r>
        <w:rPr>
          <w:rFonts w:ascii="Calibri" w:hAnsi="Calibri" w:eastAsia="Calibri"/>
          <w:color w:val="000000"/>
        </w:rPr>
        <w:t>3.8</w:t>
      </w:r>
      <w:r>
        <w:rPr>
          <w:rFonts w:ascii="Calibri" w:hAnsi="Calibri" w:eastAsia="Calibri"/>
          <w:color w:val="000000"/>
        </w:rPr>
        <w:tab/>
      </w:r>
      <w:r>
        <w:rPr>
          <w:rFonts w:ascii="Calibri" w:hAnsi="Calibri" w:eastAsia="Calibri"/>
          <w:color w:val="000000"/>
        </w:rPr>
        <w:t>The Parties shall each identify and rely upon one or more lawful bases for the sharing of personal data as defined in the Data Protection Legislation for the purpose of complying with clause 3.7 above.</w:t>
      </w:r>
    </w:p>
    <w:p w:rsidR="00E42299" w:rsidRDefault="00FB3D68" w14:paraId="705FC5A6" w14:textId="77777777">
      <w:pPr>
        <w:tabs>
          <w:tab w:val="left" w:pos="1800"/>
        </w:tabs>
        <w:spacing w:before="124" w:line="299" w:lineRule="exact"/>
        <w:ind w:left="1800" w:hanging="720"/>
        <w:jc w:val="both"/>
        <w:textAlignment w:val="baseline"/>
        <w:rPr>
          <w:rFonts w:ascii="Calibri" w:hAnsi="Calibri" w:eastAsia="Calibri"/>
          <w:color w:val="000000"/>
          <w:spacing w:val="1"/>
        </w:rPr>
      </w:pPr>
      <w:r>
        <w:rPr>
          <w:rFonts w:ascii="Calibri" w:hAnsi="Calibri" w:eastAsia="Calibri"/>
          <w:color w:val="000000"/>
          <w:spacing w:val="1"/>
        </w:rPr>
        <w:t>3.9</w:t>
      </w:r>
      <w:r>
        <w:rPr>
          <w:rFonts w:ascii="Calibri" w:hAnsi="Calibri" w:eastAsia="Calibri"/>
          <w:color w:val="000000"/>
          <w:spacing w:val="1"/>
        </w:rPr>
        <w:tab/>
      </w:r>
      <w:r>
        <w:rPr>
          <w:rFonts w:ascii="Calibri" w:hAnsi="Calibri" w:eastAsia="Calibri"/>
          <w:color w:val="000000"/>
          <w:spacing w:val="1"/>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rsidR="00E42299" w:rsidRDefault="00FB3D68" w14:paraId="0A8818BB" w14:textId="77777777">
      <w:pPr>
        <w:tabs>
          <w:tab w:val="left" w:pos="1440"/>
        </w:tabs>
        <w:spacing w:before="318" w:line="227" w:lineRule="exact"/>
        <w:ind w:left="1080"/>
        <w:textAlignment w:val="baseline"/>
        <w:rPr>
          <w:rFonts w:ascii="Calibri" w:hAnsi="Calibri" w:eastAsia="Calibri"/>
          <w:b/>
          <w:color w:val="000000"/>
        </w:rPr>
      </w:pPr>
      <w:r>
        <w:rPr>
          <w:rFonts w:ascii="Calibri" w:hAnsi="Calibri" w:eastAsia="Calibri"/>
          <w:b/>
          <w:color w:val="000000"/>
        </w:rPr>
        <w:t>4</w:t>
      </w:r>
      <w:r>
        <w:rPr>
          <w:rFonts w:ascii="Calibri" w:hAnsi="Calibri" w:eastAsia="Calibri"/>
          <w:b/>
          <w:color w:val="000000"/>
        </w:rPr>
        <w:tab/>
      </w:r>
      <w:r>
        <w:rPr>
          <w:rFonts w:ascii="Calibri" w:hAnsi="Calibri" w:eastAsia="Calibri"/>
          <w:b/>
          <w:color w:val="000000"/>
        </w:rPr>
        <w:t>Functions of the TPA-UGME</w:t>
      </w:r>
    </w:p>
    <w:p w:rsidR="00E42299" w:rsidRDefault="00FB3D68" w14:paraId="143C839E" w14:textId="77777777">
      <w:pPr>
        <w:tabs>
          <w:tab w:val="left" w:pos="1800"/>
        </w:tabs>
        <w:spacing w:before="115" w:line="300" w:lineRule="exact"/>
        <w:ind w:left="1800" w:hanging="720"/>
        <w:jc w:val="both"/>
        <w:textAlignment w:val="baseline"/>
        <w:rPr>
          <w:rFonts w:ascii="Calibri" w:hAnsi="Calibri" w:eastAsia="Calibri"/>
          <w:color w:val="000000"/>
        </w:rPr>
      </w:pPr>
      <w:r>
        <w:rPr>
          <w:rFonts w:ascii="Calibri" w:hAnsi="Calibri" w:eastAsia="Calibri"/>
          <w:color w:val="000000"/>
        </w:rPr>
        <w:t>4.1</w:t>
      </w:r>
      <w:r>
        <w:rPr>
          <w:rFonts w:ascii="Calibri" w:hAnsi="Calibri" w:eastAsia="Calibri"/>
          <w:color w:val="000000"/>
        </w:rPr>
        <w:tab/>
      </w:r>
      <w:r>
        <w:rPr>
          <w:rFonts w:ascii="Calibri" w:hAnsi="Calibri" w:eastAsia="Calibri"/>
          <w:color w:val="000000"/>
        </w:rPr>
        <w:t>The function of this TPA-UGME is to ensure the Parties act collaboratively in the planning, securing and monitoring of the Services, and in particular, with respect to each of their NHS Education Contracts, to:</w:t>
      </w:r>
    </w:p>
    <w:p w:rsidR="00E42299" w:rsidRDefault="00FB3D68" w14:paraId="52361821" w14:textId="77777777">
      <w:pPr>
        <w:spacing w:before="126" w:line="298" w:lineRule="exact"/>
        <w:ind w:left="2664" w:hanging="720"/>
        <w:textAlignment w:val="baseline"/>
        <w:rPr>
          <w:rFonts w:ascii="Calibri" w:hAnsi="Calibri" w:eastAsia="Calibri"/>
          <w:color w:val="000000"/>
        </w:rPr>
      </w:pPr>
      <w:r>
        <w:rPr>
          <w:rFonts w:ascii="Calibri" w:hAnsi="Calibri" w:eastAsia="Calibri"/>
          <w:color w:val="000000"/>
        </w:rPr>
        <w:t>4.1.1 plan Services to meet Learner needs of the local population in the Region in accordance with the Parties’ respective intentions and ambitions;</w:t>
      </w:r>
    </w:p>
    <w:p w:rsidR="00E42299" w:rsidRDefault="00FB3D68" w14:paraId="165528A0" w14:textId="77777777">
      <w:pPr>
        <w:spacing w:before="4" w:line="418" w:lineRule="exact"/>
        <w:ind w:left="1944" w:right="144"/>
        <w:textAlignment w:val="baseline"/>
        <w:rPr>
          <w:rFonts w:ascii="Calibri" w:hAnsi="Calibri" w:eastAsia="Calibri"/>
          <w:color w:val="000000"/>
        </w:rPr>
      </w:pPr>
      <w:r>
        <w:rPr>
          <w:rFonts w:ascii="Calibri" w:hAnsi="Calibri" w:eastAsia="Calibri"/>
          <w:color w:val="000000"/>
        </w:rPr>
        <w:t>4.1.2 provide the range of Services as detailed in Schedule 1 of the NHS Education Contract; 4.1.3 fulfil the requirements of paragraph 16 of Annex B of the Guidance, through:</w:t>
      </w:r>
    </w:p>
    <w:p w:rsidR="00E42299" w:rsidRDefault="00FB3D68" w14:paraId="1507E0DE" w14:textId="77777777">
      <w:pPr>
        <w:spacing w:before="123" w:line="300" w:lineRule="exact"/>
        <w:ind w:left="3240" w:hanging="720"/>
        <w:jc w:val="both"/>
        <w:textAlignment w:val="baseline"/>
        <w:rPr>
          <w:rFonts w:ascii="Calibri" w:hAnsi="Calibri" w:eastAsia="Calibri"/>
          <w:color w:val="000000"/>
        </w:rPr>
      </w:pPr>
      <w:r>
        <w:rPr>
          <w:rFonts w:ascii="Calibri" w:hAnsi="Calibri" w:eastAsia="Calibri"/>
          <w:color w:val="000000"/>
        </w:rPr>
        <w:t>4.1.3.1 the joint sharing of information (already collated to meet GMC standards) about clinical Placement site delivery of educational requirements in respect of undergraduate Placements;</w:t>
      </w:r>
    </w:p>
    <w:p w:rsidR="00E42299" w:rsidRDefault="00FB3D68" w14:paraId="737E091E" w14:textId="77777777">
      <w:pPr>
        <w:spacing w:before="191" w:line="226" w:lineRule="exact"/>
        <w:ind w:left="2520"/>
        <w:textAlignment w:val="baseline"/>
        <w:rPr>
          <w:rFonts w:ascii="Calibri" w:hAnsi="Calibri" w:eastAsia="Calibri"/>
          <w:color w:val="000000"/>
        </w:rPr>
      </w:pPr>
      <w:r>
        <w:rPr>
          <w:rFonts w:ascii="Calibri" w:hAnsi="Calibri" w:eastAsia="Calibri"/>
          <w:color w:val="000000"/>
        </w:rPr>
        <w:t>4.1.3.2 transparency of usage of clinical Placement Funding; and</w:t>
      </w:r>
    </w:p>
    <w:p w:rsidR="00E42299" w:rsidRDefault="00FB3D68" w14:paraId="62BE67A4" w14:textId="77777777">
      <w:pPr>
        <w:spacing w:before="124" w:line="298" w:lineRule="exact"/>
        <w:ind w:left="3240" w:hanging="720"/>
        <w:textAlignment w:val="baseline"/>
        <w:rPr>
          <w:rFonts w:ascii="Calibri" w:hAnsi="Calibri" w:eastAsia="Calibri"/>
          <w:color w:val="000000"/>
        </w:rPr>
      </w:pPr>
      <w:r>
        <w:rPr>
          <w:rFonts w:ascii="Calibri" w:hAnsi="Calibri" w:eastAsia="Calibri"/>
          <w:color w:val="000000"/>
        </w:rPr>
        <w:t>4.1.3.3 regular discussion between the Parties on the quality of the Learning Environments and the achievement by Learners of the required outcomes.</w:t>
      </w:r>
    </w:p>
    <w:p w:rsidR="00E42299" w:rsidRDefault="00FB3D68" w14:paraId="666B06A9" w14:textId="77777777">
      <w:pPr>
        <w:tabs>
          <w:tab w:val="left" w:pos="1800"/>
        </w:tabs>
        <w:spacing w:before="128" w:line="299" w:lineRule="exact"/>
        <w:ind w:left="1800" w:hanging="720"/>
        <w:jc w:val="both"/>
        <w:textAlignment w:val="baseline"/>
        <w:rPr>
          <w:rFonts w:ascii="Calibri" w:hAnsi="Calibri" w:eastAsia="Calibri"/>
          <w:color w:val="000000"/>
          <w:spacing w:val="-2"/>
        </w:rPr>
      </w:pPr>
      <w:r>
        <w:rPr>
          <w:rFonts w:ascii="Calibri" w:hAnsi="Calibri" w:eastAsia="Calibri"/>
          <w:color w:val="000000"/>
          <w:spacing w:val="-2"/>
        </w:rPr>
        <w:t>4.2</w:t>
      </w:r>
      <w:r>
        <w:rPr>
          <w:rFonts w:ascii="Calibri" w:hAnsi="Calibri" w:eastAsia="Calibri"/>
          <w:color w:val="000000"/>
          <w:spacing w:val="-2"/>
        </w:rPr>
        <w:tab/>
      </w:r>
      <w:r>
        <w:rPr>
          <w:rFonts w:ascii="Calibri" w:hAnsi="Calibri" w:eastAsia="Calibri"/>
          <w:color w:val="000000"/>
          <w:spacing w:val="-2"/>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rsidR="00E42299" w:rsidRDefault="00FB3D68" w14:paraId="481B1FEC" w14:textId="77777777">
      <w:pPr>
        <w:tabs>
          <w:tab w:val="left" w:pos="1440"/>
        </w:tabs>
        <w:spacing w:before="316" w:line="227" w:lineRule="exact"/>
        <w:ind w:left="1080"/>
        <w:textAlignment w:val="baseline"/>
        <w:rPr>
          <w:rFonts w:ascii="Calibri" w:hAnsi="Calibri" w:eastAsia="Calibri"/>
          <w:b/>
          <w:color w:val="000000"/>
          <w:spacing w:val="-1"/>
        </w:rPr>
      </w:pPr>
      <w:r>
        <w:rPr>
          <w:rFonts w:ascii="Calibri" w:hAnsi="Calibri" w:eastAsia="Calibri"/>
          <w:b/>
          <w:color w:val="000000"/>
          <w:spacing w:val="-1"/>
        </w:rPr>
        <w:t>5</w:t>
      </w:r>
      <w:r>
        <w:rPr>
          <w:rFonts w:ascii="Calibri" w:hAnsi="Calibri" w:eastAsia="Calibri"/>
          <w:b/>
          <w:color w:val="000000"/>
          <w:spacing w:val="-1"/>
        </w:rPr>
        <w:tab/>
      </w:r>
      <w:r>
        <w:rPr>
          <w:rFonts w:ascii="Calibri" w:hAnsi="Calibri" w:eastAsia="Calibri"/>
          <w:b/>
          <w:color w:val="000000"/>
          <w:spacing w:val="-1"/>
        </w:rPr>
        <w:t>Tariff Payments</w:t>
      </w:r>
    </w:p>
    <w:p w:rsidR="00E42299" w:rsidRDefault="00FB3D68" w14:paraId="5C8D480D" w14:textId="77777777">
      <w:pPr>
        <w:tabs>
          <w:tab w:val="left" w:pos="1800"/>
        </w:tabs>
        <w:spacing w:before="116" w:line="302" w:lineRule="exact"/>
        <w:ind w:left="1800" w:hanging="720"/>
        <w:jc w:val="both"/>
        <w:textAlignment w:val="baseline"/>
        <w:rPr>
          <w:rFonts w:ascii="Calibri" w:hAnsi="Calibri" w:eastAsia="Calibri"/>
          <w:color w:val="000000"/>
        </w:rPr>
      </w:pPr>
      <w:r>
        <w:rPr>
          <w:rFonts w:ascii="Calibri" w:hAnsi="Calibri" w:eastAsia="Calibri"/>
          <w:color w:val="000000"/>
        </w:rPr>
        <w:t>5.1</w:t>
      </w:r>
      <w:r>
        <w:rPr>
          <w:rFonts w:ascii="Calibri" w:hAnsi="Calibri" w:eastAsia="Calibri"/>
          <w:color w:val="000000"/>
        </w:rPr>
        <w:tab/>
      </w:r>
      <w:r>
        <w:rPr>
          <w:rFonts w:ascii="Calibri" w:hAnsi="Calibri" w:eastAsia="Calibri"/>
          <w:color w:val="000000"/>
        </w:rPr>
        <w:t>A clinical Placement in England that attracts a Tariff Payment must meet each of the following criteria (in accordance with paragraph 2.11 of the Guidance):</w:t>
      </w:r>
    </w:p>
    <w:p w:rsidR="00E42299" w:rsidRDefault="00FB3D68" w14:paraId="79C42327" w14:textId="77777777">
      <w:pPr>
        <w:spacing w:before="116" w:line="302" w:lineRule="exact"/>
        <w:ind w:left="2664" w:hanging="720"/>
        <w:textAlignment w:val="baseline"/>
        <w:rPr>
          <w:rFonts w:ascii="Calibri" w:hAnsi="Calibri" w:eastAsia="Calibri"/>
          <w:color w:val="000000"/>
        </w:rPr>
      </w:pPr>
      <w:r>
        <w:rPr>
          <w:rFonts w:ascii="Calibri" w:hAnsi="Calibri" w:eastAsia="Calibri"/>
          <w:color w:val="000000"/>
        </w:rPr>
        <w:t>5.1.1 be a recognised part of the education and training curriculum for the course and approved by the HEI and the relevant Regulator, as appropriate;</w:t>
      </w:r>
    </w:p>
    <w:p w:rsidR="00E42299" w:rsidRDefault="00FB3D68" w14:paraId="01BB90B5" w14:textId="77777777">
      <w:pPr>
        <w:spacing w:before="551" w:line="224" w:lineRule="exact"/>
        <w:jc w:val="center"/>
        <w:textAlignment w:val="baseline"/>
        <w:rPr>
          <w:rFonts w:ascii="Calibri" w:hAnsi="Calibri" w:eastAsia="Calibri"/>
          <w:color w:val="000000"/>
          <w:spacing w:val="27"/>
        </w:rPr>
      </w:pPr>
      <w:r>
        <w:rPr>
          <w:rFonts w:ascii="Calibri" w:hAnsi="Calibri" w:eastAsia="Calibri"/>
          <w:color w:val="000000"/>
          <w:spacing w:val="27"/>
        </w:rPr>
        <w:t>136</w:t>
      </w:r>
    </w:p>
    <w:p w:rsidR="00E42299" w:rsidRDefault="00E42299" w14:paraId="1D0656FE" w14:textId="77777777">
      <w:pPr>
        <w:sectPr w:rsidR="00E42299">
          <w:pgSz w:w="12240" w:h="15840"/>
          <w:pgMar w:top="200" w:right="1424" w:bottom="504" w:left="348" w:header="720" w:footer="720" w:gutter="0"/>
          <w:cols w:space="720"/>
        </w:sectPr>
      </w:pPr>
    </w:p>
    <w:p w:rsidR="00E42299" w:rsidRDefault="00FB3D68" w14:paraId="396A940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7B98D4C"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04898DA" w14:textId="77777777">
      <w:pPr>
        <w:spacing w:before="530" w:line="226" w:lineRule="exact"/>
        <w:ind w:left="1944"/>
        <w:textAlignment w:val="baseline"/>
        <w:rPr>
          <w:rFonts w:ascii="Calibri" w:hAnsi="Calibri" w:eastAsia="Calibri"/>
          <w:color w:val="000000"/>
          <w:spacing w:val="3"/>
        </w:rPr>
      </w:pPr>
      <w:r>
        <w:rPr>
          <w:rFonts w:ascii="Calibri" w:hAnsi="Calibri" w:eastAsia="Calibri"/>
          <w:color w:val="000000"/>
          <w:spacing w:val="3"/>
        </w:rPr>
        <w:t>5.1.2 meet the quality standards of the Regulator and HEE;</w:t>
      </w:r>
    </w:p>
    <w:p w:rsidR="00E42299" w:rsidRDefault="00FB3D68" w14:paraId="1E8E29C8" w14:textId="77777777">
      <w:pPr>
        <w:tabs>
          <w:tab w:val="left" w:pos="2664"/>
        </w:tabs>
        <w:spacing w:before="196" w:line="227" w:lineRule="exact"/>
        <w:ind w:left="1944"/>
        <w:textAlignment w:val="baseline"/>
        <w:rPr>
          <w:rFonts w:ascii="Calibri" w:hAnsi="Calibri" w:eastAsia="Calibri"/>
          <w:color w:val="000000"/>
        </w:rPr>
      </w:pPr>
      <w:r>
        <w:rPr>
          <w:rFonts w:ascii="Calibri" w:hAnsi="Calibri" w:eastAsia="Calibri"/>
          <w:color w:val="000000"/>
        </w:rPr>
        <w:t>5.1.3</w:t>
      </w:r>
      <w:r>
        <w:rPr>
          <w:rFonts w:ascii="Calibri" w:hAnsi="Calibri" w:eastAsia="Calibri"/>
          <w:color w:val="000000"/>
        </w:rPr>
        <w:tab/>
      </w:r>
      <w:r>
        <w:rPr>
          <w:rFonts w:ascii="Calibri" w:hAnsi="Calibri" w:eastAsia="Calibri"/>
          <w:color w:val="000000"/>
        </w:rPr>
        <w:t>be direct clinical training which meets the definition of a clinical Placement;</w:t>
      </w:r>
    </w:p>
    <w:p w:rsidR="00E42299" w:rsidRDefault="00FB3D68" w14:paraId="13B49EDC" w14:textId="77777777">
      <w:pPr>
        <w:spacing w:before="116" w:line="302" w:lineRule="exact"/>
        <w:ind w:left="2664" w:hanging="720"/>
        <w:jc w:val="both"/>
        <w:textAlignment w:val="baseline"/>
        <w:rPr>
          <w:rFonts w:ascii="Calibri" w:hAnsi="Calibri" w:eastAsia="Calibri"/>
          <w:color w:val="000000"/>
        </w:rPr>
      </w:pPr>
      <w:r>
        <w:rPr>
          <w:rFonts w:ascii="Calibri" w:hAnsi="Calibri" w:eastAsia="Calibri"/>
          <w:color w:val="000000"/>
        </w:rPr>
        <w:t>5.1.4 have the appropriate clinical and mentoring support as defined by the relevant Regulator; and</w:t>
      </w:r>
    </w:p>
    <w:p w:rsidR="00E42299" w:rsidRDefault="00FB3D68" w14:paraId="59AF54F7" w14:textId="77777777">
      <w:pPr>
        <w:spacing w:before="191" w:line="226" w:lineRule="exact"/>
        <w:ind w:left="1944"/>
        <w:textAlignment w:val="baseline"/>
        <w:rPr>
          <w:rFonts w:ascii="Calibri" w:hAnsi="Calibri" w:eastAsia="Calibri"/>
          <w:color w:val="000000"/>
          <w:spacing w:val="6"/>
        </w:rPr>
      </w:pPr>
      <w:r>
        <w:rPr>
          <w:rFonts w:ascii="Calibri" w:hAnsi="Calibri" w:eastAsia="Calibri"/>
          <w:color w:val="000000"/>
          <w:spacing w:val="6"/>
        </w:rPr>
        <w:t>5.1.5 is not workplace shadowing.</w:t>
      </w:r>
    </w:p>
    <w:p w:rsidR="00E42299" w:rsidRDefault="00FB3D68" w14:paraId="059AFD2A" w14:textId="77777777">
      <w:pPr>
        <w:tabs>
          <w:tab w:val="left" w:pos="1800"/>
        </w:tabs>
        <w:spacing w:before="124" w:line="299" w:lineRule="exact"/>
        <w:ind w:left="1800" w:hanging="720"/>
        <w:jc w:val="both"/>
        <w:textAlignment w:val="baseline"/>
        <w:rPr>
          <w:rFonts w:ascii="Calibri" w:hAnsi="Calibri" w:eastAsia="Calibri"/>
          <w:color w:val="000000"/>
        </w:rPr>
      </w:pPr>
      <w:r>
        <w:rPr>
          <w:rFonts w:ascii="Calibri" w:hAnsi="Calibri" w:eastAsia="Calibri"/>
          <w:color w:val="000000"/>
        </w:rPr>
        <w:t>5.2</w:t>
      </w:r>
      <w:r>
        <w:rPr>
          <w:rFonts w:ascii="Calibri" w:hAnsi="Calibri" w:eastAsia="Calibri"/>
          <w:color w:val="000000"/>
        </w:rPr>
        <w:tab/>
      </w:r>
      <w:r>
        <w:rPr>
          <w:rFonts w:ascii="Calibri" w:hAnsi="Calibri" w:eastAsia="Calibri"/>
          <w:color w:val="000000"/>
        </w:rPr>
        <w:t>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w:t>
      </w:r>
    </w:p>
    <w:p w:rsidR="00E42299" w:rsidRDefault="00FB3D68" w14:paraId="730CBABE" w14:textId="77777777">
      <w:pPr>
        <w:tabs>
          <w:tab w:val="left" w:pos="1800"/>
        </w:tabs>
        <w:spacing w:before="123" w:line="300" w:lineRule="exact"/>
        <w:ind w:left="1800" w:hanging="720"/>
        <w:jc w:val="both"/>
        <w:textAlignment w:val="baseline"/>
        <w:rPr>
          <w:rFonts w:ascii="Calibri" w:hAnsi="Calibri" w:eastAsia="Calibri"/>
          <w:color w:val="000000"/>
        </w:rPr>
      </w:pPr>
      <w:r>
        <w:rPr>
          <w:rFonts w:ascii="Calibri" w:hAnsi="Calibri" w:eastAsia="Calibri"/>
          <w:color w:val="000000"/>
        </w:rPr>
        <w:t>5.3</w:t>
      </w:r>
      <w:r>
        <w:rPr>
          <w:rFonts w:ascii="Calibri" w:hAnsi="Calibri" w:eastAsia="Calibri"/>
          <w:color w:val="000000"/>
        </w:rPr>
        <w:tab/>
      </w:r>
      <w:r>
        <w:rPr>
          <w:rFonts w:ascii="Calibri" w:hAnsi="Calibri" w:eastAsia="Calibri"/>
          <w:color w:val="000000"/>
        </w:rPr>
        <w:t>In accordance with paragraph 2.34 of the Guidance, a medical undergraduate clinical Placement tariff is only applicable to Learners who are included within the Office for Students (“</w:t>
      </w:r>
      <w:r>
        <w:rPr>
          <w:rFonts w:ascii="Calibri" w:hAnsi="Calibri" w:eastAsia="Calibri"/>
          <w:b/>
          <w:color w:val="000000"/>
        </w:rPr>
        <w:t>OfS</w:t>
      </w:r>
      <w:r>
        <w:rPr>
          <w:rFonts w:ascii="Calibri" w:hAnsi="Calibri" w:eastAsia="Calibri"/>
          <w:color w:val="000000"/>
        </w:rPr>
        <w:t>”) approved relevant intake control target of medical school places (where published).</w:t>
      </w:r>
    </w:p>
    <w:p w:rsidR="00E42299" w:rsidRDefault="00FB3D68" w14:paraId="70B8BBF4" w14:textId="77777777">
      <w:pPr>
        <w:spacing w:before="311" w:line="226" w:lineRule="exact"/>
        <w:ind w:left="1080"/>
        <w:textAlignment w:val="baseline"/>
        <w:rPr>
          <w:rFonts w:ascii="Calibri" w:hAnsi="Calibri" w:eastAsia="Calibri"/>
          <w:b/>
          <w:color w:val="000000"/>
          <w:spacing w:val="20"/>
        </w:rPr>
      </w:pPr>
      <w:r>
        <w:rPr>
          <w:rFonts w:ascii="Calibri" w:hAnsi="Calibri" w:eastAsia="Calibri"/>
          <w:b/>
          <w:color w:val="000000"/>
          <w:spacing w:val="20"/>
        </w:rPr>
        <w:t>6 Funding</w:t>
      </w:r>
    </w:p>
    <w:p w:rsidR="00E42299" w:rsidRDefault="00FB3D68" w14:paraId="378FE722" w14:textId="77777777">
      <w:pPr>
        <w:tabs>
          <w:tab w:val="left" w:pos="1800"/>
        </w:tabs>
        <w:spacing w:before="124" w:line="299" w:lineRule="exact"/>
        <w:ind w:left="1800" w:hanging="720"/>
        <w:jc w:val="both"/>
        <w:textAlignment w:val="baseline"/>
        <w:rPr>
          <w:rFonts w:ascii="Calibri" w:hAnsi="Calibri" w:eastAsia="Calibri"/>
          <w:color w:val="000000"/>
        </w:rPr>
      </w:pPr>
      <w:r>
        <w:rPr>
          <w:rFonts w:ascii="Calibri" w:hAnsi="Calibri" w:eastAsia="Calibri"/>
          <w:color w:val="000000"/>
        </w:rPr>
        <w:t>6.1</w:t>
      </w:r>
      <w:r>
        <w:rPr>
          <w:rFonts w:ascii="Calibri" w:hAnsi="Calibri" w:eastAsia="Calibri"/>
          <w:color w:val="000000"/>
        </w:rPr>
        <w:tab/>
      </w:r>
      <w:r>
        <w:rPr>
          <w:rFonts w:ascii="Calibri" w:hAnsi="Calibri" w:eastAsia="Calibri"/>
          <w:color w:val="000000"/>
        </w:rPr>
        <w:t>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w:t>
      </w:r>
    </w:p>
    <w:p w:rsidR="00E42299" w:rsidRDefault="00FB3D68" w14:paraId="1478D0BD" w14:textId="77777777">
      <w:pPr>
        <w:tabs>
          <w:tab w:val="left" w:pos="1800"/>
        </w:tabs>
        <w:spacing w:before="302" w:line="269" w:lineRule="exact"/>
        <w:ind w:left="1800" w:hanging="720"/>
        <w:jc w:val="both"/>
        <w:textAlignment w:val="baseline"/>
        <w:rPr>
          <w:rFonts w:ascii="Calibri" w:hAnsi="Calibri" w:eastAsia="Calibri"/>
          <w:color w:val="000000"/>
        </w:rPr>
      </w:pPr>
      <w:r>
        <w:rPr>
          <w:rFonts w:ascii="Calibri" w:hAnsi="Calibri" w:eastAsia="Calibri"/>
          <w:color w:val="000000"/>
        </w:rPr>
        <w:t>6.2</w:t>
      </w:r>
      <w:r>
        <w:rPr>
          <w:rFonts w:ascii="Calibri" w:hAnsi="Calibri" w:eastAsia="Calibri"/>
          <w:color w:val="000000"/>
        </w:rPr>
        <w:tab/>
      </w:r>
      <w:r>
        <w:rPr>
          <w:rFonts w:ascii="Calibri" w:hAnsi="Calibri" w:eastAsia="Calibri"/>
          <w:color w:val="000000"/>
        </w:rPr>
        <w:t>In accordance with paragraph 9 of Annex B of the Guidance, it is the type of activity, rather than the location of training or which Party is delivering it that is relevant in deciding on the most appropriate funding source for the placement of Learners.</w:t>
      </w:r>
    </w:p>
    <w:p w:rsidR="00E42299" w:rsidRDefault="00FB3D68" w14:paraId="77EB90D3" w14:textId="77777777">
      <w:pPr>
        <w:tabs>
          <w:tab w:val="left" w:pos="1800"/>
        </w:tabs>
        <w:spacing w:before="331" w:line="226" w:lineRule="exact"/>
        <w:ind w:left="1080"/>
        <w:textAlignment w:val="baseline"/>
        <w:rPr>
          <w:rFonts w:ascii="Calibri" w:hAnsi="Calibri" w:eastAsia="Calibri"/>
          <w:color w:val="000000"/>
        </w:rPr>
      </w:pPr>
      <w:r>
        <w:rPr>
          <w:rFonts w:ascii="Calibri" w:hAnsi="Calibri" w:eastAsia="Calibri"/>
          <w:color w:val="000000"/>
        </w:rPr>
        <w:t>6.3</w:t>
      </w:r>
      <w:r>
        <w:rPr>
          <w:rFonts w:ascii="Calibri" w:hAnsi="Calibri" w:eastAsia="Calibri"/>
          <w:color w:val="000000"/>
        </w:rPr>
        <w:tab/>
      </w:r>
      <w:r>
        <w:rPr>
          <w:rFonts w:ascii="Calibri" w:hAnsi="Calibri" w:eastAsia="Calibri"/>
          <w:color w:val="000000"/>
        </w:rPr>
        <w:t>Additional provisions relating to Funding are set out in Annex 2 (Funding).</w:t>
      </w:r>
    </w:p>
    <w:p w:rsidR="00E42299" w:rsidRDefault="00FB3D68" w14:paraId="00471C9B" w14:textId="77777777">
      <w:pPr>
        <w:tabs>
          <w:tab w:val="left" w:pos="1440"/>
        </w:tabs>
        <w:spacing w:before="441" w:line="226" w:lineRule="exact"/>
        <w:ind w:left="1080"/>
        <w:textAlignment w:val="baseline"/>
        <w:rPr>
          <w:rFonts w:ascii="Calibri" w:hAnsi="Calibri" w:eastAsia="Calibri"/>
          <w:b/>
          <w:color w:val="000000"/>
          <w:spacing w:val="-1"/>
        </w:rPr>
      </w:pPr>
      <w:r>
        <w:rPr>
          <w:rFonts w:ascii="Calibri" w:hAnsi="Calibri" w:eastAsia="Calibri"/>
          <w:b/>
          <w:color w:val="000000"/>
          <w:spacing w:val="-1"/>
        </w:rPr>
        <w:t>7</w:t>
      </w:r>
      <w:r>
        <w:rPr>
          <w:rFonts w:ascii="Calibri" w:hAnsi="Calibri" w:eastAsia="Calibri"/>
          <w:b/>
          <w:color w:val="000000"/>
          <w:spacing w:val="-1"/>
        </w:rPr>
        <w:tab/>
      </w:r>
      <w:r>
        <w:rPr>
          <w:rFonts w:ascii="Calibri" w:hAnsi="Calibri" w:eastAsia="Calibri"/>
          <w:b/>
          <w:color w:val="000000"/>
          <w:spacing w:val="-1"/>
        </w:rPr>
        <w:t>Education Provider Roles</w:t>
      </w:r>
    </w:p>
    <w:p w:rsidR="00E42299" w:rsidRDefault="00FB3D68" w14:paraId="521AD2CD" w14:textId="77777777">
      <w:pPr>
        <w:tabs>
          <w:tab w:val="left" w:pos="1800"/>
        </w:tabs>
        <w:spacing w:before="120" w:line="300" w:lineRule="exact"/>
        <w:ind w:left="1800" w:hanging="720"/>
        <w:jc w:val="both"/>
        <w:textAlignment w:val="baseline"/>
        <w:rPr>
          <w:rFonts w:ascii="Calibri" w:hAnsi="Calibri" w:eastAsia="Calibri"/>
          <w:color w:val="000000"/>
        </w:rPr>
      </w:pPr>
      <w:r>
        <w:rPr>
          <w:rFonts w:ascii="Calibri" w:hAnsi="Calibri" w:eastAsia="Calibri"/>
          <w:color w:val="000000"/>
        </w:rPr>
        <w:t>7.1</w:t>
      </w:r>
      <w:r>
        <w:rPr>
          <w:rFonts w:ascii="Calibri" w:hAnsi="Calibri" w:eastAsia="Calibri"/>
          <w:color w:val="000000"/>
        </w:rPr>
        <w:tab/>
      </w:r>
      <w:r>
        <w:rPr>
          <w:rFonts w:ascii="Calibri" w:hAnsi="Calibri" w:eastAsia="Calibri"/>
          <w:color w:val="000000"/>
        </w:rPr>
        <w:t>In addition to its responsibilities under the NHS Education Contract, the Education Provider is responsible for the following roles during the Term of this TPA-UGME in accordance with the Education Provider’s functions:</w:t>
      </w:r>
    </w:p>
    <w:p w:rsidR="00E42299" w:rsidRDefault="00FB3D68" w14:paraId="021A63AE"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7.1.1 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rsidR="00E42299" w:rsidRDefault="00FB3D68" w14:paraId="50213FD0" w14:textId="77777777">
      <w:pPr>
        <w:spacing w:before="122" w:line="298" w:lineRule="exact"/>
        <w:ind w:left="2664" w:hanging="720"/>
        <w:jc w:val="both"/>
        <w:textAlignment w:val="baseline"/>
        <w:rPr>
          <w:rFonts w:ascii="Calibri" w:hAnsi="Calibri" w:eastAsia="Calibri"/>
          <w:color w:val="000000"/>
        </w:rPr>
      </w:pPr>
      <w:r>
        <w:rPr>
          <w:rFonts w:ascii="Calibri" w:hAnsi="Calibri" w:eastAsia="Calibri"/>
          <w:color w:val="000000"/>
        </w:rPr>
        <w:t>7.1.2 ensure that all Learners being awarded UK primary medical qualifications have met the outcomes referred to in clause 7.1.1 above;</w:t>
      </w:r>
    </w:p>
    <w:p w:rsidR="00E42299" w:rsidRDefault="00FB3D68" w14:paraId="41E5CE6F" w14:textId="77777777">
      <w:pPr>
        <w:spacing w:before="323" w:line="224" w:lineRule="exact"/>
        <w:jc w:val="center"/>
        <w:textAlignment w:val="baseline"/>
        <w:rPr>
          <w:rFonts w:ascii="Calibri" w:hAnsi="Calibri" w:eastAsia="Calibri"/>
          <w:color w:val="000000"/>
          <w:spacing w:val="27"/>
        </w:rPr>
      </w:pPr>
      <w:r>
        <w:rPr>
          <w:rFonts w:ascii="Calibri" w:hAnsi="Calibri" w:eastAsia="Calibri"/>
          <w:color w:val="000000"/>
          <w:spacing w:val="27"/>
        </w:rPr>
        <w:t>137</w:t>
      </w:r>
    </w:p>
    <w:p w:rsidR="00E42299" w:rsidRDefault="00E42299" w14:paraId="7B37605A" w14:textId="77777777">
      <w:pPr>
        <w:sectPr w:rsidR="00E42299">
          <w:pgSz w:w="12240" w:h="15840"/>
          <w:pgMar w:top="200" w:right="1428" w:bottom="504" w:left="344" w:header="720" w:footer="720" w:gutter="0"/>
          <w:cols w:space="720"/>
        </w:sectPr>
      </w:pPr>
    </w:p>
    <w:p w:rsidR="00E42299" w:rsidRDefault="00FB3D68" w14:paraId="2BE59BE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D3AE488"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ED8BBA1" w14:textId="77777777">
      <w:pPr>
        <w:spacing w:before="454" w:line="300" w:lineRule="exact"/>
        <w:ind w:left="2664" w:hanging="720"/>
        <w:jc w:val="both"/>
        <w:textAlignment w:val="baseline"/>
        <w:rPr>
          <w:rFonts w:ascii="Calibri" w:hAnsi="Calibri" w:eastAsia="Calibri"/>
          <w:color w:val="000000"/>
          <w:spacing w:val="1"/>
        </w:rPr>
      </w:pPr>
      <w:r>
        <w:rPr>
          <w:rFonts w:ascii="Calibri" w:hAnsi="Calibri" w:eastAsia="Calibri"/>
          <w:color w:val="000000"/>
          <w:spacing w:val="1"/>
        </w:rPr>
        <w:t>7.1.3 ensure that it meets the regulatory requirements of the OfS (including staying within the relevant intake of Learner numbers, whether the Learner is based at home or overseas);</w:t>
      </w:r>
    </w:p>
    <w:p w:rsidR="00E42299" w:rsidRDefault="00FB3D68" w14:paraId="75BF5FD6" w14:textId="77777777">
      <w:pPr>
        <w:spacing w:before="6" w:line="418" w:lineRule="exact"/>
        <w:ind w:left="2520" w:right="1800" w:hanging="576"/>
        <w:textAlignment w:val="baseline"/>
        <w:rPr>
          <w:rFonts w:ascii="Calibri" w:hAnsi="Calibri" w:eastAsia="Calibri"/>
          <w:color w:val="000000"/>
        </w:rPr>
      </w:pPr>
      <w:r>
        <w:rPr>
          <w:rFonts w:ascii="Calibri" w:hAnsi="Calibri" w:eastAsia="Calibri"/>
          <w:color w:val="000000"/>
        </w:rPr>
        <w:t>7.1.4 designing curricula and associated assessments in accordance with: 7.1.4.1 The Medical Act 1983 and all Applicable Law;</w:t>
      </w:r>
    </w:p>
    <w:p w:rsidR="00E42299" w:rsidRDefault="00FB3D68" w14:paraId="07985948" w14:textId="77777777">
      <w:pPr>
        <w:spacing w:before="124" w:line="298" w:lineRule="exact"/>
        <w:ind w:left="3240" w:hanging="720"/>
        <w:textAlignment w:val="baseline"/>
        <w:rPr>
          <w:rFonts w:ascii="Calibri" w:hAnsi="Calibri" w:eastAsia="Calibri"/>
          <w:color w:val="000000"/>
        </w:rPr>
      </w:pPr>
      <w:r>
        <w:rPr>
          <w:rFonts w:ascii="Calibri" w:hAnsi="Calibri" w:eastAsia="Calibri"/>
          <w:color w:val="000000"/>
        </w:rPr>
        <w:t>7.1.4.2 Outcomes for Graduates 2018, published by the GMC and as may be updated or superseded from time to time;</w:t>
      </w:r>
    </w:p>
    <w:p w:rsidR="00E42299" w:rsidRDefault="00FB3D68" w14:paraId="5C68F07A" w14:textId="77777777">
      <w:pPr>
        <w:spacing w:before="120" w:line="300" w:lineRule="exact"/>
        <w:ind w:left="3240" w:hanging="720"/>
        <w:jc w:val="both"/>
        <w:textAlignment w:val="baseline"/>
        <w:rPr>
          <w:rFonts w:ascii="Calibri" w:hAnsi="Calibri" w:eastAsia="Calibri"/>
          <w:color w:val="000000"/>
        </w:rPr>
      </w:pPr>
      <w:r>
        <w:rPr>
          <w:rFonts w:ascii="Calibri" w:hAnsi="Calibri" w:eastAsia="Calibri"/>
          <w:color w:val="000000"/>
        </w:rPr>
        <w:t>7.1.4.3 GMC (2016) Promoting excellence: standards for medical education and training, published by the GMC and as may be updated or superseded from time to time; and</w:t>
      </w:r>
    </w:p>
    <w:p w:rsidR="00E42299" w:rsidRDefault="00FB3D68" w14:paraId="5D4D11C3" w14:textId="77777777">
      <w:pPr>
        <w:spacing w:before="119" w:line="302" w:lineRule="exact"/>
        <w:ind w:left="3240" w:hanging="720"/>
        <w:jc w:val="both"/>
        <w:textAlignment w:val="baseline"/>
        <w:rPr>
          <w:rFonts w:ascii="Calibri" w:hAnsi="Calibri" w:eastAsia="Calibri"/>
          <w:color w:val="000000"/>
        </w:rPr>
      </w:pPr>
      <w:r>
        <w:rPr>
          <w:rFonts w:ascii="Calibri" w:hAnsi="Calibri" w:eastAsia="Calibri"/>
          <w:color w:val="000000"/>
        </w:rPr>
        <w:t>7.1.4.4 Quality Assurance Agency (“QAA”) standards and quality in higher education published by the QAA and as may be updated or superseded from time to time;</w:t>
      </w:r>
    </w:p>
    <w:p w:rsidR="00E42299" w:rsidRDefault="00FB3D68" w14:paraId="7E03E7E6" w14:textId="77777777">
      <w:pPr>
        <w:spacing w:before="113" w:line="302" w:lineRule="exact"/>
        <w:ind w:left="2664" w:hanging="720"/>
        <w:jc w:val="both"/>
        <w:textAlignment w:val="baseline"/>
        <w:rPr>
          <w:rFonts w:ascii="Calibri" w:hAnsi="Calibri" w:eastAsia="Calibri"/>
          <w:color w:val="000000"/>
        </w:rPr>
      </w:pPr>
      <w:r>
        <w:rPr>
          <w:rFonts w:ascii="Calibri" w:hAnsi="Calibri" w:eastAsia="Calibri"/>
          <w:color w:val="000000"/>
        </w:rPr>
        <w:t>7.1.5 managing the delivery of the approved curricula including specifying defined learning outcomes and assessment criteria;</w:t>
      </w:r>
    </w:p>
    <w:p w:rsidR="00E42299" w:rsidRDefault="00FB3D68" w14:paraId="5E1ACD62" w14:textId="77777777">
      <w:pPr>
        <w:spacing w:before="119" w:line="302" w:lineRule="exact"/>
        <w:ind w:left="2664" w:hanging="720"/>
        <w:jc w:val="both"/>
        <w:textAlignment w:val="baseline"/>
        <w:rPr>
          <w:rFonts w:ascii="Calibri" w:hAnsi="Calibri" w:eastAsia="Calibri"/>
          <w:color w:val="000000"/>
        </w:rPr>
      </w:pPr>
      <w:r>
        <w:rPr>
          <w:rFonts w:ascii="Calibri" w:hAnsi="Calibri" w:eastAsia="Calibri"/>
          <w:color w:val="000000"/>
        </w:rPr>
        <w:t>7.1.6 providing a clear and robust fitness to practise policy and process that meets GMC requirements;</w:t>
      </w:r>
    </w:p>
    <w:p w:rsidR="00E42299" w:rsidRDefault="00FB3D68" w14:paraId="53003B80"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7.1.7 protecting Service Users whilst on Education Provider premises and taking appropriate steps to minimise any risk of harm to anyone consequential to the teaching of Learners in accordance with the GMC guidance entitled ‘Promoting Excellence’;</w:t>
      </w:r>
    </w:p>
    <w:p w:rsidR="00E42299" w:rsidRDefault="00FB3D68" w14:paraId="4E5CE2F1"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7.1.8 acting as a main focus for strategic, administrative and management functions in delivering the undergraduate medical Programmes, including clinical Placement planning, liaison and management;</w:t>
      </w:r>
    </w:p>
    <w:p w:rsidR="00E42299" w:rsidRDefault="00FB3D68" w14:paraId="509AF182"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7.1.9 ensuring and providing assurance that Education Provider Staff and all involved in the teaching and supervision of Learners receive all appropriate training, including equality and diversity training to ensure they are aware of their responsibilities. 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rsidR="00E42299" w:rsidRDefault="00FB3D68" w14:paraId="2FDC3518" w14:textId="77777777">
      <w:pPr>
        <w:spacing w:before="196" w:line="227" w:lineRule="exact"/>
        <w:ind w:left="1944"/>
        <w:textAlignment w:val="baseline"/>
        <w:rPr>
          <w:rFonts w:ascii="Calibri" w:hAnsi="Calibri" w:eastAsia="Calibri"/>
          <w:color w:val="000000"/>
          <w:spacing w:val="1"/>
        </w:rPr>
      </w:pPr>
      <w:r>
        <w:rPr>
          <w:rFonts w:ascii="Calibri" w:hAnsi="Calibri" w:eastAsia="Calibri"/>
          <w:color w:val="000000"/>
          <w:spacing w:val="1"/>
        </w:rPr>
        <w:t>7.1.10 managing and enhancing the quality of Programmes;</w:t>
      </w:r>
    </w:p>
    <w:p w:rsidR="00E42299" w:rsidRDefault="00FB3D68" w14:paraId="4D269697"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7.1.11 monitoring the effectiveness and quality of academic and clinical teaching and facilities for clinical Placements in accordance with all applicable regulatory and quality requirements including without limitation GMC regulatory requirements and the requirements under their NHS Education Contract;</w:t>
      </w:r>
    </w:p>
    <w:p w:rsidR="00E42299" w:rsidRDefault="00FB3D68" w14:paraId="583C1551"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7.1.12 selecting Learners for admission to Programmes in line with current best evidence and practice For example, using recommendations such as set out in the Selecting for Excellence Final Report</w:t>
      </w:r>
      <w:r>
        <w:rPr>
          <w:rFonts w:ascii="Calibri" w:hAnsi="Calibri" w:eastAsia="Calibri"/>
          <w:color w:val="0000FF"/>
          <w:sz w:val="23"/>
          <w:u w:val="single"/>
        </w:rPr>
        <w:t xml:space="preserve"> </w:t>
      </w:r>
      <w:hyperlink r:id="rId29">
        <w:r>
          <w:rPr>
            <w:rFonts w:ascii="Calibri" w:hAnsi="Calibri" w:eastAsia="Calibri"/>
            <w:color w:val="0000FF"/>
            <w:sz w:val="23"/>
            <w:u w:val="single"/>
          </w:rPr>
          <w:t>https://www.medschools.ac.uk/media/1203/selecting-for-excellence-final-report.pdf;</w:t>
        </w:r>
      </w:hyperlink>
      <w:r>
        <w:rPr>
          <w:rFonts w:ascii="Calibri" w:hAnsi="Calibri" w:eastAsia="Calibri"/>
          <w:color w:val="0000FF"/>
        </w:rPr>
        <w:t xml:space="preserve"> </w:t>
      </w:r>
    </w:p>
    <w:p w:rsidR="00E42299" w:rsidRDefault="00FB3D68" w14:paraId="651B9F2F" w14:textId="77777777">
      <w:pPr>
        <w:spacing w:before="314" w:line="224" w:lineRule="exact"/>
        <w:jc w:val="center"/>
        <w:textAlignment w:val="baseline"/>
        <w:rPr>
          <w:rFonts w:ascii="Calibri" w:hAnsi="Calibri" w:eastAsia="Calibri"/>
          <w:color w:val="000000"/>
          <w:spacing w:val="27"/>
        </w:rPr>
      </w:pPr>
      <w:r>
        <w:rPr>
          <w:rFonts w:ascii="Calibri" w:hAnsi="Calibri" w:eastAsia="Calibri"/>
          <w:color w:val="000000"/>
          <w:spacing w:val="27"/>
        </w:rPr>
        <w:t>138</w:t>
      </w:r>
    </w:p>
    <w:p w:rsidR="00E42299" w:rsidRDefault="00E42299" w14:paraId="394798F2" w14:textId="77777777">
      <w:pPr>
        <w:sectPr w:rsidR="00E42299">
          <w:pgSz w:w="12240" w:h="15840"/>
          <w:pgMar w:top="200" w:right="1426" w:bottom="504" w:left="346" w:header="720" w:footer="720" w:gutter="0"/>
          <w:cols w:space="720"/>
        </w:sectPr>
      </w:pPr>
    </w:p>
    <w:p w:rsidR="00E42299" w:rsidRDefault="00FB3D68" w14:paraId="40B8A45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54562614"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ED16359" w14:textId="77777777">
      <w:pPr>
        <w:spacing w:before="530" w:line="226" w:lineRule="exact"/>
        <w:jc w:val="center"/>
        <w:textAlignment w:val="baseline"/>
        <w:rPr>
          <w:rFonts w:ascii="Calibri" w:hAnsi="Calibri" w:eastAsia="Calibri"/>
          <w:color w:val="000000"/>
          <w:spacing w:val="1"/>
        </w:rPr>
      </w:pPr>
      <w:r>
        <w:rPr>
          <w:rFonts w:ascii="Calibri" w:hAnsi="Calibri" w:eastAsia="Calibri"/>
          <w:color w:val="000000"/>
          <w:spacing w:val="1"/>
        </w:rPr>
        <w:t>7.1.13 providing information, support and guidance to Learners including:</w:t>
      </w:r>
    </w:p>
    <w:p w:rsidR="00E42299" w:rsidRDefault="00FB3D68" w14:paraId="06422EB3" w14:textId="77777777">
      <w:pPr>
        <w:tabs>
          <w:tab w:val="decimal" w:pos="3096"/>
          <w:tab w:val="left" w:pos="3960"/>
        </w:tabs>
        <w:spacing w:before="196" w:line="227" w:lineRule="exact"/>
        <w:ind w:left="252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7.1.13.1</w:t>
      </w:r>
      <w:r>
        <w:rPr>
          <w:rFonts w:ascii="Calibri" w:hAnsi="Calibri" w:eastAsia="Calibri"/>
          <w:color w:val="000000"/>
        </w:rPr>
        <w:tab/>
      </w:r>
      <w:r>
        <w:rPr>
          <w:rFonts w:ascii="Calibri" w:hAnsi="Calibri" w:eastAsia="Calibri"/>
          <w:color w:val="000000"/>
        </w:rPr>
        <w:t>academic support; and</w:t>
      </w:r>
    </w:p>
    <w:p w:rsidR="00E42299" w:rsidRDefault="00FB3D68" w14:paraId="117B7418" w14:textId="77777777">
      <w:pPr>
        <w:tabs>
          <w:tab w:val="decimal" w:pos="3096"/>
          <w:tab w:val="left" w:pos="3960"/>
        </w:tabs>
        <w:spacing w:before="191" w:line="226" w:lineRule="exact"/>
        <w:ind w:left="2520"/>
        <w:textAlignment w:val="baseline"/>
        <w:rPr>
          <w:rFonts w:ascii="Calibri" w:hAnsi="Calibri" w:eastAsia="Calibri"/>
          <w:color w:val="000000"/>
          <w:spacing w:val="-3"/>
        </w:rPr>
      </w:pPr>
      <w:r>
        <w:rPr>
          <w:rFonts w:ascii="Calibri" w:hAnsi="Calibri" w:eastAsia="Calibri"/>
          <w:color w:val="000000"/>
          <w:spacing w:val="-3"/>
        </w:rPr>
        <w:tab/>
      </w:r>
      <w:r>
        <w:rPr>
          <w:rFonts w:ascii="Calibri" w:hAnsi="Calibri" w:eastAsia="Calibri"/>
          <w:color w:val="000000"/>
          <w:spacing w:val="-3"/>
        </w:rPr>
        <w:t>7.1.13.2</w:t>
      </w:r>
      <w:r>
        <w:rPr>
          <w:rFonts w:ascii="Calibri" w:hAnsi="Calibri" w:eastAsia="Calibri"/>
          <w:color w:val="000000"/>
          <w:spacing w:val="-3"/>
        </w:rPr>
        <w:tab/>
      </w:r>
      <w:r>
        <w:rPr>
          <w:rFonts w:ascii="Calibri" w:hAnsi="Calibri" w:eastAsia="Calibri"/>
          <w:color w:val="000000"/>
          <w:spacing w:val="-3"/>
        </w:rPr>
        <w:t>welfare and general support (including, for example careers guidance and</w:t>
      </w:r>
    </w:p>
    <w:p w:rsidR="00E42299" w:rsidRDefault="00FB3D68" w14:paraId="66A45124" w14:textId="77777777">
      <w:pPr>
        <w:spacing w:before="76" w:line="227" w:lineRule="exact"/>
        <w:jc w:val="right"/>
        <w:textAlignment w:val="baseline"/>
        <w:rPr>
          <w:rFonts w:ascii="Calibri" w:hAnsi="Calibri" w:eastAsia="Calibri"/>
          <w:color w:val="000000"/>
          <w:spacing w:val="6"/>
        </w:rPr>
      </w:pPr>
      <w:r>
        <w:rPr>
          <w:rFonts w:ascii="Calibri" w:hAnsi="Calibri" w:eastAsia="Calibri"/>
          <w:color w:val="000000"/>
          <w:spacing w:val="6"/>
        </w:rPr>
        <w:t>to provide information on who to contact during clinical Placements should</w:t>
      </w:r>
    </w:p>
    <w:p w:rsidR="00E42299" w:rsidRDefault="00FB3D68" w14:paraId="6759D8D2" w14:textId="77777777">
      <w:pPr>
        <w:spacing w:before="71" w:line="226" w:lineRule="exact"/>
        <w:ind w:left="3240"/>
        <w:textAlignment w:val="baseline"/>
        <w:rPr>
          <w:rFonts w:ascii="Calibri" w:hAnsi="Calibri" w:eastAsia="Calibri"/>
          <w:color w:val="000000"/>
        </w:rPr>
      </w:pPr>
      <w:r>
        <w:rPr>
          <w:rFonts w:ascii="Calibri" w:hAnsi="Calibri" w:eastAsia="Calibri"/>
          <w:color w:val="000000"/>
        </w:rPr>
        <w:t>Learners experience harassment of any kind).</w:t>
      </w:r>
    </w:p>
    <w:p w:rsidR="00E42299" w:rsidRDefault="00FB3D68" w14:paraId="40F06022"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7.1.14 ensuring that reasonable steps are taken to prevent harassment of Learners and provide support to Learners if they experience such behaviour;</w:t>
      </w:r>
    </w:p>
    <w:p w:rsidR="00E42299" w:rsidRDefault="00FB3D68" w14:paraId="79C7916C"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7.1.15 providing support and opportunities for all Parties to engage in curriculum development, review and revalidation of the undergraduate medical course at meetings of the Regional Medical School Liaison Committee in accordance with the objectives of the Regional Medical School Liaison Committee set out in clause 14 and via meetings of the Local Medical School Liaison Committee;</w:t>
      </w:r>
    </w:p>
    <w:p w:rsidR="00E42299" w:rsidRDefault="00FB3D68" w14:paraId="428E41B4" w14:textId="77777777">
      <w:pPr>
        <w:spacing w:before="194" w:line="226" w:lineRule="exact"/>
        <w:ind w:left="1944"/>
        <w:jc w:val="both"/>
        <w:textAlignment w:val="baseline"/>
        <w:rPr>
          <w:rFonts w:ascii="Calibri" w:hAnsi="Calibri" w:eastAsia="Calibri"/>
          <w:color w:val="000000"/>
        </w:rPr>
      </w:pPr>
      <w:r>
        <w:rPr>
          <w:rFonts w:ascii="Calibri" w:hAnsi="Calibri" w:eastAsia="Calibri"/>
          <w:color w:val="000000"/>
        </w:rPr>
        <w:t>7.1.16 collecting and analysing a range of data including data on equality and diversity in line</w:t>
      </w:r>
    </w:p>
    <w:p w:rsidR="00E42299" w:rsidRDefault="00FB3D68" w14:paraId="3BFE1116" w14:textId="77777777">
      <w:pPr>
        <w:spacing w:before="76" w:line="227" w:lineRule="exact"/>
        <w:ind w:left="2664"/>
        <w:textAlignment w:val="baseline"/>
        <w:rPr>
          <w:rFonts w:ascii="Calibri" w:hAnsi="Calibri" w:eastAsia="Calibri"/>
          <w:color w:val="000000"/>
        </w:rPr>
      </w:pPr>
      <w:r>
        <w:rPr>
          <w:rFonts w:ascii="Calibri" w:hAnsi="Calibri" w:eastAsia="Calibri"/>
          <w:color w:val="000000"/>
        </w:rPr>
        <w:t>with the requirements of the Data Protection Legislation;</w:t>
      </w:r>
    </w:p>
    <w:p w:rsidR="00E42299" w:rsidRDefault="00FB3D68" w14:paraId="04E7C100"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7.1.17 managing any Devolved Funding for the delivery of clinical Placements in general practice and the private, independent and voluntary sectors and any Out of Tariff investment, according to the model relating to delegations and payments regarding Funding as determined by HEE and the Education Provider pursuant to relevant governance processes.</w:t>
      </w:r>
    </w:p>
    <w:p w:rsidR="00E42299" w:rsidRDefault="00FB3D68" w14:paraId="72FB4F2F"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7.1.18 assuring HEE on the use of any Devolved Funding for delivery of clinical Placements in general practice and the private, independent and voluntary sectors and any Out of Tariff investment for the intended purposes;</w:t>
      </w:r>
    </w:p>
    <w:p w:rsidR="00E42299" w:rsidRDefault="00FB3D68" w14:paraId="5FE99A72"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7.1.19 having appropriate systems and processes in place to supply information to HEE to support education commissioning and financial planning that includes completion of the clinical Placement activity returns and in accordance with Schedule 7 (Exchange of information between HEE and the Provider) of the NHS Education Contract; and</w:t>
      </w:r>
    </w:p>
    <w:p w:rsidR="00E42299" w:rsidRDefault="00FB3D68" w14:paraId="483E4682"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7.1.20 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w:t>
      </w:r>
    </w:p>
    <w:p w:rsidR="00E42299" w:rsidRDefault="00FB3D68" w14:paraId="767CDB20" w14:textId="77777777">
      <w:pPr>
        <w:tabs>
          <w:tab w:val="left" w:pos="1440"/>
        </w:tabs>
        <w:spacing w:before="311" w:line="248" w:lineRule="exact"/>
        <w:ind w:left="1080"/>
        <w:textAlignment w:val="baseline"/>
        <w:rPr>
          <w:rFonts w:ascii="Calibri" w:hAnsi="Calibri" w:eastAsia="Calibri"/>
          <w:b/>
          <w:color w:val="000000"/>
          <w:spacing w:val="-4"/>
          <w:sz w:val="23"/>
        </w:rPr>
      </w:pPr>
      <w:r>
        <w:rPr>
          <w:rFonts w:ascii="Calibri" w:hAnsi="Calibri" w:eastAsia="Calibri"/>
          <w:b/>
          <w:color w:val="000000"/>
          <w:spacing w:val="-4"/>
          <w:sz w:val="23"/>
        </w:rPr>
        <w:t>8</w:t>
      </w:r>
      <w:r>
        <w:rPr>
          <w:rFonts w:ascii="Calibri" w:hAnsi="Calibri" w:eastAsia="Calibri"/>
          <w:b/>
          <w:color w:val="000000"/>
          <w:spacing w:val="-4"/>
          <w:sz w:val="23"/>
        </w:rPr>
        <w:tab/>
      </w:r>
      <w:r>
        <w:rPr>
          <w:rFonts w:ascii="Calibri" w:hAnsi="Calibri" w:eastAsia="Calibri"/>
          <w:b/>
          <w:color w:val="000000"/>
          <w:spacing w:val="-4"/>
          <w:sz w:val="23"/>
        </w:rPr>
        <w:t>Placement Provider Roles</w:t>
      </w:r>
    </w:p>
    <w:p w:rsidR="00E42299" w:rsidRDefault="00FB3D68" w14:paraId="48D5C6EA" w14:textId="77777777">
      <w:pPr>
        <w:tabs>
          <w:tab w:val="left" w:pos="1800"/>
        </w:tabs>
        <w:spacing w:before="105" w:line="298" w:lineRule="exact"/>
        <w:ind w:left="1800" w:hanging="720"/>
        <w:textAlignment w:val="baseline"/>
        <w:rPr>
          <w:rFonts w:ascii="Calibri" w:hAnsi="Calibri" w:eastAsia="Calibri"/>
          <w:color w:val="000000"/>
        </w:rPr>
      </w:pPr>
      <w:r>
        <w:rPr>
          <w:rFonts w:ascii="Calibri" w:hAnsi="Calibri" w:eastAsia="Calibri"/>
          <w:color w:val="000000"/>
        </w:rPr>
        <w:t>8.1</w:t>
      </w:r>
      <w:r>
        <w:rPr>
          <w:rFonts w:ascii="Calibri" w:hAnsi="Calibri" w:eastAsia="Calibri"/>
          <w:color w:val="000000"/>
        </w:rPr>
        <w:tab/>
      </w:r>
      <w:r>
        <w:rPr>
          <w:rFonts w:ascii="Calibri" w:hAnsi="Calibri" w:eastAsia="Calibri"/>
          <w:color w:val="000000"/>
        </w:rPr>
        <w:t>In addition to its responsibilities under the NHS Education Contract, the Placement Provider is responsible for the following roles during the Term of this TPA-UGME:</w:t>
      </w:r>
    </w:p>
    <w:p w:rsidR="00E42299" w:rsidRDefault="00FB3D68" w14:paraId="0B0063A6" w14:textId="77777777">
      <w:pPr>
        <w:spacing w:before="123" w:line="300" w:lineRule="exact"/>
        <w:ind w:left="2664" w:hanging="720"/>
        <w:jc w:val="both"/>
        <w:textAlignment w:val="baseline"/>
        <w:rPr>
          <w:rFonts w:ascii="Calibri" w:hAnsi="Calibri" w:eastAsia="Calibri"/>
          <w:color w:val="000000"/>
          <w:spacing w:val="-3"/>
        </w:rPr>
      </w:pPr>
      <w:r>
        <w:rPr>
          <w:rFonts w:ascii="Calibri" w:hAnsi="Calibri" w:eastAsia="Calibri"/>
          <w:color w:val="000000"/>
          <w:spacing w:val="-3"/>
        </w:rPr>
        <w:t>8.1.1 to meet the management and delivery of medical education and training requirements set out in the guidance ‘Promoting excellence: standards for medical education and training’ published by the GMC and as may be updated or superseded from time to time;</w:t>
      </w:r>
    </w:p>
    <w:p w:rsidR="00E42299" w:rsidRDefault="00FB3D68" w14:paraId="09E31CEC" w14:textId="77777777">
      <w:pPr>
        <w:spacing w:before="911" w:line="224" w:lineRule="exact"/>
        <w:jc w:val="center"/>
        <w:textAlignment w:val="baseline"/>
        <w:rPr>
          <w:rFonts w:ascii="Calibri" w:hAnsi="Calibri" w:eastAsia="Calibri"/>
          <w:color w:val="000000"/>
          <w:spacing w:val="26"/>
        </w:rPr>
      </w:pPr>
      <w:r>
        <w:rPr>
          <w:rFonts w:ascii="Calibri" w:hAnsi="Calibri" w:eastAsia="Calibri"/>
          <w:color w:val="000000"/>
          <w:spacing w:val="26"/>
        </w:rPr>
        <w:t>139</w:t>
      </w:r>
    </w:p>
    <w:p w:rsidR="00E42299" w:rsidRDefault="00E42299" w14:paraId="3889A505" w14:textId="77777777">
      <w:pPr>
        <w:sectPr w:rsidR="00E42299">
          <w:pgSz w:w="12240" w:h="15840"/>
          <w:pgMar w:top="200" w:right="1424" w:bottom="504" w:left="348" w:header="720" w:footer="720" w:gutter="0"/>
          <w:cols w:space="720"/>
        </w:sectPr>
      </w:pPr>
    </w:p>
    <w:p w:rsidR="00E42299" w:rsidRDefault="00FB3D68" w14:paraId="744421E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0A70A03"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670E748" w14:textId="77777777">
      <w:pPr>
        <w:spacing w:before="455" w:line="300" w:lineRule="exact"/>
        <w:ind w:left="2664" w:hanging="720"/>
        <w:jc w:val="both"/>
        <w:textAlignment w:val="baseline"/>
        <w:rPr>
          <w:rFonts w:ascii="Calibri" w:hAnsi="Calibri" w:eastAsia="Calibri"/>
          <w:color w:val="000000"/>
        </w:rPr>
      </w:pPr>
      <w:r>
        <w:rPr>
          <w:rFonts w:ascii="Calibri" w:hAnsi="Calibri" w:eastAsia="Calibri"/>
          <w:color w:val="000000"/>
        </w:rPr>
        <w:t>8.1.2 making available Placement Provider Staff and practical support needed to deliver the teaching and assessment of clinical parts of the curriculum of the Education Provider in an appropriate environment;</w:t>
      </w:r>
    </w:p>
    <w:p w:rsidR="00E42299" w:rsidRDefault="00FB3D68" w14:paraId="30E4A47E"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8.1.3 supporting and working together with the Education Provider to comply with the requirements set out within Outcomes for Graduates (GMC) 2018;</w:t>
      </w:r>
    </w:p>
    <w:p w:rsidR="00E42299" w:rsidRDefault="00FB3D68" w14:paraId="762C8FB3" w14:textId="77777777">
      <w:pPr>
        <w:spacing w:before="121" w:line="300" w:lineRule="exact"/>
        <w:ind w:left="2664" w:hanging="720"/>
        <w:jc w:val="both"/>
        <w:textAlignment w:val="baseline"/>
        <w:rPr>
          <w:rFonts w:ascii="Calibri" w:hAnsi="Calibri" w:eastAsia="Calibri"/>
          <w:color w:val="000000"/>
        </w:rPr>
      </w:pPr>
      <w:r>
        <w:rPr>
          <w:rFonts w:ascii="Calibri" w:hAnsi="Calibri" w:eastAsia="Calibri"/>
          <w:color w:val="000000"/>
        </w:rPr>
        <w:t>8.1.4 supporting and working together with the Education Provider to assist the Education Provider in meeting its quality assurance requirements and standards of the Regulator (in this case, the GMC);</w:t>
      </w:r>
    </w:p>
    <w:p w:rsidR="00E42299" w:rsidRDefault="00FB3D68" w14:paraId="70F8CA0B" w14:textId="77777777">
      <w:pPr>
        <w:spacing w:before="119" w:line="300" w:lineRule="exact"/>
        <w:ind w:left="2664" w:hanging="720"/>
        <w:jc w:val="both"/>
        <w:textAlignment w:val="baseline"/>
        <w:rPr>
          <w:rFonts w:ascii="Calibri" w:hAnsi="Calibri" w:eastAsia="Calibri"/>
          <w:color w:val="000000"/>
        </w:rPr>
      </w:pPr>
      <w:r>
        <w:rPr>
          <w:rFonts w:ascii="Calibri" w:hAnsi="Calibri" w:eastAsia="Calibri"/>
          <w:color w:val="000000"/>
        </w:rPr>
        <w:t>8.1.5 ensuring that Placement Provider Staff undertaking designated undergraduate medical teaching and assessment roles have sufficient protected time in their job plans to carry out teaching and assessment;</w:t>
      </w:r>
    </w:p>
    <w:p w:rsidR="00E42299" w:rsidRDefault="00FB3D68" w14:paraId="548A3D4A" w14:textId="77777777">
      <w:pPr>
        <w:spacing w:before="124" w:line="298" w:lineRule="exact"/>
        <w:ind w:left="2664" w:hanging="720"/>
        <w:jc w:val="both"/>
        <w:textAlignment w:val="baseline"/>
        <w:rPr>
          <w:rFonts w:ascii="Calibri" w:hAnsi="Calibri" w:eastAsia="Calibri"/>
          <w:color w:val="000000"/>
          <w:spacing w:val="-1"/>
        </w:rPr>
      </w:pPr>
      <w:r>
        <w:rPr>
          <w:rFonts w:ascii="Calibri" w:hAnsi="Calibri" w:eastAsia="Calibri"/>
          <w:color w:val="000000"/>
          <w:spacing w:val="-1"/>
        </w:rPr>
        <w:t>8.1.6 releasing Placement Provider Staff to complete the training needed to be recognised teachers and to take part in professional development and quality assurance activities;</w:t>
      </w:r>
    </w:p>
    <w:p w:rsidR="00E42299" w:rsidRDefault="00FB3D68" w14:paraId="58679458" w14:textId="77777777">
      <w:pPr>
        <w:spacing w:before="127" w:line="299" w:lineRule="exact"/>
        <w:ind w:left="2664" w:hanging="720"/>
        <w:jc w:val="both"/>
        <w:textAlignment w:val="baseline"/>
        <w:rPr>
          <w:rFonts w:ascii="Calibri" w:hAnsi="Calibri" w:eastAsia="Calibri"/>
          <w:color w:val="000000"/>
        </w:rPr>
      </w:pPr>
      <w:r>
        <w:rPr>
          <w:rFonts w:ascii="Calibri" w:hAnsi="Calibri" w:eastAsia="Calibri"/>
          <w:color w:val="000000"/>
        </w:rPr>
        <w:t>8.1.7 ensuring that Placement Provider Staff involved in the teaching of Learners receive all appropriate training, including equality and diversity training and are aware of their responsibilities and the issues that need to be considered when undertaking their roles in undergraduate medical education. If the Parties agree, where Placement Provider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rsidR="00E42299" w:rsidRDefault="00FB3D68" w14:paraId="590FA278" w14:textId="77777777">
      <w:pPr>
        <w:spacing w:before="125" w:line="298" w:lineRule="exact"/>
        <w:ind w:left="2664" w:hanging="720"/>
        <w:jc w:val="both"/>
        <w:textAlignment w:val="baseline"/>
        <w:rPr>
          <w:rFonts w:ascii="Calibri" w:hAnsi="Calibri" w:eastAsia="Calibri"/>
          <w:color w:val="000000"/>
        </w:rPr>
      </w:pPr>
      <w:r>
        <w:rPr>
          <w:rFonts w:ascii="Calibri" w:hAnsi="Calibri" w:eastAsia="Calibri"/>
          <w:color w:val="000000"/>
        </w:rPr>
        <w:t>8.1.8 enhancing curriculum development by facilitating and encouraging the engagement of appropriate Placement Provider Staff in the teaching of Learners;</w:t>
      </w:r>
    </w:p>
    <w:p w:rsidR="00E42299" w:rsidRDefault="00FB3D68" w14:paraId="76A8F2B7"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8.1.9 to work with the Education Provider to support Learners with disability and/or specific learning needs and implement reasonable adjustments within the bounds of capability and in accordance with current legislation;</w:t>
      </w:r>
    </w:p>
    <w:p w:rsidR="00E42299" w:rsidRDefault="00FB3D68" w14:paraId="44D91490" w14:textId="77777777">
      <w:pPr>
        <w:spacing w:before="118" w:line="300" w:lineRule="exact"/>
        <w:ind w:left="2664" w:hanging="720"/>
        <w:jc w:val="both"/>
        <w:textAlignment w:val="baseline"/>
        <w:rPr>
          <w:rFonts w:ascii="Calibri" w:hAnsi="Calibri" w:eastAsia="Calibri"/>
          <w:color w:val="000000"/>
        </w:rPr>
      </w:pPr>
      <w:r>
        <w:rPr>
          <w:rFonts w:ascii="Calibri" w:hAnsi="Calibri" w:eastAsia="Calibri"/>
          <w:color w:val="000000"/>
        </w:rPr>
        <w:t>8.1.10 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rsidR="00E42299" w:rsidRDefault="00FB3D68" w14:paraId="553C30C1" w14:textId="77777777">
      <w:pPr>
        <w:spacing w:before="119" w:line="300" w:lineRule="exact"/>
        <w:ind w:left="2664" w:hanging="720"/>
        <w:jc w:val="both"/>
        <w:textAlignment w:val="baseline"/>
        <w:rPr>
          <w:rFonts w:ascii="Calibri" w:hAnsi="Calibri" w:eastAsia="Calibri"/>
          <w:color w:val="000000"/>
        </w:rPr>
      </w:pPr>
      <w:r>
        <w:rPr>
          <w:rFonts w:ascii="Calibri" w:hAnsi="Calibri" w:eastAsia="Calibri"/>
          <w:color w:val="000000"/>
        </w:rPr>
        <w:t>8.1.11 protecting Service Users whilst on Placement Provider premises and taking appropriate steps to minimise any risk of harm to anyone consequential to the teaching of Learners in accordance with the GMC guidance entitled ‘Promoting Excellence’.</w:t>
      </w:r>
    </w:p>
    <w:p w:rsidR="00E42299" w:rsidRDefault="00FB3D68" w14:paraId="2BF8BD9C" w14:textId="77777777">
      <w:pPr>
        <w:spacing w:before="316" w:line="242" w:lineRule="exact"/>
        <w:ind w:left="1080"/>
        <w:textAlignment w:val="baseline"/>
        <w:rPr>
          <w:rFonts w:ascii="Calibri" w:hAnsi="Calibri" w:eastAsia="Calibri"/>
          <w:b/>
          <w:color w:val="000000"/>
          <w:spacing w:val="17"/>
        </w:rPr>
      </w:pPr>
      <w:r>
        <w:rPr>
          <w:rFonts w:ascii="Calibri" w:hAnsi="Calibri" w:eastAsia="Calibri"/>
          <w:b/>
          <w:color w:val="000000"/>
          <w:spacing w:val="17"/>
        </w:rPr>
        <w:t>9 HEE Roles</w:t>
      </w:r>
    </w:p>
    <w:p w:rsidR="00E42299" w:rsidRDefault="00FB3D68" w14:paraId="665A8137" w14:textId="77777777">
      <w:pPr>
        <w:tabs>
          <w:tab w:val="right" w:pos="10440"/>
        </w:tabs>
        <w:spacing w:before="176" w:line="226" w:lineRule="exact"/>
        <w:ind w:left="1080"/>
        <w:textAlignment w:val="baseline"/>
        <w:rPr>
          <w:rFonts w:ascii="Calibri" w:hAnsi="Calibri" w:eastAsia="Calibri"/>
          <w:color w:val="000000"/>
        </w:rPr>
      </w:pPr>
      <w:r>
        <w:rPr>
          <w:rFonts w:ascii="Calibri" w:hAnsi="Calibri" w:eastAsia="Calibri"/>
          <w:color w:val="000000"/>
        </w:rPr>
        <w:t>9.1</w:t>
      </w:r>
      <w:r>
        <w:rPr>
          <w:rFonts w:ascii="Calibri" w:hAnsi="Calibri" w:eastAsia="Calibri"/>
          <w:color w:val="000000"/>
        </w:rPr>
        <w:tab/>
      </w:r>
      <w:r>
        <w:rPr>
          <w:rFonts w:ascii="Calibri" w:hAnsi="Calibri" w:eastAsia="Calibri"/>
          <w:color w:val="000000"/>
        </w:rPr>
        <w:t>In addition to its responsibilities under the NHS Education Contract, HEE is responsible for the</w:t>
      </w:r>
    </w:p>
    <w:p w:rsidR="00E42299" w:rsidRDefault="00FB3D68" w14:paraId="5A2537AD"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following roles during the Term of this TPA-UGME:</w:t>
      </w:r>
    </w:p>
    <w:p w:rsidR="00E42299" w:rsidRDefault="00FB3D68" w14:paraId="25D8F8B4" w14:textId="77777777">
      <w:pPr>
        <w:spacing w:before="116" w:line="302" w:lineRule="exact"/>
        <w:ind w:left="2664" w:hanging="720"/>
        <w:jc w:val="both"/>
        <w:textAlignment w:val="baseline"/>
        <w:rPr>
          <w:rFonts w:ascii="Calibri" w:hAnsi="Calibri" w:eastAsia="Calibri"/>
          <w:color w:val="000000"/>
        </w:rPr>
      </w:pPr>
      <w:r>
        <w:rPr>
          <w:rFonts w:ascii="Calibri" w:hAnsi="Calibri" w:eastAsia="Calibri"/>
          <w:color w:val="000000"/>
        </w:rPr>
        <w:t>9.1.1 ensuring that the NHS medical workforce has the right skills, behaviours, and training and is available in the right numbers to support the delivery of excellent healthcare;</w:t>
      </w:r>
    </w:p>
    <w:p w:rsidR="00E42299" w:rsidRDefault="00FB3D68" w14:paraId="7705F89A" w14:textId="77777777">
      <w:pPr>
        <w:spacing w:before="311" w:line="225" w:lineRule="exact"/>
        <w:jc w:val="center"/>
        <w:textAlignment w:val="baseline"/>
        <w:rPr>
          <w:rFonts w:ascii="Calibri" w:hAnsi="Calibri" w:eastAsia="Calibri"/>
          <w:color w:val="000000"/>
          <w:spacing w:val="27"/>
        </w:rPr>
      </w:pPr>
      <w:r>
        <w:rPr>
          <w:rFonts w:ascii="Calibri" w:hAnsi="Calibri" w:eastAsia="Calibri"/>
          <w:color w:val="000000"/>
          <w:spacing w:val="27"/>
        </w:rPr>
        <w:t>140</w:t>
      </w:r>
    </w:p>
    <w:p w:rsidR="00E42299" w:rsidRDefault="00E42299" w14:paraId="29079D35" w14:textId="77777777">
      <w:pPr>
        <w:sectPr w:rsidR="00E42299">
          <w:pgSz w:w="12240" w:h="15840"/>
          <w:pgMar w:top="200" w:right="1424" w:bottom="504" w:left="348" w:header="720" w:footer="720" w:gutter="0"/>
          <w:cols w:space="720"/>
        </w:sectPr>
      </w:pPr>
    </w:p>
    <w:p w:rsidR="00E42299" w:rsidRDefault="00FB3D68" w14:paraId="5A9A051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0F585A0"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79D165B" w14:textId="77777777">
      <w:pPr>
        <w:spacing w:before="455" w:line="300" w:lineRule="exact"/>
        <w:ind w:left="2664" w:hanging="720"/>
        <w:jc w:val="both"/>
        <w:textAlignment w:val="baseline"/>
        <w:rPr>
          <w:rFonts w:ascii="Calibri" w:hAnsi="Calibri" w:eastAsia="Calibri"/>
          <w:color w:val="000000"/>
        </w:rPr>
      </w:pPr>
      <w:r>
        <w:rPr>
          <w:rFonts w:ascii="Calibri" w:hAnsi="Calibri" w:eastAsia="Calibri"/>
          <w:color w:val="000000"/>
        </w:rPr>
        <w:t>9.1.2 implementing national policy relating to undergraduate medical education and training, including informing and developing the refinement of the Guidance (as may be updated or superseded from time to time);</w:t>
      </w:r>
    </w:p>
    <w:p w:rsidR="00E42299" w:rsidRDefault="00FB3D68" w14:paraId="574AE732"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9.1.3 properly following and implementing the medical undergraduate tariff as set out in the Guidance (as may be updated or superseded from time to time);</w:t>
      </w:r>
    </w:p>
    <w:p w:rsidR="00E42299" w:rsidRDefault="00FB3D68" w14:paraId="21665245" w14:textId="77777777">
      <w:pPr>
        <w:spacing w:before="121" w:line="300" w:lineRule="exact"/>
        <w:ind w:left="2664" w:hanging="720"/>
        <w:jc w:val="both"/>
        <w:textAlignment w:val="baseline"/>
        <w:rPr>
          <w:rFonts w:ascii="Calibri" w:hAnsi="Calibri" w:eastAsia="Calibri"/>
          <w:color w:val="000000"/>
        </w:rPr>
      </w:pPr>
      <w:r>
        <w:rPr>
          <w:rFonts w:ascii="Calibri" w:hAnsi="Calibri" w:eastAsia="Calibri"/>
          <w:color w:val="000000"/>
        </w:rPr>
        <w:t>9.1.4 assuring the use of medical undergraduate tariff, any Devolved Funding in accordance with the NHS Education Contract, and any separate HEE Out of Tariff investment that are allocated to the Education Provider and the Placement Provider;</w:t>
      </w:r>
    </w:p>
    <w:p w:rsidR="00E42299" w:rsidRDefault="00FB3D68" w14:paraId="73E5F0A8" w14:textId="77777777">
      <w:pPr>
        <w:spacing w:before="118" w:line="300" w:lineRule="exact"/>
        <w:ind w:left="2664" w:hanging="720"/>
        <w:jc w:val="both"/>
        <w:textAlignment w:val="baseline"/>
        <w:rPr>
          <w:rFonts w:ascii="Calibri" w:hAnsi="Calibri" w:eastAsia="Calibri"/>
          <w:color w:val="000000"/>
        </w:rPr>
      </w:pPr>
      <w:r>
        <w:rPr>
          <w:rFonts w:ascii="Calibri" w:hAnsi="Calibri" w:eastAsia="Calibri"/>
          <w:color w:val="000000"/>
        </w:rPr>
        <w:t>9.1.5 ensuring that clinical Placement learning environments meet the requirements of HEE’s Quality Framework in accordance with the Quality and Performance Requirements set out in Schedule 3 of the NHS Education Contract;</w:t>
      </w:r>
    </w:p>
    <w:p w:rsidR="00E42299" w:rsidRDefault="00FB3D68" w14:paraId="4319040B" w14:textId="77777777">
      <w:pPr>
        <w:spacing w:before="124" w:line="298" w:lineRule="exact"/>
        <w:ind w:left="2664" w:hanging="720"/>
        <w:jc w:val="both"/>
        <w:textAlignment w:val="baseline"/>
        <w:rPr>
          <w:rFonts w:ascii="Calibri" w:hAnsi="Calibri" w:eastAsia="Calibri"/>
          <w:color w:val="000000"/>
          <w:spacing w:val="2"/>
        </w:rPr>
      </w:pPr>
      <w:r>
        <w:rPr>
          <w:rFonts w:ascii="Calibri" w:hAnsi="Calibri" w:eastAsia="Calibri"/>
          <w:color w:val="000000"/>
          <w:spacing w:val="2"/>
        </w:rPr>
        <w:t>9.1.6 supporting the transition of medical graduates into foundation training Programmes; and</w:t>
      </w:r>
    </w:p>
    <w:p w:rsidR="00E42299" w:rsidRDefault="00FB3D68" w14:paraId="12A05BF0" w14:textId="77777777">
      <w:pPr>
        <w:spacing w:before="124" w:line="300" w:lineRule="exact"/>
        <w:ind w:left="2664" w:hanging="720"/>
        <w:jc w:val="both"/>
        <w:textAlignment w:val="baseline"/>
        <w:rPr>
          <w:rFonts w:ascii="Calibri" w:hAnsi="Calibri" w:eastAsia="Calibri"/>
          <w:color w:val="000000"/>
        </w:rPr>
      </w:pPr>
      <w:r>
        <w:rPr>
          <w:rFonts w:ascii="Calibri" w:hAnsi="Calibri" w:eastAsia="Calibri"/>
          <w:color w:val="000000"/>
        </w:rPr>
        <w:t>9.1.7 ensuring active engagement and relationship management with the Education Provider and the Placement Provider that fosters close partnership working and facilitates integration with local healthcare systems.</w:t>
      </w:r>
    </w:p>
    <w:p w:rsidR="00E42299" w:rsidRDefault="00FB3D68" w14:paraId="14A5A537" w14:textId="77777777">
      <w:pPr>
        <w:spacing w:before="311" w:line="226" w:lineRule="exact"/>
        <w:ind w:left="1080"/>
        <w:textAlignment w:val="baseline"/>
        <w:rPr>
          <w:rFonts w:ascii="Calibri" w:hAnsi="Calibri" w:eastAsia="Calibri"/>
          <w:b/>
          <w:color w:val="000000"/>
          <w:spacing w:val="1"/>
        </w:rPr>
      </w:pPr>
      <w:r>
        <w:rPr>
          <w:rFonts w:ascii="Calibri" w:hAnsi="Calibri" w:eastAsia="Calibri"/>
          <w:b/>
          <w:color w:val="000000"/>
          <w:spacing w:val="1"/>
        </w:rPr>
        <w:t>10 Education Provider Funding responsibilities</w:t>
      </w:r>
    </w:p>
    <w:p w:rsidR="00E42299" w:rsidRDefault="00FB3D68" w14:paraId="788FADD5" w14:textId="77777777">
      <w:pPr>
        <w:tabs>
          <w:tab w:val="left" w:pos="1800"/>
        </w:tabs>
        <w:spacing w:before="196" w:line="227" w:lineRule="exact"/>
        <w:ind w:left="1080"/>
        <w:textAlignment w:val="baseline"/>
        <w:rPr>
          <w:rFonts w:ascii="Calibri" w:hAnsi="Calibri" w:eastAsia="Calibri"/>
          <w:color w:val="000000"/>
        </w:rPr>
      </w:pPr>
      <w:r>
        <w:rPr>
          <w:rFonts w:ascii="Calibri" w:hAnsi="Calibri" w:eastAsia="Calibri"/>
          <w:color w:val="000000"/>
        </w:rPr>
        <w:t>10.1</w:t>
      </w:r>
      <w:r>
        <w:rPr>
          <w:rFonts w:ascii="Calibri" w:hAnsi="Calibri" w:eastAsia="Calibri"/>
          <w:color w:val="000000"/>
        </w:rPr>
        <w:tab/>
      </w:r>
      <w:r>
        <w:rPr>
          <w:rFonts w:ascii="Calibri" w:hAnsi="Calibri" w:eastAsia="Calibri"/>
          <w:color w:val="000000"/>
        </w:rPr>
        <w:t>The Education Provider will be responsible for funding the following corporate functions:</w:t>
      </w:r>
    </w:p>
    <w:p w:rsidR="00E42299" w:rsidRDefault="00FB3D68" w14:paraId="644BDABD" w14:textId="77777777">
      <w:pPr>
        <w:spacing w:before="116" w:line="300" w:lineRule="exact"/>
        <w:ind w:left="2664" w:hanging="720"/>
        <w:jc w:val="both"/>
        <w:textAlignment w:val="baseline"/>
        <w:rPr>
          <w:rFonts w:ascii="Calibri" w:hAnsi="Calibri" w:eastAsia="Calibri"/>
          <w:color w:val="000000"/>
        </w:rPr>
      </w:pPr>
      <w:r>
        <w:rPr>
          <w:rFonts w:ascii="Calibri" w:hAnsi="Calibri" w:eastAsia="Calibri"/>
          <w:color w:val="000000"/>
        </w:rPr>
        <w:t>10.1.1 HR / Recruitment: which shall include the preparation of job descriptions, preparing,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rsidR="00E42299" w:rsidRDefault="00FB3D68" w14:paraId="7766A861" w14:textId="77777777">
      <w:pPr>
        <w:spacing w:before="124" w:line="300" w:lineRule="exact"/>
        <w:ind w:left="2664" w:hanging="720"/>
        <w:jc w:val="both"/>
        <w:textAlignment w:val="baseline"/>
        <w:rPr>
          <w:rFonts w:ascii="Calibri" w:hAnsi="Calibri" w:eastAsia="Calibri"/>
          <w:color w:val="000000"/>
        </w:rPr>
      </w:pPr>
      <w:r>
        <w:rPr>
          <w:rFonts w:ascii="Calibri" w:hAnsi="Calibri" w:eastAsia="Calibri"/>
          <w:color w:val="000000"/>
        </w:rPr>
        <w:t>10.1.2 Finance: insofar as this relates to university funding and university finance administration. Funding and payments to clinical teachers outside the Placement Provider are generated by locality teams.</w:t>
      </w:r>
    </w:p>
    <w:p w:rsidR="00E42299" w:rsidRDefault="00FB3D68" w14:paraId="432C3118" w14:textId="77777777">
      <w:pPr>
        <w:spacing w:before="118" w:line="300" w:lineRule="exact"/>
        <w:ind w:left="2664" w:hanging="720"/>
        <w:jc w:val="both"/>
        <w:textAlignment w:val="baseline"/>
        <w:rPr>
          <w:rFonts w:ascii="Calibri" w:hAnsi="Calibri" w:eastAsia="Calibri"/>
          <w:color w:val="000000"/>
        </w:rPr>
      </w:pPr>
      <w:r>
        <w:rPr>
          <w:rFonts w:ascii="Calibri" w:hAnsi="Calibri" w:eastAsia="Calibri"/>
          <w:color w:val="000000"/>
        </w:rPr>
        <w:t>10.1.3 Staff Development – Academic: essential activity which includes the induction of Education Provider Staff and the training and professional development of clinical teachers who shall be responsible for delivery for such activities within the Education Provider.</w:t>
      </w:r>
    </w:p>
    <w:p w:rsidR="00E42299" w:rsidRDefault="00FB3D68" w14:paraId="3BA555C1" w14:textId="77777777">
      <w:pPr>
        <w:spacing w:line="421" w:lineRule="exact"/>
        <w:ind w:left="1944" w:right="1224"/>
        <w:textAlignment w:val="baseline"/>
        <w:rPr>
          <w:rFonts w:ascii="Calibri" w:hAnsi="Calibri" w:eastAsia="Calibri"/>
          <w:color w:val="000000"/>
        </w:rPr>
      </w:pPr>
      <w:r>
        <w:rPr>
          <w:rFonts w:ascii="Calibri" w:hAnsi="Calibri" w:eastAsia="Calibri"/>
          <w:color w:val="000000"/>
        </w:rPr>
        <w:t>10.1.4 Marketing and PR in relation to the undergraduate medical course. 10.1.5 Selection of Learners for admission to the undergraduate medical course.</w:t>
      </w:r>
    </w:p>
    <w:p w:rsidR="00E42299" w:rsidRDefault="00FB3D68" w14:paraId="13C900EE"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10.1.6 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w:t>
      </w:r>
    </w:p>
    <w:p w:rsidR="00E42299" w:rsidRDefault="00FB3D68" w14:paraId="6F5909ED" w14:textId="77777777">
      <w:pPr>
        <w:spacing w:before="494" w:line="225" w:lineRule="exact"/>
        <w:jc w:val="center"/>
        <w:textAlignment w:val="baseline"/>
        <w:rPr>
          <w:rFonts w:ascii="Calibri" w:hAnsi="Calibri" w:eastAsia="Calibri"/>
          <w:color w:val="000000"/>
          <w:spacing w:val="26"/>
        </w:rPr>
      </w:pPr>
      <w:r>
        <w:rPr>
          <w:rFonts w:ascii="Calibri" w:hAnsi="Calibri" w:eastAsia="Calibri"/>
          <w:color w:val="000000"/>
          <w:spacing w:val="26"/>
        </w:rPr>
        <w:t>141</w:t>
      </w:r>
    </w:p>
    <w:p w:rsidR="00E42299" w:rsidRDefault="00E42299" w14:paraId="17686DC7" w14:textId="77777777">
      <w:pPr>
        <w:sectPr w:rsidR="00E42299">
          <w:pgSz w:w="12240" w:h="15840"/>
          <w:pgMar w:top="200" w:right="1426" w:bottom="504" w:left="346" w:header="720" w:footer="720" w:gutter="0"/>
          <w:cols w:space="720"/>
        </w:sectPr>
      </w:pPr>
    </w:p>
    <w:p w:rsidR="00E42299" w:rsidRDefault="00FB3D68" w14:paraId="13C79D7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C0C7BFD" w14:textId="77777777">
      <w:pPr>
        <w:spacing w:before="352" w:line="226"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3474C93F" w14:textId="77777777">
      <w:pPr>
        <w:spacing w:before="452" w:line="302" w:lineRule="exact"/>
        <w:ind w:left="2664"/>
        <w:jc w:val="both"/>
        <w:textAlignment w:val="baseline"/>
        <w:rPr>
          <w:rFonts w:ascii="Calibri" w:hAnsi="Calibri" w:eastAsia="Calibri"/>
          <w:color w:val="000000"/>
        </w:rPr>
      </w:pPr>
      <w:r>
        <w:rPr>
          <w:rFonts w:ascii="Calibri" w:hAnsi="Calibri" w:eastAsia="Calibri"/>
          <w:color w:val="000000"/>
        </w:rPr>
        <w:t>environments, the Education Provider shall promptly notify HEE in writing of any such concerns in the first instance.</w:t>
      </w:r>
    </w:p>
    <w:p w:rsidR="00E42299" w:rsidRDefault="00FB3D68" w14:paraId="7EE3A34E"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10.1.7 Registry services: the enrolment and documentation of Learner progress towards graduation. Clinical elements of this function includes the investigation of complaints and Fitness to Practice procedures (mostly dealt with by Sub Deans and Associate Deans).</w:t>
      </w:r>
    </w:p>
    <w:p w:rsidR="00E42299" w:rsidRDefault="00FB3D68" w14:paraId="1F1FCD73" w14:textId="77777777">
      <w:pPr>
        <w:spacing w:before="117" w:line="302" w:lineRule="exact"/>
        <w:ind w:left="2664" w:hanging="720"/>
        <w:jc w:val="both"/>
        <w:textAlignment w:val="baseline"/>
        <w:rPr>
          <w:rFonts w:ascii="Calibri" w:hAnsi="Calibri" w:eastAsia="Calibri"/>
          <w:color w:val="000000"/>
        </w:rPr>
      </w:pPr>
      <w:r>
        <w:rPr>
          <w:rFonts w:ascii="Calibri" w:hAnsi="Calibri" w:eastAsia="Calibri"/>
          <w:color w:val="000000"/>
        </w:rPr>
        <w:t>10.1.8 Education Provider Staff DBS checks: to be undertaken at the point of recruitment in respect of those who are directly employed by the Education Provider.</w:t>
      </w:r>
    </w:p>
    <w:p w:rsidR="00E42299" w:rsidRDefault="00FB3D68" w14:paraId="128C6863" w14:textId="77777777">
      <w:pPr>
        <w:spacing w:before="191" w:line="226" w:lineRule="exact"/>
        <w:ind w:left="1944"/>
        <w:textAlignment w:val="baseline"/>
        <w:rPr>
          <w:rFonts w:ascii="Calibri" w:hAnsi="Calibri" w:eastAsia="Calibri"/>
          <w:color w:val="000000"/>
          <w:spacing w:val="1"/>
        </w:rPr>
      </w:pPr>
      <w:r>
        <w:rPr>
          <w:rFonts w:ascii="Calibri" w:hAnsi="Calibri" w:eastAsia="Calibri"/>
          <w:color w:val="000000"/>
          <w:spacing w:val="1"/>
        </w:rPr>
        <w:t>10.1.9 Assessment: the collation and review of Learner assessment results.</w:t>
      </w:r>
    </w:p>
    <w:p w:rsidR="00E42299" w:rsidRDefault="00FB3D68" w14:paraId="43D2B8DC" w14:textId="77777777">
      <w:pPr>
        <w:spacing w:before="122" w:line="300" w:lineRule="exact"/>
        <w:ind w:left="2664" w:hanging="720"/>
        <w:jc w:val="both"/>
        <w:textAlignment w:val="baseline"/>
        <w:rPr>
          <w:rFonts w:ascii="Calibri" w:hAnsi="Calibri" w:eastAsia="Calibri"/>
          <w:color w:val="000000"/>
        </w:rPr>
      </w:pPr>
      <w:r>
        <w:rPr>
          <w:rFonts w:ascii="Calibri" w:hAnsi="Calibri" w:eastAsia="Calibri"/>
          <w:color w:val="000000"/>
        </w:rPr>
        <w:t>10.1.10 Widening participation: the process of expanding access to medicine to suitable candidates who would not otherwise apply to become Learners due to socio-economic reasons.</w:t>
      </w:r>
    </w:p>
    <w:p w:rsidR="00E42299" w:rsidRDefault="00FB3D68" w14:paraId="34B4D24F" w14:textId="77777777">
      <w:pPr>
        <w:spacing w:before="192" w:line="226" w:lineRule="exact"/>
        <w:jc w:val="center"/>
        <w:textAlignment w:val="baseline"/>
        <w:rPr>
          <w:rFonts w:ascii="Calibri" w:hAnsi="Calibri" w:eastAsia="Calibri"/>
          <w:color w:val="000000"/>
        </w:rPr>
      </w:pPr>
      <w:r>
        <w:rPr>
          <w:rFonts w:ascii="Calibri" w:hAnsi="Calibri" w:eastAsia="Calibri"/>
          <w:color w:val="000000"/>
        </w:rPr>
        <w:t>10.1.11 IT Services: university IT systems including email and other infrastructure systems.</w:t>
      </w:r>
    </w:p>
    <w:p w:rsidR="00E42299" w:rsidRDefault="00FB3D68" w14:paraId="0E571F2D" w14:textId="77777777">
      <w:pPr>
        <w:spacing w:before="124" w:line="299" w:lineRule="exact"/>
        <w:ind w:left="2664" w:hanging="720"/>
        <w:jc w:val="both"/>
        <w:textAlignment w:val="baseline"/>
        <w:rPr>
          <w:rFonts w:ascii="Calibri" w:hAnsi="Calibri" w:eastAsia="Calibri"/>
          <w:color w:val="000000"/>
        </w:rPr>
      </w:pPr>
      <w:r>
        <w:rPr>
          <w:rFonts w:ascii="Calibri" w:hAnsi="Calibri" w:eastAsia="Calibri"/>
          <w:color w:val="000000"/>
        </w:rPr>
        <w:t>10.1.12 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rsidR="00E42299" w:rsidRDefault="00FB3D68" w14:paraId="15264744" w14:textId="77777777">
      <w:pPr>
        <w:spacing w:before="196" w:line="227" w:lineRule="exact"/>
        <w:ind w:left="1944"/>
        <w:textAlignment w:val="baseline"/>
        <w:rPr>
          <w:rFonts w:ascii="Calibri" w:hAnsi="Calibri" w:eastAsia="Calibri"/>
          <w:color w:val="000000"/>
        </w:rPr>
      </w:pPr>
      <w:r>
        <w:rPr>
          <w:rFonts w:ascii="Calibri" w:hAnsi="Calibri" w:eastAsia="Calibri"/>
          <w:color w:val="000000"/>
        </w:rPr>
        <w:t>10.1.13 Library – university: libraries are to be maintained at each campus.</w:t>
      </w:r>
    </w:p>
    <w:p w:rsidR="00E42299" w:rsidRDefault="00FB3D68" w14:paraId="20E2C7B3" w14:textId="77777777">
      <w:pPr>
        <w:tabs>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10.2</w:t>
      </w:r>
      <w:r>
        <w:rPr>
          <w:rFonts w:ascii="Calibri" w:hAnsi="Calibri" w:eastAsia="Calibri"/>
          <w:color w:val="000000"/>
        </w:rPr>
        <w:tab/>
      </w:r>
      <w:r>
        <w:rPr>
          <w:rFonts w:ascii="Calibri" w:hAnsi="Calibri" w:eastAsia="Calibri"/>
          <w:color w:val="000000"/>
        </w:rPr>
        <w:t>The Education Provider will be responsible for funding the following student services:</w:t>
      </w:r>
    </w:p>
    <w:p w:rsidR="00E42299" w:rsidRDefault="00FB3D68" w14:paraId="30211BC1"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10.2.1 Student Support, including DBS: dealing with student disabilities, financial hardship etc. and arranging pastoral support of students. The Parties may agree in writing Locally Negotiated Arrangements where appropriate.</w:t>
      </w:r>
    </w:p>
    <w:p w:rsidR="00E42299" w:rsidRDefault="00FB3D68" w14:paraId="22EDF61B" w14:textId="77777777">
      <w:pPr>
        <w:spacing w:before="120" w:line="300" w:lineRule="exact"/>
        <w:ind w:left="2664" w:hanging="720"/>
        <w:jc w:val="both"/>
        <w:textAlignment w:val="baseline"/>
        <w:rPr>
          <w:rFonts w:ascii="Calibri" w:hAnsi="Calibri" w:eastAsia="Calibri"/>
          <w:color w:val="000000"/>
        </w:rPr>
      </w:pPr>
      <w:r>
        <w:rPr>
          <w:rFonts w:ascii="Calibri" w:hAnsi="Calibri" w:eastAsia="Calibri"/>
          <w:color w:val="000000"/>
        </w:rPr>
        <w:t>10.2.2 Student Counselling: student counselling services are to be made available through university services. Learners also have access to NHS counselling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rsidR="00E42299" w:rsidRDefault="00FB3D68" w14:paraId="66D137DE" w14:textId="77777777">
      <w:pPr>
        <w:spacing w:before="117" w:line="300" w:lineRule="exact"/>
        <w:ind w:left="2664" w:hanging="720"/>
        <w:jc w:val="both"/>
        <w:textAlignment w:val="baseline"/>
        <w:rPr>
          <w:rFonts w:ascii="Calibri" w:hAnsi="Calibri" w:eastAsia="Calibri"/>
          <w:color w:val="000000"/>
        </w:rPr>
      </w:pPr>
      <w:r>
        <w:rPr>
          <w:rFonts w:ascii="Calibri" w:hAnsi="Calibri" w:eastAsia="Calibri"/>
          <w:color w:val="000000"/>
        </w:rPr>
        <w:t>10.2.3 Prizes and awards: the Education Provider is to arrange and provide for Learner prizes and provide limited support for Learners to undertake approved activities. The Parties may agree in writing Locally Negotiated Arrangements where appropriate.</w:t>
      </w:r>
    </w:p>
    <w:p w:rsidR="00E42299" w:rsidRDefault="00FB3D68" w14:paraId="0200ED37"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10.2.4 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rsidR="00E42299" w:rsidRDefault="00FB3D68" w14:paraId="69D4D7D1" w14:textId="77777777">
      <w:pPr>
        <w:spacing w:before="116" w:line="302" w:lineRule="exact"/>
        <w:ind w:left="2664" w:hanging="720"/>
        <w:jc w:val="both"/>
        <w:textAlignment w:val="baseline"/>
        <w:rPr>
          <w:rFonts w:ascii="Calibri" w:hAnsi="Calibri" w:eastAsia="Calibri"/>
          <w:color w:val="000000"/>
        </w:rPr>
      </w:pPr>
      <w:r>
        <w:rPr>
          <w:rFonts w:ascii="Calibri" w:hAnsi="Calibri" w:eastAsia="Calibri"/>
          <w:color w:val="000000"/>
        </w:rPr>
        <w:t>10.2.5 Careers Advice: provided in close contact with HEE, this service helps Learners find the right speciality. A requirement of the GMC, it also helps reduce problems later in their</w:t>
      </w:r>
    </w:p>
    <w:p w:rsidR="00E42299" w:rsidRDefault="00FB3D68" w14:paraId="0AD4F915" w14:textId="77777777">
      <w:pPr>
        <w:spacing w:before="311" w:line="226" w:lineRule="exact"/>
        <w:jc w:val="center"/>
        <w:textAlignment w:val="baseline"/>
        <w:rPr>
          <w:rFonts w:ascii="Calibri" w:hAnsi="Calibri" w:eastAsia="Calibri"/>
          <w:color w:val="000000"/>
          <w:spacing w:val="26"/>
        </w:rPr>
      </w:pPr>
      <w:r>
        <w:rPr>
          <w:rFonts w:ascii="Calibri" w:hAnsi="Calibri" w:eastAsia="Calibri"/>
          <w:color w:val="000000"/>
          <w:spacing w:val="26"/>
        </w:rPr>
        <w:t>142</w:t>
      </w:r>
    </w:p>
    <w:p w:rsidR="00E42299" w:rsidRDefault="00E42299" w14:paraId="53BD644D" w14:textId="77777777">
      <w:pPr>
        <w:sectPr w:rsidR="00E42299">
          <w:pgSz w:w="12240" w:h="15840"/>
          <w:pgMar w:top="200" w:right="1426" w:bottom="504" w:left="346" w:header="720" w:footer="720" w:gutter="0"/>
          <w:cols w:space="720"/>
        </w:sectPr>
      </w:pPr>
    </w:p>
    <w:p w:rsidR="00E42299" w:rsidRDefault="00FB3D68" w14:paraId="13E1B4E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D723F64" w14:textId="77777777">
      <w:pPr>
        <w:spacing w:before="349" w:line="229" w:lineRule="exact"/>
        <w:ind w:left="1080"/>
        <w:textAlignment w:val="baseline"/>
        <w:rPr>
          <w:rFonts w:ascii="Calibri" w:hAnsi="Calibri" w:eastAsia="Calibri"/>
          <w:color w:val="000000"/>
          <w:spacing w:val="-4"/>
          <w:sz w:val="23"/>
        </w:rPr>
      </w:pPr>
      <w:r>
        <w:rPr>
          <w:rFonts w:ascii="Calibri" w:hAnsi="Calibri" w:eastAsia="Calibri"/>
          <w:color w:val="000000"/>
          <w:spacing w:val="-4"/>
          <w:sz w:val="23"/>
        </w:rPr>
        <w:t>NHS Education Contract v1.1</w:t>
      </w:r>
    </w:p>
    <w:p w:rsidR="00E42299" w:rsidRDefault="00FB3D68" w14:paraId="35007903" w14:textId="77777777">
      <w:pPr>
        <w:spacing w:before="453" w:line="302" w:lineRule="exact"/>
        <w:ind w:left="2664"/>
        <w:jc w:val="both"/>
        <w:textAlignment w:val="baseline"/>
        <w:rPr>
          <w:rFonts w:ascii="Calibri" w:hAnsi="Calibri" w:eastAsia="Calibri"/>
          <w:color w:val="000000"/>
          <w:sz w:val="23"/>
        </w:rPr>
      </w:pPr>
      <w:r>
        <w:rPr>
          <w:rFonts w:ascii="Calibri" w:hAnsi="Calibri" w:eastAsia="Calibri"/>
          <w:color w:val="000000"/>
          <w:sz w:val="23"/>
        </w:rPr>
        <w:t>training and working lives. The Parties may agree in writing Locally Negotiated Arrangements where appropriate.</w:t>
      </w:r>
    </w:p>
    <w:p w:rsidR="00E42299" w:rsidRDefault="00FB3D68" w14:paraId="438F35B5" w14:textId="77777777">
      <w:pPr>
        <w:tabs>
          <w:tab w:val="decimal" w:pos="1296"/>
          <w:tab w:val="left" w:pos="1800"/>
        </w:tabs>
        <w:spacing w:before="188" w:line="229" w:lineRule="exact"/>
        <w:ind w:left="1080"/>
        <w:textAlignment w:val="baseline"/>
        <w:rPr>
          <w:rFonts w:ascii="Calibri" w:hAnsi="Calibri" w:eastAsia="Calibri"/>
          <w:color w:val="000000"/>
          <w:sz w:val="23"/>
        </w:rPr>
      </w:pPr>
      <w:r>
        <w:rPr>
          <w:rFonts w:ascii="Calibri" w:hAnsi="Calibri" w:eastAsia="Calibri"/>
          <w:color w:val="000000"/>
          <w:sz w:val="23"/>
        </w:rPr>
        <w:tab/>
      </w:r>
      <w:r>
        <w:rPr>
          <w:rFonts w:ascii="Calibri" w:hAnsi="Calibri" w:eastAsia="Calibri"/>
          <w:color w:val="000000"/>
          <w:sz w:val="23"/>
        </w:rPr>
        <w:t>10.3</w:t>
      </w:r>
      <w:r>
        <w:rPr>
          <w:rFonts w:ascii="Calibri" w:hAnsi="Calibri" w:eastAsia="Calibri"/>
          <w:color w:val="000000"/>
          <w:sz w:val="23"/>
        </w:rPr>
        <w:tab/>
      </w:r>
      <w:r>
        <w:rPr>
          <w:rFonts w:ascii="Calibri" w:hAnsi="Calibri" w:eastAsia="Calibri"/>
          <w:color w:val="000000"/>
          <w:sz w:val="23"/>
        </w:rPr>
        <w:t>The Education Provider will be responsible for funding the following teaching and learning</w:t>
      </w:r>
    </w:p>
    <w:p w:rsidR="00E42299" w:rsidRDefault="00FB3D68" w14:paraId="6E9D9523" w14:textId="77777777">
      <w:pPr>
        <w:spacing w:before="73" w:line="229" w:lineRule="exact"/>
        <w:ind w:left="1800"/>
        <w:textAlignment w:val="baseline"/>
        <w:rPr>
          <w:rFonts w:ascii="Calibri" w:hAnsi="Calibri" w:eastAsia="Calibri"/>
          <w:color w:val="000000"/>
          <w:spacing w:val="-5"/>
          <w:sz w:val="23"/>
        </w:rPr>
      </w:pPr>
      <w:r>
        <w:rPr>
          <w:rFonts w:ascii="Calibri" w:hAnsi="Calibri" w:eastAsia="Calibri"/>
          <w:color w:val="000000"/>
          <w:spacing w:val="-5"/>
          <w:sz w:val="23"/>
        </w:rPr>
        <w:t>services:</w:t>
      </w:r>
    </w:p>
    <w:p w:rsidR="00E42299" w:rsidRDefault="00FB3D68" w14:paraId="5B718FAB" w14:textId="77777777">
      <w:pPr>
        <w:spacing w:before="117" w:line="302" w:lineRule="exact"/>
        <w:ind w:left="2664" w:hanging="720"/>
        <w:jc w:val="both"/>
        <w:textAlignment w:val="baseline"/>
        <w:rPr>
          <w:rFonts w:ascii="Calibri" w:hAnsi="Calibri" w:eastAsia="Calibri"/>
          <w:color w:val="000000"/>
          <w:sz w:val="23"/>
        </w:rPr>
      </w:pPr>
      <w:r>
        <w:rPr>
          <w:rFonts w:ascii="Calibri" w:hAnsi="Calibri" w:eastAsia="Calibri"/>
          <w:color w:val="000000"/>
          <w:sz w:val="23"/>
        </w:rPr>
        <w:t>10.3.1 Academic teaching: provision of academic content (on the relevant medical Programme) and training.</w:t>
      </w:r>
    </w:p>
    <w:p w:rsidR="00E42299" w:rsidRDefault="00FB3D68" w14:paraId="0586B4D0" w14:textId="77777777">
      <w:pPr>
        <w:tabs>
          <w:tab w:val="decimal" w:pos="1296"/>
          <w:tab w:val="left" w:pos="1800"/>
        </w:tabs>
        <w:spacing w:before="188"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ab/>
      </w:r>
      <w:r>
        <w:rPr>
          <w:rFonts w:ascii="Calibri" w:hAnsi="Calibri" w:eastAsia="Calibri"/>
          <w:color w:val="000000"/>
          <w:spacing w:val="-3"/>
          <w:sz w:val="23"/>
        </w:rPr>
        <w:t>10.4</w:t>
      </w:r>
      <w:r>
        <w:rPr>
          <w:rFonts w:ascii="Calibri" w:hAnsi="Calibri" w:eastAsia="Calibri"/>
          <w:color w:val="000000"/>
          <w:spacing w:val="-3"/>
          <w:sz w:val="23"/>
        </w:rPr>
        <w:tab/>
      </w:r>
      <w:r>
        <w:rPr>
          <w:rFonts w:ascii="Calibri" w:hAnsi="Calibri" w:eastAsia="Calibri"/>
          <w:color w:val="000000"/>
          <w:spacing w:val="-3"/>
          <w:sz w:val="23"/>
        </w:rPr>
        <w:t>The Education Provider will be responsible for funding the following roles and posts:</w:t>
      </w:r>
    </w:p>
    <w:p w:rsidR="00E42299" w:rsidRDefault="00FB3D68" w14:paraId="4C667B58" w14:textId="77777777">
      <w:pPr>
        <w:spacing w:before="193" w:line="229" w:lineRule="exact"/>
        <w:ind w:left="1944"/>
        <w:textAlignment w:val="baseline"/>
        <w:rPr>
          <w:rFonts w:ascii="Calibri" w:hAnsi="Calibri" w:eastAsia="Calibri"/>
          <w:color w:val="000000"/>
          <w:sz w:val="23"/>
        </w:rPr>
      </w:pPr>
      <w:r>
        <w:rPr>
          <w:rFonts w:ascii="Calibri" w:hAnsi="Calibri" w:eastAsia="Calibri"/>
          <w:color w:val="000000"/>
          <w:sz w:val="23"/>
        </w:rPr>
        <w:t>10.4.1 Academic roles.</w:t>
      </w:r>
    </w:p>
    <w:p w:rsidR="00E42299" w:rsidRDefault="00FB3D68" w14:paraId="120559ED" w14:textId="77777777">
      <w:pPr>
        <w:spacing w:before="312" w:line="226" w:lineRule="exact"/>
        <w:ind w:left="1080"/>
        <w:textAlignment w:val="baseline"/>
        <w:rPr>
          <w:rFonts w:ascii="Calibri" w:hAnsi="Calibri" w:eastAsia="Calibri"/>
          <w:b/>
          <w:color w:val="000000"/>
          <w:spacing w:val="1"/>
        </w:rPr>
      </w:pPr>
      <w:r>
        <w:rPr>
          <w:rFonts w:ascii="Calibri" w:hAnsi="Calibri" w:eastAsia="Calibri"/>
          <w:b/>
          <w:color w:val="000000"/>
          <w:spacing w:val="1"/>
        </w:rPr>
        <w:t>11 Placement Provider Funding responsibilities</w:t>
      </w:r>
    </w:p>
    <w:p w:rsidR="00E42299" w:rsidRDefault="00FB3D68" w14:paraId="18251917" w14:textId="77777777">
      <w:pPr>
        <w:tabs>
          <w:tab w:val="decimal" w:pos="1296"/>
          <w:tab w:val="left" w:pos="1800"/>
        </w:tabs>
        <w:spacing w:before="193" w:line="230"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ab/>
      </w:r>
      <w:r>
        <w:rPr>
          <w:rFonts w:ascii="Calibri" w:hAnsi="Calibri" w:eastAsia="Calibri"/>
          <w:color w:val="000000"/>
          <w:spacing w:val="-3"/>
          <w:sz w:val="23"/>
        </w:rPr>
        <w:t>11.1</w:t>
      </w:r>
      <w:r>
        <w:rPr>
          <w:rFonts w:ascii="Calibri" w:hAnsi="Calibri" w:eastAsia="Calibri"/>
          <w:color w:val="000000"/>
          <w:spacing w:val="-3"/>
          <w:sz w:val="23"/>
        </w:rPr>
        <w:tab/>
      </w:r>
      <w:r>
        <w:rPr>
          <w:rFonts w:ascii="Calibri" w:hAnsi="Calibri" w:eastAsia="Calibri"/>
          <w:color w:val="000000"/>
          <w:spacing w:val="-3"/>
          <w:sz w:val="23"/>
        </w:rPr>
        <w:t>The Placement Provider will be responsible for funding the following corporate functions:</w:t>
      </w:r>
    </w:p>
    <w:p w:rsidR="00E42299" w:rsidRDefault="00FB3D68" w14:paraId="036901ED" w14:textId="77777777">
      <w:pPr>
        <w:spacing w:before="115" w:line="302" w:lineRule="exact"/>
        <w:ind w:left="2664" w:hanging="720"/>
        <w:jc w:val="both"/>
        <w:textAlignment w:val="baseline"/>
        <w:rPr>
          <w:rFonts w:ascii="Calibri" w:hAnsi="Calibri" w:eastAsia="Calibri"/>
          <w:color w:val="000000"/>
          <w:sz w:val="23"/>
        </w:rPr>
      </w:pPr>
      <w:r>
        <w:rPr>
          <w:rFonts w:ascii="Calibri" w:hAnsi="Calibri" w:eastAsia="Calibri"/>
          <w:color w:val="000000"/>
          <w:sz w:val="23"/>
        </w:rPr>
        <w:t>11.1.1 Library – Hospital: libraries are maintained at all hospital sites – and this function includes Learner use.</w:t>
      </w:r>
    </w:p>
    <w:p w:rsidR="00E42299" w:rsidRDefault="00FB3D68" w14:paraId="4783F43E" w14:textId="77777777">
      <w:pPr>
        <w:tabs>
          <w:tab w:val="decimal" w:pos="1296"/>
          <w:tab w:val="left" w:pos="1800"/>
        </w:tabs>
        <w:spacing w:before="189" w:line="229" w:lineRule="exact"/>
        <w:ind w:left="1080"/>
        <w:textAlignment w:val="baseline"/>
        <w:rPr>
          <w:rFonts w:ascii="Calibri" w:hAnsi="Calibri" w:eastAsia="Calibri"/>
          <w:color w:val="000000"/>
          <w:sz w:val="23"/>
        </w:rPr>
      </w:pPr>
      <w:r>
        <w:rPr>
          <w:rFonts w:ascii="Calibri" w:hAnsi="Calibri" w:eastAsia="Calibri"/>
          <w:color w:val="000000"/>
          <w:sz w:val="23"/>
        </w:rPr>
        <w:tab/>
      </w:r>
      <w:r>
        <w:rPr>
          <w:rFonts w:ascii="Calibri" w:hAnsi="Calibri" w:eastAsia="Calibri"/>
          <w:color w:val="000000"/>
          <w:sz w:val="23"/>
        </w:rPr>
        <w:t>11.2</w:t>
      </w:r>
      <w:r>
        <w:rPr>
          <w:rFonts w:ascii="Calibri" w:hAnsi="Calibri" w:eastAsia="Calibri"/>
          <w:color w:val="000000"/>
          <w:sz w:val="23"/>
        </w:rPr>
        <w:tab/>
      </w:r>
      <w:r>
        <w:rPr>
          <w:rFonts w:ascii="Calibri" w:hAnsi="Calibri" w:eastAsia="Calibri"/>
          <w:color w:val="000000"/>
          <w:sz w:val="23"/>
        </w:rPr>
        <w:t>The Placement Provider will be responsible for funding the following teaching and learning</w:t>
      </w:r>
    </w:p>
    <w:p w:rsidR="00E42299" w:rsidRDefault="00FB3D68" w14:paraId="3E7C38E6" w14:textId="77777777">
      <w:pPr>
        <w:spacing w:before="73" w:line="229" w:lineRule="exact"/>
        <w:ind w:left="1800"/>
        <w:textAlignment w:val="baseline"/>
        <w:rPr>
          <w:rFonts w:ascii="Calibri" w:hAnsi="Calibri" w:eastAsia="Calibri"/>
          <w:color w:val="000000"/>
          <w:spacing w:val="-5"/>
          <w:sz w:val="23"/>
        </w:rPr>
      </w:pPr>
      <w:r>
        <w:rPr>
          <w:rFonts w:ascii="Calibri" w:hAnsi="Calibri" w:eastAsia="Calibri"/>
          <w:color w:val="000000"/>
          <w:spacing w:val="-5"/>
          <w:sz w:val="23"/>
        </w:rPr>
        <w:t>services:</w:t>
      </w:r>
    </w:p>
    <w:p w:rsidR="00E42299" w:rsidRDefault="00FB3D68" w14:paraId="05ECDCED" w14:textId="77777777">
      <w:pPr>
        <w:spacing w:before="116" w:line="302" w:lineRule="exact"/>
        <w:ind w:left="2664" w:hanging="720"/>
        <w:jc w:val="both"/>
        <w:textAlignment w:val="baseline"/>
        <w:rPr>
          <w:rFonts w:ascii="Calibri" w:hAnsi="Calibri" w:eastAsia="Calibri"/>
          <w:color w:val="000000"/>
          <w:sz w:val="23"/>
        </w:rPr>
      </w:pPr>
      <w:r>
        <w:rPr>
          <w:rFonts w:ascii="Calibri" w:hAnsi="Calibri" w:eastAsia="Calibri"/>
          <w:color w:val="000000"/>
          <w:sz w:val="23"/>
        </w:rPr>
        <w:t>11.2.1 Clinical Training in clinical setting: clinical practice content that needs to be undertaken in the clinical environment.</w:t>
      </w:r>
    </w:p>
    <w:p w:rsidR="00E42299" w:rsidRDefault="00FB3D68" w14:paraId="69D2423A" w14:textId="77777777">
      <w:pPr>
        <w:tabs>
          <w:tab w:val="decimal" w:pos="1296"/>
          <w:tab w:val="left" w:pos="1800"/>
        </w:tabs>
        <w:spacing w:before="189" w:line="229" w:lineRule="exact"/>
        <w:ind w:left="1080"/>
        <w:textAlignment w:val="baseline"/>
        <w:rPr>
          <w:rFonts w:ascii="Calibri" w:hAnsi="Calibri" w:eastAsia="Calibri"/>
          <w:color w:val="000000"/>
          <w:spacing w:val="-3"/>
          <w:sz w:val="23"/>
        </w:rPr>
      </w:pPr>
      <w:r>
        <w:rPr>
          <w:rFonts w:ascii="Calibri" w:hAnsi="Calibri" w:eastAsia="Calibri"/>
          <w:color w:val="000000"/>
          <w:spacing w:val="-3"/>
          <w:sz w:val="23"/>
        </w:rPr>
        <w:tab/>
      </w:r>
      <w:r>
        <w:rPr>
          <w:rFonts w:ascii="Calibri" w:hAnsi="Calibri" w:eastAsia="Calibri"/>
          <w:color w:val="000000"/>
          <w:spacing w:val="-3"/>
          <w:sz w:val="23"/>
        </w:rPr>
        <w:t>11.3</w:t>
      </w:r>
      <w:r>
        <w:rPr>
          <w:rFonts w:ascii="Calibri" w:hAnsi="Calibri" w:eastAsia="Calibri"/>
          <w:color w:val="000000"/>
          <w:spacing w:val="-3"/>
          <w:sz w:val="23"/>
        </w:rPr>
        <w:tab/>
      </w:r>
      <w:r>
        <w:rPr>
          <w:rFonts w:ascii="Calibri" w:hAnsi="Calibri" w:eastAsia="Calibri"/>
          <w:color w:val="000000"/>
          <w:spacing w:val="-3"/>
          <w:sz w:val="23"/>
        </w:rPr>
        <w:t>The Placement Provider will be responsible for funding the following roles and posts:</w:t>
      </w:r>
    </w:p>
    <w:p w:rsidR="00E42299" w:rsidRDefault="00FB3D68" w14:paraId="36F97C75" w14:textId="77777777">
      <w:pPr>
        <w:spacing w:line="480" w:lineRule="exact"/>
        <w:ind w:left="1080" w:right="864" w:firstLine="864"/>
        <w:jc w:val="both"/>
        <w:textAlignment w:val="baseline"/>
        <w:rPr>
          <w:rFonts w:ascii="Calibri" w:hAnsi="Calibri" w:eastAsia="Calibri"/>
          <w:color w:val="000000"/>
          <w:sz w:val="23"/>
        </w:rPr>
      </w:pPr>
      <w:r>
        <w:rPr>
          <w:rFonts w:ascii="Calibri" w:hAnsi="Calibri" w:eastAsia="Calibri"/>
          <w:color w:val="000000"/>
          <w:sz w:val="23"/>
        </w:rPr>
        <w:t xml:space="preserve">11.3.1 Clinical roles: clinical Placement leadership teaching and administrative roles. </w:t>
      </w:r>
      <w:r>
        <w:rPr>
          <w:rFonts w:ascii="Calibri" w:hAnsi="Calibri" w:eastAsia="Calibri"/>
          <w:b/>
          <w:color w:val="000000"/>
        </w:rPr>
        <w:t>12 Joint Education Provider and Placement Provider Funding responsibilities</w:t>
      </w:r>
    </w:p>
    <w:p w:rsidR="00E42299" w:rsidRDefault="00FB3D68" w14:paraId="7E2FAABB" w14:textId="77777777">
      <w:pPr>
        <w:tabs>
          <w:tab w:val="decimal" w:pos="1296"/>
          <w:tab w:val="left" w:pos="1800"/>
        </w:tabs>
        <w:spacing w:before="193" w:line="230" w:lineRule="exact"/>
        <w:ind w:left="1080"/>
        <w:textAlignment w:val="baseline"/>
        <w:rPr>
          <w:rFonts w:ascii="Calibri" w:hAnsi="Calibri" w:eastAsia="Calibri"/>
          <w:color w:val="000000"/>
          <w:spacing w:val="-6"/>
          <w:sz w:val="23"/>
        </w:rPr>
      </w:pPr>
      <w:r>
        <w:rPr>
          <w:rFonts w:ascii="Calibri" w:hAnsi="Calibri" w:eastAsia="Calibri"/>
          <w:color w:val="000000"/>
          <w:spacing w:val="-6"/>
          <w:sz w:val="23"/>
        </w:rPr>
        <w:tab/>
      </w:r>
      <w:r>
        <w:rPr>
          <w:rFonts w:ascii="Calibri" w:hAnsi="Calibri" w:eastAsia="Calibri"/>
          <w:color w:val="000000"/>
          <w:spacing w:val="-6"/>
          <w:sz w:val="23"/>
        </w:rPr>
        <w:t>12.1</w:t>
      </w:r>
      <w:r>
        <w:rPr>
          <w:rFonts w:ascii="Calibri" w:hAnsi="Calibri" w:eastAsia="Calibri"/>
          <w:color w:val="000000"/>
          <w:spacing w:val="-6"/>
          <w:sz w:val="23"/>
        </w:rPr>
        <w:tab/>
      </w:r>
      <w:r>
        <w:rPr>
          <w:rFonts w:ascii="Calibri" w:hAnsi="Calibri" w:eastAsia="Calibri"/>
          <w:color w:val="000000"/>
          <w:spacing w:val="-6"/>
          <w:sz w:val="23"/>
        </w:rPr>
        <w:t>The following corporate function funding responsibilities are between the Education Provider and</w:t>
      </w:r>
    </w:p>
    <w:p w:rsidR="00E42299" w:rsidRDefault="00FB3D68" w14:paraId="30980EFB" w14:textId="77777777">
      <w:pPr>
        <w:spacing w:before="68" w:line="229" w:lineRule="exact"/>
        <w:ind w:left="1800"/>
        <w:textAlignment w:val="baseline"/>
        <w:rPr>
          <w:rFonts w:ascii="Calibri" w:hAnsi="Calibri" w:eastAsia="Calibri"/>
          <w:color w:val="000000"/>
          <w:spacing w:val="-4"/>
          <w:sz w:val="23"/>
        </w:rPr>
      </w:pPr>
      <w:r>
        <w:rPr>
          <w:rFonts w:ascii="Calibri" w:hAnsi="Calibri" w:eastAsia="Calibri"/>
          <w:color w:val="000000"/>
          <w:spacing w:val="-4"/>
          <w:sz w:val="23"/>
        </w:rPr>
        <w:t>the Placement Provider:</w:t>
      </w:r>
    </w:p>
    <w:p w:rsidR="00E42299" w:rsidRDefault="00FB3D68" w14:paraId="009AFAB7" w14:textId="77777777">
      <w:pPr>
        <w:spacing w:before="124" w:line="298" w:lineRule="exact"/>
        <w:ind w:left="2664" w:hanging="720"/>
        <w:jc w:val="both"/>
        <w:textAlignment w:val="baseline"/>
        <w:rPr>
          <w:rFonts w:ascii="Calibri" w:hAnsi="Calibri" w:eastAsia="Calibri"/>
          <w:color w:val="000000"/>
          <w:sz w:val="23"/>
        </w:rPr>
      </w:pPr>
      <w:r>
        <w:rPr>
          <w:rFonts w:ascii="Calibri" w:hAnsi="Calibri" w:eastAsia="Calibri"/>
          <w:color w:val="000000"/>
          <w:sz w:val="23"/>
        </w:rPr>
        <w:t>12.1.1 Education Provider Staff and Placement Provider Staff development – clinical: clinical teaching CPD e.g. Academy of Medical Educators.</w:t>
      </w:r>
    </w:p>
    <w:p w:rsidR="00E42299" w:rsidRDefault="00FB3D68" w14:paraId="611C1B61" w14:textId="77777777">
      <w:pPr>
        <w:spacing w:before="123" w:line="300" w:lineRule="exact"/>
        <w:ind w:left="2664" w:hanging="720"/>
        <w:jc w:val="both"/>
        <w:textAlignment w:val="baseline"/>
        <w:rPr>
          <w:rFonts w:ascii="Calibri" w:hAnsi="Calibri" w:eastAsia="Calibri"/>
          <w:color w:val="000000"/>
          <w:sz w:val="23"/>
        </w:rPr>
      </w:pPr>
      <w:r>
        <w:rPr>
          <w:rFonts w:ascii="Calibri" w:hAnsi="Calibri" w:eastAsia="Calibri"/>
          <w:color w:val="000000"/>
          <w:sz w:val="23"/>
        </w:rPr>
        <w:t>12.1.2 Accommodation and Travel and Committee Management: the provision of detailed breakdowns of relative contributions available. Room bookings, note taking, typing up minutes and following through actions. For some roles this will impact on Education Provider Staff and Placement Provider Staff who are actively involved in curriculum development.</w:t>
      </w:r>
    </w:p>
    <w:p w:rsidR="00E42299" w:rsidRDefault="00FB3D68" w14:paraId="550537FE" w14:textId="77777777">
      <w:pPr>
        <w:spacing w:before="311" w:line="226" w:lineRule="exact"/>
        <w:ind w:left="1080"/>
        <w:textAlignment w:val="baseline"/>
        <w:rPr>
          <w:rFonts w:ascii="Calibri" w:hAnsi="Calibri" w:eastAsia="Calibri"/>
          <w:b/>
          <w:color w:val="000000"/>
          <w:spacing w:val="2"/>
        </w:rPr>
      </w:pPr>
      <w:r>
        <w:rPr>
          <w:rFonts w:ascii="Calibri" w:hAnsi="Calibri" w:eastAsia="Calibri"/>
          <w:b/>
          <w:color w:val="000000"/>
          <w:spacing w:val="2"/>
        </w:rPr>
        <w:t>13 Locally Negotiated Arrangements</w:t>
      </w:r>
    </w:p>
    <w:p w:rsidR="00E42299" w:rsidRDefault="00FB3D68" w14:paraId="667B1C4F" w14:textId="77777777">
      <w:pPr>
        <w:tabs>
          <w:tab w:val="decimal" w:pos="1296"/>
          <w:tab w:val="left" w:pos="1800"/>
        </w:tabs>
        <w:spacing w:before="193" w:line="230" w:lineRule="exact"/>
        <w:ind w:left="1080"/>
        <w:textAlignment w:val="baseline"/>
        <w:rPr>
          <w:rFonts w:ascii="Calibri" w:hAnsi="Calibri" w:eastAsia="Calibri"/>
          <w:color w:val="000000"/>
          <w:spacing w:val="-5"/>
          <w:sz w:val="23"/>
        </w:rPr>
      </w:pPr>
      <w:r>
        <w:rPr>
          <w:rFonts w:ascii="Calibri" w:hAnsi="Calibri" w:eastAsia="Calibri"/>
          <w:color w:val="000000"/>
          <w:spacing w:val="-5"/>
          <w:sz w:val="23"/>
        </w:rPr>
        <w:tab/>
      </w:r>
      <w:r>
        <w:rPr>
          <w:rFonts w:ascii="Calibri" w:hAnsi="Calibri" w:eastAsia="Calibri"/>
          <w:color w:val="000000"/>
          <w:spacing w:val="-5"/>
          <w:sz w:val="23"/>
        </w:rPr>
        <w:t>13.1</w:t>
      </w:r>
      <w:r>
        <w:rPr>
          <w:rFonts w:ascii="Calibri" w:hAnsi="Calibri" w:eastAsia="Calibri"/>
          <w:color w:val="000000"/>
          <w:spacing w:val="-5"/>
          <w:sz w:val="23"/>
        </w:rPr>
        <w:tab/>
      </w:r>
      <w:r>
        <w:rPr>
          <w:rFonts w:ascii="Calibri" w:hAnsi="Calibri" w:eastAsia="Calibri"/>
          <w:color w:val="000000"/>
          <w:spacing w:val="-5"/>
          <w:sz w:val="23"/>
        </w:rPr>
        <w:t>Any proposals made by the Parties in relation to any Locally Negotiated Arrangements identified</w:t>
      </w:r>
    </w:p>
    <w:p w:rsidR="00E42299" w:rsidRDefault="00FB3D68" w14:paraId="35B8E67E" w14:textId="77777777">
      <w:pPr>
        <w:spacing w:before="68" w:line="229" w:lineRule="exact"/>
        <w:ind w:left="1800"/>
        <w:textAlignment w:val="baseline"/>
        <w:rPr>
          <w:rFonts w:ascii="Calibri" w:hAnsi="Calibri" w:eastAsia="Calibri"/>
          <w:color w:val="000000"/>
          <w:spacing w:val="-4"/>
          <w:sz w:val="23"/>
        </w:rPr>
      </w:pPr>
      <w:r>
        <w:rPr>
          <w:rFonts w:ascii="Calibri" w:hAnsi="Calibri" w:eastAsia="Calibri"/>
          <w:color w:val="000000"/>
          <w:spacing w:val="-4"/>
          <w:sz w:val="23"/>
        </w:rPr>
        <w:t>in clauses 10-12 above or clause 13.2 below shall be agreed between the Parties.</w:t>
      </w:r>
    </w:p>
    <w:p w:rsidR="00E42299" w:rsidRDefault="00FB3D68" w14:paraId="2E196236" w14:textId="77777777">
      <w:pPr>
        <w:tabs>
          <w:tab w:val="decimal" w:pos="1296"/>
          <w:tab w:val="left" w:pos="1800"/>
        </w:tabs>
        <w:spacing w:before="193" w:line="230" w:lineRule="exact"/>
        <w:ind w:left="1080"/>
        <w:textAlignment w:val="baseline"/>
        <w:rPr>
          <w:rFonts w:ascii="Calibri" w:hAnsi="Calibri" w:eastAsia="Calibri"/>
          <w:color w:val="000000"/>
          <w:sz w:val="23"/>
        </w:rPr>
      </w:pPr>
      <w:r>
        <w:rPr>
          <w:rFonts w:ascii="Calibri" w:hAnsi="Calibri" w:eastAsia="Calibri"/>
          <w:color w:val="000000"/>
          <w:sz w:val="23"/>
        </w:rPr>
        <w:tab/>
      </w:r>
      <w:r>
        <w:rPr>
          <w:rFonts w:ascii="Calibri" w:hAnsi="Calibri" w:eastAsia="Calibri"/>
          <w:color w:val="000000"/>
          <w:sz w:val="23"/>
        </w:rPr>
        <w:t>13.2</w:t>
      </w:r>
      <w:r>
        <w:rPr>
          <w:rFonts w:ascii="Calibri" w:hAnsi="Calibri" w:eastAsia="Calibri"/>
          <w:color w:val="000000"/>
          <w:sz w:val="23"/>
        </w:rPr>
        <w:tab/>
      </w:r>
      <w:r>
        <w:rPr>
          <w:rFonts w:ascii="Calibri" w:hAnsi="Calibri" w:eastAsia="Calibri"/>
          <w:color w:val="000000"/>
          <w:sz w:val="23"/>
        </w:rPr>
        <w:t>The following teaching and learning funding responsibilities shall be Locally Negotiated</w:t>
      </w:r>
    </w:p>
    <w:p w:rsidR="00E42299" w:rsidRDefault="00FB3D68" w14:paraId="22908EB1" w14:textId="77777777">
      <w:pPr>
        <w:spacing w:before="68" w:line="229" w:lineRule="exact"/>
        <w:ind w:left="1800"/>
        <w:textAlignment w:val="baseline"/>
        <w:rPr>
          <w:rFonts w:ascii="Calibri" w:hAnsi="Calibri" w:eastAsia="Calibri"/>
          <w:color w:val="000000"/>
          <w:spacing w:val="-5"/>
          <w:sz w:val="23"/>
        </w:rPr>
      </w:pPr>
      <w:r>
        <w:rPr>
          <w:rFonts w:ascii="Calibri" w:hAnsi="Calibri" w:eastAsia="Calibri"/>
          <w:color w:val="000000"/>
          <w:spacing w:val="-5"/>
          <w:sz w:val="23"/>
        </w:rPr>
        <w:t>Arrangements:</w:t>
      </w:r>
    </w:p>
    <w:p w:rsidR="00E42299" w:rsidRDefault="00FB3D68" w14:paraId="01B2778F" w14:textId="77777777">
      <w:pPr>
        <w:spacing w:before="193" w:line="230" w:lineRule="exact"/>
        <w:jc w:val="center"/>
        <w:textAlignment w:val="baseline"/>
        <w:rPr>
          <w:rFonts w:ascii="Calibri" w:hAnsi="Calibri" w:eastAsia="Calibri"/>
          <w:color w:val="000000"/>
          <w:spacing w:val="-2"/>
          <w:sz w:val="23"/>
        </w:rPr>
      </w:pPr>
      <w:r>
        <w:rPr>
          <w:rFonts w:ascii="Calibri" w:hAnsi="Calibri" w:eastAsia="Calibri"/>
          <w:color w:val="000000"/>
          <w:spacing w:val="-2"/>
          <w:sz w:val="23"/>
        </w:rPr>
        <w:t>13.2.1 Equipment: funding for equipment required to deliver education and training.</w:t>
      </w:r>
    </w:p>
    <w:p w:rsidR="00E42299" w:rsidRDefault="00FB3D68" w14:paraId="642DAC0B" w14:textId="77777777">
      <w:pPr>
        <w:spacing w:before="428" w:line="229" w:lineRule="exact"/>
        <w:jc w:val="center"/>
        <w:textAlignment w:val="baseline"/>
        <w:rPr>
          <w:rFonts w:ascii="Calibri" w:hAnsi="Calibri" w:eastAsia="Calibri"/>
          <w:color w:val="000000"/>
          <w:spacing w:val="22"/>
          <w:sz w:val="23"/>
        </w:rPr>
      </w:pPr>
      <w:r>
        <w:rPr>
          <w:rFonts w:ascii="Calibri" w:hAnsi="Calibri" w:eastAsia="Calibri"/>
          <w:color w:val="000000"/>
          <w:spacing w:val="22"/>
          <w:sz w:val="23"/>
        </w:rPr>
        <w:t>143</w:t>
      </w:r>
    </w:p>
    <w:p w:rsidR="00E42299" w:rsidRDefault="00E42299" w14:paraId="1A3FAC43" w14:textId="77777777">
      <w:pPr>
        <w:sectPr w:rsidR="00E42299">
          <w:pgSz w:w="12240" w:h="15840"/>
          <w:pgMar w:top="200" w:right="1428" w:bottom="504" w:left="344" w:header="720" w:footer="720" w:gutter="0"/>
          <w:cols w:space="720"/>
        </w:sectPr>
      </w:pPr>
    </w:p>
    <w:p w:rsidR="00E42299" w:rsidRDefault="00FB3D68" w14:paraId="161BFEA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FB1282C"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DDC0EE7" w14:textId="77777777">
      <w:pPr>
        <w:spacing w:before="459" w:line="300" w:lineRule="exact"/>
        <w:ind w:left="2664" w:hanging="720"/>
        <w:jc w:val="both"/>
        <w:textAlignment w:val="baseline"/>
        <w:rPr>
          <w:rFonts w:ascii="Calibri" w:hAnsi="Calibri" w:eastAsia="Calibri"/>
          <w:color w:val="000000"/>
        </w:rPr>
      </w:pPr>
      <w:r>
        <w:rPr>
          <w:rFonts w:ascii="Calibri" w:hAnsi="Calibri" w:eastAsia="Calibri"/>
          <w:color w:val="000000"/>
        </w:rPr>
        <w:t>13.2.2 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rsidR="00E42299" w:rsidRDefault="00FB3D68" w14:paraId="259E81D0" w14:textId="77777777">
      <w:pPr>
        <w:spacing w:before="115" w:line="300" w:lineRule="exact"/>
        <w:ind w:left="2664" w:hanging="720"/>
        <w:jc w:val="both"/>
        <w:textAlignment w:val="baseline"/>
        <w:rPr>
          <w:rFonts w:ascii="Calibri" w:hAnsi="Calibri" w:eastAsia="Calibri"/>
          <w:color w:val="000000"/>
        </w:rPr>
      </w:pPr>
      <w:r>
        <w:rPr>
          <w:rFonts w:ascii="Calibri" w:hAnsi="Calibri" w:eastAsia="Calibri"/>
          <w:color w:val="000000"/>
        </w:rPr>
        <w:t>13.2.3 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w:t>
      </w:r>
    </w:p>
    <w:p w:rsidR="00E42299" w:rsidRDefault="00FB3D68" w14:paraId="4153D7D0" w14:textId="77777777">
      <w:pPr>
        <w:spacing w:before="318" w:line="227" w:lineRule="exact"/>
        <w:ind w:left="1080"/>
        <w:textAlignment w:val="baseline"/>
        <w:rPr>
          <w:rFonts w:ascii="Calibri" w:hAnsi="Calibri" w:eastAsia="Calibri"/>
          <w:b/>
          <w:color w:val="000000"/>
          <w:spacing w:val="2"/>
        </w:rPr>
      </w:pPr>
      <w:r>
        <w:rPr>
          <w:rFonts w:ascii="Calibri" w:hAnsi="Calibri" w:eastAsia="Calibri"/>
          <w:b/>
          <w:color w:val="000000"/>
          <w:spacing w:val="2"/>
        </w:rPr>
        <w:t>14 Regional Medical School Liaison Committee</w:t>
      </w:r>
    </w:p>
    <w:p w:rsidR="00E42299" w:rsidRDefault="00FB3D68" w14:paraId="7B64F162" w14:textId="77777777">
      <w:pPr>
        <w:tabs>
          <w:tab w:val="decimal" w:pos="1296"/>
          <w:tab w:val="left" w:pos="1800"/>
        </w:tabs>
        <w:spacing w:before="191" w:line="226"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14.1</w:t>
      </w:r>
      <w:r>
        <w:rPr>
          <w:rFonts w:ascii="Calibri" w:hAnsi="Calibri" w:eastAsia="Calibri"/>
          <w:color w:val="000000"/>
          <w:spacing w:val="-1"/>
        </w:rPr>
        <w:tab/>
      </w:r>
      <w:r>
        <w:rPr>
          <w:rFonts w:ascii="Calibri" w:hAnsi="Calibri" w:eastAsia="Calibri"/>
          <w:color w:val="000000"/>
          <w:spacing w:val="-1"/>
        </w:rPr>
        <w:t>Each Party must:</w:t>
      </w:r>
    </w:p>
    <w:p w:rsidR="00E42299" w:rsidRDefault="00FB3D68" w14:paraId="6B61F73E"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14.1.1 appoint one of its Representative Members to give and receive notices and other communications for the purposes of the Regional Medical School Liaison Committee;</w:t>
      </w:r>
    </w:p>
    <w:p w:rsidR="00E42299" w:rsidRDefault="00FB3D68" w14:paraId="224B250C" w14:textId="77777777">
      <w:pPr>
        <w:spacing w:before="122" w:line="298" w:lineRule="exact"/>
        <w:ind w:left="2664" w:hanging="720"/>
        <w:jc w:val="both"/>
        <w:textAlignment w:val="baseline"/>
        <w:rPr>
          <w:rFonts w:ascii="Calibri" w:hAnsi="Calibri" w:eastAsia="Calibri"/>
          <w:color w:val="000000"/>
        </w:rPr>
      </w:pPr>
      <w:r>
        <w:rPr>
          <w:rFonts w:ascii="Calibri" w:hAnsi="Calibri" w:eastAsia="Calibri"/>
          <w:color w:val="000000"/>
        </w:rPr>
        <w:t>14.1.2 appoint its Representative Member(s) to the Regional Medical School Liaison Committee in accordance with clause 14.3 below; and</w:t>
      </w:r>
    </w:p>
    <w:p w:rsidR="00E42299" w:rsidRDefault="00FB3D68" w14:paraId="791E6915" w14:textId="77777777">
      <w:pPr>
        <w:spacing w:before="126" w:line="298" w:lineRule="exact"/>
        <w:ind w:left="2664" w:hanging="720"/>
        <w:jc w:val="both"/>
        <w:textAlignment w:val="baseline"/>
        <w:rPr>
          <w:rFonts w:ascii="Calibri" w:hAnsi="Calibri" w:eastAsia="Calibri"/>
          <w:color w:val="000000"/>
          <w:spacing w:val="-1"/>
        </w:rPr>
      </w:pPr>
      <w:r>
        <w:rPr>
          <w:rFonts w:ascii="Calibri" w:hAnsi="Calibri" w:eastAsia="Calibri"/>
          <w:color w:val="000000"/>
          <w:spacing w:val="-1"/>
        </w:rPr>
        <w:t>14.1.3 respond promptly to all requests for, and promptly offer, appropriate information or proposals relevant to the operation of the Regional Medical School Liaison Committee.</w:t>
      </w:r>
    </w:p>
    <w:p w:rsidR="00E42299" w:rsidRDefault="00FB3D68" w14:paraId="6956B45D" w14:textId="77777777">
      <w:pPr>
        <w:spacing w:before="196" w:line="227" w:lineRule="exact"/>
        <w:ind w:left="1800"/>
        <w:textAlignment w:val="baseline"/>
        <w:rPr>
          <w:rFonts w:ascii="Calibri" w:hAnsi="Calibri" w:eastAsia="Calibri"/>
          <w:b/>
          <w:color w:val="000000"/>
        </w:rPr>
      </w:pPr>
      <w:r>
        <w:rPr>
          <w:rFonts w:ascii="Calibri" w:hAnsi="Calibri" w:eastAsia="Calibri"/>
          <w:b/>
          <w:color w:val="000000"/>
        </w:rPr>
        <w:t>Regional Medical School Liaison Committee membership</w:t>
      </w:r>
    </w:p>
    <w:p w:rsidR="00E42299" w:rsidRDefault="00FB3D68" w14:paraId="32C0C1F2"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14.2</w:t>
      </w:r>
      <w:r>
        <w:rPr>
          <w:rFonts w:ascii="Calibri" w:hAnsi="Calibri" w:eastAsia="Calibri"/>
          <w:color w:val="000000"/>
        </w:rPr>
        <w:tab/>
      </w:r>
      <w:r>
        <w:rPr>
          <w:rFonts w:ascii="Calibri" w:hAnsi="Calibri" w:eastAsia="Calibri"/>
          <w:color w:val="000000"/>
        </w:rPr>
        <w:t>The Regional Medical School Liaison Committee is an arrangement established by agreement of</w:t>
      </w:r>
    </w:p>
    <w:p w:rsidR="00E42299" w:rsidRDefault="00FB3D68" w14:paraId="4EA2B49E" w14:textId="77777777">
      <w:pPr>
        <w:spacing w:before="4" w:line="298" w:lineRule="exact"/>
        <w:ind w:left="1800"/>
        <w:textAlignment w:val="baseline"/>
        <w:rPr>
          <w:rFonts w:ascii="Calibri" w:hAnsi="Calibri" w:eastAsia="Calibri"/>
          <w:color w:val="000000"/>
        </w:rPr>
      </w:pPr>
      <w:r>
        <w:rPr>
          <w:rFonts w:ascii="Calibri" w:hAnsi="Calibri" w:eastAsia="Calibri"/>
          <w:color w:val="000000"/>
        </w:rPr>
        <w:t>the Parties as the focus for discussion of matters relating to this TPA-UGME and the pursuit of the objectives and performance of the function of this TPA-UGME.</w:t>
      </w:r>
    </w:p>
    <w:p w:rsidR="00E42299" w:rsidRDefault="00FB3D68" w14:paraId="7F878AD6" w14:textId="77777777">
      <w:pPr>
        <w:tabs>
          <w:tab w:val="decimal" w:pos="1296"/>
          <w:tab w:val="left" w:pos="1800"/>
        </w:tabs>
        <w:spacing w:before="196" w:line="227"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14.3</w:t>
      </w:r>
      <w:r>
        <w:rPr>
          <w:rFonts w:ascii="Calibri" w:hAnsi="Calibri" w:eastAsia="Calibri"/>
          <w:color w:val="000000"/>
        </w:rPr>
        <w:tab/>
      </w:r>
      <w:r>
        <w:rPr>
          <w:rFonts w:ascii="Calibri" w:hAnsi="Calibri" w:eastAsia="Calibri"/>
          <w:color w:val="000000"/>
        </w:rPr>
        <w:t>The membership of the Regional Medical School Liaison Committee will contain the following</w:t>
      </w:r>
    </w:p>
    <w:p w:rsidR="00E42299" w:rsidRDefault="00FB3D68" w14:paraId="0CBBDD60" w14:textId="77777777">
      <w:pPr>
        <w:spacing w:before="71" w:after="542" w:line="226" w:lineRule="exact"/>
        <w:ind w:left="1800"/>
        <w:textAlignment w:val="baseline"/>
        <w:rPr>
          <w:rFonts w:ascii="Calibri" w:hAnsi="Calibri" w:eastAsia="Calibri"/>
          <w:color w:val="000000"/>
        </w:rPr>
      </w:pPr>
      <w:r>
        <w:rPr>
          <w:rFonts w:ascii="Calibri" w:hAnsi="Calibri" w:eastAsia="Calibri"/>
          <w:color w:val="000000"/>
        </w:rPr>
        <w:t>Representative Members from each Party:</w:t>
      </w:r>
    </w:p>
    <w:tbl>
      <w:tblPr>
        <w:tblW w:w="0" w:type="auto"/>
        <w:tblInd w:w="1468" w:type="dxa"/>
        <w:tblLayout w:type="fixed"/>
        <w:tblCellMar>
          <w:left w:w="0" w:type="dxa"/>
          <w:right w:w="0" w:type="dxa"/>
        </w:tblCellMar>
        <w:tblLook w:val="0000" w:firstRow="0" w:lastRow="0" w:firstColumn="0" w:lastColumn="0" w:noHBand="0" w:noVBand="0"/>
      </w:tblPr>
      <w:tblGrid>
        <w:gridCol w:w="2995"/>
        <w:gridCol w:w="2995"/>
        <w:gridCol w:w="2996"/>
      </w:tblGrid>
      <w:tr w:rsidR="00E42299" w:rsidTr="5390178E" w14:paraId="0AA2E405" w14:textId="77777777">
        <w:trPr>
          <w:trHeight w:val="552" w:hRule="exact"/>
        </w:trPr>
        <w:tc>
          <w:tcPr>
            <w:tcW w:w="299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E42299" w:rsidRDefault="00FB3D68" w14:paraId="3F6E8CDE" w14:textId="77777777">
            <w:pPr>
              <w:spacing w:before="187" w:after="133" w:line="227" w:lineRule="exact"/>
              <w:ind w:left="116"/>
              <w:textAlignment w:val="baseline"/>
              <w:rPr>
                <w:rFonts w:ascii="Calibri" w:hAnsi="Calibri" w:eastAsia="Calibri"/>
                <w:b/>
                <w:color w:val="000000"/>
              </w:rPr>
            </w:pPr>
            <w:r>
              <w:rPr>
                <w:rFonts w:ascii="Calibri" w:hAnsi="Calibri" w:eastAsia="Calibri"/>
                <w:b/>
                <w:color w:val="000000"/>
              </w:rPr>
              <w:t>HEE</w:t>
            </w:r>
          </w:p>
        </w:tc>
        <w:tc>
          <w:tcPr>
            <w:tcW w:w="2995"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E42299" w:rsidRDefault="00FB3D68" w14:paraId="772DC149" w14:textId="77777777">
            <w:pPr>
              <w:spacing w:before="187" w:after="133" w:line="227" w:lineRule="exact"/>
              <w:ind w:left="125"/>
              <w:textAlignment w:val="baseline"/>
              <w:rPr>
                <w:rFonts w:ascii="Calibri" w:hAnsi="Calibri" w:eastAsia="Calibri"/>
                <w:b/>
                <w:color w:val="000000"/>
              </w:rPr>
            </w:pPr>
            <w:r>
              <w:rPr>
                <w:rFonts w:ascii="Calibri" w:hAnsi="Calibri" w:eastAsia="Calibri"/>
                <w:b/>
                <w:color w:val="000000"/>
              </w:rPr>
              <w:t>Education Provider</w:t>
            </w:r>
          </w:p>
        </w:tc>
        <w:tc>
          <w:tcPr>
            <w:tcW w:w="2996"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00E42299" w:rsidRDefault="00FB3D68" w14:paraId="3EAA923E" w14:textId="77777777">
            <w:pPr>
              <w:spacing w:before="187" w:after="133" w:line="227" w:lineRule="exact"/>
              <w:ind w:left="111"/>
              <w:textAlignment w:val="baseline"/>
              <w:rPr>
                <w:rFonts w:ascii="Calibri" w:hAnsi="Calibri" w:eastAsia="Calibri"/>
                <w:b/>
                <w:color w:val="000000"/>
              </w:rPr>
            </w:pPr>
            <w:r>
              <w:rPr>
                <w:rFonts w:ascii="Calibri" w:hAnsi="Calibri" w:eastAsia="Calibri"/>
                <w:b/>
                <w:color w:val="000000"/>
              </w:rPr>
              <w:t>Placement Provider</w:t>
            </w:r>
          </w:p>
        </w:tc>
      </w:tr>
      <w:tr w:rsidR="00E42299" w:rsidTr="5390178E" w14:paraId="4DE4C3F0" w14:textId="77777777">
        <w:trPr>
          <w:trHeight w:val="3437" w:hRule="exact"/>
        </w:trPr>
        <w:tc>
          <w:tcPr>
            <w:tcW w:w="29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E42299" w:rsidRDefault="00FB3D68" w14:paraId="59D1E523" w14:textId="0796CC07">
            <w:pPr>
              <w:numPr>
                <w:ilvl w:val="0"/>
                <w:numId w:val="21"/>
              </w:numPr>
              <w:tabs>
                <w:tab w:val="clear" w:pos="360"/>
                <w:tab w:val="left" w:pos="504"/>
              </w:tabs>
              <w:spacing w:before="111" w:line="300" w:lineRule="exact"/>
              <w:ind w:left="504" w:right="324" w:hanging="360"/>
              <w:textAlignment w:val="baseline"/>
              <w:rPr>
                <w:rFonts w:ascii="Calibri" w:hAnsi="Calibri" w:eastAsia="Calibri"/>
                <w:color w:val="000000"/>
                <w:spacing w:val="-2"/>
              </w:rPr>
            </w:pPr>
            <w:r>
              <w:rPr>
                <w:rFonts w:ascii="Calibri" w:hAnsi="Calibri" w:eastAsia="Calibri"/>
                <w:color w:val="000000"/>
                <w:spacing w:val="-2"/>
              </w:rPr>
              <w:t>Deputy Medical</w:t>
            </w:r>
          </w:p>
          <w:p w:rsidR="5390178E" w:rsidP="5390178E" w:rsidRDefault="5390178E" w14:paraId="63BBECBA" w14:textId="0499E305">
            <w:pPr>
              <w:numPr>
                <w:ilvl w:val="0"/>
                <w:numId w:val="21"/>
              </w:numPr>
              <w:tabs>
                <w:tab w:val="clear" w:pos="360"/>
                <w:tab w:val="left" w:pos="504"/>
              </w:tabs>
              <w:spacing w:before="111" w:line="300" w:lineRule="exact"/>
              <w:ind w:left="504" w:right="324" w:hanging="360"/>
              <w:rPr>
                <w:rFonts w:ascii="Calibri" w:hAnsi="Calibri" w:eastAsia="Calibri"/>
                <w:color w:val="000000" w:themeColor="text1"/>
              </w:rPr>
            </w:pPr>
          </w:p>
          <w:p w:rsidR="00E42299" w:rsidRDefault="00FB3D68" w14:paraId="4E279E0B" w14:textId="77777777">
            <w:pPr>
              <w:numPr>
                <w:ilvl w:val="0"/>
                <w:numId w:val="21"/>
              </w:numPr>
              <w:tabs>
                <w:tab w:val="clear" w:pos="360"/>
                <w:tab w:val="left" w:pos="504"/>
              </w:tabs>
              <w:spacing w:before="111" w:line="300" w:lineRule="exact"/>
              <w:ind w:left="504" w:right="324" w:hanging="360"/>
              <w:textAlignment w:val="baseline"/>
              <w:rPr>
                <w:rFonts w:ascii="Calibri" w:hAnsi="Calibri" w:eastAsia="Calibri"/>
                <w:color w:val="000000"/>
                <w:spacing w:val="-2"/>
              </w:rPr>
            </w:pPr>
            <w:r>
              <w:rPr>
                <w:rFonts w:ascii="Calibri" w:hAnsi="Calibri" w:eastAsia="Calibri"/>
                <w:color w:val="000000"/>
                <w:spacing w:val="-2"/>
              </w:rPr>
              <w:t xml:space="preserve"> Director (Undergraduate Education);</w:t>
            </w:r>
          </w:p>
          <w:p w:rsidR="00E42299" w:rsidRDefault="00FB3D68" w14:paraId="55561DF0" w14:textId="77777777">
            <w:pPr>
              <w:numPr>
                <w:ilvl w:val="0"/>
                <w:numId w:val="21"/>
              </w:numPr>
              <w:tabs>
                <w:tab w:val="clear" w:pos="360"/>
                <w:tab w:val="left" w:pos="504"/>
              </w:tabs>
              <w:spacing w:before="116" w:line="301" w:lineRule="exact"/>
              <w:ind w:left="504" w:hanging="360"/>
              <w:textAlignment w:val="baseline"/>
              <w:rPr>
                <w:rFonts w:ascii="Calibri" w:hAnsi="Calibri" w:eastAsia="Calibri"/>
                <w:color w:val="000000"/>
              </w:rPr>
            </w:pPr>
            <w:r w:rsidRPr="5390178E">
              <w:rPr>
                <w:rFonts w:ascii="Calibri" w:hAnsi="Calibri" w:eastAsia="Calibri"/>
                <w:color w:val="000000" w:themeColor="text1"/>
              </w:rPr>
              <w:t>Senior Education Commissioner Undergraduate Medicine and Dental;</w:t>
            </w:r>
          </w:p>
          <w:p w:rsidR="00E42299" w:rsidRDefault="00FB3D68" w14:paraId="47DC6663" w14:textId="77777777">
            <w:pPr>
              <w:numPr>
                <w:ilvl w:val="0"/>
                <w:numId w:val="21"/>
              </w:numPr>
              <w:tabs>
                <w:tab w:val="clear" w:pos="360"/>
                <w:tab w:val="left" w:pos="504"/>
              </w:tabs>
              <w:spacing w:before="114" w:after="385" w:line="303" w:lineRule="exact"/>
              <w:ind w:left="504" w:right="504" w:hanging="360"/>
              <w:textAlignment w:val="baseline"/>
              <w:rPr>
                <w:rFonts w:ascii="Calibri" w:hAnsi="Calibri" w:eastAsia="Calibri"/>
                <w:color w:val="000000"/>
                <w:spacing w:val="-2"/>
              </w:rPr>
            </w:pPr>
            <w:r>
              <w:rPr>
                <w:rFonts w:ascii="Calibri" w:hAnsi="Calibri" w:eastAsia="Calibri"/>
                <w:color w:val="000000"/>
                <w:spacing w:val="-2"/>
              </w:rPr>
              <w:t>Regional Postgraduate Dean;</w:t>
            </w:r>
          </w:p>
        </w:tc>
        <w:tc>
          <w:tcPr>
            <w:tcW w:w="29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E42299" w:rsidRDefault="00FB3D68" w14:paraId="753926AE" w14:textId="77777777">
            <w:pPr>
              <w:spacing w:before="116" w:line="297" w:lineRule="exact"/>
              <w:ind w:left="144"/>
              <w:textAlignment w:val="baseline"/>
              <w:rPr>
                <w:rFonts w:ascii="Calibri" w:hAnsi="Calibri" w:eastAsia="Calibri"/>
                <w:color w:val="000000"/>
              </w:rPr>
            </w:pPr>
            <w:r>
              <w:rPr>
                <w:rFonts w:ascii="Calibri" w:hAnsi="Calibri" w:eastAsia="Calibri"/>
                <w:color w:val="000000"/>
              </w:rPr>
              <w:t>Representatives from the medical schools in the Region:</w:t>
            </w:r>
          </w:p>
          <w:p w:rsidR="00E42299" w:rsidRDefault="00FB3D68" w14:paraId="4C95B724" w14:textId="77777777">
            <w:pPr>
              <w:numPr>
                <w:ilvl w:val="0"/>
                <w:numId w:val="21"/>
              </w:numPr>
              <w:tabs>
                <w:tab w:val="clear" w:pos="360"/>
                <w:tab w:val="left" w:pos="864"/>
              </w:tabs>
              <w:spacing w:before="124" w:line="297" w:lineRule="exact"/>
              <w:ind w:left="864" w:hanging="360"/>
              <w:textAlignment w:val="baseline"/>
              <w:rPr>
                <w:rFonts w:ascii="Calibri" w:hAnsi="Calibri" w:eastAsia="Calibri"/>
                <w:color w:val="000000"/>
              </w:rPr>
            </w:pPr>
            <w:r w:rsidRPr="5390178E">
              <w:rPr>
                <w:rFonts w:ascii="Calibri" w:hAnsi="Calibri" w:eastAsia="Calibri"/>
                <w:color w:val="000000" w:themeColor="text1"/>
              </w:rPr>
              <w:t>Vice/Pro Dean or Head of MBChB course; and</w:t>
            </w:r>
          </w:p>
          <w:p w:rsidR="00E42299" w:rsidRDefault="00FB3D68" w14:paraId="0EF039FB" w14:textId="77777777">
            <w:pPr>
              <w:numPr>
                <w:ilvl w:val="0"/>
                <w:numId w:val="21"/>
              </w:numPr>
              <w:tabs>
                <w:tab w:val="clear" w:pos="360"/>
                <w:tab w:val="left" w:pos="864"/>
              </w:tabs>
              <w:spacing w:before="128" w:line="297" w:lineRule="exact"/>
              <w:ind w:left="864" w:hanging="360"/>
              <w:textAlignment w:val="baseline"/>
              <w:rPr>
                <w:rFonts w:ascii="Calibri" w:hAnsi="Calibri" w:eastAsia="Calibri"/>
                <w:color w:val="000000"/>
              </w:rPr>
            </w:pPr>
            <w:r w:rsidRPr="5390178E">
              <w:rPr>
                <w:rFonts w:ascii="Calibri" w:hAnsi="Calibri" w:eastAsia="Calibri"/>
                <w:color w:val="000000" w:themeColor="text1"/>
              </w:rPr>
              <w:t>UG Primary Care Head of Teaching;</w:t>
            </w:r>
          </w:p>
          <w:p w:rsidR="00E42299" w:rsidRDefault="00FB3D68" w14:paraId="215DF30A" w14:textId="77777777">
            <w:pPr>
              <w:numPr>
                <w:ilvl w:val="0"/>
                <w:numId w:val="23"/>
              </w:numPr>
              <w:tabs>
                <w:tab w:val="clear" w:pos="504"/>
                <w:tab w:val="left" w:pos="864"/>
              </w:tabs>
              <w:spacing w:before="185" w:after="865" w:line="236" w:lineRule="exact"/>
              <w:ind w:left="360"/>
              <w:textAlignment w:val="baseline"/>
              <w:rPr>
                <w:rFonts w:ascii="Calibri" w:hAnsi="Calibri" w:eastAsia="Calibri"/>
                <w:color w:val="000000"/>
              </w:rPr>
            </w:pPr>
            <w:r>
              <w:rPr>
                <w:rFonts w:ascii="Calibri" w:hAnsi="Calibri" w:eastAsia="Calibri"/>
                <w:color w:val="000000"/>
              </w:rPr>
              <w:t>Finance Director.</w:t>
            </w:r>
          </w:p>
        </w:tc>
        <w:tc>
          <w:tcPr>
            <w:tcW w:w="2996"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E42299" w:rsidRDefault="00FB3D68" w14:paraId="29053C24" w14:textId="77777777">
            <w:pPr>
              <w:spacing w:before="114" w:line="299" w:lineRule="exact"/>
              <w:ind w:left="144"/>
              <w:textAlignment w:val="baseline"/>
              <w:rPr>
                <w:rFonts w:ascii="Calibri" w:hAnsi="Calibri" w:eastAsia="Calibri"/>
                <w:color w:val="000000"/>
              </w:rPr>
            </w:pPr>
            <w:r>
              <w:rPr>
                <w:rFonts w:ascii="Calibri" w:hAnsi="Calibri" w:eastAsia="Calibri"/>
                <w:color w:val="000000"/>
              </w:rPr>
              <w:t>Representatives from NHS Trusts and/or NHS Foundation Trusts in the Region, such representatives to be a:</w:t>
            </w:r>
          </w:p>
          <w:p w:rsidR="00E42299" w:rsidRDefault="00FB3D68" w14:paraId="31EE12E1" w14:textId="77777777">
            <w:pPr>
              <w:numPr>
                <w:ilvl w:val="0"/>
                <w:numId w:val="21"/>
              </w:numPr>
              <w:tabs>
                <w:tab w:val="clear" w:pos="360"/>
                <w:tab w:val="left" w:pos="864"/>
              </w:tabs>
              <w:spacing w:before="185" w:line="236" w:lineRule="exact"/>
              <w:ind w:left="864" w:hanging="360"/>
              <w:textAlignment w:val="baseline"/>
              <w:rPr>
                <w:rFonts w:ascii="Calibri" w:hAnsi="Calibri" w:eastAsia="Calibri"/>
                <w:color w:val="000000"/>
              </w:rPr>
            </w:pPr>
            <w:r w:rsidRPr="5390178E">
              <w:rPr>
                <w:rFonts w:ascii="Calibri" w:hAnsi="Calibri" w:eastAsia="Calibri"/>
                <w:color w:val="000000" w:themeColor="text1"/>
              </w:rPr>
              <w:t>CEO or</w:t>
            </w:r>
          </w:p>
          <w:p w:rsidR="00E42299" w:rsidRDefault="00FB3D68" w14:paraId="3A0F74D4" w14:textId="77777777">
            <w:pPr>
              <w:numPr>
                <w:ilvl w:val="0"/>
                <w:numId w:val="21"/>
              </w:numPr>
              <w:tabs>
                <w:tab w:val="clear" w:pos="360"/>
                <w:tab w:val="left" w:pos="864"/>
              </w:tabs>
              <w:spacing w:before="181" w:line="236" w:lineRule="exact"/>
              <w:ind w:left="864" w:hanging="360"/>
              <w:textAlignment w:val="baseline"/>
              <w:rPr>
                <w:rFonts w:ascii="Calibri" w:hAnsi="Calibri" w:eastAsia="Calibri"/>
                <w:color w:val="000000"/>
              </w:rPr>
            </w:pPr>
            <w:r w:rsidRPr="5390178E">
              <w:rPr>
                <w:rFonts w:ascii="Calibri" w:hAnsi="Calibri" w:eastAsia="Calibri"/>
                <w:color w:val="000000" w:themeColor="text1"/>
              </w:rPr>
              <w:t>Finance director;</w:t>
            </w:r>
          </w:p>
          <w:p w:rsidR="00E42299" w:rsidRDefault="00FB3D68" w14:paraId="5E319427" w14:textId="77777777">
            <w:pPr>
              <w:numPr>
                <w:ilvl w:val="0"/>
                <w:numId w:val="21"/>
              </w:numPr>
              <w:tabs>
                <w:tab w:val="clear" w:pos="360"/>
                <w:tab w:val="left" w:pos="864"/>
              </w:tabs>
              <w:spacing w:before="187" w:line="236" w:lineRule="exact"/>
              <w:ind w:left="864" w:hanging="360"/>
              <w:textAlignment w:val="baseline"/>
              <w:rPr>
                <w:rFonts w:ascii="Calibri" w:hAnsi="Calibri" w:eastAsia="Calibri"/>
                <w:color w:val="000000"/>
              </w:rPr>
            </w:pPr>
            <w:r w:rsidRPr="5390178E">
              <w:rPr>
                <w:rFonts w:ascii="Calibri" w:hAnsi="Calibri" w:eastAsia="Calibri"/>
                <w:color w:val="000000" w:themeColor="text1"/>
              </w:rPr>
              <w:t>Medical Director;</w:t>
            </w:r>
          </w:p>
          <w:p w:rsidR="00E42299" w:rsidRDefault="00FB3D68" w14:paraId="60346734" w14:textId="77777777">
            <w:pPr>
              <w:numPr>
                <w:ilvl w:val="0"/>
                <w:numId w:val="21"/>
              </w:numPr>
              <w:tabs>
                <w:tab w:val="clear" w:pos="360"/>
                <w:tab w:val="left" w:pos="864"/>
              </w:tabs>
              <w:spacing w:before="116" w:after="143" w:line="303" w:lineRule="exact"/>
              <w:ind w:left="864" w:right="180" w:hanging="360"/>
              <w:textAlignment w:val="baseline"/>
              <w:rPr>
                <w:rFonts w:ascii="Calibri" w:hAnsi="Calibri" w:eastAsia="Calibri"/>
                <w:color w:val="000000"/>
                <w:spacing w:val="-3"/>
              </w:rPr>
            </w:pPr>
            <w:r>
              <w:rPr>
                <w:rFonts w:ascii="Calibri" w:hAnsi="Calibri" w:eastAsia="Calibri"/>
                <w:color w:val="000000"/>
                <w:spacing w:val="-3"/>
              </w:rPr>
              <w:t>UG Primary Care Head of Teaching.</w:t>
            </w:r>
          </w:p>
        </w:tc>
      </w:tr>
    </w:tbl>
    <w:p w:rsidR="00E42299" w:rsidRDefault="00E42299" w14:paraId="2BBD94B2" w14:textId="77777777">
      <w:pPr>
        <w:spacing w:after="582" w:line="20" w:lineRule="exact"/>
      </w:pPr>
    </w:p>
    <w:p w:rsidR="00E42299" w:rsidRDefault="00FB3D68" w14:paraId="730C6128" w14:textId="77777777">
      <w:pPr>
        <w:spacing w:before="26" w:line="224" w:lineRule="exact"/>
        <w:jc w:val="center"/>
        <w:textAlignment w:val="baseline"/>
        <w:rPr>
          <w:rFonts w:ascii="Calibri" w:hAnsi="Calibri" w:eastAsia="Calibri"/>
          <w:color w:val="000000"/>
          <w:spacing w:val="27"/>
        </w:rPr>
      </w:pPr>
      <w:r>
        <w:rPr>
          <w:rFonts w:ascii="Calibri" w:hAnsi="Calibri" w:eastAsia="Calibri"/>
          <w:color w:val="000000"/>
          <w:spacing w:val="27"/>
        </w:rPr>
        <w:t>144</w:t>
      </w:r>
    </w:p>
    <w:p w:rsidR="00E42299" w:rsidRDefault="00E42299" w14:paraId="5854DE7F" w14:textId="77777777">
      <w:pPr>
        <w:sectPr w:rsidR="00E42299">
          <w:pgSz w:w="12240" w:h="15840"/>
          <w:pgMar w:top="200" w:right="1426" w:bottom="504" w:left="346" w:header="720" w:footer="720" w:gutter="0"/>
          <w:cols w:space="720"/>
        </w:sectPr>
      </w:pPr>
    </w:p>
    <w:p w:rsidR="00E42299" w:rsidRDefault="00FB3D68" w14:paraId="2535931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E65F51E" w14:textId="77777777">
      <w:pPr>
        <w:spacing w:before="352" w:after="458" w:line="224"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473" w:type="dxa"/>
        <w:tblLayout w:type="fixed"/>
        <w:tblCellMar>
          <w:left w:w="0" w:type="dxa"/>
          <w:right w:w="0" w:type="dxa"/>
        </w:tblCellMar>
        <w:tblLook w:val="0000" w:firstRow="0" w:lastRow="0" w:firstColumn="0" w:lastColumn="0" w:noHBand="0" w:noVBand="0"/>
      </w:tblPr>
      <w:tblGrid>
        <w:gridCol w:w="341"/>
        <w:gridCol w:w="2654"/>
        <w:gridCol w:w="2995"/>
        <w:gridCol w:w="2996"/>
      </w:tblGrid>
      <w:tr w:rsidR="00E42299" w14:paraId="175E9174" w14:textId="77777777">
        <w:trPr>
          <w:trHeight w:val="691" w:hRule="exact"/>
        </w:trPr>
        <w:tc>
          <w:tcPr>
            <w:tcW w:w="341" w:type="dxa"/>
            <w:tcBorders>
              <w:top w:val="single" w:color="000000" w:sz="5" w:space="0"/>
              <w:left w:val="single" w:color="000000" w:sz="5" w:space="0"/>
              <w:bottom w:val="none" w:color="020000" w:sz="0" w:space="0"/>
              <w:right w:val="none" w:color="020000" w:sz="0" w:space="0"/>
            </w:tcBorders>
          </w:tcPr>
          <w:p w:rsidR="00E42299" w:rsidRDefault="00FB3D68" w14:paraId="3E0613A6" w14:textId="77777777">
            <w:pPr>
              <w:spacing w:before="47" w:after="378" w:line="251" w:lineRule="exact"/>
              <w:jc w:val="center"/>
              <w:textAlignment w:val="baseline"/>
              <w:rPr>
                <w:rFonts w:ascii="Tahoma" w:hAnsi="Tahoma" w:eastAsia="Tahoma"/>
                <w:color w:val="000000"/>
                <w:sz w:val="23"/>
              </w:rPr>
            </w:pPr>
            <w:r>
              <w:rPr>
                <w:rFonts w:ascii="Tahoma" w:hAnsi="Tahoma" w:eastAsia="Tahoma"/>
                <w:color w:val="000000"/>
                <w:sz w:val="23"/>
              </w:rPr>
              <w:t>•</w:t>
            </w:r>
          </w:p>
        </w:tc>
        <w:tc>
          <w:tcPr>
            <w:tcW w:w="2654" w:type="dxa"/>
            <w:tcBorders>
              <w:top w:val="single" w:color="000000" w:sz="5" w:space="0"/>
              <w:left w:val="none" w:color="020000" w:sz="0" w:space="0"/>
              <w:bottom w:val="none" w:color="020000" w:sz="0" w:space="0"/>
              <w:right w:val="single" w:color="000000" w:sz="5" w:space="0"/>
            </w:tcBorders>
          </w:tcPr>
          <w:p w:rsidR="00E42299" w:rsidRDefault="00FB3D68" w14:paraId="46C899D7" w14:textId="77777777">
            <w:pPr>
              <w:spacing w:after="83" w:line="296" w:lineRule="exact"/>
              <w:ind w:left="144"/>
              <w:textAlignment w:val="baseline"/>
              <w:rPr>
                <w:rFonts w:ascii="Calibri" w:hAnsi="Calibri" w:eastAsia="Calibri"/>
                <w:color w:val="000000"/>
              </w:rPr>
            </w:pPr>
            <w:r>
              <w:rPr>
                <w:rFonts w:ascii="Calibri" w:hAnsi="Calibri" w:eastAsia="Calibri"/>
                <w:color w:val="000000"/>
              </w:rPr>
              <w:t>Regional Head of Finance; and</w:t>
            </w:r>
          </w:p>
        </w:tc>
        <w:tc>
          <w:tcPr>
            <w:tcW w:w="2995" w:type="dxa"/>
            <w:tcBorders>
              <w:top w:val="single" w:color="000000" w:sz="5" w:space="0"/>
              <w:left w:val="single" w:color="000000" w:sz="5" w:space="0"/>
              <w:bottom w:val="none" w:color="020000" w:sz="0" w:space="0"/>
              <w:right w:val="single" w:color="000000" w:sz="5" w:space="0"/>
            </w:tcBorders>
          </w:tcPr>
          <w:p w:rsidR="00E42299" w:rsidRDefault="00FB3D68" w14:paraId="14039B2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996" w:type="dxa"/>
            <w:tcBorders>
              <w:top w:val="single" w:color="000000" w:sz="5" w:space="0"/>
              <w:left w:val="single" w:color="000000" w:sz="5" w:space="0"/>
              <w:bottom w:val="none" w:color="020000" w:sz="0" w:space="0"/>
              <w:right w:val="single" w:color="000000" w:sz="5" w:space="0"/>
            </w:tcBorders>
          </w:tcPr>
          <w:p w:rsidR="00E42299" w:rsidRDefault="00FB3D68" w14:paraId="0D820B9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7A55D7F2" w14:textId="77777777">
        <w:trPr>
          <w:trHeight w:val="365" w:hRule="exact"/>
        </w:trPr>
        <w:tc>
          <w:tcPr>
            <w:tcW w:w="341" w:type="dxa"/>
            <w:tcBorders>
              <w:top w:val="none" w:color="020000" w:sz="0" w:space="0"/>
              <w:left w:val="single" w:color="000000" w:sz="5" w:space="0"/>
              <w:bottom w:val="none" w:color="020000" w:sz="0" w:space="0"/>
              <w:right w:val="none" w:color="020000" w:sz="0" w:space="0"/>
            </w:tcBorders>
            <w:vAlign w:val="center"/>
          </w:tcPr>
          <w:p w:rsidR="00E42299" w:rsidRDefault="00FB3D68" w14:paraId="503FEFE0" w14:textId="77777777">
            <w:pPr>
              <w:spacing w:before="76" w:after="33" w:line="251" w:lineRule="exact"/>
              <w:jc w:val="center"/>
              <w:textAlignment w:val="baseline"/>
              <w:rPr>
                <w:rFonts w:ascii="Tahoma" w:hAnsi="Tahoma" w:eastAsia="Tahoma"/>
                <w:color w:val="000000"/>
                <w:sz w:val="23"/>
              </w:rPr>
            </w:pPr>
            <w:r>
              <w:rPr>
                <w:rFonts w:ascii="Tahoma" w:hAnsi="Tahoma" w:eastAsia="Tahoma"/>
                <w:color w:val="000000"/>
                <w:sz w:val="23"/>
              </w:rPr>
              <w:t>•</w:t>
            </w:r>
          </w:p>
        </w:tc>
        <w:tc>
          <w:tcPr>
            <w:tcW w:w="2654" w:type="dxa"/>
            <w:tcBorders>
              <w:top w:val="none" w:color="020000" w:sz="0" w:space="0"/>
              <w:left w:val="none" w:color="020000" w:sz="0" w:space="0"/>
              <w:bottom w:val="none" w:color="020000" w:sz="0" w:space="0"/>
              <w:right w:val="single" w:color="000000" w:sz="5" w:space="0"/>
            </w:tcBorders>
            <w:vAlign w:val="center"/>
          </w:tcPr>
          <w:p w:rsidR="00E42299" w:rsidRDefault="00FB3D68" w14:paraId="71BFEF36" w14:textId="77777777">
            <w:pPr>
              <w:spacing w:before="96" w:after="38" w:line="226" w:lineRule="exact"/>
              <w:ind w:left="144"/>
              <w:textAlignment w:val="baseline"/>
              <w:rPr>
                <w:rFonts w:ascii="Calibri" w:hAnsi="Calibri" w:eastAsia="Calibri"/>
                <w:color w:val="000000"/>
              </w:rPr>
            </w:pPr>
            <w:r>
              <w:rPr>
                <w:rFonts w:ascii="Calibri" w:hAnsi="Calibri" w:eastAsia="Calibri"/>
                <w:color w:val="000000"/>
              </w:rPr>
              <w:t>Regional Director</w:t>
            </w:r>
          </w:p>
        </w:tc>
        <w:tc>
          <w:tcPr>
            <w:tcW w:w="2995" w:type="dxa"/>
            <w:tcBorders>
              <w:top w:val="none" w:color="020000" w:sz="0" w:space="0"/>
              <w:left w:val="single" w:color="000000" w:sz="5" w:space="0"/>
              <w:bottom w:val="none" w:color="020000" w:sz="0" w:space="0"/>
              <w:right w:val="single" w:color="000000" w:sz="5" w:space="0"/>
            </w:tcBorders>
          </w:tcPr>
          <w:p w:rsidR="00E42299" w:rsidRDefault="00FB3D68" w14:paraId="58FE7F1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996" w:type="dxa"/>
            <w:tcBorders>
              <w:top w:val="none" w:color="020000" w:sz="0" w:space="0"/>
              <w:left w:val="single" w:color="000000" w:sz="5" w:space="0"/>
              <w:bottom w:val="none" w:color="020000" w:sz="0" w:space="0"/>
              <w:right w:val="single" w:color="000000" w:sz="5" w:space="0"/>
            </w:tcBorders>
          </w:tcPr>
          <w:p w:rsidR="00E42299" w:rsidRDefault="00FB3D68" w14:paraId="0E7DDB6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23C1D3A0" w14:textId="77777777">
        <w:trPr>
          <w:trHeight w:val="403" w:hRule="exact"/>
        </w:trPr>
        <w:tc>
          <w:tcPr>
            <w:tcW w:w="341" w:type="dxa"/>
            <w:tcBorders>
              <w:top w:val="none" w:color="020000" w:sz="0" w:space="0"/>
              <w:left w:val="single" w:color="000000" w:sz="5" w:space="0"/>
              <w:bottom w:val="single" w:color="000000" w:sz="5" w:space="0"/>
              <w:right w:val="none" w:color="020000" w:sz="0" w:space="0"/>
            </w:tcBorders>
          </w:tcPr>
          <w:p w:rsidR="00E42299" w:rsidRDefault="00FB3D68" w14:paraId="69ED8E9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654" w:type="dxa"/>
            <w:tcBorders>
              <w:top w:val="none" w:color="020000" w:sz="0" w:space="0"/>
              <w:left w:val="none" w:color="020000" w:sz="0" w:space="0"/>
              <w:bottom w:val="single" w:color="000000" w:sz="5" w:space="0"/>
              <w:right w:val="single" w:color="000000" w:sz="5" w:space="0"/>
            </w:tcBorders>
          </w:tcPr>
          <w:p w:rsidR="00E42299" w:rsidRDefault="00FB3D68" w14:paraId="75CF2DCB" w14:textId="77777777">
            <w:pPr>
              <w:spacing w:before="33" w:after="139" w:line="226" w:lineRule="exact"/>
              <w:ind w:left="144"/>
              <w:textAlignment w:val="baseline"/>
              <w:rPr>
                <w:rFonts w:ascii="Calibri" w:hAnsi="Calibri" w:eastAsia="Calibri"/>
                <w:color w:val="000000"/>
              </w:rPr>
            </w:pPr>
            <w:r>
              <w:rPr>
                <w:rFonts w:ascii="Calibri" w:hAnsi="Calibri" w:eastAsia="Calibri"/>
                <w:color w:val="000000"/>
              </w:rPr>
              <w:t>(optional).</w:t>
            </w:r>
          </w:p>
        </w:tc>
        <w:tc>
          <w:tcPr>
            <w:tcW w:w="2995" w:type="dxa"/>
            <w:tcBorders>
              <w:top w:val="none" w:color="020000" w:sz="0" w:space="0"/>
              <w:left w:val="single" w:color="000000" w:sz="5" w:space="0"/>
              <w:bottom w:val="single" w:color="000000" w:sz="5" w:space="0"/>
              <w:right w:val="single" w:color="000000" w:sz="5" w:space="0"/>
            </w:tcBorders>
          </w:tcPr>
          <w:p w:rsidR="00E42299" w:rsidRDefault="00FB3D68" w14:paraId="7DF789E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996" w:type="dxa"/>
            <w:tcBorders>
              <w:top w:val="none" w:color="020000" w:sz="0" w:space="0"/>
              <w:left w:val="single" w:color="000000" w:sz="5" w:space="0"/>
              <w:bottom w:val="single" w:color="000000" w:sz="5" w:space="0"/>
              <w:right w:val="single" w:color="000000" w:sz="5" w:space="0"/>
            </w:tcBorders>
          </w:tcPr>
          <w:p w:rsidR="00E42299" w:rsidRDefault="00FB3D68" w14:paraId="1AB395A5"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2CA7ADD4" w14:textId="77777777">
      <w:pPr>
        <w:spacing w:after="131" w:line="20" w:lineRule="exact"/>
      </w:pPr>
    </w:p>
    <w:p w:rsidR="00E42299" w:rsidRDefault="00FB3D68" w14:paraId="063E21D2" w14:textId="77777777">
      <w:pPr>
        <w:spacing w:line="277" w:lineRule="exact"/>
        <w:ind w:left="1800" w:hanging="720"/>
        <w:jc w:val="both"/>
        <w:textAlignment w:val="baseline"/>
        <w:rPr>
          <w:rFonts w:ascii="Calibri" w:hAnsi="Calibri" w:eastAsia="Calibri"/>
          <w:color w:val="000000"/>
        </w:rPr>
      </w:pPr>
      <w:r>
        <w:rPr>
          <w:rFonts w:ascii="Calibri" w:hAnsi="Calibri" w:eastAsia="Calibri"/>
          <w:color w:val="000000"/>
        </w:rPr>
        <w:t>14.4 The period of the appointment of each Representative Member of the Regional Medical School Liaison Committee will be decided by the Party appointing that representative.</w:t>
      </w:r>
    </w:p>
    <w:p w:rsidR="00E42299" w:rsidRDefault="00FB3D68" w14:paraId="6112834D" w14:textId="77777777">
      <w:pPr>
        <w:spacing w:before="191" w:line="226" w:lineRule="exact"/>
        <w:ind w:left="1800"/>
        <w:textAlignment w:val="baseline"/>
        <w:rPr>
          <w:rFonts w:ascii="Calibri" w:hAnsi="Calibri" w:eastAsia="Calibri"/>
          <w:b/>
          <w:i/>
          <w:color w:val="000000"/>
        </w:rPr>
      </w:pPr>
      <w:r>
        <w:rPr>
          <w:rFonts w:ascii="Calibri" w:hAnsi="Calibri" w:eastAsia="Calibri"/>
          <w:b/>
          <w:i/>
          <w:color w:val="000000"/>
        </w:rPr>
        <w:t>Meetings</w:t>
      </w:r>
    </w:p>
    <w:p w:rsidR="00E42299" w:rsidRDefault="00FB3D68" w14:paraId="7B70F0B7"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14.5</w:t>
      </w:r>
      <w:r>
        <w:rPr>
          <w:rFonts w:ascii="Calibri" w:hAnsi="Calibri" w:eastAsia="Calibri"/>
          <w:color w:val="000000"/>
        </w:rPr>
        <w:tab/>
      </w:r>
      <w:r>
        <w:rPr>
          <w:rFonts w:ascii="Calibri" w:hAnsi="Calibri" w:eastAsia="Calibri"/>
          <w:color w:val="000000"/>
        </w:rPr>
        <w:t>In accordance with the terms of reference for the Regional Medical School Liaison Committee</w:t>
      </w:r>
    </w:p>
    <w:p w:rsidR="00E42299" w:rsidRDefault="00FB3D68" w14:paraId="1F0BFEA7"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meetings of the Regional Medical School Liaison Committee will be:</w:t>
      </w:r>
    </w:p>
    <w:p w:rsidR="00E42299" w:rsidRDefault="00FB3D68" w14:paraId="53A872A7" w14:textId="77777777">
      <w:pPr>
        <w:spacing w:before="6" w:line="417" w:lineRule="exact"/>
        <w:ind w:left="1944" w:right="792"/>
        <w:textAlignment w:val="baseline"/>
        <w:rPr>
          <w:rFonts w:ascii="Calibri" w:hAnsi="Calibri" w:eastAsia="Calibri"/>
          <w:color w:val="000000"/>
        </w:rPr>
      </w:pPr>
      <w:r>
        <w:rPr>
          <w:rFonts w:ascii="Calibri" w:hAnsi="Calibri" w:eastAsia="Calibri"/>
          <w:color w:val="000000"/>
        </w:rPr>
        <w:t>14.5.1 held twice annually, or as otherwise agreed by the Parties from time to time; 14.5.2 held face-to-face or as otherwise agreed by the Parties from time to time; and</w:t>
      </w:r>
    </w:p>
    <w:p w:rsidR="00E42299" w:rsidRDefault="00FB3D68" w14:paraId="19DC60A7" w14:textId="77777777">
      <w:pPr>
        <w:spacing w:before="126" w:line="297" w:lineRule="exact"/>
        <w:ind w:left="1944"/>
        <w:jc w:val="right"/>
        <w:textAlignment w:val="baseline"/>
        <w:rPr>
          <w:rFonts w:ascii="Calibri" w:hAnsi="Calibri" w:eastAsia="Calibri"/>
          <w:color w:val="000000"/>
        </w:rPr>
      </w:pPr>
      <w:r>
        <w:rPr>
          <w:rFonts w:ascii="Calibri" w:hAnsi="Calibri" w:eastAsia="Calibri"/>
          <w:color w:val="000000"/>
        </w:rPr>
        <w:t>14.5.3 convened by the Administrator who will set dates for the year in advance and issue agenda papers 2 weeks prior to the meeting by e-mail to each Representative Member.</w:t>
      </w:r>
    </w:p>
    <w:p w:rsidR="00E42299" w:rsidRDefault="00FB3D68" w14:paraId="77A4EB44"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14.6</w:t>
      </w:r>
      <w:r>
        <w:rPr>
          <w:rFonts w:ascii="Calibri" w:hAnsi="Calibri" w:eastAsia="Calibri"/>
          <w:color w:val="000000"/>
        </w:rPr>
        <w:tab/>
      </w:r>
      <w:r>
        <w:rPr>
          <w:rFonts w:ascii="Calibri" w:hAnsi="Calibri" w:eastAsia="Calibri"/>
          <w:color w:val="000000"/>
        </w:rPr>
        <w:t>Nominated deputies shall be agreed with the Chair.</w:t>
      </w:r>
    </w:p>
    <w:p w:rsidR="00E42299" w:rsidRDefault="00FB3D68" w14:paraId="1F4A45A6"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14.7</w:t>
      </w:r>
      <w:r>
        <w:rPr>
          <w:rFonts w:ascii="Calibri" w:hAnsi="Calibri" w:eastAsia="Calibri"/>
          <w:color w:val="000000"/>
        </w:rPr>
        <w:tab/>
      </w:r>
      <w:r>
        <w:rPr>
          <w:rFonts w:ascii="Calibri" w:hAnsi="Calibri" w:eastAsia="Calibri"/>
          <w:color w:val="000000"/>
        </w:rPr>
        <w:t>The quorum for conducting a meeting of the Regional Medical School Liaison Committee is the</w:t>
      </w:r>
    </w:p>
    <w:p w:rsidR="00E42299" w:rsidRDefault="00FB3D68" w14:paraId="215B4F5C" w14:textId="77777777">
      <w:pPr>
        <w:spacing w:before="4" w:line="297" w:lineRule="exact"/>
        <w:ind w:left="1800"/>
        <w:jc w:val="both"/>
        <w:textAlignment w:val="baseline"/>
        <w:rPr>
          <w:rFonts w:ascii="Calibri" w:hAnsi="Calibri" w:eastAsia="Calibri"/>
          <w:color w:val="000000"/>
        </w:rPr>
      </w:pPr>
      <w:r>
        <w:rPr>
          <w:rFonts w:ascii="Calibri" w:hAnsi="Calibri" w:eastAsia="Calibri"/>
          <w:color w:val="000000"/>
        </w:rPr>
        <w:t>attendance of at least one representative of each of the Parties as set out in the table in clause 14.3.</w:t>
      </w:r>
    </w:p>
    <w:p w:rsidR="00E42299" w:rsidRDefault="00FB3D68" w14:paraId="24BB702C" w14:textId="77777777">
      <w:pPr>
        <w:spacing w:before="319" w:line="226" w:lineRule="exact"/>
        <w:ind w:left="1080"/>
        <w:textAlignment w:val="baseline"/>
        <w:rPr>
          <w:rFonts w:ascii="Calibri" w:hAnsi="Calibri" w:eastAsia="Calibri"/>
          <w:b/>
          <w:color w:val="000000"/>
          <w:spacing w:val="1"/>
        </w:rPr>
      </w:pPr>
      <w:r>
        <w:rPr>
          <w:rFonts w:ascii="Calibri" w:hAnsi="Calibri" w:eastAsia="Calibri"/>
          <w:b/>
          <w:color w:val="000000"/>
          <w:spacing w:val="1"/>
        </w:rPr>
        <w:t>15 Purpose of the Regional Medical School Liaison Committee</w:t>
      </w:r>
    </w:p>
    <w:p w:rsidR="00E42299" w:rsidRDefault="00FB3D68" w14:paraId="14A8083E"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15.1</w:t>
      </w:r>
      <w:r>
        <w:rPr>
          <w:rFonts w:ascii="Calibri" w:hAnsi="Calibri" w:eastAsia="Calibri"/>
          <w:color w:val="000000"/>
        </w:rPr>
        <w:tab/>
      </w:r>
      <w:r>
        <w:rPr>
          <w:rFonts w:ascii="Calibri" w:hAnsi="Calibri" w:eastAsia="Calibri"/>
          <w:color w:val="000000"/>
        </w:rPr>
        <w:t>In accordance with the terms of reference for the Regional Medical School Liaison Committee,</w:t>
      </w:r>
    </w:p>
    <w:p w:rsidR="00E42299" w:rsidRDefault="00FB3D68" w14:paraId="110AA17F" w14:textId="77777777">
      <w:pPr>
        <w:spacing w:before="77" w:line="226" w:lineRule="exact"/>
        <w:ind w:left="1800"/>
        <w:textAlignment w:val="baseline"/>
        <w:rPr>
          <w:rFonts w:ascii="Calibri" w:hAnsi="Calibri" w:eastAsia="Calibri"/>
          <w:color w:val="000000"/>
        </w:rPr>
      </w:pPr>
      <w:r>
        <w:rPr>
          <w:rFonts w:ascii="Calibri" w:hAnsi="Calibri" w:eastAsia="Calibri"/>
          <w:color w:val="000000"/>
        </w:rPr>
        <w:t>the purpose of the Regional Medical School Liaison Committee is to:</w:t>
      </w:r>
    </w:p>
    <w:p w:rsidR="00E42299" w:rsidRDefault="00FB3D68" w14:paraId="61C1B6F9" w14:textId="77777777">
      <w:pPr>
        <w:spacing w:before="112" w:line="303" w:lineRule="exact"/>
        <w:ind w:left="2664" w:hanging="720"/>
        <w:textAlignment w:val="baseline"/>
        <w:rPr>
          <w:rFonts w:ascii="Calibri" w:hAnsi="Calibri" w:eastAsia="Calibri"/>
          <w:color w:val="000000"/>
        </w:rPr>
      </w:pPr>
      <w:r>
        <w:rPr>
          <w:rFonts w:ascii="Calibri" w:hAnsi="Calibri" w:eastAsia="Calibri"/>
          <w:color w:val="000000"/>
        </w:rPr>
        <w:t>15.1.1 facilitate collaboration and sharing of best practice between the Representative Members;</w:t>
      </w:r>
    </w:p>
    <w:p w:rsidR="00E42299" w:rsidRDefault="00FB3D68" w14:paraId="2A33A0A3" w14:textId="77777777">
      <w:pPr>
        <w:spacing w:before="119" w:line="300" w:lineRule="exact"/>
        <w:ind w:left="2664" w:hanging="720"/>
        <w:jc w:val="both"/>
        <w:textAlignment w:val="baseline"/>
        <w:rPr>
          <w:rFonts w:ascii="Calibri" w:hAnsi="Calibri" w:eastAsia="Calibri"/>
          <w:color w:val="000000"/>
        </w:rPr>
      </w:pPr>
      <w:r>
        <w:rPr>
          <w:rFonts w:ascii="Calibri" w:hAnsi="Calibri" w:eastAsia="Calibri"/>
          <w:color w:val="000000"/>
        </w:rPr>
        <w:t>15.1.2 seek to ensure consistency, transparency, and the alignment of best practice in monitoring the quality of the Learning Environment and in financial models across all seven (7) HEE Regions; and</w:t>
      </w:r>
    </w:p>
    <w:p w:rsidR="00E42299" w:rsidRDefault="00FB3D68" w14:paraId="5380BB27" w14:textId="77777777">
      <w:pPr>
        <w:spacing w:before="197" w:line="226" w:lineRule="exact"/>
        <w:ind w:left="1944"/>
        <w:textAlignment w:val="baseline"/>
        <w:rPr>
          <w:rFonts w:ascii="Calibri" w:hAnsi="Calibri" w:eastAsia="Calibri"/>
          <w:color w:val="000000"/>
          <w:spacing w:val="1"/>
        </w:rPr>
      </w:pPr>
      <w:r>
        <w:rPr>
          <w:rFonts w:ascii="Calibri" w:hAnsi="Calibri" w:eastAsia="Calibri"/>
          <w:color w:val="000000"/>
          <w:spacing w:val="1"/>
        </w:rPr>
        <w:t>15.1.3 consider any innovative proposals for use of NHS Tariff.</w:t>
      </w:r>
    </w:p>
    <w:p w:rsidR="00E42299" w:rsidRDefault="00FB3D68" w14:paraId="4ECC0C27" w14:textId="77777777">
      <w:pPr>
        <w:spacing w:before="311" w:line="226" w:lineRule="exact"/>
        <w:ind w:left="1080"/>
        <w:textAlignment w:val="baseline"/>
        <w:rPr>
          <w:rFonts w:ascii="Calibri" w:hAnsi="Calibri" w:eastAsia="Calibri"/>
          <w:b/>
          <w:color w:val="000000"/>
          <w:spacing w:val="1"/>
        </w:rPr>
      </w:pPr>
      <w:r>
        <w:rPr>
          <w:rFonts w:ascii="Calibri" w:hAnsi="Calibri" w:eastAsia="Calibri"/>
          <w:b/>
          <w:color w:val="000000"/>
          <w:spacing w:val="1"/>
        </w:rPr>
        <w:t>16 Objectives of the Regional Medical School Liaison Committee</w:t>
      </w:r>
    </w:p>
    <w:p w:rsidR="00E42299" w:rsidRDefault="00FB3D68" w14:paraId="2E419BAD"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16.1</w:t>
      </w:r>
      <w:r>
        <w:rPr>
          <w:rFonts w:ascii="Calibri" w:hAnsi="Calibri" w:eastAsia="Calibri"/>
          <w:color w:val="000000"/>
        </w:rPr>
        <w:tab/>
      </w:r>
      <w:r>
        <w:rPr>
          <w:rFonts w:ascii="Calibri" w:hAnsi="Calibri" w:eastAsia="Calibri"/>
          <w:color w:val="000000"/>
        </w:rPr>
        <w:t>In accordance with the terms of reference for the Regional Medical School Liaison Committees,</w:t>
      </w:r>
    </w:p>
    <w:p w:rsidR="00E42299" w:rsidRDefault="00FB3D68" w14:paraId="6085F39C"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the objectives of the Regional Medical School Liaison Committee is to:</w:t>
      </w:r>
    </w:p>
    <w:p w:rsidR="00E42299" w:rsidRDefault="00FB3D68" w14:paraId="3E87D58E"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16.1.1 provide a partnership forum for the collective discussion and agreement of the financial elements of support for medical undergraduate clinical teaching including tariff and non-tariff components;</w:t>
      </w:r>
    </w:p>
    <w:p w:rsidR="00E42299" w:rsidRDefault="00FB3D68" w14:paraId="6BE4B831" w14:textId="77777777">
      <w:pPr>
        <w:spacing w:before="1252" w:line="224" w:lineRule="exact"/>
        <w:jc w:val="center"/>
        <w:textAlignment w:val="baseline"/>
        <w:rPr>
          <w:rFonts w:ascii="Calibri" w:hAnsi="Calibri" w:eastAsia="Calibri"/>
          <w:color w:val="000000"/>
          <w:spacing w:val="26"/>
        </w:rPr>
      </w:pPr>
      <w:r>
        <w:rPr>
          <w:rFonts w:ascii="Calibri" w:hAnsi="Calibri" w:eastAsia="Calibri"/>
          <w:color w:val="000000"/>
          <w:spacing w:val="26"/>
        </w:rPr>
        <w:t>145</w:t>
      </w:r>
    </w:p>
    <w:p w:rsidR="00E42299" w:rsidRDefault="00E42299" w14:paraId="314EE24A" w14:textId="77777777">
      <w:pPr>
        <w:sectPr w:rsidR="00E42299">
          <w:pgSz w:w="12240" w:h="15840"/>
          <w:pgMar w:top="200" w:right="1431" w:bottom="504" w:left="341" w:header="720" w:footer="720" w:gutter="0"/>
          <w:cols w:space="720"/>
        </w:sectPr>
      </w:pPr>
    </w:p>
    <w:p w:rsidR="00E42299" w:rsidRDefault="00FB3D68" w14:paraId="36044B4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7589E1B"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14F794C" w14:textId="77777777">
      <w:pPr>
        <w:spacing w:before="455" w:line="300" w:lineRule="exact"/>
        <w:ind w:left="2664" w:hanging="720"/>
        <w:jc w:val="both"/>
        <w:textAlignment w:val="baseline"/>
        <w:rPr>
          <w:rFonts w:ascii="Calibri" w:hAnsi="Calibri" w:eastAsia="Calibri"/>
          <w:color w:val="000000"/>
        </w:rPr>
      </w:pPr>
      <w:r>
        <w:rPr>
          <w:rFonts w:ascii="Calibri" w:hAnsi="Calibri" w:eastAsia="Calibri"/>
          <w:color w:val="000000"/>
        </w:rPr>
        <w:t>16.1.2 provide a forum for the collective planning and allocation of available funds to support a balance of clinical teaching and activity across the full range of suitable clinical Placements within community and hospital settings;</w:t>
      </w:r>
    </w:p>
    <w:p w:rsidR="00E42299" w:rsidRDefault="00FB3D68" w14:paraId="3FC506C3" w14:textId="77777777">
      <w:pPr>
        <w:spacing w:before="123" w:line="300" w:lineRule="exact"/>
        <w:ind w:left="2664" w:hanging="720"/>
        <w:jc w:val="both"/>
        <w:textAlignment w:val="baseline"/>
        <w:rPr>
          <w:rFonts w:ascii="Calibri" w:hAnsi="Calibri" w:eastAsia="Calibri"/>
          <w:color w:val="000000"/>
        </w:rPr>
      </w:pPr>
      <w:r>
        <w:rPr>
          <w:rFonts w:ascii="Calibri" w:hAnsi="Calibri" w:eastAsia="Calibri"/>
          <w:color w:val="000000"/>
        </w:rPr>
        <w:t>16.1.3 to review all quality management and related data from undergraduate and postgraduate sources and thus facilitate continued improvement in the delivery of a high- quality Learning Environment and appropriate allocation of resources;</w:t>
      </w:r>
    </w:p>
    <w:p w:rsidR="00E42299" w:rsidRDefault="00FB3D68" w14:paraId="3AD90995" w14:textId="77777777">
      <w:pPr>
        <w:spacing w:before="118" w:line="300" w:lineRule="exact"/>
        <w:ind w:left="2664" w:hanging="720"/>
        <w:jc w:val="both"/>
        <w:textAlignment w:val="baseline"/>
        <w:rPr>
          <w:rFonts w:ascii="Calibri" w:hAnsi="Calibri" w:eastAsia="Calibri"/>
          <w:color w:val="000000"/>
        </w:rPr>
      </w:pPr>
      <w:r>
        <w:rPr>
          <w:rFonts w:ascii="Calibri" w:hAnsi="Calibri" w:eastAsia="Calibri"/>
          <w:color w:val="000000"/>
        </w:rPr>
        <w:t>16.1.4 to oversee appropriate implementation of the NHS Education Contact, the Long Term Plan and relevant components of the HEE mandate to ensure appropriate and transparent use of the tariff to deliver high quality undergraduate medical clinical Placements;</w:t>
      </w:r>
    </w:p>
    <w:p w:rsidR="00E42299" w:rsidRDefault="00FB3D68" w14:paraId="5E02570A" w14:textId="77777777">
      <w:pPr>
        <w:spacing w:before="119" w:line="300" w:lineRule="exact"/>
        <w:ind w:left="2664" w:hanging="720"/>
        <w:jc w:val="both"/>
        <w:textAlignment w:val="baseline"/>
        <w:rPr>
          <w:rFonts w:ascii="Calibri" w:hAnsi="Calibri" w:eastAsia="Calibri"/>
          <w:color w:val="000000"/>
        </w:rPr>
      </w:pPr>
      <w:r>
        <w:rPr>
          <w:rFonts w:ascii="Calibri" w:hAnsi="Calibri" w:eastAsia="Calibri"/>
          <w:color w:val="000000"/>
        </w:rPr>
        <w:t>16.1.5 to support and spread innovation and best practice across the continuum of medical education and training, including widening participation, access for medical and dental Learners and delivery of innovation in course delivery and curriculum;</w:t>
      </w:r>
    </w:p>
    <w:p w:rsidR="00E42299" w:rsidRDefault="00FB3D68" w14:paraId="4C0101BE"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16.1.6 to support to aims of the medical undergraduate expansion as set out in the Long Term Plan ensuring geographical equity to support challenged healthcare economies;</w:t>
      </w:r>
    </w:p>
    <w:p w:rsidR="00E42299" w:rsidRDefault="00FB3D68" w14:paraId="31606829" w14:textId="77777777">
      <w:pPr>
        <w:spacing w:before="196" w:line="227" w:lineRule="exact"/>
        <w:ind w:left="1944"/>
        <w:textAlignment w:val="baseline"/>
        <w:rPr>
          <w:rFonts w:ascii="Calibri" w:hAnsi="Calibri" w:eastAsia="Calibri"/>
          <w:color w:val="000000"/>
        </w:rPr>
      </w:pPr>
      <w:r>
        <w:rPr>
          <w:rFonts w:ascii="Calibri" w:hAnsi="Calibri" w:eastAsia="Calibri"/>
          <w:color w:val="000000"/>
        </w:rPr>
        <w:t>16.1.7 to report to the National Medical School Liaison Committee and to the HEE board; and</w:t>
      </w:r>
    </w:p>
    <w:p w:rsidR="00E42299" w:rsidRDefault="00FB3D68" w14:paraId="6721E072" w14:textId="77777777">
      <w:pPr>
        <w:spacing w:before="114" w:line="302" w:lineRule="exact"/>
        <w:ind w:left="2664" w:hanging="720"/>
        <w:jc w:val="both"/>
        <w:textAlignment w:val="baseline"/>
        <w:rPr>
          <w:rFonts w:ascii="Calibri" w:hAnsi="Calibri" w:eastAsia="Calibri"/>
          <w:color w:val="000000"/>
        </w:rPr>
      </w:pPr>
      <w:r>
        <w:rPr>
          <w:rFonts w:ascii="Calibri" w:hAnsi="Calibri" w:eastAsia="Calibri"/>
          <w:color w:val="000000"/>
        </w:rPr>
        <w:t>16.1.8 to liaise with the Local Workforce Advisory Board on appropriate issues of medical workforce.</w:t>
      </w:r>
    </w:p>
    <w:p w:rsidR="00E42299" w:rsidRDefault="00FB3D68" w14:paraId="6B8EE002" w14:textId="77777777">
      <w:pPr>
        <w:tabs>
          <w:tab w:val="decimal" w:pos="1296"/>
          <w:tab w:val="left" w:pos="1800"/>
        </w:tabs>
        <w:spacing w:before="193" w:line="226"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16.2</w:t>
      </w:r>
      <w:r>
        <w:rPr>
          <w:rFonts w:ascii="Calibri" w:hAnsi="Calibri" w:eastAsia="Calibri"/>
          <w:color w:val="000000"/>
          <w:spacing w:val="-1"/>
        </w:rPr>
        <w:tab/>
      </w:r>
      <w:r>
        <w:rPr>
          <w:rFonts w:ascii="Calibri" w:hAnsi="Calibri" w:eastAsia="Calibri"/>
          <w:color w:val="000000"/>
          <w:spacing w:val="-1"/>
        </w:rPr>
        <w:t>In accordance with the terms of Guidance, the Regional Medical School Liaison Committees shall</w:t>
      </w:r>
    </w:p>
    <w:p w:rsidR="00E42299" w:rsidRDefault="00FB3D68" w14:paraId="5BC9ACEE"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meet to discuss and agree the following:</w:t>
      </w:r>
    </w:p>
    <w:p w:rsidR="00E42299" w:rsidRDefault="00FB3D68" w14:paraId="39DEB7F9" w14:textId="77777777">
      <w:pPr>
        <w:spacing w:before="118" w:line="300" w:lineRule="exact"/>
        <w:ind w:left="2664" w:hanging="720"/>
        <w:jc w:val="both"/>
        <w:textAlignment w:val="baseline"/>
        <w:rPr>
          <w:rFonts w:ascii="Calibri" w:hAnsi="Calibri" w:eastAsia="Calibri"/>
          <w:color w:val="000000"/>
        </w:rPr>
      </w:pPr>
      <w:r>
        <w:rPr>
          <w:rFonts w:ascii="Calibri" w:hAnsi="Calibri" w:eastAsia="Calibri"/>
          <w:color w:val="000000"/>
        </w:rPr>
        <w:t>16.2.1 The discussing of the Education Provider’s defined Learner outcomes for each clinical Placement and how the Representative Members can facilitate Leaners meeting those objectives, in accordance with paragraph 16 and point 4, paragraph 17 of Annex B of the Guidance;</w:t>
      </w:r>
    </w:p>
    <w:p w:rsidR="00E42299" w:rsidRDefault="00FB3D68" w14:paraId="696E9111" w14:textId="77777777">
      <w:pPr>
        <w:spacing w:before="119" w:line="300" w:lineRule="exact"/>
        <w:ind w:left="2664" w:hanging="720"/>
        <w:jc w:val="both"/>
        <w:textAlignment w:val="baseline"/>
        <w:rPr>
          <w:rFonts w:ascii="Calibri" w:hAnsi="Calibri" w:eastAsia="Calibri"/>
          <w:color w:val="000000"/>
        </w:rPr>
      </w:pPr>
      <w:r>
        <w:rPr>
          <w:rFonts w:ascii="Calibri" w:hAnsi="Calibri" w:eastAsia="Calibri"/>
          <w:color w:val="000000"/>
        </w:rPr>
        <w:t>16.2.2 any Changes to the delivery of curricula or assessment which have an impact on clinical Placement capacity to ensure that it is deliverable within the resources available, in accordance with point 5, paragraph 17 of Annex B of the Guidance;</w:t>
      </w:r>
    </w:p>
    <w:p w:rsidR="00E42299" w:rsidRDefault="00FB3D68" w14:paraId="63E1CC88"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16.2.3 ensuring that adequate resources are available to facilitate each clinical Placement, in accordance with point 5, paragraph 17 of Annex B of the Guidance;</w:t>
      </w:r>
    </w:p>
    <w:p w:rsidR="00E42299" w:rsidRDefault="00FB3D68" w14:paraId="04CE0C38" w14:textId="77777777">
      <w:pPr>
        <w:spacing w:before="123" w:line="300" w:lineRule="exact"/>
        <w:ind w:left="2664" w:hanging="720"/>
        <w:jc w:val="both"/>
        <w:textAlignment w:val="baseline"/>
        <w:rPr>
          <w:rFonts w:ascii="Calibri" w:hAnsi="Calibri" w:eastAsia="Calibri"/>
          <w:color w:val="000000"/>
          <w:spacing w:val="-1"/>
        </w:rPr>
      </w:pPr>
      <w:r>
        <w:rPr>
          <w:rFonts w:ascii="Calibri" w:hAnsi="Calibri" w:eastAsia="Calibri"/>
          <w:color w:val="000000"/>
          <w:spacing w:val="-1"/>
        </w:rPr>
        <w:t>16.2.4 ensuring each Representative Member has access to information on arrangements governed by this TPA-UGME, and in particular, on the Funding allocated to Placements, in accordance with point 6, paragraph 17 of Annex B of the Guidance; and</w:t>
      </w:r>
    </w:p>
    <w:p w:rsidR="00E42299" w:rsidRDefault="00FB3D68" w14:paraId="2A165876" w14:textId="77777777">
      <w:pPr>
        <w:spacing w:before="116" w:line="300" w:lineRule="exact"/>
        <w:ind w:left="2664" w:hanging="720"/>
        <w:jc w:val="both"/>
        <w:textAlignment w:val="baseline"/>
        <w:rPr>
          <w:rFonts w:ascii="Calibri" w:hAnsi="Calibri" w:eastAsia="Calibri"/>
          <w:color w:val="000000"/>
        </w:rPr>
      </w:pPr>
      <w:r>
        <w:rPr>
          <w:rFonts w:ascii="Calibri" w:hAnsi="Calibri" w:eastAsia="Calibri"/>
          <w:color w:val="000000"/>
        </w:rPr>
        <w:t>16.2.5 usage of Funding and the quality of the clinical Placement learning environment and the achievement by Learners of the required outcomes, in accordance with paragraph 16 of Annex B of the Guidance.</w:t>
      </w:r>
    </w:p>
    <w:p w:rsidR="00E42299" w:rsidRDefault="00FB3D68" w14:paraId="53680F4F" w14:textId="77777777">
      <w:pPr>
        <w:tabs>
          <w:tab w:val="decimal" w:pos="1296"/>
          <w:tab w:val="left" w:pos="1800"/>
        </w:tabs>
        <w:spacing w:before="197" w:line="227"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16.3</w:t>
      </w:r>
      <w:r>
        <w:rPr>
          <w:rFonts w:ascii="Calibri" w:hAnsi="Calibri" w:eastAsia="Calibri"/>
          <w:color w:val="000000"/>
        </w:rPr>
        <w:tab/>
      </w:r>
      <w:r>
        <w:rPr>
          <w:rFonts w:ascii="Calibri" w:hAnsi="Calibri" w:eastAsia="Calibri"/>
          <w:color w:val="000000"/>
        </w:rPr>
        <w:t>The Regional Medical School Liaison Committee does not have delegated responsibility to make</w:t>
      </w:r>
    </w:p>
    <w:p w:rsidR="00E42299" w:rsidRDefault="00FB3D68" w14:paraId="1E97CB8B" w14:textId="77777777">
      <w:pPr>
        <w:spacing w:before="71" w:line="226" w:lineRule="exact"/>
        <w:jc w:val="right"/>
        <w:textAlignment w:val="baseline"/>
        <w:rPr>
          <w:rFonts w:ascii="Calibri" w:hAnsi="Calibri" w:eastAsia="Calibri"/>
          <w:color w:val="000000"/>
          <w:spacing w:val="1"/>
        </w:rPr>
      </w:pPr>
      <w:r>
        <w:rPr>
          <w:rFonts w:ascii="Calibri" w:hAnsi="Calibri" w:eastAsia="Calibri"/>
          <w:color w:val="000000"/>
          <w:spacing w:val="1"/>
        </w:rPr>
        <w:t>decisions that bind the Parties, and accordingly the Regional Medical School Liaison Committee</w:t>
      </w:r>
    </w:p>
    <w:p w:rsidR="00E42299" w:rsidRDefault="00FB3D68" w14:paraId="4540AB72" w14:textId="77777777">
      <w:pPr>
        <w:spacing w:before="614" w:line="225" w:lineRule="exact"/>
        <w:jc w:val="center"/>
        <w:textAlignment w:val="baseline"/>
        <w:rPr>
          <w:rFonts w:ascii="Calibri" w:hAnsi="Calibri" w:eastAsia="Calibri"/>
          <w:color w:val="000000"/>
          <w:spacing w:val="27"/>
        </w:rPr>
      </w:pPr>
      <w:r>
        <w:rPr>
          <w:rFonts w:ascii="Calibri" w:hAnsi="Calibri" w:eastAsia="Calibri"/>
          <w:color w:val="000000"/>
          <w:spacing w:val="27"/>
        </w:rPr>
        <w:t>146</w:t>
      </w:r>
    </w:p>
    <w:p w:rsidR="00E42299" w:rsidRDefault="00E42299" w14:paraId="76614669" w14:textId="77777777">
      <w:pPr>
        <w:sectPr w:rsidR="00E42299">
          <w:pgSz w:w="12240" w:h="15840"/>
          <w:pgMar w:top="200" w:right="1426" w:bottom="504" w:left="346" w:header="720" w:footer="720" w:gutter="0"/>
          <w:cols w:space="720"/>
        </w:sectPr>
      </w:pPr>
    </w:p>
    <w:p w:rsidR="00E42299" w:rsidRDefault="00FB3D68" w14:paraId="60032E1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429AFCF"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D379706" w14:textId="77777777">
      <w:pPr>
        <w:spacing w:before="452" w:line="302" w:lineRule="exact"/>
        <w:ind w:left="1800"/>
        <w:jc w:val="both"/>
        <w:textAlignment w:val="baseline"/>
        <w:rPr>
          <w:rFonts w:ascii="Calibri" w:hAnsi="Calibri" w:eastAsia="Calibri"/>
          <w:color w:val="000000"/>
        </w:rPr>
      </w:pPr>
      <w:r>
        <w:rPr>
          <w:rFonts w:ascii="Calibri" w:hAnsi="Calibri" w:eastAsia="Calibri"/>
          <w:color w:val="000000"/>
        </w:rPr>
        <w:t>does not itself make binding decisions on behalf of the Parties in relation to their respective functions.</w:t>
      </w:r>
    </w:p>
    <w:p w:rsidR="00E42299" w:rsidRDefault="00FB3D68" w14:paraId="726F2B54" w14:textId="77777777">
      <w:pPr>
        <w:spacing w:before="122" w:line="300" w:lineRule="exact"/>
        <w:ind w:left="1800" w:hanging="720"/>
        <w:jc w:val="both"/>
        <w:textAlignment w:val="baseline"/>
        <w:rPr>
          <w:rFonts w:ascii="Calibri" w:hAnsi="Calibri" w:eastAsia="Calibri"/>
          <w:color w:val="000000"/>
        </w:rPr>
      </w:pPr>
      <w:r>
        <w:rPr>
          <w:rFonts w:ascii="Calibri" w:hAnsi="Calibri" w:eastAsia="Calibri"/>
          <w:color w:val="000000"/>
        </w:rPr>
        <w:t>16.4 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rsidR="00E42299" w:rsidRDefault="00FB3D68" w14:paraId="1AA23745" w14:textId="77777777">
      <w:pPr>
        <w:tabs>
          <w:tab w:val="decimal" w:pos="1296"/>
          <w:tab w:val="left" w:pos="1800"/>
        </w:tabs>
        <w:spacing w:before="191" w:line="226" w:lineRule="exact"/>
        <w:ind w:left="1080"/>
        <w:jc w:val="both"/>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16.5</w:t>
      </w:r>
      <w:r>
        <w:rPr>
          <w:rFonts w:ascii="Calibri" w:hAnsi="Calibri" w:eastAsia="Calibri"/>
          <w:color w:val="000000"/>
        </w:rPr>
        <w:tab/>
      </w:r>
      <w:r>
        <w:rPr>
          <w:rFonts w:ascii="Calibri" w:hAnsi="Calibri" w:eastAsia="Calibri"/>
          <w:color w:val="000000"/>
        </w:rPr>
        <w:t>Where a consensus is not reached regarding a recommendation in accordance with clause 16.4,</w:t>
      </w:r>
    </w:p>
    <w:p w:rsidR="00E42299" w:rsidRDefault="00FB3D68" w14:paraId="4CE7EF66"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HEE’s Senior Responsible Officer (Undergraduate Education) may have a casting vote.</w:t>
      </w:r>
    </w:p>
    <w:p w:rsidR="00E42299" w:rsidRDefault="00FB3D68" w14:paraId="7A54AD5D" w14:textId="77777777">
      <w:pPr>
        <w:spacing w:before="118" w:line="300" w:lineRule="exact"/>
        <w:ind w:left="1800" w:hanging="720"/>
        <w:jc w:val="both"/>
        <w:textAlignment w:val="baseline"/>
        <w:rPr>
          <w:rFonts w:ascii="Calibri" w:hAnsi="Calibri" w:eastAsia="Calibri"/>
          <w:color w:val="000000"/>
        </w:rPr>
      </w:pPr>
      <w:r>
        <w:rPr>
          <w:rFonts w:ascii="Calibri" w:hAnsi="Calibri" w:eastAsia="Calibri"/>
          <w:color w:val="000000"/>
        </w:rPr>
        <w:t>16.6 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rsidR="00E42299" w:rsidRDefault="00FB3D68" w14:paraId="14B1C7A9" w14:textId="77777777">
      <w:pPr>
        <w:spacing w:before="313" w:line="227" w:lineRule="exact"/>
        <w:ind w:left="1080"/>
        <w:textAlignment w:val="baseline"/>
        <w:rPr>
          <w:rFonts w:ascii="Calibri" w:hAnsi="Calibri" w:eastAsia="Calibri"/>
          <w:b/>
          <w:color w:val="000000"/>
          <w:spacing w:val="2"/>
        </w:rPr>
      </w:pPr>
      <w:r>
        <w:rPr>
          <w:rFonts w:ascii="Calibri" w:hAnsi="Calibri" w:eastAsia="Calibri"/>
          <w:b/>
          <w:color w:val="000000"/>
          <w:spacing w:val="2"/>
        </w:rPr>
        <w:t>17 Local Medical School Liaison Committee</w:t>
      </w:r>
    </w:p>
    <w:p w:rsidR="00E42299" w:rsidRDefault="00FB3D68" w14:paraId="31167AE3" w14:textId="77777777">
      <w:pPr>
        <w:tabs>
          <w:tab w:val="decimal" w:pos="1296"/>
          <w:tab w:val="left" w:pos="1800"/>
        </w:tabs>
        <w:spacing w:before="315" w:line="227"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17.1</w:t>
      </w:r>
      <w:r>
        <w:rPr>
          <w:rFonts w:ascii="Calibri" w:hAnsi="Calibri" w:eastAsia="Calibri"/>
          <w:color w:val="000000"/>
          <w:spacing w:val="-1"/>
        </w:rPr>
        <w:tab/>
      </w:r>
      <w:r>
        <w:rPr>
          <w:rFonts w:ascii="Calibri" w:hAnsi="Calibri" w:eastAsia="Calibri"/>
          <w:color w:val="000000"/>
          <w:spacing w:val="-1"/>
        </w:rPr>
        <w:t>Each Party must:</w:t>
      </w:r>
    </w:p>
    <w:p w:rsidR="00E42299" w:rsidRDefault="00FB3D68" w14:paraId="0ACC5A7C" w14:textId="77777777">
      <w:pPr>
        <w:spacing w:before="237" w:line="300" w:lineRule="exact"/>
        <w:ind w:left="2664" w:hanging="720"/>
        <w:jc w:val="both"/>
        <w:textAlignment w:val="baseline"/>
        <w:rPr>
          <w:rFonts w:ascii="Calibri" w:hAnsi="Calibri" w:eastAsia="Calibri"/>
          <w:color w:val="000000"/>
        </w:rPr>
      </w:pPr>
      <w:r>
        <w:rPr>
          <w:rFonts w:ascii="Calibri" w:hAnsi="Calibri" w:eastAsia="Calibri"/>
          <w:color w:val="000000"/>
        </w:rPr>
        <w:t>17.1.1 appoint a member of its Staff to represent it at meetings of the Local Medical School Liaison Committee and to give and receive notices and other communications for the purposes of the Local Medical School Liaison Committee; and</w:t>
      </w:r>
    </w:p>
    <w:p w:rsidR="00E42299" w:rsidRDefault="00FB3D68" w14:paraId="0269432A" w14:textId="77777777">
      <w:pPr>
        <w:spacing w:before="244" w:line="298" w:lineRule="exact"/>
        <w:ind w:left="2664" w:right="216" w:hanging="720"/>
        <w:textAlignment w:val="baseline"/>
        <w:rPr>
          <w:rFonts w:ascii="Calibri" w:hAnsi="Calibri" w:eastAsia="Calibri"/>
          <w:color w:val="000000"/>
        </w:rPr>
      </w:pPr>
      <w:r>
        <w:rPr>
          <w:rFonts w:ascii="Calibri" w:hAnsi="Calibri" w:eastAsia="Calibri"/>
          <w:color w:val="000000"/>
        </w:rPr>
        <w:t>17.1.2 respond promptly to all requests for, and promptly offer, appropriate information or proposals relevant to the operation of the Local Medical School Liaison Committee;</w:t>
      </w:r>
    </w:p>
    <w:p w:rsidR="00E42299" w:rsidRDefault="00FB3D68" w14:paraId="2FB812B1" w14:textId="77777777">
      <w:pPr>
        <w:tabs>
          <w:tab w:val="decimal" w:pos="1296"/>
          <w:tab w:val="left" w:pos="1800"/>
        </w:tabs>
        <w:spacing w:before="316" w:line="227" w:lineRule="exact"/>
        <w:ind w:left="1080"/>
        <w:textAlignment w:val="baseline"/>
        <w:rPr>
          <w:rFonts w:ascii="Calibri" w:hAnsi="Calibri" w:eastAsia="Calibri"/>
          <w:color w:val="000000"/>
          <w:spacing w:val="-2"/>
        </w:rPr>
      </w:pPr>
      <w:r>
        <w:rPr>
          <w:rFonts w:ascii="Calibri" w:hAnsi="Calibri" w:eastAsia="Calibri"/>
          <w:color w:val="000000"/>
          <w:spacing w:val="-2"/>
        </w:rPr>
        <w:tab/>
      </w:r>
      <w:r>
        <w:rPr>
          <w:rFonts w:ascii="Calibri" w:hAnsi="Calibri" w:eastAsia="Calibri"/>
          <w:color w:val="000000"/>
          <w:spacing w:val="-2"/>
        </w:rPr>
        <w:t>17.2</w:t>
      </w:r>
      <w:r>
        <w:rPr>
          <w:rFonts w:ascii="Calibri" w:hAnsi="Calibri" w:eastAsia="Calibri"/>
          <w:color w:val="000000"/>
          <w:spacing w:val="-2"/>
        </w:rPr>
        <w:tab/>
      </w:r>
      <w:r>
        <w:rPr>
          <w:rFonts w:ascii="Calibri" w:hAnsi="Calibri" w:eastAsia="Calibri"/>
          <w:color w:val="000000"/>
          <w:spacing w:val="-2"/>
        </w:rPr>
        <w:t>Operational decisions relating to a single organisation that have no impact on other organisations</w:t>
      </w:r>
    </w:p>
    <w:p w:rsidR="00E42299" w:rsidRDefault="00FB3D68" w14:paraId="1CE1C26B" w14:textId="77777777">
      <w:pPr>
        <w:spacing w:line="299" w:lineRule="exact"/>
        <w:ind w:left="1800"/>
        <w:jc w:val="both"/>
        <w:textAlignment w:val="baseline"/>
        <w:rPr>
          <w:rFonts w:ascii="Calibri" w:hAnsi="Calibri" w:eastAsia="Calibri"/>
          <w:color w:val="000000"/>
        </w:rPr>
      </w:pPr>
      <w:r>
        <w:rPr>
          <w:rFonts w:ascii="Calibri" w:hAnsi="Calibri" w:eastAsia="Calibri"/>
          <w:color w:val="000000"/>
        </w:rPr>
        <w:t>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p>
    <w:p w:rsidR="00E42299" w:rsidRDefault="00FB3D68" w14:paraId="6888484E" w14:textId="77777777">
      <w:pPr>
        <w:spacing w:before="316" w:line="227" w:lineRule="exact"/>
        <w:ind w:left="1080"/>
        <w:textAlignment w:val="baseline"/>
        <w:rPr>
          <w:rFonts w:ascii="Calibri" w:hAnsi="Calibri" w:eastAsia="Calibri"/>
          <w:b/>
          <w:color w:val="000000"/>
          <w:spacing w:val="2"/>
        </w:rPr>
      </w:pPr>
      <w:r>
        <w:rPr>
          <w:rFonts w:ascii="Calibri" w:hAnsi="Calibri" w:eastAsia="Calibri"/>
          <w:b/>
          <w:color w:val="000000"/>
          <w:spacing w:val="2"/>
        </w:rPr>
        <w:t>18 Suspension of the Services</w:t>
      </w:r>
    </w:p>
    <w:p w:rsidR="00E42299" w:rsidRDefault="00FB3D68" w14:paraId="0C9A876B"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18.1</w:t>
      </w:r>
      <w:r>
        <w:rPr>
          <w:rFonts w:ascii="Calibri" w:hAnsi="Calibri" w:eastAsia="Calibri"/>
          <w:color w:val="000000"/>
        </w:rPr>
        <w:tab/>
      </w:r>
      <w:r>
        <w:rPr>
          <w:rFonts w:ascii="Calibri" w:hAnsi="Calibri" w:eastAsia="Calibri"/>
          <w:color w:val="000000"/>
        </w:rPr>
        <w:t>If a Suspension Event occurs and HEE reasonably believes that it is necessary to suspend any</w:t>
      </w:r>
    </w:p>
    <w:p w:rsidR="00E42299" w:rsidRDefault="00FB3D68" w14:paraId="3B523F9F" w14:textId="77777777">
      <w:pPr>
        <w:spacing w:before="6" w:line="299" w:lineRule="exact"/>
        <w:ind w:left="1800"/>
        <w:jc w:val="both"/>
        <w:textAlignment w:val="baseline"/>
        <w:rPr>
          <w:rFonts w:ascii="Calibri" w:hAnsi="Calibri" w:eastAsia="Calibri"/>
          <w:color w:val="000000"/>
        </w:rPr>
      </w:pPr>
      <w:r>
        <w:rPr>
          <w:rFonts w:ascii="Calibri" w:hAnsi="Calibri" w:eastAsia="Calibri"/>
          <w:color w:val="000000"/>
        </w:rPr>
        <w:t>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rsidR="00E42299" w:rsidRDefault="00FB3D68" w14:paraId="24FD269E" w14:textId="77777777">
      <w:pPr>
        <w:spacing w:before="316" w:line="227" w:lineRule="exact"/>
        <w:ind w:left="1080"/>
        <w:textAlignment w:val="baseline"/>
        <w:rPr>
          <w:rFonts w:ascii="Calibri" w:hAnsi="Calibri" w:eastAsia="Calibri"/>
          <w:b/>
          <w:color w:val="000000"/>
          <w:spacing w:val="4"/>
        </w:rPr>
      </w:pPr>
      <w:r>
        <w:rPr>
          <w:rFonts w:ascii="Calibri" w:hAnsi="Calibri" w:eastAsia="Calibri"/>
          <w:b/>
          <w:color w:val="000000"/>
          <w:spacing w:val="4"/>
        </w:rPr>
        <w:t>19 Record keeping</w:t>
      </w:r>
    </w:p>
    <w:p w:rsidR="00E42299" w:rsidRDefault="00FB3D68" w14:paraId="3FE32F7E" w14:textId="77777777">
      <w:pPr>
        <w:tabs>
          <w:tab w:val="decimal" w:pos="1296"/>
          <w:tab w:val="left" w:pos="1800"/>
        </w:tabs>
        <w:spacing w:before="191" w:line="226"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19.1</w:t>
      </w:r>
      <w:r>
        <w:rPr>
          <w:rFonts w:ascii="Calibri" w:hAnsi="Calibri" w:eastAsia="Calibri"/>
          <w:color w:val="000000"/>
          <w:spacing w:val="-1"/>
        </w:rPr>
        <w:tab/>
      </w:r>
      <w:r>
        <w:rPr>
          <w:rFonts w:ascii="Calibri" w:hAnsi="Calibri" w:eastAsia="Calibri"/>
          <w:color w:val="000000"/>
          <w:spacing w:val="-1"/>
        </w:rPr>
        <w:t>HEE (or, if the Parties agree, another Party) will keep notes of all proceedings and agreements of</w:t>
      </w:r>
    </w:p>
    <w:p w:rsidR="00E42299" w:rsidRDefault="00FB3D68" w14:paraId="04D06520" w14:textId="77777777">
      <w:pPr>
        <w:spacing w:before="76" w:line="227" w:lineRule="exact"/>
        <w:ind w:left="1800"/>
        <w:textAlignment w:val="baseline"/>
        <w:rPr>
          <w:rFonts w:ascii="Calibri" w:hAnsi="Calibri" w:eastAsia="Calibri"/>
          <w:color w:val="000000"/>
          <w:spacing w:val="-1"/>
        </w:rPr>
      </w:pPr>
      <w:r>
        <w:rPr>
          <w:rFonts w:ascii="Calibri" w:hAnsi="Calibri" w:eastAsia="Calibri"/>
          <w:color w:val="000000"/>
          <w:spacing w:val="-1"/>
        </w:rPr>
        <w:t>the Regional Medical School Liaison Committee and must circulate copies to all Parties (whether</w:t>
      </w:r>
    </w:p>
    <w:p w:rsidR="00E42299" w:rsidRDefault="00FB3D68" w14:paraId="5F019787" w14:textId="77777777">
      <w:pPr>
        <w:spacing w:before="791" w:line="225" w:lineRule="exact"/>
        <w:jc w:val="center"/>
        <w:textAlignment w:val="baseline"/>
        <w:rPr>
          <w:rFonts w:ascii="Calibri" w:hAnsi="Calibri" w:eastAsia="Calibri"/>
          <w:color w:val="000000"/>
          <w:spacing w:val="27"/>
        </w:rPr>
      </w:pPr>
      <w:r>
        <w:rPr>
          <w:rFonts w:ascii="Calibri" w:hAnsi="Calibri" w:eastAsia="Calibri"/>
          <w:color w:val="000000"/>
          <w:spacing w:val="27"/>
        </w:rPr>
        <w:t>147</w:t>
      </w:r>
    </w:p>
    <w:p w:rsidR="00E42299" w:rsidRDefault="00E42299" w14:paraId="57590049" w14:textId="77777777">
      <w:pPr>
        <w:sectPr w:rsidR="00E42299">
          <w:pgSz w:w="12240" w:h="15840"/>
          <w:pgMar w:top="200" w:right="1424" w:bottom="504" w:left="348" w:header="720" w:footer="720" w:gutter="0"/>
          <w:cols w:space="720"/>
        </w:sectPr>
      </w:pPr>
    </w:p>
    <w:p w:rsidR="00E42299" w:rsidRDefault="00FB3D68" w14:paraId="631D41D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70AFAF6"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5A0B92A" w14:textId="77777777">
      <w:pPr>
        <w:spacing w:before="455" w:line="302" w:lineRule="exact"/>
        <w:ind w:left="1800"/>
        <w:textAlignment w:val="baseline"/>
        <w:rPr>
          <w:rFonts w:ascii="Calibri" w:hAnsi="Calibri" w:eastAsia="Calibri"/>
          <w:color w:val="000000"/>
        </w:rPr>
      </w:pPr>
      <w:r>
        <w:rPr>
          <w:rFonts w:ascii="Calibri" w:hAnsi="Calibri" w:eastAsia="Calibri"/>
          <w:color w:val="000000"/>
        </w:rPr>
        <w:t>or not present or represented at the relevant meeting) by e-mail as soon as reasonably practicable.</w:t>
      </w:r>
    </w:p>
    <w:p w:rsidR="00E42299" w:rsidRDefault="00FB3D68" w14:paraId="40B5B99A"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19.2</w:t>
      </w:r>
      <w:r>
        <w:rPr>
          <w:rFonts w:ascii="Calibri" w:hAnsi="Calibri" w:eastAsia="Calibri"/>
          <w:color w:val="000000"/>
        </w:rPr>
        <w:tab/>
      </w:r>
      <w:r>
        <w:rPr>
          <w:rFonts w:ascii="Calibri" w:hAnsi="Calibri" w:eastAsia="Calibri"/>
          <w:color w:val="000000"/>
        </w:rPr>
        <w:t>Subject to clause 19.3, the Parties acknowledge that records of the Regional Medical School</w:t>
      </w:r>
    </w:p>
    <w:p w:rsidR="00E42299" w:rsidRDefault="00FB3D68" w14:paraId="16003C01" w14:textId="77777777">
      <w:pPr>
        <w:spacing w:line="300" w:lineRule="exact"/>
        <w:ind w:left="1800"/>
        <w:textAlignment w:val="baseline"/>
        <w:rPr>
          <w:rFonts w:ascii="Calibri" w:hAnsi="Calibri" w:eastAsia="Calibri"/>
          <w:color w:val="000000"/>
        </w:rPr>
      </w:pPr>
      <w:r>
        <w:rPr>
          <w:rFonts w:ascii="Calibri" w:hAnsi="Calibri" w:eastAsia="Calibri"/>
          <w:color w:val="000000"/>
        </w:rPr>
        <w:t>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rsidR="00E42299" w:rsidRDefault="00FB3D68" w14:paraId="4788AA70" w14:textId="77777777">
      <w:pPr>
        <w:tabs>
          <w:tab w:val="decimal" w:pos="1296"/>
          <w:tab w:val="left" w:pos="1800"/>
        </w:tabs>
        <w:spacing w:before="194"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19.3</w:t>
      </w:r>
      <w:r>
        <w:rPr>
          <w:rFonts w:ascii="Calibri" w:hAnsi="Calibri" w:eastAsia="Calibri"/>
          <w:color w:val="000000"/>
        </w:rPr>
        <w:tab/>
      </w:r>
      <w:r>
        <w:rPr>
          <w:rFonts w:ascii="Calibri" w:hAnsi="Calibri" w:eastAsia="Calibri"/>
          <w:color w:val="000000"/>
        </w:rPr>
        <w:t>Each Party may share the information referred to in clause 19.2 on a confidential basis with its</w:t>
      </w:r>
    </w:p>
    <w:p w:rsidR="00E42299" w:rsidRDefault="00FB3D68" w14:paraId="3DC3B665" w14:textId="77777777">
      <w:pPr>
        <w:spacing w:line="300" w:lineRule="exact"/>
        <w:ind w:left="1800"/>
        <w:textAlignment w:val="baseline"/>
        <w:rPr>
          <w:rFonts w:ascii="Calibri" w:hAnsi="Calibri" w:eastAsia="Calibri"/>
          <w:color w:val="000000"/>
        </w:rPr>
      </w:pPr>
      <w:r>
        <w:rPr>
          <w:rFonts w:ascii="Calibri" w:hAnsi="Calibri" w:eastAsia="Calibri"/>
          <w:color w:val="000000"/>
        </w:rPr>
        <w:t>employees and/or any other Central Government Body on the basis that it informs its employees and/or such Central Government Body of the confidential nature of the information before it is disclosed.</w:t>
      </w:r>
    </w:p>
    <w:p w:rsidR="00E42299" w:rsidRDefault="00FB3D68" w14:paraId="797B0011" w14:textId="77777777">
      <w:pPr>
        <w:tabs>
          <w:tab w:val="decimal" w:pos="1296"/>
          <w:tab w:val="left" w:pos="1800"/>
        </w:tabs>
        <w:spacing w:before="194" w:line="224"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19.4</w:t>
      </w:r>
      <w:r>
        <w:rPr>
          <w:rFonts w:ascii="Calibri" w:hAnsi="Calibri" w:eastAsia="Calibri"/>
          <w:color w:val="000000"/>
          <w:spacing w:val="-1"/>
        </w:rPr>
        <w:tab/>
      </w:r>
      <w:r>
        <w:rPr>
          <w:rFonts w:ascii="Calibri" w:hAnsi="Calibri" w:eastAsia="Calibri"/>
          <w:color w:val="000000"/>
          <w:spacing w:val="-1"/>
        </w:rPr>
        <w:t>Where the Placement Provider is an NHS Trust or NHS Foundation Trust, the Placement Provider</w:t>
      </w:r>
    </w:p>
    <w:p w:rsidR="00E42299" w:rsidRDefault="00FB3D68" w14:paraId="352A6845" w14:textId="77777777">
      <w:pPr>
        <w:spacing w:before="4" w:line="298" w:lineRule="exact"/>
        <w:ind w:left="1800"/>
        <w:textAlignment w:val="baseline"/>
        <w:rPr>
          <w:rFonts w:ascii="Calibri" w:hAnsi="Calibri" w:eastAsia="Calibri"/>
          <w:color w:val="000000"/>
        </w:rPr>
      </w:pPr>
      <w:r>
        <w:rPr>
          <w:rFonts w:ascii="Calibri" w:hAnsi="Calibri" w:eastAsia="Calibri"/>
          <w:color w:val="000000"/>
        </w:rPr>
        <w:t>shall provide an annual Accountability Report to a named individual at HEE (and HEE shall notify the relevant Placement Provider of such individual from time to time).</w:t>
      </w:r>
    </w:p>
    <w:p w:rsidR="00E42299" w:rsidRDefault="00FB3D68" w14:paraId="39839DE0" w14:textId="77777777">
      <w:pPr>
        <w:tabs>
          <w:tab w:val="decimal" w:pos="1296"/>
          <w:tab w:val="left" w:pos="1800"/>
        </w:tabs>
        <w:spacing w:before="198" w:line="227"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19.5</w:t>
      </w:r>
      <w:r>
        <w:rPr>
          <w:rFonts w:ascii="Calibri" w:hAnsi="Calibri" w:eastAsia="Calibri"/>
          <w:color w:val="000000"/>
        </w:rPr>
        <w:tab/>
      </w:r>
      <w:r>
        <w:rPr>
          <w:rFonts w:ascii="Calibri" w:hAnsi="Calibri" w:eastAsia="Calibri"/>
          <w:color w:val="000000"/>
        </w:rPr>
        <w:t>The Education Provider shall provide an annual Accountability Report to a named individual at</w:t>
      </w:r>
    </w:p>
    <w:p w:rsidR="00E42299" w:rsidRDefault="00FB3D68" w14:paraId="73DD9891"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HEE (and HEE shall notify the relevant Education Provider of such individual from time to time).</w:t>
      </w:r>
    </w:p>
    <w:p w:rsidR="00E42299" w:rsidRDefault="00FB3D68" w14:paraId="3D7CEDB0" w14:textId="77777777">
      <w:pPr>
        <w:spacing w:before="316" w:line="227" w:lineRule="exact"/>
        <w:ind w:left="1080"/>
        <w:textAlignment w:val="baseline"/>
        <w:rPr>
          <w:rFonts w:ascii="Calibri" w:hAnsi="Calibri" w:eastAsia="Calibri"/>
          <w:b/>
          <w:color w:val="000000"/>
          <w:spacing w:val="8"/>
        </w:rPr>
      </w:pPr>
      <w:r>
        <w:rPr>
          <w:rFonts w:ascii="Calibri" w:hAnsi="Calibri" w:eastAsia="Calibri"/>
          <w:b/>
          <w:color w:val="000000"/>
          <w:spacing w:val="8"/>
        </w:rPr>
        <w:t>20 Notices</w:t>
      </w:r>
    </w:p>
    <w:p w:rsidR="00E42299" w:rsidRDefault="00FB3D68" w14:paraId="6F260B3A"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20.1</w:t>
      </w:r>
      <w:r>
        <w:rPr>
          <w:rFonts w:ascii="Calibri" w:hAnsi="Calibri" w:eastAsia="Calibri"/>
          <w:color w:val="000000"/>
        </w:rPr>
        <w:tab/>
      </w:r>
      <w:r>
        <w:rPr>
          <w:rFonts w:ascii="Calibri" w:hAnsi="Calibri" w:eastAsia="Calibri"/>
          <w:color w:val="000000"/>
        </w:rPr>
        <w:t>Any notices given under this Agreement must be in writing and must be served by hand or post,</w:t>
      </w:r>
    </w:p>
    <w:p w:rsidR="00E42299" w:rsidRDefault="00FB3D68" w14:paraId="5350DB06" w14:textId="77777777">
      <w:pPr>
        <w:spacing w:before="4" w:line="298" w:lineRule="exact"/>
        <w:ind w:left="1800"/>
        <w:textAlignment w:val="baseline"/>
        <w:rPr>
          <w:rFonts w:ascii="Calibri" w:hAnsi="Calibri" w:eastAsia="Calibri"/>
          <w:color w:val="000000"/>
        </w:rPr>
      </w:pPr>
      <w:r>
        <w:rPr>
          <w:rFonts w:ascii="Calibri" w:hAnsi="Calibri" w:eastAsia="Calibri"/>
          <w:color w:val="000000"/>
        </w:rPr>
        <w:t>to the address for the relevant Party set out at the beginning of this Agreement, or by e-mail to the address provided by the Parties to each other from time to time.</w:t>
      </w:r>
    </w:p>
    <w:p w:rsidR="00E42299" w:rsidRDefault="00FB3D68" w14:paraId="10558EE9" w14:textId="77777777">
      <w:pPr>
        <w:tabs>
          <w:tab w:val="decimal" w:pos="1296"/>
          <w:tab w:val="left" w:pos="1800"/>
        </w:tabs>
        <w:spacing w:before="196" w:line="224"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20.2</w:t>
      </w:r>
      <w:r>
        <w:rPr>
          <w:rFonts w:ascii="Calibri" w:hAnsi="Calibri" w:eastAsia="Calibri"/>
          <w:color w:val="000000"/>
          <w:spacing w:val="-1"/>
        </w:rPr>
        <w:tab/>
      </w:r>
      <w:r>
        <w:rPr>
          <w:rFonts w:ascii="Calibri" w:hAnsi="Calibri" w:eastAsia="Calibri"/>
          <w:color w:val="000000"/>
          <w:spacing w:val="-1"/>
        </w:rPr>
        <w:t>Notices:</w:t>
      </w:r>
    </w:p>
    <w:p w:rsidR="00E42299" w:rsidRDefault="00FB3D68" w14:paraId="18E23213" w14:textId="77777777">
      <w:pPr>
        <w:spacing w:before="119" w:line="302" w:lineRule="exact"/>
        <w:ind w:left="2664" w:hanging="720"/>
        <w:textAlignment w:val="baseline"/>
        <w:rPr>
          <w:rFonts w:ascii="Calibri" w:hAnsi="Calibri" w:eastAsia="Calibri"/>
          <w:color w:val="000000"/>
        </w:rPr>
      </w:pPr>
      <w:r>
        <w:rPr>
          <w:rFonts w:ascii="Calibri" w:hAnsi="Calibri" w:eastAsia="Calibri"/>
          <w:color w:val="000000"/>
        </w:rPr>
        <w:t>20.2.1 by post will be effective upon the earlier of actual receipt, or 5 Operational Days after mailing;</w:t>
      </w:r>
    </w:p>
    <w:p w:rsidR="00E42299" w:rsidRDefault="00FB3D68" w14:paraId="0BB63D92" w14:textId="77777777">
      <w:pPr>
        <w:spacing w:before="191" w:line="226" w:lineRule="exact"/>
        <w:ind w:left="1944"/>
        <w:textAlignment w:val="baseline"/>
        <w:rPr>
          <w:rFonts w:ascii="Calibri" w:hAnsi="Calibri" w:eastAsia="Calibri"/>
          <w:color w:val="000000"/>
          <w:spacing w:val="1"/>
        </w:rPr>
      </w:pPr>
      <w:r>
        <w:rPr>
          <w:rFonts w:ascii="Calibri" w:hAnsi="Calibri" w:eastAsia="Calibri"/>
          <w:color w:val="000000"/>
          <w:spacing w:val="1"/>
        </w:rPr>
        <w:t>20.2.2 by hand will be effective upon delivery;</w:t>
      </w:r>
    </w:p>
    <w:p w:rsidR="00E42299" w:rsidRDefault="00FB3D68" w14:paraId="001186D4" w14:textId="77777777">
      <w:pPr>
        <w:spacing w:before="124" w:line="298" w:lineRule="exact"/>
        <w:ind w:left="2664" w:hanging="720"/>
        <w:textAlignment w:val="baseline"/>
        <w:rPr>
          <w:rFonts w:ascii="Calibri" w:hAnsi="Calibri" w:eastAsia="Calibri"/>
          <w:color w:val="000000"/>
        </w:rPr>
      </w:pPr>
      <w:r>
        <w:rPr>
          <w:rFonts w:ascii="Calibri" w:hAnsi="Calibri" w:eastAsia="Calibri"/>
          <w:color w:val="000000"/>
        </w:rPr>
        <w:t>20.2.3 by e-mail will be effective when sent in legible form subject to no automated response being received.</w:t>
      </w:r>
    </w:p>
    <w:p w:rsidR="00E42299" w:rsidRDefault="00FB3D68" w14:paraId="4BEDDBA9" w14:textId="77777777">
      <w:pPr>
        <w:spacing w:before="316" w:line="227" w:lineRule="exact"/>
        <w:ind w:left="1080"/>
        <w:textAlignment w:val="baseline"/>
        <w:rPr>
          <w:rFonts w:ascii="Calibri" w:hAnsi="Calibri" w:eastAsia="Calibri"/>
          <w:b/>
          <w:color w:val="000000"/>
          <w:spacing w:val="4"/>
        </w:rPr>
      </w:pPr>
      <w:r>
        <w:rPr>
          <w:rFonts w:ascii="Calibri" w:hAnsi="Calibri" w:eastAsia="Calibri"/>
          <w:b/>
          <w:color w:val="000000"/>
          <w:spacing w:val="4"/>
        </w:rPr>
        <w:t>21 Dispute resolution</w:t>
      </w:r>
    </w:p>
    <w:p w:rsidR="00E42299" w:rsidRDefault="00FB3D68" w14:paraId="35EF7FCD"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21.1</w:t>
      </w:r>
      <w:r>
        <w:rPr>
          <w:rFonts w:ascii="Calibri" w:hAnsi="Calibri" w:eastAsia="Calibri"/>
          <w:color w:val="000000"/>
        </w:rPr>
        <w:tab/>
      </w:r>
      <w:r>
        <w:rPr>
          <w:rFonts w:ascii="Calibri" w:hAnsi="Calibri" w:eastAsia="Calibri"/>
          <w:color w:val="000000"/>
        </w:rPr>
        <w:t>Where any dispute arises in connection with this Agreement, all Parties must use their best</w:t>
      </w:r>
    </w:p>
    <w:p w:rsidR="00E42299" w:rsidRDefault="00FB3D68" w14:paraId="665FE2B1"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endeavours to resolve that dispute on an informal basis within the Forum.</w:t>
      </w:r>
    </w:p>
    <w:p w:rsidR="00E42299" w:rsidRDefault="00FB3D68" w14:paraId="6BE353E3" w14:textId="77777777">
      <w:pPr>
        <w:tabs>
          <w:tab w:val="decimal" w:pos="1296"/>
          <w:tab w:val="left" w:pos="1800"/>
        </w:tabs>
        <w:spacing w:before="191" w:line="226"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21.2</w:t>
      </w:r>
      <w:r>
        <w:rPr>
          <w:rFonts w:ascii="Calibri" w:hAnsi="Calibri" w:eastAsia="Calibri"/>
          <w:color w:val="000000"/>
          <w:spacing w:val="-1"/>
        </w:rPr>
        <w:tab/>
      </w:r>
      <w:r>
        <w:rPr>
          <w:rFonts w:ascii="Calibri" w:hAnsi="Calibri" w:eastAsia="Calibri"/>
          <w:color w:val="000000"/>
          <w:spacing w:val="-1"/>
        </w:rPr>
        <w:t>Where any dispute is not resolved under clause on an informal basis, the Parties shall follow the</w:t>
      </w:r>
    </w:p>
    <w:p w:rsidR="00E42299" w:rsidRDefault="00FB3D68" w14:paraId="70D25A5A" w14:textId="77777777">
      <w:pPr>
        <w:spacing w:before="2" w:line="298" w:lineRule="exact"/>
        <w:ind w:left="1800"/>
        <w:textAlignment w:val="baseline"/>
        <w:rPr>
          <w:rFonts w:ascii="Calibri" w:hAnsi="Calibri" w:eastAsia="Calibri"/>
          <w:color w:val="000000"/>
        </w:rPr>
      </w:pPr>
      <w:r>
        <w:rPr>
          <w:rFonts w:ascii="Calibri" w:hAnsi="Calibri" w:eastAsia="Calibri"/>
          <w:color w:val="000000"/>
        </w:rPr>
        <w:t>procedure set out at clause 61 (Multi-tiered dispute resolution procedure) of the NHS Education Contract.</w:t>
      </w:r>
    </w:p>
    <w:p w:rsidR="00E42299" w:rsidRDefault="00FB3D68" w14:paraId="0C5A1CDC" w14:textId="77777777">
      <w:pPr>
        <w:spacing w:before="318" w:line="227" w:lineRule="exact"/>
        <w:ind w:left="1080"/>
        <w:textAlignment w:val="baseline"/>
        <w:rPr>
          <w:rFonts w:ascii="Calibri" w:hAnsi="Calibri" w:eastAsia="Calibri"/>
          <w:b/>
          <w:color w:val="000000"/>
          <w:spacing w:val="3"/>
        </w:rPr>
      </w:pPr>
      <w:r>
        <w:rPr>
          <w:rFonts w:ascii="Calibri" w:hAnsi="Calibri" w:eastAsia="Calibri"/>
          <w:b/>
          <w:color w:val="000000"/>
          <w:spacing w:val="3"/>
        </w:rPr>
        <w:t>22 Conflicts of interest</w:t>
      </w:r>
    </w:p>
    <w:p w:rsidR="00E42299" w:rsidRDefault="00FB3D68" w14:paraId="75A34379"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22.1</w:t>
      </w:r>
      <w:r>
        <w:rPr>
          <w:rFonts w:ascii="Calibri" w:hAnsi="Calibri" w:eastAsia="Calibri"/>
          <w:color w:val="000000"/>
        </w:rPr>
        <w:tab/>
      </w:r>
      <w:r>
        <w:rPr>
          <w:rFonts w:ascii="Calibri" w:hAnsi="Calibri" w:eastAsia="Calibri"/>
          <w:color w:val="000000"/>
        </w:rPr>
        <w:t>Each Representative Member of the Regional Medical School Liaison Committee must abide by</w:t>
      </w:r>
    </w:p>
    <w:p w:rsidR="00E42299" w:rsidRDefault="00FB3D68" w14:paraId="09E8A86D" w14:textId="77777777">
      <w:pPr>
        <w:spacing w:before="76" w:line="227" w:lineRule="exact"/>
        <w:ind w:left="1800"/>
        <w:textAlignment w:val="baseline"/>
        <w:rPr>
          <w:rFonts w:ascii="Calibri" w:hAnsi="Calibri" w:eastAsia="Calibri"/>
          <w:color w:val="000000"/>
        </w:rPr>
      </w:pPr>
      <w:r>
        <w:rPr>
          <w:rFonts w:ascii="Calibri" w:hAnsi="Calibri" w:eastAsia="Calibri"/>
          <w:color w:val="000000"/>
        </w:rPr>
        <w:t>all policies of its appointing Party in relation to conflicts of interest.</w:t>
      </w:r>
    </w:p>
    <w:p w:rsidR="00E42299" w:rsidRDefault="00FB3D68" w14:paraId="1B5ACE85" w14:textId="77777777">
      <w:pPr>
        <w:spacing w:before="911" w:line="224" w:lineRule="exact"/>
        <w:jc w:val="center"/>
        <w:textAlignment w:val="baseline"/>
        <w:rPr>
          <w:rFonts w:ascii="Calibri" w:hAnsi="Calibri" w:eastAsia="Calibri"/>
          <w:color w:val="000000"/>
          <w:spacing w:val="27"/>
        </w:rPr>
      </w:pPr>
      <w:r>
        <w:rPr>
          <w:rFonts w:ascii="Calibri" w:hAnsi="Calibri" w:eastAsia="Calibri"/>
          <w:color w:val="000000"/>
          <w:spacing w:val="27"/>
        </w:rPr>
        <w:t>148</w:t>
      </w:r>
    </w:p>
    <w:p w:rsidR="00E42299" w:rsidRDefault="00E42299" w14:paraId="0C5B615A" w14:textId="77777777">
      <w:pPr>
        <w:sectPr w:rsidR="00E42299">
          <w:pgSz w:w="12240" w:h="15840"/>
          <w:pgMar w:top="200" w:right="1426" w:bottom="504" w:left="346" w:header="720" w:footer="720" w:gutter="0"/>
          <w:cols w:space="720"/>
        </w:sectPr>
      </w:pPr>
    </w:p>
    <w:p w:rsidR="00E42299" w:rsidRDefault="00FB3D68" w14:paraId="0690F6A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650446E" w14:textId="77777777">
      <w:pPr>
        <w:spacing w:before="352" w:line="223"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D388952" w14:textId="77777777">
      <w:pPr>
        <w:tabs>
          <w:tab w:val="decimal" w:pos="1296"/>
          <w:tab w:val="left" w:pos="1800"/>
        </w:tabs>
        <w:spacing w:before="53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22.2</w:t>
      </w:r>
      <w:r>
        <w:rPr>
          <w:rFonts w:ascii="Calibri" w:hAnsi="Calibri" w:eastAsia="Calibri"/>
          <w:color w:val="000000"/>
        </w:rPr>
        <w:tab/>
      </w:r>
      <w:r>
        <w:rPr>
          <w:rFonts w:ascii="Calibri" w:hAnsi="Calibri" w:eastAsia="Calibri"/>
          <w:color w:val="000000"/>
        </w:rPr>
        <w:t>The Parties shall follow the procedure set out in clause 58 (Conflicts of Interest) of the NHS</w:t>
      </w:r>
    </w:p>
    <w:p w:rsidR="00E42299" w:rsidRDefault="00FB3D68" w14:paraId="4B27A4D7" w14:textId="77777777">
      <w:pPr>
        <w:spacing w:before="76" w:line="227" w:lineRule="exact"/>
        <w:jc w:val="center"/>
        <w:textAlignment w:val="baseline"/>
        <w:rPr>
          <w:rFonts w:ascii="Calibri" w:hAnsi="Calibri" w:eastAsia="Calibri"/>
          <w:color w:val="000000"/>
        </w:rPr>
      </w:pPr>
      <w:r>
        <w:rPr>
          <w:rFonts w:ascii="Calibri" w:hAnsi="Calibri" w:eastAsia="Calibri"/>
          <w:color w:val="000000"/>
        </w:rPr>
        <w:t>Education Contract for dealing with any actual, potential, or perceived conflict of interest.</w:t>
      </w:r>
    </w:p>
    <w:p w:rsidR="00E42299" w:rsidRDefault="00FB3D68" w14:paraId="6521553C" w14:textId="77777777">
      <w:pPr>
        <w:spacing w:before="311" w:line="226" w:lineRule="exact"/>
        <w:ind w:left="1080"/>
        <w:textAlignment w:val="baseline"/>
        <w:rPr>
          <w:rFonts w:ascii="Calibri" w:hAnsi="Calibri" w:eastAsia="Calibri"/>
          <w:b/>
          <w:color w:val="000000"/>
          <w:spacing w:val="2"/>
        </w:rPr>
      </w:pPr>
      <w:r>
        <w:rPr>
          <w:rFonts w:ascii="Calibri" w:hAnsi="Calibri" w:eastAsia="Calibri"/>
          <w:b/>
          <w:color w:val="000000"/>
          <w:spacing w:val="2"/>
        </w:rPr>
        <w:t>23 Change Control Process for Changes</w:t>
      </w:r>
    </w:p>
    <w:p w:rsidR="00E42299" w:rsidRDefault="00FB3D68" w14:paraId="07573360" w14:textId="77777777">
      <w:pPr>
        <w:tabs>
          <w:tab w:val="decimal" w:pos="1296"/>
          <w:tab w:val="left" w:pos="1800"/>
        </w:tabs>
        <w:spacing w:line="419" w:lineRule="exact"/>
        <w:ind w:left="1944" w:right="3240" w:hanging="864"/>
        <w:jc w:val="both"/>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23.1</w:t>
      </w:r>
      <w:r>
        <w:rPr>
          <w:rFonts w:ascii="Calibri" w:hAnsi="Calibri" w:eastAsia="Calibri"/>
          <w:color w:val="000000"/>
        </w:rPr>
        <w:tab/>
      </w:r>
      <w:r>
        <w:rPr>
          <w:rFonts w:ascii="Calibri" w:hAnsi="Calibri" w:eastAsia="Calibri"/>
          <w:color w:val="000000"/>
        </w:rPr>
        <w:t xml:space="preserve">A Change may be proposed in writing to the Chair by either: </w:t>
      </w:r>
      <w:r>
        <w:rPr>
          <w:rFonts w:ascii="Calibri" w:hAnsi="Calibri" w:eastAsia="Calibri"/>
          <w:color w:val="000000"/>
        </w:rPr>
        <w:br/>
      </w:r>
      <w:r>
        <w:rPr>
          <w:rFonts w:ascii="Calibri" w:hAnsi="Calibri" w:eastAsia="Calibri"/>
          <w:color w:val="000000"/>
        </w:rPr>
        <w:t>23.1.1 the Regional Medical School Liaison Committee; or 23.1.2 the Local Medical School Liaison Committee.</w:t>
      </w:r>
    </w:p>
    <w:p w:rsidR="00E42299" w:rsidRDefault="00FB3D68" w14:paraId="5FFF7CA3" w14:textId="77777777">
      <w:pPr>
        <w:tabs>
          <w:tab w:val="decimal" w:pos="1296"/>
          <w:tab w:val="left" w:pos="1800"/>
        </w:tabs>
        <w:spacing w:before="195"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23.2</w:t>
      </w:r>
      <w:r>
        <w:rPr>
          <w:rFonts w:ascii="Calibri" w:hAnsi="Calibri" w:eastAsia="Calibri"/>
          <w:color w:val="000000"/>
        </w:rPr>
        <w:tab/>
      </w:r>
      <w:r>
        <w:rPr>
          <w:rFonts w:ascii="Calibri" w:hAnsi="Calibri" w:eastAsia="Calibri"/>
          <w:color w:val="000000"/>
        </w:rPr>
        <w:t>Where a written request for a Change is proposed in accordance with clause 23.1, the Regional</w:t>
      </w:r>
    </w:p>
    <w:p w:rsidR="00E42299" w:rsidRDefault="00FB3D68" w14:paraId="6246E582" w14:textId="77777777">
      <w:pPr>
        <w:spacing w:before="4" w:line="299" w:lineRule="exact"/>
        <w:ind w:left="1800"/>
        <w:jc w:val="both"/>
        <w:textAlignment w:val="baseline"/>
        <w:rPr>
          <w:rFonts w:ascii="Calibri" w:hAnsi="Calibri" w:eastAsia="Calibri"/>
          <w:color w:val="000000"/>
          <w:spacing w:val="-2"/>
        </w:rPr>
      </w:pPr>
      <w:r>
        <w:rPr>
          <w:rFonts w:ascii="Calibri" w:hAnsi="Calibri" w:eastAsia="Calibri"/>
          <w:color w:val="000000"/>
          <w:spacing w:val="-2"/>
        </w:rPr>
        <w:t>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rsidR="00E42299" w:rsidRDefault="00FB3D68" w14:paraId="0F224F91" w14:textId="77777777">
      <w:pPr>
        <w:tabs>
          <w:tab w:val="decimal" w:pos="1296"/>
          <w:tab w:val="left" w:pos="1800"/>
        </w:tabs>
        <w:spacing w:before="196" w:line="227" w:lineRule="exact"/>
        <w:ind w:left="1080"/>
        <w:textAlignment w:val="baseline"/>
        <w:rPr>
          <w:rFonts w:ascii="Calibri" w:hAnsi="Calibri" w:eastAsia="Calibri"/>
          <w:color w:val="000000"/>
          <w:spacing w:val="-1"/>
        </w:rPr>
      </w:pPr>
      <w:r>
        <w:rPr>
          <w:rFonts w:ascii="Calibri" w:hAnsi="Calibri" w:eastAsia="Calibri"/>
          <w:color w:val="000000"/>
          <w:spacing w:val="-1"/>
        </w:rPr>
        <w:tab/>
      </w:r>
      <w:r>
        <w:rPr>
          <w:rFonts w:ascii="Calibri" w:hAnsi="Calibri" w:eastAsia="Calibri"/>
          <w:color w:val="000000"/>
          <w:spacing w:val="-1"/>
        </w:rPr>
        <w:t>23.3</w:t>
      </w:r>
      <w:r>
        <w:rPr>
          <w:rFonts w:ascii="Calibri" w:hAnsi="Calibri" w:eastAsia="Calibri"/>
          <w:color w:val="000000"/>
          <w:spacing w:val="-1"/>
        </w:rPr>
        <w:tab/>
      </w:r>
      <w:r>
        <w:rPr>
          <w:rFonts w:ascii="Calibri" w:hAnsi="Calibri" w:eastAsia="Calibri"/>
          <w:color w:val="000000"/>
          <w:spacing w:val="-1"/>
        </w:rPr>
        <w:t>The Parties to this Agreement, the relevant Regional Medical School Liaison Committee, and the</w:t>
      </w:r>
    </w:p>
    <w:p w:rsidR="00E42299" w:rsidRDefault="00FB3D68" w14:paraId="6CF9FD09" w14:textId="77777777">
      <w:pPr>
        <w:spacing w:line="300" w:lineRule="exact"/>
        <w:ind w:left="1800"/>
        <w:textAlignment w:val="baseline"/>
        <w:rPr>
          <w:rFonts w:ascii="Calibri" w:hAnsi="Calibri" w:eastAsia="Calibri"/>
          <w:color w:val="000000"/>
        </w:rPr>
      </w:pPr>
      <w:r>
        <w:rPr>
          <w:rFonts w:ascii="Calibri" w:hAnsi="Calibri" w:eastAsia="Calibri"/>
          <w:color w:val="000000"/>
        </w:rPr>
        <w:t>Chair shall meet within four (4) weeks following the submission of the Change Control Note in accordance with clause 23.2 to discuss the proposed Change.</w:t>
      </w:r>
    </w:p>
    <w:p w:rsidR="00E42299" w:rsidRDefault="00FB3D68" w14:paraId="49E956C4"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23.4</w:t>
      </w:r>
      <w:r>
        <w:rPr>
          <w:rFonts w:ascii="Calibri" w:hAnsi="Calibri" w:eastAsia="Calibri"/>
          <w:color w:val="000000"/>
        </w:rPr>
        <w:tab/>
      </w:r>
      <w:r>
        <w:rPr>
          <w:rFonts w:ascii="Calibri" w:hAnsi="Calibri" w:eastAsia="Calibri"/>
          <w:color w:val="000000"/>
        </w:rPr>
        <w:t>Each Change Control Note shall contain:</w:t>
      </w:r>
    </w:p>
    <w:p w:rsidR="00E42299" w:rsidRDefault="00FB3D68" w14:paraId="4BDE0A7B" w14:textId="77777777">
      <w:pPr>
        <w:spacing w:before="196" w:line="227" w:lineRule="exact"/>
        <w:ind w:left="1944"/>
        <w:textAlignment w:val="baseline"/>
        <w:rPr>
          <w:rFonts w:ascii="Calibri" w:hAnsi="Calibri" w:eastAsia="Calibri"/>
          <w:color w:val="000000"/>
          <w:spacing w:val="2"/>
        </w:rPr>
      </w:pPr>
      <w:r>
        <w:rPr>
          <w:rFonts w:ascii="Calibri" w:hAnsi="Calibri" w:eastAsia="Calibri"/>
          <w:color w:val="000000"/>
          <w:spacing w:val="2"/>
        </w:rPr>
        <w:t>23.4.1 the title of the Change;</w:t>
      </w:r>
    </w:p>
    <w:p w:rsidR="00E42299" w:rsidRDefault="00FB3D68" w14:paraId="0B875F1A" w14:textId="77777777">
      <w:pPr>
        <w:spacing w:before="191" w:line="226" w:lineRule="exact"/>
        <w:ind w:left="1944"/>
        <w:textAlignment w:val="baseline"/>
        <w:rPr>
          <w:rFonts w:ascii="Calibri" w:hAnsi="Calibri" w:eastAsia="Calibri"/>
          <w:color w:val="000000"/>
          <w:spacing w:val="1"/>
        </w:rPr>
      </w:pPr>
      <w:r>
        <w:rPr>
          <w:rFonts w:ascii="Calibri" w:hAnsi="Calibri" w:eastAsia="Calibri"/>
          <w:color w:val="000000"/>
          <w:spacing w:val="1"/>
        </w:rPr>
        <w:t>23.4.2 the originator and date of the request or recommendation for the Change;</w:t>
      </w:r>
    </w:p>
    <w:p w:rsidR="00E42299" w:rsidRDefault="00FB3D68" w14:paraId="6A7F6A29" w14:textId="77777777">
      <w:pPr>
        <w:spacing w:before="196" w:line="227" w:lineRule="exact"/>
        <w:ind w:left="1944"/>
        <w:textAlignment w:val="baseline"/>
        <w:rPr>
          <w:rFonts w:ascii="Calibri" w:hAnsi="Calibri" w:eastAsia="Calibri"/>
          <w:color w:val="000000"/>
          <w:spacing w:val="2"/>
        </w:rPr>
      </w:pPr>
      <w:r>
        <w:rPr>
          <w:rFonts w:ascii="Calibri" w:hAnsi="Calibri" w:eastAsia="Calibri"/>
          <w:color w:val="000000"/>
          <w:spacing w:val="2"/>
        </w:rPr>
        <w:t>23.4.3 the reason for the Change;</w:t>
      </w:r>
    </w:p>
    <w:p w:rsidR="00E42299" w:rsidRDefault="00FB3D68" w14:paraId="2986DA64" w14:textId="77777777">
      <w:pPr>
        <w:spacing w:before="191" w:line="226" w:lineRule="exact"/>
        <w:ind w:left="1944"/>
        <w:textAlignment w:val="baseline"/>
        <w:rPr>
          <w:rFonts w:ascii="Calibri" w:hAnsi="Calibri" w:eastAsia="Calibri"/>
          <w:color w:val="000000"/>
          <w:spacing w:val="1"/>
        </w:rPr>
      </w:pPr>
      <w:r>
        <w:rPr>
          <w:rFonts w:ascii="Calibri" w:hAnsi="Calibri" w:eastAsia="Calibri"/>
          <w:color w:val="000000"/>
          <w:spacing w:val="1"/>
        </w:rPr>
        <w:t>23.4.4 full details of the Change, including any specifications;</w:t>
      </w:r>
    </w:p>
    <w:p w:rsidR="00E42299" w:rsidRDefault="00FB3D68" w14:paraId="1D07A155" w14:textId="77777777">
      <w:pPr>
        <w:spacing w:before="196" w:line="227" w:lineRule="exact"/>
        <w:ind w:left="1944"/>
        <w:textAlignment w:val="baseline"/>
        <w:rPr>
          <w:rFonts w:ascii="Calibri" w:hAnsi="Calibri" w:eastAsia="Calibri"/>
          <w:color w:val="000000"/>
          <w:spacing w:val="2"/>
        </w:rPr>
      </w:pPr>
      <w:r>
        <w:rPr>
          <w:rFonts w:ascii="Calibri" w:hAnsi="Calibri" w:eastAsia="Calibri"/>
          <w:color w:val="000000"/>
          <w:spacing w:val="2"/>
        </w:rPr>
        <w:t>23.4.5 the price, if any, of the Change;</w:t>
      </w:r>
    </w:p>
    <w:p w:rsidR="00E42299" w:rsidRDefault="00FB3D68" w14:paraId="68F6201B" w14:textId="77777777">
      <w:pPr>
        <w:spacing w:before="116" w:line="302" w:lineRule="exact"/>
        <w:ind w:left="2664" w:hanging="720"/>
        <w:jc w:val="both"/>
        <w:textAlignment w:val="baseline"/>
        <w:rPr>
          <w:rFonts w:ascii="Calibri" w:hAnsi="Calibri" w:eastAsia="Calibri"/>
          <w:color w:val="000000"/>
        </w:rPr>
      </w:pPr>
      <w:r>
        <w:rPr>
          <w:rFonts w:ascii="Calibri" w:hAnsi="Calibri" w:eastAsia="Calibri"/>
          <w:color w:val="000000"/>
        </w:rPr>
        <w:t>23.4.6 a timetable for implementation, together with any proposals for acceptance of the Change;</w:t>
      </w:r>
    </w:p>
    <w:p w:rsidR="00E42299" w:rsidRDefault="00FB3D68" w14:paraId="2AC476A4" w14:textId="77777777">
      <w:pPr>
        <w:spacing w:before="191" w:line="226" w:lineRule="exact"/>
        <w:ind w:left="1944"/>
        <w:textAlignment w:val="baseline"/>
        <w:rPr>
          <w:rFonts w:ascii="Calibri" w:hAnsi="Calibri" w:eastAsia="Calibri"/>
          <w:color w:val="000000"/>
          <w:spacing w:val="2"/>
        </w:rPr>
      </w:pPr>
      <w:r>
        <w:rPr>
          <w:rFonts w:ascii="Calibri" w:hAnsi="Calibri" w:eastAsia="Calibri"/>
          <w:color w:val="000000"/>
          <w:spacing w:val="2"/>
        </w:rPr>
        <w:t>23.4.7 a schedule of Funding if appropriate;</w:t>
      </w:r>
    </w:p>
    <w:p w:rsidR="00E42299" w:rsidRDefault="00FB3D68" w14:paraId="1106A038" w14:textId="77777777">
      <w:pPr>
        <w:spacing w:before="124" w:line="298" w:lineRule="exact"/>
        <w:ind w:left="2664" w:hanging="720"/>
        <w:jc w:val="both"/>
        <w:textAlignment w:val="baseline"/>
        <w:rPr>
          <w:rFonts w:ascii="Calibri" w:hAnsi="Calibri" w:eastAsia="Calibri"/>
          <w:color w:val="000000"/>
        </w:rPr>
      </w:pPr>
      <w:r>
        <w:rPr>
          <w:rFonts w:ascii="Calibri" w:hAnsi="Calibri" w:eastAsia="Calibri"/>
          <w:color w:val="000000"/>
        </w:rPr>
        <w:t>23.4.8 details of the likely impact, if any, of the Change on other aspects of this Agreement including:</w:t>
      </w:r>
    </w:p>
    <w:p w:rsidR="00E42299" w:rsidRDefault="00FB3D68" w14:paraId="0DE52080" w14:textId="77777777">
      <w:pPr>
        <w:numPr>
          <w:ilvl w:val="0"/>
          <w:numId w:val="24"/>
        </w:numPr>
        <w:tabs>
          <w:tab w:val="clear" w:pos="720"/>
          <w:tab w:val="left" w:pos="3600"/>
        </w:tabs>
        <w:spacing w:before="283" w:line="226" w:lineRule="exact"/>
        <w:ind w:left="2880"/>
        <w:textAlignment w:val="baseline"/>
        <w:rPr>
          <w:rFonts w:ascii="Calibri" w:hAnsi="Calibri" w:eastAsia="Calibri"/>
          <w:color w:val="000000"/>
        </w:rPr>
      </w:pPr>
      <w:r>
        <w:rPr>
          <w:rFonts w:ascii="Calibri" w:hAnsi="Calibri" w:eastAsia="Calibri"/>
          <w:color w:val="000000"/>
        </w:rPr>
        <w:t>the timetable for the provision of the Change;</w:t>
      </w:r>
    </w:p>
    <w:p w:rsidR="00E42299" w:rsidRDefault="00FB3D68" w14:paraId="26E05D00" w14:textId="77777777">
      <w:pPr>
        <w:numPr>
          <w:ilvl w:val="0"/>
          <w:numId w:val="24"/>
        </w:numPr>
        <w:tabs>
          <w:tab w:val="clear" w:pos="720"/>
          <w:tab w:val="left" w:pos="3600"/>
        </w:tabs>
        <w:spacing w:before="283" w:line="226" w:lineRule="exact"/>
        <w:ind w:left="2880"/>
        <w:textAlignment w:val="baseline"/>
        <w:rPr>
          <w:rFonts w:ascii="Calibri" w:hAnsi="Calibri" w:eastAsia="Calibri"/>
          <w:color w:val="000000"/>
        </w:rPr>
      </w:pPr>
      <w:r>
        <w:rPr>
          <w:rFonts w:ascii="Calibri" w:hAnsi="Calibri" w:eastAsia="Calibri"/>
          <w:color w:val="000000"/>
        </w:rPr>
        <w:t>the personnel to be provided;</w:t>
      </w:r>
    </w:p>
    <w:p w:rsidR="00E42299" w:rsidRDefault="00FB3D68" w14:paraId="57D18D15" w14:textId="77777777">
      <w:pPr>
        <w:numPr>
          <w:ilvl w:val="0"/>
          <w:numId w:val="24"/>
        </w:numPr>
        <w:tabs>
          <w:tab w:val="clear" w:pos="720"/>
          <w:tab w:val="left" w:pos="3600"/>
        </w:tabs>
        <w:spacing w:before="282" w:line="227" w:lineRule="exact"/>
        <w:ind w:left="2880"/>
        <w:textAlignment w:val="baseline"/>
        <w:rPr>
          <w:rFonts w:ascii="Calibri" w:hAnsi="Calibri" w:eastAsia="Calibri"/>
          <w:color w:val="000000"/>
        </w:rPr>
      </w:pPr>
      <w:r>
        <w:rPr>
          <w:rFonts w:ascii="Calibri" w:hAnsi="Calibri" w:eastAsia="Calibri"/>
          <w:color w:val="000000"/>
        </w:rPr>
        <w:t>the Funding;</w:t>
      </w:r>
    </w:p>
    <w:p w:rsidR="00E42299" w:rsidRDefault="00FB3D68" w14:paraId="289261A5" w14:textId="77777777">
      <w:pPr>
        <w:numPr>
          <w:ilvl w:val="0"/>
          <w:numId w:val="24"/>
        </w:numPr>
        <w:tabs>
          <w:tab w:val="clear" w:pos="720"/>
          <w:tab w:val="left" w:pos="3600"/>
        </w:tabs>
        <w:spacing w:before="282" w:line="226" w:lineRule="exact"/>
        <w:ind w:left="2880"/>
        <w:textAlignment w:val="baseline"/>
        <w:rPr>
          <w:rFonts w:ascii="Calibri" w:hAnsi="Calibri" w:eastAsia="Calibri"/>
          <w:color w:val="000000"/>
        </w:rPr>
      </w:pPr>
      <w:r>
        <w:rPr>
          <w:rFonts w:ascii="Calibri" w:hAnsi="Calibri" w:eastAsia="Calibri"/>
          <w:color w:val="000000"/>
        </w:rPr>
        <w:t>the training to be provided;</w:t>
      </w:r>
    </w:p>
    <w:p w:rsidR="00E42299" w:rsidRDefault="00FB3D68" w14:paraId="4888F9A2" w14:textId="77777777">
      <w:pPr>
        <w:numPr>
          <w:ilvl w:val="0"/>
          <w:numId w:val="24"/>
        </w:numPr>
        <w:tabs>
          <w:tab w:val="clear" w:pos="720"/>
          <w:tab w:val="left" w:pos="3600"/>
        </w:tabs>
        <w:spacing w:before="283" w:line="226" w:lineRule="exact"/>
        <w:ind w:left="2880"/>
        <w:textAlignment w:val="baseline"/>
        <w:rPr>
          <w:rFonts w:ascii="Calibri" w:hAnsi="Calibri" w:eastAsia="Calibri"/>
          <w:color w:val="000000"/>
        </w:rPr>
      </w:pPr>
      <w:r>
        <w:rPr>
          <w:rFonts w:ascii="Calibri" w:hAnsi="Calibri" w:eastAsia="Calibri"/>
          <w:color w:val="000000"/>
        </w:rPr>
        <w:t>working arrangements; and</w:t>
      </w:r>
    </w:p>
    <w:p w:rsidR="00E42299" w:rsidRDefault="00FB3D68" w14:paraId="76E2C68C" w14:textId="77777777">
      <w:pPr>
        <w:numPr>
          <w:ilvl w:val="0"/>
          <w:numId w:val="24"/>
        </w:numPr>
        <w:tabs>
          <w:tab w:val="clear" w:pos="720"/>
          <w:tab w:val="left" w:pos="3600"/>
        </w:tabs>
        <w:spacing w:before="283" w:line="223" w:lineRule="exact"/>
        <w:ind w:left="2880"/>
        <w:textAlignment w:val="baseline"/>
        <w:rPr>
          <w:rFonts w:ascii="Calibri" w:hAnsi="Calibri" w:eastAsia="Calibri"/>
          <w:color w:val="000000"/>
        </w:rPr>
      </w:pPr>
      <w:r>
        <w:rPr>
          <w:rFonts w:ascii="Calibri" w:hAnsi="Calibri" w:eastAsia="Calibri"/>
          <w:color w:val="000000"/>
        </w:rPr>
        <w:t>other contractual issues;</w:t>
      </w:r>
    </w:p>
    <w:p w:rsidR="00E42299" w:rsidRDefault="00FB3D68" w14:paraId="1143B1B0" w14:textId="77777777">
      <w:pPr>
        <w:spacing w:before="804" w:line="223" w:lineRule="exact"/>
        <w:jc w:val="center"/>
        <w:textAlignment w:val="baseline"/>
        <w:rPr>
          <w:rFonts w:ascii="Calibri" w:hAnsi="Calibri" w:eastAsia="Calibri"/>
          <w:color w:val="000000"/>
          <w:spacing w:val="26"/>
        </w:rPr>
      </w:pPr>
      <w:r>
        <w:rPr>
          <w:rFonts w:ascii="Calibri" w:hAnsi="Calibri" w:eastAsia="Calibri"/>
          <w:color w:val="000000"/>
          <w:spacing w:val="26"/>
        </w:rPr>
        <w:t>149</w:t>
      </w:r>
    </w:p>
    <w:p w:rsidR="00E42299" w:rsidRDefault="00E42299" w14:paraId="792F1AA2" w14:textId="77777777">
      <w:pPr>
        <w:sectPr w:rsidR="00E42299">
          <w:pgSz w:w="12240" w:h="15840"/>
          <w:pgMar w:top="200" w:right="1431" w:bottom="504" w:left="341" w:header="720" w:footer="720" w:gutter="0"/>
          <w:cols w:space="720"/>
        </w:sectPr>
      </w:pPr>
    </w:p>
    <w:p w:rsidR="00E42299" w:rsidRDefault="00FB3D68" w14:paraId="081FD36D"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507E4F8"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5DCEE9D5" w14:textId="77777777">
      <w:pPr>
        <w:numPr>
          <w:ilvl w:val="0"/>
          <w:numId w:val="25"/>
        </w:numPr>
        <w:tabs>
          <w:tab w:val="clear" w:pos="720"/>
          <w:tab w:val="left" w:pos="3600"/>
        </w:tabs>
        <w:spacing w:before="495" w:line="227" w:lineRule="exact"/>
        <w:ind w:left="3600" w:hanging="720"/>
        <w:textAlignment w:val="baseline"/>
        <w:rPr>
          <w:rFonts w:ascii="Calibri" w:hAnsi="Calibri" w:eastAsia="Calibri"/>
          <w:color w:val="000000"/>
        </w:rPr>
      </w:pPr>
      <w:r>
        <w:rPr>
          <w:rFonts w:ascii="Calibri" w:hAnsi="Calibri" w:eastAsia="Calibri"/>
          <w:color w:val="000000"/>
        </w:rPr>
        <w:t>the date of expiry of validity of the Change Control Note; and</w:t>
      </w:r>
    </w:p>
    <w:p w:rsidR="00E42299" w:rsidRDefault="00FB3D68" w14:paraId="02867947" w14:textId="77777777">
      <w:pPr>
        <w:numPr>
          <w:ilvl w:val="0"/>
          <w:numId w:val="25"/>
        </w:numPr>
        <w:tabs>
          <w:tab w:val="clear" w:pos="720"/>
          <w:tab w:val="left" w:pos="3600"/>
        </w:tabs>
        <w:spacing w:before="287" w:line="226" w:lineRule="exact"/>
        <w:ind w:left="3600" w:hanging="720"/>
        <w:textAlignment w:val="baseline"/>
        <w:rPr>
          <w:rFonts w:ascii="Calibri" w:hAnsi="Calibri" w:eastAsia="Calibri"/>
          <w:color w:val="000000"/>
        </w:rPr>
      </w:pPr>
      <w:r>
        <w:rPr>
          <w:rFonts w:ascii="Calibri" w:hAnsi="Calibri" w:eastAsia="Calibri"/>
          <w:color w:val="000000"/>
        </w:rPr>
        <w:t>provision for signature by the Parties.</w:t>
      </w:r>
    </w:p>
    <w:p w:rsidR="00E42299" w:rsidRDefault="00FB3D68" w14:paraId="7A84FC7B" w14:textId="77777777">
      <w:pPr>
        <w:tabs>
          <w:tab w:val="decimal" w:pos="1296"/>
          <w:tab w:val="left" w:pos="1800"/>
        </w:tabs>
        <w:spacing w:before="192"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23.5</w:t>
      </w:r>
      <w:r>
        <w:rPr>
          <w:rFonts w:ascii="Calibri" w:hAnsi="Calibri" w:eastAsia="Calibri"/>
          <w:color w:val="000000"/>
        </w:rPr>
        <w:tab/>
      </w:r>
      <w:r>
        <w:rPr>
          <w:rFonts w:ascii="Calibri" w:hAnsi="Calibri" w:eastAsia="Calibri"/>
          <w:color w:val="000000"/>
        </w:rPr>
        <w:t>For each Change Control Note submitted in accordance with this clause 23 the Chair shall:</w:t>
      </w:r>
    </w:p>
    <w:p w:rsidR="00E42299" w:rsidRDefault="00FB3D68" w14:paraId="4305A734" w14:textId="77777777">
      <w:pPr>
        <w:spacing w:before="196" w:line="226" w:lineRule="exact"/>
        <w:jc w:val="center"/>
        <w:textAlignment w:val="baseline"/>
        <w:rPr>
          <w:rFonts w:ascii="Calibri" w:hAnsi="Calibri" w:eastAsia="Calibri"/>
          <w:color w:val="000000"/>
          <w:spacing w:val="1"/>
        </w:rPr>
      </w:pPr>
      <w:r>
        <w:rPr>
          <w:rFonts w:ascii="Calibri" w:hAnsi="Calibri" w:eastAsia="Calibri"/>
          <w:color w:val="000000"/>
          <w:spacing w:val="1"/>
        </w:rPr>
        <w:t>23.5.1 allocate a sequential number to the Change Control Note; and</w:t>
      </w:r>
    </w:p>
    <w:p w:rsidR="00E42299" w:rsidRDefault="00FB3D68" w14:paraId="017D9DFA" w14:textId="77777777">
      <w:pPr>
        <w:spacing w:line="469" w:lineRule="exact"/>
        <w:ind w:left="2880" w:hanging="936"/>
        <w:textAlignment w:val="baseline"/>
        <w:rPr>
          <w:rFonts w:ascii="Calibri" w:hAnsi="Calibri" w:eastAsia="Calibri"/>
          <w:color w:val="000000"/>
        </w:rPr>
      </w:pPr>
      <w:r>
        <w:rPr>
          <w:rFonts w:ascii="Calibri" w:hAnsi="Calibri" w:eastAsia="Calibri"/>
          <w:color w:val="000000"/>
        </w:rPr>
        <w:t xml:space="preserve">23.5.2 evaluate the Change Control Note and, as appropriate: </w:t>
      </w:r>
      <w:r>
        <w:rPr>
          <w:rFonts w:ascii="Calibri" w:hAnsi="Calibri" w:eastAsia="Calibri"/>
          <w:color w:val="000000"/>
        </w:rPr>
        <w:br/>
      </w:r>
      <w:r>
        <w:rPr>
          <w:rFonts w:ascii="Arial" w:hAnsi="Arial" w:eastAsia="Arial"/>
          <w:color w:val="000000"/>
        </w:rPr>
        <w:t>(i)</w:t>
      </w:r>
      <w:r>
        <w:rPr>
          <w:rFonts w:ascii="Arial" w:hAnsi="Arial" w:eastAsia="Arial"/>
          <w:color w:val="000000"/>
        </w:rPr>
        <w:tab/>
      </w:r>
      <w:r>
        <w:rPr>
          <w:rFonts w:ascii="Calibri" w:hAnsi="Calibri" w:eastAsia="Calibri"/>
          <w:color w:val="000000"/>
        </w:rPr>
        <w:t>request further information; or</w:t>
      </w:r>
    </w:p>
    <w:p w:rsidR="00E42299" w:rsidRDefault="00FB3D68" w14:paraId="666BACB1" w14:textId="77777777">
      <w:pPr>
        <w:numPr>
          <w:ilvl w:val="0"/>
          <w:numId w:val="26"/>
        </w:numPr>
        <w:tabs>
          <w:tab w:val="clear" w:pos="720"/>
          <w:tab w:val="left" w:pos="3600"/>
        </w:tabs>
        <w:spacing w:before="228" w:line="269" w:lineRule="exact"/>
        <w:ind w:left="3600" w:hanging="720"/>
        <w:textAlignment w:val="baseline"/>
        <w:rPr>
          <w:rFonts w:ascii="Calibri" w:hAnsi="Calibri" w:eastAsia="Calibri"/>
          <w:color w:val="000000"/>
        </w:rPr>
      </w:pPr>
      <w:r>
        <w:rPr>
          <w:rFonts w:ascii="Calibri" w:hAnsi="Calibri" w:eastAsia="Calibri"/>
          <w:color w:val="000000"/>
        </w:rPr>
        <w:t>seek the agreement of the Parties to the Change, and in the event such agreement is provided arrange for three copies of the Change Control Note to be signed by or on behalf of the Parties; or</w:t>
      </w:r>
    </w:p>
    <w:p w:rsidR="00E42299" w:rsidRDefault="00FB3D68" w14:paraId="3FBC831C" w14:textId="77777777">
      <w:pPr>
        <w:numPr>
          <w:ilvl w:val="0"/>
          <w:numId w:val="26"/>
        </w:numPr>
        <w:tabs>
          <w:tab w:val="clear" w:pos="720"/>
          <w:tab w:val="left" w:pos="3600"/>
        </w:tabs>
        <w:spacing w:before="283" w:line="231" w:lineRule="exact"/>
        <w:ind w:left="3600" w:hanging="720"/>
        <w:textAlignment w:val="baseline"/>
        <w:rPr>
          <w:rFonts w:ascii="Calibri" w:hAnsi="Calibri" w:eastAsia="Calibri"/>
          <w:color w:val="000000"/>
        </w:rPr>
      </w:pPr>
      <w:r>
        <w:rPr>
          <w:rFonts w:ascii="Calibri" w:hAnsi="Calibri" w:eastAsia="Calibri"/>
          <w:color w:val="000000"/>
        </w:rPr>
        <w:t>notify the Parties of the rejection of the Change Control Note.</w:t>
      </w:r>
    </w:p>
    <w:p w:rsidR="00E42299" w:rsidRDefault="00FB3D68" w14:paraId="6F6E3B2F" w14:textId="77777777">
      <w:pPr>
        <w:tabs>
          <w:tab w:val="decimal" w:pos="1296"/>
          <w:tab w:val="left" w:pos="1800"/>
        </w:tabs>
        <w:spacing w:before="186"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23.6</w:t>
      </w:r>
      <w:r>
        <w:rPr>
          <w:rFonts w:ascii="Calibri" w:hAnsi="Calibri" w:eastAsia="Calibri"/>
          <w:color w:val="000000"/>
        </w:rPr>
        <w:tab/>
      </w:r>
      <w:r>
        <w:rPr>
          <w:rFonts w:ascii="Calibri" w:hAnsi="Calibri" w:eastAsia="Calibri"/>
          <w:color w:val="000000"/>
        </w:rPr>
        <w:t>A Change Control Note signed by the Parties shall constitute an amendment to this Agreement.</w:t>
      </w:r>
    </w:p>
    <w:p w:rsidR="00E42299" w:rsidRDefault="00FB3D68" w14:paraId="0CF51512"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23.7</w:t>
      </w:r>
      <w:r>
        <w:rPr>
          <w:rFonts w:ascii="Calibri" w:hAnsi="Calibri" w:eastAsia="Calibri"/>
          <w:color w:val="000000"/>
        </w:rPr>
        <w:tab/>
      </w:r>
      <w:r>
        <w:rPr>
          <w:rFonts w:ascii="Calibri" w:hAnsi="Calibri" w:eastAsia="Calibri"/>
          <w:color w:val="000000"/>
        </w:rPr>
        <w:t>The form of Change Control Note is detailed in Annex 1.</w:t>
      </w:r>
    </w:p>
    <w:p w:rsidR="00E42299" w:rsidRDefault="00FB3D68" w14:paraId="59418753"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23.8</w:t>
      </w:r>
      <w:r>
        <w:rPr>
          <w:rFonts w:ascii="Calibri" w:hAnsi="Calibri" w:eastAsia="Calibri"/>
          <w:color w:val="000000"/>
        </w:rPr>
        <w:tab/>
      </w:r>
      <w:r>
        <w:rPr>
          <w:rFonts w:ascii="Calibri" w:hAnsi="Calibri" w:eastAsia="Calibri"/>
          <w:color w:val="000000"/>
        </w:rPr>
        <w:t>Until such time as a Change is made in accordance with this Change Control Process, the Parties</w:t>
      </w:r>
    </w:p>
    <w:p w:rsidR="00E42299" w:rsidRDefault="00FB3D68" w14:paraId="32E44F3E" w14:textId="77777777">
      <w:pPr>
        <w:spacing w:before="6" w:line="297" w:lineRule="exact"/>
        <w:ind w:left="1800"/>
        <w:jc w:val="both"/>
        <w:textAlignment w:val="baseline"/>
        <w:rPr>
          <w:rFonts w:ascii="Calibri" w:hAnsi="Calibri" w:eastAsia="Calibri"/>
          <w:color w:val="000000"/>
        </w:rPr>
      </w:pPr>
      <w:r>
        <w:rPr>
          <w:rFonts w:ascii="Calibri" w:hAnsi="Calibri" w:eastAsia="Calibri"/>
          <w:color w:val="000000"/>
        </w:rPr>
        <w:t>shall, unless otherwise agreed in writing, continue to perform this Agreement in compliance with its terms prior to such Change.</w:t>
      </w:r>
    </w:p>
    <w:p w:rsidR="00E42299" w:rsidRDefault="00FB3D68" w14:paraId="38085AD2"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23.9</w:t>
      </w:r>
      <w:r>
        <w:rPr>
          <w:rFonts w:ascii="Calibri" w:hAnsi="Calibri" w:eastAsia="Calibri"/>
          <w:color w:val="000000"/>
        </w:rPr>
        <w:tab/>
      </w:r>
      <w:r>
        <w:rPr>
          <w:rFonts w:ascii="Calibri" w:hAnsi="Calibri" w:eastAsia="Calibri"/>
          <w:color w:val="000000"/>
        </w:rPr>
        <w:t>Any discussions which may take place between the Parties in connection with a request or</w:t>
      </w:r>
    </w:p>
    <w:p w:rsidR="00E42299" w:rsidRDefault="00FB3D68" w14:paraId="5D0ECAEC" w14:textId="77777777">
      <w:pPr>
        <w:spacing w:line="300" w:lineRule="exact"/>
        <w:ind w:left="1800"/>
        <w:jc w:val="both"/>
        <w:textAlignment w:val="baseline"/>
        <w:rPr>
          <w:rFonts w:ascii="Calibri" w:hAnsi="Calibri" w:eastAsia="Calibri"/>
          <w:color w:val="000000"/>
        </w:rPr>
      </w:pPr>
      <w:r>
        <w:rPr>
          <w:rFonts w:ascii="Calibri" w:hAnsi="Calibri" w:eastAsia="Calibri"/>
          <w:color w:val="000000"/>
        </w:rPr>
        <w:t>recommendation before the authorisation of a resultant Change shall be without prejudice to the rights of either Party.</w:t>
      </w:r>
    </w:p>
    <w:p w:rsidR="00E42299" w:rsidRDefault="00FB3D68" w14:paraId="550F5725" w14:textId="77777777">
      <w:pPr>
        <w:spacing w:before="311" w:line="226" w:lineRule="exact"/>
        <w:ind w:left="1080"/>
        <w:textAlignment w:val="baseline"/>
        <w:rPr>
          <w:rFonts w:ascii="Calibri" w:hAnsi="Calibri" w:eastAsia="Calibri"/>
          <w:b/>
          <w:color w:val="000000"/>
          <w:spacing w:val="3"/>
        </w:rPr>
      </w:pPr>
      <w:r>
        <w:rPr>
          <w:rFonts w:ascii="Calibri" w:hAnsi="Calibri" w:eastAsia="Calibri"/>
          <w:b/>
          <w:color w:val="000000"/>
          <w:spacing w:val="3"/>
        </w:rPr>
        <w:t>24 Variations to this Agreement</w:t>
      </w:r>
    </w:p>
    <w:p w:rsidR="00E42299" w:rsidRDefault="00FB3D68" w14:paraId="340C9DDF" w14:textId="77777777">
      <w:pPr>
        <w:tabs>
          <w:tab w:val="decimal" w:pos="1296"/>
          <w:tab w:val="left" w:pos="1800"/>
        </w:tabs>
        <w:spacing w:before="197"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24.1</w:t>
      </w:r>
      <w:r>
        <w:rPr>
          <w:rFonts w:ascii="Calibri" w:hAnsi="Calibri" w:eastAsia="Calibri"/>
          <w:color w:val="000000"/>
        </w:rPr>
        <w:tab/>
      </w:r>
      <w:r>
        <w:rPr>
          <w:rFonts w:ascii="Calibri" w:hAnsi="Calibri" w:eastAsia="Calibri"/>
          <w:color w:val="000000"/>
        </w:rPr>
        <w:t>Variations which are Changes will be addressed in accordance with clause 23.</w:t>
      </w:r>
    </w:p>
    <w:p w:rsidR="00E42299" w:rsidRDefault="00FB3D68" w14:paraId="12B88479"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24.2</w:t>
      </w:r>
      <w:r>
        <w:rPr>
          <w:rFonts w:ascii="Calibri" w:hAnsi="Calibri" w:eastAsia="Calibri"/>
          <w:color w:val="000000"/>
        </w:rPr>
        <w:tab/>
      </w:r>
      <w:r>
        <w:rPr>
          <w:rFonts w:ascii="Calibri" w:hAnsi="Calibri" w:eastAsia="Calibri"/>
          <w:color w:val="000000"/>
        </w:rPr>
        <w:t>Any variation to this Agreement will only be effective if it is made in writing, agreed by the</w:t>
      </w:r>
    </w:p>
    <w:p w:rsidR="00E42299" w:rsidRDefault="00FB3D68" w14:paraId="68662802" w14:textId="77777777">
      <w:pPr>
        <w:spacing w:before="77" w:line="226" w:lineRule="exact"/>
        <w:jc w:val="center"/>
        <w:textAlignment w:val="baseline"/>
        <w:rPr>
          <w:rFonts w:ascii="Calibri" w:hAnsi="Calibri" w:eastAsia="Calibri"/>
          <w:color w:val="000000"/>
        </w:rPr>
      </w:pPr>
      <w:r>
        <w:rPr>
          <w:rFonts w:ascii="Calibri" w:hAnsi="Calibri" w:eastAsia="Calibri"/>
          <w:color w:val="000000"/>
        </w:rPr>
        <w:t>Regional Medical School Liaison Committee, and signed by all the Parties.</w:t>
      </w:r>
    </w:p>
    <w:p w:rsidR="00E42299" w:rsidRDefault="00FB3D68" w14:paraId="1AE0CFD3" w14:textId="77777777">
      <w:pPr>
        <w:tabs>
          <w:tab w:val="decimal" w:pos="1296"/>
          <w:tab w:val="left" w:pos="1800"/>
        </w:tabs>
        <w:spacing w:before="191"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24.3</w:t>
      </w:r>
      <w:r>
        <w:rPr>
          <w:rFonts w:ascii="Calibri" w:hAnsi="Calibri" w:eastAsia="Calibri"/>
          <w:color w:val="000000"/>
        </w:rPr>
        <w:tab/>
      </w:r>
      <w:r>
        <w:rPr>
          <w:rFonts w:ascii="Calibri" w:hAnsi="Calibri" w:eastAsia="Calibri"/>
          <w:color w:val="000000"/>
        </w:rPr>
        <w:t>Variations cannot conflict with the NHS Education Contract and in the event of any conflict</w:t>
      </w:r>
    </w:p>
    <w:p w:rsidR="00E42299" w:rsidRDefault="00FB3D68" w14:paraId="3915EC17" w14:textId="77777777">
      <w:pPr>
        <w:spacing w:before="6" w:line="297" w:lineRule="exact"/>
        <w:ind w:left="1800"/>
        <w:jc w:val="both"/>
        <w:textAlignment w:val="baseline"/>
        <w:rPr>
          <w:rFonts w:ascii="Calibri" w:hAnsi="Calibri" w:eastAsia="Calibri"/>
          <w:color w:val="000000"/>
        </w:rPr>
      </w:pPr>
      <w:r>
        <w:rPr>
          <w:rFonts w:ascii="Calibri" w:hAnsi="Calibri" w:eastAsia="Calibri"/>
          <w:color w:val="000000"/>
        </w:rPr>
        <w:t>between the terms of this Agreement, as varied, and the terms of the NHS Education Contract the NHS Education Contract will take precedence.</w:t>
      </w:r>
    </w:p>
    <w:p w:rsidR="00E42299" w:rsidRDefault="00FB3D68" w14:paraId="3AE58424" w14:textId="77777777">
      <w:pPr>
        <w:spacing w:before="197" w:line="242" w:lineRule="exact"/>
        <w:ind w:left="1080"/>
        <w:textAlignment w:val="baseline"/>
        <w:rPr>
          <w:rFonts w:ascii="Calibri" w:hAnsi="Calibri" w:eastAsia="Calibri"/>
          <w:b/>
          <w:i/>
          <w:color w:val="000000"/>
        </w:rPr>
      </w:pPr>
      <w:r>
        <w:rPr>
          <w:rFonts w:ascii="Calibri" w:hAnsi="Calibri" w:eastAsia="Calibri"/>
          <w:b/>
          <w:i/>
          <w:color w:val="000000"/>
        </w:rPr>
        <w:t>National Variation</w:t>
      </w:r>
    </w:p>
    <w:p w:rsidR="00E42299" w:rsidRDefault="00FB3D68" w14:paraId="278C8965" w14:textId="77777777">
      <w:pPr>
        <w:tabs>
          <w:tab w:val="decimal" w:pos="1296"/>
          <w:tab w:val="left" w:pos="1800"/>
        </w:tabs>
        <w:spacing w:before="175" w:line="226" w:lineRule="exact"/>
        <w:ind w:left="1080"/>
        <w:textAlignment w:val="baseline"/>
        <w:rPr>
          <w:rFonts w:ascii="Calibri" w:hAnsi="Calibri" w:eastAsia="Calibri"/>
          <w:color w:val="000000"/>
        </w:rPr>
      </w:pPr>
      <w:r>
        <w:rPr>
          <w:rFonts w:ascii="Calibri" w:hAnsi="Calibri" w:eastAsia="Calibri"/>
          <w:color w:val="000000"/>
        </w:rPr>
        <w:tab/>
      </w:r>
      <w:r>
        <w:rPr>
          <w:rFonts w:ascii="Calibri" w:hAnsi="Calibri" w:eastAsia="Calibri"/>
          <w:color w:val="000000"/>
        </w:rPr>
        <w:t>24.4</w:t>
      </w:r>
      <w:r>
        <w:rPr>
          <w:rFonts w:ascii="Calibri" w:hAnsi="Calibri" w:eastAsia="Calibri"/>
          <w:color w:val="000000"/>
        </w:rPr>
        <w:tab/>
      </w:r>
      <w:r>
        <w:rPr>
          <w:rFonts w:ascii="Calibri" w:hAnsi="Calibri" w:eastAsia="Calibri"/>
          <w:color w:val="000000"/>
        </w:rPr>
        <w:t>HEE may propose changes to the terms of this Agreement but no proposed changes shall come</w:t>
      </w:r>
    </w:p>
    <w:p w:rsidR="00E42299" w:rsidRDefault="00FB3D68" w14:paraId="6FF31783" w14:textId="77777777">
      <w:pPr>
        <w:spacing w:before="3" w:line="300" w:lineRule="exact"/>
        <w:ind w:left="1800"/>
        <w:jc w:val="both"/>
        <w:textAlignment w:val="baseline"/>
        <w:rPr>
          <w:rFonts w:ascii="Calibri" w:hAnsi="Calibri" w:eastAsia="Calibri"/>
          <w:color w:val="000000"/>
        </w:rPr>
      </w:pPr>
      <w:r>
        <w:rPr>
          <w:rFonts w:ascii="Calibri" w:hAnsi="Calibri" w:eastAsia="Calibri"/>
          <w:color w:val="000000"/>
        </w:rPr>
        <w:t>into effect until a National Variation has been issued by HEE. A National Variation shall be a document setting out the proposed changes and the effect that those changes shall have on any of the terms of this Agreement.</w:t>
      </w:r>
    </w:p>
    <w:p w:rsidR="00E42299" w:rsidRDefault="00FB3D68" w14:paraId="70F0273F" w14:textId="77777777">
      <w:pPr>
        <w:tabs>
          <w:tab w:val="decimal" w:pos="1296"/>
          <w:tab w:val="left" w:pos="1800"/>
        </w:tabs>
        <w:spacing w:before="191" w:line="226" w:lineRule="exact"/>
        <w:ind w:left="1080"/>
        <w:textAlignment w:val="baseline"/>
        <w:rPr>
          <w:rFonts w:ascii="Calibri" w:hAnsi="Calibri" w:eastAsia="Calibri"/>
          <w:color w:val="000000"/>
          <w:spacing w:val="-2"/>
        </w:rPr>
      </w:pPr>
      <w:r>
        <w:rPr>
          <w:rFonts w:ascii="Calibri" w:hAnsi="Calibri" w:eastAsia="Calibri"/>
          <w:color w:val="000000"/>
          <w:spacing w:val="-2"/>
        </w:rPr>
        <w:tab/>
      </w:r>
      <w:r>
        <w:rPr>
          <w:rFonts w:ascii="Calibri" w:hAnsi="Calibri" w:eastAsia="Calibri"/>
          <w:color w:val="000000"/>
          <w:spacing w:val="-2"/>
        </w:rPr>
        <w:t>24.5</w:t>
      </w:r>
      <w:r>
        <w:rPr>
          <w:rFonts w:ascii="Calibri" w:hAnsi="Calibri" w:eastAsia="Calibri"/>
          <w:color w:val="000000"/>
          <w:spacing w:val="-2"/>
        </w:rPr>
        <w:tab/>
      </w:r>
      <w:r>
        <w:rPr>
          <w:rFonts w:ascii="Calibri" w:hAnsi="Calibri" w:eastAsia="Calibri"/>
          <w:color w:val="000000"/>
          <w:spacing w:val="-2"/>
        </w:rPr>
        <w:t>The Parties acknowledge that any National Variation may be mandated by HEE, in which case the</w:t>
      </w:r>
    </w:p>
    <w:p w:rsidR="00E42299" w:rsidRDefault="00FB3D68" w14:paraId="5525C461" w14:textId="77777777">
      <w:pPr>
        <w:spacing w:before="5" w:line="297" w:lineRule="exact"/>
        <w:ind w:left="1800"/>
        <w:jc w:val="both"/>
        <w:textAlignment w:val="baseline"/>
        <w:rPr>
          <w:rFonts w:ascii="Calibri" w:hAnsi="Calibri" w:eastAsia="Calibri"/>
          <w:color w:val="000000"/>
        </w:rPr>
      </w:pPr>
      <w:r>
        <w:rPr>
          <w:rFonts w:ascii="Calibri" w:hAnsi="Calibri" w:eastAsia="Calibri"/>
          <w:color w:val="000000"/>
        </w:rPr>
        <w:t>National Variation shall be deemed to have taken effect on the date that HEE mandates the National Variation.</w:t>
      </w:r>
    </w:p>
    <w:p w:rsidR="00E42299" w:rsidRDefault="00FB3D68" w14:paraId="6A89157D" w14:textId="77777777">
      <w:pPr>
        <w:spacing w:before="836" w:line="225" w:lineRule="exact"/>
        <w:jc w:val="center"/>
        <w:textAlignment w:val="baseline"/>
        <w:rPr>
          <w:rFonts w:ascii="Calibri" w:hAnsi="Calibri" w:eastAsia="Calibri"/>
          <w:color w:val="000000"/>
          <w:spacing w:val="27"/>
        </w:rPr>
      </w:pPr>
      <w:r>
        <w:rPr>
          <w:rFonts w:ascii="Calibri" w:hAnsi="Calibri" w:eastAsia="Calibri"/>
          <w:color w:val="000000"/>
          <w:spacing w:val="27"/>
        </w:rPr>
        <w:t>150</w:t>
      </w:r>
    </w:p>
    <w:p w:rsidR="00E42299" w:rsidRDefault="00E42299" w14:paraId="1A499DFC" w14:textId="77777777">
      <w:pPr>
        <w:sectPr w:rsidR="00E42299">
          <w:pgSz w:w="12240" w:h="15840"/>
          <w:pgMar w:top="200" w:right="1428" w:bottom="504" w:left="344" w:header="720" w:footer="720" w:gutter="0"/>
          <w:cols w:space="720"/>
        </w:sectPr>
      </w:pPr>
    </w:p>
    <w:p w:rsidR="00E42299" w:rsidRDefault="00FB3D68" w14:paraId="42AFB260"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5E7E3C41" w14:textId="77777777">
      <w:pPr>
        <w:spacing w:before="6" w:after="314" w:line="185" w:lineRule="exact"/>
        <w:sectPr w:rsidR="00E42299">
          <w:pgSz w:w="12240" w:h="15840"/>
          <w:pgMar w:top="200" w:right="6830" w:bottom="504" w:left="350" w:header="720" w:footer="720" w:gutter="0"/>
          <w:cols w:space="720"/>
        </w:sectPr>
      </w:pPr>
    </w:p>
    <w:p w:rsidR="00E42299" w:rsidRDefault="00FB3D68" w14:paraId="09F8B3A7" w14:textId="77777777">
      <w:pPr>
        <w:spacing w:before="26" w:line="225"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7680C70" w14:textId="77777777">
      <w:pPr>
        <w:tabs>
          <w:tab w:val="left" w:pos="720"/>
        </w:tabs>
        <w:spacing w:before="454" w:line="300" w:lineRule="exact"/>
        <w:ind w:left="720" w:hanging="720"/>
        <w:jc w:val="both"/>
        <w:textAlignment w:val="baseline"/>
        <w:rPr>
          <w:rFonts w:ascii="Calibri" w:hAnsi="Calibri" w:eastAsia="Calibri"/>
          <w:color w:val="000000"/>
        </w:rPr>
      </w:pPr>
      <w:r>
        <w:rPr>
          <w:rFonts w:ascii="Calibri" w:hAnsi="Calibri" w:eastAsia="Calibri"/>
          <w:color w:val="000000"/>
        </w:rPr>
        <w:t>24.6</w:t>
      </w:r>
      <w:r>
        <w:rPr>
          <w:rFonts w:ascii="Calibri" w:hAnsi="Calibri" w:eastAsia="Calibri"/>
          <w:color w:val="000000"/>
        </w:rPr>
        <w:tab/>
      </w:r>
      <w:r>
        <w:rPr>
          <w:rFonts w:ascii="Calibri" w:hAnsi="Calibri" w:eastAsia="Calibri"/>
          <w:color w:val="000000"/>
        </w:rPr>
        <w:t>If the Provider refuses to accept a National Variation, HEE may terminate this Agreement by giving the Provider not less than 3 months’ written notice following the issue of a notice that that National Variation is refused.</w:t>
      </w:r>
    </w:p>
    <w:p w:rsidR="00E42299" w:rsidRDefault="00FB3D68" w14:paraId="0852BFE7" w14:textId="77777777">
      <w:pPr>
        <w:spacing w:before="495" w:line="227" w:lineRule="exact"/>
        <w:textAlignment w:val="baseline"/>
        <w:rPr>
          <w:rFonts w:ascii="Calibri" w:hAnsi="Calibri" w:eastAsia="Calibri"/>
          <w:b/>
          <w:color w:val="000000"/>
          <w:spacing w:val="5"/>
        </w:rPr>
      </w:pPr>
      <w:r>
        <w:rPr>
          <w:rFonts w:ascii="Calibri" w:hAnsi="Calibri" w:eastAsia="Calibri"/>
          <w:b/>
          <w:color w:val="000000"/>
          <w:spacing w:val="5"/>
        </w:rPr>
        <w:t>25 Termination</w:t>
      </w:r>
    </w:p>
    <w:p w:rsidR="00E42299" w:rsidRDefault="00FB3D68" w14:paraId="4FCFCDB9" w14:textId="77777777">
      <w:pPr>
        <w:tabs>
          <w:tab w:val="left" w:pos="720"/>
        </w:tabs>
        <w:spacing w:before="120" w:line="300" w:lineRule="exact"/>
        <w:ind w:left="720" w:hanging="720"/>
        <w:jc w:val="both"/>
        <w:textAlignment w:val="baseline"/>
        <w:rPr>
          <w:rFonts w:ascii="Calibri" w:hAnsi="Calibri" w:eastAsia="Calibri"/>
          <w:color w:val="000000"/>
        </w:rPr>
      </w:pPr>
      <w:r>
        <w:rPr>
          <w:rFonts w:ascii="Calibri" w:hAnsi="Calibri" w:eastAsia="Calibri"/>
          <w:color w:val="000000"/>
        </w:rPr>
        <w:t>25.1</w:t>
      </w:r>
      <w:r>
        <w:rPr>
          <w:rFonts w:ascii="Calibri" w:hAnsi="Calibri" w:eastAsia="Calibri"/>
          <w:color w:val="000000"/>
        </w:rPr>
        <w:tab/>
      </w:r>
      <w:r>
        <w:rPr>
          <w:rFonts w:ascii="Calibri" w:hAnsi="Calibri" w:eastAsia="Calibri"/>
          <w:color w:val="000000"/>
        </w:rPr>
        <w:t>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rsidR="00E42299" w:rsidRDefault="00FB3D68" w14:paraId="480E32A1" w14:textId="77777777">
      <w:pPr>
        <w:tabs>
          <w:tab w:val="left" w:pos="720"/>
        </w:tabs>
        <w:spacing w:before="119" w:line="300" w:lineRule="exact"/>
        <w:ind w:left="720" w:hanging="720"/>
        <w:jc w:val="both"/>
        <w:textAlignment w:val="baseline"/>
        <w:rPr>
          <w:rFonts w:ascii="Calibri" w:hAnsi="Calibri" w:eastAsia="Calibri"/>
          <w:color w:val="000000"/>
        </w:rPr>
      </w:pPr>
      <w:r>
        <w:rPr>
          <w:rFonts w:ascii="Calibri" w:hAnsi="Calibri" w:eastAsia="Calibri"/>
          <w:color w:val="000000"/>
        </w:rPr>
        <w:t>25.2</w:t>
      </w:r>
      <w:r>
        <w:rPr>
          <w:rFonts w:ascii="Calibri" w:hAnsi="Calibri" w:eastAsia="Calibri"/>
          <w:color w:val="000000"/>
        </w:rPr>
        <w:tab/>
      </w:r>
      <w:r>
        <w:rPr>
          <w:rFonts w:ascii="Calibri" w:hAnsi="Calibri" w:eastAsia="Calibri"/>
          <w:color w:val="000000"/>
        </w:rPr>
        <w:t>Unless otherwise specified by HEE, any termination right exercised in accordance with clause 25.1 above shall only take effect once the student academic year for the year in which the termination right has been exercised has come to an end.</w:t>
      </w:r>
    </w:p>
    <w:p w:rsidR="00E42299" w:rsidRDefault="00FB3D68" w14:paraId="465A4A91" w14:textId="77777777">
      <w:pPr>
        <w:spacing w:before="316" w:line="227" w:lineRule="exact"/>
        <w:textAlignment w:val="baseline"/>
        <w:rPr>
          <w:rFonts w:ascii="Calibri" w:hAnsi="Calibri" w:eastAsia="Calibri"/>
          <w:b/>
          <w:color w:val="000000"/>
          <w:spacing w:val="2"/>
        </w:rPr>
      </w:pPr>
      <w:r>
        <w:rPr>
          <w:rFonts w:ascii="Calibri" w:hAnsi="Calibri" w:eastAsia="Calibri"/>
          <w:b/>
          <w:color w:val="000000"/>
          <w:spacing w:val="2"/>
        </w:rPr>
        <w:t>26 Consequence of expiry or termination</w:t>
      </w:r>
    </w:p>
    <w:p w:rsidR="00E42299" w:rsidRDefault="00FB3D68" w14:paraId="7623CA23" w14:textId="77777777">
      <w:pPr>
        <w:tabs>
          <w:tab w:val="left" w:pos="720"/>
        </w:tabs>
        <w:spacing w:before="117" w:line="300" w:lineRule="exact"/>
        <w:ind w:left="720" w:hanging="720"/>
        <w:jc w:val="both"/>
        <w:textAlignment w:val="baseline"/>
        <w:rPr>
          <w:rFonts w:ascii="Calibri" w:hAnsi="Calibri" w:eastAsia="Calibri"/>
          <w:color w:val="000000"/>
        </w:rPr>
      </w:pPr>
      <w:r>
        <w:rPr>
          <w:rFonts w:ascii="Calibri" w:hAnsi="Calibri" w:eastAsia="Calibri"/>
          <w:color w:val="000000"/>
        </w:rPr>
        <w:t>26.1</w:t>
      </w:r>
      <w:r>
        <w:rPr>
          <w:rFonts w:ascii="Calibri" w:hAnsi="Calibri" w:eastAsia="Calibri"/>
          <w:color w:val="000000"/>
        </w:rPr>
        <w:tab/>
      </w:r>
      <w:r>
        <w:rPr>
          <w:rFonts w:ascii="Calibri" w:hAnsi="Calibri" w:eastAsia="Calibri"/>
          <w:color w:val="000000"/>
        </w:rPr>
        <w:t>The Parties to this Agreement recognise their continuing responsibilities in relation the performance of functions and liabilities under this Agreement. This liability extends, insofar as is required beyond expiry of termination of this Agreement.</w:t>
      </w:r>
    </w:p>
    <w:p w:rsidR="00E42299" w:rsidRDefault="00FB3D68" w14:paraId="6AE9E7AB" w14:textId="77777777">
      <w:pPr>
        <w:tabs>
          <w:tab w:val="left" w:pos="720"/>
        </w:tabs>
        <w:spacing w:before="124" w:line="298" w:lineRule="exact"/>
        <w:ind w:left="720" w:hanging="720"/>
        <w:jc w:val="both"/>
        <w:textAlignment w:val="baseline"/>
        <w:rPr>
          <w:rFonts w:ascii="Calibri" w:hAnsi="Calibri" w:eastAsia="Calibri"/>
          <w:color w:val="000000"/>
        </w:rPr>
      </w:pPr>
      <w:r>
        <w:rPr>
          <w:rFonts w:ascii="Calibri" w:hAnsi="Calibri" w:eastAsia="Calibri"/>
          <w:color w:val="000000"/>
        </w:rPr>
        <w:t>26.2</w:t>
      </w:r>
      <w:r>
        <w:rPr>
          <w:rFonts w:ascii="Calibri" w:hAnsi="Calibri" w:eastAsia="Calibri"/>
          <w:color w:val="000000"/>
        </w:rPr>
        <w:tab/>
      </w:r>
      <w:r>
        <w:rPr>
          <w:rFonts w:ascii="Calibri" w:hAnsi="Calibri" w:eastAsia="Calibri"/>
          <w:color w:val="000000"/>
        </w:rPr>
        <w:t>Termination or expiry of this Agreement does not affect any accrued rights or remedies under this Agreement or any other agreement between the Parties.</w:t>
      </w:r>
    </w:p>
    <w:p w:rsidR="00E42299" w:rsidRDefault="00FB3D68" w14:paraId="184BC958" w14:textId="77777777">
      <w:pPr>
        <w:spacing w:before="316" w:line="227" w:lineRule="exact"/>
        <w:textAlignment w:val="baseline"/>
        <w:rPr>
          <w:rFonts w:ascii="Calibri" w:hAnsi="Calibri" w:eastAsia="Calibri"/>
          <w:b/>
          <w:color w:val="000000"/>
          <w:spacing w:val="2"/>
        </w:rPr>
      </w:pPr>
      <w:r>
        <w:rPr>
          <w:rFonts w:ascii="Calibri" w:hAnsi="Calibri" w:eastAsia="Calibri"/>
          <w:b/>
          <w:color w:val="000000"/>
          <w:spacing w:val="2"/>
        </w:rPr>
        <w:t>27 Governing law and jurisdiction</w:t>
      </w:r>
    </w:p>
    <w:p w:rsidR="00E42299" w:rsidRDefault="00FB3D68" w14:paraId="7BB2F003" w14:textId="77777777">
      <w:pPr>
        <w:tabs>
          <w:tab w:val="left" w:pos="720"/>
        </w:tabs>
        <w:spacing w:before="116" w:line="302" w:lineRule="exact"/>
        <w:ind w:left="720" w:hanging="720"/>
        <w:jc w:val="both"/>
        <w:textAlignment w:val="baseline"/>
        <w:rPr>
          <w:rFonts w:ascii="Calibri" w:hAnsi="Calibri" w:eastAsia="Calibri"/>
          <w:color w:val="000000"/>
        </w:rPr>
      </w:pPr>
      <w:r>
        <w:rPr>
          <w:rFonts w:ascii="Calibri" w:hAnsi="Calibri" w:eastAsia="Calibri"/>
          <w:color w:val="000000"/>
        </w:rPr>
        <w:t>27.1</w:t>
      </w:r>
      <w:r>
        <w:rPr>
          <w:rFonts w:ascii="Calibri" w:hAnsi="Calibri" w:eastAsia="Calibri"/>
          <w:color w:val="000000"/>
        </w:rPr>
        <w:tab/>
      </w:r>
      <w:r>
        <w:rPr>
          <w:rFonts w:ascii="Calibri" w:hAnsi="Calibri" w:eastAsia="Calibri"/>
          <w:color w:val="000000"/>
        </w:rPr>
        <w:t>This Agreement will be considered as an agreement made in England and will be subject to the laws of England.</w:t>
      </w:r>
    </w:p>
    <w:p w:rsidR="00E42299" w:rsidRDefault="00FB3D68" w14:paraId="2414B054" w14:textId="77777777">
      <w:pPr>
        <w:tabs>
          <w:tab w:val="left" w:pos="720"/>
        </w:tabs>
        <w:spacing w:before="117" w:after="4416" w:line="300" w:lineRule="exact"/>
        <w:ind w:left="720" w:hanging="720"/>
        <w:jc w:val="both"/>
        <w:textAlignment w:val="baseline"/>
        <w:rPr>
          <w:rFonts w:ascii="Calibri" w:hAnsi="Calibri" w:eastAsia="Calibri"/>
          <w:color w:val="000000"/>
        </w:rPr>
      </w:pPr>
      <w:r>
        <w:rPr>
          <w:rFonts w:ascii="Calibri" w:hAnsi="Calibri" w:eastAsia="Calibri"/>
          <w:color w:val="000000"/>
        </w:rPr>
        <w:t>27.2</w:t>
      </w:r>
      <w:r>
        <w:rPr>
          <w:rFonts w:ascii="Calibri" w:hAnsi="Calibri" w:eastAsia="Calibri"/>
          <w:color w:val="000000"/>
        </w:rPr>
        <w:tab/>
      </w:r>
      <w:r>
        <w:rPr>
          <w:rFonts w:ascii="Calibri" w:hAnsi="Calibri" w:eastAsia="Calibri"/>
          <w:color w:val="00000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rsidR="00E42299" w:rsidRDefault="00E42299" w14:paraId="03F828E4" w14:textId="77777777">
      <w:pPr>
        <w:spacing w:before="117" w:after="4416" w:line="300" w:lineRule="exact"/>
        <w:sectPr w:rsidR="00E42299">
          <w:type w:val="continuous"/>
          <w:pgSz w:w="12240" w:h="15840"/>
          <w:pgMar w:top="200" w:right="1435" w:bottom="504" w:left="1445" w:header="720" w:footer="720" w:gutter="0"/>
          <w:cols w:space="720"/>
        </w:sectPr>
      </w:pPr>
    </w:p>
    <w:p w:rsidR="00E42299" w:rsidRDefault="00FB3D68" w14:paraId="64507562" w14:textId="77777777">
      <w:pPr>
        <w:spacing w:before="26" w:line="225" w:lineRule="exact"/>
        <w:jc w:val="center"/>
        <w:textAlignment w:val="baseline"/>
        <w:rPr>
          <w:rFonts w:ascii="Calibri" w:hAnsi="Calibri" w:eastAsia="Calibri"/>
          <w:color w:val="000000"/>
          <w:spacing w:val="11"/>
        </w:rPr>
      </w:pPr>
      <w:r>
        <w:rPr>
          <w:rFonts w:ascii="Calibri" w:hAnsi="Calibri" w:eastAsia="Calibri"/>
          <w:color w:val="000000"/>
          <w:spacing w:val="11"/>
        </w:rPr>
        <w:t>151</w:t>
      </w:r>
    </w:p>
    <w:p w:rsidR="00E42299" w:rsidRDefault="00E42299" w14:paraId="2AC57CB0" w14:textId="77777777">
      <w:pPr>
        <w:sectPr w:rsidR="00E42299">
          <w:type w:val="continuous"/>
          <w:pgSz w:w="12240" w:h="15840"/>
          <w:pgMar w:top="200" w:right="5868" w:bottom="504" w:left="5872" w:header="720" w:footer="720" w:gutter="0"/>
          <w:cols w:space="720"/>
        </w:sectPr>
      </w:pPr>
    </w:p>
    <w:p w:rsidR="00E42299" w:rsidRDefault="00FB3D68" w14:paraId="635A157E" w14:textId="77777777">
      <w:pPr>
        <w:spacing w:before="6" w:line="185" w:lineRule="exact"/>
        <w:textAlignment w:val="baseline"/>
        <w:rPr>
          <w:rFonts w:ascii="Arial" w:hAnsi="Arial" w:eastAsia="Arial"/>
          <w:b/>
          <w:color w:val="000000"/>
          <w:spacing w:val="-2"/>
          <w:sz w:val="16"/>
        </w:rPr>
      </w:pPr>
      <w:r>
        <w:rPr>
          <w:rFonts w:ascii="Arial" w:hAnsi="Arial" w:eastAsia="Arial"/>
          <w:b/>
          <w:color w:val="000000"/>
          <w:spacing w:val="-2"/>
          <w:sz w:val="16"/>
        </w:rPr>
        <w:t>DocuSign Envelope ID: 2858C37E-AAB9-4531-9C57-B5B50A0CCDAC</w:t>
      </w:r>
    </w:p>
    <w:p w:rsidR="00E42299" w:rsidRDefault="00FB3D68" w14:paraId="490A1E0C" w14:textId="77777777">
      <w:pPr>
        <w:spacing w:before="352" w:line="226" w:lineRule="exact"/>
        <w:ind w:left="1080"/>
        <w:textAlignment w:val="baseline"/>
        <w:rPr>
          <w:rFonts w:ascii="Calibri" w:hAnsi="Calibri" w:eastAsia="Calibri"/>
          <w:b/>
          <w:color w:val="000000"/>
          <w:spacing w:val="-2"/>
        </w:rPr>
      </w:pPr>
      <w:r>
        <w:rPr>
          <w:rFonts w:ascii="Calibri" w:hAnsi="Calibri" w:eastAsia="Calibri"/>
          <w:b/>
          <w:color w:val="000000"/>
          <w:spacing w:val="-2"/>
        </w:rPr>
        <w:t>NHS Education Contract v1.1</w:t>
      </w:r>
    </w:p>
    <w:p w:rsidR="00E42299" w:rsidRDefault="00FB3D68" w14:paraId="6B495C05" w14:textId="77777777">
      <w:pPr>
        <w:spacing w:before="477" w:line="274" w:lineRule="exact"/>
        <w:jc w:val="center"/>
        <w:textAlignment w:val="baseline"/>
        <w:rPr>
          <w:rFonts w:ascii="Arial" w:hAnsi="Arial" w:eastAsia="Arial"/>
          <w:b/>
          <w:color w:val="000000"/>
          <w:sz w:val="24"/>
        </w:rPr>
      </w:pPr>
      <w:r>
        <w:rPr>
          <w:rFonts w:ascii="Arial" w:hAnsi="Arial" w:eastAsia="Arial"/>
          <w:b/>
          <w:color w:val="000000"/>
          <w:sz w:val="24"/>
        </w:rPr>
        <w:t>ANNEX 1 - CHANGE CONTROL NOTE</w:t>
      </w:r>
    </w:p>
    <w:p w:rsidR="00E42299" w:rsidRDefault="00FB3D68" w14:paraId="706F9324" w14:textId="77777777">
      <w:pPr>
        <w:spacing w:before="262" w:after="283" w:line="226" w:lineRule="exact"/>
        <w:ind w:left="1080"/>
        <w:textAlignment w:val="baseline"/>
        <w:rPr>
          <w:rFonts w:ascii="Calibri" w:hAnsi="Calibri" w:eastAsia="Calibri"/>
          <w:b/>
          <w:color w:val="000000"/>
          <w:spacing w:val="-1"/>
        </w:rPr>
      </w:pPr>
      <w:r>
        <w:rPr>
          <w:rFonts w:ascii="Calibri" w:hAnsi="Calibri" w:eastAsia="Calibri"/>
          <w:b/>
          <w:color w:val="000000"/>
          <w:spacing w:val="-1"/>
        </w:rPr>
        <w:t>CCN Number:</w:t>
      </w:r>
    </w:p>
    <w:p w:rsidR="00E42299" w:rsidRDefault="00E42299" w14:paraId="5186B13D" w14:textId="77777777">
      <w:pPr>
        <w:spacing w:before="262" w:after="283" w:line="226" w:lineRule="exact"/>
        <w:sectPr w:rsidR="00E42299">
          <w:pgSz w:w="12240" w:h="15840"/>
          <w:pgMar w:top="200" w:right="3970" w:bottom="504" w:left="350" w:header="720" w:footer="720" w:gutter="0"/>
          <w:cols w:space="720"/>
        </w:sectPr>
      </w:pPr>
    </w:p>
    <w:p w:rsidR="00E42299" w:rsidRDefault="0021775F" w14:paraId="5C69A8C8" w14:textId="77777777">
      <w:pPr>
        <w:pBdr>
          <w:top w:val="single" w:color="000000" w:sz="5" w:space="0"/>
          <w:left w:val="single" w:color="000000" w:sz="5" w:space="3"/>
          <w:bottom w:val="single" w:color="000000" w:sz="5" w:space="0"/>
          <w:right w:val="single" w:color="000000" w:sz="5" w:space="0"/>
        </w:pBdr>
        <w:spacing w:after="279" w:line="226" w:lineRule="exact"/>
        <w:ind w:left="72"/>
        <w:textAlignment w:val="baseline"/>
        <w:rPr>
          <w:rFonts w:ascii="Calibri" w:hAnsi="Calibri" w:eastAsia="Calibri"/>
          <w:b/>
          <w:color w:val="000000"/>
        </w:rPr>
      </w:pPr>
      <w:r>
        <w:pict w14:anchorId="37C1E205">
          <v:shape id="_x0000_s1127" style="position:absolute;left:0;text-align:left;margin-left:219.6pt;margin-top:125.05pt;width:314.65pt;height:13.9pt;z-index:-251658240;mso-wrap-distance-left:0;mso-wrap-distance-right:0;mso-wrap-distance-bottom:13.95pt;mso-position-horizontal-relative:page;mso-position-vertical-relative:page" filled="f" stroked="f" type="#_x0000_t202">
            <v:textbox inset="0,0,0,0">
              <w:txbxContent>
                <w:p w:rsidR="00E42299" w:rsidRDefault="00E42299" w14:paraId="6C57C439" w14:textId="77777777">
                  <w:pPr>
                    <w:pBdr>
                      <w:top w:val="single" w:color="000000" w:sz="5" w:space="0"/>
                      <w:left w:val="single" w:color="000000" w:sz="5" w:space="0"/>
                      <w:bottom w:val="single" w:color="000000" w:sz="5" w:space="13"/>
                      <w:right w:val="single" w:color="000000" w:sz="5" w:space="0"/>
                    </w:pBdr>
                  </w:pPr>
                </w:p>
              </w:txbxContent>
            </v:textbox>
            <w10:wrap type="square" anchorx="page" anchory="page"/>
          </v:shape>
        </w:pict>
      </w:r>
      <w:r w:rsidR="00FB3D68">
        <w:rPr>
          <w:rFonts w:ascii="Calibri" w:hAnsi="Calibri" w:eastAsia="Calibri"/>
          <w:b/>
          <w:color w:val="000000"/>
        </w:rPr>
        <w:t>Title of Change</w:t>
      </w:r>
    </w:p>
    <w:p w:rsidR="00E42299" w:rsidRDefault="00FB3D68" w14:paraId="53028870" w14:textId="77777777">
      <w:pPr>
        <w:pBdr>
          <w:top w:val="single" w:color="000000" w:sz="5" w:space="0"/>
          <w:left w:val="single" w:color="000000" w:sz="5" w:space="3"/>
          <w:bottom w:val="single" w:color="000000" w:sz="5" w:space="0"/>
          <w:right w:val="single" w:color="000000" w:sz="5" w:space="0"/>
        </w:pBdr>
        <w:spacing w:line="226" w:lineRule="exact"/>
        <w:ind w:left="72"/>
        <w:textAlignment w:val="baseline"/>
        <w:rPr>
          <w:rFonts w:ascii="Calibri" w:hAnsi="Calibri" w:eastAsia="Calibri"/>
          <w:b/>
          <w:color w:val="000000"/>
        </w:rPr>
      </w:pPr>
      <w:r>
        <w:rPr>
          <w:rFonts w:ascii="Calibri" w:hAnsi="Calibri" w:eastAsia="Calibri"/>
          <w:b/>
          <w:color w:val="000000"/>
        </w:rPr>
        <w:t>Change Control Notice (CCN to the following agreement):</w:t>
      </w:r>
    </w:p>
    <w:p w:rsidR="00E42299" w:rsidRDefault="00E42299" w14:paraId="3D404BC9" w14:textId="77777777">
      <w:pPr>
        <w:sectPr w:rsidR="00E42299">
          <w:type w:val="continuous"/>
          <w:pgSz w:w="12240" w:h="15840"/>
          <w:pgMar w:top="200" w:right="1555" w:bottom="504" w:left="1450" w:header="720" w:footer="720" w:gutter="0"/>
          <w:cols w:space="720"/>
        </w:sectPr>
      </w:pPr>
    </w:p>
    <w:p w:rsidR="00E42299" w:rsidRDefault="0021775F" w14:paraId="61319B8A" w14:textId="77777777">
      <w:pPr>
        <w:rPr>
          <w:sz w:val="2"/>
        </w:rPr>
      </w:pPr>
      <w:r>
        <w:pict w14:anchorId="35FC05DE">
          <v:shape id="_x0000_s1126" style="position:absolute;margin-left:72.5pt;margin-top:180.7pt;width:317.25pt;height:41.8pt;z-index:-251657216;mso-wrap-distance-left:0;mso-wrap-distance-right:0;mso-position-horizontal-relative:page;mso-position-vertical-relative:page" filled="f" stroked="f" type="#_x0000_t202">
            <v:textbox inset="0,0,0,0">
              <w:txbxContent>
                <w:p w:rsidR="00E42299" w:rsidRDefault="00E42299" w14:paraId="31A560F4" w14:textId="77777777"/>
              </w:txbxContent>
            </v:textbox>
            <w10:wrap type="square" anchorx="page" anchory="page"/>
          </v:shape>
        </w:pict>
      </w:r>
      <w:r>
        <w:pict w14:anchorId="60AF9CC0">
          <v:shape id="_x0000_s1125" style="position:absolute;margin-left:389.75pt;margin-top:180.7pt;width:144.5pt;height:41.8pt;z-index:-251656192;mso-wrap-distance-left:0;mso-wrap-distance-right:0;mso-position-horizontal-relative:page;mso-position-vertical-relative:page" filled="f" stroked="f" type="#_x0000_t202">
            <v:textbox inset="0,0,0,0">
              <w:txbxContent>
                <w:p w:rsidR="00E42299" w:rsidRDefault="00E42299" w14:paraId="70DF735C" w14:textId="77777777"/>
              </w:txbxContent>
            </v:textbox>
            <w10:wrap type="square" anchorx="page" anchory="page"/>
          </v:shape>
        </w:pict>
      </w:r>
      <w:r>
        <w:pict w14:anchorId="4A9DE832">
          <v:shape id="_x0000_s1124" style="position:absolute;margin-left:72.5pt;margin-top:180.7pt;width:317.25pt;height:13.95pt;z-index:-251655168;mso-wrap-distance-left:0;mso-wrap-distance-right:0;mso-position-horizontal-relative:page;mso-position-vertical-relative:page" filled="f" stroked="f" type="#_x0000_t202">
            <v:textbox inset="0,0,0,0">
              <w:txbxContent>
                <w:p w:rsidR="00E42299" w:rsidRDefault="00E42299" w14:paraId="3A413BF6"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31B15B9B">
          <v:shape id="_x0000_s1123" style="position:absolute;margin-left:389.75pt;margin-top:180.7pt;width:144.5pt;height:13.95pt;z-index:-251654144;mso-wrap-distance-left:0;mso-wrap-distance-right:0;mso-position-horizontal-relative:page;mso-position-vertical-relative:page" filled="f" stroked="f" type="#_x0000_t202">
            <v:textbox inset="0,0,0,0">
              <w:txbxContent>
                <w:p w:rsidR="00E42299" w:rsidRDefault="00E42299" w14:paraId="33D28B4B"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6C62EE1">
          <v:shape id="_x0000_s1122" style="position:absolute;margin-left:72.5pt;margin-top:180.7pt;width:317.25pt;height:41.8pt;z-index:-251653120;mso-wrap-distance-left:0;mso-wrap-distance-right:0;mso-position-horizontal-relative:page;mso-position-vertical-relative:page" filled="f" stroked="f" type="#_x0000_t202">
            <v:textbox inset="0,0,0,0">
              <w:txbxContent>
                <w:p w:rsidR="00E42299" w:rsidRDefault="00E42299" w14:paraId="37EFA3E3" w14:textId="77777777"/>
              </w:txbxContent>
            </v:textbox>
            <w10:wrap type="square" anchorx="page" anchory="page"/>
          </v:shape>
        </w:pict>
      </w:r>
      <w:r>
        <w:pict w14:anchorId="48698A88">
          <v:shape id="_x0000_s1121" style="position:absolute;margin-left:389.75pt;margin-top:180.7pt;width:144.5pt;height:41.8pt;z-index:-251652096;mso-wrap-distance-left:0;mso-wrap-distance-right:0;mso-position-horizontal-relative:page;mso-position-vertical-relative:page" filled="f" stroked="f" type="#_x0000_t202">
            <v:textbox inset="0,0,0,0">
              <w:txbxContent>
                <w:p w:rsidR="00E42299" w:rsidRDefault="00E42299" w14:paraId="41C6AC2A" w14:textId="77777777"/>
              </w:txbxContent>
            </v:textbox>
            <w10:wrap type="square" anchorx="page" anchory="page"/>
          </v:shape>
        </w:pict>
      </w:r>
      <w:r>
        <w:pict w14:anchorId="13D7D0E4">
          <v:shape id="_x0000_s1120" style="position:absolute;margin-left:72.5pt;margin-top:180.7pt;width:317.25pt;height:13.95pt;z-index:-251651072;mso-wrap-distance-left:0;mso-wrap-distance-right:0;mso-position-horizontal-relative:page;mso-position-vertical-relative:page" filled="f" stroked="f" type="#_x0000_t202">
            <v:textbox inset="0,0,0,0">
              <w:txbxContent>
                <w:p w:rsidR="00E42299" w:rsidRDefault="00E42299" w14:paraId="2DC44586"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488FEFA2">
          <v:shape id="_x0000_s1119" style="position:absolute;margin-left:389.75pt;margin-top:180.7pt;width:144.5pt;height:13.95pt;z-index:-251650048;mso-wrap-distance-left:0;mso-wrap-distance-right:0;mso-position-horizontal-relative:page;mso-position-vertical-relative:page" filled="f" stroked="f" type="#_x0000_t202">
            <v:textbox inset="0,0,0,0">
              <w:txbxContent>
                <w:p w:rsidR="00E42299" w:rsidRDefault="00E42299" w14:paraId="4FFCBC07"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p>
    <w:tbl>
      <w:tblPr>
        <w:tblW w:w="0" w:type="auto"/>
        <w:tblInd w:w="-8" w:type="dxa"/>
        <w:tblLayout w:type="fixed"/>
        <w:tblCellMar>
          <w:left w:w="0" w:type="dxa"/>
          <w:right w:w="0" w:type="dxa"/>
        </w:tblCellMar>
        <w:tblLook w:val="0000" w:firstRow="0" w:lastRow="0" w:firstColumn="0" w:lastColumn="0" w:noHBand="0" w:noVBand="0"/>
      </w:tblPr>
      <w:tblGrid>
        <w:gridCol w:w="6345"/>
        <w:gridCol w:w="2890"/>
      </w:tblGrid>
      <w:tr w:rsidR="00E42299" w14:paraId="2D22A157" w14:textId="77777777">
        <w:trPr>
          <w:trHeight w:val="278" w:hRule="exact"/>
        </w:trPr>
        <w:tc>
          <w:tcPr>
            <w:tcW w:w="6345" w:type="dxa"/>
            <w:tcBorders>
              <w:top w:val="single" w:color="000000" w:sz="5" w:space="0"/>
              <w:left w:val="single" w:color="000000" w:sz="5" w:space="0"/>
              <w:bottom w:val="single" w:color="000000" w:sz="5" w:space="0"/>
              <w:right w:val="none" w:color="000000" w:sz="0" w:space="0"/>
            </w:tcBorders>
            <w:vAlign w:val="center"/>
          </w:tcPr>
          <w:p w:rsidR="00E42299" w:rsidRDefault="00FB3D68" w14:paraId="31B6EA0E" w14:textId="77777777">
            <w:pPr>
              <w:spacing w:after="10" w:line="226" w:lineRule="exact"/>
              <w:ind w:right="4661"/>
              <w:jc w:val="right"/>
              <w:textAlignment w:val="baseline"/>
              <w:rPr>
                <w:rFonts w:ascii="Calibri" w:hAnsi="Calibri" w:eastAsia="Calibri"/>
                <w:b/>
                <w:color w:val="000000"/>
              </w:rPr>
            </w:pPr>
            <w:r>
              <w:rPr>
                <w:rFonts w:ascii="Calibri" w:hAnsi="Calibri" w:eastAsia="Calibri"/>
                <w:b/>
                <w:color w:val="000000"/>
              </w:rPr>
              <w:t>Agreement name</w:t>
            </w:r>
          </w:p>
        </w:tc>
        <w:tc>
          <w:tcPr>
            <w:tcW w:w="2890" w:type="dxa"/>
            <w:tcBorders>
              <w:top w:val="single" w:color="000000" w:sz="5" w:space="0"/>
              <w:left w:val="none" w:color="000000" w:sz="0" w:space="0"/>
              <w:bottom w:val="single" w:color="000000" w:sz="5" w:space="0"/>
              <w:right w:val="none" w:color="000000" w:sz="0" w:space="0"/>
            </w:tcBorders>
            <w:vAlign w:val="center"/>
          </w:tcPr>
          <w:p w:rsidR="00E42299" w:rsidRDefault="00FB3D68" w14:paraId="294FD203" w14:textId="77777777">
            <w:pPr>
              <w:spacing w:after="10" w:line="226" w:lineRule="exact"/>
              <w:ind w:right="1047"/>
              <w:jc w:val="right"/>
              <w:textAlignment w:val="baseline"/>
              <w:rPr>
                <w:rFonts w:ascii="Calibri" w:hAnsi="Calibri" w:eastAsia="Calibri"/>
                <w:b/>
                <w:color w:val="000000"/>
              </w:rPr>
            </w:pPr>
            <w:r>
              <w:rPr>
                <w:rFonts w:ascii="Calibri" w:hAnsi="Calibri" w:eastAsia="Calibri"/>
                <w:b/>
                <w:color w:val="000000"/>
              </w:rPr>
              <w:t>Date of Agreement</w:t>
            </w:r>
          </w:p>
        </w:tc>
      </w:tr>
    </w:tbl>
    <w:p w:rsidR="00E42299" w:rsidRDefault="00E42299" w14:paraId="1728B4D0" w14:textId="77777777">
      <w:pPr>
        <w:sectPr w:rsidR="00E42299">
          <w:type w:val="continuous"/>
          <w:pgSz w:w="12240" w:h="15840"/>
          <w:pgMar w:top="200" w:right="1555" w:bottom="504" w:left="1450" w:header="720" w:footer="720" w:gutter="0"/>
          <w:cols w:space="720"/>
        </w:sectPr>
      </w:pPr>
    </w:p>
    <w:p w:rsidR="00E42299" w:rsidRDefault="0021775F" w14:paraId="138C17E9" w14:textId="77777777">
      <w:pPr>
        <w:spacing w:before="552" w:line="288" w:lineRule="exact"/>
        <w:textAlignment w:val="baseline"/>
        <w:rPr>
          <w:rFonts w:eastAsia="Times New Roman"/>
          <w:color w:val="000000"/>
          <w:sz w:val="24"/>
        </w:rPr>
      </w:pPr>
      <w:r>
        <w:pict w14:anchorId="0D6302AD">
          <v:shape id="_x0000_s1118" style="position:absolute;margin-left:55pt;margin-top:27.15pt;width:158.6pt;height:13.95pt;z-index:-251649024;mso-wrap-distance-left:0;mso-wrap-distance-right:0" filled="f" stroked="f" type="#_x0000_t202">
            <v:textbox inset="0,0,0,0">
              <w:txbxContent>
                <w:p w:rsidR="00E42299" w:rsidRDefault="00E42299" w14:paraId="34959D4B" w14:textId="77777777">
                  <w:pPr>
                    <w:pBdr>
                      <w:top w:val="single" w:color="000000" w:sz="5" w:space="0"/>
                      <w:left w:val="single" w:color="000000" w:sz="5" w:space="0"/>
                      <w:bottom w:val="single" w:color="000000" w:sz="5" w:space="0"/>
                      <w:right w:val="single" w:color="000000" w:sz="5" w:space="0"/>
                    </w:pBdr>
                  </w:pPr>
                </w:p>
              </w:txbxContent>
            </v:textbox>
          </v:shape>
        </w:pict>
      </w:r>
      <w:r>
        <w:pict w14:anchorId="3FA35AF0">
          <v:shape id="_x0000_s1117" style="position:absolute;margin-left:213.6pt;margin-top:27.15pt;width:158.65pt;height:13.95pt;z-index:-251648000;mso-wrap-distance-left:0;mso-wrap-distance-right:0" filled="f" stroked="f" type="#_x0000_t202">
            <v:textbox inset="0,0,0,0">
              <w:txbxContent>
                <w:p w:rsidR="00E42299" w:rsidRDefault="00E42299" w14:paraId="7BD58BA2" w14:textId="77777777">
                  <w:pPr>
                    <w:pBdr>
                      <w:top w:val="single" w:color="000000" w:sz="5" w:space="0"/>
                      <w:left w:val="single" w:color="000000" w:sz="5" w:space="0"/>
                      <w:bottom w:val="single" w:color="000000" w:sz="5" w:space="0"/>
                      <w:right w:val="single" w:color="000000" w:sz="5" w:space="0"/>
                    </w:pBdr>
                  </w:pPr>
                </w:p>
              </w:txbxContent>
            </v:textbox>
          </v:shape>
        </w:pict>
      </w:r>
      <w:r>
        <w:pict w14:anchorId="4090A22A">
          <v:shape id="_x0000_s1116" style="position:absolute;margin-left:372.25pt;margin-top:27.15pt;width:144.5pt;height:13.95pt;z-index:-251646976;mso-wrap-distance-left:0;mso-wrap-distance-right:0" filled="f" stroked="f" type="#_x0000_t202">
            <v:textbox inset="0,0,0,0">
              <w:txbxContent>
                <w:p w:rsidR="00E42299" w:rsidRDefault="00E42299" w14:paraId="4357A966" w14:textId="77777777">
                  <w:pPr>
                    <w:pBdr>
                      <w:top w:val="single" w:color="000000" w:sz="5" w:space="0"/>
                      <w:left w:val="single" w:color="000000" w:sz="5" w:space="0"/>
                      <w:bottom w:val="single" w:color="000000" w:sz="5" w:space="0"/>
                      <w:right w:val="single" w:color="000000" w:sz="5" w:space="0"/>
                    </w:pBdr>
                  </w:pPr>
                </w:p>
              </w:txbxContent>
            </v:textbox>
          </v:shape>
        </w:pict>
      </w:r>
      <w:r>
        <w:pict w14:anchorId="043A89B7">
          <v:shape id="_x0000_s1115" style="position:absolute;margin-left:55pt;margin-top:13.25pt;width:158.6pt;height:13.9pt;z-index:-251645952;mso-wrap-distance-left:0;mso-wrap-distance-right:0" filled="f" type="#_x0000_t202">
            <v:textbox inset="0,0,0,0">
              <w:txbxContent>
                <w:p w:rsidR="00E42299" w:rsidRDefault="00FB3D68" w14:paraId="5432509F" w14:textId="77777777">
                  <w:pPr>
                    <w:spacing w:before="14" w:line="226" w:lineRule="exact"/>
                    <w:ind w:left="72"/>
                    <w:textAlignment w:val="baseline"/>
                    <w:rPr>
                      <w:rFonts w:ascii="Calibri" w:hAnsi="Calibri" w:eastAsia="Calibri"/>
                      <w:b/>
                      <w:color w:val="000000"/>
                    </w:rPr>
                  </w:pPr>
                  <w:r>
                    <w:rPr>
                      <w:rFonts w:ascii="Calibri" w:hAnsi="Calibri" w:eastAsia="Calibri"/>
                      <w:b/>
                      <w:color w:val="000000"/>
                    </w:rPr>
                    <w:t>Date Change Requested</w:t>
                  </w:r>
                </w:p>
              </w:txbxContent>
            </v:textbox>
          </v:shape>
        </w:pict>
      </w:r>
      <w:r>
        <w:pict w14:anchorId="071651D2">
          <v:shape id="_x0000_s1114" style="position:absolute;margin-left:213.6pt;margin-top:13.25pt;width:158.65pt;height:13.9pt;z-index:-251644928;mso-wrap-distance-left:0;mso-wrap-distance-right:0" filled="f" type="#_x0000_t202">
            <v:textbox inset="0,0,0,0">
              <w:txbxContent>
                <w:p w:rsidR="00E42299" w:rsidRDefault="00FB3D68" w14:paraId="59E0DF13" w14:textId="77777777">
                  <w:pPr>
                    <w:spacing w:before="14" w:line="226" w:lineRule="exact"/>
                    <w:ind w:left="72"/>
                    <w:textAlignment w:val="baseline"/>
                    <w:rPr>
                      <w:rFonts w:ascii="Calibri" w:hAnsi="Calibri" w:eastAsia="Calibri"/>
                      <w:b/>
                      <w:color w:val="000000"/>
                      <w:spacing w:val="-1"/>
                    </w:rPr>
                  </w:pPr>
                  <w:r>
                    <w:rPr>
                      <w:rFonts w:ascii="Calibri" w:hAnsi="Calibri" w:eastAsia="Calibri"/>
                      <w:b/>
                      <w:color w:val="000000"/>
                      <w:spacing w:val="-1"/>
                    </w:rPr>
                    <w:t>Date CCN Raised</w:t>
                  </w:r>
                </w:p>
              </w:txbxContent>
            </v:textbox>
          </v:shape>
        </w:pict>
      </w:r>
      <w:r>
        <w:pict w14:anchorId="4621FA2E">
          <v:shape id="_x0000_s1113" style="position:absolute;margin-left:372.25pt;margin-top:13.25pt;width:144.5pt;height:13.9pt;z-index:-251643904;mso-wrap-distance-left:0;mso-wrap-distance-right:0" filled="f" type="#_x0000_t202">
            <v:textbox inset="0,0,0,0">
              <w:txbxContent>
                <w:p w:rsidR="00E42299" w:rsidRDefault="00FB3D68" w14:paraId="03EC9947" w14:textId="77777777">
                  <w:pPr>
                    <w:spacing w:before="14" w:line="226" w:lineRule="exact"/>
                    <w:ind w:left="72"/>
                    <w:textAlignment w:val="baseline"/>
                    <w:rPr>
                      <w:rFonts w:ascii="Calibri" w:hAnsi="Calibri" w:eastAsia="Calibri"/>
                      <w:b/>
                      <w:color w:val="000000"/>
                      <w:spacing w:val="-1"/>
                    </w:rPr>
                  </w:pPr>
                  <w:r>
                    <w:rPr>
                      <w:rFonts w:ascii="Calibri" w:hAnsi="Calibri" w:eastAsia="Calibri"/>
                      <w:b/>
                      <w:color w:val="000000"/>
                      <w:spacing w:val="-1"/>
                    </w:rPr>
                    <w:t>Expiry date of CCN</w:t>
                  </w:r>
                </w:p>
              </w:txbxContent>
            </v:textbox>
          </v:shape>
        </w:pict>
      </w:r>
    </w:p>
    <w:p w:rsidR="00E42299" w:rsidRDefault="00E42299" w14:paraId="44690661" w14:textId="77777777">
      <w:pPr>
        <w:sectPr w:rsidR="00E42299">
          <w:type w:val="continuous"/>
          <w:pgSz w:w="12240" w:h="15840"/>
          <w:pgMar w:top="200" w:right="1493" w:bottom="504" w:left="350" w:header="720" w:footer="720" w:gutter="0"/>
          <w:cols w:space="720"/>
        </w:sectPr>
      </w:pPr>
    </w:p>
    <w:p w:rsidR="00E42299" w:rsidRDefault="0021775F" w14:paraId="74539910" w14:textId="77777777">
      <w:pPr>
        <w:spacing w:before="248" w:line="20" w:lineRule="exact"/>
      </w:pPr>
      <w:r>
        <w:pict w14:anchorId="68FB871A">
          <v:shape id="_x0000_s1112" style="position:absolute;margin-left:69.35pt;margin-top:661.7pt;width:468pt;height:54.2pt;z-index:-251642880;mso-wrap-distance-left:0;mso-wrap-distance-right:0;mso-wrap-distance-bottom:17.65pt;mso-position-horizontal-relative:page;mso-position-vertical-relative:page" filled="f" stroked="f" type="#_x0000_t202">
            <v:textbox inset="0,0,0,0">
              <w:txbxContent>
                <w:p w:rsidR="00E42299" w:rsidRDefault="00E42299" w14:paraId="5A7E0CF2" w14:textId="77777777">
                  <w:pPr>
                    <w:pBdr>
                      <w:top w:val="single" w:color="000000" w:sz="5" w:space="0"/>
                      <w:left w:val="single" w:color="000000" w:sz="5" w:space="0"/>
                      <w:bottom w:val="single" w:color="000000" w:sz="5" w:space="17"/>
                      <w:right w:val="single" w:color="000000" w:sz="5" w:space="0"/>
                    </w:pBdr>
                  </w:pPr>
                </w:p>
              </w:txbxContent>
            </v:textbox>
            <w10:wrap type="square" anchorx="page" anchory="page"/>
          </v:shape>
        </w:pict>
      </w:r>
      <w:r>
        <w:pict w14:anchorId="1AEAE786">
          <v:shape id="_x0000_s1111" style="position:absolute;margin-left:69.35pt;margin-top:661.7pt;width:468pt;height:54.2pt;z-index:-251641856;mso-wrap-distance-left:0;mso-wrap-distance-right:0;mso-wrap-distance-bottom:17.65pt;mso-position-horizontal-relative:page;mso-position-vertical-relative:page" filled="f" stroked="f" type="#_x0000_t202">
            <v:textbox inset="0,0,0,0">
              <w:txbxContent>
                <w:p w:rsidR="00E42299" w:rsidRDefault="00E42299" w14:paraId="60FA6563" w14:textId="77777777">
                  <w:pPr>
                    <w:pBdr>
                      <w:top w:val="single" w:color="000000" w:sz="5" w:space="0"/>
                      <w:left w:val="single" w:color="000000" w:sz="5" w:space="0"/>
                      <w:bottom w:val="single" w:color="000000" w:sz="5" w:space="17"/>
                      <w:right w:val="single" w:color="000000" w:sz="5" w:space="0"/>
                    </w:pBdr>
                  </w:pPr>
                </w:p>
              </w:txbxContent>
            </v:textbox>
            <w10:wrap type="square" anchorx="page" anchory="page"/>
          </v:shape>
        </w:pict>
      </w:r>
    </w:p>
    <w:tbl>
      <w:tblPr>
        <w:tblW w:w="0" w:type="auto"/>
        <w:tblInd w:w="53" w:type="dxa"/>
        <w:tblLayout w:type="fixed"/>
        <w:tblCellMar>
          <w:left w:w="0" w:type="dxa"/>
          <w:right w:w="0" w:type="dxa"/>
        </w:tblCellMar>
        <w:tblLook w:val="0000" w:firstRow="0" w:lastRow="0" w:firstColumn="0" w:lastColumn="0" w:noHBand="0" w:noVBand="0"/>
      </w:tblPr>
      <w:tblGrid>
        <w:gridCol w:w="4627"/>
        <w:gridCol w:w="4623"/>
      </w:tblGrid>
      <w:tr w:rsidR="00E42299" w14:paraId="59B78893" w14:textId="77777777">
        <w:trPr>
          <w:trHeight w:val="283" w:hRule="exact"/>
        </w:trPr>
        <w:tc>
          <w:tcPr>
            <w:tcW w:w="9250" w:type="dxa"/>
            <w:gridSpan w:val="2"/>
            <w:tcBorders>
              <w:top w:val="single" w:color="000000" w:sz="5" w:space="0"/>
              <w:left w:val="single" w:color="000000" w:sz="5" w:space="0"/>
              <w:bottom w:val="single" w:color="000000" w:sz="5" w:space="0"/>
              <w:right w:val="single" w:color="000000" w:sz="5" w:space="0"/>
            </w:tcBorders>
            <w:vAlign w:val="center"/>
          </w:tcPr>
          <w:p w:rsidR="00E42299" w:rsidRDefault="00FB3D68" w14:paraId="2017980B" w14:textId="77777777">
            <w:pPr>
              <w:spacing w:before="38" w:after="14" w:line="226" w:lineRule="exact"/>
              <w:ind w:left="115"/>
              <w:textAlignment w:val="baseline"/>
              <w:rPr>
                <w:rFonts w:ascii="Calibri" w:hAnsi="Calibri" w:eastAsia="Calibri"/>
                <w:b/>
                <w:color w:val="000000"/>
              </w:rPr>
            </w:pPr>
            <w:r>
              <w:rPr>
                <w:rFonts w:ascii="Calibri" w:hAnsi="Calibri" w:eastAsia="Calibri"/>
                <w:b/>
                <w:color w:val="000000"/>
              </w:rPr>
              <w:t>Contact Information for the proposed change</w:t>
            </w:r>
          </w:p>
        </w:tc>
      </w:tr>
      <w:tr w:rsidR="00E42299" w14:paraId="16EF7685" w14:textId="77777777">
        <w:trPr>
          <w:trHeight w:val="279" w:hRule="exact"/>
        </w:trPr>
        <w:tc>
          <w:tcPr>
            <w:tcW w:w="4627" w:type="dxa"/>
            <w:tcBorders>
              <w:top w:val="single" w:color="000000" w:sz="5" w:space="0"/>
              <w:left w:val="single" w:color="000000" w:sz="5" w:space="0"/>
              <w:bottom w:val="single" w:color="000000" w:sz="5" w:space="0"/>
              <w:right w:val="single" w:color="000000" w:sz="5" w:space="0"/>
            </w:tcBorders>
            <w:vAlign w:val="center"/>
          </w:tcPr>
          <w:p w:rsidR="00E42299" w:rsidRDefault="00FB3D68" w14:paraId="6CB09CE4" w14:textId="77777777">
            <w:pPr>
              <w:spacing w:before="34" w:after="9" w:line="226" w:lineRule="exact"/>
              <w:ind w:left="115"/>
              <w:textAlignment w:val="baseline"/>
              <w:rPr>
                <w:rFonts w:ascii="Calibri" w:hAnsi="Calibri" w:eastAsia="Calibri"/>
                <w:b/>
                <w:color w:val="000000"/>
              </w:rPr>
            </w:pPr>
            <w:r>
              <w:rPr>
                <w:rFonts w:ascii="Calibri" w:hAnsi="Calibri" w:eastAsia="Calibri"/>
                <w:b/>
                <w:color w:val="000000"/>
              </w:rPr>
              <w:t>Originator</w:t>
            </w:r>
          </w:p>
        </w:tc>
        <w:tc>
          <w:tcPr>
            <w:tcW w:w="4623" w:type="dxa"/>
            <w:tcBorders>
              <w:top w:val="single" w:color="000000" w:sz="5" w:space="0"/>
              <w:left w:val="single" w:color="000000" w:sz="5" w:space="0"/>
              <w:bottom w:val="single" w:color="000000" w:sz="5" w:space="0"/>
              <w:right w:val="single" w:color="000000" w:sz="5" w:space="0"/>
            </w:tcBorders>
            <w:vAlign w:val="center"/>
          </w:tcPr>
          <w:p w:rsidR="00E42299" w:rsidRDefault="00FB3D68" w14:paraId="62639A45" w14:textId="77777777">
            <w:pPr>
              <w:spacing w:before="34" w:after="9" w:line="226" w:lineRule="exact"/>
              <w:ind w:right="3447"/>
              <w:jc w:val="right"/>
              <w:textAlignment w:val="baseline"/>
              <w:rPr>
                <w:rFonts w:ascii="Calibri" w:hAnsi="Calibri" w:eastAsia="Calibri"/>
                <w:b/>
                <w:color w:val="000000"/>
              </w:rPr>
            </w:pPr>
            <w:r>
              <w:rPr>
                <w:rFonts w:ascii="Calibri" w:hAnsi="Calibri" w:eastAsia="Calibri"/>
                <w:b/>
                <w:color w:val="000000"/>
              </w:rPr>
              <w:t>Other Party</w:t>
            </w:r>
          </w:p>
        </w:tc>
      </w:tr>
      <w:tr w:rsidR="00E42299" w14:paraId="3AC8B8BB" w14:textId="77777777">
        <w:trPr>
          <w:trHeight w:val="2434"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0F91444F" w14:textId="77777777">
            <w:pPr>
              <w:spacing w:after="283" w:line="535" w:lineRule="exact"/>
              <w:ind w:left="108"/>
              <w:textAlignment w:val="baseline"/>
              <w:rPr>
                <w:rFonts w:ascii="Calibri" w:hAnsi="Calibri" w:eastAsia="Calibri"/>
                <w:b/>
                <w:color w:val="000000"/>
              </w:rPr>
            </w:pPr>
            <w:r>
              <w:rPr>
                <w:rFonts w:ascii="Calibri" w:hAnsi="Calibri" w:eastAsia="Calibri"/>
                <w:b/>
                <w:color w:val="000000"/>
              </w:rPr>
              <w:t xml:space="preserve">Name: </w:t>
            </w:r>
            <w:r>
              <w:rPr>
                <w:rFonts w:ascii="Calibri" w:hAnsi="Calibri" w:eastAsia="Calibri"/>
                <w:b/>
                <w:color w:val="000000"/>
              </w:rPr>
              <w:br/>
            </w:r>
            <w:r>
              <w:rPr>
                <w:rFonts w:ascii="Calibri" w:hAnsi="Calibri" w:eastAsia="Calibri"/>
                <w:b/>
                <w:color w:val="000000"/>
              </w:rPr>
              <w:t xml:space="preserve">Company: </w:t>
            </w:r>
            <w:r>
              <w:rPr>
                <w:rFonts w:ascii="Calibri" w:hAnsi="Calibri" w:eastAsia="Calibri"/>
                <w:b/>
                <w:color w:val="000000"/>
              </w:rPr>
              <w:br/>
            </w:r>
            <w:r>
              <w:rPr>
                <w:rFonts w:ascii="Calibri" w:hAnsi="Calibri" w:eastAsia="Calibri"/>
                <w:b/>
                <w:color w:val="000000"/>
              </w:rPr>
              <w:t xml:space="preserve">Telephone: </w:t>
            </w:r>
            <w:r>
              <w:rPr>
                <w:rFonts w:ascii="Calibri" w:hAnsi="Calibri" w:eastAsia="Calibri"/>
                <w:b/>
                <w:color w:val="000000"/>
              </w:rPr>
              <w:br/>
            </w:r>
            <w:r>
              <w:rPr>
                <w:rFonts w:ascii="Calibri" w:hAnsi="Calibri" w:eastAsia="Calibri"/>
                <w:b/>
                <w:color w:val="000000"/>
              </w:rPr>
              <w:t>Email:</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24BE3F25" w14:textId="77777777">
            <w:pPr>
              <w:spacing w:after="283" w:line="535" w:lineRule="exact"/>
              <w:ind w:left="108"/>
              <w:textAlignment w:val="baseline"/>
              <w:rPr>
                <w:rFonts w:ascii="Calibri" w:hAnsi="Calibri" w:eastAsia="Calibri"/>
                <w:b/>
                <w:color w:val="000000"/>
              </w:rPr>
            </w:pPr>
            <w:r>
              <w:rPr>
                <w:rFonts w:ascii="Calibri" w:hAnsi="Calibri" w:eastAsia="Calibri"/>
                <w:b/>
                <w:color w:val="000000"/>
              </w:rPr>
              <w:t xml:space="preserve">Name: </w:t>
            </w:r>
            <w:r>
              <w:rPr>
                <w:rFonts w:ascii="Calibri" w:hAnsi="Calibri" w:eastAsia="Calibri"/>
                <w:b/>
                <w:color w:val="000000"/>
              </w:rPr>
              <w:br/>
            </w:r>
            <w:r>
              <w:rPr>
                <w:rFonts w:ascii="Calibri" w:hAnsi="Calibri" w:eastAsia="Calibri"/>
                <w:b/>
                <w:color w:val="000000"/>
              </w:rPr>
              <w:t xml:space="preserve">Company: </w:t>
            </w:r>
            <w:r>
              <w:rPr>
                <w:rFonts w:ascii="Calibri" w:hAnsi="Calibri" w:eastAsia="Calibri"/>
                <w:b/>
                <w:color w:val="000000"/>
              </w:rPr>
              <w:br/>
            </w:r>
            <w:r>
              <w:rPr>
                <w:rFonts w:ascii="Calibri" w:hAnsi="Calibri" w:eastAsia="Calibri"/>
                <w:b/>
                <w:color w:val="000000"/>
              </w:rPr>
              <w:t xml:space="preserve">Telephone: </w:t>
            </w:r>
            <w:r>
              <w:rPr>
                <w:rFonts w:ascii="Calibri" w:hAnsi="Calibri" w:eastAsia="Calibri"/>
                <w:b/>
                <w:color w:val="000000"/>
              </w:rPr>
              <w:br/>
            </w:r>
            <w:r>
              <w:rPr>
                <w:rFonts w:ascii="Calibri" w:hAnsi="Calibri" w:eastAsia="Calibri"/>
                <w:b/>
                <w:color w:val="000000"/>
              </w:rPr>
              <w:t>Email:</w:t>
            </w:r>
          </w:p>
        </w:tc>
      </w:tr>
    </w:tbl>
    <w:p w:rsidR="00E42299" w:rsidRDefault="00E42299" w14:paraId="1AC5CDBE" w14:textId="77777777">
      <w:pPr>
        <w:spacing w:after="258" w:line="20" w:lineRule="exact"/>
      </w:pPr>
    </w:p>
    <w:p w:rsidR="00E42299" w:rsidRDefault="00FB3D68" w14:paraId="08E90562" w14:textId="77777777">
      <w:pPr>
        <w:pBdr>
          <w:top w:val="single" w:color="000000" w:sz="5" w:space="0"/>
          <w:left w:val="single" w:color="000000" w:sz="5" w:space="7"/>
          <w:bottom w:val="single" w:color="000000" w:sz="5" w:space="0"/>
          <w:right w:val="single" w:color="000000" w:sz="5" w:space="0"/>
        </w:pBdr>
        <w:spacing w:line="226" w:lineRule="exact"/>
        <w:ind w:left="144"/>
        <w:textAlignment w:val="baseline"/>
        <w:rPr>
          <w:rFonts w:ascii="Calibri" w:hAnsi="Calibri" w:eastAsia="Calibri"/>
          <w:b/>
          <w:color w:val="000000"/>
        </w:rPr>
      </w:pPr>
      <w:r>
        <w:rPr>
          <w:rFonts w:ascii="Calibri" w:hAnsi="Calibri" w:eastAsia="Calibri"/>
          <w:b/>
          <w:color w:val="000000"/>
        </w:rPr>
        <w:t>Clauses and Schedules affected</w:t>
      </w:r>
    </w:p>
    <w:p w:rsidR="00E42299" w:rsidRDefault="0021775F" w14:paraId="59427913" w14:textId="77777777">
      <w:pPr>
        <w:pBdr>
          <w:top w:val="single" w:color="000000" w:sz="5" w:space="0"/>
          <w:left w:val="single" w:color="000000" w:sz="5" w:space="7"/>
          <w:bottom w:val="single" w:color="000000" w:sz="5" w:space="0"/>
          <w:right w:val="single" w:color="000000" w:sz="5" w:space="0"/>
        </w:pBdr>
        <w:spacing w:line="226" w:lineRule="exact"/>
        <w:ind w:left="144"/>
        <w:textAlignment w:val="baseline"/>
        <w:rPr>
          <w:rFonts w:ascii="Calibri" w:hAnsi="Calibri" w:eastAsia="Calibri"/>
          <w:b/>
          <w:color w:val="000000"/>
        </w:rPr>
      </w:pPr>
      <w:r>
        <w:pict w14:anchorId="00BF5E5E">
          <v:shape id="_x0000_s1110" style="position:absolute;left:0;text-align:left;margin-left:69.35pt;margin-top:413.5pt;width:468pt;height:83.55pt;z-index:-251640832;mso-wrap-distance-left:0;mso-wrap-distance-right:0;mso-position-horizontal-relative:page;mso-position-vertical-relative:page" filled="f" stroked="f" type="#_x0000_t202">
            <v:textbox inset="0,0,0,0">
              <w:txbxContent>
                <w:p w:rsidR="00E42299" w:rsidRDefault="00E42299" w14:paraId="342D4C27" w14:textId="77777777"/>
              </w:txbxContent>
            </v:textbox>
            <w10:wrap type="square" anchorx="page" anchory="page"/>
          </v:shape>
        </w:pict>
      </w:r>
      <w:r>
        <w:pict w14:anchorId="7641AD4A">
          <v:shape id="_x0000_s1109" style="position:absolute;left:0;text-align:left;margin-left:72.5pt;margin-top:413.5pt;width:461.75pt;height:13.95pt;z-index:-251639808;mso-wrap-distance-left:0;mso-wrap-distance-right:0;mso-position-horizontal-relative:page;mso-position-vertical-relative:page" filled="f" stroked="f" type="#_x0000_t202">
            <v:textbox inset="0,0,0,0">
              <w:txbxContent>
                <w:p w:rsidR="00E42299" w:rsidRDefault="00E42299" w14:paraId="3572E399"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BECDA30">
          <v:shape id="_x0000_s1108" style="position:absolute;left:0;text-align:left;margin-left:69.35pt;margin-top:440.9pt;width:465.35pt;height:42.45pt;z-index:-251638784;mso-wrap-distance-left:0;mso-wrap-distance-right:0;mso-position-horizontal-relative:page;mso-position-vertical-relative:page" filled="f" stroked="f" type="#_x0000_t202">
            <v:textbox inset="0,0,0,0">
              <w:txbxContent>
                <w:p w:rsidR="00E42299" w:rsidRDefault="00FB3D68" w14:paraId="6CEB15CE" w14:textId="77777777">
                  <w:pPr>
                    <w:ind w:left="53"/>
                    <w:textAlignment w:val="baseline"/>
                  </w:pPr>
                  <w:r>
                    <w:rPr>
                      <w:noProof/>
                    </w:rPr>
                    <w:drawing>
                      <wp:inline distT="0" distB="0" distL="0" distR="0" wp14:anchorId="63868860" wp14:editId="07777777">
                        <wp:extent cx="5876290" cy="53911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30"/>
                                <a:stretch>
                                  <a:fillRect/>
                                </a:stretch>
                              </pic:blipFill>
                              <pic:spPr>
                                <a:xfrm>
                                  <a:off x="0" y="0"/>
                                  <a:ext cx="5876290" cy="539115"/>
                                </a:xfrm>
                                <a:prstGeom prst="rect">
                                  <a:avLst/>
                                </a:prstGeom>
                              </pic:spPr>
                            </pic:pic>
                          </a:graphicData>
                        </a:graphic>
                      </wp:inline>
                    </w:drawing>
                  </w:r>
                </w:p>
              </w:txbxContent>
            </v:textbox>
            <w10:wrap type="square" anchorx="page" anchory="page"/>
          </v:shape>
        </w:pict>
      </w:r>
      <w:r>
        <w:pict w14:anchorId="1B9C7FCE">
          <v:shape id="_x0000_s1107" style="position:absolute;left:0;text-align:left;margin-left:77.75pt;margin-top:444.25pt;width:158.65pt;height:10.05pt;z-index:-251637760;mso-wrap-distance-left:0;mso-wrap-distance-right:0;mso-position-horizontal-relative:page;mso-position-vertical-relative:page" filled="f" stroked="f" type="#_x0000_t202">
            <v:textbox inset="0,0,0,0">
              <w:txbxContent>
                <w:p w:rsidR="00E42299" w:rsidRDefault="00FB3D68" w14:paraId="5D04E70F" w14:textId="77777777">
                  <w:pPr>
                    <w:spacing w:line="187" w:lineRule="exact"/>
                    <w:textAlignment w:val="baseline"/>
                    <w:rPr>
                      <w:rFonts w:ascii="Calibri" w:hAnsi="Calibri" w:eastAsia="Calibri"/>
                      <w:b/>
                      <w:color w:val="000000"/>
                      <w:spacing w:val="-3"/>
                    </w:rPr>
                  </w:pPr>
                  <w:r>
                    <w:rPr>
                      <w:rFonts w:ascii="Calibri" w:hAnsi="Calibri" w:eastAsia="Calibri"/>
                      <w:b/>
                      <w:color w:val="000000"/>
                      <w:spacing w:val="-3"/>
                    </w:rPr>
                    <w:t>Associated Change Control Notices</w:t>
                  </w:r>
                </w:p>
              </w:txbxContent>
            </v:textbox>
            <w10:wrap type="square" anchorx="page" anchory="page"/>
          </v:shape>
        </w:pict>
      </w:r>
      <w:r>
        <w:pict w14:anchorId="5C00D460">
          <v:shape id="_x0000_s1106" style="position:absolute;left:0;text-align:left;margin-left:78.25pt;margin-top:458.65pt;width:36pt;height:7.65pt;z-index:-251636736;mso-wrap-distance-left:0;mso-wrap-distance-right:0;mso-position-horizontal-relative:page;mso-position-vertical-relative:page" filled="f" stroked="f" type="#_x0000_t202">
            <v:textbox inset="0,0,0,0">
              <w:txbxContent>
                <w:p w:rsidR="00E42299" w:rsidRDefault="00FB3D68" w14:paraId="0DD522C6" w14:textId="77777777">
                  <w:pPr>
                    <w:spacing w:line="143" w:lineRule="exact"/>
                    <w:textAlignment w:val="baseline"/>
                    <w:rPr>
                      <w:rFonts w:ascii="Calibri" w:hAnsi="Calibri" w:eastAsia="Calibri"/>
                      <w:b/>
                      <w:i/>
                      <w:color w:val="000000"/>
                      <w:spacing w:val="-17"/>
                    </w:rPr>
                  </w:pPr>
                  <w:r>
                    <w:rPr>
                      <w:rFonts w:ascii="Calibri" w:hAnsi="Calibri" w:eastAsia="Calibri"/>
                      <w:b/>
                      <w:i/>
                      <w:color w:val="000000"/>
                      <w:spacing w:val="-17"/>
                    </w:rPr>
                    <w:t>CCN No.</w:t>
                  </w:r>
                </w:p>
              </w:txbxContent>
            </v:textbox>
            <w10:wrap type="square" anchorx="page" anchory="page"/>
          </v:shape>
        </w:pict>
      </w:r>
      <w:r>
        <w:pict w14:anchorId="2E9FD072">
          <v:shape id="_x0000_s1105" style="position:absolute;left:0;text-align:left;margin-left:196.8pt;margin-top:458.15pt;width:92.9pt;height:10.1pt;z-index:-251635712;mso-wrap-distance-left:0;mso-wrap-distance-right:0;mso-position-horizontal-relative:page;mso-position-vertical-relative:page" filled="f" stroked="f" type="#_x0000_t202">
            <v:textbox inset="0,0,0,0">
              <w:txbxContent>
                <w:p w:rsidR="00E42299" w:rsidRDefault="00FB3D68" w14:paraId="767A5EAB" w14:textId="77777777">
                  <w:pPr>
                    <w:spacing w:line="197" w:lineRule="exact"/>
                    <w:textAlignment w:val="baseline"/>
                    <w:rPr>
                      <w:rFonts w:ascii="Calibri" w:hAnsi="Calibri" w:eastAsia="Calibri"/>
                      <w:b/>
                      <w:i/>
                      <w:color w:val="000000"/>
                      <w:spacing w:val="-6"/>
                    </w:rPr>
                  </w:pPr>
                  <w:r>
                    <w:rPr>
                      <w:rFonts w:ascii="Calibri" w:hAnsi="Calibri" w:eastAsia="Calibri"/>
                      <w:b/>
                      <w:i/>
                      <w:color w:val="000000"/>
                      <w:spacing w:val="-6"/>
                    </w:rPr>
                    <w:t>Name of Agreement</w:t>
                  </w:r>
                </w:p>
              </w:txbxContent>
            </v:textbox>
            <w10:wrap type="square" anchorx="page" anchory="page"/>
          </v:shape>
        </w:pict>
      </w:r>
      <w:r>
        <w:pict w14:anchorId="73B6E9FD">
          <v:shape id="_x0000_s1104" style="position:absolute;left:0;text-align:left;margin-left:437.75pt;margin-top:458.15pt;width:87.6pt;height:10.1pt;z-index:-251634688;mso-wrap-distance-left:0;mso-wrap-distance-right:0;mso-position-horizontal-relative:page;mso-position-vertical-relative:page" filled="f" stroked="f" type="#_x0000_t202">
            <v:textbox inset="0,0,0,0">
              <w:txbxContent>
                <w:p w:rsidR="00E42299" w:rsidRDefault="00FB3D68" w14:paraId="157EE8DA" w14:textId="77777777">
                  <w:pPr>
                    <w:spacing w:line="197" w:lineRule="exact"/>
                    <w:textAlignment w:val="baseline"/>
                    <w:rPr>
                      <w:rFonts w:ascii="Calibri" w:hAnsi="Calibri" w:eastAsia="Calibri"/>
                      <w:b/>
                      <w:i/>
                      <w:color w:val="000000"/>
                      <w:spacing w:val="-6"/>
                    </w:rPr>
                  </w:pPr>
                  <w:r>
                    <w:rPr>
                      <w:rFonts w:ascii="Calibri" w:hAnsi="Calibri" w:eastAsia="Calibri"/>
                      <w:b/>
                      <w:i/>
                      <w:color w:val="000000"/>
                      <w:spacing w:val="-6"/>
                    </w:rPr>
                    <w:t>Date of Agreement</w:t>
                  </w:r>
                </w:p>
              </w:txbxContent>
            </v:textbox>
            <w10:wrap type="square" anchorx="page" anchory="page"/>
          </v:shape>
        </w:pict>
      </w:r>
      <w:r w:rsidR="00FB3D68">
        <w:rPr>
          <w:rFonts w:ascii="Calibri" w:hAnsi="Calibri" w:eastAsia="Calibri"/>
          <w:b/>
          <w:color w:val="000000"/>
        </w:rPr>
        <w:t>Reason for change</w:t>
      </w:r>
    </w:p>
    <w:p w:rsidR="00E42299" w:rsidRDefault="00FB3D68" w14:paraId="3C3524DF" w14:textId="77777777">
      <w:pPr>
        <w:pBdr>
          <w:top w:val="single" w:color="000000" w:sz="5" w:space="0"/>
          <w:left w:val="single" w:color="000000" w:sz="5" w:space="7"/>
          <w:bottom w:val="single" w:color="000000" w:sz="5" w:space="0"/>
          <w:right w:val="single" w:color="000000" w:sz="5" w:space="0"/>
        </w:pBdr>
        <w:spacing w:line="226" w:lineRule="exact"/>
        <w:ind w:left="144"/>
        <w:textAlignment w:val="baseline"/>
        <w:rPr>
          <w:rFonts w:ascii="Calibri" w:hAnsi="Calibri" w:eastAsia="Calibri"/>
          <w:b/>
          <w:color w:val="000000"/>
        </w:rPr>
      </w:pPr>
      <w:r>
        <w:rPr>
          <w:rFonts w:ascii="Calibri" w:hAnsi="Calibri" w:eastAsia="Calibri"/>
          <w:b/>
          <w:color w:val="000000"/>
        </w:rPr>
        <w:t>Description of Change</w:t>
      </w:r>
    </w:p>
    <w:p w:rsidR="00E42299" w:rsidRDefault="00FB3D68" w14:paraId="608FD6FD" w14:textId="77777777">
      <w:pPr>
        <w:pBdr>
          <w:top w:val="single" w:color="000000" w:sz="5" w:space="0"/>
          <w:left w:val="single" w:color="000000" w:sz="5" w:space="7"/>
          <w:bottom w:val="single" w:color="000000" w:sz="5" w:space="0"/>
          <w:right w:val="single" w:color="000000" w:sz="5" w:space="0"/>
        </w:pBdr>
        <w:spacing w:line="227" w:lineRule="exact"/>
        <w:ind w:left="144"/>
        <w:textAlignment w:val="baseline"/>
        <w:rPr>
          <w:rFonts w:ascii="Calibri" w:hAnsi="Calibri" w:eastAsia="Calibri"/>
          <w:b/>
          <w:color w:val="000000"/>
        </w:rPr>
      </w:pPr>
      <w:r>
        <w:rPr>
          <w:rFonts w:ascii="Calibri" w:hAnsi="Calibri" w:eastAsia="Calibri"/>
          <w:b/>
          <w:color w:val="000000"/>
        </w:rPr>
        <w:t>Changes to TPA-UGME</w:t>
      </w:r>
    </w:p>
    <w:p w:rsidR="00E42299" w:rsidRDefault="00FB3D68" w14:paraId="4BD2DB98" w14:textId="77777777">
      <w:pPr>
        <w:spacing w:before="26" w:line="226" w:lineRule="exact"/>
        <w:jc w:val="center"/>
        <w:textAlignment w:val="baseline"/>
        <w:rPr>
          <w:rFonts w:ascii="Calibri" w:hAnsi="Calibri" w:eastAsia="Calibri"/>
          <w:b/>
          <w:color w:val="000000"/>
          <w:spacing w:val="26"/>
        </w:rPr>
      </w:pPr>
      <w:r>
        <w:rPr>
          <w:rFonts w:ascii="Calibri" w:hAnsi="Calibri" w:eastAsia="Calibri"/>
          <w:b/>
          <w:color w:val="000000"/>
          <w:spacing w:val="26"/>
        </w:rPr>
        <w:t>152</w:t>
      </w:r>
    </w:p>
    <w:p w:rsidR="00E42299" w:rsidRDefault="00E42299" w14:paraId="66518E39" w14:textId="77777777">
      <w:pPr>
        <w:sectPr w:rsidR="00E42299">
          <w:type w:val="continuous"/>
          <w:pgSz w:w="12240" w:h="15840"/>
          <w:pgMar w:top="200" w:right="1493" w:bottom="504" w:left="1387" w:header="720" w:footer="720" w:gutter="0"/>
          <w:cols w:space="720"/>
        </w:sectPr>
      </w:pPr>
    </w:p>
    <w:p w:rsidR="00E42299" w:rsidRDefault="00FB3D68" w14:paraId="745F3852" w14:textId="77777777">
      <w:pPr>
        <w:spacing w:before="6"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21775F" w14:paraId="2378B862" w14:textId="77777777">
      <w:pPr>
        <w:spacing w:before="352" w:line="242" w:lineRule="exact"/>
        <w:jc w:val="center"/>
        <w:textAlignment w:val="baseline"/>
        <w:rPr>
          <w:rFonts w:ascii="Calibri" w:hAnsi="Calibri" w:eastAsia="Calibri"/>
          <w:color w:val="000000"/>
        </w:rPr>
      </w:pPr>
      <w:r>
        <w:pict w14:anchorId="22AF5D2C">
          <v:shape id="_x0000_s1103" style="position:absolute;left:0;text-align:left;margin-left:293.6pt;margin-top:733.55pt;width:25.25pt;height:13.4pt;z-index:-251633664;mso-wrap-distance-left:0;mso-wrap-distance-right:0;mso-position-horizontal-relative:page;mso-position-vertical-relative:page" filled="f" stroked="f" type="#_x0000_t202">
            <v:textbox inset="0,0,0,0">
              <w:txbxContent>
                <w:p w:rsidR="00E42299" w:rsidRDefault="00FB3D68" w14:paraId="484EB49F" w14:textId="77777777">
                  <w:pPr>
                    <w:spacing w:before="26" w:line="235" w:lineRule="exact"/>
                    <w:jc w:val="center"/>
                    <w:textAlignment w:val="baseline"/>
                    <w:rPr>
                      <w:rFonts w:ascii="Calibri" w:hAnsi="Calibri" w:eastAsia="Calibri"/>
                      <w:color w:val="000000"/>
                      <w:spacing w:val="12"/>
                    </w:rPr>
                  </w:pPr>
                  <w:r>
                    <w:rPr>
                      <w:rFonts w:ascii="Calibri" w:hAnsi="Calibri" w:eastAsia="Calibri"/>
                      <w:color w:val="000000"/>
                      <w:spacing w:val="12"/>
                    </w:rPr>
                    <w:t>153</w:t>
                  </w:r>
                </w:p>
              </w:txbxContent>
            </v:textbox>
            <w10:wrap type="square" anchorx="page" anchory="page"/>
          </v:shape>
        </w:pict>
      </w:r>
      <w:r w:rsidR="00FB3D68">
        <w:rPr>
          <w:rFonts w:ascii="Calibri" w:hAnsi="Calibri" w:eastAsia="Calibri"/>
          <w:color w:val="000000"/>
        </w:rPr>
        <w:t>NHS Education Contract v1.1</w:t>
      </w:r>
    </w:p>
    <w:p w:rsidR="00E42299" w:rsidRDefault="00E42299" w14:paraId="7E75FCD0" w14:textId="77777777">
      <w:pPr>
        <w:sectPr w:rsidR="00E42299">
          <w:pgSz w:w="12240" w:h="15840"/>
          <w:pgMar w:top="200" w:right="6837" w:bottom="504" w:left="343" w:header="720" w:footer="720" w:gutter="0"/>
          <w:cols w:space="720"/>
        </w:sectPr>
      </w:pPr>
    </w:p>
    <w:p w:rsidR="00E42299" w:rsidRDefault="0021775F" w14:paraId="08E8AB2E" w14:textId="77777777">
      <w:pPr>
        <w:spacing w:before="6" w:line="185" w:lineRule="exact"/>
        <w:textAlignment w:val="baseline"/>
        <w:rPr>
          <w:rFonts w:ascii="Arial" w:hAnsi="Arial" w:eastAsia="Arial"/>
          <w:b/>
          <w:color w:val="000000"/>
          <w:spacing w:val="-2"/>
          <w:sz w:val="16"/>
        </w:rPr>
      </w:pPr>
      <w:r>
        <w:pict w14:anchorId="51453B21">
          <v:shape id="_x0000_s1102" style="position:absolute;margin-left:72.5pt;margin-top:181.9pt;width:463pt;height:40.8pt;z-index:-251632640;mso-wrap-distance-left:55pt;mso-wrap-distance-right:0;mso-wrap-distance-bottom:12.75pt;mso-position-horizontal-relative:page;mso-position-vertical-relative:page" filled="f" stroked="f" type="#_x0000_t202">
            <v:textbox inset="0,0,0,0">
              <w:txbxContent>
                <w:p w:rsidR="00E42299" w:rsidRDefault="00E42299" w14:paraId="10FDAA0E" w14:textId="77777777">
                  <w:pPr>
                    <w:pBdr>
                      <w:top w:val="single" w:color="000000" w:sz="5" w:space="0"/>
                      <w:left w:val="single" w:color="000000" w:sz="5" w:space="23"/>
                      <w:bottom w:val="single" w:color="000000" w:sz="5" w:space="12"/>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2742E6DF" w14:textId="77777777">
      <w:pPr>
        <w:spacing w:before="352" w:after="1003" w:line="226" w:lineRule="exact"/>
        <w:ind w:left="1080"/>
        <w:textAlignment w:val="baseline"/>
        <w:rPr>
          <w:rFonts w:ascii="Calibri" w:hAnsi="Calibri" w:eastAsia="Calibri"/>
          <w:b/>
          <w:color w:val="000000"/>
          <w:spacing w:val="-2"/>
        </w:rPr>
      </w:pPr>
      <w:r>
        <w:rPr>
          <w:rFonts w:ascii="Calibri" w:hAnsi="Calibri" w:eastAsia="Calibri"/>
          <w:b/>
          <w:color w:val="000000"/>
          <w:spacing w:val="-2"/>
        </w:rPr>
        <w:t>NHS Education Contract v1.1</w:t>
      </w:r>
    </w:p>
    <w:p w:rsidR="00E42299" w:rsidRDefault="0021775F" w14:paraId="51DFE06A" w14:textId="77777777">
      <w:pPr>
        <w:pBdr>
          <w:top w:val="single" w:color="000000" w:sz="5" w:space="0"/>
          <w:left w:val="single" w:color="000000" w:sz="5" w:space="3"/>
          <w:bottom w:val="single" w:color="000000" w:sz="5" w:space="0"/>
          <w:right w:val="single" w:color="000000" w:sz="5" w:space="0"/>
        </w:pBdr>
        <w:spacing w:line="227" w:lineRule="exact"/>
        <w:ind w:left="1172"/>
        <w:textAlignment w:val="baseline"/>
        <w:rPr>
          <w:rFonts w:ascii="Calibri" w:hAnsi="Calibri" w:eastAsia="Calibri"/>
          <w:b/>
          <w:color w:val="000000"/>
        </w:rPr>
      </w:pPr>
      <w:r>
        <w:pict w14:anchorId="5D7BA66C">
          <v:shape id="_x0000_s1101" style="position:absolute;left:0;text-align:left;margin-left:72.5pt;margin-top:113.3pt;width:463pt;height:40.8pt;z-index:-251631616;mso-wrap-distance-left:55pt;mso-wrap-distance-right:0;mso-wrap-distance-bottom:13.9pt;mso-position-horizontal-relative:page;mso-position-vertical-relative:page" filled="f" stroked="f" type="#_x0000_t202">
            <v:textbox inset="0,0,0,0">
              <w:txbxContent>
                <w:p w:rsidR="00E42299" w:rsidRDefault="00E42299" w14:paraId="774AF2BF" w14:textId="77777777">
                  <w:pPr>
                    <w:pBdr>
                      <w:top w:val="single" w:color="000000" w:sz="5" w:space="0"/>
                      <w:left w:val="single" w:color="000000" w:sz="5" w:space="23"/>
                      <w:bottom w:val="single" w:color="000000" w:sz="5" w:space="13"/>
                      <w:right w:val="single" w:color="000000" w:sz="5" w:space="0"/>
                    </w:pBdr>
                  </w:pPr>
                </w:p>
              </w:txbxContent>
            </v:textbox>
            <w10:wrap type="square" anchorx="page" anchory="page"/>
          </v:shape>
        </w:pict>
      </w:r>
      <w:r w:rsidR="00FB3D68">
        <w:rPr>
          <w:rFonts w:ascii="Calibri" w:hAnsi="Calibri" w:eastAsia="Calibri"/>
          <w:b/>
          <w:color w:val="000000"/>
        </w:rPr>
        <w:t>Impact of change on other agreement provisions</w:t>
      </w:r>
    </w:p>
    <w:p w:rsidR="00E42299" w:rsidRDefault="00FB3D68" w14:paraId="4C16E8F3" w14:textId="77777777">
      <w:pPr>
        <w:pBdr>
          <w:top w:val="single" w:color="000000" w:sz="5" w:space="0"/>
          <w:left w:val="single" w:color="000000" w:sz="5" w:space="3"/>
          <w:bottom w:val="single" w:color="000000" w:sz="5" w:space="0"/>
          <w:right w:val="single" w:color="000000" w:sz="5" w:space="0"/>
        </w:pBdr>
        <w:spacing w:line="226" w:lineRule="exact"/>
        <w:ind w:left="1172"/>
        <w:textAlignment w:val="baseline"/>
        <w:rPr>
          <w:rFonts w:ascii="Calibri" w:hAnsi="Calibri" w:eastAsia="Calibri"/>
          <w:b/>
          <w:color w:val="000000"/>
        </w:rPr>
      </w:pPr>
      <w:r>
        <w:rPr>
          <w:rFonts w:ascii="Calibri" w:hAnsi="Calibri" w:eastAsia="Calibri"/>
          <w:b/>
          <w:color w:val="000000"/>
        </w:rPr>
        <w:t>Timetable for implementation</w:t>
      </w:r>
    </w:p>
    <w:tbl>
      <w:tblPr>
        <w:tblW w:w="0" w:type="auto"/>
        <w:tblInd w:w="1090" w:type="dxa"/>
        <w:tblLayout w:type="fixed"/>
        <w:tblCellMar>
          <w:left w:w="0" w:type="dxa"/>
          <w:right w:w="0" w:type="dxa"/>
        </w:tblCellMar>
        <w:tblLook w:val="0000" w:firstRow="0" w:lastRow="0" w:firstColumn="0" w:lastColumn="0" w:noHBand="0" w:noVBand="0"/>
      </w:tblPr>
      <w:tblGrid>
        <w:gridCol w:w="3230"/>
        <w:gridCol w:w="6020"/>
      </w:tblGrid>
      <w:tr w:rsidR="00E42299" w14:paraId="7AD1D1FC" w14:textId="77777777">
        <w:trPr>
          <w:trHeight w:val="283" w:hRule="exact"/>
        </w:trPr>
        <w:tc>
          <w:tcPr>
            <w:tcW w:w="9250" w:type="dxa"/>
            <w:gridSpan w:val="2"/>
            <w:tcBorders>
              <w:top w:val="single" w:color="000000" w:sz="5" w:space="0"/>
              <w:left w:val="single" w:color="000000" w:sz="5" w:space="0"/>
              <w:bottom w:val="single" w:color="000000" w:sz="5" w:space="0"/>
              <w:right w:val="single" w:color="000000" w:sz="5" w:space="0"/>
            </w:tcBorders>
            <w:vAlign w:val="center"/>
          </w:tcPr>
          <w:p w:rsidR="00E42299" w:rsidRDefault="00FB3D68" w14:paraId="550CF351" w14:textId="77777777">
            <w:pPr>
              <w:spacing w:before="38" w:after="9" w:line="226" w:lineRule="exact"/>
              <w:ind w:left="115"/>
              <w:textAlignment w:val="baseline"/>
              <w:rPr>
                <w:rFonts w:ascii="Calibri" w:hAnsi="Calibri" w:eastAsia="Calibri"/>
                <w:b/>
                <w:color w:val="000000"/>
              </w:rPr>
            </w:pPr>
            <w:r>
              <w:rPr>
                <w:rFonts w:ascii="Calibri" w:hAnsi="Calibri" w:eastAsia="Calibri"/>
                <w:b/>
                <w:color w:val="000000"/>
              </w:rPr>
              <w:t>Acceptance</w:t>
            </w:r>
          </w:p>
        </w:tc>
      </w:tr>
      <w:tr w:rsidR="00E42299" w14:paraId="4D172003" w14:textId="77777777">
        <w:trPr>
          <w:trHeight w:val="2424"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57655C86" w14:textId="77777777">
            <w:pPr>
              <w:spacing w:before="259" w:after="1613" w:line="269" w:lineRule="exact"/>
              <w:ind w:left="108" w:right="612"/>
              <w:textAlignment w:val="baseline"/>
              <w:rPr>
                <w:rFonts w:ascii="Calibri" w:hAnsi="Calibri" w:eastAsia="Calibri"/>
                <w:b/>
                <w:color w:val="000000"/>
                <w:spacing w:val="-2"/>
              </w:rPr>
            </w:pPr>
            <w:r>
              <w:rPr>
                <w:rFonts w:ascii="Calibri" w:hAnsi="Calibri" w:eastAsia="Calibri"/>
                <w:b/>
                <w:color w:val="000000"/>
                <w:spacing w:val="-2"/>
              </w:rPr>
              <w:t>Signed for and on behalf of: Health Education England</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61884996" w14:textId="77777777">
            <w:pPr>
              <w:spacing w:before="302" w:line="226" w:lineRule="exact"/>
              <w:ind w:left="144"/>
              <w:textAlignment w:val="baseline"/>
              <w:rPr>
                <w:rFonts w:ascii="Calibri" w:hAnsi="Calibri" w:eastAsia="Calibri"/>
                <w:b/>
                <w:color w:val="000000"/>
              </w:rPr>
            </w:pPr>
            <w:r>
              <w:rPr>
                <w:rFonts w:ascii="Calibri" w:hAnsi="Calibri" w:eastAsia="Calibri"/>
                <w:b/>
                <w:color w:val="000000"/>
              </w:rPr>
              <w:t>Signed:</w:t>
            </w:r>
          </w:p>
          <w:p w:rsidR="00E42299" w:rsidRDefault="00FB3D68" w14:paraId="5A38A4CA" w14:textId="77777777">
            <w:pPr>
              <w:spacing w:before="576" w:line="226" w:lineRule="exact"/>
              <w:ind w:left="144"/>
              <w:textAlignment w:val="baseline"/>
              <w:rPr>
                <w:rFonts w:ascii="Calibri" w:hAnsi="Calibri" w:eastAsia="Calibri"/>
                <w:b/>
                <w:color w:val="000000"/>
              </w:rPr>
            </w:pPr>
            <w:r>
              <w:rPr>
                <w:rFonts w:ascii="Calibri" w:hAnsi="Calibri" w:eastAsia="Calibri"/>
                <w:b/>
                <w:color w:val="000000"/>
              </w:rPr>
              <w:t>Print Name:</w:t>
            </w:r>
          </w:p>
          <w:p w:rsidR="00E42299" w:rsidRDefault="00FB3D68" w14:paraId="3E5442FD" w14:textId="77777777">
            <w:pPr>
              <w:spacing w:before="311" w:line="226" w:lineRule="exact"/>
              <w:ind w:left="144"/>
              <w:textAlignment w:val="baseline"/>
              <w:rPr>
                <w:rFonts w:ascii="Calibri" w:hAnsi="Calibri" w:eastAsia="Calibri"/>
                <w:b/>
                <w:color w:val="000000"/>
              </w:rPr>
            </w:pPr>
            <w:r>
              <w:rPr>
                <w:rFonts w:ascii="Calibri" w:hAnsi="Calibri" w:eastAsia="Calibri"/>
                <w:b/>
                <w:color w:val="000000"/>
              </w:rPr>
              <w:t>Title:</w:t>
            </w:r>
          </w:p>
          <w:p w:rsidR="00E42299" w:rsidRDefault="00FB3D68" w14:paraId="01B7944B" w14:textId="77777777">
            <w:pPr>
              <w:spacing w:before="312" w:after="5" w:line="226" w:lineRule="exact"/>
              <w:ind w:left="144"/>
              <w:textAlignment w:val="baseline"/>
              <w:rPr>
                <w:rFonts w:ascii="Calibri" w:hAnsi="Calibri" w:eastAsia="Calibri"/>
                <w:b/>
                <w:color w:val="000000"/>
              </w:rPr>
            </w:pPr>
            <w:r>
              <w:rPr>
                <w:rFonts w:ascii="Calibri" w:hAnsi="Calibri" w:eastAsia="Calibri"/>
                <w:b/>
                <w:color w:val="000000"/>
              </w:rPr>
              <w:t>Date:</w:t>
            </w:r>
          </w:p>
        </w:tc>
      </w:tr>
      <w:tr w:rsidR="00E42299" w14:paraId="4830BE47" w14:textId="77777777">
        <w:trPr>
          <w:trHeight w:val="2429"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6AF40155" w14:textId="77777777">
            <w:pPr>
              <w:spacing w:before="259" w:after="1622" w:line="269" w:lineRule="exact"/>
              <w:ind w:left="108"/>
              <w:textAlignment w:val="baseline"/>
              <w:rPr>
                <w:rFonts w:ascii="Calibri" w:hAnsi="Calibri" w:eastAsia="Calibri"/>
                <w:b/>
                <w:color w:val="000000"/>
              </w:rPr>
            </w:pPr>
            <w:r>
              <w:rPr>
                <w:rFonts w:ascii="Calibri" w:hAnsi="Calibri" w:eastAsia="Calibri"/>
                <w:b/>
                <w:color w:val="000000"/>
              </w:rPr>
              <w:t>Signed for and on behalf of [PLACEMENT PROVIDER]:</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1B016B13" w14:textId="77777777">
            <w:pPr>
              <w:spacing w:before="302" w:line="226" w:lineRule="exact"/>
              <w:ind w:left="144"/>
              <w:textAlignment w:val="baseline"/>
              <w:rPr>
                <w:rFonts w:ascii="Calibri" w:hAnsi="Calibri" w:eastAsia="Calibri"/>
                <w:b/>
                <w:color w:val="000000"/>
              </w:rPr>
            </w:pPr>
            <w:r>
              <w:rPr>
                <w:rFonts w:ascii="Calibri" w:hAnsi="Calibri" w:eastAsia="Calibri"/>
                <w:b/>
                <w:color w:val="000000"/>
              </w:rPr>
              <w:t>Signed:</w:t>
            </w:r>
          </w:p>
          <w:p w:rsidR="00E42299" w:rsidRDefault="00FB3D68" w14:paraId="09D01176" w14:textId="77777777">
            <w:pPr>
              <w:spacing w:before="581" w:line="226" w:lineRule="exact"/>
              <w:ind w:left="144"/>
              <w:textAlignment w:val="baseline"/>
              <w:rPr>
                <w:rFonts w:ascii="Calibri" w:hAnsi="Calibri" w:eastAsia="Calibri"/>
                <w:b/>
                <w:color w:val="000000"/>
              </w:rPr>
            </w:pPr>
            <w:r>
              <w:rPr>
                <w:rFonts w:ascii="Calibri" w:hAnsi="Calibri" w:eastAsia="Calibri"/>
                <w:b/>
                <w:color w:val="000000"/>
              </w:rPr>
              <w:t>Print name:</w:t>
            </w:r>
          </w:p>
          <w:p w:rsidR="00E42299" w:rsidRDefault="00FB3D68" w14:paraId="3B3CBC4A" w14:textId="77777777">
            <w:pPr>
              <w:spacing w:before="311" w:line="226" w:lineRule="exact"/>
              <w:ind w:left="144"/>
              <w:textAlignment w:val="baseline"/>
              <w:rPr>
                <w:rFonts w:ascii="Calibri" w:hAnsi="Calibri" w:eastAsia="Calibri"/>
                <w:b/>
                <w:color w:val="000000"/>
              </w:rPr>
            </w:pPr>
            <w:r>
              <w:rPr>
                <w:rFonts w:ascii="Calibri" w:hAnsi="Calibri" w:eastAsia="Calibri"/>
                <w:b/>
                <w:color w:val="000000"/>
              </w:rPr>
              <w:t>Title:</w:t>
            </w:r>
          </w:p>
          <w:p w:rsidR="00E42299" w:rsidRDefault="00FB3D68" w14:paraId="1864E812" w14:textId="77777777">
            <w:pPr>
              <w:spacing w:before="312" w:after="9" w:line="226" w:lineRule="exact"/>
              <w:ind w:left="144"/>
              <w:textAlignment w:val="baseline"/>
              <w:rPr>
                <w:rFonts w:ascii="Calibri" w:hAnsi="Calibri" w:eastAsia="Calibri"/>
                <w:b/>
                <w:color w:val="000000"/>
              </w:rPr>
            </w:pPr>
            <w:r>
              <w:rPr>
                <w:rFonts w:ascii="Calibri" w:hAnsi="Calibri" w:eastAsia="Calibri"/>
                <w:b/>
                <w:color w:val="000000"/>
              </w:rPr>
              <w:t>Date:</w:t>
            </w:r>
          </w:p>
        </w:tc>
      </w:tr>
      <w:tr w:rsidR="00E42299" w14:paraId="4E526F0C" w14:textId="77777777">
        <w:trPr>
          <w:trHeight w:val="2434"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19FB6C29" w14:textId="77777777">
            <w:pPr>
              <w:spacing w:before="259" w:after="1627" w:line="269" w:lineRule="exact"/>
              <w:ind w:left="108"/>
              <w:textAlignment w:val="baseline"/>
              <w:rPr>
                <w:rFonts w:ascii="Calibri" w:hAnsi="Calibri" w:eastAsia="Calibri"/>
                <w:b/>
                <w:color w:val="000000"/>
              </w:rPr>
            </w:pPr>
            <w:r>
              <w:rPr>
                <w:rFonts w:ascii="Calibri" w:hAnsi="Calibri" w:eastAsia="Calibri"/>
                <w:b/>
                <w:color w:val="000000"/>
              </w:rPr>
              <w:t>Signed for and on behalf of [EDUCATION PROVIDER]:</w:t>
            </w:r>
          </w:p>
        </w:tc>
        <w:tc>
          <w:tcPr>
            <w:tcW w:w="6020"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767463FE" w14:textId="77777777">
            <w:pPr>
              <w:spacing w:before="302" w:line="226" w:lineRule="exact"/>
              <w:ind w:left="144"/>
              <w:textAlignment w:val="baseline"/>
              <w:rPr>
                <w:rFonts w:ascii="Calibri" w:hAnsi="Calibri" w:eastAsia="Calibri"/>
                <w:b/>
                <w:color w:val="000000"/>
              </w:rPr>
            </w:pPr>
            <w:r>
              <w:rPr>
                <w:rFonts w:ascii="Calibri" w:hAnsi="Calibri" w:eastAsia="Calibri"/>
                <w:b/>
                <w:color w:val="000000"/>
              </w:rPr>
              <w:t>Signed:</w:t>
            </w:r>
          </w:p>
          <w:p w:rsidR="00E42299" w:rsidRDefault="00FB3D68" w14:paraId="12CB10E1" w14:textId="77777777">
            <w:pPr>
              <w:spacing w:before="580" w:line="226" w:lineRule="exact"/>
              <w:ind w:left="144"/>
              <w:textAlignment w:val="baseline"/>
              <w:rPr>
                <w:rFonts w:ascii="Calibri" w:hAnsi="Calibri" w:eastAsia="Calibri"/>
                <w:b/>
                <w:color w:val="000000"/>
              </w:rPr>
            </w:pPr>
            <w:r>
              <w:rPr>
                <w:rFonts w:ascii="Calibri" w:hAnsi="Calibri" w:eastAsia="Calibri"/>
                <w:b/>
                <w:color w:val="000000"/>
              </w:rPr>
              <w:t>Print name:</w:t>
            </w:r>
          </w:p>
          <w:p w:rsidR="00E42299" w:rsidRDefault="00FB3D68" w14:paraId="11310EA1" w14:textId="77777777">
            <w:pPr>
              <w:spacing w:before="312" w:line="226" w:lineRule="exact"/>
              <w:ind w:left="144"/>
              <w:textAlignment w:val="baseline"/>
              <w:rPr>
                <w:rFonts w:ascii="Calibri" w:hAnsi="Calibri" w:eastAsia="Calibri"/>
                <w:b/>
                <w:color w:val="000000"/>
              </w:rPr>
            </w:pPr>
            <w:r>
              <w:rPr>
                <w:rFonts w:ascii="Calibri" w:hAnsi="Calibri" w:eastAsia="Calibri"/>
                <w:b/>
                <w:color w:val="000000"/>
              </w:rPr>
              <w:t>Title:</w:t>
            </w:r>
          </w:p>
          <w:p w:rsidR="00E42299" w:rsidRDefault="00FB3D68" w14:paraId="00C5D05E" w14:textId="77777777">
            <w:pPr>
              <w:spacing w:before="312" w:after="14" w:line="226" w:lineRule="exact"/>
              <w:ind w:left="144"/>
              <w:textAlignment w:val="baseline"/>
              <w:rPr>
                <w:rFonts w:ascii="Calibri" w:hAnsi="Calibri" w:eastAsia="Calibri"/>
                <w:b/>
                <w:color w:val="000000"/>
              </w:rPr>
            </w:pPr>
            <w:r>
              <w:rPr>
                <w:rFonts w:ascii="Calibri" w:hAnsi="Calibri" w:eastAsia="Calibri"/>
                <w:b/>
                <w:color w:val="000000"/>
              </w:rPr>
              <w:t>Date:</w:t>
            </w:r>
          </w:p>
        </w:tc>
      </w:tr>
    </w:tbl>
    <w:p w:rsidR="00E42299" w:rsidRDefault="00E42299" w14:paraId="7A292896" w14:textId="77777777">
      <w:pPr>
        <w:spacing w:after="2358" w:line="20" w:lineRule="exact"/>
      </w:pPr>
    </w:p>
    <w:p w:rsidR="00E42299" w:rsidRDefault="00FB3D68" w14:paraId="3D619A73" w14:textId="77777777">
      <w:pPr>
        <w:spacing w:before="26" w:line="226" w:lineRule="exact"/>
        <w:jc w:val="center"/>
        <w:textAlignment w:val="baseline"/>
        <w:rPr>
          <w:rFonts w:ascii="Calibri" w:hAnsi="Calibri" w:eastAsia="Calibri"/>
          <w:b/>
          <w:color w:val="000000"/>
          <w:spacing w:val="27"/>
        </w:rPr>
      </w:pPr>
      <w:r>
        <w:rPr>
          <w:rFonts w:ascii="Calibri" w:hAnsi="Calibri" w:eastAsia="Calibri"/>
          <w:b/>
          <w:color w:val="000000"/>
          <w:spacing w:val="27"/>
        </w:rPr>
        <w:t>154</w:t>
      </w:r>
    </w:p>
    <w:p w:rsidR="00E42299" w:rsidRDefault="00E42299" w14:paraId="2191599E" w14:textId="77777777">
      <w:pPr>
        <w:sectPr w:rsidR="00E42299">
          <w:pgSz w:w="12240" w:h="15840"/>
          <w:pgMar w:top="200" w:right="1530" w:bottom="504" w:left="350" w:header="720" w:footer="720" w:gutter="0"/>
          <w:cols w:space="720"/>
        </w:sectPr>
      </w:pPr>
    </w:p>
    <w:p w:rsidR="00E42299" w:rsidRDefault="00FB3D68" w14:paraId="3FD0D4AA"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7673E5AE" w14:textId="77777777">
      <w:pPr>
        <w:spacing w:before="6" w:after="314" w:line="185" w:lineRule="exact"/>
        <w:sectPr w:rsidR="00E42299">
          <w:pgSz w:w="12240" w:h="15840"/>
          <w:pgMar w:top="200" w:right="6837" w:bottom="504" w:left="343" w:header="720" w:footer="720" w:gutter="0"/>
          <w:cols w:space="720"/>
        </w:sectPr>
      </w:pPr>
    </w:p>
    <w:p w:rsidR="00E42299" w:rsidRDefault="00FB3D68" w14:paraId="35661A7A" w14:textId="77777777">
      <w:pPr>
        <w:spacing w:before="26" w:line="225"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C272E20" w14:textId="77777777">
      <w:pPr>
        <w:spacing w:before="478" w:line="274" w:lineRule="exact"/>
        <w:jc w:val="center"/>
        <w:textAlignment w:val="baseline"/>
        <w:rPr>
          <w:rFonts w:ascii="Arial" w:hAnsi="Arial" w:eastAsia="Arial"/>
          <w:b/>
          <w:color w:val="000000"/>
          <w:spacing w:val="-1"/>
          <w:sz w:val="24"/>
        </w:rPr>
      </w:pPr>
      <w:r>
        <w:rPr>
          <w:rFonts w:ascii="Arial" w:hAnsi="Arial" w:eastAsia="Arial"/>
          <w:b/>
          <w:color w:val="000000"/>
          <w:spacing w:val="-1"/>
          <w:sz w:val="24"/>
        </w:rPr>
        <w:t>ANNEX 2 - FUNDING</w:t>
      </w:r>
    </w:p>
    <w:p w:rsidR="00E42299" w:rsidRDefault="00FB3D68" w14:paraId="019E8B15" w14:textId="77777777">
      <w:pPr>
        <w:spacing w:before="1068" w:line="242" w:lineRule="exact"/>
        <w:textAlignment w:val="baseline"/>
        <w:rPr>
          <w:rFonts w:ascii="Calibri" w:hAnsi="Calibri" w:eastAsia="Calibri"/>
          <w:b/>
          <w:color w:val="000000"/>
          <w:spacing w:val="-1"/>
        </w:rPr>
      </w:pPr>
      <w:r>
        <w:rPr>
          <w:rFonts w:ascii="Calibri" w:hAnsi="Calibri" w:eastAsia="Calibri"/>
          <w:b/>
          <w:color w:val="000000"/>
          <w:spacing w:val="-1"/>
        </w:rPr>
        <w:t>Education Providers</w:t>
      </w:r>
    </w:p>
    <w:p w:rsidR="00E42299" w:rsidRDefault="00FB3D68" w14:paraId="38DEC393" w14:textId="77777777">
      <w:pPr>
        <w:numPr>
          <w:ilvl w:val="0"/>
          <w:numId w:val="21"/>
        </w:numPr>
        <w:tabs>
          <w:tab w:val="clear" w:pos="360"/>
          <w:tab w:val="left" w:pos="720"/>
        </w:tabs>
        <w:spacing w:before="25" w:line="238" w:lineRule="exact"/>
        <w:ind w:hanging="360"/>
        <w:textAlignment w:val="baseline"/>
        <w:rPr>
          <w:rFonts w:ascii="Calibri" w:hAnsi="Calibri" w:eastAsia="Calibri"/>
          <w:color w:val="000000"/>
        </w:rPr>
      </w:pPr>
      <w:r w:rsidRPr="5390178E">
        <w:rPr>
          <w:rFonts w:ascii="Calibri" w:hAnsi="Calibri" w:eastAsia="Calibri"/>
          <w:color w:val="000000" w:themeColor="text1"/>
        </w:rPr>
        <w:t>Assurance on the use of any Out of Tariff investment to the Education Provider.</w:t>
      </w:r>
    </w:p>
    <w:p w:rsidR="00E42299" w:rsidRDefault="00FB3D68" w14:paraId="1051858F" w14:textId="77777777">
      <w:pPr>
        <w:numPr>
          <w:ilvl w:val="0"/>
          <w:numId w:val="21"/>
        </w:numPr>
        <w:tabs>
          <w:tab w:val="clear" w:pos="360"/>
          <w:tab w:val="left" w:pos="720"/>
        </w:tabs>
        <w:spacing w:before="45" w:line="238" w:lineRule="exact"/>
        <w:ind w:hanging="360"/>
        <w:textAlignment w:val="baseline"/>
        <w:rPr>
          <w:rFonts w:ascii="Calibri" w:hAnsi="Calibri" w:eastAsia="Calibri"/>
          <w:color w:val="000000"/>
        </w:rPr>
      </w:pPr>
      <w:r w:rsidRPr="5390178E">
        <w:rPr>
          <w:rFonts w:ascii="Calibri" w:hAnsi="Calibri" w:eastAsia="Calibri"/>
          <w:color w:val="000000" w:themeColor="text1"/>
        </w:rPr>
        <w:t>Provision of HEI UGM activity data collections in required timescales.</w:t>
      </w:r>
    </w:p>
    <w:p w:rsidR="00E42299" w:rsidRDefault="00FB3D68" w14:paraId="7C8919C9" w14:textId="77777777">
      <w:pPr>
        <w:spacing w:before="580" w:line="242" w:lineRule="exact"/>
        <w:textAlignment w:val="baseline"/>
        <w:rPr>
          <w:rFonts w:ascii="Calibri" w:hAnsi="Calibri" w:eastAsia="Calibri"/>
          <w:b/>
          <w:color w:val="000000"/>
        </w:rPr>
      </w:pPr>
      <w:r>
        <w:rPr>
          <w:rFonts w:ascii="Calibri" w:hAnsi="Calibri" w:eastAsia="Calibri"/>
          <w:b/>
          <w:color w:val="000000"/>
        </w:rPr>
        <w:t>Placement Providers</w:t>
      </w:r>
    </w:p>
    <w:p w:rsidR="00E42299" w:rsidRDefault="00FB3D68" w14:paraId="28E30276" w14:textId="77777777">
      <w:pPr>
        <w:numPr>
          <w:ilvl w:val="0"/>
          <w:numId w:val="21"/>
        </w:numPr>
        <w:tabs>
          <w:tab w:val="clear" w:pos="360"/>
          <w:tab w:val="left" w:pos="720"/>
        </w:tabs>
        <w:spacing w:after="9729" w:line="266" w:lineRule="exact"/>
        <w:ind w:hanging="360"/>
        <w:textAlignment w:val="baseline"/>
        <w:rPr>
          <w:rFonts w:ascii="Calibri" w:hAnsi="Calibri" w:eastAsia="Calibri"/>
          <w:color w:val="000000"/>
        </w:rPr>
      </w:pPr>
      <w:r w:rsidRPr="5390178E">
        <w:rPr>
          <w:rFonts w:ascii="Calibri" w:hAnsi="Calibri" w:eastAsia="Calibri"/>
          <w:color w:val="000000" w:themeColor="text1"/>
        </w:rPr>
        <w:t>Assurance on the use of medical undergraduate tariff (mechanism will be the annual Accountability Report).</w:t>
      </w:r>
    </w:p>
    <w:p w:rsidR="00E42299" w:rsidRDefault="00E42299" w14:paraId="041D98D7" w14:textId="77777777">
      <w:pPr>
        <w:spacing w:after="9729" w:line="266" w:lineRule="exact"/>
        <w:sectPr w:rsidR="00E42299">
          <w:type w:val="continuous"/>
          <w:pgSz w:w="12240" w:h="15840"/>
          <w:pgMar w:top="200" w:right="2506" w:bottom="504" w:left="1454" w:header="720" w:footer="720" w:gutter="0"/>
          <w:cols w:space="720"/>
        </w:sectPr>
      </w:pPr>
    </w:p>
    <w:p w:rsidR="00E42299" w:rsidRDefault="00FB3D68" w14:paraId="71A6816C" w14:textId="77777777">
      <w:pPr>
        <w:spacing w:before="26" w:line="225" w:lineRule="exact"/>
        <w:jc w:val="center"/>
        <w:textAlignment w:val="baseline"/>
        <w:rPr>
          <w:rFonts w:ascii="Calibri" w:hAnsi="Calibri" w:eastAsia="Calibri"/>
          <w:color w:val="000000"/>
          <w:spacing w:val="26"/>
        </w:rPr>
      </w:pPr>
      <w:r>
        <w:rPr>
          <w:rFonts w:ascii="Calibri" w:hAnsi="Calibri" w:eastAsia="Calibri"/>
          <w:color w:val="000000"/>
          <w:spacing w:val="26"/>
        </w:rPr>
        <w:t>155</w:t>
      </w:r>
    </w:p>
    <w:p w:rsidR="00E42299" w:rsidRDefault="00E42299" w14:paraId="5AB7C0C5" w14:textId="77777777">
      <w:pPr>
        <w:sectPr w:rsidR="00E42299">
          <w:type w:val="continuous"/>
          <w:pgSz w:w="12240" w:h="15840"/>
          <w:pgMar w:top="200" w:right="3583" w:bottom="504" w:left="3597" w:header="720" w:footer="720" w:gutter="0"/>
          <w:cols w:space="720"/>
        </w:sectPr>
      </w:pPr>
    </w:p>
    <w:p w:rsidR="00E42299" w:rsidRDefault="00FB3D68" w14:paraId="103B0C1A" w14:textId="77777777">
      <w:pPr>
        <w:spacing w:before="6" w:after="329"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55B33694" w14:textId="77777777">
      <w:pPr>
        <w:spacing w:before="6" w:after="329" w:line="185" w:lineRule="exact"/>
        <w:sectPr w:rsidR="00E42299">
          <w:pgSz w:w="12240" w:h="15840"/>
          <w:pgMar w:top="200" w:right="6837" w:bottom="504" w:left="343" w:header="720" w:footer="720" w:gutter="0"/>
          <w:cols w:space="720"/>
        </w:sectPr>
      </w:pPr>
    </w:p>
    <w:p w:rsidR="00E42299" w:rsidRDefault="00FB3D68" w14:paraId="428443D2" w14:textId="77777777">
      <w:pPr>
        <w:spacing w:before="18" w:line="238" w:lineRule="exact"/>
        <w:ind w:left="216"/>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FB3D68" w14:paraId="3B8C2501" w14:textId="77777777">
      <w:pPr>
        <w:spacing w:before="482" w:line="245" w:lineRule="exact"/>
        <w:jc w:val="center"/>
        <w:textAlignment w:val="baseline"/>
        <w:rPr>
          <w:rFonts w:ascii="Calibri" w:hAnsi="Calibri" w:eastAsia="Calibri"/>
          <w:b/>
          <w:color w:val="000000"/>
          <w:sz w:val="24"/>
        </w:rPr>
      </w:pPr>
      <w:r>
        <w:rPr>
          <w:rFonts w:ascii="Calibri" w:hAnsi="Calibri" w:eastAsia="Calibri"/>
          <w:b/>
          <w:color w:val="000000"/>
          <w:sz w:val="24"/>
        </w:rPr>
        <w:t>SCHEDULE FOUR PART C - STANDARD PLACEMENT AGREEMENT</w:t>
      </w:r>
    </w:p>
    <w:p w:rsidR="00E42299" w:rsidRDefault="00FB3D68" w14:paraId="0B759497" w14:textId="77777777">
      <w:pPr>
        <w:spacing w:before="1280" w:after="8279" w:line="681" w:lineRule="exact"/>
        <w:ind w:left="1512"/>
        <w:jc w:val="center"/>
        <w:textAlignment w:val="baseline"/>
        <w:rPr>
          <w:rFonts w:ascii="Calibri" w:hAnsi="Calibri" w:eastAsia="Calibri"/>
          <w:b/>
          <w:color w:val="000000"/>
          <w:sz w:val="24"/>
        </w:rPr>
      </w:pPr>
      <w:r>
        <w:rPr>
          <w:rFonts w:ascii="Calibri" w:hAnsi="Calibri" w:eastAsia="Calibri"/>
          <w:b/>
          <w:color w:val="000000"/>
          <w:sz w:val="24"/>
        </w:rPr>
        <w:t xml:space="preserve">Standard Placement Agreement </w:t>
      </w:r>
      <w:r>
        <w:rPr>
          <w:rFonts w:ascii="Calibri" w:hAnsi="Calibri" w:eastAsia="Calibri"/>
          <w:b/>
          <w:color w:val="000000"/>
          <w:sz w:val="24"/>
        </w:rPr>
        <w:br/>
      </w:r>
      <w:r>
        <w:rPr>
          <w:rFonts w:ascii="Calibri" w:hAnsi="Calibri" w:eastAsia="Calibri"/>
          <w:b/>
          <w:color w:val="000000"/>
          <w:sz w:val="24"/>
        </w:rPr>
        <w:t xml:space="preserve">between </w:t>
      </w:r>
      <w:r>
        <w:rPr>
          <w:rFonts w:ascii="Calibri" w:hAnsi="Calibri" w:eastAsia="Calibri"/>
          <w:b/>
          <w:color w:val="000000"/>
          <w:sz w:val="24"/>
        </w:rPr>
        <w:br/>
      </w:r>
      <w:r>
        <w:rPr>
          <w:rFonts w:ascii="Calibri" w:hAnsi="Calibri" w:eastAsia="Calibri"/>
          <w:b/>
          <w:color w:val="000000"/>
          <w:sz w:val="24"/>
        </w:rPr>
        <w:t xml:space="preserve">[Placement Provider] </w:t>
      </w:r>
      <w:r>
        <w:rPr>
          <w:rFonts w:ascii="Calibri" w:hAnsi="Calibri" w:eastAsia="Calibri"/>
          <w:b/>
          <w:color w:val="000000"/>
          <w:sz w:val="24"/>
        </w:rPr>
        <w:br/>
      </w:r>
      <w:r>
        <w:rPr>
          <w:rFonts w:ascii="Calibri" w:hAnsi="Calibri" w:eastAsia="Calibri"/>
          <w:b/>
          <w:color w:val="000000"/>
          <w:sz w:val="24"/>
        </w:rPr>
        <w:t xml:space="preserve">and </w:t>
      </w:r>
      <w:r>
        <w:rPr>
          <w:rFonts w:ascii="Calibri" w:hAnsi="Calibri" w:eastAsia="Calibri"/>
          <w:b/>
          <w:color w:val="000000"/>
          <w:sz w:val="24"/>
        </w:rPr>
        <w:br/>
      </w:r>
      <w:r>
        <w:rPr>
          <w:rFonts w:ascii="Calibri" w:hAnsi="Calibri" w:eastAsia="Calibri"/>
          <w:b/>
          <w:color w:val="000000"/>
          <w:sz w:val="24"/>
        </w:rPr>
        <w:t>[Education Provider]</w:t>
      </w:r>
    </w:p>
    <w:p w:rsidR="00E42299" w:rsidRDefault="00E42299" w14:paraId="4455F193" w14:textId="77777777">
      <w:pPr>
        <w:spacing w:before="1280" w:after="8279" w:line="681" w:lineRule="exact"/>
        <w:sectPr w:rsidR="00E42299">
          <w:type w:val="continuous"/>
          <w:pgSz w:w="12240" w:h="15840"/>
          <w:pgMar w:top="200" w:right="2729" w:bottom="504" w:left="1231" w:header="720" w:footer="720" w:gutter="0"/>
          <w:cols w:space="720"/>
        </w:sectPr>
      </w:pPr>
    </w:p>
    <w:p w:rsidR="00E42299" w:rsidRDefault="00FB3D68" w14:paraId="211DE1D2" w14:textId="77777777">
      <w:pPr>
        <w:spacing w:before="18" w:line="234" w:lineRule="exact"/>
        <w:jc w:val="center"/>
        <w:textAlignment w:val="baseline"/>
        <w:rPr>
          <w:rFonts w:ascii="Calibri" w:hAnsi="Calibri" w:eastAsia="Calibri"/>
          <w:b/>
          <w:color w:val="000000"/>
          <w:spacing w:val="31"/>
          <w:sz w:val="21"/>
        </w:rPr>
      </w:pPr>
      <w:r>
        <w:rPr>
          <w:rFonts w:ascii="Calibri" w:hAnsi="Calibri" w:eastAsia="Calibri"/>
          <w:b/>
          <w:color w:val="000000"/>
          <w:spacing w:val="31"/>
          <w:sz w:val="21"/>
        </w:rPr>
        <w:t>156</w:t>
      </w:r>
    </w:p>
    <w:p w:rsidR="00E42299" w:rsidRDefault="00E42299" w14:paraId="1C2776EB" w14:textId="77777777">
      <w:pPr>
        <w:sectPr w:rsidR="00E42299">
          <w:type w:val="continuous"/>
          <w:pgSz w:w="12240" w:h="15840"/>
          <w:pgMar w:top="200" w:right="3580" w:bottom="504" w:left="3600" w:header="720" w:footer="720" w:gutter="0"/>
          <w:cols w:space="720"/>
        </w:sectPr>
      </w:pPr>
    </w:p>
    <w:p w:rsidR="00E42299" w:rsidRDefault="00FB3D68" w14:paraId="2824BEF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251A3F6E"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AF947EF" w14:textId="77777777">
      <w:pPr>
        <w:spacing w:before="204" w:line="537" w:lineRule="exact"/>
        <w:ind w:left="1080"/>
        <w:textAlignment w:val="baseline"/>
        <w:rPr>
          <w:rFonts w:ascii="Calibri" w:hAnsi="Calibri" w:eastAsia="Calibri"/>
          <w:b/>
          <w:color w:val="000000"/>
          <w:sz w:val="24"/>
        </w:rPr>
      </w:pPr>
      <w:r>
        <w:rPr>
          <w:rFonts w:ascii="Calibri" w:hAnsi="Calibri" w:eastAsia="Calibri"/>
          <w:b/>
          <w:color w:val="000000"/>
          <w:sz w:val="24"/>
        </w:rPr>
        <w:t xml:space="preserve">This Placement Agreement </w:t>
      </w:r>
      <w:r>
        <w:rPr>
          <w:rFonts w:ascii="Calibri" w:hAnsi="Calibri" w:eastAsia="Calibri"/>
          <w:color w:val="000000"/>
          <w:sz w:val="24"/>
        </w:rPr>
        <w:t xml:space="preserve">is made on [INSERT DATE] </w:t>
      </w:r>
      <w:r>
        <w:rPr>
          <w:rFonts w:ascii="Calibri" w:hAnsi="Calibri" w:eastAsia="Calibri"/>
          <w:color w:val="000000"/>
          <w:sz w:val="24"/>
        </w:rPr>
        <w:br/>
      </w:r>
      <w:r>
        <w:rPr>
          <w:rFonts w:ascii="Calibri" w:hAnsi="Calibri" w:eastAsia="Calibri"/>
          <w:b/>
          <w:color w:val="000000"/>
          <w:sz w:val="24"/>
        </w:rPr>
        <w:t>Between</w:t>
      </w:r>
    </w:p>
    <w:p w:rsidR="00E42299" w:rsidRDefault="00FB3D68" w14:paraId="492E49E8" w14:textId="77777777">
      <w:pPr>
        <w:spacing w:before="113" w:line="302" w:lineRule="exact"/>
        <w:ind w:left="1080" w:right="360"/>
        <w:jc w:val="both"/>
        <w:textAlignment w:val="baseline"/>
        <w:rPr>
          <w:rFonts w:ascii="Calibri" w:hAnsi="Calibri" w:eastAsia="Calibri"/>
          <w:color w:val="000000"/>
          <w:sz w:val="24"/>
        </w:rPr>
      </w:pPr>
      <w:r>
        <w:rPr>
          <w:rFonts w:ascii="Calibri" w:hAnsi="Calibri" w:eastAsia="Calibri"/>
          <w:color w:val="000000"/>
          <w:sz w:val="24"/>
        </w:rPr>
        <w:t xml:space="preserve">[the </w:t>
      </w:r>
      <w:r>
        <w:rPr>
          <w:rFonts w:ascii="Calibri" w:hAnsi="Calibri" w:eastAsia="Calibri"/>
          <w:b/>
          <w:color w:val="000000"/>
          <w:sz w:val="24"/>
        </w:rPr>
        <w:t>EDUCATION PROVIDER</w:t>
      </w:r>
      <w:r>
        <w:rPr>
          <w:rFonts w:ascii="Calibri" w:hAnsi="Calibri" w:eastAsia="Calibri"/>
          <w:color w:val="000000"/>
          <w:sz w:val="24"/>
        </w:rPr>
        <w:t>] whose head office is at [insert address] (“</w:t>
      </w:r>
      <w:r>
        <w:rPr>
          <w:rFonts w:ascii="Calibri" w:hAnsi="Calibri" w:eastAsia="Calibri"/>
          <w:b/>
          <w:color w:val="000000"/>
          <w:sz w:val="24"/>
        </w:rPr>
        <w:t>Education Provider</w:t>
      </w:r>
      <w:r>
        <w:rPr>
          <w:rFonts w:ascii="Calibri" w:hAnsi="Calibri" w:eastAsia="Calibri"/>
          <w:color w:val="000000"/>
          <w:sz w:val="24"/>
        </w:rPr>
        <w:t>”); and</w:t>
      </w:r>
    </w:p>
    <w:p w:rsidR="00E42299" w:rsidRDefault="00FB3D68" w14:paraId="1BEEC5CC" w14:textId="77777777">
      <w:pPr>
        <w:spacing w:line="474" w:lineRule="exact"/>
        <w:ind w:left="1080" w:right="288"/>
        <w:textAlignment w:val="baseline"/>
        <w:rPr>
          <w:rFonts w:ascii="Calibri" w:hAnsi="Calibri" w:eastAsia="Calibri"/>
          <w:color w:val="000000"/>
          <w:sz w:val="24"/>
        </w:rPr>
      </w:pPr>
      <w:r>
        <w:rPr>
          <w:rFonts w:ascii="Calibri" w:hAnsi="Calibri" w:eastAsia="Calibri"/>
          <w:color w:val="000000"/>
          <w:sz w:val="24"/>
        </w:rPr>
        <w:t xml:space="preserve">[the </w:t>
      </w:r>
      <w:r>
        <w:rPr>
          <w:rFonts w:ascii="Calibri" w:hAnsi="Calibri" w:eastAsia="Calibri"/>
          <w:b/>
          <w:color w:val="000000"/>
          <w:sz w:val="24"/>
        </w:rPr>
        <w:t>PLACEMENT PROVIDER</w:t>
      </w:r>
      <w:r>
        <w:rPr>
          <w:rFonts w:ascii="Calibri" w:hAnsi="Calibri" w:eastAsia="Calibri"/>
          <w:color w:val="000000"/>
          <w:sz w:val="24"/>
        </w:rPr>
        <w:t>] whose head office is at [insert address] (“</w:t>
      </w:r>
      <w:r>
        <w:rPr>
          <w:rFonts w:ascii="Calibri" w:hAnsi="Calibri" w:eastAsia="Calibri"/>
          <w:b/>
          <w:color w:val="000000"/>
          <w:sz w:val="24"/>
        </w:rPr>
        <w:t>Placement Provider</w:t>
      </w:r>
      <w:r>
        <w:rPr>
          <w:rFonts w:ascii="Calibri" w:hAnsi="Calibri" w:eastAsia="Calibri"/>
          <w:color w:val="000000"/>
          <w:sz w:val="24"/>
        </w:rPr>
        <w:t xml:space="preserve">”); each a </w:t>
      </w:r>
      <w:r>
        <w:rPr>
          <w:rFonts w:ascii="Calibri" w:hAnsi="Calibri" w:eastAsia="Calibri"/>
          <w:b/>
          <w:color w:val="000000"/>
          <w:sz w:val="24"/>
        </w:rPr>
        <w:t xml:space="preserve">Party </w:t>
      </w:r>
      <w:r>
        <w:rPr>
          <w:rFonts w:ascii="Calibri" w:hAnsi="Calibri" w:eastAsia="Calibri"/>
          <w:color w:val="000000"/>
          <w:sz w:val="24"/>
        </w:rPr>
        <w:t xml:space="preserve">and together the </w:t>
      </w:r>
      <w:r>
        <w:rPr>
          <w:rFonts w:ascii="Calibri" w:hAnsi="Calibri" w:eastAsia="Calibri"/>
          <w:b/>
          <w:color w:val="000000"/>
          <w:sz w:val="24"/>
        </w:rPr>
        <w:t>Parties.</w:t>
      </w:r>
    </w:p>
    <w:p w:rsidR="00E42299" w:rsidRDefault="00FB3D68" w14:paraId="2DCBF7F2" w14:textId="77777777">
      <w:pPr>
        <w:tabs>
          <w:tab w:val="left" w:pos="1440"/>
        </w:tabs>
        <w:spacing w:before="269" w:line="282" w:lineRule="exact"/>
        <w:ind w:left="1080"/>
        <w:textAlignment w:val="baseline"/>
        <w:rPr>
          <w:rFonts w:ascii="Arial" w:hAnsi="Arial" w:eastAsia="Arial"/>
          <w:color w:val="000000"/>
          <w:sz w:val="24"/>
        </w:rPr>
      </w:pPr>
      <w:r>
        <w:rPr>
          <w:rFonts w:ascii="Arial" w:hAnsi="Arial" w:eastAsia="Arial"/>
          <w:color w:val="000000"/>
          <w:sz w:val="24"/>
        </w:rPr>
        <w:t>1</w:t>
      </w:r>
      <w:r>
        <w:rPr>
          <w:rFonts w:ascii="Arial" w:hAnsi="Arial" w:eastAsia="Arial"/>
          <w:color w:val="000000"/>
          <w:sz w:val="24"/>
        </w:rPr>
        <w:tab/>
      </w:r>
      <w:r>
        <w:rPr>
          <w:rFonts w:ascii="Calibri" w:hAnsi="Calibri" w:eastAsia="Calibri"/>
          <w:b/>
          <w:color w:val="000000"/>
          <w:sz w:val="24"/>
        </w:rPr>
        <w:t>DEFINITIONS AND INTERPRETATION</w:t>
      </w:r>
    </w:p>
    <w:p w:rsidR="00E42299" w:rsidRDefault="00FB3D68" w14:paraId="3DCF6F8C" w14:textId="77777777">
      <w:pPr>
        <w:tabs>
          <w:tab w:val="left" w:pos="1800"/>
        </w:tabs>
        <w:spacing w:before="238" w:line="294" w:lineRule="exact"/>
        <w:ind w:left="1080"/>
        <w:textAlignment w:val="baseline"/>
        <w:rPr>
          <w:rFonts w:ascii="Arial" w:hAnsi="Arial" w:eastAsia="Arial"/>
          <w:color w:val="000000"/>
          <w:sz w:val="24"/>
        </w:rPr>
      </w:pPr>
      <w:r>
        <w:rPr>
          <w:rFonts w:ascii="Arial" w:hAnsi="Arial" w:eastAsia="Arial"/>
          <w:color w:val="000000"/>
          <w:sz w:val="24"/>
        </w:rPr>
        <w:t>1.1</w:t>
      </w:r>
      <w:r>
        <w:rPr>
          <w:rFonts w:ascii="Arial" w:hAnsi="Arial" w:eastAsia="Arial"/>
          <w:color w:val="000000"/>
          <w:sz w:val="24"/>
        </w:rPr>
        <w:tab/>
      </w:r>
      <w:r>
        <w:rPr>
          <w:rFonts w:ascii="Calibri" w:hAnsi="Calibri" w:eastAsia="Calibri"/>
          <w:color w:val="000000"/>
          <w:sz w:val="24"/>
        </w:rPr>
        <w:t>In this Placement Agreement, unless the context otherwise requires:</w:t>
      </w:r>
    </w:p>
    <w:p w:rsidR="00E42299" w:rsidRDefault="00FB3D68" w14:paraId="51E5FC46" w14:textId="77777777">
      <w:pPr>
        <w:tabs>
          <w:tab w:val="left" w:pos="2736"/>
        </w:tabs>
        <w:spacing w:before="227" w:line="299" w:lineRule="exact"/>
        <w:ind w:left="2736" w:right="648" w:hanging="936"/>
        <w:textAlignment w:val="baseline"/>
        <w:rPr>
          <w:rFonts w:ascii="Arial" w:hAnsi="Arial" w:eastAsia="Arial"/>
          <w:color w:val="000000"/>
          <w:sz w:val="24"/>
        </w:rPr>
      </w:pPr>
      <w:r>
        <w:rPr>
          <w:rFonts w:ascii="Arial" w:hAnsi="Arial" w:eastAsia="Arial"/>
          <w:color w:val="000000"/>
          <w:sz w:val="24"/>
        </w:rPr>
        <w:t>1.1.1</w:t>
      </w:r>
      <w:r>
        <w:rPr>
          <w:rFonts w:ascii="Arial" w:hAnsi="Arial" w:eastAsia="Arial"/>
          <w:color w:val="000000"/>
          <w:sz w:val="24"/>
        </w:rPr>
        <w:tab/>
      </w:r>
      <w:r>
        <w:rPr>
          <w:rFonts w:ascii="Calibri" w:hAnsi="Calibri" w:eastAsia="Calibri"/>
          <w:color w:val="000000"/>
        </w:rPr>
        <w:t>Capitalised terms have the meanings as set out in the table below, and any capitalised terms not defined in that table are as defined in the NHS Education Contract.</w:t>
      </w:r>
    </w:p>
    <w:p w:rsidR="00E42299" w:rsidRDefault="00FB3D68" w14:paraId="52E62146" w14:textId="77777777">
      <w:pPr>
        <w:tabs>
          <w:tab w:val="left" w:pos="2736"/>
        </w:tabs>
        <w:spacing w:before="122" w:line="299" w:lineRule="exact"/>
        <w:ind w:left="2736" w:right="648" w:hanging="936"/>
        <w:textAlignment w:val="baseline"/>
        <w:rPr>
          <w:rFonts w:ascii="Arial" w:hAnsi="Arial" w:eastAsia="Arial"/>
          <w:color w:val="000000"/>
          <w:sz w:val="24"/>
        </w:rPr>
      </w:pPr>
      <w:r>
        <w:rPr>
          <w:rFonts w:ascii="Arial" w:hAnsi="Arial" w:eastAsia="Arial"/>
          <w:color w:val="000000"/>
          <w:sz w:val="24"/>
        </w:rPr>
        <w:t>1.1.2</w:t>
      </w:r>
      <w:r>
        <w:rPr>
          <w:rFonts w:ascii="Arial" w:hAnsi="Arial" w:eastAsia="Arial"/>
          <w:color w:val="000000"/>
          <w:sz w:val="24"/>
        </w:rPr>
        <w:tab/>
      </w:r>
      <w:r>
        <w:rPr>
          <w:rFonts w:ascii="Calibri" w:hAnsi="Calibri" w:eastAsia="Calibri"/>
          <w:color w:val="000000"/>
        </w:rPr>
        <w:t>References to Schedules shall be references to Schedules in the NHS Education Contract.</w:t>
      </w:r>
    </w:p>
    <w:p w:rsidR="00E42299" w:rsidRDefault="00FB3D68" w14:paraId="10D6DD88" w14:textId="77777777">
      <w:pPr>
        <w:tabs>
          <w:tab w:val="left" w:pos="2736"/>
        </w:tabs>
        <w:spacing w:before="123" w:line="299" w:lineRule="exact"/>
        <w:ind w:left="2736" w:right="576" w:hanging="936"/>
        <w:textAlignment w:val="baseline"/>
        <w:rPr>
          <w:rFonts w:ascii="Arial" w:hAnsi="Arial" w:eastAsia="Arial"/>
          <w:color w:val="000000"/>
          <w:sz w:val="24"/>
        </w:rPr>
      </w:pPr>
      <w:r>
        <w:rPr>
          <w:rFonts w:ascii="Arial" w:hAnsi="Arial" w:eastAsia="Arial"/>
          <w:color w:val="000000"/>
          <w:sz w:val="24"/>
        </w:rPr>
        <w:t>1.1.3</w:t>
      </w:r>
      <w:r>
        <w:rPr>
          <w:rFonts w:ascii="Arial" w:hAnsi="Arial" w:eastAsia="Arial"/>
          <w:color w:val="000000"/>
          <w:sz w:val="24"/>
        </w:rPr>
        <w:tab/>
      </w:r>
      <w:r>
        <w:rPr>
          <w:rFonts w:ascii="Calibri" w:hAnsi="Calibri" w:eastAsia="Calibri"/>
          <w:color w:val="000000"/>
        </w:rPr>
        <w:t>A reference to the singular includes the plural and vice versa and reference to a gender includes any gender.</w:t>
      </w:r>
    </w:p>
    <w:p w:rsidR="00E42299" w:rsidRDefault="00FB3D68" w14:paraId="6CF5C01B" w14:textId="77777777">
      <w:pPr>
        <w:tabs>
          <w:tab w:val="left" w:pos="2736"/>
        </w:tabs>
        <w:spacing w:before="141" w:line="299" w:lineRule="exact"/>
        <w:ind w:left="1800"/>
        <w:textAlignment w:val="baseline"/>
        <w:rPr>
          <w:rFonts w:ascii="Arial" w:hAnsi="Arial" w:eastAsia="Arial"/>
          <w:color w:val="000000"/>
          <w:sz w:val="24"/>
        </w:rPr>
      </w:pPr>
      <w:r>
        <w:rPr>
          <w:rFonts w:ascii="Arial" w:hAnsi="Arial" w:eastAsia="Arial"/>
          <w:color w:val="000000"/>
          <w:sz w:val="24"/>
        </w:rPr>
        <w:t>1.1.4</w:t>
      </w:r>
      <w:r>
        <w:rPr>
          <w:rFonts w:ascii="Arial" w:hAnsi="Arial" w:eastAsia="Arial"/>
          <w:color w:val="000000"/>
          <w:sz w:val="24"/>
        </w:rPr>
        <w:tab/>
      </w:r>
      <w:r>
        <w:rPr>
          <w:rFonts w:ascii="Calibri" w:hAnsi="Calibri" w:eastAsia="Calibri"/>
          <w:color w:val="000000"/>
        </w:rPr>
        <w:t>The headings in this Placement Agreement will not affect its interpretation.</w:t>
      </w:r>
    </w:p>
    <w:p w:rsidR="00E42299" w:rsidRDefault="00FB3D68" w14:paraId="020E6876" w14:textId="77777777">
      <w:pPr>
        <w:tabs>
          <w:tab w:val="left" w:pos="2736"/>
        </w:tabs>
        <w:spacing w:before="106" w:after="115" w:line="299" w:lineRule="exact"/>
        <w:ind w:left="2736" w:right="216" w:hanging="936"/>
        <w:textAlignment w:val="baseline"/>
        <w:rPr>
          <w:rFonts w:ascii="Arial" w:hAnsi="Arial" w:eastAsia="Arial"/>
          <w:color w:val="000000"/>
          <w:sz w:val="24"/>
        </w:rPr>
      </w:pPr>
      <w:r>
        <w:rPr>
          <w:rFonts w:ascii="Arial" w:hAnsi="Arial" w:eastAsia="Arial"/>
          <w:color w:val="000000"/>
          <w:sz w:val="24"/>
        </w:rPr>
        <w:t>1.1.5</w:t>
      </w:r>
      <w:r>
        <w:rPr>
          <w:rFonts w:ascii="Arial" w:hAnsi="Arial" w:eastAsia="Arial"/>
          <w:color w:val="000000"/>
          <w:sz w:val="24"/>
        </w:rPr>
        <w:tab/>
      </w:r>
      <w:r>
        <w:rPr>
          <w:rFonts w:ascii="Calibri" w:hAnsi="Calibri" w:eastAsia="Calibri"/>
          <w:color w:val="000000"/>
        </w:rPr>
        <w:t>Where either the Education Provider or the Placement Provider has entered into a TPA as well as this Placement Agreement, the terms of the TPA shall prevail. If there is any conflict between the terms of the TPA and the terms of the NHS Education Contract, the terms of the NHS Education Contract will prevail.</w:t>
      </w:r>
    </w:p>
    <w:tbl>
      <w:tblPr>
        <w:tblW w:w="0" w:type="auto"/>
        <w:tblInd w:w="1090" w:type="dxa"/>
        <w:tblLayout w:type="fixed"/>
        <w:tblCellMar>
          <w:left w:w="0" w:type="dxa"/>
          <w:right w:w="0" w:type="dxa"/>
        </w:tblCellMar>
        <w:tblLook w:val="0000" w:firstRow="0" w:lastRow="0" w:firstColumn="0" w:lastColumn="0" w:noHBand="0" w:noVBand="0"/>
      </w:tblPr>
      <w:tblGrid>
        <w:gridCol w:w="4680"/>
        <w:gridCol w:w="4680"/>
      </w:tblGrid>
      <w:tr w:rsidR="00E42299" w14:paraId="0F025DF2" w14:textId="77777777">
        <w:trPr>
          <w:trHeight w:val="1133" w:hRule="exact"/>
        </w:trPr>
        <w:tc>
          <w:tcPr>
            <w:tcW w:w="4680" w:type="dxa"/>
            <w:tcBorders>
              <w:top w:val="single" w:color="000000" w:sz="5" w:space="0"/>
              <w:left w:val="single" w:color="000000" w:sz="5" w:space="0"/>
              <w:bottom w:val="single" w:color="000000" w:sz="5" w:space="0"/>
              <w:right w:val="single" w:color="000000" w:sz="5" w:space="0"/>
            </w:tcBorders>
          </w:tcPr>
          <w:p w:rsidR="00E42299" w:rsidRDefault="00FB3D68" w14:paraId="4EBC748D" w14:textId="77777777">
            <w:pPr>
              <w:spacing w:before="38" w:after="849" w:line="245" w:lineRule="exact"/>
              <w:ind w:left="115"/>
              <w:textAlignment w:val="baseline"/>
              <w:rPr>
                <w:rFonts w:ascii="Calibri" w:hAnsi="Calibri" w:eastAsia="Calibri"/>
                <w:b/>
                <w:color w:val="000000"/>
                <w:sz w:val="24"/>
              </w:rPr>
            </w:pPr>
            <w:r>
              <w:rPr>
                <w:rFonts w:ascii="Calibri" w:hAnsi="Calibri" w:eastAsia="Calibri"/>
                <w:b/>
                <w:color w:val="000000"/>
                <w:sz w:val="24"/>
              </w:rPr>
              <w:t>Action Plan</w:t>
            </w:r>
          </w:p>
        </w:tc>
        <w:tc>
          <w:tcPr>
            <w:tcW w:w="4680" w:type="dxa"/>
            <w:tcBorders>
              <w:top w:val="single" w:color="000000" w:sz="5" w:space="0"/>
              <w:left w:val="single" w:color="000000" w:sz="5" w:space="0"/>
              <w:bottom w:val="single" w:color="000000" w:sz="5" w:space="0"/>
              <w:right w:val="single" w:color="000000" w:sz="5" w:space="0"/>
            </w:tcBorders>
          </w:tcPr>
          <w:p w:rsidR="00E42299" w:rsidRDefault="00FB3D68" w14:paraId="2AC4699E" w14:textId="77777777">
            <w:pPr>
              <w:spacing w:after="267" w:line="288" w:lineRule="exact"/>
              <w:ind w:left="108" w:right="108"/>
              <w:jc w:val="both"/>
              <w:textAlignment w:val="baseline"/>
              <w:rPr>
                <w:rFonts w:ascii="Calibri" w:hAnsi="Calibri" w:eastAsia="Calibri"/>
                <w:color w:val="000000"/>
                <w:sz w:val="24"/>
              </w:rPr>
            </w:pPr>
            <w:r>
              <w:rPr>
                <w:rFonts w:ascii="Calibri" w:hAnsi="Calibri" w:eastAsia="Calibri"/>
                <w:color w:val="000000"/>
                <w:sz w:val="24"/>
              </w:rPr>
              <w:t>means the action plan to be prepared and implemented by the Education Provider and the Placement Provider; and</w:t>
            </w:r>
          </w:p>
        </w:tc>
      </w:tr>
      <w:tr w:rsidR="00E42299" w14:paraId="0FA5BB60" w14:textId="77777777">
        <w:trPr>
          <w:trHeight w:val="302" w:hRule="exact"/>
        </w:trPr>
        <w:tc>
          <w:tcPr>
            <w:tcW w:w="4680" w:type="dxa"/>
            <w:tcBorders>
              <w:top w:val="single" w:color="000000" w:sz="5" w:space="0"/>
              <w:left w:val="single" w:color="000000" w:sz="5" w:space="0"/>
              <w:bottom w:val="none" w:color="020000" w:sz="0" w:space="0"/>
              <w:right w:val="single" w:color="000000" w:sz="5" w:space="0"/>
            </w:tcBorders>
            <w:vAlign w:val="center"/>
          </w:tcPr>
          <w:p w:rsidR="00E42299" w:rsidRDefault="00FB3D68" w14:paraId="4A325227" w14:textId="77777777">
            <w:pPr>
              <w:spacing w:before="33" w:after="24" w:line="245" w:lineRule="exact"/>
              <w:ind w:left="115"/>
              <w:textAlignment w:val="baseline"/>
              <w:rPr>
                <w:rFonts w:ascii="Calibri" w:hAnsi="Calibri" w:eastAsia="Calibri"/>
                <w:b/>
                <w:color w:val="000000"/>
                <w:sz w:val="24"/>
              </w:rPr>
            </w:pPr>
            <w:r>
              <w:rPr>
                <w:rFonts w:ascii="Calibri" w:hAnsi="Calibri" w:eastAsia="Calibri"/>
                <w:b/>
                <w:color w:val="000000"/>
                <w:sz w:val="24"/>
              </w:rPr>
              <w:t>Attendance Arrangements</w:t>
            </w:r>
          </w:p>
        </w:tc>
        <w:tc>
          <w:tcPr>
            <w:tcW w:w="4680" w:type="dxa"/>
            <w:tcBorders>
              <w:top w:val="single" w:color="000000" w:sz="5" w:space="0"/>
              <w:left w:val="single" w:color="000000" w:sz="5" w:space="0"/>
              <w:bottom w:val="none" w:color="020000" w:sz="0" w:space="0"/>
              <w:right w:val="single" w:color="000000" w:sz="5" w:space="0"/>
            </w:tcBorders>
            <w:vAlign w:val="center"/>
          </w:tcPr>
          <w:p w:rsidR="00E42299" w:rsidRDefault="00FB3D68" w14:paraId="499ECD29" w14:textId="77777777">
            <w:pPr>
              <w:spacing w:before="33" w:after="24" w:line="245" w:lineRule="exact"/>
              <w:jc w:val="center"/>
              <w:textAlignment w:val="baseline"/>
              <w:rPr>
                <w:rFonts w:ascii="Calibri" w:hAnsi="Calibri" w:eastAsia="Calibri"/>
                <w:color w:val="000000"/>
                <w:sz w:val="24"/>
              </w:rPr>
            </w:pPr>
            <w:r>
              <w:rPr>
                <w:rFonts w:ascii="Calibri" w:hAnsi="Calibri" w:eastAsia="Calibri"/>
                <w:color w:val="000000"/>
                <w:sz w:val="24"/>
              </w:rPr>
              <w:t>means an arrangement by which a member of</w:t>
            </w:r>
          </w:p>
        </w:tc>
      </w:tr>
      <w:tr w:rsidR="00E42299" w14:paraId="2CF4369B" w14:textId="77777777">
        <w:trPr>
          <w:trHeight w:val="293" w:hRule="exact"/>
        </w:trPr>
        <w:tc>
          <w:tcPr>
            <w:tcW w:w="4680" w:type="dxa"/>
            <w:tcBorders>
              <w:top w:val="none" w:color="020000" w:sz="0" w:space="0"/>
              <w:left w:val="single" w:color="000000" w:sz="5" w:space="0"/>
              <w:bottom w:val="none" w:color="020000" w:sz="0" w:space="0"/>
              <w:right w:val="single" w:color="000000" w:sz="5" w:space="0"/>
            </w:tcBorders>
          </w:tcPr>
          <w:p w:rsidR="00E42299" w:rsidRDefault="00FB3D68" w14:paraId="429C5D8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4680" w:type="dxa"/>
            <w:tcBorders>
              <w:top w:val="none" w:color="020000" w:sz="0" w:space="0"/>
              <w:left w:val="single" w:color="000000" w:sz="5" w:space="0"/>
              <w:bottom w:val="none" w:color="020000" w:sz="0" w:space="0"/>
              <w:right w:val="single" w:color="000000" w:sz="5" w:space="0"/>
            </w:tcBorders>
            <w:vAlign w:val="center"/>
          </w:tcPr>
          <w:p w:rsidR="00E42299" w:rsidRDefault="00FB3D68" w14:paraId="2AC70FE4" w14:textId="77777777">
            <w:pPr>
              <w:tabs>
                <w:tab w:val="left" w:pos="1224"/>
                <w:tab w:val="left" w:pos="2232"/>
                <w:tab w:val="left" w:pos="3384"/>
                <w:tab w:val="right" w:pos="4536"/>
              </w:tabs>
              <w:spacing w:after="22" w:line="242" w:lineRule="exact"/>
              <w:jc w:val="center"/>
              <w:textAlignment w:val="baseline"/>
              <w:rPr>
                <w:rFonts w:ascii="Calibri" w:hAnsi="Calibri" w:eastAsia="Calibri"/>
                <w:color w:val="000000"/>
                <w:sz w:val="24"/>
              </w:rPr>
            </w:pPr>
            <w:r>
              <w:rPr>
                <w:rFonts w:ascii="Calibri" w:hAnsi="Calibri" w:eastAsia="Calibri"/>
                <w:color w:val="000000"/>
                <w:sz w:val="24"/>
              </w:rPr>
              <w:t>Education</w:t>
            </w:r>
            <w:r>
              <w:rPr>
                <w:rFonts w:ascii="Calibri" w:hAnsi="Calibri" w:eastAsia="Calibri"/>
                <w:color w:val="000000"/>
                <w:sz w:val="24"/>
              </w:rPr>
              <w:tab/>
            </w:r>
            <w:r>
              <w:rPr>
                <w:rFonts w:ascii="Calibri" w:hAnsi="Calibri" w:eastAsia="Calibri"/>
                <w:color w:val="000000"/>
                <w:sz w:val="24"/>
              </w:rPr>
              <w:t>Provider</w:t>
            </w:r>
            <w:r>
              <w:rPr>
                <w:rFonts w:ascii="Calibri" w:hAnsi="Calibri" w:eastAsia="Calibri"/>
                <w:color w:val="000000"/>
                <w:sz w:val="24"/>
              </w:rPr>
              <w:tab/>
            </w:r>
            <w:r>
              <w:rPr>
                <w:rFonts w:ascii="Calibri" w:hAnsi="Calibri" w:eastAsia="Calibri"/>
                <w:color w:val="000000"/>
                <w:sz w:val="24"/>
              </w:rPr>
              <w:t>Staff shall</w:t>
            </w:r>
            <w:r>
              <w:rPr>
                <w:rFonts w:ascii="Calibri" w:hAnsi="Calibri" w:eastAsia="Calibri"/>
                <w:color w:val="000000"/>
                <w:sz w:val="24"/>
              </w:rPr>
              <w:tab/>
            </w:r>
            <w:r>
              <w:rPr>
                <w:rFonts w:ascii="Calibri" w:hAnsi="Calibri" w:eastAsia="Calibri"/>
                <w:color w:val="000000"/>
                <w:sz w:val="24"/>
              </w:rPr>
              <w:t>attend</w:t>
            </w:r>
            <w:r>
              <w:rPr>
                <w:rFonts w:ascii="Calibri" w:hAnsi="Calibri" w:eastAsia="Calibri"/>
                <w:color w:val="000000"/>
                <w:sz w:val="24"/>
              </w:rPr>
              <w:tab/>
            </w:r>
            <w:r>
              <w:rPr>
                <w:rFonts w:ascii="Calibri" w:hAnsi="Calibri" w:eastAsia="Calibri"/>
                <w:color w:val="000000"/>
                <w:sz w:val="24"/>
              </w:rPr>
              <w:t>the</w:t>
            </w:r>
          </w:p>
        </w:tc>
      </w:tr>
      <w:tr w:rsidR="00E42299" w14:paraId="3B4D8BB7" w14:textId="77777777">
        <w:trPr>
          <w:trHeight w:val="1421" w:hRule="exact"/>
        </w:trPr>
        <w:tc>
          <w:tcPr>
            <w:tcW w:w="4680" w:type="dxa"/>
            <w:tcBorders>
              <w:top w:val="none" w:color="020000" w:sz="0" w:space="0"/>
              <w:left w:val="single" w:color="000000" w:sz="5" w:space="0"/>
              <w:bottom w:val="single" w:color="000000" w:sz="5" w:space="0"/>
              <w:right w:val="single" w:color="000000" w:sz="5" w:space="0"/>
            </w:tcBorders>
          </w:tcPr>
          <w:p w:rsidR="00E42299" w:rsidRDefault="00FB3D68" w14:paraId="221E966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4680" w:type="dxa"/>
            <w:tcBorders>
              <w:top w:val="none" w:color="020000" w:sz="0" w:space="0"/>
              <w:left w:val="single" w:color="000000" w:sz="5" w:space="0"/>
              <w:bottom w:val="single" w:color="000000" w:sz="5" w:space="0"/>
              <w:right w:val="single" w:color="000000" w:sz="5" w:space="0"/>
            </w:tcBorders>
          </w:tcPr>
          <w:p w:rsidR="00E42299" w:rsidRDefault="00FB3D68" w14:paraId="68936408" w14:textId="77777777">
            <w:pPr>
              <w:tabs>
                <w:tab w:val="left" w:pos="1296"/>
                <w:tab w:val="right" w:pos="4536"/>
              </w:tabs>
              <w:spacing w:line="242" w:lineRule="exact"/>
              <w:jc w:val="center"/>
              <w:textAlignment w:val="baseline"/>
              <w:rPr>
                <w:rFonts w:ascii="Calibri" w:hAnsi="Calibri" w:eastAsia="Calibri"/>
                <w:color w:val="000000"/>
                <w:sz w:val="24"/>
              </w:rPr>
            </w:pPr>
            <w:r>
              <w:rPr>
                <w:rFonts w:ascii="Calibri" w:hAnsi="Calibri" w:eastAsia="Calibri"/>
                <w:color w:val="000000"/>
                <w:sz w:val="24"/>
              </w:rPr>
              <w:t>Placement</w:t>
            </w:r>
            <w:r>
              <w:rPr>
                <w:rFonts w:ascii="Calibri" w:hAnsi="Calibri" w:eastAsia="Calibri"/>
                <w:color w:val="000000"/>
                <w:sz w:val="24"/>
              </w:rPr>
              <w:tab/>
            </w:r>
            <w:r>
              <w:rPr>
                <w:rFonts w:ascii="Calibri" w:hAnsi="Calibri" w:eastAsia="Calibri"/>
                <w:color w:val="000000"/>
                <w:sz w:val="24"/>
              </w:rPr>
              <w:t>Providers</w:t>
            </w:r>
            <w:r>
              <w:rPr>
                <w:rFonts w:ascii="Calibri" w:hAnsi="Calibri" w:eastAsia="Calibri"/>
                <w:color w:val="000000"/>
                <w:sz w:val="24"/>
              </w:rPr>
              <w:tab/>
            </w:r>
            <w:r>
              <w:rPr>
                <w:rFonts w:ascii="Calibri" w:hAnsi="Calibri" w:eastAsia="Calibri"/>
                <w:color w:val="000000"/>
                <w:sz w:val="24"/>
              </w:rPr>
              <w:t>Premises to facilitate</w:t>
            </w:r>
          </w:p>
          <w:p w:rsidR="00E42299" w:rsidRDefault="00FB3D68" w14:paraId="6FF8B718" w14:textId="77777777">
            <w:pPr>
              <w:spacing w:after="273" w:line="294" w:lineRule="exact"/>
              <w:ind w:left="144" w:right="108"/>
              <w:jc w:val="both"/>
              <w:textAlignment w:val="baseline"/>
              <w:rPr>
                <w:rFonts w:ascii="Calibri" w:hAnsi="Calibri" w:eastAsia="Calibri"/>
                <w:color w:val="000000"/>
                <w:sz w:val="24"/>
              </w:rPr>
            </w:pPr>
            <w:r>
              <w:rPr>
                <w:rFonts w:ascii="Calibri" w:hAnsi="Calibri" w:eastAsia="Calibri"/>
                <w:color w:val="000000"/>
                <w:sz w:val="24"/>
              </w:rPr>
              <w:t>learning which may be through an honorary contract or licence to attend or a similar form of arrangement.</w:t>
            </w:r>
          </w:p>
        </w:tc>
      </w:tr>
    </w:tbl>
    <w:p w:rsidR="00E42299" w:rsidRDefault="00E42299" w14:paraId="15342E60" w14:textId="77777777">
      <w:pPr>
        <w:spacing w:after="2065" w:line="20" w:lineRule="exact"/>
      </w:pPr>
    </w:p>
    <w:p w:rsidR="00E42299" w:rsidRDefault="00FB3D68" w14:paraId="3E2D3828" w14:textId="77777777">
      <w:pPr>
        <w:spacing w:before="26" w:line="225" w:lineRule="exact"/>
        <w:jc w:val="center"/>
        <w:textAlignment w:val="baseline"/>
        <w:rPr>
          <w:rFonts w:ascii="Calibri" w:hAnsi="Calibri" w:eastAsia="Calibri"/>
          <w:color w:val="000000"/>
          <w:spacing w:val="27"/>
        </w:rPr>
      </w:pPr>
      <w:r>
        <w:rPr>
          <w:rFonts w:ascii="Calibri" w:hAnsi="Calibri" w:eastAsia="Calibri"/>
          <w:color w:val="000000"/>
          <w:spacing w:val="27"/>
        </w:rPr>
        <w:t>157</w:t>
      </w:r>
    </w:p>
    <w:p w:rsidR="00E42299" w:rsidRDefault="00E42299" w14:paraId="5EB89DE8" w14:textId="77777777">
      <w:pPr>
        <w:sectPr w:rsidR="00E42299">
          <w:pgSz w:w="12240" w:h="15840"/>
          <w:pgMar w:top="200" w:right="1410" w:bottom="504" w:left="350" w:header="720" w:footer="720" w:gutter="0"/>
          <w:cols w:space="720"/>
        </w:sectPr>
      </w:pPr>
    </w:p>
    <w:p w:rsidR="00E42299" w:rsidRDefault="00FB3D68" w14:paraId="09BF955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0899994"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FA867CE" w14:textId="77777777">
      <w:pPr>
        <w:spacing w:before="478" w:line="282" w:lineRule="exact"/>
        <w:ind w:left="1080"/>
        <w:textAlignment w:val="baseline"/>
        <w:rPr>
          <w:rFonts w:ascii="Arial" w:hAnsi="Arial" w:eastAsia="Arial"/>
          <w:color w:val="000000"/>
          <w:spacing w:val="4"/>
          <w:sz w:val="24"/>
        </w:rPr>
      </w:pPr>
      <w:r>
        <w:rPr>
          <w:rFonts w:ascii="Arial" w:hAnsi="Arial" w:eastAsia="Arial"/>
          <w:color w:val="000000"/>
          <w:spacing w:val="4"/>
          <w:sz w:val="24"/>
        </w:rPr>
        <w:t xml:space="preserve">2 </w:t>
      </w:r>
      <w:r>
        <w:rPr>
          <w:rFonts w:ascii="Calibri" w:hAnsi="Calibri" w:eastAsia="Calibri"/>
          <w:b/>
          <w:color w:val="000000"/>
          <w:spacing w:val="4"/>
          <w:sz w:val="24"/>
        </w:rPr>
        <w:t>EDUCATION PROVIDER RESPONSIBILITIES</w:t>
      </w:r>
    </w:p>
    <w:p w:rsidR="00E42299" w:rsidRDefault="00FB3D68" w14:paraId="18C3B383" w14:textId="77777777">
      <w:pPr>
        <w:spacing w:before="226" w:line="293" w:lineRule="exact"/>
        <w:ind w:left="1080"/>
        <w:jc w:val="both"/>
        <w:textAlignment w:val="baseline"/>
        <w:rPr>
          <w:rFonts w:ascii="Calibri" w:hAnsi="Calibri" w:eastAsia="Calibri"/>
          <w:color w:val="000000"/>
          <w:spacing w:val="-7"/>
          <w:sz w:val="25"/>
        </w:rPr>
      </w:pPr>
      <w:r>
        <w:rPr>
          <w:rFonts w:ascii="Calibri" w:hAnsi="Calibri" w:eastAsia="Calibri"/>
          <w:color w:val="000000"/>
          <w:spacing w:val="-7"/>
          <w:sz w:val="25"/>
        </w:rPr>
        <w:t>The Education Provider shall, in addition to its responsibilities set out under its NHS Education Contract with HEE and any TPA that it enters into between HEE and a Placement Provider, comply with the following obligations:</w:t>
      </w:r>
    </w:p>
    <w:p w:rsidR="00E42299" w:rsidRDefault="00FB3D68" w14:paraId="6922D6A2" w14:textId="77777777">
      <w:pPr>
        <w:tabs>
          <w:tab w:val="left" w:pos="1800"/>
        </w:tabs>
        <w:spacing w:before="269" w:line="282" w:lineRule="exact"/>
        <w:ind w:left="1080"/>
        <w:textAlignment w:val="baseline"/>
        <w:rPr>
          <w:rFonts w:ascii="Arial" w:hAnsi="Arial" w:eastAsia="Arial"/>
          <w:color w:val="000000"/>
          <w:sz w:val="24"/>
        </w:rPr>
      </w:pPr>
      <w:r>
        <w:rPr>
          <w:rFonts w:ascii="Arial" w:hAnsi="Arial" w:eastAsia="Arial"/>
          <w:color w:val="000000"/>
          <w:sz w:val="24"/>
        </w:rPr>
        <w:t>2.1</w:t>
      </w:r>
      <w:r>
        <w:rPr>
          <w:rFonts w:ascii="Arial" w:hAnsi="Arial" w:eastAsia="Arial"/>
          <w:color w:val="000000"/>
          <w:sz w:val="24"/>
        </w:rPr>
        <w:tab/>
      </w:r>
      <w:r>
        <w:rPr>
          <w:rFonts w:ascii="Calibri" w:hAnsi="Calibri" w:eastAsia="Calibri"/>
          <w:b/>
          <w:color w:val="000000"/>
          <w:sz w:val="24"/>
        </w:rPr>
        <w:t>Facilitation and assessment of practice learning</w:t>
      </w:r>
    </w:p>
    <w:p w:rsidR="00E42299" w:rsidRDefault="00FB3D68" w14:paraId="3E1FC1AB" w14:textId="77777777">
      <w:pPr>
        <w:tabs>
          <w:tab w:val="left" w:pos="2808"/>
        </w:tabs>
        <w:spacing w:before="224" w:line="300" w:lineRule="exact"/>
        <w:ind w:left="2808" w:right="216" w:hanging="1008"/>
        <w:textAlignment w:val="baseline"/>
        <w:rPr>
          <w:rFonts w:ascii="Arial" w:hAnsi="Arial" w:eastAsia="Arial"/>
          <w:color w:val="000000"/>
          <w:sz w:val="24"/>
        </w:rPr>
      </w:pPr>
      <w:r>
        <w:rPr>
          <w:rFonts w:ascii="Arial" w:hAnsi="Arial" w:eastAsia="Arial"/>
          <w:color w:val="000000"/>
          <w:sz w:val="24"/>
        </w:rPr>
        <w:t>2.1.1</w:t>
      </w:r>
      <w:r>
        <w:rPr>
          <w:rFonts w:ascii="Arial" w:hAnsi="Arial" w:eastAsia="Arial"/>
          <w:color w:val="000000"/>
          <w:sz w:val="24"/>
        </w:rPr>
        <w:tab/>
      </w:r>
      <w:r>
        <w:rPr>
          <w:rFonts w:ascii="Calibri" w:hAnsi="Calibri" w:eastAsia="Calibri"/>
          <w:color w:val="000000"/>
        </w:rPr>
        <w:t>nominate a “lead</w:t>
      </w:r>
      <w:r>
        <w:rPr>
          <w:rFonts w:ascii="Calibri" w:hAnsi="Calibri" w:eastAsia="Calibri"/>
          <w:color w:val="000000"/>
          <w:vertAlign w:val="superscript"/>
        </w:rPr>
        <w:t>‟</w:t>
      </w:r>
      <w:r>
        <w:rPr>
          <w:rFonts w:ascii="Calibri" w:hAnsi="Calibri" w:eastAsia="Calibri"/>
          <w:color w:val="000000"/>
        </w:rPr>
        <w:t xml:space="preserve"> or “leads” who will be the key contact point(s) at the Education Provider for the Placement Provider and inform the Placement Provider of the identity and contact details of such lead or leads. A “lead” may be the same</w:t>
      </w:r>
    </w:p>
    <w:p w:rsidR="00E42299" w:rsidRDefault="00FB3D68" w14:paraId="028F68BE" w14:textId="77777777">
      <w:pPr>
        <w:spacing w:line="299" w:lineRule="exact"/>
        <w:ind w:left="2808" w:right="72"/>
        <w:textAlignment w:val="baseline"/>
        <w:rPr>
          <w:rFonts w:ascii="Calibri" w:hAnsi="Calibri" w:eastAsia="Calibri"/>
          <w:color w:val="000000"/>
        </w:rPr>
      </w:pPr>
      <w:r>
        <w:rPr>
          <w:rFonts w:ascii="Calibri" w:hAnsi="Calibri" w:eastAsia="Calibri"/>
          <w:color w:val="000000"/>
        </w:rPr>
        <w:t>individual appointed by the Education Provider as the Provider Representative under clause 24.2 of its NHS Education Contract;</w:t>
      </w:r>
    </w:p>
    <w:p w:rsidR="00E42299" w:rsidRDefault="00FB3D68" w14:paraId="6823B918" w14:textId="77777777">
      <w:pPr>
        <w:tabs>
          <w:tab w:val="left" w:pos="2808"/>
        </w:tabs>
        <w:spacing w:before="125" w:line="300" w:lineRule="exact"/>
        <w:ind w:left="2808" w:right="72" w:hanging="1008"/>
        <w:textAlignment w:val="baseline"/>
        <w:rPr>
          <w:rFonts w:ascii="Arial" w:hAnsi="Arial" w:eastAsia="Arial"/>
          <w:color w:val="000000"/>
          <w:sz w:val="24"/>
        </w:rPr>
      </w:pPr>
      <w:r>
        <w:rPr>
          <w:rFonts w:ascii="Arial" w:hAnsi="Arial" w:eastAsia="Arial"/>
          <w:color w:val="000000"/>
          <w:sz w:val="24"/>
        </w:rPr>
        <w:t>2.1.2</w:t>
      </w:r>
      <w:r>
        <w:rPr>
          <w:rFonts w:ascii="Arial" w:hAnsi="Arial" w:eastAsia="Arial"/>
          <w:color w:val="000000"/>
          <w:sz w:val="24"/>
        </w:rPr>
        <w:tab/>
      </w:r>
      <w:r>
        <w:rPr>
          <w:rFonts w:ascii="Calibri" w:hAnsi="Calibri" w:eastAsia="Calibri"/>
          <w:color w:val="000000"/>
        </w:rPr>
        <w:t>provide information to the Placement Provider Staff involved in the facilitation and assessment of practice learning on the specific requirements of the practice learning component of each relevant Programme and Placement;</w:t>
      </w:r>
    </w:p>
    <w:p w:rsidR="00E42299" w:rsidRDefault="00FB3D68" w14:paraId="758AC2D4" w14:textId="77777777">
      <w:pPr>
        <w:tabs>
          <w:tab w:val="left" w:pos="2808"/>
        </w:tabs>
        <w:spacing w:before="115" w:line="300" w:lineRule="exact"/>
        <w:ind w:left="2808" w:right="576" w:hanging="1008"/>
        <w:textAlignment w:val="baseline"/>
        <w:rPr>
          <w:rFonts w:ascii="Arial" w:hAnsi="Arial" w:eastAsia="Arial"/>
          <w:color w:val="000000"/>
          <w:sz w:val="24"/>
        </w:rPr>
      </w:pPr>
      <w:r>
        <w:rPr>
          <w:rFonts w:ascii="Arial" w:hAnsi="Arial" w:eastAsia="Arial"/>
          <w:color w:val="000000"/>
          <w:sz w:val="24"/>
        </w:rPr>
        <w:t>2.1.3</w:t>
      </w:r>
      <w:r>
        <w:rPr>
          <w:rFonts w:ascii="Arial" w:hAnsi="Arial" w:eastAsia="Arial"/>
          <w:color w:val="000000"/>
          <w:sz w:val="24"/>
        </w:rPr>
        <w:tab/>
      </w:r>
      <w:r>
        <w:rPr>
          <w:rFonts w:ascii="Calibri" w:hAnsi="Calibri" w:eastAsia="Calibri"/>
          <w:color w:val="000000"/>
        </w:rPr>
        <w:t>provide education resources and/or study days for Placement Provider Staff to develop the competencies that they require to facilitate learning and carry out assessment of Learners in the Premises;</w:t>
      </w:r>
    </w:p>
    <w:p w:rsidR="00E42299" w:rsidRDefault="00FB3D68" w14:paraId="41DBC773" w14:textId="77777777">
      <w:pPr>
        <w:tabs>
          <w:tab w:val="left" w:pos="2808"/>
        </w:tabs>
        <w:spacing w:before="122" w:line="300" w:lineRule="exact"/>
        <w:ind w:left="2808" w:right="72" w:hanging="1008"/>
        <w:textAlignment w:val="baseline"/>
        <w:rPr>
          <w:rFonts w:ascii="Arial" w:hAnsi="Arial" w:eastAsia="Arial"/>
          <w:color w:val="000000"/>
          <w:spacing w:val="-1"/>
          <w:sz w:val="24"/>
        </w:rPr>
      </w:pPr>
      <w:r>
        <w:rPr>
          <w:rFonts w:ascii="Arial" w:hAnsi="Arial" w:eastAsia="Arial"/>
          <w:color w:val="000000"/>
          <w:spacing w:val="-1"/>
          <w:sz w:val="24"/>
        </w:rPr>
        <w:t>2.1.4</w:t>
      </w:r>
      <w:r>
        <w:rPr>
          <w:rFonts w:ascii="Arial" w:hAnsi="Arial" w:eastAsia="Arial"/>
          <w:color w:val="000000"/>
          <w:spacing w:val="-1"/>
          <w:sz w:val="24"/>
        </w:rPr>
        <w:tab/>
      </w:r>
      <w:r>
        <w:rPr>
          <w:rFonts w:ascii="Calibri" w:hAnsi="Calibri" w:eastAsia="Calibri"/>
          <w:color w:val="000000"/>
          <w:spacing w:val="-1"/>
        </w:rPr>
        <w:t>ensure that it will engage with a representative sample of senior Placement Provider Staff (of a level of seniority to be agreed between the relevant Education Provider</w:t>
      </w:r>
    </w:p>
    <w:p w:rsidR="00E42299" w:rsidRDefault="00FB3D68" w14:paraId="445BE582" w14:textId="77777777">
      <w:pPr>
        <w:spacing w:before="76" w:line="224" w:lineRule="exact"/>
        <w:ind w:left="2808"/>
        <w:textAlignment w:val="baseline"/>
        <w:rPr>
          <w:rFonts w:ascii="Calibri" w:hAnsi="Calibri" w:eastAsia="Calibri"/>
          <w:color w:val="000000"/>
        </w:rPr>
      </w:pPr>
      <w:r>
        <w:rPr>
          <w:rFonts w:ascii="Calibri" w:hAnsi="Calibri" w:eastAsia="Calibri"/>
          <w:color w:val="000000"/>
        </w:rPr>
        <w:t>and Placement Provider from time to time) to review:</w:t>
      </w:r>
    </w:p>
    <w:p w:rsidR="00E42299" w:rsidRDefault="00FB3D68" w14:paraId="357F3C4C" w14:textId="77777777">
      <w:pPr>
        <w:tabs>
          <w:tab w:val="left" w:pos="3888"/>
        </w:tabs>
        <w:spacing w:before="138" w:line="300" w:lineRule="exact"/>
        <w:ind w:left="2808"/>
        <w:textAlignment w:val="baseline"/>
        <w:rPr>
          <w:rFonts w:ascii="Arial" w:hAnsi="Arial" w:eastAsia="Arial"/>
          <w:color w:val="000000"/>
          <w:sz w:val="24"/>
        </w:rPr>
      </w:pPr>
      <w:r>
        <w:rPr>
          <w:rFonts w:ascii="Arial" w:hAnsi="Arial" w:eastAsia="Arial"/>
          <w:color w:val="000000"/>
          <w:sz w:val="24"/>
        </w:rPr>
        <w:t>2.1.4.1</w:t>
      </w:r>
      <w:r>
        <w:rPr>
          <w:rFonts w:ascii="Arial" w:hAnsi="Arial" w:eastAsia="Arial"/>
          <w:color w:val="000000"/>
          <w:sz w:val="24"/>
        </w:rPr>
        <w:tab/>
      </w:r>
      <w:r>
        <w:rPr>
          <w:rFonts w:ascii="Calibri" w:hAnsi="Calibri" w:eastAsia="Calibri"/>
          <w:color w:val="000000"/>
        </w:rPr>
        <w:t>the Education Provider’s recruitment and selection policies and criteria;</w:t>
      </w:r>
    </w:p>
    <w:p w:rsidR="00E42299" w:rsidRDefault="00FB3D68" w14:paraId="6E8F02B2" w14:textId="77777777">
      <w:pPr>
        <w:tabs>
          <w:tab w:val="left" w:pos="3888"/>
        </w:tabs>
        <w:spacing w:before="122" w:line="300" w:lineRule="exact"/>
        <w:ind w:left="2808"/>
        <w:textAlignment w:val="baseline"/>
        <w:rPr>
          <w:rFonts w:ascii="Arial" w:hAnsi="Arial" w:eastAsia="Arial"/>
          <w:color w:val="000000"/>
          <w:sz w:val="24"/>
        </w:rPr>
      </w:pPr>
      <w:r>
        <w:rPr>
          <w:rFonts w:ascii="Arial" w:hAnsi="Arial" w:eastAsia="Arial"/>
          <w:color w:val="000000"/>
          <w:sz w:val="24"/>
        </w:rPr>
        <w:t>2.1.4.2</w:t>
      </w:r>
      <w:r>
        <w:rPr>
          <w:rFonts w:ascii="Arial" w:hAnsi="Arial" w:eastAsia="Arial"/>
          <w:color w:val="000000"/>
          <w:sz w:val="24"/>
        </w:rPr>
        <w:tab/>
      </w:r>
      <w:r>
        <w:rPr>
          <w:rFonts w:ascii="Calibri" w:hAnsi="Calibri" w:eastAsia="Calibri"/>
          <w:color w:val="000000"/>
        </w:rPr>
        <w:t>the curriculum as set by the Education Provider;</w:t>
      </w:r>
    </w:p>
    <w:p w:rsidR="00E42299" w:rsidRDefault="00FB3D68" w14:paraId="40F06E03" w14:textId="77777777">
      <w:pPr>
        <w:tabs>
          <w:tab w:val="left" w:pos="3888"/>
        </w:tabs>
        <w:spacing w:before="100" w:line="300" w:lineRule="exact"/>
        <w:ind w:left="3888" w:right="288" w:hanging="1080"/>
        <w:textAlignment w:val="baseline"/>
        <w:rPr>
          <w:rFonts w:ascii="Arial" w:hAnsi="Arial" w:eastAsia="Arial"/>
          <w:color w:val="000000"/>
          <w:sz w:val="24"/>
        </w:rPr>
      </w:pPr>
      <w:r>
        <w:rPr>
          <w:rFonts w:ascii="Arial" w:hAnsi="Arial" w:eastAsia="Arial"/>
          <w:color w:val="000000"/>
          <w:sz w:val="24"/>
        </w:rPr>
        <w:t>2.1.4.3</w:t>
      </w:r>
      <w:r>
        <w:rPr>
          <w:rFonts w:ascii="Arial" w:hAnsi="Arial" w:eastAsia="Arial"/>
          <w:color w:val="000000"/>
          <w:sz w:val="24"/>
        </w:rPr>
        <w:tab/>
      </w:r>
      <w:r>
        <w:rPr>
          <w:rFonts w:ascii="Calibri" w:hAnsi="Calibri" w:eastAsia="Calibri"/>
          <w:color w:val="000000"/>
        </w:rPr>
        <w:t>the occupational health or DBS check clearance processes that the Education Provider has in place to screen Learners before they are admitted on a Placement in accordance with clauses 12 and 13 of the NHS Education Contract; and</w:t>
      </w:r>
    </w:p>
    <w:p w:rsidR="00E42299" w:rsidRDefault="00FB3D68" w14:paraId="607BA158" w14:textId="77777777">
      <w:pPr>
        <w:tabs>
          <w:tab w:val="left" w:pos="3888"/>
        </w:tabs>
        <w:spacing w:before="120" w:line="300" w:lineRule="exact"/>
        <w:ind w:left="3888" w:right="72" w:hanging="1080"/>
        <w:textAlignment w:val="baseline"/>
        <w:rPr>
          <w:rFonts w:ascii="Arial" w:hAnsi="Arial" w:eastAsia="Arial"/>
          <w:color w:val="000000"/>
          <w:sz w:val="24"/>
        </w:rPr>
      </w:pPr>
      <w:r>
        <w:rPr>
          <w:rFonts w:ascii="Arial" w:hAnsi="Arial" w:eastAsia="Arial"/>
          <w:color w:val="000000"/>
          <w:sz w:val="24"/>
        </w:rPr>
        <w:t>2.1.4.4</w:t>
      </w:r>
      <w:r>
        <w:rPr>
          <w:rFonts w:ascii="Arial" w:hAnsi="Arial" w:eastAsia="Arial"/>
          <w:color w:val="000000"/>
          <w:sz w:val="24"/>
        </w:rPr>
        <w:tab/>
      </w:r>
      <w:r>
        <w:rPr>
          <w:rFonts w:ascii="Calibri" w:hAnsi="Calibri" w:eastAsia="Calibri"/>
          <w:color w:val="000000"/>
        </w:rPr>
        <w:t>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inaccuracies;</w:t>
      </w:r>
    </w:p>
    <w:p w:rsidR="00E42299" w:rsidRDefault="00FB3D68" w14:paraId="79C63880" w14:textId="77777777">
      <w:pPr>
        <w:tabs>
          <w:tab w:val="left" w:pos="2808"/>
        </w:tabs>
        <w:spacing w:before="123" w:line="300" w:lineRule="exact"/>
        <w:ind w:left="2808" w:right="288" w:hanging="1008"/>
        <w:textAlignment w:val="baseline"/>
        <w:rPr>
          <w:rFonts w:ascii="Arial" w:hAnsi="Arial" w:eastAsia="Arial"/>
          <w:color w:val="000000"/>
          <w:sz w:val="24"/>
        </w:rPr>
      </w:pPr>
      <w:r>
        <w:rPr>
          <w:rFonts w:ascii="Arial" w:hAnsi="Arial" w:eastAsia="Arial"/>
          <w:color w:val="000000"/>
          <w:sz w:val="24"/>
        </w:rPr>
        <w:t>2.1.5</w:t>
      </w:r>
      <w:r>
        <w:rPr>
          <w:rFonts w:ascii="Arial" w:hAnsi="Arial" w:eastAsia="Arial"/>
          <w:color w:val="000000"/>
          <w:sz w:val="24"/>
        </w:rPr>
        <w:tab/>
      </w:r>
      <w:r>
        <w:rPr>
          <w:rFonts w:ascii="Calibri" w:hAnsi="Calibri" w:eastAsia="Calibri"/>
          <w:color w:val="000000"/>
        </w:rPr>
        <w:t>ensure that Learners are adequately prepared to carry out skills appropriate to the course they are undertaking prior to commencing a Placement;</w:t>
      </w:r>
    </w:p>
    <w:p w:rsidR="00E42299" w:rsidRDefault="00FB3D68" w14:paraId="5EB43D53" w14:textId="77777777">
      <w:pPr>
        <w:tabs>
          <w:tab w:val="left" w:pos="2808"/>
        </w:tabs>
        <w:spacing w:before="117" w:line="300" w:lineRule="exact"/>
        <w:ind w:left="2808" w:right="144" w:hanging="1008"/>
        <w:textAlignment w:val="baseline"/>
        <w:rPr>
          <w:rFonts w:ascii="Arial" w:hAnsi="Arial" w:eastAsia="Arial"/>
          <w:color w:val="000000"/>
          <w:sz w:val="24"/>
        </w:rPr>
      </w:pPr>
      <w:r>
        <w:rPr>
          <w:rFonts w:ascii="Arial" w:hAnsi="Arial" w:eastAsia="Arial"/>
          <w:color w:val="000000"/>
          <w:sz w:val="24"/>
        </w:rPr>
        <w:t>2.1.6</w:t>
      </w:r>
      <w:r>
        <w:rPr>
          <w:rFonts w:ascii="Arial" w:hAnsi="Arial" w:eastAsia="Arial"/>
          <w:color w:val="000000"/>
          <w:sz w:val="24"/>
        </w:rPr>
        <w:tab/>
      </w:r>
      <w:r>
        <w:rPr>
          <w:rFonts w:ascii="Calibri" w:hAnsi="Calibri" w:eastAsia="Calibri"/>
          <w:color w:val="000000"/>
        </w:rPr>
        <w:t>ensure that Learners have met appropriate standards in relation to clinical knowledge and skills commensurate with the Placement undertaken and their stage in their Programme; and</w:t>
      </w:r>
    </w:p>
    <w:p w:rsidR="00E42299" w:rsidRDefault="00FB3D68" w14:paraId="52EEBFBF" w14:textId="77777777">
      <w:pPr>
        <w:spacing w:before="710" w:line="224" w:lineRule="exact"/>
        <w:jc w:val="center"/>
        <w:textAlignment w:val="baseline"/>
        <w:rPr>
          <w:rFonts w:ascii="Calibri" w:hAnsi="Calibri" w:eastAsia="Calibri"/>
          <w:color w:val="000000"/>
          <w:spacing w:val="27"/>
        </w:rPr>
      </w:pPr>
      <w:r>
        <w:rPr>
          <w:rFonts w:ascii="Calibri" w:hAnsi="Calibri" w:eastAsia="Calibri"/>
          <w:color w:val="000000"/>
          <w:spacing w:val="27"/>
        </w:rPr>
        <w:t>158</w:t>
      </w:r>
    </w:p>
    <w:p w:rsidR="00E42299" w:rsidRDefault="00E42299" w14:paraId="7D62D461" w14:textId="77777777">
      <w:pPr>
        <w:sectPr w:rsidR="00E42299">
          <w:pgSz w:w="12240" w:h="15840"/>
          <w:pgMar w:top="200" w:right="1425" w:bottom="504" w:left="335" w:header="720" w:footer="720" w:gutter="0"/>
          <w:cols w:space="720"/>
        </w:sectPr>
      </w:pPr>
    </w:p>
    <w:p w:rsidR="00E42299" w:rsidRDefault="00FB3D68" w14:paraId="3D03FCD4"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078FF8F"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81267B6" w14:textId="77777777">
      <w:pPr>
        <w:tabs>
          <w:tab w:val="left" w:pos="2808"/>
        </w:tabs>
        <w:spacing w:before="459" w:line="300" w:lineRule="exact"/>
        <w:ind w:left="2808" w:hanging="1008"/>
        <w:textAlignment w:val="baseline"/>
        <w:rPr>
          <w:rFonts w:ascii="Arial" w:hAnsi="Arial" w:eastAsia="Arial"/>
          <w:color w:val="000000"/>
          <w:sz w:val="24"/>
        </w:rPr>
      </w:pPr>
      <w:r>
        <w:rPr>
          <w:rFonts w:ascii="Arial" w:hAnsi="Arial" w:eastAsia="Arial"/>
          <w:color w:val="000000"/>
          <w:sz w:val="24"/>
        </w:rPr>
        <w:t>2.1.7</w:t>
      </w:r>
      <w:r>
        <w:rPr>
          <w:rFonts w:ascii="Arial" w:hAnsi="Arial" w:eastAsia="Arial"/>
          <w:color w:val="000000"/>
          <w:sz w:val="24"/>
        </w:rPr>
        <w:tab/>
      </w:r>
      <w:r>
        <w:rPr>
          <w:rFonts w:ascii="Calibri" w:hAnsi="Calibri" w:eastAsia="Calibri"/>
          <w:color w:val="000000"/>
        </w:rPr>
        <w:t>support Placement Provider Staff to represent the Placement Provider in the delivery of the Education Provider’s practice learning and assessment processes.</w:t>
      </w:r>
    </w:p>
    <w:p w:rsidR="00E42299" w:rsidRDefault="00FB3D68" w14:paraId="6C850B5A" w14:textId="77777777">
      <w:pPr>
        <w:tabs>
          <w:tab w:val="decimal" w:pos="1224"/>
          <w:tab w:val="left" w:pos="1800"/>
        </w:tabs>
        <w:spacing w:before="143" w:line="282"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2.2</w:t>
      </w:r>
      <w:r>
        <w:rPr>
          <w:rFonts w:ascii="Arial" w:hAnsi="Arial" w:eastAsia="Arial"/>
          <w:color w:val="000000"/>
          <w:sz w:val="24"/>
        </w:rPr>
        <w:tab/>
      </w:r>
      <w:r>
        <w:rPr>
          <w:rFonts w:ascii="Calibri" w:hAnsi="Calibri" w:eastAsia="Calibri"/>
          <w:b/>
          <w:color w:val="000000"/>
          <w:sz w:val="24"/>
        </w:rPr>
        <w:t>Health and Safety, Occupational Health and Disclosure and Barring Service (DBS)</w:t>
      </w:r>
    </w:p>
    <w:p w:rsidR="00E42299" w:rsidRDefault="00FB3D68" w14:paraId="5F59CF73" w14:textId="77777777">
      <w:pPr>
        <w:tabs>
          <w:tab w:val="left" w:pos="2808"/>
        </w:tabs>
        <w:spacing w:before="225" w:line="300" w:lineRule="exact"/>
        <w:ind w:left="2808" w:right="216" w:hanging="1008"/>
        <w:textAlignment w:val="baseline"/>
        <w:rPr>
          <w:rFonts w:ascii="Arial" w:hAnsi="Arial" w:eastAsia="Arial"/>
          <w:color w:val="000000"/>
          <w:sz w:val="24"/>
        </w:rPr>
      </w:pPr>
      <w:r>
        <w:rPr>
          <w:rFonts w:ascii="Arial" w:hAnsi="Arial" w:eastAsia="Arial"/>
          <w:color w:val="000000"/>
          <w:sz w:val="24"/>
        </w:rPr>
        <w:t>2.2.1</w:t>
      </w:r>
      <w:r>
        <w:rPr>
          <w:rFonts w:ascii="Arial" w:hAnsi="Arial" w:eastAsia="Arial"/>
          <w:color w:val="000000"/>
          <w:sz w:val="24"/>
        </w:rPr>
        <w:tab/>
      </w:r>
      <w:r>
        <w:rPr>
          <w:rFonts w:ascii="Calibri" w:hAnsi="Calibri" w:eastAsia="Calibri"/>
          <w:color w:val="000000"/>
        </w:rPr>
        <w:t>agree with the Placement Provider the responsibility for any necessary work related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w:t>
      </w:r>
    </w:p>
    <w:p w:rsidR="00E42299" w:rsidRDefault="00FB3D68" w14:paraId="3CA24313" w14:textId="77777777">
      <w:pPr>
        <w:tabs>
          <w:tab w:val="left" w:pos="2808"/>
        </w:tabs>
        <w:spacing w:before="122" w:line="300" w:lineRule="exact"/>
        <w:ind w:left="2808" w:hanging="1008"/>
        <w:textAlignment w:val="baseline"/>
        <w:rPr>
          <w:rFonts w:ascii="Arial" w:hAnsi="Arial" w:eastAsia="Arial"/>
          <w:color w:val="000000"/>
          <w:sz w:val="24"/>
        </w:rPr>
      </w:pPr>
      <w:r>
        <w:rPr>
          <w:rFonts w:ascii="Arial" w:hAnsi="Arial" w:eastAsia="Arial"/>
          <w:color w:val="000000"/>
          <w:sz w:val="24"/>
        </w:rPr>
        <w:t>2.2.2</w:t>
      </w:r>
      <w:r>
        <w:rPr>
          <w:rFonts w:ascii="Arial" w:hAnsi="Arial" w:eastAsia="Arial"/>
          <w:color w:val="000000"/>
          <w:sz w:val="24"/>
        </w:rPr>
        <w:tab/>
      </w:r>
      <w:r>
        <w:rPr>
          <w:rFonts w:ascii="Calibri" w:hAnsi="Calibri" w:eastAsia="Calibri"/>
          <w:color w:val="000000"/>
        </w:rPr>
        <w:t>receive and evaluate the outcome of the checks and requests for clearances described at clause 2.2.1 above, and shall take any necessary action in relation to any Learner before that Learner commences a Placement. The Education Provider shall confirm to the Placement Provider that the necessary checks have been performed and are up-to-date;</w:t>
      </w:r>
    </w:p>
    <w:p w:rsidR="00E42299" w:rsidRDefault="00FB3D68" w14:paraId="3A6F768C" w14:textId="77777777">
      <w:pPr>
        <w:tabs>
          <w:tab w:val="left" w:pos="2808"/>
        </w:tabs>
        <w:spacing w:before="120" w:line="300" w:lineRule="exact"/>
        <w:ind w:left="2808" w:right="216" w:hanging="1008"/>
        <w:textAlignment w:val="baseline"/>
        <w:rPr>
          <w:rFonts w:ascii="Arial" w:hAnsi="Arial" w:eastAsia="Arial"/>
          <w:color w:val="000000"/>
          <w:sz w:val="24"/>
        </w:rPr>
      </w:pPr>
      <w:r>
        <w:rPr>
          <w:rFonts w:ascii="Arial" w:hAnsi="Arial" w:eastAsia="Arial"/>
          <w:color w:val="000000"/>
          <w:sz w:val="24"/>
        </w:rPr>
        <w:t>2.2.3</w:t>
      </w:r>
      <w:r>
        <w:rPr>
          <w:rFonts w:ascii="Arial" w:hAnsi="Arial" w:eastAsia="Arial"/>
          <w:color w:val="000000"/>
          <w:sz w:val="24"/>
        </w:rPr>
        <w:tab/>
      </w:r>
      <w:r>
        <w:rPr>
          <w:rFonts w:ascii="Calibri" w:hAnsi="Calibri" w:eastAsia="Calibri"/>
          <w:color w:val="000000"/>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rsidR="00E42299" w:rsidRDefault="00FB3D68" w14:paraId="56A92A17" w14:textId="77777777">
      <w:pPr>
        <w:spacing w:before="144" w:line="282" w:lineRule="exact"/>
        <w:ind w:left="1080"/>
        <w:textAlignment w:val="baseline"/>
        <w:rPr>
          <w:rFonts w:ascii="Arial" w:hAnsi="Arial" w:eastAsia="Arial"/>
          <w:color w:val="000000"/>
          <w:spacing w:val="4"/>
          <w:sz w:val="24"/>
        </w:rPr>
      </w:pPr>
      <w:r>
        <w:rPr>
          <w:rFonts w:ascii="Arial" w:hAnsi="Arial" w:eastAsia="Arial"/>
          <w:color w:val="000000"/>
          <w:spacing w:val="4"/>
          <w:sz w:val="24"/>
        </w:rPr>
        <w:t xml:space="preserve">3 </w:t>
      </w:r>
      <w:r>
        <w:rPr>
          <w:rFonts w:ascii="Calibri" w:hAnsi="Calibri" w:eastAsia="Calibri"/>
          <w:b/>
          <w:color w:val="000000"/>
          <w:spacing w:val="4"/>
          <w:sz w:val="24"/>
        </w:rPr>
        <w:t>PLACEMENT PROVIDER RESPONSIBILITIES</w:t>
      </w:r>
    </w:p>
    <w:p w:rsidR="00E42299" w:rsidRDefault="00FB3D68" w14:paraId="69461140" w14:textId="77777777">
      <w:pPr>
        <w:tabs>
          <w:tab w:val="decimal" w:pos="1224"/>
          <w:tab w:val="left" w:pos="1800"/>
        </w:tabs>
        <w:spacing w:before="240" w:line="293"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3.1</w:t>
      </w:r>
      <w:r>
        <w:rPr>
          <w:rFonts w:ascii="Arial" w:hAnsi="Arial" w:eastAsia="Arial"/>
          <w:color w:val="000000"/>
          <w:sz w:val="24"/>
        </w:rPr>
        <w:tab/>
      </w:r>
      <w:r>
        <w:rPr>
          <w:rFonts w:ascii="Calibri" w:hAnsi="Calibri" w:eastAsia="Calibri"/>
          <w:color w:val="000000"/>
          <w:sz w:val="24"/>
        </w:rPr>
        <w:t>The Placement Provider shall, in addition to its responsibilities set out under its NHS</w:t>
      </w:r>
    </w:p>
    <w:p w:rsidR="00E42299" w:rsidRDefault="00FB3D68" w14:paraId="1112771F" w14:textId="77777777">
      <w:pPr>
        <w:spacing w:line="284" w:lineRule="exact"/>
        <w:ind w:left="1800"/>
        <w:textAlignment w:val="baseline"/>
        <w:rPr>
          <w:rFonts w:ascii="Calibri" w:hAnsi="Calibri" w:eastAsia="Calibri"/>
          <w:color w:val="000000"/>
          <w:sz w:val="24"/>
        </w:rPr>
      </w:pPr>
      <w:r>
        <w:rPr>
          <w:rFonts w:ascii="Calibri" w:hAnsi="Calibri" w:eastAsia="Calibri"/>
          <w:color w:val="000000"/>
          <w:sz w:val="24"/>
        </w:rPr>
        <w:t>Education Contract with HEE and any TPA that it enters into between HEE and an Education Provider, comply with the following obligations:</w:t>
      </w:r>
    </w:p>
    <w:p w:rsidR="00E42299" w:rsidRDefault="00FB3D68" w14:paraId="1D960A8C" w14:textId="77777777">
      <w:pPr>
        <w:tabs>
          <w:tab w:val="decimal" w:pos="1224"/>
          <w:tab w:val="left" w:pos="1800"/>
        </w:tabs>
        <w:spacing w:before="268" w:line="282"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3.2</w:t>
      </w:r>
      <w:r>
        <w:rPr>
          <w:rFonts w:ascii="Arial" w:hAnsi="Arial" w:eastAsia="Arial"/>
          <w:color w:val="000000"/>
          <w:sz w:val="24"/>
        </w:rPr>
        <w:tab/>
      </w:r>
      <w:r>
        <w:rPr>
          <w:rFonts w:ascii="Calibri" w:hAnsi="Calibri" w:eastAsia="Calibri"/>
          <w:b/>
          <w:color w:val="000000"/>
          <w:sz w:val="24"/>
        </w:rPr>
        <w:t>Facilitation and assessment of Practice Learning</w:t>
      </w:r>
    </w:p>
    <w:p w:rsidR="00E42299" w:rsidRDefault="00FB3D68" w14:paraId="4E35BEDB" w14:textId="77777777">
      <w:pPr>
        <w:tabs>
          <w:tab w:val="left" w:pos="2808"/>
        </w:tabs>
        <w:spacing w:before="227" w:line="300" w:lineRule="exact"/>
        <w:ind w:left="2808" w:right="648" w:hanging="1008"/>
        <w:textAlignment w:val="baseline"/>
        <w:rPr>
          <w:rFonts w:ascii="Arial" w:hAnsi="Arial" w:eastAsia="Arial"/>
          <w:color w:val="000000"/>
          <w:sz w:val="24"/>
        </w:rPr>
      </w:pPr>
      <w:r>
        <w:rPr>
          <w:rFonts w:ascii="Arial" w:hAnsi="Arial" w:eastAsia="Arial"/>
          <w:color w:val="000000"/>
          <w:sz w:val="24"/>
        </w:rPr>
        <w:t>3.2.1</w:t>
      </w:r>
      <w:r>
        <w:rPr>
          <w:rFonts w:ascii="Arial" w:hAnsi="Arial" w:eastAsia="Arial"/>
          <w:color w:val="000000"/>
          <w:sz w:val="24"/>
        </w:rPr>
        <w:tab/>
      </w:r>
      <w:r>
        <w:rPr>
          <w:rFonts w:ascii="Calibri" w:hAnsi="Calibri" w:eastAsia="Calibri"/>
          <w:color w:val="000000"/>
        </w:rPr>
        <w:t>ensure that all relevant Staff are competent to support Learner learning and assessment, meet Regulator requirements and/or are required to commence a programme of continuing professional development after recruitment and preceptorship in order to achieve these competencies (as appropriate);</w:t>
      </w:r>
    </w:p>
    <w:p w:rsidR="00E42299" w:rsidRDefault="00FB3D68" w14:paraId="0F58E1AD" w14:textId="77777777">
      <w:pPr>
        <w:tabs>
          <w:tab w:val="left" w:pos="2808"/>
        </w:tabs>
        <w:spacing w:before="120" w:line="300" w:lineRule="exact"/>
        <w:ind w:left="2808" w:right="288" w:hanging="1008"/>
        <w:textAlignment w:val="baseline"/>
        <w:rPr>
          <w:rFonts w:ascii="Arial" w:hAnsi="Arial" w:eastAsia="Arial"/>
          <w:color w:val="000000"/>
          <w:sz w:val="24"/>
        </w:rPr>
      </w:pPr>
      <w:r>
        <w:rPr>
          <w:rFonts w:ascii="Arial" w:hAnsi="Arial" w:eastAsia="Arial"/>
          <w:color w:val="000000"/>
          <w:sz w:val="24"/>
        </w:rPr>
        <w:t>3.2.2</w:t>
      </w:r>
      <w:r>
        <w:rPr>
          <w:rFonts w:ascii="Arial" w:hAnsi="Arial" w:eastAsia="Arial"/>
          <w:color w:val="000000"/>
          <w:sz w:val="24"/>
        </w:rPr>
        <w:tab/>
      </w:r>
      <w:r>
        <w:rPr>
          <w:rFonts w:ascii="Calibri" w:hAnsi="Calibri" w:eastAsia="Calibri"/>
          <w:color w:val="000000"/>
        </w:rPr>
        <w:t>have appropriate educational responsibilities included in their job descriptions and appropriate competencies defined in their job specifications;</w:t>
      </w:r>
    </w:p>
    <w:p w:rsidR="00E42299" w:rsidRDefault="00FB3D68" w14:paraId="71987B7A" w14:textId="77777777">
      <w:pPr>
        <w:tabs>
          <w:tab w:val="left" w:pos="2808"/>
        </w:tabs>
        <w:spacing w:before="120" w:line="300" w:lineRule="exact"/>
        <w:ind w:left="2808" w:right="216" w:hanging="1008"/>
        <w:textAlignment w:val="baseline"/>
        <w:rPr>
          <w:rFonts w:ascii="Arial" w:hAnsi="Arial" w:eastAsia="Arial"/>
          <w:color w:val="000000"/>
          <w:sz w:val="24"/>
        </w:rPr>
      </w:pPr>
      <w:r>
        <w:rPr>
          <w:rFonts w:ascii="Arial" w:hAnsi="Arial" w:eastAsia="Arial"/>
          <w:color w:val="000000"/>
          <w:sz w:val="24"/>
        </w:rPr>
        <w:t>3.2.3</w:t>
      </w:r>
      <w:r>
        <w:rPr>
          <w:rFonts w:ascii="Arial" w:hAnsi="Arial" w:eastAsia="Arial"/>
          <w:color w:val="000000"/>
          <w:sz w:val="24"/>
        </w:rPr>
        <w:tab/>
      </w:r>
      <w:r>
        <w:rPr>
          <w:rFonts w:ascii="Calibri" w:hAnsi="Calibri" w:eastAsia="Calibri"/>
          <w:color w:val="000000"/>
        </w:rPr>
        <w:t>are appropriately monitored, appraised and reviewed by the Placement Provider in relation to the provision of these responsibilities;</w:t>
      </w:r>
    </w:p>
    <w:p w:rsidR="00E42299" w:rsidRDefault="00FB3D68" w14:paraId="694496A7" w14:textId="77777777">
      <w:pPr>
        <w:tabs>
          <w:tab w:val="left" w:pos="2808"/>
        </w:tabs>
        <w:spacing w:before="136" w:line="300" w:lineRule="exact"/>
        <w:ind w:left="1800"/>
        <w:textAlignment w:val="baseline"/>
        <w:rPr>
          <w:rFonts w:ascii="Arial" w:hAnsi="Arial" w:eastAsia="Arial"/>
          <w:color w:val="000000"/>
          <w:spacing w:val="-1"/>
          <w:sz w:val="24"/>
        </w:rPr>
      </w:pPr>
      <w:r>
        <w:rPr>
          <w:rFonts w:ascii="Arial" w:hAnsi="Arial" w:eastAsia="Arial"/>
          <w:color w:val="000000"/>
          <w:spacing w:val="-1"/>
          <w:sz w:val="24"/>
        </w:rPr>
        <w:t>3.2.4</w:t>
      </w:r>
      <w:r>
        <w:rPr>
          <w:rFonts w:ascii="Arial" w:hAnsi="Arial" w:eastAsia="Arial"/>
          <w:color w:val="000000"/>
          <w:spacing w:val="-1"/>
          <w:sz w:val="24"/>
        </w:rPr>
        <w:tab/>
      </w:r>
      <w:r>
        <w:rPr>
          <w:rFonts w:ascii="Calibri" w:hAnsi="Calibri" w:eastAsia="Calibri"/>
          <w:color w:val="000000"/>
          <w:spacing w:val="-1"/>
        </w:rPr>
        <w:t>ensure that the Learners receive:</w:t>
      </w:r>
    </w:p>
    <w:p w:rsidR="00E42299" w:rsidRDefault="00FB3D68" w14:paraId="33B497AB" w14:textId="77777777">
      <w:pPr>
        <w:tabs>
          <w:tab w:val="left" w:pos="3888"/>
        </w:tabs>
        <w:spacing w:before="102" w:line="300" w:lineRule="exact"/>
        <w:ind w:left="3960" w:right="360" w:hanging="1152"/>
        <w:textAlignment w:val="baseline"/>
        <w:rPr>
          <w:rFonts w:ascii="Arial" w:hAnsi="Arial" w:eastAsia="Arial"/>
          <w:color w:val="000000"/>
          <w:sz w:val="24"/>
        </w:rPr>
      </w:pPr>
      <w:r>
        <w:rPr>
          <w:rFonts w:ascii="Arial" w:hAnsi="Arial" w:eastAsia="Arial"/>
          <w:color w:val="000000"/>
          <w:sz w:val="24"/>
        </w:rPr>
        <w:t>3.2.4.1</w:t>
      </w:r>
      <w:r>
        <w:rPr>
          <w:rFonts w:ascii="Arial" w:hAnsi="Arial" w:eastAsia="Arial"/>
          <w:color w:val="000000"/>
          <w:sz w:val="24"/>
        </w:rPr>
        <w:tab/>
      </w:r>
      <w:r>
        <w:rPr>
          <w:rFonts w:ascii="Calibri" w:hAnsi="Calibri" w:eastAsia="Calibri"/>
          <w:color w:val="000000"/>
        </w:rPr>
        <w:t>an appropriate induction and orientation, including local policies and procedures relevant to each Placement; and</w:t>
      </w:r>
    </w:p>
    <w:p w:rsidR="00E42299" w:rsidRDefault="00FB3D68" w14:paraId="3C033848" w14:textId="77777777">
      <w:pPr>
        <w:tabs>
          <w:tab w:val="left" w:pos="3888"/>
        </w:tabs>
        <w:spacing w:before="120" w:line="300" w:lineRule="exact"/>
        <w:ind w:left="3960" w:right="288" w:hanging="1152"/>
        <w:textAlignment w:val="baseline"/>
        <w:rPr>
          <w:rFonts w:ascii="Arial" w:hAnsi="Arial" w:eastAsia="Arial"/>
          <w:color w:val="000000"/>
          <w:sz w:val="24"/>
        </w:rPr>
      </w:pPr>
      <w:r>
        <w:rPr>
          <w:rFonts w:ascii="Arial" w:hAnsi="Arial" w:eastAsia="Arial"/>
          <w:color w:val="000000"/>
          <w:sz w:val="24"/>
        </w:rPr>
        <w:t>3.2.4.2</w:t>
      </w:r>
      <w:r>
        <w:rPr>
          <w:rFonts w:ascii="Arial" w:hAnsi="Arial" w:eastAsia="Arial"/>
          <w:color w:val="000000"/>
          <w:sz w:val="24"/>
        </w:rPr>
        <w:tab/>
      </w:r>
      <w:r>
        <w:rPr>
          <w:rFonts w:ascii="Calibri" w:hAnsi="Calibri" w:eastAsia="Calibri"/>
          <w:color w:val="000000"/>
        </w:rPr>
        <w:t>feedback on their performance in a time frame appropriate to the activity performed to meet the specified learning outcomes set by the Education Provider with which such Learners are enrolled;</w:t>
      </w:r>
    </w:p>
    <w:p w:rsidR="00E42299" w:rsidRDefault="00FB3D68" w14:paraId="4782196D" w14:textId="77777777">
      <w:pPr>
        <w:spacing w:before="477" w:line="224" w:lineRule="exact"/>
        <w:jc w:val="center"/>
        <w:textAlignment w:val="baseline"/>
        <w:rPr>
          <w:rFonts w:ascii="Calibri" w:hAnsi="Calibri" w:eastAsia="Calibri"/>
          <w:color w:val="000000"/>
          <w:spacing w:val="26"/>
        </w:rPr>
      </w:pPr>
      <w:r>
        <w:rPr>
          <w:rFonts w:ascii="Calibri" w:hAnsi="Calibri" w:eastAsia="Calibri"/>
          <w:color w:val="000000"/>
          <w:spacing w:val="26"/>
        </w:rPr>
        <w:t>159</w:t>
      </w:r>
    </w:p>
    <w:p w:rsidR="00E42299" w:rsidRDefault="00E42299" w14:paraId="078B034E" w14:textId="77777777">
      <w:pPr>
        <w:sectPr w:rsidR="00E42299">
          <w:pgSz w:w="12240" w:h="15840"/>
          <w:pgMar w:top="200" w:right="1430" w:bottom="504" w:left="330" w:header="720" w:footer="720" w:gutter="0"/>
          <w:cols w:space="720"/>
        </w:sectPr>
      </w:pPr>
    </w:p>
    <w:p w:rsidR="00E42299" w:rsidRDefault="00FB3D68" w14:paraId="63177478"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221D7AD" w14:textId="77777777">
      <w:pPr>
        <w:spacing w:before="352" w:line="223"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03745EA1" w14:textId="77777777">
      <w:pPr>
        <w:tabs>
          <w:tab w:val="left" w:pos="2808"/>
        </w:tabs>
        <w:spacing w:before="460" w:line="299" w:lineRule="exact"/>
        <w:ind w:left="2808" w:right="144" w:hanging="1008"/>
        <w:textAlignment w:val="baseline"/>
        <w:rPr>
          <w:rFonts w:ascii="Arial" w:hAnsi="Arial" w:eastAsia="Arial"/>
          <w:color w:val="000000"/>
          <w:sz w:val="24"/>
        </w:rPr>
      </w:pPr>
      <w:r>
        <w:rPr>
          <w:rFonts w:ascii="Arial" w:hAnsi="Arial" w:eastAsia="Arial"/>
          <w:color w:val="000000"/>
          <w:sz w:val="24"/>
        </w:rPr>
        <w:t>3.2.5</w:t>
      </w:r>
      <w:r>
        <w:rPr>
          <w:rFonts w:ascii="Arial" w:hAnsi="Arial" w:eastAsia="Arial"/>
          <w:color w:val="000000"/>
          <w:sz w:val="24"/>
        </w:rPr>
        <w:tab/>
      </w:r>
      <w:r>
        <w:rPr>
          <w:rFonts w:ascii="Calibri" w:hAnsi="Calibri" w:eastAsia="Calibri"/>
          <w:color w:val="000000"/>
        </w:rPr>
        <w:t>immediately notify the Education Provider of any Service provision changes that might affect Learners ability to meet the learning outcomes agreed with that Education Provider and offer alternative Placements if possible;</w:t>
      </w:r>
    </w:p>
    <w:p w:rsidR="00E42299" w:rsidRDefault="00FB3D68" w14:paraId="0A4CB1A4" w14:textId="77777777">
      <w:pPr>
        <w:tabs>
          <w:tab w:val="left" w:pos="2808"/>
        </w:tabs>
        <w:spacing w:before="119" w:line="299" w:lineRule="exact"/>
        <w:ind w:left="2808" w:right="720" w:hanging="1008"/>
        <w:textAlignment w:val="baseline"/>
        <w:rPr>
          <w:rFonts w:ascii="Arial" w:hAnsi="Arial" w:eastAsia="Arial"/>
          <w:color w:val="000000"/>
          <w:sz w:val="24"/>
        </w:rPr>
      </w:pPr>
      <w:r>
        <w:rPr>
          <w:rFonts w:ascii="Arial" w:hAnsi="Arial" w:eastAsia="Arial"/>
          <w:color w:val="000000"/>
          <w:sz w:val="24"/>
        </w:rPr>
        <w:t>3.2.6</w:t>
      </w:r>
      <w:r>
        <w:rPr>
          <w:rFonts w:ascii="Arial" w:hAnsi="Arial" w:eastAsia="Arial"/>
          <w:color w:val="000000"/>
          <w:sz w:val="24"/>
        </w:rPr>
        <w:tab/>
      </w:r>
      <w:r>
        <w:rPr>
          <w:rFonts w:ascii="Calibri" w:hAnsi="Calibri" w:eastAsia="Calibri"/>
          <w:color w:val="000000"/>
        </w:rPr>
        <w:t>ensure that the assessment of Learners is appropriately moderated as agreed between each Education Provider and Placement Provider;</w:t>
      </w:r>
    </w:p>
    <w:p w:rsidR="00E42299" w:rsidRDefault="00FB3D68" w14:paraId="5DD5EB2F" w14:textId="77777777">
      <w:pPr>
        <w:tabs>
          <w:tab w:val="left" w:pos="2808"/>
        </w:tabs>
        <w:spacing w:before="127" w:line="299" w:lineRule="exact"/>
        <w:ind w:left="2808" w:hanging="1008"/>
        <w:textAlignment w:val="baseline"/>
        <w:rPr>
          <w:rFonts w:ascii="Arial" w:hAnsi="Arial" w:eastAsia="Arial"/>
          <w:color w:val="000000"/>
          <w:sz w:val="24"/>
        </w:rPr>
      </w:pPr>
      <w:r>
        <w:rPr>
          <w:rFonts w:ascii="Arial" w:hAnsi="Arial" w:eastAsia="Arial"/>
          <w:color w:val="000000"/>
          <w:sz w:val="24"/>
        </w:rPr>
        <w:t>3.2.7</w:t>
      </w:r>
      <w:r>
        <w:rPr>
          <w:rFonts w:ascii="Arial" w:hAnsi="Arial" w:eastAsia="Arial"/>
          <w:color w:val="000000"/>
          <w:sz w:val="24"/>
        </w:rPr>
        <w:tab/>
      </w:r>
      <w:r>
        <w:rPr>
          <w:rFonts w:ascii="Calibri" w:hAnsi="Calibri" w:eastAsia="Calibri"/>
          <w:color w:val="000000"/>
        </w:rPr>
        <w:t>make appropriate and sufficiently qualified Staff available to ensure Learners receive an educationally relevant experience through effective facilitation and assessment of Placements. This will allow the development and testing of the competencies required to meet the Placement outcomes;</w:t>
      </w:r>
    </w:p>
    <w:p w:rsidR="00E42299" w:rsidRDefault="00FB3D68" w14:paraId="231995D4" w14:textId="77777777">
      <w:pPr>
        <w:tabs>
          <w:tab w:val="left" w:pos="2808"/>
        </w:tabs>
        <w:spacing w:before="122" w:line="299" w:lineRule="exact"/>
        <w:ind w:left="2808" w:right="144" w:hanging="1008"/>
        <w:textAlignment w:val="baseline"/>
        <w:rPr>
          <w:rFonts w:ascii="Arial" w:hAnsi="Arial" w:eastAsia="Arial"/>
          <w:color w:val="000000"/>
          <w:sz w:val="24"/>
        </w:rPr>
      </w:pPr>
      <w:r>
        <w:rPr>
          <w:rFonts w:ascii="Arial" w:hAnsi="Arial" w:eastAsia="Arial"/>
          <w:color w:val="000000"/>
          <w:sz w:val="24"/>
        </w:rPr>
        <w:t>3.2.8</w:t>
      </w:r>
      <w:r>
        <w:rPr>
          <w:rFonts w:ascii="Arial" w:hAnsi="Arial" w:eastAsia="Arial"/>
          <w:color w:val="000000"/>
          <w:sz w:val="24"/>
        </w:rPr>
        <w:tab/>
      </w:r>
      <w:r>
        <w:rPr>
          <w:rFonts w:ascii="Calibri" w:hAnsi="Calibri" w:eastAsia="Calibri"/>
          <w:color w:val="000000"/>
        </w:rPr>
        <w:t>encourage and support sufficient and appropriate Staff to undertake education and development in the facilitation and assessment of Placements;</w:t>
      </w:r>
    </w:p>
    <w:p w:rsidR="00E42299" w:rsidRDefault="00FB3D68" w14:paraId="20FFEF9D" w14:textId="77777777">
      <w:pPr>
        <w:tabs>
          <w:tab w:val="left" w:pos="2808"/>
        </w:tabs>
        <w:spacing w:before="121" w:line="299" w:lineRule="exact"/>
        <w:ind w:left="2808" w:right="288" w:hanging="1008"/>
        <w:textAlignment w:val="baseline"/>
        <w:rPr>
          <w:rFonts w:ascii="Arial" w:hAnsi="Arial" w:eastAsia="Arial"/>
          <w:color w:val="000000"/>
          <w:sz w:val="24"/>
        </w:rPr>
      </w:pPr>
      <w:r>
        <w:rPr>
          <w:rFonts w:ascii="Arial" w:hAnsi="Arial" w:eastAsia="Arial"/>
          <w:color w:val="000000"/>
          <w:sz w:val="24"/>
        </w:rPr>
        <w:t>3.2.9</w:t>
      </w:r>
      <w:r>
        <w:rPr>
          <w:rFonts w:ascii="Arial" w:hAnsi="Arial" w:eastAsia="Arial"/>
          <w:color w:val="000000"/>
          <w:sz w:val="24"/>
        </w:rPr>
        <w:tab/>
      </w:r>
      <w:r>
        <w:rPr>
          <w:rFonts w:ascii="Calibri" w:hAnsi="Calibri" w:eastAsia="Calibri"/>
          <w:color w:val="000000"/>
        </w:rPr>
        <w:t>ensure that Education Provider Staff are granted access to the Learners’ on Placements at Placement Provider Premises in order to conduct the assessments referred to in clause 3.2.8 (provided that the relevant Education Provider Staff give reasonable notice to the Placement Provider);</w:t>
      </w:r>
    </w:p>
    <w:p w:rsidR="00E42299" w:rsidRDefault="00FB3D68" w14:paraId="3A81056B" w14:textId="77777777">
      <w:pPr>
        <w:tabs>
          <w:tab w:val="left" w:pos="2808"/>
        </w:tabs>
        <w:spacing w:before="125" w:line="299" w:lineRule="exact"/>
        <w:ind w:left="2808" w:right="360" w:hanging="1008"/>
        <w:textAlignment w:val="baseline"/>
        <w:rPr>
          <w:rFonts w:ascii="Arial" w:hAnsi="Arial" w:eastAsia="Arial"/>
          <w:color w:val="000000"/>
          <w:sz w:val="24"/>
        </w:rPr>
      </w:pPr>
      <w:r>
        <w:rPr>
          <w:rFonts w:ascii="Arial" w:hAnsi="Arial" w:eastAsia="Arial"/>
          <w:color w:val="000000"/>
          <w:sz w:val="24"/>
        </w:rPr>
        <w:t>3.2.10</w:t>
      </w:r>
      <w:r>
        <w:rPr>
          <w:rFonts w:ascii="Arial" w:hAnsi="Arial" w:eastAsia="Arial"/>
          <w:color w:val="000000"/>
          <w:sz w:val="24"/>
        </w:rPr>
        <w:tab/>
      </w:r>
      <w:r>
        <w:rPr>
          <w:rFonts w:ascii="Calibri" w:hAnsi="Calibri" w:eastAsia="Calibri"/>
          <w:color w:val="000000"/>
        </w:rPr>
        <w:t>encourage and support Staff to participate in any disciplinary and appeals process relating to a Learner at the invitation of the Education Provider;</w:t>
      </w:r>
    </w:p>
    <w:p w:rsidR="00E42299" w:rsidRDefault="00FB3D68" w14:paraId="423AF245" w14:textId="77777777">
      <w:pPr>
        <w:tabs>
          <w:tab w:val="left" w:pos="2808"/>
        </w:tabs>
        <w:spacing w:before="122" w:line="299" w:lineRule="exact"/>
        <w:ind w:left="2808" w:hanging="1008"/>
        <w:textAlignment w:val="baseline"/>
        <w:rPr>
          <w:rFonts w:ascii="Arial" w:hAnsi="Arial" w:eastAsia="Arial"/>
          <w:color w:val="000000"/>
          <w:sz w:val="24"/>
        </w:rPr>
      </w:pPr>
      <w:r>
        <w:rPr>
          <w:rFonts w:ascii="Arial" w:hAnsi="Arial" w:eastAsia="Arial"/>
          <w:color w:val="000000"/>
          <w:sz w:val="24"/>
        </w:rPr>
        <w:t>3.2.11</w:t>
      </w:r>
      <w:r>
        <w:rPr>
          <w:rFonts w:ascii="Arial" w:hAnsi="Arial" w:eastAsia="Arial"/>
          <w:color w:val="000000"/>
          <w:sz w:val="24"/>
        </w:rPr>
        <w:tab/>
      </w:r>
      <w:r>
        <w:rPr>
          <w:rFonts w:ascii="Calibri" w:hAnsi="Calibri" w:eastAsia="Calibri"/>
          <w:color w:val="000000"/>
        </w:rPr>
        <w:t>make available facilities to support Learners undertaking Placements in their clinical practice and/or service areas, including access to multi professional learning resource centres and information services where available;</w:t>
      </w:r>
    </w:p>
    <w:p w:rsidR="00E42299" w:rsidRDefault="00FB3D68" w14:paraId="387992F8" w14:textId="77777777">
      <w:pPr>
        <w:tabs>
          <w:tab w:val="left" w:pos="2808"/>
        </w:tabs>
        <w:spacing w:before="122" w:line="299" w:lineRule="exact"/>
        <w:ind w:left="2808" w:right="432" w:hanging="1008"/>
        <w:textAlignment w:val="baseline"/>
        <w:rPr>
          <w:rFonts w:ascii="Arial" w:hAnsi="Arial" w:eastAsia="Arial"/>
          <w:color w:val="000000"/>
          <w:sz w:val="24"/>
        </w:rPr>
      </w:pPr>
      <w:r>
        <w:rPr>
          <w:rFonts w:ascii="Arial" w:hAnsi="Arial" w:eastAsia="Arial"/>
          <w:color w:val="000000"/>
          <w:sz w:val="24"/>
        </w:rPr>
        <w:t>3.2.12</w:t>
      </w:r>
      <w:r>
        <w:rPr>
          <w:rFonts w:ascii="Arial" w:hAnsi="Arial" w:eastAsia="Arial"/>
          <w:color w:val="000000"/>
          <w:sz w:val="24"/>
        </w:rPr>
        <w:tab/>
      </w:r>
      <w:r>
        <w:rPr>
          <w:rFonts w:ascii="Calibri" w:hAnsi="Calibri" w:eastAsia="Calibri"/>
          <w:color w:val="000000"/>
        </w:rPr>
        <w:t>ensure that Learners have, where reasonably practical, similar work facilities and amenities to those available to Placement Provider Staff;</w:t>
      </w:r>
    </w:p>
    <w:p w:rsidR="00E42299" w:rsidRDefault="00FB3D68" w14:paraId="184695EA" w14:textId="77777777">
      <w:pPr>
        <w:tabs>
          <w:tab w:val="left" w:pos="2808"/>
        </w:tabs>
        <w:spacing w:before="126" w:line="299" w:lineRule="exact"/>
        <w:ind w:left="2808" w:hanging="1008"/>
        <w:textAlignment w:val="baseline"/>
        <w:rPr>
          <w:rFonts w:ascii="Arial" w:hAnsi="Arial" w:eastAsia="Arial"/>
          <w:color w:val="000000"/>
          <w:sz w:val="24"/>
        </w:rPr>
      </w:pPr>
      <w:r>
        <w:rPr>
          <w:rFonts w:ascii="Arial" w:hAnsi="Arial" w:eastAsia="Arial"/>
          <w:color w:val="000000"/>
          <w:sz w:val="24"/>
        </w:rPr>
        <w:t>3.2.13</w:t>
      </w:r>
      <w:r>
        <w:rPr>
          <w:rFonts w:ascii="Arial" w:hAnsi="Arial" w:eastAsia="Arial"/>
          <w:color w:val="000000"/>
          <w:sz w:val="24"/>
        </w:rPr>
        <w:tab/>
      </w:r>
      <w:r>
        <w:rPr>
          <w:rFonts w:ascii="Calibri" w:hAnsi="Calibri" w:eastAsia="Calibri"/>
          <w:color w:val="000000"/>
        </w:rPr>
        <w:t>ensure that all Premises, facilities and equipment are suitable for the performance of the Services and comply with any applicable health and safety legislation;</w:t>
      </w:r>
    </w:p>
    <w:p w:rsidR="00E42299" w:rsidRDefault="00FB3D68" w14:paraId="16FCDB3D" w14:textId="77777777">
      <w:pPr>
        <w:tabs>
          <w:tab w:val="left" w:pos="2808"/>
        </w:tabs>
        <w:spacing w:before="120" w:line="299" w:lineRule="exact"/>
        <w:ind w:left="2808" w:right="144" w:hanging="1008"/>
        <w:textAlignment w:val="baseline"/>
        <w:rPr>
          <w:rFonts w:ascii="Arial" w:hAnsi="Arial" w:eastAsia="Arial"/>
          <w:color w:val="000000"/>
          <w:sz w:val="24"/>
        </w:rPr>
      </w:pPr>
      <w:r>
        <w:rPr>
          <w:rFonts w:ascii="Arial" w:hAnsi="Arial" w:eastAsia="Arial"/>
          <w:color w:val="000000"/>
          <w:sz w:val="24"/>
        </w:rPr>
        <w:t>3.2.14</w:t>
      </w:r>
      <w:r>
        <w:rPr>
          <w:rFonts w:ascii="Arial" w:hAnsi="Arial" w:eastAsia="Arial"/>
          <w:color w:val="000000"/>
          <w:sz w:val="24"/>
        </w:rPr>
        <w:tab/>
      </w:r>
      <w:r>
        <w:rPr>
          <w:rFonts w:ascii="Calibri" w:hAnsi="Calibri" w:eastAsia="Calibri"/>
          <w:color w:val="000000"/>
        </w:rPr>
        <w:t>provide access to its Premises to external approving bodies (e.g. Health and Care Professions Council, Nursing and Midwifery Council) where it is necessary to inspect Placement provision pertaining to named courses;</w:t>
      </w:r>
    </w:p>
    <w:p w:rsidR="00E42299" w:rsidRDefault="00FB3D68" w14:paraId="78EA3CC2" w14:textId="77777777">
      <w:pPr>
        <w:tabs>
          <w:tab w:val="left" w:pos="1800"/>
        </w:tabs>
        <w:spacing w:before="144" w:line="282" w:lineRule="exact"/>
        <w:ind w:left="1080"/>
        <w:textAlignment w:val="baseline"/>
        <w:rPr>
          <w:rFonts w:ascii="Arial" w:hAnsi="Arial" w:eastAsia="Arial"/>
          <w:color w:val="000000"/>
          <w:sz w:val="24"/>
        </w:rPr>
      </w:pPr>
      <w:r>
        <w:rPr>
          <w:rFonts w:ascii="Arial" w:hAnsi="Arial" w:eastAsia="Arial"/>
          <w:color w:val="000000"/>
          <w:sz w:val="24"/>
        </w:rPr>
        <w:t>3.3</w:t>
      </w:r>
      <w:r>
        <w:rPr>
          <w:rFonts w:ascii="Arial" w:hAnsi="Arial" w:eastAsia="Arial"/>
          <w:color w:val="000000"/>
          <w:sz w:val="24"/>
        </w:rPr>
        <w:tab/>
      </w:r>
      <w:r>
        <w:rPr>
          <w:rFonts w:ascii="Calibri" w:hAnsi="Calibri" w:eastAsia="Calibri"/>
          <w:b/>
          <w:color w:val="000000"/>
          <w:sz w:val="24"/>
        </w:rPr>
        <w:t>Health and Safety, Occupational Health and Criminal Records Bureau Screening</w:t>
      </w:r>
    </w:p>
    <w:p w:rsidR="00E42299" w:rsidRDefault="00FB3D68" w14:paraId="3017A582" w14:textId="77777777">
      <w:pPr>
        <w:tabs>
          <w:tab w:val="left" w:pos="2808"/>
        </w:tabs>
        <w:spacing w:before="226" w:line="299" w:lineRule="exact"/>
        <w:ind w:left="2808" w:right="288" w:hanging="1008"/>
        <w:textAlignment w:val="baseline"/>
        <w:rPr>
          <w:rFonts w:ascii="Arial" w:hAnsi="Arial" w:eastAsia="Arial"/>
          <w:color w:val="000000"/>
          <w:sz w:val="24"/>
        </w:rPr>
      </w:pPr>
      <w:r>
        <w:rPr>
          <w:rFonts w:ascii="Arial" w:hAnsi="Arial" w:eastAsia="Arial"/>
          <w:color w:val="000000"/>
          <w:sz w:val="24"/>
        </w:rPr>
        <w:t>3.3.1</w:t>
      </w:r>
      <w:r>
        <w:rPr>
          <w:rFonts w:ascii="Arial" w:hAnsi="Arial" w:eastAsia="Arial"/>
          <w:color w:val="000000"/>
          <w:sz w:val="24"/>
        </w:rPr>
        <w:tab/>
      </w:r>
      <w:r>
        <w:rPr>
          <w:rFonts w:ascii="Calibri" w:hAnsi="Calibri" w:eastAsia="Calibri"/>
          <w:color w:val="000000"/>
        </w:rPr>
        <w:t>ensure the health, safety and welfare of Learners undertaking Placements, as they would for Staff;</w:t>
      </w:r>
    </w:p>
    <w:p w:rsidR="00E42299" w:rsidRDefault="00FB3D68" w14:paraId="0F8BD522" w14:textId="77777777">
      <w:pPr>
        <w:tabs>
          <w:tab w:val="left" w:pos="2808"/>
        </w:tabs>
        <w:spacing w:before="125" w:line="299" w:lineRule="exact"/>
        <w:ind w:left="2808" w:right="288" w:hanging="1008"/>
        <w:textAlignment w:val="baseline"/>
        <w:rPr>
          <w:rFonts w:ascii="Arial" w:hAnsi="Arial" w:eastAsia="Arial"/>
          <w:color w:val="000000"/>
          <w:sz w:val="24"/>
        </w:rPr>
      </w:pPr>
      <w:r>
        <w:rPr>
          <w:rFonts w:ascii="Arial" w:hAnsi="Arial" w:eastAsia="Arial"/>
          <w:color w:val="000000"/>
          <w:sz w:val="24"/>
        </w:rPr>
        <w:t>3.3.2</w:t>
      </w:r>
      <w:r>
        <w:rPr>
          <w:rFonts w:ascii="Arial" w:hAnsi="Arial" w:eastAsia="Arial"/>
          <w:color w:val="000000"/>
          <w:sz w:val="24"/>
        </w:rPr>
        <w:tab/>
      </w:r>
      <w:r>
        <w:rPr>
          <w:rFonts w:ascii="Calibri" w:hAnsi="Calibri" w:eastAsia="Calibri"/>
          <w:color w:val="000000"/>
        </w:rPr>
        <w:t>provide appropriate information on Placement Provider health and safety policy as part of the induction to the Placement;</w:t>
      </w:r>
    </w:p>
    <w:p w:rsidR="00E42299" w:rsidRDefault="00FB3D68" w14:paraId="5FEEA6CF" w14:textId="77777777">
      <w:pPr>
        <w:tabs>
          <w:tab w:val="left" w:pos="2808"/>
        </w:tabs>
        <w:spacing w:before="125" w:line="299" w:lineRule="exact"/>
        <w:ind w:left="2808" w:right="144" w:hanging="1008"/>
        <w:textAlignment w:val="baseline"/>
        <w:rPr>
          <w:rFonts w:ascii="Arial" w:hAnsi="Arial" w:eastAsia="Arial"/>
          <w:color w:val="000000"/>
          <w:sz w:val="24"/>
        </w:rPr>
      </w:pPr>
      <w:r>
        <w:rPr>
          <w:rFonts w:ascii="Arial" w:hAnsi="Arial" w:eastAsia="Arial"/>
          <w:color w:val="000000"/>
          <w:sz w:val="24"/>
        </w:rPr>
        <w:t>3.3.3</w:t>
      </w:r>
      <w:r>
        <w:rPr>
          <w:rFonts w:ascii="Arial" w:hAnsi="Arial" w:eastAsia="Arial"/>
          <w:color w:val="000000"/>
          <w:sz w:val="24"/>
        </w:rPr>
        <w:tab/>
      </w:r>
      <w:r>
        <w:rPr>
          <w:rFonts w:ascii="Calibri" w:hAnsi="Calibri" w:eastAsia="Calibri"/>
          <w:color w:val="000000"/>
        </w:rPr>
        <w:t>provide appropriate information to Learners about uniform policy or expected dress code, how to raise a matter of concern and enable Learners to contact senior Staff efficiently;</w:t>
      </w:r>
    </w:p>
    <w:p w:rsidR="00E42299" w:rsidRDefault="00FB3D68" w14:paraId="13552CA7" w14:textId="77777777">
      <w:pPr>
        <w:tabs>
          <w:tab w:val="left" w:pos="2808"/>
        </w:tabs>
        <w:spacing w:before="122" w:line="299" w:lineRule="exact"/>
        <w:ind w:left="2808" w:right="144" w:hanging="1008"/>
        <w:textAlignment w:val="baseline"/>
        <w:rPr>
          <w:rFonts w:ascii="Arial" w:hAnsi="Arial" w:eastAsia="Arial"/>
          <w:color w:val="000000"/>
          <w:spacing w:val="-1"/>
          <w:sz w:val="24"/>
        </w:rPr>
      </w:pPr>
      <w:r>
        <w:rPr>
          <w:rFonts w:ascii="Arial" w:hAnsi="Arial" w:eastAsia="Arial"/>
          <w:color w:val="000000"/>
          <w:spacing w:val="-1"/>
          <w:sz w:val="24"/>
        </w:rPr>
        <w:t>3.3.4</w:t>
      </w:r>
      <w:r>
        <w:rPr>
          <w:rFonts w:ascii="Arial" w:hAnsi="Arial" w:eastAsia="Arial"/>
          <w:color w:val="000000"/>
          <w:spacing w:val="-1"/>
          <w:sz w:val="24"/>
        </w:rPr>
        <w:tab/>
      </w:r>
      <w:r>
        <w:rPr>
          <w:rFonts w:ascii="Calibri" w:hAnsi="Calibri" w:eastAsia="Calibri"/>
          <w:color w:val="000000"/>
          <w:spacing w:val="-1"/>
        </w:rPr>
        <w:t>notify the Education Provider of any serious untoward incidents where involvement of any Learner calls into question their fitness for training; or incidents which may</w:t>
      </w:r>
    </w:p>
    <w:p w:rsidR="00E42299" w:rsidRDefault="00FB3D68" w14:paraId="2706D5E6" w14:textId="77777777">
      <w:pPr>
        <w:spacing w:before="379" w:line="223" w:lineRule="exact"/>
        <w:jc w:val="center"/>
        <w:textAlignment w:val="baseline"/>
        <w:rPr>
          <w:rFonts w:ascii="Calibri" w:hAnsi="Calibri" w:eastAsia="Calibri"/>
          <w:color w:val="000000"/>
          <w:spacing w:val="27"/>
        </w:rPr>
      </w:pPr>
      <w:r>
        <w:rPr>
          <w:rFonts w:ascii="Calibri" w:hAnsi="Calibri" w:eastAsia="Calibri"/>
          <w:color w:val="000000"/>
          <w:spacing w:val="27"/>
        </w:rPr>
        <w:t>160</w:t>
      </w:r>
    </w:p>
    <w:p w:rsidR="00E42299" w:rsidRDefault="00E42299" w14:paraId="492506DD" w14:textId="77777777">
      <w:pPr>
        <w:sectPr w:rsidR="00E42299">
          <w:pgSz w:w="12240" w:h="15840"/>
          <w:pgMar w:top="200" w:right="1439" w:bottom="504" w:left="321" w:header="720" w:footer="720" w:gutter="0"/>
          <w:cols w:space="720"/>
        </w:sectPr>
      </w:pPr>
    </w:p>
    <w:p w:rsidR="00E42299" w:rsidRDefault="00FB3D68" w14:paraId="51D614B1"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EFE95CB"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7BB1E208" w14:textId="77777777">
      <w:pPr>
        <w:spacing w:before="459" w:line="300" w:lineRule="exact"/>
        <w:ind w:left="2808" w:right="72"/>
        <w:textAlignment w:val="baseline"/>
        <w:rPr>
          <w:rFonts w:ascii="Calibri" w:hAnsi="Calibri" w:eastAsia="Calibri"/>
          <w:color w:val="000000"/>
          <w:spacing w:val="-1"/>
        </w:rPr>
      </w:pPr>
      <w:r>
        <w:rPr>
          <w:rFonts w:ascii="Calibri" w:hAnsi="Calibri" w:eastAsia="Calibri"/>
          <w:color w:val="000000"/>
          <w:spacing w:val="-1"/>
        </w:rPr>
        <w:t>adversely affect health or wellbeing of the Learner; within a timescale appropriate to the seriousness of the situation and in any event within two (2) Business Days; and</w:t>
      </w:r>
    </w:p>
    <w:p w:rsidR="00E42299" w:rsidRDefault="00FB3D68" w14:paraId="0F83C14A" w14:textId="77777777">
      <w:pPr>
        <w:tabs>
          <w:tab w:val="left" w:pos="2808"/>
        </w:tabs>
        <w:spacing w:before="117" w:line="300" w:lineRule="exact"/>
        <w:ind w:left="2808" w:hanging="1008"/>
        <w:textAlignment w:val="baseline"/>
        <w:rPr>
          <w:rFonts w:ascii="Arial" w:hAnsi="Arial" w:eastAsia="Arial"/>
          <w:color w:val="000000"/>
          <w:sz w:val="24"/>
        </w:rPr>
      </w:pPr>
      <w:r>
        <w:rPr>
          <w:rFonts w:ascii="Arial" w:hAnsi="Arial" w:eastAsia="Arial"/>
          <w:color w:val="000000"/>
          <w:sz w:val="24"/>
        </w:rPr>
        <w:t>3.3.5</w:t>
      </w:r>
      <w:r>
        <w:rPr>
          <w:rFonts w:ascii="Arial" w:hAnsi="Arial" w:eastAsia="Arial"/>
          <w:color w:val="000000"/>
          <w:sz w:val="24"/>
        </w:rPr>
        <w:tab/>
      </w:r>
      <w:r>
        <w:rPr>
          <w:rFonts w:ascii="Calibri" w:hAnsi="Calibri" w:eastAsia="Calibri"/>
          <w:color w:val="000000"/>
        </w:rPr>
        <w:t>satisfy itself that the procedures adopted by the Education Provider to undertake the checks and clearances are appropriate and accept as valid the DBS checks and occupational health checks carried out by each Education Provider.</w:t>
      </w:r>
    </w:p>
    <w:p w:rsidR="00E42299" w:rsidRDefault="00FB3D68" w14:paraId="7FD6E43A" w14:textId="77777777">
      <w:pPr>
        <w:spacing w:before="144" w:line="282" w:lineRule="exact"/>
        <w:ind w:left="1080"/>
        <w:textAlignment w:val="baseline"/>
        <w:rPr>
          <w:rFonts w:ascii="Arial" w:hAnsi="Arial" w:eastAsia="Arial"/>
          <w:color w:val="000000"/>
          <w:spacing w:val="6"/>
          <w:sz w:val="24"/>
        </w:rPr>
      </w:pPr>
      <w:r>
        <w:rPr>
          <w:rFonts w:ascii="Arial" w:hAnsi="Arial" w:eastAsia="Arial"/>
          <w:color w:val="000000"/>
          <w:spacing w:val="6"/>
          <w:sz w:val="24"/>
        </w:rPr>
        <w:t xml:space="preserve">4 </w:t>
      </w:r>
      <w:r>
        <w:rPr>
          <w:rFonts w:ascii="Calibri" w:hAnsi="Calibri" w:eastAsia="Calibri"/>
          <w:b/>
          <w:color w:val="000000"/>
          <w:spacing w:val="6"/>
          <w:sz w:val="24"/>
        </w:rPr>
        <w:t>JOINT RESPONSIBILITIES</w:t>
      </w:r>
    </w:p>
    <w:p w:rsidR="00E42299" w:rsidRDefault="00FB3D68" w14:paraId="5DF2F258" w14:textId="77777777">
      <w:pPr>
        <w:tabs>
          <w:tab w:val="left" w:pos="2808"/>
        </w:tabs>
        <w:spacing w:before="229" w:line="300" w:lineRule="exact"/>
        <w:ind w:left="2808" w:right="72" w:hanging="1008"/>
        <w:textAlignment w:val="baseline"/>
        <w:rPr>
          <w:rFonts w:ascii="Arial" w:hAnsi="Arial" w:eastAsia="Arial"/>
          <w:color w:val="000000"/>
          <w:sz w:val="24"/>
        </w:rPr>
      </w:pPr>
      <w:r>
        <w:rPr>
          <w:rFonts w:ascii="Arial" w:hAnsi="Arial" w:eastAsia="Arial"/>
          <w:color w:val="000000"/>
          <w:sz w:val="24"/>
        </w:rPr>
        <w:t>4.1.1</w:t>
      </w:r>
      <w:r>
        <w:rPr>
          <w:rFonts w:ascii="Arial" w:hAnsi="Arial" w:eastAsia="Arial"/>
          <w:color w:val="000000"/>
          <w:sz w:val="24"/>
        </w:rPr>
        <w:tab/>
      </w:r>
      <w:r>
        <w:rPr>
          <w:rFonts w:ascii="Calibri" w:hAnsi="Calibri" w:eastAsia="Calibri"/>
          <w:color w:val="000000"/>
        </w:rPr>
        <w:t>The Placement Provider and the Education Provider shall, in addition to its responsibilities set out under their respective NHS Education Contracts with HEE and any TPA they enter into with HEE, comply with the following joint obligations:</w:t>
      </w:r>
    </w:p>
    <w:p w:rsidR="00E42299" w:rsidRDefault="00FB3D68" w14:paraId="549ADF8C" w14:textId="77777777">
      <w:pPr>
        <w:tabs>
          <w:tab w:val="left" w:pos="1800"/>
        </w:tabs>
        <w:spacing w:before="144" w:line="282" w:lineRule="exact"/>
        <w:ind w:left="1080"/>
        <w:textAlignment w:val="baseline"/>
        <w:rPr>
          <w:rFonts w:ascii="Arial" w:hAnsi="Arial" w:eastAsia="Arial"/>
          <w:color w:val="000000"/>
          <w:sz w:val="24"/>
        </w:rPr>
      </w:pPr>
      <w:r>
        <w:rPr>
          <w:rFonts w:ascii="Arial" w:hAnsi="Arial" w:eastAsia="Arial"/>
          <w:color w:val="000000"/>
          <w:sz w:val="24"/>
        </w:rPr>
        <w:t>4.2</w:t>
      </w:r>
      <w:r>
        <w:rPr>
          <w:rFonts w:ascii="Arial" w:hAnsi="Arial" w:eastAsia="Arial"/>
          <w:color w:val="000000"/>
          <w:sz w:val="24"/>
        </w:rPr>
        <w:tab/>
      </w:r>
      <w:r>
        <w:rPr>
          <w:rFonts w:ascii="Calibri" w:hAnsi="Calibri" w:eastAsia="Calibri"/>
          <w:b/>
          <w:color w:val="000000"/>
          <w:sz w:val="24"/>
        </w:rPr>
        <w:t>Disciplinary Procedure and Fitness to Practice</w:t>
      </w:r>
    </w:p>
    <w:p w:rsidR="00E42299" w:rsidRDefault="00FB3D68" w14:paraId="30DCCE65" w14:textId="77777777">
      <w:pPr>
        <w:tabs>
          <w:tab w:val="left" w:pos="2808"/>
        </w:tabs>
        <w:spacing w:before="225" w:line="300" w:lineRule="exact"/>
        <w:ind w:left="2808" w:right="216" w:hanging="1008"/>
        <w:textAlignment w:val="baseline"/>
        <w:rPr>
          <w:rFonts w:ascii="Arial" w:hAnsi="Arial" w:eastAsia="Arial"/>
          <w:color w:val="000000"/>
          <w:sz w:val="24"/>
        </w:rPr>
      </w:pPr>
      <w:r>
        <w:rPr>
          <w:rFonts w:ascii="Arial" w:hAnsi="Arial" w:eastAsia="Arial"/>
          <w:color w:val="000000"/>
          <w:sz w:val="24"/>
        </w:rPr>
        <w:t>4.2.1</w:t>
      </w:r>
      <w:r>
        <w:rPr>
          <w:rFonts w:ascii="Arial" w:hAnsi="Arial" w:eastAsia="Arial"/>
          <w:color w:val="000000"/>
          <w:sz w:val="24"/>
        </w:rPr>
        <w:tab/>
      </w:r>
      <w:r>
        <w:rPr>
          <w:rFonts w:ascii="Calibri" w:hAnsi="Calibri" w:eastAsia="Calibri"/>
          <w:color w:val="000000"/>
        </w:rPr>
        <w:t>Either Party reserves the right to remove a Learner from a Placement in any case where a Party reasonably considers it necessary, having regard to the Learner’s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Placement Provider.</w:t>
      </w:r>
    </w:p>
    <w:p w:rsidR="00E42299" w:rsidRDefault="00FB3D68" w14:paraId="723D15D5" w14:textId="77777777">
      <w:pPr>
        <w:tabs>
          <w:tab w:val="left" w:pos="2808"/>
        </w:tabs>
        <w:spacing w:before="122" w:line="300" w:lineRule="exact"/>
        <w:ind w:left="2808" w:hanging="1008"/>
        <w:textAlignment w:val="baseline"/>
        <w:rPr>
          <w:rFonts w:ascii="Arial" w:hAnsi="Arial" w:eastAsia="Arial"/>
          <w:color w:val="000000"/>
          <w:spacing w:val="-1"/>
          <w:sz w:val="24"/>
        </w:rPr>
      </w:pPr>
      <w:r>
        <w:rPr>
          <w:rFonts w:ascii="Arial" w:hAnsi="Arial" w:eastAsia="Arial"/>
          <w:color w:val="000000"/>
          <w:spacing w:val="-1"/>
          <w:sz w:val="24"/>
        </w:rPr>
        <w:t>4.2.2</w:t>
      </w:r>
      <w:r>
        <w:rPr>
          <w:rFonts w:ascii="Arial" w:hAnsi="Arial" w:eastAsia="Arial"/>
          <w:color w:val="000000"/>
          <w:spacing w:val="-1"/>
          <w:sz w:val="24"/>
        </w:rPr>
        <w:tab/>
      </w:r>
      <w:r>
        <w:rPr>
          <w:rFonts w:ascii="Calibri" w:hAnsi="Calibri" w:eastAsia="Calibri"/>
          <w:color w:val="000000"/>
          <w:spacing w:val="-1"/>
        </w:rPr>
        <w:t>Where it is deemed necessary by the Education Provider (with whom the Learner is enrolled) or by the Placement Provider (as appropriate) a Learner may be removed from participation in a Placement to allow for the proper investigation of the conduct or professional suitability of that Learner. Such a disclosure will be investigated by the Education Provider, and the Education Provider will take any necessary action using a decision-making process in collaboration with the Placement.</w:t>
      </w:r>
    </w:p>
    <w:p w:rsidR="00E42299" w:rsidRDefault="00FB3D68" w14:paraId="6885D8A5" w14:textId="77777777">
      <w:pPr>
        <w:tabs>
          <w:tab w:val="left" w:pos="2808"/>
        </w:tabs>
        <w:spacing w:before="118" w:line="300" w:lineRule="exact"/>
        <w:ind w:left="2808" w:hanging="1008"/>
        <w:textAlignment w:val="baseline"/>
        <w:rPr>
          <w:rFonts w:ascii="Arial" w:hAnsi="Arial" w:eastAsia="Arial"/>
          <w:color w:val="000000"/>
          <w:spacing w:val="1"/>
          <w:sz w:val="24"/>
        </w:rPr>
      </w:pPr>
      <w:r>
        <w:rPr>
          <w:rFonts w:ascii="Arial" w:hAnsi="Arial" w:eastAsia="Arial"/>
          <w:color w:val="000000"/>
          <w:spacing w:val="1"/>
          <w:sz w:val="24"/>
        </w:rPr>
        <w:t>4.2.3</w:t>
      </w:r>
      <w:r>
        <w:rPr>
          <w:rFonts w:ascii="Arial" w:hAnsi="Arial" w:eastAsia="Arial"/>
          <w:color w:val="000000"/>
          <w:spacing w:val="1"/>
          <w:sz w:val="24"/>
        </w:rPr>
        <w:tab/>
      </w:r>
      <w:r>
        <w:rPr>
          <w:rFonts w:ascii="Calibri" w:hAnsi="Calibri" w:eastAsia="Calibri"/>
          <w:color w:val="000000"/>
          <w:spacing w:val="1"/>
        </w:rPr>
        <w:t>In any event, where the Education Provider or the Placement Provider (as appropriate) removes a Learner from a Placement, then it shall inform the Placement Provider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Placement Provider from time to time) that resulted in such action being taken.</w:t>
      </w:r>
    </w:p>
    <w:p w:rsidR="00E42299" w:rsidRDefault="00FB3D68" w14:paraId="33368E50" w14:textId="77777777">
      <w:pPr>
        <w:tabs>
          <w:tab w:val="left" w:pos="2808"/>
        </w:tabs>
        <w:spacing w:before="120" w:line="300" w:lineRule="exact"/>
        <w:ind w:left="2808" w:right="216" w:hanging="1008"/>
        <w:textAlignment w:val="baseline"/>
        <w:rPr>
          <w:rFonts w:ascii="Arial" w:hAnsi="Arial" w:eastAsia="Arial"/>
          <w:color w:val="000000"/>
          <w:sz w:val="24"/>
        </w:rPr>
      </w:pPr>
      <w:r>
        <w:rPr>
          <w:rFonts w:ascii="Arial" w:hAnsi="Arial" w:eastAsia="Arial"/>
          <w:color w:val="000000"/>
          <w:sz w:val="24"/>
        </w:rPr>
        <w:t>4.2.4</w:t>
      </w:r>
      <w:r>
        <w:rPr>
          <w:rFonts w:ascii="Arial" w:hAnsi="Arial" w:eastAsia="Arial"/>
          <w:color w:val="000000"/>
          <w:sz w:val="24"/>
        </w:rPr>
        <w:tab/>
      </w:r>
      <w:r>
        <w:rPr>
          <w:rFonts w:ascii="Calibri" w:hAnsi="Calibri" w:eastAsia="Calibri"/>
          <w:color w:val="000000"/>
        </w:rPr>
        <w:t>The Placement Providers shall co-operate with the Education Provider in relation to any disciplinary proceedings or fitness to practice proceedings taken in connection with a Learner.</w:t>
      </w:r>
    </w:p>
    <w:p w:rsidR="00E42299" w:rsidRDefault="00FB3D68" w14:paraId="75056D19" w14:textId="77777777">
      <w:pPr>
        <w:spacing w:before="1288" w:line="224" w:lineRule="exact"/>
        <w:jc w:val="center"/>
        <w:textAlignment w:val="baseline"/>
        <w:rPr>
          <w:rFonts w:ascii="Calibri" w:hAnsi="Calibri" w:eastAsia="Calibri"/>
          <w:color w:val="000000"/>
          <w:spacing w:val="26"/>
        </w:rPr>
      </w:pPr>
      <w:r>
        <w:rPr>
          <w:rFonts w:ascii="Calibri" w:hAnsi="Calibri" w:eastAsia="Calibri"/>
          <w:color w:val="000000"/>
          <w:spacing w:val="26"/>
        </w:rPr>
        <w:t>161</w:t>
      </w:r>
    </w:p>
    <w:p w:rsidR="00E42299" w:rsidRDefault="00E42299" w14:paraId="31CD0C16" w14:textId="77777777">
      <w:pPr>
        <w:sectPr w:rsidR="00E42299">
          <w:pgSz w:w="12240" w:h="15840"/>
          <w:pgMar w:top="200" w:right="1437" w:bottom="504" w:left="323" w:header="720" w:footer="720" w:gutter="0"/>
          <w:cols w:space="720"/>
        </w:sectPr>
      </w:pPr>
    </w:p>
    <w:p w:rsidR="00E42299" w:rsidRDefault="00FB3D68" w14:paraId="62F3A9E6"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479DF01"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8009156" w14:textId="77777777">
      <w:pPr>
        <w:tabs>
          <w:tab w:val="left" w:pos="2808"/>
        </w:tabs>
        <w:spacing w:before="452" w:line="301" w:lineRule="exact"/>
        <w:ind w:left="2808" w:right="288" w:hanging="1008"/>
        <w:textAlignment w:val="baseline"/>
        <w:rPr>
          <w:rFonts w:ascii="Arial" w:hAnsi="Arial" w:eastAsia="Arial"/>
          <w:color w:val="000000"/>
          <w:sz w:val="24"/>
        </w:rPr>
      </w:pPr>
      <w:r>
        <w:rPr>
          <w:rFonts w:ascii="Arial" w:hAnsi="Arial" w:eastAsia="Arial"/>
          <w:color w:val="000000"/>
          <w:sz w:val="24"/>
        </w:rPr>
        <w:t>4.2.5</w:t>
      </w:r>
      <w:r>
        <w:rPr>
          <w:rFonts w:ascii="Arial" w:hAnsi="Arial" w:eastAsia="Arial"/>
          <w:color w:val="000000"/>
          <w:sz w:val="24"/>
        </w:rPr>
        <w:tab/>
      </w:r>
      <w:r>
        <w:rPr>
          <w:rFonts w:ascii="Calibri" w:hAnsi="Calibri" w:eastAsia="Calibri"/>
          <w:color w:val="000000"/>
        </w:rPr>
        <w:t>The Education Provider acknowledges that Placement Provider Staff shall have the right to support a Learner, and inform the Education Provider to ensure adequate support is offered from all parties.</w:t>
      </w:r>
    </w:p>
    <w:p w:rsidR="00E42299" w:rsidRDefault="00FB3D68" w14:paraId="7404F2EC" w14:textId="77777777">
      <w:pPr>
        <w:tabs>
          <w:tab w:val="left" w:pos="2808"/>
        </w:tabs>
        <w:spacing w:before="116" w:line="301" w:lineRule="exact"/>
        <w:ind w:left="2808" w:right="144" w:hanging="1008"/>
        <w:textAlignment w:val="baseline"/>
        <w:rPr>
          <w:rFonts w:ascii="Arial" w:hAnsi="Arial" w:eastAsia="Arial"/>
          <w:color w:val="000000"/>
          <w:sz w:val="24"/>
        </w:rPr>
      </w:pPr>
      <w:r>
        <w:rPr>
          <w:rFonts w:ascii="Arial" w:hAnsi="Arial" w:eastAsia="Arial"/>
          <w:color w:val="000000"/>
          <w:sz w:val="24"/>
        </w:rPr>
        <w:t>4.2.6</w:t>
      </w:r>
      <w:r>
        <w:rPr>
          <w:rFonts w:ascii="Arial" w:hAnsi="Arial" w:eastAsia="Arial"/>
          <w:color w:val="000000"/>
          <w:sz w:val="24"/>
        </w:rPr>
        <w:tab/>
      </w:r>
      <w:r>
        <w:rPr>
          <w:rFonts w:ascii="Calibri" w:hAnsi="Calibri" w:eastAsia="Calibri"/>
          <w:color w:val="000000"/>
        </w:rPr>
        <w:t>In any case where disciplinary action is contemplated by the Placement Provider the matter shall be referred to the relevant Education Provider (with whom the Learner is enrolled), and, wherever possible, such referral shall be made within two (2) Business Days by the Placement Provider.</w:t>
      </w:r>
    </w:p>
    <w:p w:rsidR="00E42299" w:rsidRDefault="00FB3D68" w14:paraId="49E1F733" w14:textId="77777777">
      <w:pPr>
        <w:tabs>
          <w:tab w:val="left" w:pos="2808"/>
        </w:tabs>
        <w:spacing w:before="120" w:line="301" w:lineRule="exact"/>
        <w:ind w:left="2808" w:right="432" w:hanging="1008"/>
        <w:textAlignment w:val="baseline"/>
        <w:rPr>
          <w:rFonts w:ascii="Arial" w:hAnsi="Arial" w:eastAsia="Arial"/>
          <w:color w:val="000000"/>
          <w:spacing w:val="-1"/>
          <w:sz w:val="24"/>
        </w:rPr>
      </w:pPr>
      <w:r>
        <w:rPr>
          <w:rFonts w:ascii="Arial" w:hAnsi="Arial" w:eastAsia="Arial"/>
          <w:color w:val="000000"/>
          <w:spacing w:val="-1"/>
          <w:sz w:val="24"/>
        </w:rPr>
        <w:t>4.2.7</w:t>
      </w:r>
      <w:r>
        <w:rPr>
          <w:rFonts w:ascii="Arial" w:hAnsi="Arial" w:eastAsia="Arial"/>
          <w:color w:val="000000"/>
          <w:spacing w:val="-1"/>
          <w:sz w:val="24"/>
        </w:rPr>
        <w:tab/>
      </w:r>
      <w:r>
        <w:rPr>
          <w:rFonts w:ascii="Calibri" w:hAnsi="Calibri" w:eastAsia="Calibri"/>
          <w:color w:val="000000"/>
          <w:spacing w:val="-1"/>
        </w:rPr>
        <w:t>The conduct of any disciplinary or Fitness to Practise proceedings will be the sole responsibility of the Education Provider who shall determine the processes to be followed in accordance with its own, and Regulator policies and procedures.</w:t>
      </w:r>
    </w:p>
    <w:p w:rsidR="00E42299" w:rsidRDefault="00FB3D68" w14:paraId="1491C45D" w14:textId="77777777">
      <w:pPr>
        <w:tabs>
          <w:tab w:val="left" w:pos="2808"/>
        </w:tabs>
        <w:spacing w:before="118" w:line="301" w:lineRule="exact"/>
        <w:ind w:left="2808" w:hanging="1008"/>
        <w:textAlignment w:val="baseline"/>
        <w:rPr>
          <w:rFonts w:ascii="Arial" w:hAnsi="Arial" w:eastAsia="Arial"/>
          <w:color w:val="000000"/>
          <w:sz w:val="24"/>
        </w:rPr>
      </w:pPr>
      <w:r>
        <w:rPr>
          <w:rFonts w:ascii="Arial" w:hAnsi="Arial" w:eastAsia="Arial"/>
          <w:color w:val="000000"/>
          <w:sz w:val="24"/>
        </w:rPr>
        <w:t>4.2.8</w:t>
      </w:r>
      <w:r>
        <w:rPr>
          <w:rFonts w:ascii="Arial" w:hAnsi="Arial" w:eastAsia="Arial"/>
          <w:color w:val="000000"/>
          <w:sz w:val="24"/>
        </w:rPr>
        <w:tab/>
      </w:r>
      <w:r>
        <w:rPr>
          <w:rFonts w:ascii="Calibri" w:hAnsi="Calibri" w:eastAsia="Calibri"/>
          <w:color w:val="000000"/>
        </w:rPr>
        <w:t>The Parties shall agree to a joint review of policies and procedures at regular intervals to ensure appropriateness and clarity of responsibilities.</w:t>
      </w:r>
    </w:p>
    <w:p w:rsidR="00E42299" w:rsidRDefault="00FB3D68" w14:paraId="06874C71" w14:textId="77777777">
      <w:pPr>
        <w:tabs>
          <w:tab w:val="decimal" w:pos="1224"/>
          <w:tab w:val="left" w:pos="1800"/>
        </w:tabs>
        <w:spacing w:before="143" w:line="282"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4.3</w:t>
      </w:r>
      <w:r>
        <w:rPr>
          <w:rFonts w:ascii="Arial" w:hAnsi="Arial" w:eastAsia="Arial"/>
          <w:color w:val="000000"/>
          <w:sz w:val="24"/>
        </w:rPr>
        <w:tab/>
      </w:r>
      <w:r>
        <w:rPr>
          <w:rFonts w:ascii="Calibri" w:hAnsi="Calibri" w:eastAsia="Calibri"/>
          <w:b/>
          <w:color w:val="000000"/>
          <w:sz w:val="24"/>
        </w:rPr>
        <w:t>Service User Complaints</w:t>
      </w:r>
    </w:p>
    <w:p w:rsidR="00E42299" w:rsidRDefault="00FB3D68" w14:paraId="6CCB3B1B" w14:textId="77777777">
      <w:pPr>
        <w:tabs>
          <w:tab w:val="left" w:pos="2808"/>
        </w:tabs>
        <w:spacing w:before="225" w:line="301" w:lineRule="exact"/>
        <w:ind w:left="2808" w:right="360" w:hanging="1008"/>
        <w:textAlignment w:val="baseline"/>
        <w:rPr>
          <w:rFonts w:ascii="Arial" w:hAnsi="Arial" w:eastAsia="Arial"/>
          <w:color w:val="000000"/>
          <w:sz w:val="24"/>
        </w:rPr>
      </w:pPr>
      <w:r>
        <w:rPr>
          <w:rFonts w:ascii="Arial" w:hAnsi="Arial" w:eastAsia="Arial"/>
          <w:color w:val="000000"/>
          <w:sz w:val="24"/>
        </w:rPr>
        <w:t>4.3.1</w:t>
      </w:r>
      <w:r>
        <w:rPr>
          <w:rFonts w:ascii="Arial" w:hAnsi="Arial" w:eastAsia="Arial"/>
          <w:color w:val="000000"/>
          <w:sz w:val="24"/>
        </w:rPr>
        <w:tab/>
      </w:r>
      <w:r>
        <w:rPr>
          <w:rFonts w:ascii="Calibri" w:hAnsi="Calibri" w:eastAsia="Calibri"/>
          <w:color w:val="000000"/>
        </w:rPr>
        <w:t>The Education Provider and the Placement Provider shall co-operate in answering any complaints raised by Service Users in relation to Learner conduct.</w:t>
      </w:r>
    </w:p>
    <w:p w:rsidR="00E42299" w:rsidRDefault="00FB3D68" w14:paraId="0A3F1A49" w14:textId="77777777">
      <w:pPr>
        <w:tabs>
          <w:tab w:val="decimal" w:pos="1224"/>
          <w:tab w:val="left" w:pos="1800"/>
        </w:tabs>
        <w:spacing w:before="144" w:line="282"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4.4</w:t>
      </w:r>
      <w:r>
        <w:rPr>
          <w:rFonts w:ascii="Arial" w:hAnsi="Arial" w:eastAsia="Arial"/>
          <w:color w:val="000000"/>
          <w:sz w:val="24"/>
        </w:rPr>
        <w:tab/>
      </w:r>
      <w:r>
        <w:rPr>
          <w:rFonts w:ascii="Calibri" w:hAnsi="Calibri" w:eastAsia="Calibri"/>
          <w:b/>
          <w:color w:val="000000"/>
          <w:sz w:val="24"/>
        </w:rPr>
        <w:t>Training, Feedback and Quality Assurance</w:t>
      </w:r>
    </w:p>
    <w:p w:rsidR="00E42299" w:rsidRDefault="00FB3D68" w14:paraId="1A084EA9" w14:textId="77777777">
      <w:pPr>
        <w:spacing w:before="270" w:line="266" w:lineRule="exact"/>
        <w:ind w:left="1800"/>
        <w:textAlignment w:val="baseline"/>
        <w:rPr>
          <w:rFonts w:ascii="Calibri" w:hAnsi="Calibri" w:eastAsia="Calibri"/>
          <w:color w:val="000000"/>
          <w:sz w:val="24"/>
        </w:rPr>
      </w:pPr>
      <w:r>
        <w:rPr>
          <w:rFonts w:ascii="Calibri" w:hAnsi="Calibri" w:eastAsia="Calibri"/>
          <w:color w:val="000000"/>
          <w:sz w:val="24"/>
        </w:rPr>
        <w:t>The Placement Provider and the Education Provider shall:</w:t>
      </w:r>
    </w:p>
    <w:p w:rsidR="00E42299" w:rsidRDefault="00FB3D68" w14:paraId="477218A9" w14:textId="77777777">
      <w:pPr>
        <w:tabs>
          <w:tab w:val="left" w:pos="2808"/>
        </w:tabs>
        <w:spacing w:before="219" w:line="301" w:lineRule="exact"/>
        <w:ind w:left="2808" w:hanging="1008"/>
        <w:textAlignment w:val="baseline"/>
        <w:rPr>
          <w:rFonts w:ascii="Arial" w:hAnsi="Arial" w:eastAsia="Arial"/>
          <w:color w:val="000000"/>
          <w:sz w:val="24"/>
        </w:rPr>
      </w:pPr>
      <w:r>
        <w:rPr>
          <w:rFonts w:ascii="Arial" w:hAnsi="Arial" w:eastAsia="Arial"/>
          <w:color w:val="000000"/>
          <w:sz w:val="24"/>
        </w:rPr>
        <w:t>4.4.1</w:t>
      </w:r>
      <w:r>
        <w:rPr>
          <w:rFonts w:ascii="Arial" w:hAnsi="Arial" w:eastAsia="Arial"/>
          <w:color w:val="000000"/>
          <w:sz w:val="24"/>
        </w:rPr>
        <w:tab/>
      </w:r>
      <w:r>
        <w:rPr>
          <w:rFonts w:ascii="Calibri" w:hAnsi="Calibri" w:eastAsia="Calibri"/>
          <w:color w:val="000000"/>
        </w:rPr>
        <w:t>ensure Learners receive theoretical training by the Education Provider and practical training by the Placement Provider on using any equipment specific to the Placement safely;</w:t>
      </w:r>
    </w:p>
    <w:p w:rsidR="00E42299" w:rsidRDefault="00FB3D68" w14:paraId="50D943A4" w14:textId="77777777">
      <w:pPr>
        <w:tabs>
          <w:tab w:val="left" w:pos="2808"/>
        </w:tabs>
        <w:spacing w:before="119" w:line="301" w:lineRule="exact"/>
        <w:ind w:left="2808" w:right="216" w:hanging="1008"/>
        <w:textAlignment w:val="baseline"/>
        <w:rPr>
          <w:rFonts w:ascii="Arial" w:hAnsi="Arial" w:eastAsia="Arial"/>
          <w:color w:val="000000"/>
          <w:sz w:val="24"/>
        </w:rPr>
      </w:pPr>
      <w:r>
        <w:rPr>
          <w:rFonts w:ascii="Arial" w:hAnsi="Arial" w:eastAsia="Arial"/>
          <w:color w:val="000000"/>
          <w:sz w:val="24"/>
        </w:rPr>
        <w:t>4.4.2</w:t>
      </w:r>
      <w:r>
        <w:rPr>
          <w:rFonts w:ascii="Arial" w:hAnsi="Arial" w:eastAsia="Arial"/>
          <w:color w:val="000000"/>
          <w:sz w:val="24"/>
        </w:rPr>
        <w:tab/>
      </w:r>
      <w:r>
        <w:rPr>
          <w:rFonts w:ascii="Calibri" w:hAnsi="Calibri" w:eastAsia="Calibri"/>
          <w:color w:val="000000"/>
        </w:rPr>
        <w:t>collect and collate feedback from all Learners, facilitators and a representative sample of relevant Staff on the quality of Learners preparation for practice and the learning opportunities available in practice;</w:t>
      </w:r>
    </w:p>
    <w:p w:rsidR="00E42299" w:rsidRDefault="00FB3D68" w14:paraId="53666D2B" w14:textId="77777777">
      <w:pPr>
        <w:tabs>
          <w:tab w:val="left" w:pos="2808"/>
        </w:tabs>
        <w:spacing w:before="117" w:line="301" w:lineRule="exact"/>
        <w:ind w:left="2808" w:right="360" w:hanging="1008"/>
        <w:textAlignment w:val="baseline"/>
        <w:rPr>
          <w:rFonts w:ascii="Arial" w:hAnsi="Arial" w:eastAsia="Arial"/>
          <w:color w:val="000000"/>
          <w:sz w:val="24"/>
        </w:rPr>
      </w:pPr>
      <w:r>
        <w:rPr>
          <w:rFonts w:ascii="Arial" w:hAnsi="Arial" w:eastAsia="Arial"/>
          <w:color w:val="000000"/>
          <w:sz w:val="24"/>
        </w:rPr>
        <w:t>4.4.3</w:t>
      </w:r>
      <w:r>
        <w:rPr>
          <w:rFonts w:ascii="Arial" w:hAnsi="Arial" w:eastAsia="Arial"/>
          <w:color w:val="000000"/>
          <w:sz w:val="24"/>
        </w:rPr>
        <w:tab/>
      </w:r>
      <w:r>
        <w:rPr>
          <w:rFonts w:ascii="Calibri" w:hAnsi="Calibri" w:eastAsia="Calibri"/>
          <w:color w:val="000000"/>
        </w:rPr>
        <w:t>review audits and any relevant Action Plans to address any issues raised between Placement Provider and the Education Provider;</w:t>
      </w:r>
    </w:p>
    <w:p w:rsidR="00E42299" w:rsidRDefault="00FB3D68" w14:paraId="3EE6AC37" w14:textId="77777777">
      <w:pPr>
        <w:tabs>
          <w:tab w:val="left" w:pos="2808"/>
        </w:tabs>
        <w:spacing w:before="119" w:line="301" w:lineRule="exact"/>
        <w:ind w:left="2808" w:right="144" w:hanging="1008"/>
        <w:jc w:val="both"/>
        <w:textAlignment w:val="baseline"/>
        <w:rPr>
          <w:rFonts w:ascii="Arial" w:hAnsi="Arial" w:eastAsia="Arial"/>
          <w:color w:val="000000"/>
          <w:sz w:val="24"/>
        </w:rPr>
      </w:pPr>
      <w:r>
        <w:rPr>
          <w:rFonts w:ascii="Arial" w:hAnsi="Arial" w:eastAsia="Arial"/>
          <w:color w:val="000000"/>
          <w:sz w:val="24"/>
        </w:rPr>
        <w:t>4.4.4</w:t>
      </w:r>
      <w:r>
        <w:rPr>
          <w:rFonts w:ascii="Arial" w:hAnsi="Arial" w:eastAsia="Arial"/>
          <w:color w:val="000000"/>
          <w:sz w:val="24"/>
        </w:rPr>
        <w:tab/>
      </w:r>
      <w:r>
        <w:rPr>
          <w:rFonts w:ascii="Calibri" w:hAnsi="Calibri" w:eastAsia="Calibri"/>
          <w:color w:val="000000"/>
        </w:rPr>
        <w:t>agree an Action Plan for each Programme or Placement to address any areas of risk identified as part of the audit process;</w:t>
      </w:r>
    </w:p>
    <w:p w:rsidR="00E42299" w:rsidRDefault="00FB3D68" w14:paraId="38F615A9" w14:textId="77777777">
      <w:pPr>
        <w:tabs>
          <w:tab w:val="left" w:pos="2808"/>
        </w:tabs>
        <w:spacing w:before="134" w:line="301" w:lineRule="exact"/>
        <w:ind w:left="1800"/>
        <w:textAlignment w:val="baseline"/>
        <w:rPr>
          <w:rFonts w:ascii="Arial" w:hAnsi="Arial" w:eastAsia="Arial"/>
          <w:color w:val="000000"/>
          <w:sz w:val="24"/>
        </w:rPr>
      </w:pPr>
      <w:r>
        <w:rPr>
          <w:rFonts w:ascii="Arial" w:hAnsi="Arial" w:eastAsia="Arial"/>
          <w:color w:val="000000"/>
          <w:sz w:val="24"/>
        </w:rPr>
        <w:t>4.4.5</w:t>
      </w:r>
      <w:r>
        <w:rPr>
          <w:rFonts w:ascii="Arial" w:hAnsi="Arial" w:eastAsia="Arial"/>
          <w:color w:val="000000"/>
          <w:sz w:val="24"/>
        </w:rPr>
        <w:tab/>
      </w:r>
      <w:r>
        <w:rPr>
          <w:rFonts w:ascii="Calibri" w:hAnsi="Calibri" w:eastAsia="Calibri"/>
          <w:color w:val="000000"/>
        </w:rPr>
        <w:t>attend any meetings in relation to the Placements or pre-qualification programmes</w:t>
      </w:r>
    </w:p>
    <w:p w:rsidR="00E42299" w:rsidRDefault="00FB3D68" w14:paraId="6C558CA5" w14:textId="77777777">
      <w:pPr>
        <w:spacing w:before="59" w:line="226" w:lineRule="exact"/>
        <w:ind w:left="2808"/>
        <w:textAlignment w:val="baseline"/>
        <w:rPr>
          <w:rFonts w:ascii="Calibri" w:hAnsi="Calibri" w:eastAsia="Calibri"/>
          <w:color w:val="000000"/>
        </w:rPr>
      </w:pPr>
      <w:r>
        <w:rPr>
          <w:rFonts w:ascii="Calibri" w:hAnsi="Calibri" w:eastAsia="Calibri"/>
          <w:color w:val="000000"/>
        </w:rPr>
        <w:t>undertaken by Learner within the Education Provider;</w:t>
      </w:r>
    </w:p>
    <w:p w:rsidR="00E42299" w:rsidRDefault="00FB3D68" w14:paraId="65A4006F" w14:textId="77777777">
      <w:pPr>
        <w:tabs>
          <w:tab w:val="left" w:pos="2808"/>
        </w:tabs>
        <w:spacing w:before="118" w:line="301" w:lineRule="exact"/>
        <w:ind w:left="2808" w:right="288" w:hanging="1008"/>
        <w:jc w:val="both"/>
        <w:textAlignment w:val="baseline"/>
        <w:rPr>
          <w:rFonts w:ascii="Arial" w:hAnsi="Arial" w:eastAsia="Arial"/>
          <w:color w:val="000000"/>
          <w:sz w:val="24"/>
        </w:rPr>
      </w:pPr>
      <w:r>
        <w:rPr>
          <w:rFonts w:ascii="Arial" w:hAnsi="Arial" w:eastAsia="Arial"/>
          <w:color w:val="000000"/>
          <w:sz w:val="24"/>
        </w:rPr>
        <w:t>4.4.6</w:t>
      </w:r>
      <w:r>
        <w:rPr>
          <w:rFonts w:ascii="Arial" w:hAnsi="Arial" w:eastAsia="Arial"/>
          <w:color w:val="000000"/>
          <w:sz w:val="24"/>
        </w:rPr>
        <w:tab/>
      </w:r>
      <w:r>
        <w:rPr>
          <w:rFonts w:ascii="Calibri" w:hAnsi="Calibri" w:eastAsia="Calibri"/>
          <w:color w:val="000000"/>
        </w:rPr>
        <w:t>endorse/sign off the educational audits and Action Plans for each practice learning area as agreed between the Parties at any such meeting; and</w:t>
      </w:r>
    </w:p>
    <w:p w:rsidR="00E42299" w:rsidRDefault="00FB3D68" w14:paraId="72F1680D" w14:textId="77777777">
      <w:pPr>
        <w:tabs>
          <w:tab w:val="left" w:pos="2808"/>
        </w:tabs>
        <w:spacing w:before="134" w:line="301" w:lineRule="exact"/>
        <w:ind w:left="1800"/>
        <w:textAlignment w:val="baseline"/>
        <w:rPr>
          <w:rFonts w:ascii="Arial" w:hAnsi="Arial" w:eastAsia="Arial"/>
          <w:color w:val="000000"/>
          <w:sz w:val="24"/>
        </w:rPr>
      </w:pPr>
      <w:r>
        <w:rPr>
          <w:rFonts w:ascii="Arial" w:hAnsi="Arial" w:eastAsia="Arial"/>
          <w:color w:val="000000"/>
          <w:sz w:val="24"/>
        </w:rPr>
        <w:t>4.4.7</w:t>
      </w:r>
      <w:r>
        <w:rPr>
          <w:rFonts w:ascii="Arial" w:hAnsi="Arial" w:eastAsia="Arial"/>
          <w:color w:val="000000"/>
          <w:sz w:val="24"/>
        </w:rPr>
        <w:tab/>
      </w:r>
      <w:r>
        <w:rPr>
          <w:rFonts w:ascii="Calibri" w:hAnsi="Calibri" w:eastAsia="Calibri"/>
          <w:color w:val="000000"/>
        </w:rPr>
        <w:t>be involved in delivering any matters set out in the Action Plans.</w:t>
      </w:r>
    </w:p>
    <w:p w:rsidR="00E42299" w:rsidRDefault="00FB3D68" w14:paraId="460A667D" w14:textId="77777777">
      <w:pPr>
        <w:tabs>
          <w:tab w:val="left" w:pos="2808"/>
        </w:tabs>
        <w:spacing w:before="102" w:line="301" w:lineRule="exact"/>
        <w:ind w:left="2808" w:right="72" w:hanging="1008"/>
        <w:textAlignment w:val="baseline"/>
        <w:rPr>
          <w:rFonts w:ascii="Arial" w:hAnsi="Arial" w:eastAsia="Arial"/>
          <w:color w:val="000000"/>
          <w:sz w:val="24"/>
        </w:rPr>
      </w:pPr>
      <w:r>
        <w:rPr>
          <w:rFonts w:ascii="Arial" w:hAnsi="Arial" w:eastAsia="Arial"/>
          <w:color w:val="000000"/>
          <w:sz w:val="24"/>
        </w:rPr>
        <w:t>4.4.8</w:t>
      </w:r>
      <w:r>
        <w:rPr>
          <w:rFonts w:ascii="Arial" w:hAnsi="Arial" w:eastAsia="Arial"/>
          <w:color w:val="000000"/>
          <w:sz w:val="24"/>
        </w:rPr>
        <w:tab/>
      </w:r>
      <w:r>
        <w:rPr>
          <w:rFonts w:ascii="Calibri" w:hAnsi="Calibri" w:eastAsia="Calibri"/>
          <w:color w:val="000000"/>
        </w:rPr>
        <w:t>The Parties acknowledge that each Education Provider and Placement Provider shall consult at least annually and in advance to agree and identify any Learners attending Placements from each Education Provider during the following year.</w:t>
      </w:r>
    </w:p>
    <w:p w:rsidR="00E42299" w:rsidRDefault="00FB3D68" w14:paraId="1DCDD72D" w14:textId="77777777">
      <w:pPr>
        <w:spacing w:before="633" w:line="225" w:lineRule="exact"/>
        <w:jc w:val="center"/>
        <w:textAlignment w:val="baseline"/>
        <w:rPr>
          <w:rFonts w:ascii="Calibri" w:hAnsi="Calibri" w:eastAsia="Calibri"/>
          <w:color w:val="000000"/>
          <w:spacing w:val="26"/>
        </w:rPr>
      </w:pPr>
      <w:r>
        <w:rPr>
          <w:rFonts w:ascii="Calibri" w:hAnsi="Calibri" w:eastAsia="Calibri"/>
          <w:color w:val="000000"/>
          <w:spacing w:val="26"/>
        </w:rPr>
        <w:t>162</w:t>
      </w:r>
    </w:p>
    <w:p w:rsidR="00E42299" w:rsidRDefault="00E42299" w14:paraId="7FD8715F" w14:textId="77777777">
      <w:pPr>
        <w:sectPr w:rsidR="00E42299">
          <w:pgSz w:w="12240" w:h="15840"/>
          <w:pgMar w:top="200" w:right="1427" w:bottom="504" w:left="333" w:header="720" w:footer="720" w:gutter="0"/>
          <w:cols w:space="720"/>
        </w:sectPr>
      </w:pPr>
    </w:p>
    <w:p w:rsidR="00E42299" w:rsidRDefault="00FB3D68" w14:paraId="46995A4F"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64BCD13" w14:textId="77777777">
      <w:pPr>
        <w:spacing w:before="352" w:line="224"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E754976" w14:textId="77777777">
      <w:pPr>
        <w:tabs>
          <w:tab w:val="decimal" w:pos="1224"/>
          <w:tab w:val="left" w:pos="1800"/>
        </w:tabs>
        <w:spacing w:before="478" w:line="293" w:lineRule="exact"/>
        <w:ind w:left="1080"/>
        <w:textAlignment w:val="baseline"/>
        <w:rPr>
          <w:rFonts w:ascii="Arial" w:hAnsi="Arial" w:eastAsia="Arial"/>
          <w:color w:val="000000"/>
          <w:sz w:val="24"/>
        </w:rPr>
      </w:pPr>
      <w:r>
        <w:rPr>
          <w:rFonts w:ascii="Arial" w:hAnsi="Arial" w:eastAsia="Arial"/>
          <w:color w:val="000000"/>
          <w:sz w:val="24"/>
        </w:rPr>
        <w:tab/>
      </w:r>
      <w:r>
        <w:rPr>
          <w:rFonts w:ascii="Arial" w:hAnsi="Arial" w:eastAsia="Arial"/>
          <w:color w:val="000000"/>
          <w:sz w:val="24"/>
        </w:rPr>
        <w:t>4.5</w:t>
      </w:r>
      <w:r>
        <w:rPr>
          <w:rFonts w:ascii="Arial" w:hAnsi="Arial" w:eastAsia="Arial"/>
          <w:color w:val="000000"/>
          <w:sz w:val="24"/>
        </w:rPr>
        <w:tab/>
      </w:r>
      <w:r>
        <w:rPr>
          <w:rFonts w:ascii="Calibri" w:hAnsi="Calibri" w:eastAsia="Calibri"/>
          <w:b/>
          <w:color w:val="000000"/>
          <w:sz w:val="24"/>
        </w:rPr>
        <w:t>Unlawful Discrimination</w:t>
      </w:r>
    </w:p>
    <w:p w:rsidR="00E42299" w:rsidRDefault="00FB3D68" w14:paraId="1FFDBFF5" w14:textId="77777777">
      <w:pPr>
        <w:tabs>
          <w:tab w:val="left" w:pos="2808"/>
        </w:tabs>
        <w:spacing w:before="220" w:line="300" w:lineRule="exact"/>
        <w:ind w:left="2808" w:right="72" w:hanging="1008"/>
        <w:textAlignment w:val="baseline"/>
        <w:rPr>
          <w:rFonts w:ascii="Arial" w:hAnsi="Arial" w:eastAsia="Arial"/>
          <w:color w:val="000000"/>
          <w:spacing w:val="-1"/>
          <w:sz w:val="24"/>
        </w:rPr>
      </w:pPr>
      <w:r>
        <w:rPr>
          <w:rFonts w:ascii="Arial" w:hAnsi="Arial" w:eastAsia="Arial"/>
          <w:color w:val="000000"/>
          <w:spacing w:val="-1"/>
          <w:sz w:val="24"/>
        </w:rPr>
        <w:t>4.5.1</w:t>
      </w:r>
      <w:r>
        <w:rPr>
          <w:rFonts w:ascii="Arial" w:hAnsi="Arial" w:eastAsia="Arial"/>
          <w:color w:val="000000"/>
          <w:spacing w:val="-1"/>
          <w:sz w:val="24"/>
        </w:rPr>
        <w:tab/>
      </w:r>
      <w:r>
        <w:rPr>
          <w:rFonts w:ascii="Calibri" w:hAnsi="Calibri" w:eastAsia="Calibri"/>
          <w:color w:val="000000"/>
          <w:spacing w:val="-1"/>
        </w:rPr>
        <w:t>With respect to any Education Provider Staff who will facilitate Learners during Placements, the relevant Education Provider and Placement Provider shall agree that</w:t>
      </w:r>
    </w:p>
    <w:p w:rsidR="00E42299" w:rsidRDefault="00FB3D68" w14:paraId="5B336115" w14:textId="77777777">
      <w:pPr>
        <w:spacing w:before="72" w:line="224" w:lineRule="exact"/>
        <w:ind w:left="2808"/>
        <w:textAlignment w:val="baseline"/>
        <w:rPr>
          <w:rFonts w:ascii="Calibri" w:hAnsi="Calibri" w:eastAsia="Calibri"/>
          <w:color w:val="000000"/>
        </w:rPr>
      </w:pPr>
      <w:r>
        <w:rPr>
          <w:rFonts w:ascii="Calibri" w:hAnsi="Calibri" w:eastAsia="Calibri"/>
          <w:color w:val="000000"/>
        </w:rPr>
        <w:t>those members of Education Provider Staff shall each:</w:t>
      </w:r>
    </w:p>
    <w:p w:rsidR="00E42299" w:rsidRDefault="00FB3D68" w14:paraId="186FC6C4" w14:textId="77777777">
      <w:pPr>
        <w:tabs>
          <w:tab w:val="left" w:pos="3888"/>
        </w:tabs>
        <w:spacing w:before="124" w:line="300" w:lineRule="exact"/>
        <w:ind w:left="3960" w:hanging="1152"/>
        <w:textAlignment w:val="baseline"/>
        <w:rPr>
          <w:rFonts w:ascii="Arial" w:hAnsi="Arial" w:eastAsia="Arial"/>
          <w:color w:val="000000"/>
          <w:sz w:val="24"/>
        </w:rPr>
      </w:pPr>
      <w:r>
        <w:rPr>
          <w:rFonts w:ascii="Arial" w:hAnsi="Arial" w:eastAsia="Arial"/>
          <w:color w:val="000000"/>
          <w:sz w:val="24"/>
        </w:rPr>
        <w:t>4.5.1.1</w:t>
      </w:r>
      <w:r>
        <w:rPr>
          <w:rFonts w:ascii="Arial" w:hAnsi="Arial" w:eastAsia="Arial"/>
          <w:color w:val="000000"/>
          <w:sz w:val="24"/>
        </w:rPr>
        <w:tab/>
      </w:r>
      <w:r>
        <w:rPr>
          <w:rFonts w:ascii="Calibri" w:hAnsi="Calibri" w:eastAsia="Calibri"/>
          <w:color w:val="000000"/>
        </w:rPr>
        <w:t>enter into Attendance Arrangements or develop and implement within a reasonable period of time, or be deemed to enter into Attendance Arrangements with the Placement Provider; and</w:t>
      </w:r>
    </w:p>
    <w:p w:rsidR="00E42299" w:rsidRDefault="00FB3D68" w14:paraId="76A8335D" w14:textId="77777777">
      <w:pPr>
        <w:tabs>
          <w:tab w:val="left" w:pos="3888"/>
        </w:tabs>
        <w:spacing w:before="120" w:line="300" w:lineRule="exact"/>
        <w:ind w:left="3960" w:right="72" w:hanging="1152"/>
        <w:textAlignment w:val="baseline"/>
        <w:rPr>
          <w:rFonts w:ascii="Arial" w:hAnsi="Arial" w:eastAsia="Arial"/>
          <w:color w:val="000000"/>
          <w:sz w:val="24"/>
        </w:rPr>
      </w:pPr>
      <w:r>
        <w:rPr>
          <w:rFonts w:ascii="Arial" w:hAnsi="Arial" w:eastAsia="Arial"/>
          <w:color w:val="000000"/>
          <w:sz w:val="24"/>
        </w:rPr>
        <w:t>4.5.1.2</w:t>
      </w:r>
      <w:r>
        <w:rPr>
          <w:rFonts w:ascii="Arial" w:hAnsi="Arial" w:eastAsia="Arial"/>
          <w:color w:val="000000"/>
          <w:sz w:val="24"/>
        </w:rPr>
        <w:tab/>
      </w:r>
      <w:r>
        <w:rPr>
          <w:rFonts w:ascii="Calibri" w:hAnsi="Calibri" w:eastAsia="Calibri"/>
          <w:color w:val="000000"/>
        </w:rPr>
        <w:t>have specific duties and obligations as regards Learner in relation to the facilitation of learning as appropriate.</w:t>
      </w:r>
    </w:p>
    <w:p w:rsidR="00E42299" w:rsidRDefault="00FB3D68" w14:paraId="7AC45C7B" w14:textId="77777777">
      <w:pPr>
        <w:tabs>
          <w:tab w:val="left" w:pos="2808"/>
        </w:tabs>
        <w:spacing w:before="118" w:line="300" w:lineRule="exact"/>
        <w:ind w:left="2808" w:right="72" w:hanging="1008"/>
        <w:textAlignment w:val="baseline"/>
        <w:rPr>
          <w:rFonts w:ascii="Arial" w:hAnsi="Arial" w:eastAsia="Arial"/>
          <w:color w:val="000000"/>
          <w:spacing w:val="1"/>
          <w:sz w:val="24"/>
        </w:rPr>
      </w:pPr>
      <w:r>
        <w:rPr>
          <w:rFonts w:ascii="Arial" w:hAnsi="Arial" w:eastAsia="Arial"/>
          <w:color w:val="000000"/>
          <w:spacing w:val="1"/>
          <w:sz w:val="24"/>
        </w:rPr>
        <w:t>4.5.2</w:t>
      </w:r>
      <w:r>
        <w:rPr>
          <w:rFonts w:ascii="Arial" w:hAnsi="Arial" w:eastAsia="Arial"/>
          <w:color w:val="000000"/>
          <w:spacing w:val="1"/>
          <w:sz w:val="24"/>
        </w:rPr>
        <w:tab/>
      </w:r>
      <w:r>
        <w:rPr>
          <w:rFonts w:ascii="Calibri" w:hAnsi="Calibri" w:eastAsia="Calibri"/>
          <w:color w:val="000000"/>
          <w:spacing w:val="1"/>
        </w:rPr>
        <w:t>The Placement Provider and the Education Provider shall indemnify one another and keep each indemnified for placement activity at all times against any costs, claims or liabilities which may arise or are sustained by that Education Provider in consequence of any neglect, act or omission and/or breach of this Placement Agreement by the Placement Provider or the Education Provider (as appropriate) which results in:</w:t>
      </w:r>
    </w:p>
    <w:p w:rsidR="00E42299" w:rsidRDefault="00FB3D68" w14:paraId="5278FED8" w14:textId="77777777">
      <w:pPr>
        <w:tabs>
          <w:tab w:val="left" w:pos="3888"/>
        </w:tabs>
        <w:spacing w:before="120" w:line="300" w:lineRule="exact"/>
        <w:ind w:left="3960" w:hanging="1152"/>
        <w:textAlignment w:val="baseline"/>
        <w:rPr>
          <w:rFonts w:ascii="Arial" w:hAnsi="Arial" w:eastAsia="Arial"/>
          <w:color w:val="000000"/>
          <w:sz w:val="24"/>
        </w:rPr>
      </w:pPr>
      <w:r>
        <w:rPr>
          <w:rFonts w:ascii="Arial" w:hAnsi="Arial" w:eastAsia="Arial"/>
          <w:color w:val="000000"/>
          <w:sz w:val="24"/>
        </w:rPr>
        <w:t>4.5.2.1</w:t>
      </w:r>
      <w:r>
        <w:rPr>
          <w:rFonts w:ascii="Arial" w:hAnsi="Arial" w:eastAsia="Arial"/>
          <w:color w:val="000000"/>
          <w:sz w:val="24"/>
        </w:rPr>
        <w:tab/>
      </w:r>
      <w:r>
        <w:rPr>
          <w:rFonts w:ascii="Calibri" w:hAnsi="Calibri" w:eastAsia="Calibri"/>
          <w:color w:val="000000"/>
        </w:rPr>
        <w:t>any claim for, or in respect of, the death and/or personal injury of any employee or agent the Education Provider or the Placement Provider or any Learner;</w:t>
      </w:r>
    </w:p>
    <w:p w:rsidR="00E42299" w:rsidRDefault="00FB3D68" w14:paraId="4F319517" w14:textId="77777777">
      <w:pPr>
        <w:tabs>
          <w:tab w:val="left" w:pos="3888"/>
        </w:tabs>
        <w:spacing w:before="120" w:line="300" w:lineRule="exact"/>
        <w:ind w:left="3960" w:hanging="1152"/>
        <w:textAlignment w:val="baseline"/>
        <w:rPr>
          <w:rFonts w:ascii="Arial" w:hAnsi="Arial" w:eastAsia="Arial"/>
          <w:color w:val="000000"/>
          <w:sz w:val="24"/>
        </w:rPr>
      </w:pPr>
      <w:r>
        <w:rPr>
          <w:rFonts w:ascii="Arial" w:hAnsi="Arial" w:eastAsia="Arial"/>
          <w:color w:val="000000"/>
          <w:sz w:val="24"/>
        </w:rPr>
        <w:t>4.5.2.2</w:t>
      </w:r>
      <w:r>
        <w:rPr>
          <w:rFonts w:ascii="Arial" w:hAnsi="Arial" w:eastAsia="Arial"/>
          <w:color w:val="000000"/>
          <w:sz w:val="24"/>
        </w:rPr>
        <w:tab/>
      </w:r>
      <w:r>
        <w:rPr>
          <w:rFonts w:ascii="Calibri" w:hAnsi="Calibri" w:eastAsia="Calibri"/>
          <w:color w:val="000000"/>
        </w:rPr>
        <w:t>any claim for, in respect of, the death and/or personal injury of any third party arising out of or in the course of the Services save to the extent caused by any neglect, acts or omissions of the Education Provider or the Placement Provider (as appropriate), breach of any express provision of this Placement Agreement by the Education Provider or the Placement Provider (as appropriate) or any deliberate act or omission of the Education Provider; and</w:t>
      </w:r>
    </w:p>
    <w:p w:rsidR="00E42299" w:rsidRDefault="00FB3D68" w14:paraId="2DF5012B" w14:textId="77777777">
      <w:pPr>
        <w:tabs>
          <w:tab w:val="left" w:pos="3888"/>
        </w:tabs>
        <w:spacing w:before="120" w:line="300" w:lineRule="exact"/>
        <w:ind w:left="3960" w:right="288" w:hanging="1152"/>
        <w:textAlignment w:val="baseline"/>
        <w:rPr>
          <w:rFonts w:ascii="Arial" w:hAnsi="Arial" w:eastAsia="Arial"/>
          <w:color w:val="000000"/>
          <w:sz w:val="24"/>
        </w:rPr>
      </w:pPr>
      <w:r>
        <w:rPr>
          <w:rFonts w:ascii="Arial" w:hAnsi="Arial" w:eastAsia="Arial"/>
          <w:color w:val="000000"/>
          <w:sz w:val="24"/>
        </w:rPr>
        <w:t>4.5.2.3</w:t>
      </w:r>
      <w:r>
        <w:rPr>
          <w:rFonts w:ascii="Arial" w:hAnsi="Arial" w:eastAsia="Arial"/>
          <w:color w:val="000000"/>
          <w:sz w:val="24"/>
        </w:rPr>
        <w:tab/>
      </w:r>
      <w:r>
        <w:rPr>
          <w:rFonts w:ascii="Calibri" w:hAnsi="Calibri" w:eastAsia="Calibri"/>
          <w:color w:val="000000"/>
        </w:rPr>
        <w:t>any claim by a Learner arising out of or in the course of the delivery of the Services.</w:t>
      </w:r>
    </w:p>
    <w:p w:rsidR="00E42299" w:rsidRDefault="00FB3D68" w14:paraId="16AB79BC" w14:textId="77777777">
      <w:pPr>
        <w:tabs>
          <w:tab w:val="decimal" w:pos="1224"/>
          <w:tab w:val="left" w:pos="1800"/>
        </w:tabs>
        <w:spacing w:before="146" w:line="293" w:lineRule="exact"/>
        <w:ind w:left="1080"/>
        <w:textAlignment w:val="baseline"/>
        <w:rPr>
          <w:rFonts w:ascii="Arial" w:hAnsi="Arial" w:eastAsia="Arial"/>
          <w:color w:val="000000"/>
          <w:spacing w:val="-1"/>
          <w:sz w:val="24"/>
        </w:rPr>
      </w:pPr>
      <w:r>
        <w:rPr>
          <w:rFonts w:ascii="Arial" w:hAnsi="Arial" w:eastAsia="Arial"/>
          <w:color w:val="000000"/>
          <w:spacing w:val="-1"/>
          <w:sz w:val="24"/>
        </w:rPr>
        <w:tab/>
      </w:r>
      <w:r>
        <w:rPr>
          <w:rFonts w:ascii="Arial" w:hAnsi="Arial" w:eastAsia="Arial"/>
          <w:color w:val="000000"/>
          <w:spacing w:val="-1"/>
          <w:sz w:val="24"/>
        </w:rPr>
        <w:t>4.6</w:t>
      </w:r>
      <w:r>
        <w:rPr>
          <w:rFonts w:ascii="Arial" w:hAnsi="Arial" w:eastAsia="Arial"/>
          <w:color w:val="000000"/>
          <w:spacing w:val="-1"/>
          <w:sz w:val="24"/>
        </w:rPr>
        <w:tab/>
      </w:r>
      <w:r>
        <w:rPr>
          <w:rFonts w:ascii="Calibri" w:hAnsi="Calibri" w:eastAsia="Calibri"/>
          <w:b/>
          <w:color w:val="000000"/>
          <w:spacing w:val="-1"/>
          <w:sz w:val="24"/>
        </w:rPr>
        <w:t>Termination</w:t>
      </w:r>
    </w:p>
    <w:p w:rsidR="00E42299" w:rsidRDefault="00FB3D68" w14:paraId="1C1DABC0" w14:textId="77777777">
      <w:pPr>
        <w:tabs>
          <w:tab w:val="left" w:pos="2808"/>
        </w:tabs>
        <w:spacing w:before="216" w:line="300" w:lineRule="exact"/>
        <w:ind w:left="2808" w:right="216" w:hanging="1008"/>
        <w:textAlignment w:val="baseline"/>
        <w:rPr>
          <w:rFonts w:ascii="Arial" w:hAnsi="Arial" w:eastAsia="Arial"/>
          <w:color w:val="000000"/>
          <w:sz w:val="24"/>
        </w:rPr>
      </w:pPr>
      <w:r>
        <w:rPr>
          <w:rFonts w:ascii="Arial" w:hAnsi="Arial" w:eastAsia="Arial"/>
          <w:color w:val="000000"/>
          <w:sz w:val="24"/>
        </w:rPr>
        <w:t>4.6.1</w:t>
      </w:r>
      <w:r>
        <w:rPr>
          <w:rFonts w:ascii="Arial" w:hAnsi="Arial" w:eastAsia="Arial"/>
          <w:color w:val="000000"/>
          <w:sz w:val="24"/>
        </w:rPr>
        <w:tab/>
      </w:r>
      <w:r>
        <w:rPr>
          <w:rFonts w:ascii="Calibri" w:hAnsi="Calibri" w:eastAsia="Calibri"/>
          <w:color w:val="000000"/>
        </w:rPr>
        <w:t>This Placement Agreement or part of the Placement Agreement may be terminated immediately by agreement of the Parties where:</w:t>
      </w:r>
    </w:p>
    <w:p w:rsidR="00E42299" w:rsidRDefault="00FB3D68" w14:paraId="3BFA815D" w14:textId="77777777">
      <w:pPr>
        <w:tabs>
          <w:tab w:val="left" w:pos="3888"/>
        </w:tabs>
        <w:spacing w:before="120" w:line="300" w:lineRule="exact"/>
        <w:ind w:left="3960" w:hanging="1152"/>
        <w:textAlignment w:val="baseline"/>
        <w:rPr>
          <w:rFonts w:ascii="Arial" w:hAnsi="Arial" w:eastAsia="Arial"/>
          <w:color w:val="000000"/>
          <w:sz w:val="24"/>
        </w:rPr>
      </w:pPr>
      <w:r>
        <w:rPr>
          <w:rFonts w:ascii="Arial" w:hAnsi="Arial" w:eastAsia="Arial"/>
          <w:color w:val="000000"/>
          <w:sz w:val="24"/>
        </w:rPr>
        <w:t>4.6.1.1</w:t>
      </w:r>
      <w:r>
        <w:rPr>
          <w:rFonts w:ascii="Arial" w:hAnsi="Arial" w:eastAsia="Arial"/>
          <w:color w:val="000000"/>
          <w:sz w:val="24"/>
        </w:rPr>
        <w:tab/>
      </w:r>
      <w:r>
        <w:rPr>
          <w:rFonts w:ascii="Calibri" w:hAnsi="Calibri" w:eastAsia="Calibri"/>
          <w:color w:val="000000"/>
        </w:rPr>
        <w:t>the Placements are no longer offered by the Placement Provider or have ceased to be required by the Education Provider; or</w:t>
      </w:r>
    </w:p>
    <w:p w:rsidR="00E42299" w:rsidRDefault="00FB3D68" w14:paraId="1337C2C9" w14:textId="77777777">
      <w:pPr>
        <w:tabs>
          <w:tab w:val="left" w:pos="3888"/>
        </w:tabs>
        <w:spacing w:before="118" w:line="300" w:lineRule="exact"/>
        <w:ind w:left="3960" w:right="432" w:hanging="1152"/>
        <w:textAlignment w:val="baseline"/>
        <w:rPr>
          <w:rFonts w:ascii="Arial" w:hAnsi="Arial" w:eastAsia="Arial"/>
          <w:color w:val="000000"/>
          <w:spacing w:val="-1"/>
          <w:sz w:val="24"/>
        </w:rPr>
      </w:pPr>
      <w:r>
        <w:rPr>
          <w:rFonts w:ascii="Arial" w:hAnsi="Arial" w:eastAsia="Arial"/>
          <w:color w:val="000000"/>
          <w:spacing w:val="-1"/>
          <w:sz w:val="24"/>
        </w:rPr>
        <w:t>4.6.1.2</w:t>
      </w:r>
      <w:r>
        <w:rPr>
          <w:rFonts w:ascii="Arial" w:hAnsi="Arial" w:eastAsia="Arial"/>
          <w:color w:val="000000"/>
          <w:spacing w:val="-1"/>
          <w:sz w:val="24"/>
        </w:rPr>
        <w:tab/>
      </w:r>
      <w:r>
        <w:rPr>
          <w:rFonts w:ascii="Calibri" w:hAnsi="Calibri" w:eastAsia="Calibri"/>
          <w:color w:val="000000"/>
          <w:spacing w:val="-1"/>
        </w:rPr>
        <w:t>either the Placement Provider or the Education Provider commits a material or persistent breach of the NHS Education Contract, TPA or Placement Agreement that adversely impacts on the other party; or</w:t>
      </w:r>
    </w:p>
    <w:p w:rsidR="00E42299" w:rsidRDefault="00FB3D68" w14:paraId="346E7D3E" w14:textId="77777777">
      <w:pPr>
        <w:spacing w:before="1228" w:line="224" w:lineRule="exact"/>
        <w:jc w:val="center"/>
        <w:textAlignment w:val="baseline"/>
        <w:rPr>
          <w:rFonts w:ascii="Calibri" w:hAnsi="Calibri" w:eastAsia="Calibri"/>
          <w:color w:val="000000"/>
          <w:spacing w:val="26"/>
        </w:rPr>
      </w:pPr>
      <w:r>
        <w:rPr>
          <w:rFonts w:ascii="Calibri" w:hAnsi="Calibri" w:eastAsia="Calibri"/>
          <w:color w:val="000000"/>
          <w:spacing w:val="26"/>
        </w:rPr>
        <w:t>163</w:t>
      </w:r>
    </w:p>
    <w:p w:rsidR="00E42299" w:rsidRDefault="00E42299" w14:paraId="6BDFDFC2" w14:textId="77777777">
      <w:pPr>
        <w:sectPr w:rsidR="00E42299">
          <w:pgSz w:w="12240" w:h="15840"/>
          <w:pgMar w:top="200" w:right="1430" w:bottom="504" w:left="330" w:header="720" w:footer="720" w:gutter="0"/>
          <w:cols w:space="720"/>
        </w:sectPr>
      </w:pPr>
    </w:p>
    <w:p w:rsidR="00E42299" w:rsidRDefault="00FB3D68" w14:paraId="7478579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4DE2B10"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2A7967C" w14:textId="77777777">
      <w:pPr>
        <w:tabs>
          <w:tab w:val="left" w:pos="3888"/>
        </w:tabs>
        <w:spacing w:before="455" w:line="300" w:lineRule="exact"/>
        <w:ind w:left="3960" w:right="360" w:hanging="1152"/>
        <w:textAlignment w:val="baseline"/>
        <w:rPr>
          <w:rFonts w:ascii="Arial" w:hAnsi="Arial" w:eastAsia="Arial"/>
          <w:color w:val="000000"/>
          <w:sz w:val="24"/>
        </w:rPr>
      </w:pPr>
      <w:r>
        <w:rPr>
          <w:rFonts w:ascii="Arial" w:hAnsi="Arial" w:eastAsia="Arial"/>
          <w:color w:val="000000"/>
          <w:sz w:val="24"/>
        </w:rPr>
        <w:t>4.6.1.3</w:t>
      </w:r>
      <w:r>
        <w:rPr>
          <w:rFonts w:ascii="Arial" w:hAnsi="Arial" w:eastAsia="Arial"/>
          <w:color w:val="000000"/>
          <w:sz w:val="24"/>
        </w:rPr>
        <w:tab/>
      </w:r>
      <w:r>
        <w:rPr>
          <w:rFonts w:ascii="Calibri" w:hAnsi="Calibri" w:eastAsia="Calibri"/>
          <w:color w:val="000000"/>
        </w:rPr>
        <w:t>either the Placement Provider or the Education Provider commits a material or persistent breach of the NHS Education Contract, TPA or Placement Agreement that adversely impacts on the other party; or</w:t>
      </w:r>
    </w:p>
    <w:p w:rsidR="00E42299" w:rsidRDefault="00FB3D68" w14:paraId="681E64B5" w14:textId="77777777">
      <w:pPr>
        <w:tabs>
          <w:tab w:val="left" w:pos="3888"/>
        </w:tabs>
        <w:spacing w:before="120" w:line="300" w:lineRule="exact"/>
        <w:ind w:left="3960" w:right="144" w:hanging="1152"/>
        <w:textAlignment w:val="baseline"/>
        <w:rPr>
          <w:rFonts w:ascii="Arial" w:hAnsi="Arial" w:eastAsia="Arial"/>
          <w:color w:val="000000"/>
          <w:sz w:val="24"/>
        </w:rPr>
      </w:pPr>
      <w:r>
        <w:rPr>
          <w:rFonts w:ascii="Arial" w:hAnsi="Arial" w:eastAsia="Arial"/>
          <w:color w:val="000000"/>
          <w:sz w:val="24"/>
        </w:rPr>
        <w:t>4.6.1.4</w:t>
      </w:r>
      <w:r>
        <w:rPr>
          <w:rFonts w:ascii="Arial" w:hAnsi="Arial" w:eastAsia="Arial"/>
          <w:color w:val="000000"/>
          <w:sz w:val="24"/>
        </w:rPr>
        <w:tab/>
      </w:r>
      <w:r>
        <w:rPr>
          <w:rFonts w:ascii="Calibri" w:hAnsi="Calibri" w:eastAsia="Calibri"/>
          <w:color w:val="000000"/>
        </w:rPr>
        <w:t>a dispute is not remedied to the satisfaction of the Placement Provider or the Education Provider within three (3) months of a notice in writing to the Placement Provider or the Education Provider (as appropriate) requesting its/their remedy.</w:t>
      </w:r>
    </w:p>
    <w:p w:rsidR="00E42299" w:rsidRDefault="00FB3D68" w14:paraId="1589603C" w14:textId="77777777">
      <w:pPr>
        <w:tabs>
          <w:tab w:val="left" w:pos="2808"/>
        </w:tabs>
        <w:spacing w:before="123" w:line="300" w:lineRule="exact"/>
        <w:ind w:left="2808" w:right="144" w:hanging="1008"/>
        <w:textAlignment w:val="baseline"/>
        <w:rPr>
          <w:rFonts w:ascii="Arial" w:hAnsi="Arial" w:eastAsia="Arial"/>
          <w:color w:val="000000"/>
          <w:sz w:val="24"/>
        </w:rPr>
      </w:pPr>
      <w:r>
        <w:rPr>
          <w:rFonts w:ascii="Arial" w:hAnsi="Arial" w:eastAsia="Arial"/>
          <w:color w:val="000000"/>
          <w:sz w:val="24"/>
        </w:rPr>
        <w:t>4.6.2</w:t>
      </w:r>
      <w:r>
        <w:rPr>
          <w:rFonts w:ascii="Arial" w:hAnsi="Arial" w:eastAsia="Arial"/>
          <w:color w:val="000000"/>
          <w:sz w:val="24"/>
        </w:rPr>
        <w:tab/>
      </w:r>
      <w:r>
        <w:rPr>
          <w:rFonts w:ascii="Calibri" w:hAnsi="Calibri" w:eastAsia="Calibri"/>
          <w:color w:val="000000"/>
        </w:rPr>
        <w:t>In the event of early termination in whole or in part, the Placement Provider will be required to share such information as the Education Provider deems relevant to any successor organisation.</w:t>
      </w:r>
    </w:p>
    <w:p w:rsidR="00E42299" w:rsidRDefault="00FB3D68" w14:paraId="5BB2628C" w14:textId="77777777">
      <w:pPr>
        <w:tabs>
          <w:tab w:val="left" w:pos="1800"/>
        </w:tabs>
        <w:spacing w:before="143" w:line="282" w:lineRule="exact"/>
        <w:ind w:left="1080"/>
        <w:textAlignment w:val="baseline"/>
        <w:rPr>
          <w:rFonts w:ascii="Arial" w:hAnsi="Arial" w:eastAsia="Arial"/>
          <w:color w:val="000000"/>
          <w:sz w:val="24"/>
        </w:rPr>
      </w:pPr>
      <w:r>
        <w:rPr>
          <w:rFonts w:ascii="Arial" w:hAnsi="Arial" w:eastAsia="Arial"/>
          <w:color w:val="000000"/>
          <w:sz w:val="24"/>
        </w:rPr>
        <w:t>4.7</w:t>
      </w:r>
      <w:r>
        <w:rPr>
          <w:rFonts w:ascii="Arial" w:hAnsi="Arial" w:eastAsia="Arial"/>
          <w:color w:val="000000"/>
          <w:sz w:val="24"/>
        </w:rPr>
        <w:tab/>
      </w:r>
      <w:r>
        <w:rPr>
          <w:rFonts w:ascii="Calibri" w:hAnsi="Calibri" w:eastAsia="Calibri"/>
          <w:b/>
          <w:color w:val="000000"/>
          <w:sz w:val="24"/>
        </w:rPr>
        <w:t>Confidential Information</w:t>
      </w:r>
    </w:p>
    <w:p w:rsidR="00E42299" w:rsidRDefault="00FB3D68" w14:paraId="2C89DD2B" w14:textId="77777777">
      <w:pPr>
        <w:spacing w:before="224" w:line="292" w:lineRule="exact"/>
        <w:ind w:left="1800"/>
        <w:jc w:val="both"/>
        <w:textAlignment w:val="baseline"/>
        <w:rPr>
          <w:rFonts w:ascii="Calibri" w:hAnsi="Calibri" w:eastAsia="Calibri"/>
          <w:color w:val="000000"/>
          <w:sz w:val="24"/>
        </w:rPr>
      </w:pPr>
      <w:r>
        <w:rPr>
          <w:rFonts w:ascii="Calibri" w:hAnsi="Calibri" w:eastAsia="Calibri"/>
          <w:color w:val="000000"/>
          <w:sz w:val="24"/>
        </w:rPr>
        <w:t>The terms of clause 34 of the NHS Education Contract shall apply between the Parties as if incorporated in this Placement Agreement.</w:t>
      </w:r>
    </w:p>
    <w:p w:rsidR="00E42299" w:rsidRDefault="00FB3D68" w14:paraId="57BB99BA" w14:textId="77777777">
      <w:pPr>
        <w:tabs>
          <w:tab w:val="left" w:pos="1800"/>
        </w:tabs>
        <w:spacing w:before="269" w:line="282" w:lineRule="exact"/>
        <w:ind w:left="1080"/>
        <w:textAlignment w:val="baseline"/>
        <w:rPr>
          <w:rFonts w:ascii="Arial" w:hAnsi="Arial" w:eastAsia="Arial"/>
          <w:color w:val="000000"/>
          <w:spacing w:val="-1"/>
          <w:sz w:val="24"/>
        </w:rPr>
      </w:pPr>
      <w:r>
        <w:rPr>
          <w:rFonts w:ascii="Arial" w:hAnsi="Arial" w:eastAsia="Arial"/>
          <w:color w:val="000000"/>
          <w:spacing w:val="-1"/>
          <w:sz w:val="24"/>
        </w:rPr>
        <w:t>4.8</w:t>
      </w:r>
      <w:r>
        <w:rPr>
          <w:rFonts w:ascii="Arial" w:hAnsi="Arial" w:eastAsia="Arial"/>
          <w:color w:val="000000"/>
          <w:spacing w:val="-1"/>
          <w:sz w:val="24"/>
        </w:rPr>
        <w:tab/>
      </w:r>
      <w:r>
        <w:rPr>
          <w:rFonts w:ascii="Calibri" w:hAnsi="Calibri" w:eastAsia="Calibri"/>
          <w:b/>
          <w:color w:val="000000"/>
          <w:spacing w:val="-1"/>
          <w:sz w:val="24"/>
        </w:rPr>
        <w:t>Data Protection</w:t>
      </w:r>
    </w:p>
    <w:p w:rsidR="00E42299" w:rsidRDefault="00FB3D68" w14:paraId="4ED020F5" w14:textId="77777777">
      <w:pPr>
        <w:spacing w:before="224" w:line="292" w:lineRule="exact"/>
        <w:ind w:left="1800"/>
        <w:jc w:val="both"/>
        <w:textAlignment w:val="baseline"/>
        <w:rPr>
          <w:rFonts w:ascii="Calibri" w:hAnsi="Calibri" w:eastAsia="Calibri"/>
          <w:color w:val="000000"/>
          <w:sz w:val="24"/>
        </w:rPr>
      </w:pPr>
      <w:r>
        <w:rPr>
          <w:rFonts w:ascii="Calibri" w:hAnsi="Calibri" w:eastAsia="Calibri"/>
          <w:color w:val="000000"/>
          <w:sz w:val="24"/>
        </w:rPr>
        <w:t>The terms of clause 33 of the NHS Education Contract shall apply between the Parties as if incorporated in this Placement Agreement.</w:t>
      </w:r>
    </w:p>
    <w:p w:rsidR="00E42299" w:rsidRDefault="00FB3D68" w14:paraId="1F56AA9B" w14:textId="77777777">
      <w:pPr>
        <w:tabs>
          <w:tab w:val="left" w:pos="1800"/>
        </w:tabs>
        <w:spacing w:before="268" w:line="282" w:lineRule="exact"/>
        <w:ind w:left="1080"/>
        <w:textAlignment w:val="baseline"/>
        <w:rPr>
          <w:rFonts w:ascii="Arial" w:hAnsi="Arial" w:eastAsia="Arial"/>
          <w:color w:val="000000"/>
          <w:sz w:val="24"/>
        </w:rPr>
      </w:pPr>
      <w:r>
        <w:rPr>
          <w:rFonts w:ascii="Arial" w:hAnsi="Arial" w:eastAsia="Arial"/>
          <w:color w:val="000000"/>
          <w:sz w:val="24"/>
        </w:rPr>
        <w:t>4.9</w:t>
      </w:r>
      <w:r>
        <w:rPr>
          <w:rFonts w:ascii="Arial" w:hAnsi="Arial" w:eastAsia="Arial"/>
          <w:color w:val="000000"/>
          <w:sz w:val="24"/>
        </w:rPr>
        <w:tab/>
      </w:r>
      <w:r>
        <w:rPr>
          <w:rFonts w:ascii="Calibri" w:hAnsi="Calibri" w:eastAsia="Calibri"/>
          <w:b/>
          <w:color w:val="000000"/>
          <w:sz w:val="24"/>
        </w:rPr>
        <w:t>Freedom of Information</w:t>
      </w:r>
    </w:p>
    <w:p w:rsidR="00E42299" w:rsidRDefault="00FB3D68" w14:paraId="068DFE99" w14:textId="77777777">
      <w:pPr>
        <w:spacing w:before="224" w:line="292" w:lineRule="exact"/>
        <w:ind w:left="1800"/>
        <w:jc w:val="both"/>
        <w:textAlignment w:val="baseline"/>
        <w:rPr>
          <w:rFonts w:ascii="Calibri" w:hAnsi="Calibri" w:eastAsia="Calibri"/>
          <w:color w:val="000000"/>
          <w:sz w:val="24"/>
        </w:rPr>
      </w:pPr>
      <w:r>
        <w:rPr>
          <w:rFonts w:ascii="Calibri" w:hAnsi="Calibri" w:eastAsia="Calibri"/>
          <w:color w:val="000000"/>
          <w:sz w:val="24"/>
        </w:rPr>
        <w:t>The terms of clause 32 of the NHS Education Contract shall apply between the Parties as if incorporated in this Placement Agreement.</w:t>
      </w:r>
    </w:p>
    <w:p w:rsidR="00E42299" w:rsidRDefault="00FB3D68" w14:paraId="66B77739" w14:textId="77777777">
      <w:pPr>
        <w:spacing w:before="269" w:line="282" w:lineRule="exact"/>
        <w:ind w:left="1080"/>
        <w:textAlignment w:val="baseline"/>
        <w:rPr>
          <w:rFonts w:ascii="Arial" w:hAnsi="Arial" w:eastAsia="Arial"/>
          <w:color w:val="000000"/>
          <w:spacing w:val="7"/>
          <w:sz w:val="24"/>
        </w:rPr>
      </w:pPr>
      <w:r>
        <w:rPr>
          <w:rFonts w:ascii="Arial" w:hAnsi="Arial" w:eastAsia="Arial"/>
          <w:color w:val="000000"/>
          <w:spacing w:val="7"/>
          <w:sz w:val="24"/>
        </w:rPr>
        <w:t xml:space="preserve">4.10 </w:t>
      </w:r>
      <w:r>
        <w:rPr>
          <w:rFonts w:ascii="Calibri" w:hAnsi="Calibri" w:eastAsia="Calibri"/>
          <w:b/>
          <w:color w:val="000000"/>
          <w:spacing w:val="7"/>
          <w:sz w:val="24"/>
        </w:rPr>
        <w:t>Agreement duration</w:t>
      </w:r>
    </w:p>
    <w:p w:rsidR="00E42299" w:rsidRDefault="00FB3D68" w14:paraId="3555718A" w14:textId="77777777">
      <w:pPr>
        <w:spacing w:before="269" w:line="246" w:lineRule="exact"/>
        <w:ind w:left="1800"/>
        <w:textAlignment w:val="baseline"/>
        <w:rPr>
          <w:rFonts w:ascii="Calibri" w:hAnsi="Calibri" w:eastAsia="Calibri"/>
          <w:color w:val="000000"/>
          <w:spacing w:val="-1"/>
          <w:sz w:val="24"/>
        </w:rPr>
      </w:pPr>
      <w:r>
        <w:rPr>
          <w:rFonts w:ascii="Calibri" w:hAnsi="Calibri" w:eastAsia="Calibri"/>
          <w:color w:val="000000"/>
          <w:spacing w:val="-1"/>
          <w:sz w:val="24"/>
        </w:rPr>
        <w:t>This Placement Agreement shall take effect for the Term of the NHS Education Contract.</w:t>
      </w:r>
    </w:p>
    <w:p w:rsidR="00E42299" w:rsidRDefault="00FB3D68" w14:paraId="218E064F" w14:textId="77777777">
      <w:pPr>
        <w:spacing w:before="268" w:line="282" w:lineRule="exact"/>
        <w:ind w:left="1080"/>
        <w:textAlignment w:val="baseline"/>
        <w:rPr>
          <w:rFonts w:ascii="Arial" w:hAnsi="Arial" w:eastAsia="Arial"/>
          <w:color w:val="000000"/>
          <w:spacing w:val="12"/>
          <w:sz w:val="24"/>
        </w:rPr>
      </w:pPr>
      <w:r>
        <w:rPr>
          <w:rFonts w:ascii="Arial" w:hAnsi="Arial" w:eastAsia="Arial"/>
          <w:color w:val="000000"/>
          <w:spacing w:val="12"/>
          <w:sz w:val="24"/>
        </w:rPr>
        <w:t xml:space="preserve">4.11 </w:t>
      </w:r>
      <w:r>
        <w:rPr>
          <w:rFonts w:ascii="Calibri" w:hAnsi="Calibri" w:eastAsia="Calibri"/>
          <w:b/>
          <w:color w:val="000000"/>
          <w:spacing w:val="12"/>
          <w:sz w:val="24"/>
        </w:rPr>
        <w:t>Disputes</w:t>
      </w:r>
    </w:p>
    <w:p w:rsidR="00E42299" w:rsidRDefault="00FB3D68" w14:paraId="2D53F72B" w14:textId="77777777">
      <w:pPr>
        <w:tabs>
          <w:tab w:val="left" w:pos="2808"/>
        </w:tabs>
        <w:spacing w:before="230" w:line="300" w:lineRule="exact"/>
        <w:ind w:left="2808" w:right="288" w:hanging="1008"/>
        <w:textAlignment w:val="baseline"/>
        <w:rPr>
          <w:rFonts w:ascii="Arial" w:hAnsi="Arial" w:eastAsia="Arial"/>
          <w:color w:val="000000"/>
          <w:spacing w:val="-1"/>
          <w:sz w:val="24"/>
        </w:rPr>
      </w:pPr>
      <w:r>
        <w:rPr>
          <w:rFonts w:ascii="Arial" w:hAnsi="Arial" w:eastAsia="Arial"/>
          <w:color w:val="000000"/>
          <w:spacing w:val="-1"/>
          <w:sz w:val="24"/>
        </w:rPr>
        <w:t>4.11.1</w:t>
      </w:r>
      <w:r>
        <w:rPr>
          <w:rFonts w:ascii="Arial" w:hAnsi="Arial" w:eastAsia="Arial"/>
          <w:color w:val="000000"/>
          <w:spacing w:val="-1"/>
          <w:sz w:val="24"/>
        </w:rPr>
        <w:tab/>
      </w:r>
      <w:r>
        <w:rPr>
          <w:rFonts w:ascii="Calibri" w:hAnsi="Calibri" w:eastAsia="Calibri"/>
          <w:color w:val="000000"/>
          <w:spacing w:val="-1"/>
        </w:rPr>
        <w:t>The Education Provider and the Placement Provider will attempt in good faith to resolve any Dispute or claim arising out of or relating to this Placement Agreement promptly through negotiation between their authorised representatives.</w:t>
      </w:r>
    </w:p>
    <w:p w:rsidR="00E42299" w:rsidRDefault="00FB3D68" w14:paraId="60FC6BF4" w14:textId="77777777">
      <w:pPr>
        <w:tabs>
          <w:tab w:val="left" w:pos="2808"/>
        </w:tabs>
        <w:spacing w:before="120" w:line="300" w:lineRule="exact"/>
        <w:ind w:left="2808" w:right="792" w:hanging="1008"/>
        <w:textAlignment w:val="baseline"/>
        <w:rPr>
          <w:rFonts w:ascii="Arial" w:hAnsi="Arial" w:eastAsia="Arial"/>
          <w:color w:val="000000"/>
          <w:sz w:val="24"/>
        </w:rPr>
      </w:pPr>
      <w:r>
        <w:rPr>
          <w:rFonts w:ascii="Arial" w:hAnsi="Arial" w:eastAsia="Arial"/>
          <w:color w:val="000000"/>
          <w:sz w:val="24"/>
        </w:rPr>
        <w:t>4.11.2</w:t>
      </w:r>
      <w:r>
        <w:rPr>
          <w:rFonts w:ascii="Arial" w:hAnsi="Arial" w:eastAsia="Arial"/>
          <w:color w:val="000000"/>
          <w:sz w:val="24"/>
        </w:rPr>
        <w:tab/>
      </w:r>
      <w:r>
        <w:rPr>
          <w:rFonts w:ascii="Calibri" w:hAnsi="Calibri" w:eastAsia="Calibri"/>
          <w:color w:val="000000"/>
        </w:rPr>
        <w:t>The Parties shall follow the process set out in clause 62 of the NHS Education Contract for resolving any Disputes.</w:t>
      </w:r>
    </w:p>
    <w:p w:rsidR="00E42299" w:rsidRDefault="00FB3D68" w14:paraId="3825B044" w14:textId="77777777">
      <w:pPr>
        <w:spacing w:before="143" w:line="282" w:lineRule="exact"/>
        <w:ind w:left="1080"/>
        <w:textAlignment w:val="baseline"/>
        <w:rPr>
          <w:rFonts w:ascii="Arial" w:hAnsi="Arial" w:eastAsia="Arial"/>
          <w:color w:val="000000"/>
          <w:spacing w:val="11"/>
          <w:sz w:val="24"/>
        </w:rPr>
      </w:pPr>
      <w:r>
        <w:rPr>
          <w:rFonts w:ascii="Arial" w:hAnsi="Arial" w:eastAsia="Arial"/>
          <w:color w:val="000000"/>
          <w:spacing w:val="11"/>
          <w:sz w:val="24"/>
        </w:rPr>
        <w:t xml:space="preserve">4.12 </w:t>
      </w:r>
      <w:r>
        <w:rPr>
          <w:rFonts w:ascii="Calibri" w:hAnsi="Calibri" w:eastAsia="Calibri"/>
          <w:b/>
          <w:color w:val="000000"/>
          <w:spacing w:val="11"/>
          <w:sz w:val="24"/>
        </w:rPr>
        <w:t>Variation</w:t>
      </w:r>
    </w:p>
    <w:p w:rsidR="00E42299" w:rsidRDefault="00FB3D68" w14:paraId="14E48DCC" w14:textId="77777777">
      <w:pPr>
        <w:spacing w:before="224" w:line="292" w:lineRule="exact"/>
        <w:ind w:left="1800"/>
        <w:jc w:val="both"/>
        <w:textAlignment w:val="baseline"/>
        <w:rPr>
          <w:rFonts w:ascii="Calibri" w:hAnsi="Calibri" w:eastAsia="Calibri"/>
          <w:color w:val="000000"/>
          <w:sz w:val="24"/>
        </w:rPr>
      </w:pPr>
      <w:r>
        <w:rPr>
          <w:rFonts w:ascii="Calibri" w:hAnsi="Calibri" w:eastAsia="Calibri"/>
          <w:color w:val="000000"/>
          <w:sz w:val="24"/>
        </w:rPr>
        <w:t>This Placement Agreement may be amended in whole or in part at any time by an agreement in writing, as per Annex 1.</w:t>
      </w:r>
    </w:p>
    <w:p w:rsidR="00E42299" w:rsidRDefault="00FB3D68" w14:paraId="06B35788" w14:textId="77777777">
      <w:pPr>
        <w:tabs>
          <w:tab w:val="left" w:pos="1800"/>
        </w:tabs>
        <w:spacing w:before="269" w:after="793" w:line="282" w:lineRule="exact"/>
        <w:ind w:left="1080"/>
        <w:textAlignment w:val="baseline"/>
        <w:rPr>
          <w:rFonts w:ascii="Arial" w:hAnsi="Arial" w:eastAsia="Arial"/>
          <w:color w:val="000000"/>
          <w:sz w:val="24"/>
        </w:rPr>
      </w:pPr>
      <w:r>
        <w:rPr>
          <w:rFonts w:ascii="Arial" w:hAnsi="Arial" w:eastAsia="Arial"/>
          <w:color w:val="000000"/>
          <w:sz w:val="24"/>
        </w:rPr>
        <w:t>5</w:t>
      </w:r>
      <w:r>
        <w:rPr>
          <w:rFonts w:ascii="Arial" w:hAnsi="Arial" w:eastAsia="Arial"/>
          <w:color w:val="000000"/>
          <w:sz w:val="24"/>
        </w:rPr>
        <w:tab/>
      </w:r>
      <w:r>
        <w:rPr>
          <w:rFonts w:ascii="Calibri" w:hAnsi="Calibri" w:eastAsia="Calibri"/>
          <w:b/>
          <w:color w:val="000000"/>
          <w:sz w:val="24"/>
        </w:rPr>
        <w:t>Governing law</w:t>
      </w:r>
    </w:p>
    <w:p w:rsidR="00E42299" w:rsidRDefault="00FB3D68" w14:paraId="7CE6E885" w14:textId="77777777">
      <w:pPr>
        <w:spacing w:before="26" w:line="225" w:lineRule="exact"/>
        <w:jc w:val="center"/>
        <w:textAlignment w:val="baseline"/>
        <w:rPr>
          <w:rFonts w:ascii="Calibri" w:hAnsi="Calibri" w:eastAsia="Calibri"/>
          <w:color w:val="000000"/>
          <w:spacing w:val="27"/>
        </w:rPr>
      </w:pPr>
      <w:r>
        <w:rPr>
          <w:rFonts w:ascii="Calibri" w:hAnsi="Calibri" w:eastAsia="Calibri"/>
          <w:color w:val="000000"/>
          <w:spacing w:val="27"/>
        </w:rPr>
        <w:t>164</w:t>
      </w:r>
    </w:p>
    <w:p w:rsidR="00E42299" w:rsidRDefault="00E42299" w14:paraId="41F9AE5E" w14:textId="77777777">
      <w:pPr>
        <w:sectPr w:rsidR="00E42299">
          <w:pgSz w:w="12240" w:h="15840"/>
          <w:pgMar w:top="200" w:right="1430" w:bottom="504" w:left="330" w:header="720" w:footer="720" w:gutter="0"/>
          <w:cols w:space="720"/>
        </w:sectPr>
      </w:pPr>
    </w:p>
    <w:p w:rsidR="00E42299" w:rsidRDefault="00FB3D68" w14:paraId="3FFBD6E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035AF99C" w14:textId="77777777">
      <w:pPr>
        <w:spacing w:before="352" w:line="225"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29E175F6" w14:textId="77777777">
      <w:pPr>
        <w:tabs>
          <w:tab w:val="left" w:pos="1800"/>
        </w:tabs>
        <w:spacing w:before="458" w:line="300" w:lineRule="exact"/>
        <w:ind w:left="1800" w:right="504" w:hanging="720"/>
        <w:textAlignment w:val="baseline"/>
        <w:rPr>
          <w:rFonts w:ascii="Arial" w:hAnsi="Arial" w:eastAsia="Arial"/>
          <w:color w:val="000000"/>
          <w:sz w:val="24"/>
        </w:rPr>
      </w:pPr>
      <w:r>
        <w:rPr>
          <w:rFonts w:ascii="Arial" w:hAnsi="Arial" w:eastAsia="Arial"/>
          <w:color w:val="000000"/>
          <w:sz w:val="24"/>
        </w:rPr>
        <w:t>5.1</w:t>
      </w:r>
      <w:r>
        <w:rPr>
          <w:rFonts w:ascii="Arial" w:hAnsi="Arial" w:eastAsia="Arial"/>
          <w:color w:val="000000"/>
          <w:sz w:val="24"/>
        </w:rPr>
        <w:tab/>
      </w:r>
      <w:r>
        <w:rPr>
          <w:rFonts w:ascii="Calibri" w:hAnsi="Calibri" w:eastAsia="Calibri"/>
          <w:color w:val="000000"/>
        </w:rPr>
        <w:t>This Placement Agreement and any dispute or claim (including non-contractual disputes or claims) arising out of or in connection with it or its subject matter or formation shall be</w:t>
      </w:r>
    </w:p>
    <w:p w:rsidR="00E42299" w:rsidRDefault="00FB3D68" w14:paraId="0DAC7C12" w14:textId="77777777">
      <w:pPr>
        <w:spacing w:before="71" w:line="226" w:lineRule="exact"/>
        <w:ind w:left="1800"/>
        <w:textAlignment w:val="baseline"/>
        <w:rPr>
          <w:rFonts w:ascii="Calibri" w:hAnsi="Calibri" w:eastAsia="Calibri"/>
          <w:color w:val="000000"/>
        </w:rPr>
      </w:pPr>
      <w:r>
        <w:rPr>
          <w:rFonts w:ascii="Calibri" w:hAnsi="Calibri" w:eastAsia="Calibri"/>
          <w:color w:val="000000"/>
        </w:rPr>
        <w:t>governed by and construed in accordance with the law of England and Wales.</w:t>
      </w:r>
    </w:p>
    <w:p w:rsidR="00E42299" w:rsidRDefault="00FB3D68" w14:paraId="1DF48793" w14:textId="77777777">
      <w:pPr>
        <w:tabs>
          <w:tab w:val="left" w:pos="1800"/>
        </w:tabs>
        <w:spacing w:before="144" w:line="293" w:lineRule="exact"/>
        <w:ind w:left="1080"/>
        <w:textAlignment w:val="baseline"/>
        <w:rPr>
          <w:rFonts w:ascii="Arial" w:hAnsi="Arial" w:eastAsia="Arial"/>
          <w:color w:val="000000"/>
          <w:sz w:val="24"/>
        </w:rPr>
      </w:pPr>
      <w:r>
        <w:rPr>
          <w:rFonts w:ascii="Arial" w:hAnsi="Arial" w:eastAsia="Arial"/>
          <w:color w:val="000000"/>
          <w:sz w:val="24"/>
        </w:rPr>
        <w:t>6</w:t>
      </w:r>
      <w:r>
        <w:rPr>
          <w:rFonts w:ascii="Arial" w:hAnsi="Arial" w:eastAsia="Arial"/>
          <w:color w:val="000000"/>
          <w:sz w:val="24"/>
        </w:rPr>
        <w:tab/>
      </w:r>
      <w:r>
        <w:rPr>
          <w:rFonts w:ascii="Calibri" w:hAnsi="Calibri" w:eastAsia="Calibri"/>
          <w:b/>
          <w:color w:val="000000"/>
          <w:sz w:val="24"/>
        </w:rPr>
        <w:t>Jurisdiction</w:t>
      </w:r>
    </w:p>
    <w:p w:rsidR="00E42299" w:rsidRDefault="00FB3D68" w14:paraId="31010293" w14:textId="77777777">
      <w:pPr>
        <w:tabs>
          <w:tab w:val="left" w:pos="1800"/>
        </w:tabs>
        <w:spacing w:before="218" w:line="300" w:lineRule="exact"/>
        <w:ind w:left="1800" w:right="216" w:hanging="720"/>
        <w:textAlignment w:val="baseline"/>
        <w:rPr>
          <w:rFonts w:ascii="Arial" w:hAnsi="Arial" w:eastAsia="Arial"/>
          <w:color w:val="000000"/>
          <w:spacing w:val="-1"/>
          <w:sz w:val="24"/>
        </w:rPr>
      </w:pPr>
      <w:r>
        <w:rPr>
          <w:rFonts w:ascii="Arial" w:hAnsi="Arial" w:eastAsia="Arial"/>
          <w:color w:val="000000"/>
          <w:spacing w:val="-1"/>
          <w:sz w:val="24"/>
        </w:rPr>
        <w:t>6.1</w:t>
      </w:r>
      <w:r>
        <w:rPr>
          <w:rFonts w:ascii="Arial" w:hAnsi="Arial" w:eastAsia="Arial"/>
          <w:color w:val="000000"/>
          <w:spacing w:val="-1"/>
          <w:sz w:val="24"/>
        </w:rPr>
        <w:tab/>
      </w:r>
      <w:r>
        <w:rPr>
          <w:rFonts w:ascii="Calibri" w:hAnsi="Calibri" w:eastAsia="Calibri"/>
          <w:color w:val="000000"/>
          <w:spacing w:val="-1"/>
        </w:rPr>
        <w:t>Each Party irrevocably agrees that the courts of England and Wales shall have exclusive jurisdiction to settle any dispute or claim (including non-contractual disputes or claims) arising out of or in connection with this Placement Agreement or its subject matter or formation.</w:t>
      </w:r>
    </w:p>
    <w:p w:rsidR="00E42299" w:rsidRDefault="00FB3D68" w14:paraId="5DCBFF61" w14:textId="77777777">
      <w:pPr>
        <w:spacing w:before="114" w:after="246" w:line="293" w:lineRule="exact"/>
        <w:ind w:left="1800"/>
        <w:textAlignment w:val="baseline"/>
        <w:rPr>
          <w:rFonts w:ascii="Calibri" w:hAnsi="Calibri" w:eastAsia="Calibri"/>
          <w:color w:val="000000"/>
          <w:sz w:val="24"/>
        </w:rPr>
      </w:pPr>
      <w:r>
        <w:rPr>
          <w:rFonts w:ascii="Calibri" w:hAnsi="Calibri" w:eastAsia="Calibri"/>
          <w:color w:val="000000"/>
          <w:sz w:val="24"/>
        </w:rPr>
        <w:t>This Placement Agreement has been entered into on the date stated at the beginning of it.</w:t>
      </w:r>
    </w:p>
    <w:p w:rsidR="00E42299" w:rsidRDefault="00FB3D68" w14:paraId="3883985B" w14:textId="77777777">
      <w:pPr>
        <w:shd w:val="solid" w:color="00FFFF" w:fill="00FFFF"/>
        <w:spacing w:after="249" w:line="245" w:lineRule="exact"/>
        <w:ind w:left="1105" w:right="951"/>
        <w:textAlignment w:val="baseline"/>
        <w:rPr>
          <w:rFonts w:ascii="Calibri" w:hAnsi="Calibri" w:eastAsia="Calibri"/>
          <w:color w:val="000000"/>
          <w:spacing w:val="-2"/>
          <w:sz w:val="24"/>
        </w:rPr>
      </w:pPr>
      <w:r>
        <w:rPr>
          <w:rFonts w:ascii="Calibri" w:hAnsi="Calibri" w:eastAsia="Calibri"/>
          <w:color w:val="000000"/>
          <w:spacing w:val="-2"/>
          <w:sz w:val="24"/>
        </w:rPr>
        <w:t>Signed by [NAME OF DIRECTOR] for an on behalf of [NAME OF EDUCATION PROVIDER]</w:t>
      </w:r>
    </w:p>
    <w:p w:rsidR="00E42299" w:rsidRDefault="00FB3D68" w14:paraId="3F6D6C16" w14:textId="77777777">
      <w:pPr>
        <w:shd w:val="solid" w:color="00FFFF" w:fill="00FFFF"/>
        <w:spacing w:after="249" w:line="245" w:lineRule="exact"/>
        <w:ind w:left="1105" w:right="8377"/>
        <w:textAlignment w:val="baseline"/>
        <w:rPr>
          <w:rFonts w:ascii="Calibri" w:hAnsi="Calibri" w:eastAsia="Calibri"/>
          <w:color w:val="000000"/>
          <w:spacing w:val="-10"/>
          <w:sz w:val="24"/>
        </w:rPr>
      </w:pPr>
      <w:r>
        <w:rPr>
          <w:rFonts w:ascii="Calibri" w:hAnsi="Calibri" w:eastAsia="Calibri"/>
          <w:color w:val="000000"/>
          <w:spacing w:val="-10"/>
          <w:sz w:val="24"/>
        </w:rPr>
        <w:t>Signature:</w:t>
      </w:r>
    </w:p>
    <w:p w:rsidR="00E42299" w:rsidRDefault="00FB3D68" w14:paraId="5A5BBF0B" w14:textId="77777777">
      <w:pPr>
        <w:shd w:val="solid" w:color="00FFFF" w:fill="00FFFF"/>
        <w:spacing w:after="251" w:line="244" w:lineRule="exact"/>
        <w:ind w:left="1105" w:right="8847"/>
        <w:textAlignment w:val="baseline"/>
        <w:rPr>
          <w:rFonts w:ascii="Calibri" w:hAnsi="Calibri" w:eastAsia="Calibri"/>
          <w:color w:val="000000"/>
          <w:spacing w:val="-20"/>
          <w:sz w:val="24"/>
        </w:rPr>
      </w:pPr>
      <w:r>
        <w:rPr>
          <w:rFonts w:ascii="Calibri" w:hAnsi="Calibri" w:eastAsia="Calibri"/>
          <w:color w:val="000000"/>
          <w:spacing w:val="-20"/>
          <w:sz w:val="24"/>
        </w:rPr>
        <w:t>Date:</w:t>
      </w:r>
    </w:p>
    <w:p w:rsidR="00E42299" w:rsidRDefault="00FB3D68" w14:paraId="4EA7FD1E" w14:textId="77777777">
      <w:pPr>
        <w:shd w:val="solid" w:color="00FFFF" w:fill="00FFFF"/>
        <w:spacing w:after="250" w:line="245" w:lineRule="exact"/>
        <w:ind w:left="1105" w:right="927"/>
        <w:textAlignment w:val="baseline"/>
        <w:rPr>
          <w:rFonts w:ascii="Calibri" w:hAnsi="Calibri" w:eastAsia="Calibri"/>
          <w:color w:val="000000"/>
          <w:spacing w:val="-2"/>
          <w:sz w:val="24"/>
        </w:rPr>
      </w:pPr>
      <w:r>
        <w:rPr>
          <w:rFonts w:ascii="Calibri" w:hAnsi="Calibri" w:eastAsia="Calibri"/>
          <w:color w:val="000000"/>
          <w:spacing w:val="-2"/>
          <w:sz w:val="24"/>
        </w:rPr>
        <w:t>Signed by [NAME OF DIRECTOR] for an on behalf of [NAME OF PLACEMENT PROVIDER]</w:t>
      </w:r>
    </w:p>
    <w:p w:rsidR="00E42299" w:rsidRDefault="00FB3D68" w14:paraId="46032B70" w14:textId="77777777">
      <w:pPr>
        <w:shd w:val="solid" w:color="00FFFF" w:fill="00FFFF"/>
        <w:spacing w:after="249" w:line="245" w:lineRule="exact"/>
        <w:ind w:left="1105" w:right="8377"/>
        <w:textAlignment w:val="baseline"/>
        <w:rPr>
          <w:rFonts w:ascii="Calibri" w:hAnsi="Calibri" w:eastAsia="Calibri"/>
          <w:color w:val="000000"/>
          <w:spacing w:val="-10"/>
          <w:sz w:val="24"/>
        </w:rPr>
      </w:pPr>
      <w:r>
        <w:rPr>
          <w:rFonts w:ascii="Calibri" w:hAnsi="Calibri" w:eastAsia="Calibri"/>
          <w:color w:val="000000"/>
          <w:spacing w:val="-10"/>
          <w:sz w:val="24"/>
        </w:rPr>
        <w:t>Signature:</w:t>
      </w:r>
    </w:p>
    <w:p w:rsidR="00E42299" w:rsidRDefault="0021775F" w14:paraId="548B6DA5" w14:textId="77777777">
      <w:pPr>
        <w:shd w:val="solid" w:color="00FFFF" w:fill="00FFFF"/>
        <w:spacing w:after="15" w:line="244" w:lineRule="exact"/>
        <w:ind w:left="1105" w:right="8847"/>
        <w:textAlignment w:val="baseline"/>
        <w:rPr>
          <w:rFonts w:ascii="Calibri" w:hAnsi="Calibri" w:eastAsia="Calibri"/>
          <w:color w:val="000000"/>
          <w:spacing w:val="-20"/>
          <w:sz w:val="24"/>
        </w:rPr>
      </w:pPr>
      <w:r>
        <w:pict w14:anchorId="2D732F25">
          <v:shape id="_x0000_s1100" style="position:absolute;left:0;text-align:left;margin-left:293.6pt;margin-top:733.55pt;width:25.25pt;height:12.55pt;z-index:-251630592;mso-wrap-distance-left:0;mso-wrap-distance-right:0;mso-position-horizontal-relative:page;mso-position-vertical-relative:page" filled="f" stroked="f" type="#_x0000_t202">
            <v:textbox inset="0,0,0,0">
              <w:txbxContent>
                <w:p w:rsidR="00E42299" w:rsidRDefault="00FB3D68" w14:paraId="2186202D" w14:textId="77777777">
                  <w:pPr>
                    <w:spacing w:before="26" w:line="221" w:lineRule="exact"/>
                    <w:jc w:val="center"/>
                    <w:textAlignment w:val="baseline"/>
                    <w:rPr>
                      <w:rFonts w:ascii="Calibri" w:hAnsi="Calibri" w:eastAsia="Calibri"/>
                      <w:color w:val="000000"/>
                      <w:spacing w:val="12"/>
                    </w:rPr>
                  </w:pPr>
                  <w:r>
                    <w:rPr>
                      <w:rFonts w:ascii="Calibri" w:hAnsi="Calibri" w:eastAsia="Calibri"/>
                      <w:color w:val="000000"/>
                      <w:spacing w:val="12"/>
                    </w:rPr>
                    <w:t>165</w:t>
                  </w:r>
                </w:p>
              </w:txbxContent>
            </v:textbox>
            <w10:wrap type="square" anchorx="page" anchory="page"/>
          </v:shape>
        </w:pict>
      </w:r>
      <w:r w:rsidR="00FB3D68">
        <w:rPr>
          <w:rFonts w:ascii="Calibri" w:hAnsi="Calibri" w:eastAsia="Calibri"/>
          <w:color w:val="000000"/>
          <w:spacing w:val="-20"/>
          <w:sz w:val="24"/>
        </w:rPr>
        <w:t>Date:</w:t>
      </w:r>
    </w:p>
    <w:p w:rsidR="00E42299" w:rsidRDefault="00E42299" w14:paraId="00F03A6D" w14:textId="77777777">
      <w:pPr>
        <w:spacing w:after="15" w:line="244" w:lineRule="exact"/>
        <w:sectPr w:rsidR="00E42299">
          <w:pgSz w:w="12240" w:h="15840"/>
          <w:pgMar w:top="200" w:right="1425" w:bottom="7644" w:left="335" w:header="720" w:footer="720" w:gutter="0"/>
          <w:cols w:space="720"/>
        </w:sectPr>
      </w:pPr>
    </w:p>
    <w:p w:rsidR="00E42299" w:rsidRDefault="0021775F" w14:paraId="27510771" w14:textId="77777777">
      <w:pPr>
        <w:spacing w:before="6" w:line="185" w:lineRule="exact"/>
        <w:ind w:left="72"/>
        <w:jc w:val="both"/>
        <w:textAlignment w:val="baseline"/>
        <w:rPr>
          <w:rFonts w:ascii="Arial" w:hAnsi="Arial" w:eastAsia="Arial"/>
          <w:b/>
          <w:color w:val="000000"/>
          <w:spacing w:val="-2"/>
          <w:sz w:val="16"/>
        </w:rPr>
      </w:pPr>
      <w:r>
        <w:pict w14:anchorId="33532FE7">
          <v:shape id="_x0000_s1099" style="position:absolute;left:0;text-align:left;margin-left:231.1pt;margin-top:315.35pt;width:158.65pt;height:27.15pt;z-index:-251629568;mso-wrap-distance-left:0;mso-wrap-distance-right:0;mso-position-horizontal-relative:page;mso-position-vertical-relative:page" filled="f" stroked="f" type="#_x0000_t202">
            <v:textbox inset="0,0,0,0">
              <w:txbxContent>
                <w:p w:rsidR="00E42299" w:rsidRDefault="00E42299" w14:paraId="6930E822"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D738D14">
          <v:shape id="_x0000_s1098" style="position:absolute;left:0;text-align:left;margin-left:72.5pt;margin-top:315.35pt;width:158.6pt;height:27.15pt;z-index:-251628544;mso-wrap-distance-left:0;mso-wrap-distance-right:0;mso-position-horizontal-relative:page;mso-position-vertical-relative:page" filled="f" stroked="f" type="#_x0000_t202">
            <v:textbox inset="0,0,0,0">
              <w:txbxContent>
                <w:p w:rsidR="00E42299" w:rsidRDefault="00E42299" w14:paraId="20E36DAB"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A407CE9">
          <v:shape id="_x0000_s1097" style="position:absolute;left:0;text-align:left;margin-left:389.75pt;margin-top:315.35pt;width:144.5pt;height:27.15pt;z-index:-251627520;mso-wrap-distance-left:0;mso-wrap-distance-right:0;mso-position-horizontal-relative:page;mso-position-vertical-relative:page" filled="f" stroked="f" type="#_x0000_t202">
            <v:textbox inset="0,0,0,0">
              <w:txbxContent>
                <w:p w:rsidR="00E42299" w:rsidRDefault="00E42299" w14:paraId="32D85219"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3AC02AEE" w14:textId="77777777">
      <w:pPr>
        <w:spacing w:before="353" w:line="238" w:lineRule="exact"/>
        <w:ind w:left="1152"/>
        <w:jc w:val="both"/>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FB3D68" w14:paraId="21FF0AC5" w14:textId="77777777">
      <w:pPr>
        <w:spacing w:before="482" w:line="245" w:lineRule="exact"/>
        <w:ind w:left="1152"/>
        <w:jc w:val="both"/>
        <w:textAlignment w:val="baseline"/>
        <w:rPr>
          <w:rFonts w:ascii="Calibri" w:hAnsi="Calibri" w:eastAsia="Calibri"/>
          <w:b/>
          <w:color w:val="000000"/>
          <w:spacing w:val="17"/>
          <w:sz w:val="24"/>
        </w:rPr>
      </w:pPr>
      <w:r>
        <w:rPr>
          <w:rFonts w:ascii="Calibri" w:hAnsi="Calibri" w:eastAsia="Calibri"/>
          <w:b/>
          <w:color w:val="000000"/>
          <w:spacing w:val="17"/>
          <w:sz w:val="24"/>
        </w:rPr>
        <w:t>1 Annex 1</w:t>
      </w:r>
    </w:p>
    <w:p w:rsidR="00E42299" w:rsidRDefault="00FB3D68" w14:paraId="08526A3C" w14:textId="77777777">
      <w:pPr>
        <w:spacing w:before="292" w:line="245" w:lineRule="exact"/>
        <w:ind w:left="1152"/>
        <w:jc w:val="both"/>
        <w:textAlignment w:val="baseline"/>
        <w:rPr>
          <w:rFonts w:ascii="Calibri" w:hAnsi="Calibri" w:eastAsia="Calibri"/>
          <w:b/>
          <w:color w:val="000000"/>
          <w:sz w:val="24"/>
        </w:rPr>
      </w:pPr>
      <w:r>
        <w:rPr>
          <w:rFonts w:ascii="Calibri" w:hAnsi="Calibri" w:eastAsia="Calibri"/>
          <w:b/>
          <w:color w:val="000000"/>
          <w:sz w:val="24"/>
        </w:rPr>
        <w:t>Change Control Notice Number:</w:t>
      </w:r>
    </w:p>
    <w:p w:rsidR="00E42299" w:rsidRDefault="0021775F" w14:paraId="16261BA0" w14:textId="77777777">
      <w:pPr>
        <w:pBdr>
          <w:top w:val="single" w:color="000000" w:sz="5" w:space="0"/>
          <w:left w:val="single" w:color="000000" w:sz="5" w:space="3"/>
          <w:bottom w:val="single" w:color="000000" w:sz="5" w:space="12"/>
          <w:right w:val="single" w:color="000000" w:sz="5" w:space="0"/>
        </w:pBdr>
        <w:spacing w:before="797" w:after="543" w:line="246" w:lineRule="exact"/>
        <w:ind w:left="1240"/>
        <w:textAlignment w:val="baseline"/>
        <w:rPr>
          <w:rFonts w:ascii="Calibri" w:hAnsi="Calibri" w:eastAsia="Calibri"/>
          <w:b/>
          <w:color w:val="000000"/>
          <w:sz w:val="24"/>
        </w:rPr>
      </w:pPr>
      <w:r>
        <w:pict w14:anchorId="65484F1D">
          <v:shape id="_x0000_s1096" style="position:absolute;left:0;text-align:left;margin-left:219.6pt;margin-top:152.4pt;width:318.5pt;height:27.1pt;z-index:-251626496;mso-wrap-distance-left:0;mso-wrap-distance-top:39.85pt;mso-wrap-distance-right:0;mso-wrap-distance-bottom:27.15pt;mso-position-horizontal-relative:page;mso-position-vertical-relative:page" filled="f" stroked="f" type="#_x0000_t202">
            <v:textbox inset="0,0,0,0">
              <w:txbxContent>
                <w:p w:rsidR="00E42299" w:rsidRDefault="00E42299" w14:paraId="0CE19BC3" w14:textId="77777777">
                  <w:pPr>
                    <w:pBdr>
                      <w:top w:val="single" w:color="000000" w:sz="5" w:space="7"/>
                      <w:left w:val="single" w:color="000000" w:sz="5" w:space="0"/>
                      <w:bottom w:val="single" w:color="000000" w:sz="5" w:space="27"/>
                      <w:right w:val="single" w:color="000000" w:sz="5" w:space="0"/>
                    </w:pBdr>
                  </w:pPr>
                </w:p>
              </w:txbxContent>
            </v:textbox>
            <w10:wrap type="square" anchorx="page" anchory="page"/>
          </v:shape>
        </w:pict>
      </w:r>
      <w:r w:rsidR="00FB3D68">
        <w:rPr>
          <w:rFonts w:ascii="Calibri" w:hAnsi="Calibri" w:eastAsia="Calibri"/>
          <w:b/>
          <w:color w:val="000000"/>
          <w:sz w:val="24"/>
        </w:rPr>
        <w:t>Title of Change</w:t>
      </w:r>
    </w:p>
    <w:p w:rsidR="00E42299" w:rsidRDefault="00FB3D68" w14:paraId="32B004D9" w14:textId="77777777">
      <w:pPr>
        <w:pBdr>
          <w:top w:val="single" w:color="000000" w:sz="5" w:space="0"/>
          <w:left w:val="single" w:color="000000" w:sz="5" w:space="3"/>
          <w:bottom w:val="single" w:color="000000" w:sz="5" w:space="12"/>
          <w:right w:val="single" w:color="000000" w:sz="5" w:space="0"/>
        </w:pBdr>
        <w:spacing w:line="245" w:lineRule="exact"/>
        <w:ind w:left="72"/>
        <w:textAlignment w:val="baseline"/>
        <w:rPr>
          <w:rFonts w:ascii="Calibri" w:hAnsi="Calibri" w:eastAsia="Calibri"/>
          <w:b/>
          <w:color w:val="000000"/>
          <w:sz w:val="24"/>
        </w:rPr>
      </w:pPr>
      <w:r>
        <w:rPr>
          <w:rFonts w:ascii="Calibri" w:hAnsi="Calibri" w:eastAsia="Calibri"/>
          <w:b/>
          <w:color w:val="000000"/>
          <w:sz w:val="24"/>
        </w:rPr>
        <w:t>Change Control Notice (CCN to the following agreement):</w:t>
      </w:r>
    </w:p>
    <w:tbl>
      <w:tblPr>
        <w:tblW w:w="0" w:type="auto"/>
        <w:tblInd w:w="-8" w:type="dxa"/>
        <w:tblLayout w:type="fixed"/>
        <w:tblCellMar>
          <w:left w:w="0" w:type="dxa"/>
          <w:right w:w="0" w:type="dxa"/>
        </w:tblCellMar>
        <w:tblLook w:val="0000" w:firstRow="0" w:lastRow="0" w:firstColumn="0" w:lastColumn="0" w:noHBand="0" w:noVBand="0"/>
      </w:tblPr>
      <w:tblGrid>
        <w:gridCol w:w="3172"/>
        <w:gridCol w:w="3173"/>
        <w:gridCol w:w="2890"/>
      </w:tblGrid>
      <w:tr w:rsidR="00E42299" w14:paraId="63686C63" w14:textId="77777777">
        <w:trPr>
          <w:trHeight w:val="1085" w:hRule="exact"/>
        </w:trPr>
        <w:tc>
          <w:tcPr>
            <w:tcW w:w="6345" w:type="dxa"/>
            <w:gridSpan w:val="2"/>
            <w:tcBorders>
              <w:top w:val="single" w:color="000000" w:sz="5" w:space="0"/>
              <w:left w:val="single" w:color="000000" w:sz="5" w:space="0"/>
              <w:bottom w:val="none" w:color="000000" w:sz="0" w:space="0"/>
              <w:right w:val="none" w:color="000000" w:sz="0" w:space="0"/>
            </w:tcBorders>
          </w:tcPr>
          <w:p w:rsidR="00E42299" w:rsidRDefault="00FB3D68" w14:paraId="407237F7" w14:textId="77777777">
            <w:pPr>
              <w:spacing w:after="269" w:line="408" w:lineRule="exact"/>
              <w:ind w:left="108"/>
              <w:textAlignment w:val="baseline"/>
              <w:rPr>
                <w:rFonts w:ascii="Calibri" w:hAnsi="Calibri" w:eastAsia="Calibri"/>
                <w:b/>
                <w:color w:val="000000"/>
                <w:sz w:val="24"/>
              </w:rPr>
            </w:pPr>
            <w:r>
              <w:rPr>
                <w:rFonts w:ascii="Calibri" w:hAnsi="Calibri" w:eastAsia="Calibri"/>
                <w:b/>
                <w:color w:val="000000"/>
                <w:sz w:val="24"/>
              </w:rPr>
              <w:t xml:space="preserve">Agreement name </w:t>
            </w:r>
            <w:r>
              <w:rPr>
                <w:rFonts w:ascii="Calibri" w:hAnsi="Calibri" w:eastAsia="Calibri"/>
                <w:b/>
                <w:color w:val="000000"/>
                <w:sz w:val="24"/>
              </w:rPr>
              <w:br/>
            </w:r>
            <w:r>
              <w:rPr>
                <w:rFonts w:ascii="Calibri" w:hAnsi="Calibri" w:eastAsia="Calibri"/>
                <w:b/>
                <w:color w:val="000000"/>
                <w:sz w:val="24"/>
              </w:rPr>
              <w:t>Placement Agreement</w:t>
            </w:r>
          </w:p>
        </w:tc>
        <w:tc>
          <w:tcPr>
            <w:tcW w:w="2890" w:type="dxa"/>
            <w:tcBorders>
              <w:top w:val="single" w:color="000000" w:sz="5" w:space="0"/>
              <w:left w:val="none" w:color="000000" w:sz="0" w:space="0"/>
              <w:bottom w:val="none" w:color="000000" w:sz="0" w:space="0"/>
              <w:right w:val="none" w:color="000000" w:sz="0" w:space="0"/>
            </w:tcBorders>
          </w:tcPr>
          <w:p w:rsidR="00E42299" w:rsidRDefault="00FB3D68" w14:paraId="0A16B620" w14:textId="77777777">
            <w:pPr>
              <w:spacing w:after="811" w:line="245" w:lineRule="exact"/>
              <w:ind w:right="893"/>
              <w:jc w:val="right"/>
              <w:textAlignment w:val="baseline"/>
              <w:rPr>
                <w:rFonts w:ascii="Calibri" w:hAnsi="Calibri" w:eastAsia="Calibri"/>
                <w:b/>
                <w:color w:val="000000"/>
                <w:sz w:val="24"/>
              </w:rPr>
            </w:pPr>
            <w:r>
              <w:rPr>
                <w:rFonts w:ascii="Calibri" w:hAnsi="Calibri" w:eastAsia="Calibri"/>
                <w:b/>
                <w:color w:val="000000"/>
                <w:sz w:val="24"/>
              </w:rPr>
              <w:t>Date of Agreement</w:t>
            </w:r>
          </w:p>
        </w:tc>
      </w:tr>
      <w:tr w:rsidR="00E42299" w14:paraId="7165A208" w14:textId="77777777">
        <w:trPr>
          <w:trHeight w:val="547" w:hRule="exact"/>
        </w:trPr>
        <w:tc>
          <w:tcPr>
            <w:tcW w:w="3172" w:type="dxa"/>
            <w:tcBorders>
              <w:top w:val="single" w:color="000000" w:sz="5" w:space="0"/>
              <w:left w:val="single" w:color="000000" w:sz="5" w:space="0"/>
              <w:bottom w:val="single" w:color="000000" w:sz="5" w:space="0"/>
              <w:right w:val="none" w:color="000000" w:sz="0" w:space="0"/>
            </w:tcBorders>
          </w:tcPr>
          <w:p w:rsidR="00E42299" w:rsidRDefault="00FB3D68" w14:paraId="215B6771" w14:textId="77777777">
            <w:pPr>
              <w:spacing w:before="33" w:after="254" w:line="245" w:lineRule="exact"/>
              <w:ind w:right="700"/>
              <w:jc w:val="right"/>
              <w:textAlignment w:val="baseline"/>
              <w:rPr>
                <w:rFonts w:ascii="Calibri" w:hAnsi="Calibri" w:eastAsia="Calibri"/>
                <w:b/>
                <w:color w:val="000000"/>
                <w:sz w:val="24"/>
              </w:rPr>
            </w:pPr>
            <w:r>
              <w:rPr>
                <w:rFonts w:ascii="Calibri" w:hAnsi="Calibri" w:eastAsia="Calibri"/>
                <w:b/>
                <w:color w:val="000000"/>
                <w:sz w:val="24"/>
              </w:rPr>
              <w:t>Date Change Requested</w:t>
            </w:r>
          </w:p>
        </w:tc>
        <w:tc>
          <w:tcPr>
            <w:tcW w:w="3173" w:type="dxa"/>
            <w:tcBorders>
              <w:top w:val="single" w:color="000000" w:sz="5" w:space="0"/>
              <w:left w:val="none" w:color="000000" w:sz="0" w:space="0"/>
              <w:bottom w:val="single" w:color="000000" w:sz="5" w:space="0"/>
              <w:right w:val="none" w:color="000000" w:sz="0" w:space="0"/>
            </w:tcBorders>
          </w:tcPr>
          <w:p w:rsidR="00E42299" w:rsidRDefault="00FB3D68" w14:paraId="4110D8F4" w14:textId="77777777">
            <w:pPr>
              <w:spacing w:before="33" w:after="254" w:line="245" w:lineRule="exact"/>
              <w:ind w:right="1430"/>
              <w:jc w:val="right"/>
              <w:textAlignment w:val="baseline"/>
              <w:rPr>
                <w:rFonts w:ascii="Calibri" w:hAnsi="Calibri" w:eastAsia="Calibri"/>
                <w:b/>
                <w:color w:val="000000"/>
                <w:sz w:val="24"/>
              </w:rPr>
            </w:pPr>
            <w:r>
              <w:rPr>
                <w:rFonts w:ascii="Calibri" w:hAnsi="Calibri" w:eastAsia="Calibri"/>
                <w:b/>
                <w:color w:val="000000"/>
                <w:sz w:val="24"/>
              </w:rPr>
              <w:t>Date CCN Raised</w:t>
            </w:r>
          </w:p>
        </w:tc>
        <w:tc>
          <w:tcPr>
            <w:tcW w:w="2890" w:type="dxa"/>
            <w:tcBorders>
              <w:top w:val="none" w:color="000000" w:sz="0" w:space="0"/>
              <w:left w:val="none" w:color="000000" w:sz="0" w:space="0"/>
              <w:bottom w:val="none" w:color="000000" w:sz="0" w:space="0"/>
              <w:right w:val="none" w:color="000000" w:sz="0" w:space="0"/>
            </w:tcBorders>
          </w:tcPr>
          <w:p w:rsidR="00E42299" w:rsidRDefault="00FB3D68" w14:paraId="5263B4FB" w14:textId="77777777">
            <w:pPr>
              <w:spacing w:before="33" w:after="254" w:line="245" w:lineRule="exact"/>
              <w:ind w:right="955"/>
              <w:jc w:val="right"/>
              <w:textAlignment w:val="baseline"/>
              <w:rPr>
                <w:rFonts w:ascii="Calibri" w:hAnsi="Calibri" w:eastAsia="Calibri"/>
                <w:b/>
                <w:color w:val="000000"/>
                <w:sz w:val="24"/>
              </w:rPr>
            </w:pPr>
            <w:r>
              <w:rPr>
                <w:rFonts w:ascii="Calibri" w:hAnsi="Calibri" w:eastAsia="Calibri"/>
                <w:b/>
                <w:color w:val="000000"/>
                <w:sz w:val="24"/>
              </w:rPr>
              <w:t>Expiry date of CCN</w:t>
            </w:r>
          </w:p>
        </w:tc>
      </w:tr>
    </w:tbl>
    <w:p w:rsidR="00E42299" w:rsidRDefault="00E42299" w14:paraId="63966B72" w14:textId="77777777">
      <w:pPr>
        <w:spacing w:before="512" w:line="20" w:lineRule="exact"/>
      </w:pPr>
    </w:p>
    <w:tbl>
      <w:tblPr>
        <w:tblW w:w="0" w:type="auto"/>
        <w:tblInd w:w="1158" w:type="dxa"/>
        <w:tblLayout w:type="fixed"/>
        <w:tblCellMar>
          <w:left w:w="0" w:type="dxa"/>
          <w:right w:w="0" w:type="dxa"/>
        </w:tblCellMar>
        <w:tblLook w:val="0000" w:firstRow="0" w:lastRow="0" w:firstColumn="0" w:lastColumn="0" w:noHBand="0" w:noVBand="0"/>
      </w:tblPr>
      <w:tblGrid>
        <w:gridCol w:w="4627"/>
        <w:gridCol w:w="4623"/>
      </w:tblGrid>
      <w:tr w:rsidR="00E42299" w14:paraId="74108ABF" w14:textId="77777777">
        <w:trPr>
          <w:trHeight w:val="547"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69180BC5" w14:textId="77777777">
            <w:pPr>
              <w:spacing w:before="38" w:after="254" w:line="246" w:lineRule="exact"/>
              <w:ind w:left="115"/>
              <w:textAlignment w:val="baseline"/>
              <w:rPr>
                <w:rFonts w:ascii="Calibri" w:hAnsi="Calibri" w:eastAsia="Calibri"/>
                <w:b/>
                <w:color w:val="000000"/>
                <w:sz w:val="24"/>
              </w:rPr>
            </w:pPr>
            <w:r>
              <w:rPr>
                <w:rFonts w:ascii="Calibri" w:hAnsi="Calibri" w:eastAsia="Calibri"/>
                <w:b/>
                <w:color w:val="000000"/>
                <w:sz w:val="24"/>
              </w:rPr>
              <w:t>Contact Information for the proposed change</w:t>
            </w:r>
          </w:p>
        </w:tc>
      </w:tr>
      <w:tr w:rsidR="00E42299" w14:paraId="47E24E75" w14:textId="77777777">
        <w:trPr>
          <w:trHeight w:val="543"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78D96F61" w14:textId="77777777">
            <w:pPr>
              <w:spacing w:before="34" w:after="259" w:line="245" w:lineRule="exact"/>
              <w:ind w:left="115"/>
              <w:textAlignment w:val="baseline"/>
              <w:rPr>
                <w:rFonts w:ascii="Calibri" w:hAnsi="Calibri" w:eastAsia="Calibri"/>
                <w:b/>
                <w:color w:val="000000"/>
                <w:sz w:val="24"/>
              </w:rPr>
            </w:pPr>
            <w:r>
              <w:rPr>
                <w:rFonts w:ascii="Calibri" w:hAnsi="Calibri" w:eastAsia="Calibri"/>
                <w:b/>
                <w:color w:val="000000"/>
                <w:sz w:val="24"/>
              </w:rPr>
              <w:t>Originator</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450E56EA" w14:textId="77777777">
            <w:pPr>
              <w:spacing w:before="34" w:after="259" w:line="245" w:lineRule="exact"/>
              <w:ind w:left="106"/>
              <w:textAlignment w:val="baseline"/>
              <w:rPr>
                <w:rFonts w:ascii="Calibri" w:hAnsi="Calibri" w:eastAsia="Calibri"/>
                <w:b/>
                <w:color w:val="000000"/>
                <w:sz w:val="24"/>
              </w:rPr>
            </w:pPr>
            <w:r>
              <w:rPr>
                <w:rFonts w:ascii="Calibri" w:hAnsi="Calibri" w:eastAsia="Calibri"/>
                <w:b/>
                <w:color w:val="000000"/>
                <w:sz w:val="24"/>
              </w:rPr>
              <w:t>Other Parties</w:t>
            </w:r>
          </w:p>
        </w:tc>
      </w:tr>
      <w:tr w:rsidR="00E42299" w14:paraId="671B65F5" w14:textId="77777777">
        <w:trPr>
          <w:trHeight w:val="4814"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2E5AB0CC" w14:textId="77777777">
            <w:pPr>
              <w:spacing w:after="796" w:line="1002" w:lineRule="exact"/>
              <w:ind w:left="108"/>
              <w:textAlignment w:val="baseline"/>
              <w:rPr>
                <w:rFonts w:ascii="Calibri" w:hAnsi="Calibri" w:eastAsia="Calibri"/>
                <w:b/>
                <w:color w:val="000000"/>
                <w:sz w:val="24"/>
              </w:rPr>
            </w:pPr>
            <w:r>
              <w:rPr>
                <w:rFonts w:ascii="Calibri" w:hAnsi="Calibri" w:eastAsia="Calibri"/>
                <w:b/>
                <w:color w:val="000000"/>
                <w:sz w:val="24"/>
              </w:rPr>
              <w:t xml:space="preserve">Name: </w:t>
            </w:r>
            <w:r>
              <w:rPr>
                <w:rFonts w:ascii="Calibri" w:hAnsi="Calibri" w:eastAsia="Calibri"/>
                <w:b/>
                <w:color w:val="000000"/>
                <w:sz w:val="24"/>
              </w:rPr>
              <w:br/>
            </w:r>
            <w:r>
              <w:rPr>
                <w:rFonts w:ascii="Calibri" w:hAnsi="Calibri" w:eastAsia="Calibri"/>
                <w:b/>
                <w:color w:val="000000"/>
                <w:sz w:val="24"/>
              </w:rPr>
              <w:t xml:space="preserve">Company: </w:t>
            </w:r>
            <w:r>
              <w:rPr>
                <w:rFonts w:ascii="Calibri" w:hAnsi="Calibri" w:eastAsia="Calibri"/>
                <w:b/>
                <w:color w:val="000000"/>
                <w:sz w:val="24"/>
              </w:rPr>
              <w:br/>
            </w:r>
            <w:r>
              <w:rPr>
                <w:rFonts w:ascii="Calibri" w:hAnsi="Calibri" w:eastAsia="Calibri"/>
                <w:b/>
                <w:color w:val="000000"/>
                <w:sz w:val="24"/>
              </w:rPr>
              <w:t xml:space="preserve">Telephone: </w:t>
            </w:r>
            <w:r>
              <w:rPr>
                <w:rFonts w:ascii="Calibri" w:hAnsi="Calibri" w:eastAsia="Calibri"/>
                <w:b/>
                <w:color w:val="000000"/>
                <w:sz w:val="24"/>
              </w:rPr>
              <w:br/>
            </w:r>
            <w:r>
              <w:rPr>
                <w:rFonts w:ascii="Calibri" w:hAnsi="Calibri" w:eastAsia="Calibri"/>
                <w:b/>
                <w:color w:val="000000"/>
                <w:sz w:val="24"/>
              </w:rPr>
              <w:t>Email:</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6D2789EB" w14:textId="77777777">
            <w:pPr>
              <w:spacing w:after="796" w:line="1002" w:lineRule="exact"/>
              <w:ind w:left="108"/>
              <w:textAlignment w:val="baseline"/>
              <w:rPr>
                <w:rFonts w:ascii="Calibri" w:hAnsi="Calibri" w:eastAsia="Calibri"/>
                <w:b/>
                <w:color w:val="000000"/>
                <w:sz w:val="24"/>
              </w:rPr>
            </w:pPr>
            <w:r>
              <w:rPr>
                <w:rFonts w:ascii="Calibri" w:hAnsi="Calibri" w:eastAsia="Calibri"/>
                <w:b/>
                <w:color w:val="000000"/>
                <w:sz w:val="24"/>
              </w:rPr>
              <w:t xml:space="preserve">Name: </w:t>
            </w:r>
            <w:r>
              <w:rPr>
                <w:rFonts w:ascii="Calibri" w:hAnsi="Calibri" w:eastAsia="Calibri"/>
                <w:b/>
                <w:color w:val="000000"/>
                <w:sz w:val="24"/>
              </w:rPr>
              <w:br/>
            </w:r>
            <w:r>
              <w:rPr>
                <w:rFonts w:ascii="Calibri" w:hAnsi="Calibri" w:eastAsia="Calibri"/>
                <w:b/>
                <w:color w:val="000000"/>
                <w:sz w:val="24"/>
              </w:rPr>
              <w:t xml:space="preserve">Company: </w:t>
            </w:r>
            <w:r>
              <w:rPr>
                <w:rFonts w:ascii="Calibri" w:hAnsi="Calibri" w:eastAsia="Calibri"/>
                <w:b/>
                <w:color w:val="000000"/>
                <w:sz w:val="24"/>
              </w:rPr>
              <w:br/>
            </w:r>
            <w:r>
              <w:rPr>
                <w:rFonts w:ascii="Calibri" w:hAnsi="Calibri" w:eastAsia="Calibri"/>
                <w:b/>
                <w:color w:val="000000"/>
                <w:sz w:val="24"/>
              </w:rPr>
              <w:t xml:space="preserve">Telephone: </w:t>
            </w:r>
            <w:r>
              <w:rPr>
                <w:rFonts w:ascii="Calibri" w:hAnsi="Calibri" w:eastAsia="Calibri"/>
                <w:b/>
                <w:color w:val="000000"/>
                <w:sz w:val="24"/>
              </w:rPr>
              <w:br/>
            </w:r>
            <w:r>
              <w:rPr>
                <w:rFonts w:ascii="Calibri" w:hAnsi="Calibri" w:eastAsia="Calibri"/>
                <w:b/>
                <w:color w:val="000000"/>
                <w:sz w:val="24"/>
              </w:rPr>
              <w:t>Email:</w:t>
            </w:r>
          </w:p>
        </w:tc>
      </w:tr>
    </w:tbl>
    <w:p w:rsidR="00E42299" w:rsidRDefault="00E42299" w14:paraId="23536548" w14:textId="77777777">
      <w:pPr>
        <w:spacing w:after="513" w:line="20" w:lineRule="exact"/>
      </w:pPr>
    </w:p>
    <w:p w:rsidR="00E42299" w:rsidRDefault="00FB3D68" w14:paraId="030F30B1" w14:textId="77777777">
      <w:pPr>
        <w:pBdr>
          <w:top w:val="single" w:color="000000" w:sz="5" w:space="1"/>
          <w:left w:val="single" w:color="000000" w:sz="5" w:space="3"/>
          <w:bottom w:val="single" w:color="000000" w:sz="5" w:space="12"/>
          <w:right w:val="single" w:color="000000" w:sz="5" w:space="0"/>
        </w:pBdr>
        <w:spacing w:after="304" w:line="245" w:lineRule="exact"/>
        <w:ind w:left="1230"/>
        <w:textAlignment w:val="baseline"/>
        <w:rPr>
          <w:rFonts w:ascii="Calibri" w:hAnsi="Calibri" w:eastAsia="Calibri"/>
          <w:b/>
          <w:color w:val="000000"/>
          <w:sz w:val="24"/>
        </w:rPr>
      </w:pPr>
      <w:r>
        <w:rPr>
          <w:rFonts w:ascii="Calibri" w:hAnsi="Calibri" w:eastAsia="Calibri"/>
          <w:b/>
          <w:color w:val="000000"/>
          <w:sz w:val="24"/>
        </w:rPr>
        <w:t>Clauses and Schedules affected</w:t>
      </w:r>
    </w:p>
    <w:p w:rsidR="00E42299" w:rsidRDefault="00FB3D68" w14:paraId="54D2F54B" w14:textId="77777777">
      <w:pPr>
        <w:spacing w:before="18" w:line="234" w:lineRule="exact"/>
        <w:jc w:val="center"/>
        <w:textAlignment w:val="baseline"/>
        <w:rPr>
          <w:rFonts w:ascii="Calibri" w:hAnsi="Calibri" w:eastAsia="Calibri"/>
          <w:b/>
          <w:color w:val="000000"/>
          <w:spacing w:val="31"/>
          <w:sz w:val="21"/>
        </w:rPr>
      </w:pPr>
      <w:r>
        <w:rPr>
          <w:rFonts w:ascii="Calibri" w:hAnsi="Calibri" w:eastAsia="Calibri"/>
          <w:b/>
          <w:color w:val="000000"/>
          <w:spacing w:val="31"/>
          <w:sz w:val="21"/>
        </w:rPr>
        <w:t>166</w:t>
      </w:r>
    </w:p>
    <w:p w:rsidR="00E42299" w:rsidRDefault="00E42299" w14:paraId="271AE1F2" w14:textId="77777777">
      <w:pPr>
        <w:sectPr w:rsidR="00E42299">
          <w:pgSz w:w="12240" w:h="15840"/>
          <w:pgMar w:top="200" w:right="1478" w:bottom="504" w:left="282" w:header="720" w:footer="720" w:gutter="0"/>
          <w:cols w:space="720"/>
        </w:sectPr>
      </w:pPr>
    </w:p>
    <w:p w:rsidR="00E42299" w:rsidRDefault="00FB3D68" w14:paraId="6F6A2E07" w14:textId="77777777">
      <w:pPr>
        <w:spacing w:before="6" w:after="372" w:line="185" w:lineRule="exact"/>
        <w:textAlignment w:val="baseline"/>
        <w:rPr>
          <w:rFonts w:ascii="Arial" w:hAnsi="Arial" w:eastAsia="Arial"/>
          <w:b/>
          <w:color w:val="000000"/>
          <w:spacing w:val="-5"/>
          <w:sz w:val="16"/>
        </w:rPr>
      </w:pPr>
      <w:r>
        <w:rPr>
          <w:rFonts w:ascii="Arial" w:hAnsi="Arial" w:eastAsia="Arial"/>
          <w:b/>
          <w:color w:val="000000"/>
          <w:spacing w:val="-5"/>
          <w:sz w:val="16"/>
        </w:rPr>
        <w:t>DocuSign Envelope ID: 2858C37E-AAB9-4531-9C57-B5B50A0CCDAC</w:t>
      </w:r>
    </w:p>
    <w:p w:rsidR="00E42299" w:rsidRDefault="00E42299" w14:paraId="4AE5B7AF" w14:textId="77777777">
      <w:pPr>
        <w:spacing w:before="6" w:after="372" w:line="185" w:lineRule="exact"/>
        <w:sectPr w:rsidR="00E42299">
          <w:pgSz w:w="12240" w:h="15840"/>
          <w:pgMar w:top="200" w:right="6830" w:bottom="504" w:left="350" w:header="720" w:footer="720" w:gutter="0"/>
          <w:cols w:space="720"/>
        </w:sectPr>
      </w:pPr>
    </w:p>
    <w:p w:rsidR="00E42299" w:rsidRDefault="0021775F" w14:paraId="6C522D44" w14:textId="77777777">
      <w:pPr>
        <w:spacing w:line="206" w:lineRule="exact"/>
        <w:textAlignment w:val="baseline"/>
        <w:rPr>
          <w:rFonts w:ascii="Calibri" w:hAnsi="Calibri" w:eastAsia="Calibri"/>
          <w:color w:val="000000"/>
        </w:rPr>
      </w:pPr>
      <w:r>
        <w:pict w14:anchorId="0689ECAE">
          <v:shape id="_x0000_s1095" style="position:absolute;margin-left:1in;margin-top:1in;width:463pt;height:27.85pt;z-index:-251625472;mso-wrap-distance-left:0;mso-wrap-distance-top:22.75pt;mso-wrap-distance-right:0;mso-wrap-distance-bottom:25.7pt;mso-position-horizontal-relative:page;mso-position-vertical-relative:page" filled="f" stroked="f" type="#_x0000_t202">
            <v:textbox inset="0,0,0,0">
              <w:txbxContent>
                <w:p w:rsidR="00E42299" w:rsidRDefault="00E42299" w14:paraId="3955E093" w14:textId="77777777">
                  <w:pPr>
                    <w:pBdr>
                      <w:top w:val="single" w:color="000000" w:sz="5" w:space="22"/>
                      <w:left w:val="single" w:color="000000" w:sz="5" w:space="0"/>
                      <w:bottom w:val="single" w:color="000000" w:sz="5" w:space="25"/>
                      <w:right w:val="single" w:color="000000" w:sz="5" w:space="0"/>
                    </w:pBdr>
                  </w:pPr>
                </w:p>
              </w:txbxContent>
            </v:textbox>
            <w10:wrap type="square" anchorx="page" anchory="page"/>
          </v:shape>
        </w:pict>
      </w:r>
      <w:r>
        <w:pict w14:anchorId="5E738A4F">
          <v:shape id="_x0000_s1094" style="position:absolute;margin-left:1in;margin-top:277.2pt;width:463pt;height:80.4pt;z-index:-251624448;mso-wrap-distance-left:0;mso-wrap-distance-right:0;mso-wrap-distance-bottom:27.1pt;mso-position-horizontal-relative:page;mso-position-vertical-relative:page" filled="f" stroked="f" type="#_x0000_t202">
            <v:textbox inset="0,0,0,0">
              <w:txbxContent>
                <w:p w:rsidR="00E42299" w:rsidRDefault="00E42299" w14:paraId="12C42424" w14:textId="77777777">
                  <w:pPr>
                    <w:pBdr>
                      <w:top w:val="single" w:color="000000" w:sz="5" w:space="0"/>
                      <w:left w:val="single" w:color="000000" w:sz="5" w:space="0"/>
                      <w:bottom w:val="single" w:color="000000" w:sz="5" w:space="27"/>
                      <w:right w:val="single" w:color="000000" w:sz="5" w:space="0"/>
                    </w:pBdr>
                  </w:pPr>
                </w:p>
              </w:txbxContent>
            </v:textbox>
            <w10:wrap type="square" anchorx="page" anchory="page"/>
          </v:shape>
        </w:pict>
      </w:r>
      <w:r>
        <w:pict w14:anchorId="6F6B03F7">
          <v:shape id="_x0000_s1093" style="position:absolute;margin-left:1in;margin-top:411.85pt;width:463pt;height:107.05pt;z-index:-251623424;mso-wrap-distance-left:0;mso-wrap-distance-right:0;mso-wrap-distance-bottom:27.1pt;mso-position-horizontal-relative:page;mso-position-vertical-relative:page" filled="f" stroked="f" type="#_x0000_t202">
            <v:textbox inset="0,0,0,0">
              <w:txbxContent>
                <w:p w:rsidR="00E42299" w:rsidRDefault="00E42299" w14:paraId="379CA55B" w14:textId="77777777">
                  <w:pPr>
                    <w:pBdr>
                      <w:top w:val="single" w:color="000000" w:sz="5" w:space="0"/>
                      <w:left w:val="single" w:color="000000" w:sz="5" w:space="0"/>
                      <w:bottom w:val="single" w:color="000000" w:sz="5" w:space="27"/>
                      <w:right w:val="single" w:color="000000" w:sz="5" w:space="0"/>
                    </w:pBdr>
                  </w:pPr>
                </w:p>
              </w:txbxContent>
            </v:textbox>
            <w10:wrap type="square" anchorx="page" anchory="page"/>
          </v:shape>
        </w:pict>
      </w:r>
      <w:r w:rsidR="00FB3D68">
        <w:rPr>
          <w:rFonts w:ascii="Calibri" w:hAnsi="Calibri" w:eastAsia="Calibri"/>
          <w:color w:val="000000"/>
        </w:rPr>
        <w:t>NHS Education Contract v1.1</w:t>
      </w:r>
    </w:p>
    <w:tbl>
      <w:tblPr>
        <w:tblW w:w="0" w:type="auto"/>
        <w:tblInd w:w="-8" w:type="dxa"/>
        <w:tblLayout w:type="fixed"/>
        <w:tblCellMar>
          <w:left w:w="0" w:type="dxa"/>
          <w:right w:w="0" w:type="dxa"/>
        </w:tblCellMar>
        <w:tblLook w:val="0000" w:firstRow="0" w:lastRow="0" w:firstColumn="0" w:lastColumn="0" w:noHBand="0" w:noVBand="0"/>
      </w:tblPr>
      <w:tblGrid>
        <w:gridCol w:w="2381"/>
        <w:gridCol w:w="4819"/>
        <w:gridCol w:w="1483"/>
        <w:gridCol w:w="567"/>
      </w:tblGrid>
      <w:tr w:rsidR="00E42299" w14:paraId="7D017634" w14:textId="77777777">
        <w:trPr>
          <w:trHeight w:val="547" w:hRule="exact"/>
        </w:trPr>
        <w:tc>
          <w:tcPr>
            <w:tcW w:w="8683" w:type="dxa"/>
            <w:gridSpan w:val="3"/>
            <w:tcBorders>
              <w:top w:val="single" w:color="000000" w:sz="5" w:space="0"/>
              <w:left w:val="single" w:color="000000" w:sz="5" w:space="0"/>
              <w:bottom w:val="single" w:color="000000" w:sz="5" w:space="0"/>
              <w:right w:val="none" w:color="020000" w:sz="0" w:space="0"/>
            </w:tcBorders>
          </w:tcPr>
          <w:p w:rsidR="00E42299" w:rsidRDefault="00FB3D68" w14:paraId="4BA66A88" w14:textId="77777777">
            <w:pPr>
              <w:spacing w:before="38" w:after="259" w:line="245" w:lineRule="exact"/>
              <w:ind w:left="115"/>
              <w:textAlignment w:val="baseline"/>
              <w:rPr>
                <w:rFonts w:ascii="Calibri" w:hAnsi="Calibri" w:eastAsia="Calibri"/>
                <w:b/>
                <w:color w:val="000000"/>
                <w:sz w:val="24"/>
              </w:rPr>
            </w:pPr>
            <w:r>
              <w:rPr>
                <w:rFonts w:ascii="Calibri" w:hAnsi="Calibri" w:eastAsia="Calibri"/>
                <w:b/>
                <w:color w:val="000000"/>
                <w:sz w:val="24"/>
              </w:rPr>
              <w:t>Associated Change Control Notices</w:t>
            </w:r>
          </w:p>
        </w:tc>
        <w:tc>
          <w:tcPr>
            <w:tcW w:w="567" w:type="dxa"/>
            <w:tcBorders>
              <w:top w:val="single" w:color="000000" w:sz="5" w:space="0"/>
              <w:left w:val="none" w:color="020000" w:sz="0" w:space="0"/>
              <w:bottom w:val="single" w:color="000000" w:sz="5" w:space="0"/>
              <w:right w:val="single" w:color="000000" w:sz="5" w:space="0"/>
            </w:tcBorders>
          </w:tcPr>
          <w:p w:rsidR="00E42299" w:rsidRDefault="00FB3D68" w14:paraId="230B23E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3C73CF08" w14:textId="77777777">
        <w:trPr>
          <w:trHeight w:val="835" w:hRule="exact"/>
        </w:trPr>
        <w:tc>
          <w:tcPr>
            <w:tcW w:w="2381" w:type="dxa"/>
            <w:tcBorders>
              <w:top w:val="single" w:color="000000" w:sz="5" w:space="0"/>
              <w:left w:val="single" w:color="000000" w:sz="5" w:space="0"/>
              <w:bottom w:val="single" w:color="000000" w:sz="5" w:space="0"/>
              <w:right w:val="single" w:color="000000" w:sz="5" w:space="0"/>
            </w:tcBorders>
          </w:tcPr>
          <w:p w:rsidR="00E42299" w:rsidRDefault="00FB3D68" w14:paraId="12A9448D" w14:textId="77777777">
            <w:pPr>
              <w:spacing w:before="33" w:after="552" w:line="245" w:lineRule="exact"/>
              <w:ind w:left="115"/>
              <w:textAlignment w:val="baseline"/>
              <w:rPr>
                <w:rFonts w:ascii="Calibri" w:hAnsi="Calibri" w:eastAsia="Calibri"/>
                <w:b/>
                <w:i/>
                <w:color w:val="000000"/>
                <w:sz w:val="24"/>
              </w:rPr>
            </w:pPr>
            <w:r>
              <w:rPr>
                <w:rFonts w:ascii="Calibri" w:hAnsi="Calibri" w:eastAsia="Calibri"/>
                <w:b/>
                <w:i/>
                <w:color w:val="000000"/>
                <w:sz w:val="24"/>
              </w:rPr>
              <w:t>CCN No.</w:t>
            </w:r>
          </w:p>
        </w:tc>
        <w:tc>
          <w:tcPr>
            <w:tcW w:w="4819" w:type="dxa"/>
            <w:tcBorders>
              <w:top w:val="single" w:color="000000" w:sz="5" w:space="0"/>
              <w:left w:val="single" w:color="000000" w:sz="5" w:space="0"/>
              <w:bottom w:val="single" w:color="000000" w:sz="5" w:space="0"/>
              <w:right w:val="single" w:color="000000" w:sz="5" w:space="0"/>
            </w:tcBorders>
          </w:tcPr>
          <w:p w:rsidR="00E42299" w:rsidRDefault="00FB3D68" w14:paraId="51D08C80" w14:textId="77777777">
            <w:pPr>
              <w:spacing w:before="33" w:after="552" w:line="245" w:lineRule="exact"/>
              <w:ind w:right="2683"/>
              <w:jc w:val="right"/>
              <w:textAlignment w:val="baseline"/>
              <w:rPr>
                <w:rFonts w:ascii="Calibri" w:hAnsi="Calibri" w:eastAsia="Calibri"/>
                <w:b/>
                <w:i/>
                <w:color w:val="000000"/>
                <w:sz w:val="24"/>
              </w:rPr>
            </w:pPr>
            <w:r>
              <w:rPr>
                <w:rFonts w:ascii="Calibri" w:hAnsi="Calibri" w:eastAsia="Calibri"/>
                <w:b/>
                <w:i/>
                <w:color w:val="000000"/>
                <w:sz w:val="24"/>
              </w:rPr>
              <w:t>Name of Agreement</w:t>
            </w:r>
          </w:p>
        </w:tc>
        <w:tc>
          <w:tcPr>
            <w:tcW w:w="1483" w:type="dxa"/>
            <w:tcBorders>
              <w:top w:val="single" w:color="000000" w:sz="5" w:space="0"/>
              <w:left w:val="single" w:color="000000" w:sz="5" w:space="0"/>
              <w:bottom w:val="single" w:color="000000" w:sz="5" w:space="0"/>
              <w:right w:val="none" w:color="020000" w:sz="0" w:space="0"/>
            </w:tcBorders>
          </w:tcPr>
          <w:p w:rsidR="00E42299" w:rsidRDefault="00FB3D68" w14:paraId="491072FA" w14:textId="77777777">
            <w:pPr>
              <w:spacing w:before="33" w:line="245" w:lineRule="exact"/>
              <w:ind w:left="72"/>
              <w:textAlignment w:val="baseline"/>
              <w:rPr>
                <w:rFonts w:ascii="Calibri" w:hAnsi="Calibri" w:eastAsia="Calibri"/>
                <w:b/>
                <w:i/>
                <w:color w:val="000000"/>
                <w:sz w:val="24"/>
              </w:rPr>
            </w:pPr>
            <w:r>
              <w:rPr>
                <w:rFonts w:ascii="Calibri" w:hAnsi="Calibri" w:eastAsia="Calibri"/>
                <w:b/>
                <w:i/>
                <w:color w:val="000000"/>
                <w:sz w:val="24"/>
              </w:rPr>
              <w:t>Date</w:t>
            </w:r>
          </w:p>
          <w:p w:rsidR="00E42299" w:rsidRDefault="00FB3D68" w14:paraId="44AD7A18" w14:textId="77777777">
            <w:pPr>
              <w:spacing w:before="48" w:after="259" w:line="245" w:lineRule="exact"/>
              <w:ind w:left="72"/>
              <w:textAlignment w:val="baseline"/>
              <w:rPr>
                <w:rFonts w:ascii="Calibri" w:hAnsi="Calibri" w:eastAsia="Calibri"/>
                <w:b/>
                <w:i/>
                <w:color w:val="000000"/>
                <w:sz w:val="24"/>
              </w:rPr>
            </w:pPr>
            <w:r>
              <w:rPr>
                <w:rFonts w:ascii="Calibri" w:hAnsi="Calibri" w:eastAsia="Calibri"/>
                <w:b/>
                <w:i/>
                <w:color w:val="000000"/>
                <w:sz w:val="24"/>
              </w:rPr>
              <w:t>Agreement</w:t>
            </w:r>
          </w:p>
        </w:tc>
        <w:tc>
          <w:tcPr>
            <w:tcW w:w="567" w:type="dxa"/>
            <w:tcBorders>
              <w:top w:val="single" w:color="000000" w:sz="5" w:space="0"/>
              <w:left w:val="none" w:color="020000" w:sz="0" w:space="0"/>
              <w:bottom w:val="single" w:color="000000" w:sz="5" w:space="0"/>
              <w:right w:val="single" w:color="000000" w:sz="5" w:space="0"/>
            </w:tcBorders>
          </w:tcPr>
          <w:p w:rsidR="00E42299" w:rsidRDefault="00FB3D68" w14:paraId="3FF70910" w14:textId="77777777">
            <w:pPr>
              <w:spacing w:before="33" w:after="552" w:line="245" w:lineRule="exact"/>
              <w:ind w:right="19"/>
              <w:jc w:val="right"/>
              <w:textAlignment w:val="baseline"/>
              <w:rPr>
                <w:rFonts w:ascii="Calibri" w:hAnsi="Calibri" w:eastAsia="Calibri"/>
                <w:b/>
                <w:i/>
                <w:color w:val="000000"/>
                <w:sz w:val="24"/>
              </w:rPr>
            </w:pPr>
            <w:r>
              <w:rPr>
                <w:rFonts w:ascii="Calibri" w:hAnsi="Calibri" w:eastAsia="Calibri"/>
                <w:b/>
                <w:i/>
                <w:color w:val="000000"/>
                <w:sz w:val="24"/>
              </w:rPr>
              <w:t>of</w:t>
            </w:r>
          </w:p>
        </w:tc>
      </w:tr>
      <w:tr w:rsidR="00E42299" w14:paraId="325A1E66" w14:textId="77777777">
        <w:trPr>
          <w:trHeight w:val="547" w:hRule="exact"/>
        </w:trPr>
        <w:tc>
          <w:tcPr>
            <w:tcW w:w="2381" w:type="dxa"/>
            <w:tcBorders>
              <w:top w:val="single" w:color="000000" w:sz="5" w:space="0"/>
              <w:left w:val="single" w:color="000000" w:sz="5" w:space="0"/>
              <w:bottom w:val="single" w:color="000000" w:sz="5" w:space="0"/>
              <w:right w:val="single" w:color="000000" w:sz="5" w:space="0"/>
            </w:tcBorders>
          </w:tcPr>
          <w:p w:rsidR="00E42299" w:rsidRDefault="00FB3D68" w14:paraId="19AB32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4819" w:type="dxa"/>
            <w:tcBorders>
              <w:top w:val="single" w:color="000000" w:sz="5" w:space="0"/>
              <w:left w:val="single" w:color="000000" w:sz="5" w:space="0"/>
              <w:bottom w:val="single" w:color="000000" w:sz="5" w:space="0"/>
              <w:right w:val="single" w:color="000000" w:sz="5" w:space="0"/>
            </w:tcBorders>
          </w:tcPr>
          <w:p w:rsidR="00E42299" w:rsidRDefault="00FB3D68" w14:paraId="53664C7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83" w:type="dxa"/>
            <w:tcBorders>
              <w:top w:val="single" w:color="000000" w:sz="5" w:space="0"/>
              <w:left w:val="single" w:color="000000" w:sz="5" w:space="0"/>
              <w:bottom w:val="single" w:color="000000" w:sz="5" w:space="0"/>
              <w:right w:val="none" w:color="020000" w:sz="0" w:space="0"/>
            </w:tcBorders>
          </w:tcPr>
          <w:p w:rsidR="00E42299" w:rsidRDefault="00FB3D68" w14:paraId="3056504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67" w:type="dxa"/>
            <w:tcBorders>
              <w:top w:val="single" w:color="000000" w:sz="5" w:space="0"/>
              <w:left w:val="none" w:color="020000" w:sz="0" w:space="0"/>
              <w:bottom w:val="single" w:color="000000" w:sz="5" w:space="0"/>
              <w:right w:val="single" w:color="000000" w:sz="5" w:space="0"/>
            </w:tcBorders>
          </w:tcPr>
          <w:p w:rsidR="00E42299" w:rsidRDefault="00FB3D68" w14:paraId="74C85DB1"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5ABF93C4" w14:textId="77777777">
      <w:pPr>
        <w:spacing w:after="523" w:line="20" w:lineRule="exact"/>
      </w:pPr>
    </w:p>
    <w:p w:rsidR="00E42299" w:rsidRDefault="00FB3D68" w14:paraId="22A22863" w14:textId="77777777">
      <w:pPr>
        <w:pBdr>
          <w:top w:val="single" w:color="000000" w:sz="5" w:space="0"/>
          <w:left w:val="single" w:color="000000" w:sz="5" w:space="7"/>
          <w:bottom w:val="single" w:color="000000" w:sz="5" w:space="12"/>
          <w:right w:val="single" w:color="000000" w:sz="5" w:space="0"/>
        </w:pBdr>
        <w:spacing w:line="245" w:lineRule="exact"/>
        <w:ind w:left="144"/>
        <w:textAlignment w:val="baseline"/>
        <w:rPr>
          <w:rFonts w:ascii="Calibri" w:hAnsi="Calibri" w:eastAsia="Calibri"/>
          <w:b/>
          <w:color w:val="000000"/>
          <w:spacing w:val="-2"/>
          <w:sz w:val="24"/>
        </w:rPr>
      </w:pPr>
      <w:r>
        <w:rPr>
          <w:rFonts w:ascii="Calibri" w:hAnsi="Calibri" w:eastAsia="Calibri"/>
          <w:b/>
          <w:color w:val="000000"/>
          <w:spacing w:val="-2"/>
          <w:sz w:val="24"/>
        </w:rPr>
        <w:t>Reason for change</w:t>
      </w:r>
    </w:p>
    <w:p w:rsidR="00E42299" w:rsidRDefault="00FB3D68" w14:paraId="3118C814" w14:textId="77777777">
      <w:pPr>
        <w:pBdr>
          <w:top w:val="single" w:color="000000" w:sz="5" w:space="0"/>
          <w:left w:val="single" w:color="000000" w:sz="5" w:space="7"/>
          <w:bottom w:val="single" w:color="000000" w:sz="5" w:space="12"/>
          <w:right w:val="single" w:color="000000" w:sz="5" w:space="0"/>
        </w:pBdr>
        <w:spacing w:line="245" w:lineRule="exact"/>
        <w:ind w:left="144"/>
        <w:textAlignment w:val="baseline"/>
        <w:rPr>
          <w:rFonts w:ascii="Calibri" w:hAnsi="Calibri" w:eastAsia="Calibri"/>
          <w:b/>
          <w:color w:val="000000"/>
          <w:spacing w:val="-2"/>
          <w:sz w:val="24"/>
        </w:rPr>
      </w:pPr>
      <w:r>
        <w:rPr>
          <w:rFonts w:ascii="Calibri" w:hAnsi="Calibri" w:eastAsia="Calibri"/>
          <w:b/>
          <w:color w:val="000000"/>
          <w:spacing w:val="-2"/>
          <w:sz w:val="24"/>
        </w:rPr>
        <w:t>Description of Change</w:t>
      </w:r>
    </w:p>
    <w:p w:rsidR="00E42299" w:rsidRDefault="00FB3D68" w14:paraId="5EA60847" w14:textId="77777777">
      <w:pPr>
        <w:pBdr>
          <w:top w:val="single" w:color="000000" w:sz="5" w:space="0"/>
          <w:left w:val="single" w:color="000000" w:sz="5" w:space="7"/>
          <w:bottom w:val="single" w:color="000000" w:sz="5" w:space="12"/>
          <w:right w:val="single" w:color="000000" w:sz="5" w:space="0"/>
        </w:pBdr>
        <w:spacing w:line="246" w:lineRule="exact"/>
        <w:ind w:left="144"/>
        <w:textAlignment w:val="baseline"/>
        <w:rPr>
          <w:rFonts w:ascii="Calibri" w:hAnsi="Calibri" w:eastAsia="Calibri"/>
          <w:b/>
          <w:color w:val="000000"/>
          <w:spacing w:val="-2"/>
          <w:sz w:val="24"/>
        </w:rPr>
      </w:pPr>
      <w:r>
        <w:rPr>
          <w:rFonts w:ascii="Calibri" w:hAnsi="Calibri" w:eastAsia="Calibri"/>
          <w:b/>
          <w:color w:val="000000"/>
          <w:spacing w:val="-2"/>
          <w:sz w:val="24"/>
        </w:rPr>
        <w:t>Changes to contract</w:t>
      </w:r>
    </w:p>
    <w:p w:rsidR="00E42299" w:rsidRDefault="00E42299" w14:paraId="71DCB018" w14:textId="77777777">
      <w:pPr>
        <w:sectPr w:rsidR="00E42299">
          <w:type w:val="continuous"/>
          <w:pgSz w:w="12240" w:h="15840"/>
          <w:pgMar w:top="200" w:right="1540" w:bottom="504" w:left="1440" w:header="720" w:footer="720" w:gutter="0"/>
          <w:cols w:space="720"/>
        </w:sectPr>
      </w:pPr>
    </w:p>
    <w:p w:rsidR="00E42299" w:rsidRDefault="0021775F" w14:paraId="4B644A8D" w14:textId="77777777">
      <w:pPr>
        <w:spacing w:before="1871" w:line="288" w:lineRule="exact"/>
        <w:textAlignment w:val="baseline"/>
        <w:rPr>
          <w:rFonts w:eastAsia="Times New Roman"/>
          <w:color w:val="000000"/>
          <w:sz w:val="24"/>
        </w:rPr>
      </w:pPr>
      <w:r>
        <w:pict w14:anchorId="1F4C402D">
          <v:shape id="_x0000_s1092" style="position:absolute;margin-left:55pt;margin-top:0;width:461.75pt;height:107.05pt;z-index:-251622400;mso-wrap-distance-left:0;mso-wrap-distance-right:0" filled="f" stroked="f" type="#_x0000_t202">
            <v:textbox inset="0,0,0,0">
              <w:txbxContent>
                <w:p w:rsidR="00E42299" w:rsidRDefault="00E42299" w14:paraId="082C48EB" w14:textId="77777777">
                  <w:pPr>
                    <w:pBdr>
                      <w:top w:val="single" w:color="000000" w:sz="5" w:space="0"/>
                      <w:left w:val="single" w:color="000000" w:sz="5" w:space="0"/>
                      <w:bottom w:val="single" w:color="000000" w:sz="5" w:space="0"/>
                      <w:right w:val="single" w:color="000000" w:sz="5" w:space="0"/>
                    </w:pBdr>
                  </w:pPr>
                </w:p>
              </w:txbxContent>
            </v:textbox>
          </v:shape>
        </w:pict>
      </w:r>
    </w:p>
    <w:p w:rsidR="00E42299" w:rsidRDefault="00E42299" w14:paraId="2677290C" w14:textId="77777777">
      <w:pPr>
        <w:sectPr w:rsidR="00E42299">
          <w:type w:val="continuous"/>
          <w:pgSz w:w="12240" w:h="15840"/>
          <w:pgMar w:top="200" w:right="1540" w:bottom="504" w:left="350" w:header="720" w:footer="720" w:gutter="0"/>
          <w:cols w:space="720"/>
        </w:sectPr>
      </w:pPr>
    </w:p>
    <w:p w:rsidR="00E42299" w:rsidRDefault="00FB3D68" w14:paraId="238CF87A" w14:textId="77777777">
      <w:pPr>
        <w:spacing w:before="1089" w:line="235" w:lineRule="exact"/>
        <w:jc w:val="center"/>
        <w:textAlignment w:val="baseline"/>
        <w:rPr>
          <w:rFonts w:ascii="Calibri" w:hAnsi="Calibri" w:eastAsia="Calibri"/>
          <w:color w:val="000000"/>
          <w:spacing w:val="11"/>
        </w:rPr>
      </w:pPr>
      <w:r>
        <w:rPr>
          <w:rFonts w:ascii="Calibri" w:hAnsi="Calibri" w:eastAsia="Calibri"/>
          <w:color w:val="000000"/>
          <w:spacing w:val="11"/>
        </w:rPr>
        <w:t>167</w:t>
      </w:r>
    </w:p>
    <w:p w:rsidR="00E42299" w:rsidRDefault="00E42299" w14:paraId="249BF8C6" w14:textId="77777777">
      <w:pPr>
        <w:sectPr w:rsidR="00E42299">
          <w:type w:val="continuous"/>
          <w:pgSz w:w="12240" w:h="15840"/>
          <w:pgMar w:top="200" w:right="5868" w:bottom="504" w:left="5872" w:header="720" w:footer="720" w:gutter="0"/>
          <w:cols w:space="720"/>
        </w:sectPr>
      </w:pPr>
    </w:p>
    <w:p w:rsidR="00E42299" w:rsidRDefault="0021775F" w14:paraId="58DA9014" w14:textId="77777777">
      <w:pPr>
        <w:spacing w:before="6" w:line="185" w:lineRule="exact"/>
        <w:ind w:left="72"/>
        <w:textAlignment w:val="baseline"/>
        <w:rPr>
          <w:rFonts w:ascii="Arial" w:hAnsi="Arial" w:eastAsia="Arial"/>
          <w:b/>
          <w:color w:val="000000"/>
          <w:spacing w:val="-2"/>
          <w:sz w:val="16"/>
        </w:rPr>
      </w:pPr>
      <w:r>
        <w:pict w14:anchorId="0CF61C42">
          <v:shape id="_x0000_s1091" style="position:absolute;left:0;text-align:left;margin-left:72.25pt;margin-top:99.6pt;width:465.75pt;height:80.4pt;z-index:-251621376;mso-wrap-distance-left:58.25pt;mso-wrap-distance-right:0;mso-wrap-distance-bottom:27.1pt;mso-position-horizontal-relative:page;mso-position-vertical-relative:page" filled="f" stroked="f" type="#_x0000_t202">
            <v:textbox inset="0,0,0,0">
              <w:txbxContent>
                <w:p w:rsidR="00E42299" w:rsidRDefault="00E42299" w14:paraId="0EF46479" w14:textId="77777777">
                  <w:pPr>
                    <w:pBdr>
                      <w:top w:val="single" w:color="000000" w:sz="5" w:space="0"/>
                      <w:left w:val="single" w:color="000000" w:sz="5" w:space="26"/>
                      <w:bottom w:val="single" w:color="000000" w:sz="5" w:space="27"/>
                      <w:right w:val="single" w:color="000000" w:sz="5" w:space="0"/>
                    </w:pBdr>
                  </w:pPr>
                </w:p>
              </w:txbxContent>
            </v:textbox>
            <w10:wrap type="square" anchorx="page" anchory="page"/>
          </v:shape>
        </w:pict>
      </w:r>
      <w:r>
        <w:pict w14:anchorId="2B4AAC4E">
          <v:shape id="_x0000_s1090" style="position:absolute;left:0;text-align:left;margin-left:72.5pt;margin-top:234.25pt;width:465.5pt;height:80.65pt;z-index:-251620352;mso-wrap-distance-left:58.5pt;mso-wrap-distance-right:0;mso-wrap-distance-bottom:52.55pt;mso-position-horizontal-relative:page;mso-position-vertical-relative:page" filled="f" stroked="f" type="#_x0000_t202">
            <v:textbox inset="0,0,0,0">
              <w:txbxContent>
                <w:p w:rsidR="00E42299" w:rsidRDefault="00E42299" w14:paraId="3AB58C42" w14:textId="77777777">
                  <w:pPr>
                    <w:pBdr>
                      <w:top w:val="single" w:color="000000" w:sz="5" w:space="0"/>
                      <w:left w:val="single" w:color="000000" w:sz="5" w:space="26"/>
                      <w:bottom w:val="single" w:color="000000" w:sz="5" w:space="20"/>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699C4003" w14:textId="77777777">
      <w:pPr>
        <w:spacing w:before="352" w:after="455" w:line="242" w:lineRule="exact"/>
        <w:ind w:left="1152"/>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1F9B19B1" w14:textId="77777777">
      <w:pPr>
        <w:pBdr>
          <w:top w:val="single" w:color="000000" w:sz="5" w:space="0"/>
          <w:left w:val="single" w:color="000000" w:sz="5" w:space="3"/>
          <w:bottom w:val="single" w:color="000000" w:sz="5" w:space="12"/>
          <w:right w:val="single" w:color="000000" w:sz="5" w:space="0"/>
        </w:pBdr>
        <w:spacing w:line="245" w:lineRule="exact"/>
        <w:ind w:left="1237"/>
        <w:textAlignment w:val="baseline"/>
        <w:rPr>
          <w:rFonts w:ascii="Calibri" w:hAnsi="Calibri" w:eastAsia="Calibri"/>
          <w:b/>
          <w:color w:val="000000"/>
          <w:sz w:val="24"/>
        </w:rPr>
      </w:pPr>
      <w:r>
        <w:rPr>
          <w:rFonts w:ascii="Calibri" w:hAnsi="Calibri" w:eastAsia="Calibri"/>
          <w:b/>
          <w:color w:val="000000"/>
          <w:sz w:val="24"/>
        </w:rPr>
        <w:t>Impact of change on other agreement provisions</w:t>
      </w:r>
    </w:p>
    <w:p w:rsidR="00E42299" w:rsidRDefault="00FB3D68" w14:paraId="3632387C" w14:textId="77777777">
      <w:pPr>
        <w:pBdr>
          <w:top w:val="single" w:color="000000" w:sz="5" w:space="0"/>
          <w:left w:val="single" w:color="000000" w:sz="5" w:space="3"/>
          <w:bottom w:val="single" w:color="000000" w:sz="5" w:space="12"/>
          <w:right w:val="single" w:color="000000" w:sz="5" w:space="0"/>
        </w:pBdr>
        <w:spacing w:line="245" w:lineRule="exact"/>
        <w:ind w:left="1242"/>
        <w:textAlignment w:val="baseline"/>
        <w:rPr>
          <w:rFonts w:ascii="Calibri" w:hAnsi="Calibri" w:eastAsia="Calibri"/>
          <w:b/>
          <w:color w:val="000000"/>
          <w:sz w:val="24"/>
        </w:rPr>
      </w:pPr>
      <w:r>
        <w:rPr>
          <w:rFonts w:ascii="Calibri" w:hAnsi="Calibri" w:eastAsia="Calibri"/>
          <w:b/>
          <w:color w:val="000000"/>
          <w:sz w:val="24"/>
        </w:rPr>
        <w:t>Timetable for implementation</w:t>
      </w:r>
    </w:p>
    <w:tbl>
      <w:tblPr>
        <w:tblW w:w="0" w:type="auto"/>
        <w:tblInd w:w="1160" w:type="dxa"/>
        <w:tblLayout w:type="fixed"/>
        <w:tblCellMar>
          <w:left w:w="0" w:type="dxa"/>
          <w:right w:w="0" w:type="dxa"/>
        </w:tblCellMar>
        <w:tblLook w:val="0000" w:firstRow="0" w:lastRow="0" w:firstColumn="0" w:lastColumn="0" w:noHBand="0" w:noVBand="0"/>
      </w:tblPr>
      <w:tblGrid>
        <w:gridCol w:w="3230"/>
        <w:gridCol w:w="6020"/>
      </w:tblGrid>
      <w:tr w:rsidR="00E42299" w14:paraId="72B6121E" w14:textId="77777777">
        <w:trPr>
          <w:trHeight w:val="547"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13675853" w14:textId="77777777">
            <w:pPr>
              <w:spacing w:before="38" w:after="259" w:line="245" w:lineRule="exact"/>
              <w:ind w:left="115"/>
              <w:textAlignment w:val="baseline"/>
              <w:rPr>
                <w:rFonts w:ascii="Calibri" w:hAnsi="Calibri" w:eastAsia="Calibri"/>
                <w:b/>
                <w:color w:val="000000"/>
                <w:sz w:val="24"/>
              </w:rPr>
            </w:pPr>
            <w:r>
              <w:rPr>
                <w:rFonts w:ascii="Calibri" w:hAnsi="Calibri" w:eastAsia="Calibri"/>
                <w:b/>
                <w:color w:val="000000"/>
                <w:sz w:val="24"/>
              </w:rPr>
              <w:t>Acceptance</w:t>
            </w:r>
          </w:p>
        </w:tc>
      </w:tr>
      <w:tr w:rsidR="00E42299" w14:paraId="493A514B" w14:textId="77777777">
        <w:trPr>
          <w:trHeight w:val="4805"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106322B5" w14:textId="77777777">
            <w:pPr>
              <w:spacing w:before="518" w:after="3686" w:line="293" w:lineRule="exact"/>
              <w:ind w:left="108"/>
              <w:textAlignment w:val="baseline"/>
              <w:rPr>
                <w:rFonts w:ascii="Calibri" w:hAnsi="Calibri" w:eastAsia="Calibri"/>
                <w:b/>
                <w:color w:val="000000"/>
                <w:sz w:val="24"/>
              </w:rPr>
            </w:pPr>
            <w:r>
              <w:rPr>
                <w:rFonts w:ascii="Calibri" w:hAnsi="Calibri" w:eastAsia="Calibri"/>
                <w:b/>
                <w:color w:val="000000"/>
                <w:sz w:val="24"/>
              </w:rPr>
              <w:t>Signed for and on behalf of EDUCATION PROVIDER</w:t>
            </w:r>
          </w:p>
        </w:tc>
        <w:tc>
          <w:tcPr>
            <w:tcW w:w="6020" w:type="dxa"/>
            <w:tcBorders>
              <w:top w:val="single" w:color="000000" w:sz="5" w:space="0"/>
              <w:left w:val="single" w:color="000000" w:sz="5" w:space="0"/>
              <w:bottom w:val="single" w:color="000000" w:sz="5" w:space="0"/>
              <w:right w:val="single" w:color="000000" w:sz="5" w:space="0"/>
            </w:tcBorders>
          </w:tcPr>
          <w:p w:rsidR="00E42299" w:rsidRDefault="00FB3D68" w14:paraId="665749F2" w14:textId="77777777">
            <w:pPr>
              <w:spacing w:before="566" w:line="246" w:lineRule="exact"/>
              <w:ind w:left="144"/>
              <w:textAlignment w:val="baseline"/>
              <w:rPr>
                <w:rFonts w:ascii="Calibri" w:hAnsi="Calibri" w:eastAsia="Calibri"/>
                <w:b/>
                <w:color w:val="000000"/>
                <w:sz w:val="24"/>
              </w:rPr>
            </w:pPr>
            <w:r>
              <w:rPr>
                <w:rFonts w:ascii="Calibri" w:hAnsi="Calibri" w:eastAsia="Calibri"/>
                <w:b/>
                <w:color w:val="000000"/>
                <w:sz w:val="24"/>
              </w:rPr>
              <w:t>Signed:</w:t>
            </w:r>
          </w:p>
          <w:p w:rsidR="00E42299" w:rsidRDefault="00FB3D68" w14:paraId="3F13DB03" w14:textId="77777777">
            <w:pPr>
              <w:spacing w:before="1353" w:line="245" w:lineRule="exact"/>
              <w:ind w:left="144"/>
              <w:textAlignment w:val="baseline"/>
              <w:rPr>
                <w:rFonts w:ascii="Calibri" w:hAnsi="Calibri" w:eastAsia="Calibri"/>
                <w:b/>
                <w:color w:val="000000"/>
                <w:sz w:val="24"/>
              </w:rPr>
            </w:pPr>
            <w:r>
              <w:rPr>
                <w:rFonts w:ascii="Calibri" w:hAnsi="Calibri" w:eastAsia="Calibri"/>
                <w:b/>
                <w:color w:val="000000"/>
                <w:sz w:val="24"/>
              </w:rPr>
              <w:t>Print name:</w:t>
            </w:r>
          </w:p>
          <w:p w:rsidR="00E42299" w:rsidRDefault="00FB3D68" w14:paraId="122D3CC9" w14:textId="77777777">
            <w:pPr>
              <w:spacing w:before="820" w:line="245" w:lineRule="exact"/>
              <w:ind w:left="144"/>
              <w:textAlignment w:val="baseline"/>
              <w:rPr>
                <w:rFonts w:ascii="Calibri" w:hAnsi="Calibri" w:eastAsia="Calibri"/>
                <w:b/>
                <w:color w:val="000000"/>
                <w:sz w:val="24"/>
              </w:rPr>
            </w:pPr>
            <w:r>
              <w:rPr>
                <w:rFonts w:ascii="Calibri" w:hAnsi="Calibri" w:eastAsia="Calibri"/>
                <w:b/>
                <w:color w:val="000000"/>
                <w:sz w:val="24"/>
              </w:rPr>
              <w:t>Title:</w:t>
            </w:r>
          </w:p>
          <w:p w:rsidR="00E42299" w:rsidRDefault="00FB3D68" w14:paraId="079C2301" w14:textId="77777777">
            <w:pPr>
              <w:spacing w:before="821" w:after="249" w:line="245" w:lineRule="exact"/>
              <w:ind w:left="144"/>
              <w:textAlignment w:val="baseline"/>
              <w:rPr>
                <w:rFonts w:ascii="Calibri" w:hAnsi="Calibri" w:eastAsia="Calibri"/>
                <w:b/>
                <w:color w:val="000000"/>
                <w:sz w:val="24"/>
              </w:rPr>
            </w:pPr>
            <w:r>
              <w:rPr>
                <w:rFonts w:ascii="Calibri" w:hAnsi="Calibri" w:eastAsia="Calibri"/>
                <w:b/>
                <w:color w:val="000000"/>
                <w:sz w:val="24"/>
              </w:rPr>
              <w:t>Date:</w:t>
            </w:r>
          </w:p>
        </w:tc>
      </w:tr>
      <w:tr w:rsidR="00E42299" w14:paraId="386D8247" w14:textId="77777777">
        <w:trPr>
          <w:trHeight w:val="1613" w:hRule="exact"/>
        </w:trPr>
        <w:tc>
          <w:tcPr>
            <w:tcW w:w="3230" w:type="dxa"/>
            <w:tcBorders>
              <w:top w:val="single" w:color="000000" w:sz="5" w:space="0"/>
              <w:left w:val="single" w:color="000000" w:sz="5" w:space="0"/>
              <w:bottom w:val="single" w:color="000000" w:sz="5" w:space="0"/>
              <w:right w:val="single" w:color="000000" w:sz="5" w:space="0"/>
            </w:tcBorders>
            <w:vAlign w:val="center"/>
          </w:tcPr>
          <w:p w:rsidR="00E42299" w:rsidRDefault="00FB3D68" w14:paraId="610582C1" w14:textId="77777777">
            <w:pPr>
              <w:spacing w:before="518" w:after="509" w:line="293" w:lineRule="exact"/>
              <w:ind w:left="108"/>
              <w:textAlignment w:val="baseline"/>
              <w:rPr>
                <w:rFonts w:ascii="Calibri" w:hAnsi="Calibri" w:eastAsia="Calibri"/>
                <w:b/>
                <w:color w:val="000000"/>
                <w:sz w:val="24"/>
              </w:rPr>
            </w:pPr>
            <w:r>
              <w:rPr>
                <w:rFonts w:ascii="Calibri" w:hAnsi="Calibri" w:eastAsia="Calibri"/>
                <w:b/>
                <w:color w:val="000000"/>
                <w:sz w:val="24"/>
              </w:rPr>
              <w:t>Signed for and on behalf of PLACEMENT PROVIDER</w:t>
            </w:r>
          </w:p>
        </w:tc>
        <w:tc>
          <w:tcPr>
            <w:tcW w:w="6020" w:type="dxa"/>
            <w:tcBorders>
              <w:top w:val="single" w:color="000000" w:sz="5" w:space="0"/>
              <w:left w:val="single" w:color="000000" w:sz="5" w:space="0"/>
              <w:bottom w:val="single" w:color="000000" w:sz="5" w:space="0"/>
              <w:right w:val="single" w:color="000000" w:sz="5" w:space="0"/>
            </w:tcBorders>
          </w:tcPr>
          <w:p w:rsidR="00E42299" w:rsidRDefault="00FB3D68" w14:paraId="33A833DC" w14:textId="77777777">
            <w:pPr>
              <w:spacing w:before="566" w:after="802" w:line="245" w:lineRule="exact"/>
              <w:ind w:left="111"/>
              <w:textAlignment w:val="baseline"/>
              <w:rPr>
                <w:rFonts w:ascii="Calibri" w:hAnsi="Calibri" w:eastAsia="Calibri"/>
                <w:b/>
                <w:color w:val="000000"/>
                <w:sz w:val="24"/>
              </w:rPr>
            </w:pPr>
            <w:r>
              <w:rPr>
                <w:rFonts w:ascii="Calibri" w:hAnsi="Calibri" w:eastAsia="Calibri"/>
                <w:b/>
                <w:color w:val="000000"/>
                <w:sz w:val="24"/>
              </w:rPr>
              <w:t>Signed:</w:t>
            </w:r>
          </w:p>
        </w:tc>
      </w:tr>
    </w:tbl>
    <w:p w:rsidR="00E42299" w:rsidRDefault="00E42299" w14:paraId="4EA9BA15" w14:textId="77777777">
      <w:pPr>
        <w:spacing w:after="323" w:line="20" w:lineRule="exact"/>
      </w:pPr>
    </w:p>
    <w:p w:rsidR="00E42299" w:rsidRDefault="00FB3D68" w14:paraId="77A01D7C" w14:textId="77777777">
      <w:pPr>
        <w:spacing w:before="26" w:line="235" w:lineRule="exact"/>
        <w:jc w:val="center"/>
        <w:textAlignment w:val="baseline"/>
        <w:rPr>
          <w:rFonts w:ascii="Calibri" w:hAnsi="Calibri" w:eastAsia="Calibri"/>
          <w:color w:val="000000"/>
          <w:spacing w:val="27"/>
        </w:rPr>
      </w:pPr>
      <w:r>
        <w:rPr>
          <w:rFonts w:ascii="Calibri" w:hAnsi="Calibri" w:eastAsia="Calibri"/>
          <w:color w:val="000000"/>
          <w:spacing w:val="27"/>
        </w:rPr>
        <w:t>168</w:t>
      </w:r>
    </w:p>
    <w:p w:rsidR="00E42299" w:rsidRDefault="00E42299" w14:paraId="7332107B" w14:textId="77777777">
      <w:pPr>
        <w:sectPr w:rsidR="00E42299">
          <w:pgSz w:w="12240" w:h="15840"/>
          <w:pgMar w:top="200" w:right="1480" w:bottom="504" w:left="280" w:header="720" w:footer="720" w:gutter="0"/>
          <w:cols w:space="720"/>
        </w:sectPr>
      </w:pPr>
    </w:p>
    <w:p w:rsidR="00E42299" w:rsidRDefault="00FB3D68" w14:paraId="4A7CE3A4"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5D98A3F1" w14:textId="77777777">
      <w:pPr>
        <w:spacing w:before="6" w:after="314" w:line="185" w:lineRule="exact"/>
        <w:sectPr w:rsidR="00E42299">
          <w:pgSz w:w="12240" w:h="15840"/>
          <w:pgMar w:top="200" w:right="6830" w:bottom="504" w:left="350" w:header="720" w:footer="720" w:gutter="0"/>
          <w:cols w:space="720"/>
        </w:sectPr>
      </w:pPr>
    </w:p>
    <w:p w:rsidR="00E42299" w:rsidRDefault="00FB3D68" w14:paraId="00BDE687" w14:textId="77777777">
      <w:pPr>
        <w:spacing w:before="26" w:after="455"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50C86B8C" w14:textId="77777777">
      <w:pPr>
        <w:spacing w:before="26" w:after="455" w:line="242" w:lineRule="exact"/>
        <w:sectPr w:rsidR="00E42299">
          <w:type w:val="continuous"/>
          <w:pgSz w:w="12240" w:h="15840"/>
          <w:pgMar w:top="200" w:right="8226" w:bottom="504" w:left="1454" w:header="720" w:footer="720" w:gutter="0"/>
          <w:cols w:space="720"/>
        </w:sectPr>
      </w:pPr>
    </w:p>
    <w:p w:rsidR="00E42299" w:rsidRDefault="0021775F" w14:paraId="6DA53F7B" w14:textId="77777777">
      <w:pPr>
        <w:spacing w:before="552" w:line="266" w:lineRule="exact"/>
        <w:ind w:left="72"/>
        <w:textAlignment w:val="baseline"/>
        <w:rPr>
          <w:rFonts w:ascii="Calibri" w:hAnsi="Calibri" w:eastAsia="Calibri"/>
          <w:b/>
          <w:color w:val="000000"/>
          <w:spacing w:val="-2"/>
          <w:sz w:val="24"/>
        </w:rPr>
      </w:pPr>
      <w:r>
        <w:pict w14:anchorId="29C0646E">
          <v:shape id="_x0000_s1089" style="position:absolute;left:0;text-align:left;margin-left:72.25pt;margin-top:72.25pt;width:161.5pt;height:160.55pt;z-index:-251619328;mso-wrap-distance-left:0;mso-wrap-distance-right:0;mso-position-horizontal-relative:page;mso-position-vertical-relative:page" filled="f" stroked="f" type="#_x0000_t202">
            <v:textbox inset="0,0,0,0">
              <w:txbxContent>
                <w:p w:rsidR="00E42299" w:rsidRDefault="00E42299" w14:paraId="60EDCC55"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2B0558FC">
          <v:line id="_x0000_s1088" style="position:absolute;left:0;text-align:left;z-index:251744256;mso-position-horizontal-relative:page;mso-position-vertical-relative:page" strokeweight=".7pt" from="233.75pt,72.25pt" to="534.75pt,72.25pt">
            <w10:wrap anchorx="page" anchory="page"/>
          </v:line>
        </w:pict>
      </w:r>
      <w:r>
        <w:pict w14:anchorId="147E743C">
          <v:line id="_x0000_s1087" style="position:absolute;left:0;text-align:left;z-index:251745280;mso-position-horizontal-relative:page;mso-position-vertical-relative:page" strokeweight=".7pt" from="233.75pt,72.25pt" to="233.75pt,232.8pt">
            <w10:wrap anchorx="page" anchory="page"/>
          </v:line>
        </w:pict>
      </w:r>
      <w:r>
        <w:pict w14:anchorId="119B7F31">
          <v:line id="_x0000_s1086" style="position:absolute;left:0;text-align:left;z-index:251746304;mso-position-horizontal-relative:page;mso-position-vertical-relative:page" strokeweight=".7pt" from="534.75pt,72.25pt" to="534.75pt,232.8pt">
            <w10:wrap anchorx="page" anchory="page"/>
          </v:line>
        </w:pict>
      </w:r>
      <w:r w:rsidR="00FB3D68">
        <w:rPr>
          <w:rFonts w:ascii="Calibri" w:hAnsi="Calibri" w:eastAsia="Calibri"/>
          <w:b/>
          <w:color w:val="000000"/>
          <w:spacing w:val="-2"/>
          <w:sz w:val="24"/>
        </w:rPr>
        <w:t>Print name:</w:t>
      </w:r>
    </w:p>
    <w:p w:rsidR="00E42299" w:rsidRDefault="00FB3D68" w14:paraId="08772C2A" w14:textId="77777777">
      <w:pPr>
        <w:spacing w:before="799" w:line="266" w:lineRule="exact"/>
        <w:ind w:left="72"/>
        <w:textAlignment w:val="baseline"/>
        <w:rPr>
          <w:rFonts w:ascii="Calibri" w:hAnsi="Calibri" w:eastAsia="Calibri"/>
          <w:b/>
          <w:color w:val="000000"/>
          <w:spacing w:val="-1"/>
          <w:sz w:val="24"/>
        </w:rPr>
      </w:pPr>
      <w:r>
        <w:rPr>
          <w:rFonts w:ascii="Calibri" w:hAnsi="Calibri" w:eastAsia="Calibri"/>
          <w:b/>
          <w:color w:val="000000"/>
          <w:spacing w:val="-1"/>
          <w:sz w:val="24"/>
        </w:rPr>
        <w:t>Title:</w:t>
      </w:r>
    </w:p>
    <w:p w:rsidR="00E42299" w:rsidRDefault="00FB3D68" w14:paraId="54B1C62A" w14:textId="77777777">
      <w:pPr>
        <w:spacing w:before="800" w:after="228" w:line="266" w:lineRule="exact"/>
        <w:ind w:left="72"/>
        <w:textAlignment w:val="baseline"/>
        <w:rPr>
          <w:rFonts w:ascii="Calibri" w:hAnsi="Calibri" w:eastAsia="Calibri"/>
          <w:b/>
          <w:color w:val="000000"/>
          <w:spacing w:val="-4"/>
          <w:sz w:val="24"/>
        </w:rPr>
      </w:pPr>
      <w:r>
        <w:rPr>
          <w:rFonts w:ascii="Calibri" w:hAnsi="Calibri" w:eastAsia="Calibri"/>
          <w:b/>
          <w:color w:val="000000"/>
          <w:spacing w:val="-4"/>
          <w:sz w:val="24"/>
        </w:rPr>
        <w:t>Date:</w:t>
      </w:r>
    </w:p>
    <w:p w:rsidR="00E42299" w:rsidRDefault="00E42299" w14:paraId="3BBB8815" w14:textId="77777777">
      <w:pPr>
        <w:spacing w:before="800" w:after="228" w:line="266" w:lineRule="exact"/>
        <w:sectPr w:rsidR="00E42299">
          <w:type w:val="continuous"/>
          <w:pgSz w:w="12240" w:h="15840"/>
          <w:pgMar w:top="200" w:right="1545" w:bottom="504" w:left="4675" w:header="720" w:footer="720" w:gutter="0"/>
          <w:cols w:space="720"/>
        </w:sectPr>
      </w:pPr>
    </w:p>
    <w:p w:rsidR="00E42299" w:rsidRDefault="0021775F" w14:paraId="55B91B0D" w14:textId="77777777">
      <w:pPr>
        <w:spacing w:before="9745" w:line="288" w:lineRule="exact"/>
        <w:textAlignment w:val="baseline"/>
        <w:rPr>
          <w:rFonts w:eastAsia="Times New Roman"/>
          <w:color w:val="000000"/>
          <w:sz w:val="24"/>
        </w:rPr>
      </w:pPr>
      <w:r>
        <w:pict w14:anchorId="155A49B2">
          <v:line id="_x0000_s1085" style="position:absolute;z-index:251747328" strokeweight=".7pt" from="216.25pt,0" to="517.25pt,0"/>
        </w:pict>
      </w:r>
    </w:p>
    <w:p w:rsidR="00E42299" w:rsidRDefault="00E42299" w14:paraId="6810F0D1" w14:textId="77777777">
      <w:pPr>
        <w:sectPr w:rsidR="00E42299">
          <w:type w:val="continuous"/>
          <w:pgSz w:w="12240" w:h="15840"/>
          <w:pgMar w:top="200" w:right="1545" w:bottom="504" w:left="350" w:header="720" w:footer="720" w:gutter="0"/>
          <w:cols w:space="720"/>
        </w:sectPr>
      </w:pPr>
    </w:p>
    <w:p w:rsidR="00E42299" w:rsidRDefault="00FB3D68" w14:paraId="01687A06"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169</w:t>
      </w:r>
    </w:p>
    <w:p w:rsidR="00E42299" w:rsidRDefault="00E42299" w14:paraId="74E797DC" w14:textId="77777777">
      <w:pPr>
        <w:sectPr w:rsidR="00E42299">
          <w:type w:val="continuous"/>
          <w:pgSz w:w="12240" w:h="15840"/>
          <w:pgMar w:top="200" w:right="5868" w:bottom="504" w:left="5872" w:header="720" w:footer="720" w:gutter="0"/>
          <w:cols w:space="720"/>
        </w:sectPr>
      </w:pPr>
    </w:p>
    <w:p w:rsidR="00E42299" w:rsidRDefault="00FB3D68" w14:paraId="1A3ECD03"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25AF7EAE" w14:textId="77777777">
      <w:pPr>
        <w:spacing w:before="6" w:after="314" w:line="185" w:lineRule="exact"/>
        <w:sectPr w:rsidR="00E42299">
          <w:pgSz w:w="12240" w:h="15840"/>
          <w:pgMar w:top="200" w:right="6830" w:bottom="504" w:left="350" w:header="720" w:footer="720" w:gutter="0"/>
          <w:cols w:space="720"/>
        </w:sectPr>
      </w:pPr>
    </w:p>
    <w:p w:rsidR="00E42299" w:rsidRDefault="00FB3D68" w14:paraId="6043318F" w14:textId="77777777">
      <w:pPr>
        <w:spacing w:before="26" w:line="225" w:lineRule="exact"/>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563F486" w14:textId="77777777">
      <w:pPr>
        <w:spacing w:before="478" w:line="261" w:lineRule="exact"/>
        <w:jc w:val="center"/>
        <w:textAlignment w:val="baseline"/>
        <w:rPr>
          <w:rFonts w:ascii="Arial" w:hAnsi="Arial" w:eastAsia="Arial"/>
          <w:b/>
          <w:color w:val="000000"/>
          <w:sz w:val="24"/>
        </w:rPr>
      </w:pPr>
      <w:r>
        <w:rPr>
          <w:rFonts w:ascii="Arial" w:hAnsi="Arial" w:eastAsia="Arial"/>
          <w:b/>
          <w:color w:val="000000"/>
          <w:sz w:val="24"/>
        </w:rPr>
        <w:t>SCHEDULE FIVE - PROCESSING, PERSONAL DATA AND DATA SUBJECTS</w:t>
      </w:r>
    </w:p>
    <w:p w:rsidR="00E42299" w:rsidRDefault="00FB3D68" w14:paraId="1062C110" w14:textId="77777777">
      <w:pPr>
        <w:spacing w:before="275" w:line="225" w:lineRule="exact"/>
        <w:textAlignment w:val="baseline"/>
        <w:rPr>
          <w:rFonts w:ascii="Calibri" w:hAnsi="Calibri" w:eastAsia="Calibri"/>
          <w:color w:val="000000"/>
        </w:rPr>
      </w:pPr>
      <w:r>
        <w:rPr>
          <w:rFonts w:ascii="Calibri" w:hAnsi="Calibri" w:eastAsia="Calibri"/>
          <w:color w:val="000000"/>
        </w:rPr>
        <w:t>In accordance with clause 33.2 of the NHS Education Contract, where the Provider acts as data</w:t>
      </w:r>
    </w:p>
    <w:p w:rsidR="00E42299" w:rsidRDefault="00FB3D68" w14:paraId="429D7AC1" w14:textId="77777777">
      <w:pPr>
        <w:spacing w:before="3" w:after="197" w:line="268" w:lineRule="exact"/>
        <w:textAlignment w:val="baseline"/>
        <w:rPr>
          <w:rFonts w:ascii="Calibri" w:hAnsi="Calibri" w:eastAsia="Calibri"/>
          <w:color w:val="000000"/>
        </w:rPr>
      </w:pPr>
      <w:r>
        <w:rPr>
          <w:rFonts w:ascii="Calibri" w:hAnsi="Calibri" w:eastAsia="Calibri"/>
          <w:color w:val="000000"/>
        </w:rPr>
        <w:t>processor on behalf of HEE, Schedule 5 shall determine the scope, nature and purpose of processing by the Provider, the duration of the processing and the types of personal data and categories of data subject.</w:t>
      </w:r>
    </w:p>
    <w:tbl>
      <w:tblPr>
        <w:tblW w:w="0" w:type="auto"/>
        <w:tblInd w:w="14" w:type="dxa"/>
        <w:tblLayout w:type="fixed"/>
        <w:tblCellMar>
          <w:left w:w="0" w:type="dxa"/>
          <w:right w:w="0" w:type="dxa"/>
        </w:tblCellMar>
        <w:tblLook w:val="0000" w:firstRow="0" w:lastRow="0" w:firstColumn="0" w:lastColumn="0" w:noHBand="0" w:noVBand="0"/>
      </w:tblPr>
      <w:tblGrid>
        <w:gridCol w:w="4512"/>
        <w:gridCol w:w="4512"/>
      </w:tblGrid>
      <w:tr w:rsidR="00E42299" w14:paraId="505AF9C2" w14:textId="77777777">
        <w:trPr>
          <w:trHeight w:val="523" w:hRule="exact"/>
        </w:trPr>
        <w:tc>
          <w:tcPr>
            <w:tcW w:w="4512" w:type="dxa"/>
            <w:tcBorders>
              <w:top w:val="single" w:color="000000" w:sz="5" w:space="0"/>
              <w:left w:val="single" w:color="000000" w:sz="5" w:space="0"/>
              <w:bottom w:val="single" w:color="000000" w:sz="5" w:space="0"/>
              <w:right w:val="single" w:color="000000" w:sz="5" w:space="0"/>
            </w:tcBorders>
            <w:shd w:val="clear" w:color="7E7E7E" w:fill="7E7E7E"/>
          </w:tcPr>
          <w:p w:rsidR="00E42299" w:rsidRDefault="00FB3D68" w14:paraId="31FF54C8" w14:textId="77777777">
            <w:pPr>
              <w:spacing w:before="38" w:after="250" w:line="226" w:lineRule="exact"/>
              <w:jc w:val="center"/>
              <w:textAlignment w:val="baseline"/>
              <w:rPr>
                <w:rFonts w:ascii="Calibri" w:hAnsi="Calibri" w:eastAsia="Calibri"/>
                <w:color w:val="FFFFFF"/>
              </w:rPr>
            </w:pPr>
            <w:r>
              <w:rPr>
                <w:rFonts w:ascii="Calibri" w:hAnsi="Calibri" w:eastAsia="Calibri"/>
                <w:color w:val="FFFFFF"/>
              </w:rPr>
              <w:t>Description</w:t>
            </w:r>
          </w:p>
        </w:tc>
        <w:tc>
          <w:tcPr>
            <w:tcW w:w="4512" w:type="dxa"/>
            <w:tcBorders>
              <w:top w:val="single" w:color="000000" w:sz="5" w:space="0"/>
              <w:left w:val="single" w:color="000000" w:sz="5" w:space="0"/>
              <w:bottom w:val="single" w:color="000000" w:sz="5" w:space="0"/>
              <w:right w:val="single" w:color="000000" w:sz="5" w:space="0"/>
            </w:tcBorders>
            <w:shd w:val="clear" w:color="7E7E7E" w:fill="7E7E7E"/>
          </w:tcPr>
          <w:p w:rsidR="00E42299" w:rsidRDefault="00FB3D68" w14:paraId="0231F8D0" w14:textId="77777777">
            <w:pPr>
              <w:spacing w:before="38" w:after="251" w:line="225" w:lineRule="exact"/>
              <w:jc w:val="center"/>
              <w:textAlignment w:val="baseline"/>
              <w:rPr>
                <w:rFonts w:ascii="Calibri" w:hAnsi="Calibri" w:eastAsia="Calibri"/>
                <w:color w:val="FFFFFF"/>
              </w:rPr>
            </w:pPr>
            <w:r>
              <w:rPr>
                <w:rFonts w:ascii="Calibri" w:hAnsi="Calibri" w:eastAsia="Calibri"/>
                <w:color w:val="FFFFFF"/>
              </w:rPr>
              <w:t>Details</w:t>
            </w:r>
          </w:p>
        </w:tc>
      </w:tr>
      <w:tr w:rsidR="00E42299" w14:paraId="25292B69" w14:textId="77777777">
        <w:trPr>
          <w:trHeight w:val="519"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0BFD57D8" w14:textId="77777777">
            <w:pPr>
              <w:spacing w:before="34" w:after="249" w:line="226" w:lineRule="exact"/>
              <w:ind w:left="115"/>
              <w:textAlignment w:val="baseline"/>
              <w:rPr>
                <w:rFonts w:ascii="Calibri" w:hAnsi="Calibri" w:eastAsia="Calibri"/>
                <w:color w:val="000000"/>
              </w:rPr>
            </w:pPr>
            <w:r>
              <w:rPr>
                <w:rFonts w:ascii="Calibri" w:hAnsi="Calibri" w:eastAsia="Calibri"/>
                <w:color w:val="000000"/>
              </w:rPr>
              <w:t>Subject matter of the processing</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B39659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2D6FD13D" w14:textId="77777777">
        <w:trPr>
          <w:trHeight w:val="518"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2306B285" w14:textId="77777777">
            <w:pPr>
              <w:spacing w:before="33" w:after="249" w:line="226" w:lineRule="exact"/>
              <w:ind w:left="115"/>
              <w:textAlignment w:val="baseline"/>
              <w:rPr>
                <w:rFonts w:ascii="Calibri" w:hAnsi="Calibri" w:eastAsia="Calibri"/>
                <w:color w:val="000000"/>
              </w:rPr>
            </w:pPr>
            <w:r>
              <w:rPr>
                <w:rFonts w:ascii="Calibri" w:hAnsi="Calibri" w:eastAsia="Calibri"/>
                <w:color w:val="000000"/>
              </w:rPr>
              <w:t>Duration of the processing</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06EFA9C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4D9B9B92" w14:textId="77777777">
        <w:trPr>
          <w:trHeight w:val="518"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6441744C" w14:textId="77777777">
            <w:pPr>
              <w:spacing w:before="33" w:after="249" w:line="227" w:lineRule="exact"/>
              <w:ind w:left="115"/>
              <w:textAlignment w:val="baseline"/>
              <w:rPr>
                <w:rFonts w:ascii="Calibri" w:hAnsi="Calibri" w:eastAsia="Calibri"/>
                <w:color w:val="000000"/>
              </w:rPr>
            </w:pPr>
            <w:r>
              <w:rPr>
                <w:rFonts w:ascii="Calibri" w:hAnsi="Calibri" w:eastAsia="Calibri"/>
                <w:color w:val="000000"/>
              </w:rPr>
              <w:t>Nature and purpose of the processing</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0D85B2D4"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7B1F5E0A" w14:textId="77777777">
        <w:trPr>
          <w:trHeight w:val="519"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0E6DF1C6" w14:textId="77777777">
            <w:pPr>
              <w:spacing w:before="34" w:after="249" w:line="226" w:lineRule="exact"/>
              <w:ind w:left="115"/>
              <w:textAlignment w:val="baseline"/>
              <w:rPr>
                <w:rFonts w:ascii="Calibri" w:hAnsi="Calibri" w:eastAsia="Calibri"/>
                <w:color w:val="000000"/>
              </w:rPr>
            </w:pPr>
            <w:r>
              <w:rPr>
                <w:rFonts w:ascii="Calibri" w:hAnsi="Calibri" w:eastAsia="Calibri"/>
                <w:color w:val="000000"/>
              </w:rPr>
              <w:t>Type of Personal Data</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75516CC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1134F803" w14:textId="77777777">
        <w:trPr>
          <w:trHeight w:val="518"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18F10DD0" w14:textId="77777777">
            <w:pPr>
              <w:spacing w:before="33" w:after="250" w:line="226" w:lineRule="exact"/>
              <w:ind w:left="115"/>
              <w:textAlignment w:val="baseline"/>
              <w:rPr>
                <w:rFonts w:ascii="Calibri" w:hAnsi="Calibri" w:eastAsia="Calibri"/>
                <w:color w:val="000000"/>
              </w:rPr>
            </w:pPr>
            <w:r>
              <w:rPr>
                <w:rFonts w:ascii="Calibri" w:hAnsi="Calibri" w:eastAsia="Calibri"/>
                <w:color w:val="000000"/>
              </w:rPr>
              <w:t>Categories of Data Subject</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0747A12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7FFD5720" w14:textId="77777777">
        <w:trPr>
          <w:trHeight w:val="1330" w:hRule="exact"/>
        </w:trPr>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37746751" w14:textId="77777777">
            <w:pPr>
              <w:spacing w:after="249" w:line="266" w:lineRule="exact"/>
              <w:ind w:left="108" w:right="108"/>
              <w:jc w:val="both"/>
              <w:textAlignment w:val="baseline"/>
              <w:rPr>
                <w:rFonts w:ascii="Calibri" w:hAnsi="Calibri" w:eastAsia="Calibri"/>
                <w:color w:val="000000"/>
              </w:rPr>
            </w:pPr>
            <w:r>
              <w:rPr>
                <w:rFonts w:ascii="Calibri" w:hAnsi="Calibri" w:eastAsia="Calibri"/>
                <w:color w:val="000000"/>
              </w:rPr>
              <w:t>Plan for return or destruction of the data one the processing is complete UNLESS requirement under union or member state law to preserve that type of data</w:t>
            </w:r>
          </w:p>
        </w:tc>
        <w:tc>
          <w:tcPr>
            <w:tcW w:w="4512" w:type="dxa"/>
            <w:tcBorders>
              <w:top w:val="single" w:color="000000" w:sz="5" w:space="0"/>
              <w:left w:val="single" w:color="000000" w:sz="5" w:space="0"/>
              <w:bottom w:val="single" w:color="000000" w:sz="5" w:space="0"/>
              <w:right w:val="single" w:color="000000" w:sz="5" w:space="0"/>
            </w:tcBorders>
          </w:tcPr>
          <w:p w:rsidR="00E42299" w:rsidRDefault="00FB3D68" w14:paraId="737BB307"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2633CEB9" w14:textId="77777777">
      <w:pPr>
        <w:spacing w:after="6976" w:line="20" w:lineRule="exact"/>
      </w:pPr>
    </w:p>
    <w:p w:rsidR="00E42299" w:rsidRDefault="00E42299" w14:paraId="4B1D477B" w14:textId="77777777">
      <w:pPr>
        <w:spacing w:after="6976" w:line="20" w:lineRule="exact"/>
        <w:sectPr w:rsidR="00E42299">
          <w:type w:val="continuous"/>
          <w:pgSz w:w="12240" w:h="15840"/>
          <w:pgMar w:top="200" w:right="1574" w:bottom="504" w:left="1426" w:header="720" w:footer="720" w:gutter="0"/>
          <w:cols w:space="720"/>
        </w:sectPr>
      </w:pPr>
    </w:p>
    <w:p w:rsidR="00E42299" w:rsidRDefault="00FB3D68" w14:paraId="11F852C4" w14:textId="77777777">
      <w:pPr>
        <w:spacing w:before="26" w:line="225" w:lineRule="exact"/>
        <w:jc w:val="center"/>
        <w:textAlignment w:val="baseline"/>
        <w:rPr>
          <w:rFonts w:ascii="Calibri" w:hAnsi="Calibri" w:eastAsia="Calibri"/>
          <w:color w:val="000000"/>
          <w:spacing w:val="10"/>
        </w:rPr>
      </w:pPr>
      <w:r>
        <w:rPr>
          <w:rFonts w:ascii="Calibri" w:hAnsi="Calibri" w:eastAsia="Calibri"/>
          <w:color w:val="000000"/>
          <w:spacing w:val="10"/>
        </w:rPr>
        <w:t>170</w:t>
      </w:r>
    </w:p>
    <w:p w:rsidR="00E42299" w:rsidRDefault="00E42299" w14:paraId="65BE1F1D" w14:textId="77777777">
      <w:pPr>
        <w:sectPr w:rsidR="00E42299">
          <w:type w:val="continuous"/>
          <w:pgSz w:w="12240" w:h="15840"/>
          <w:pgMar w:top="200" w:right="5860" w:bottom="504" w:left="5880" w:header="720" w:footer="720" w:gutter="0"/>
          <w:cols w:space="720"/>
        </w:sectPr>
      </w:pPr>
    </w:p>
    <w:p w:rsidR="00E42299" w:rsidRDefault="00FB3D68" w14:paraId="270348DC"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6AFAB436" w14:textId="77777777">
      <w:pPr>
        <w:spacing w:before="6" w:after="314" w:line="185" w:lineRule="exact"/>
        <w:sectPr w:rsidR="00E42299">
          <w:pgSz w:w="12240" w:h="15840"/>
          <w:pgMar w:top="200" w:right="6830" w:bottom="504" w:left="350" w:header="720" w:footer="720" w:gutter="0"/>
          <w:cols w:space="720"/>
        </w:sectPr>
      </w:pPr>
    </w:p>
    <w:p w:rsidR="00E42299" w:rsidRDefault="00FB3D68" w14:paraId="5EE88017" w14:textId="77777777">
      <w:pPr>
        <w:spacing w:before="26" w:line="242" w:lineRule="exact"/>
        <w:ind w:left="648"/>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47A74730" w14:textId="77777777">
      <w:pPr>
        <w:spacing w:before="458" w:after="5460" w:line="282" w:lineRule="exact"/>
        <w:jc w:val="center"/>
        <w:textAlignment w:val="baseline"/>
        <w:rPr>
          <w:rFonts w:ascii="Arial" w:hAnsi="Arial" w:eastAsia="Arial"/>
          <w:b/>
          <w:color w:val="000000"/>
          <w:sz w:val="24"/>
        </w:rPr>
      </w:pPr>
      <w:r>
        <w:rPr>
          <w:rFonts w:ascii="Arial" w:hAnsi="Arial" w:eastAsia="Arial"/>
          <w:b/>
          <w:color w:val="000000"/>
          <w:sz w:val="24"/>
        </w:rPr>
        <w:t xml:space="preserve">SCHEDULE SIX </w:t>
      </w:r>
      <w:r>
        <w:rPr>
          <w:rFonts w:ascii="Arial" w:hAnsi="Arial" w:eastAsia="Arial"/>
          <w:b/>
          <w:color w:val="000000"/>
          <w:sz w:val="26"/>
        </w:rPr>
        <w:t xml:space="preserve">– </w:t>
      </w:r>
      <w:r>
        <w:rPr>
          <w:rFonts w:ascii="Arial" w:hAnsi="Arial" w:eastAsia="Arial"/>
          <w:b/>
          <w:color w:val="000000"/>
          <w:sz w:val="24"/>
        </w:rPr>
        <w:t>MODEL DATA SHARING AGREEMENT</w:t>
      </w:r>
    </w:p>
    <w:p w:rsidR="00E42299" w:rsidRDefault="00E42299" w14:paraId="042C5D41" w14:textId="77777777">
      <w:pPr>
        <w:spacing w:before="458" w:after="5460" w:line="282" w:lineRule="exact"/>
        <w:sectPr w:rsidR="00E42299">
          <w:type w:val="continuous"/>
          <w:pgSz w:w="12240" w:h="15840"/>
          <w:pgMar w:top="200" w:right="2230" w:bottom="504" w:left="770" w:header="720" w:footer="720" w:gutter="0"/>
          <w:cols w:space="720"/>
        </w:sectPr>
      </w:pPr>
    </w:p>
    <w:p w:rsidR="00E42299" w:rsidRDefault="0021775F" w14:paraId="17797D83" w14:textId="77777777">
      <w:pPr>
        <w:spacing w:before="1104" w:line="274" w:lineRule="exact"/>
        <w:ind w:left="72"/>
        <w:jc w:val="both"/>
        <w:textAlignment w:val="baseline"/>
        <w:rPr>
          <w:rFonts w:ascii="Arial" w:hAnsi="Arial" w:eastAsia="Arial"/>
          <w:b/>
          <w:color w:val="000000"/>
          <w:sz w:val="24"/>
        </w:rPr>
      </w:pPr>
      <w:r>
        <w:pict w14:anchorId="5CE1A9B7">
          <v:line id="_x0000_s1084" style="position:absolute;left:0;text-align:left;z-index:251748352;mso-position-horizontal-relative:page;mso-position-vertical-relative:page" strokecolor="#5b9bd4" strokeweight=".7pt" from="1in,359.75pt" to="541.05pt,359.75pt">
            <w10:wrap anchorx="page" anchory="page"/>
          </v:line>
        </w:pict>
      </w:r>
      <w:r w:rsidR="00FB3D68">
        <w:rPr>
          <w:rFonts w:ascii="Arial" w:hAnsi="Arial" w:eastAsia="Arial"/>
          <w:b/>
          <w:color w:val="000000"/>
          <w:sz w:val="24"/>
        </w:rPr>
        <w:t>AGREEMENT FOR THE SHARING OF DATA</w:t>
      </w:r>
    </w:p>
    <w:p w:rsidR="00E42299" w:rsidRDefault="00FB3D68" w14:paraId="36E7E4BD" w14:textId="77777777">
      <w:pPr>
        <w:spacing w:before="84" w:line="250" w:lineRule="exact"/>
        <w:ind w:left="72"/>
        <w:jc w:val="both"/>
        <w:textAlignment w:val="baseline"/>
        <w:rPr>
          <w:rFonts w:ascii="Arial" w:hAnsi="Arial" w:eastAsia="Arial"/>
          <w:color w:val="000000"/>
          <w:spacing w:val="-3"/>
        </w:rPr>
      </w:pPr>
      <w:r>
        <w:rPr>
          <w:rFonts w:ascii="Arial" w:hAnsi="Arial" w:eastAsia="Arial"/>
          <w:color w:val="000000"/>
          <w:spacing w:val="-3"/>
        </w:rPr>
        <w:t>between</w:t>
      </w:r>
    </w:p>
    <w:p w:rsidR="00E42299" w:rsidRDefault="00FB3D68" w14:paraId="1DEEF2BB" w14:textId="77777777">
      <w:pPr>
        <w:spacing w:line="251" w:lineRule="exact"/>
        <w:ind w:left="72"/>
        <w:jc w:val="both"/>
        <w:textAlignment w:val="baseline"/>
        <w:rPr>
          <w:rFonts w:ascii="Arial" w:hAnsi="Arial" w:eastAsia="Arial"/>
          <w:b/>
          <w:color w:val="000000"/>
        </w:rPr>
      </w:pPr>
      <w:r>
        <w:rPr>
          <w:rFonts w:ascii="Arial" w:hAnsi="Arial" w:eastAsia="Arial"/>
          <w:b/>
          <w:color w:val="000000"/>
        </w:rPr>
        <w:t>HEALTH EDUCATION ENGLAND</w:t>
      </w:r>
    </w:p>
    <w:p w:rsidR="00E42299" w:rsidRDefault="00FB3D68" w14:paraId="201911FB" w14:textId="77777777">
      <w:pPr>
        <w:spacing w:before="3" w:line="251" w:lineRule="exact"/>
        <w:ind w:left="72"/>
        <w:jc w:val="both"/>
        <w:textAlignment w:val="baseline"/>
        <w:rPr>
          <w:rFonts w:ascii="Arial" w:hAnsi="Arial" w:eastAsia="Arial"/>
          <w:color w:val="000000"/>
          <w:spacing w:val="-4"/>
        </w:rPr>
      </w:pPr>
      <w:r>
        <w:rPr>
          <w:rFonts w:ascii="Arial" w:hAnsi="Arial" w:eastAsia="Arial"/>
          <w:color w:val="000000"/>
          <w:spacing w:val="-4"/>
        </w:rPr>
        <w:t>and</w:t>
      </w:r>
    </w:p>
    <w:p w:rsidR="00E42299" w:rsidRDefault="00FB3D68" w14:paraId="171C08BC" w14:textId="77777777">
      <w:pPr>
        <w:spacing w:before="4" w:after="5000" w:line="251" w:lineRule="exact"/>
        <w:ind w:left="72"/>
        <w:jc w:val="both"/>
        <w:textAlignment w:val="baseline"/>
        <w:rPr>
          <w:rFonts w:ascii="Arial" w:hAnsi="Arial" w:eastAsia="Arial"/>
          <w:b/>
          <w:color w:val="000000"/>
        </w:rPr>
      </w:pPr>
      <w:r>
        <w:rPr>
          <w:rFonts w:ascii="Arial" w:hAnsi="Arial" w:eastAsia="Arial"/>
          <w:b/>
          <w:color w:val="000000"/>
        </w:rPr>
        <w:t>THE PROVIDER AS PER THE NHS EDUCATION CONTRACT</w:t>
      </w:r>
    </w:p>
    <w:p w:rsidR="00E42299" w:rsidRDefault="00E42299" w14:paraId="4D2E12B8" w14:textId="77777777">
      <w:pPr>
        <w:spacing w:before="4" w:after="5000" w:line="251" w:lineRule="exact"/>
        <w:sectPr w:rsidR="00E42299">
          <w:type w:val="continuous"/>
          <w:pgSz w:w="12240" w:h="15840"/>
          <w:pgMar w:top="200" w:right="1420" w:bottom="504" w:left="1440" w:header="720" w:footer="720" w:gutter="0"/>
          <w:cols w:space="720"/>
        </w:sectPr>
      </w:pPr>
    </w:p>
    <w:p w:rsidR="00E42299" w:rsidRDefault="00FB3D68" w14:paraId="324D8258"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171</w:t>
      </w:r>
    </w:p>
    <w:p w:rsidR="00E42299" w:rsidRDefault="00E42299" w14:paraId="308F224F" w14:textId="77777777">
      <w:pPr>
        <w:sectPr w:rsidR="00E42299">
          <w:type w:val="continuous"/>
          <w:pgSz w:w="12240" w:h="15840"/>
          <w:pgMar w:top="200" w:right="5863" w:bottom="504" w:left="5877" w:header="720" w:footer="720" w:gutter="0"/>
          <w:cols w:space="720"/>
        </w:sectPr>
      </w:pPr>
    </w:p>
    <w:p w:rsidR="00E42299" w:rsidRDefault="00FB3D68" w14:paraId="389AB97C"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7E45EC3" w14:textId="77777777">
      <w:pPr>
        <w:spacing w:before="352" w:after="1045"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21775F" w14:paraId="5E6D6F63" w14:textId="77777777">
      <w:pPr>
        <w:spacing w:before="281" w:line="20" w:lineRule="exact"/>
      </w:pPr>
      <w:r>
        <w:pict w14:anchorId="279C3D27">
          <v:line id="_x0000_s1083" style="position:absolute;z-index:251749376;mso-position-horizontal-relative:page;mso-position-vertical-relative:page" strokecolor="#8495af" strokeweight=".7pt" from="70.55pt,102pt" to="541.75pt,102pt">
            <w10:wrap anchorx="page" anchory="page"/>
          </v:line>
        </w:pict>
      </w:r>
    </w:p>
    <w:tbl>
      <w:tblPr>
        <w:tblW w:w="0" w:type="auto"/>
        <w:tblInd w:w="1196" w:type="dxa"/>
        <w:tblLayout w:type="fixed"/>
        <w:tblCellMar>
          <w:left w:w="0" w:type="dxa"/>
          <w:right w:w="0" w:type="dxa"/>
        </w:tblCellMar>
        <w:tblLook w:val="0000" w:firstRow="0" w:lastRow="0" w:firstColumn="0" w:lastColumn="0" w:noHBand="0" w:noVBand="0"/>
      </w:tblPr>
      <w:tblGrid>
        <w:gridCol w:w="557"/>
        <w:gridCol w:w="10084"/>
      </w:tblGrid>
      <w:tr w:rsidR="00E42299" w14:paraId="6E796BE5" w14:textId="77777777">
        <w:trPr>
          <w:trHeight w:val="931"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07644F2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2E16F976"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DATA SHARING AGREEMENT</w:t>
            </w:r>
          </w:p>
          <w:p w:rsidR="00E42299" w:rsidRDefault="00FB3D68" w14:paraId="782E7022" w14:textId="77777777">
            <w:pPr>
              <w:spacing w:before="187" w:after="166" w:line="274" w:lineRule="exact"/>
              <w:ind w:left="144"/>
              <w:textAlignment w:val="baseline"/>
              <w:rPr>
                <w:rFonts w:ascii="Arial" w:hAnsi="Arial" w:eastAsia="Arial"/>
                <w:b/>
                <w:color w:val="000000"/>
                <w:sz w:val="24"/>
              </w:rPr>
            </w:pPr>
            <w:r>
              <w:rPr>
                <w:rFonts w:ascii="Arial" w:hAnsi="Arial" w:eastAsia="Arial"/>
                <w:b/>
                <w:color w:val="000000"/>
                <w:sz w:val="24"/>
              </w:rPr>
              <w:t>(where personal data is being processed)</w:t>
            </w:r>
          </w:p>
        </w:tc>
      </w:tr>
      <w:tr w:rsidR="00E42299" w14:paraId="42B74C27" w14:textId="77777777">
        <w:trPr>
          <w:trHeight w:val="1383"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25213DA6" w14:textId="77777777">
            <w:pPr>
              <w:numPr>
                <w:ilvl w:val="0"/>
                <w:numId w:val="27"/>
              </w:numPr>
              <w:spacing w:after="1083" w:line="274"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6279F5DA"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Between</w:t>
            </w:r>
            <w:r>
              <w:rPr>
                <w:rFonts w:ascii="Arial" w:hAnsi="Arial" w:eastAsia="Arial"/>
                <w:color w:val="000000"/>
                <w:sz w:val="24"/>
              </w:rPr>
              <w:t>:</w:t>
            </w:r>
          </w:p>
          <w:p w:rsidR="00E42299" w:rsidRDefault="00FB3D68" w14:paraId="79C6CCF1" w14:textId="77777777">
            <w:pPr>
              <w:spacing w:before="643" w:after="166" w:line="274" w:lineRule="exact"/>
              <w:ind w:left="144"/>
              <w:textAlignment w:val="baseline"/>
              <w:rPr>
                <w:rFonts w:ascii="Arial" w:hAnsi="Arial" w:eastAsia="Arial"/>
                <w:color w:val="000000"/>
                <w:sz w:val="24"/>
              </w:rPr>
            </w:pPr>
            <w:r>
              <w:rPr>
                <w:rFonts w:ascii="Arial" w:hAnsi="Arial" w:eastAsia="Arial"/>
                <w:color w:val="000000"/>
                <w:sz w:val="24"/>
              </w:rPr>
              <w:t xml:space="preserve">Health Education England (HEE), and </w:t>
            </w:r>
            <w:r>
              <w:rPr>
                <w:rFonts w:ascii="Arial" w:hAnsi="Arial" w:eastAsia="Arial"/>
                <w:b/>
                <w:color w:val="000000"/>
                <w:sz w:val="24"/>
              </w:rPr>
              <w:t>THE PROVIDER</w:t>
            </w:r>
          </w:p>
        </w:tc>
      </w:tr>
      <w:tr w:rsidR="00E42299" w14:paraId="33D91170" w14:textId="77777777">
        <w:trPr>
          <w:trHeight w:val="3192"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59D00C0F" w14:textId="77777777">
            <w:pPr>
              <w:numPr>
                <w:ilvl w:val="0"/>
                <w:numId w:val="27"/>
              </w:numPr>
              <w:spacing w:after="2897" w:line="274"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32E1BFAF"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Definitions</w:t>
            </w:r>
          </w:p>
          <w:p w:rsidR="00E42299" w:rsidRDefault="00FB3D68" w14:paraId="07B67530" w14:textId="77777777">
            <w:pPr>
              <w:spacing w:before="619" w:line="297" w:lineRule="exact"/>
              <w:ind w:left="144" w:right="324"/>
              <w:textAlignment w:val="baseline"/>
              <w:rPr>
                <w:rFonts w:ascii="Arial" w:hAnsi="Arial" w:eastAsia="Arial"/>
                <w:color w:val="000000"/>
                <w:sz w:val="24"/>
              </w:rPr>
            </w:pPr>
            <w:r>
              <w:rPr>
                <w:rFonts w:ascii="Arial" w:hAnsi="Arial" w:eastAsia="Arial"/>
                <w:color w:val="000000"/>
                <w:sz w:val="24"/>
              </w:rPr>
              <w:t>The definitions set out in the main body of the NHS Education Contract as published on the HEE website from time to time shall apply to this Agreement.</w:t>
            </w:r>
          </w:p>
          <w:p w:rsidR="00E42299" w:rsidRDefault="00FB3D68" w14:paraId="673059C1" w14:textId="77777777">
            <w:pPr>
              <w:spacing w:before="621" w:after="172" w:line="297" w:lineRule="exact"/>
              <w:ind w:left="144" w:right="180"/>
              <w:textAlignment w:val="baseline"/>
              <w:rPr>
                <w:rFonts w:ascii="Arial" w:hAnsi="Arial" w:eastAsia="Arial"/>
                <w:color w:val="000000"/>
                <w:sz w:val="24"/>
              </w:rPr>
            </w:pPr>
            <w:r>
              <w:rPr>
                <w:rFonts w:ascii="Arial" w:hAnsi="Arial" w:eastAsia="Arial"/>
                <w:color w:val="000000"/>
                <w:sz w:val="24"/>
              </w:rPr>
              <w:t>The definitions in Appendix A shall also apply. If there is any conflict between the definitions in the NHS Education Contract and those in Appendix A then the definitions in the NHS Education Contract shall prevail.</w:t>
            </w:r>
          </w:p>
        </w:tc>
      </w:tr>
      <w:tr w:rsidR="00E42299" w14:paraId="3C5D81CE" w14:textId="77777777">
        <w:trPr>
          <w:trHeight w:val="6182"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40C4964E" w14:textId="77777777">
            <w:pPr>
              <w:numPr>
                <w:ilvl w:val="0"/>
                <w:numId w:val="27"/>
              </w:numPr>
              <w:spacing w:after="5883" w:line="274"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66F24E6A"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Purpose and objectives of the information sharing</w:t>
            </w:r>
            <w:r>
              <w:rPr>
                <w:rFonts w:ascii="Arial" w:hAnsi="Arial" w:eastAsia="Arial"/>
                <w:color w:val="000000"/>
                <w:sz w:val="24"/>
              </w:rPr>
              <w:t>:</w:t>
            </w:r>
          </w:p>
          <w:p w:rsidR="00E42299" w:rsidRDefault="00FB3D68" w14:paraId="4078E5B1" w14:textId="77777777">
            <w:pPr>
              <w:spacing w:before="620" w:line="297" w:lineRule="exact"/>
              <w:ind w:left="144" w:right="180"/>
              <w:textAlignment w:val="baseline"/>
              <w:rPr>
                <w:rFonts w:ascii="Arial" w:hAnsi="Arial" w:eastAsia="Arial"/>
                <w:color w:val="000000"/>
                <w:sz w:val="24"/>
              </w:rPr>
            </w:pPr>
            <w:r>
              <w:rPr>
                <w:rFonts w:ascii="Arial" w:hAnsi="Arial" w:eastAsia="Arial"/>
                <w:color w:val="000000"/>
                <w:sz w:val="24"/>
              </w:rPr>
              <w:t>HEE is responsible for supporting the delivery of excellent healthcare and health improvement to the patients and public of England by ensuring that the workforce of today and tomorrow is available in the right numbers with the right skills, values and behaviours, at the right time and in the right place.</w:t>
            </w:r>
          </w:p>
          <w:p w:rsidR="00E42299" w:rsidRDefault="00FB3D68" w14:paraId="78BA0806" w14:textId="77777777">
            <w:pPr>
              <w:spacing w:before="621" w:line="297" w:lineRule="exact"/>
              <w:ind w:left="144" w:right="360"/>
              <w:textAlignment w:val="baseline"/>
              <w:rPr>
                <w:rFonts w:ascii="Arial" w:hAnsi="Arial" w:eastAsia="Arial"/>
                <w:color w:val="000000"/>
                <w:sz w:val="24"/>
              </w:rPr>
            </w:pPr>
            <w:r>
              <w:rPr>
                <w:rFonts w:ascii="Arial" w:hAnsi="Arial" w:eastAsia="Arial"/>
                <w:color w:val="000000"/>
                <w:sz w:val="24"/>
              </w:rPr>
              <w:t>In consideration of the mutual promises set out in this Agreement, the following Agreement between HEE and Education and Placement Providers providing data reflects the arrangement in place to facilitate the sharing of personal data relating to:</w:t>
            </w:r>
          </w:p>
          <w:p w:rsidR="00E42299" w:rsidRDefault="00FB3D68" w14:paraId="1149C084" w14:textId="77777777">
            <w:pPr>
              <w:numPr>
                <w:ilvl w:val="0"/>
                <w:numId w:val="28"/>
              </w:numPr>
              <w:tabs>
                <w:tab w:val="clear" w:pos="360"/>
                <w:tab w:val="left" w:pos="864"/>
              </w:tabs>
              <w:spacing w:before="620" w:line="285" w:lineRule="exact"/>
              <w:ind w:left="504"/>
              <w:textAlignment w:val="baseline"/>
              <w:rPr>
                <w:rFonts w:ascii="Arial" w:hAnsi="Arial" w:eastAsia="Arial"/>
                <w:color w:val="000000"/>
                <w:sz w:val="24"/>
              </w:rPr>
            </w:pPr>
            <w:r>
              <w:rPr>
                <w:rFonts w:ascii="Arial" w:hAnsi="Arial" w:eastAsia="Arial"/>
                <w:color w:val="000000"/>
                <w:sz w:val="24"/>
              </w:rPr>
              <w:t>Education Provider and programme details</w:t>
            </w:r>
          </w:p>
          <w:p w:rsidR="00E42299" w:rsidRDefault="00FB3D68" w14:paraId="3D861823" w14:textId="77777777">
            <w:pPr>
              <w:numPr>
                <w:ilvl w:val="0"/>
                <w:numId w:val="28"/>
              </w:numPr>
              <w:tabs>
                <w:tab w:val="clear" w:pos="360"/>
                <w:tab w:val="left" w:pos="864"/>
              </w:tabs>
              <w:spacing w:line="276" w:lineRule="exact"/>
              <w:ind w:left="504"/>
              <w:textAlignment w:val="baseline"/>
              <w:rPr>
                <w:rFonts w:ascii="Arial" w:hAnsi="Arial" w:eastAsia="Arial"/>
                <w:color w:val="000000"/>
                <w:sz w:val="24"/>
              </w:rPr>
            </w:pPr>
            <w:r>
              <w:rPr>
                <w:rFonts w:ascii="Arial" w:hAnsi="Arial" w:eastAsia="Arial"/>
                <w:color w:val="000000"/>
                <w:sz w:val="24"/>
              </w:rPr>
              <w:t>Employer details (if learner is employed during programme of study)</w:t>
            </w:r>
          </w:p>
          <w:p w:rsidR="00E42299" w:rsidRDefault="00FB3D68" w14:paraId="5EBAC13E" w14:textId="77777777">
            <w:pPr>
              <w:numPr>
                <w:ilvl w:val="0"/>
                <w:numId w:val="28"/>
              </w:numPr>
              <w:tabs>
                <w:tab w:val="clear" w:pos="360"/>
                <w:tab w:val="left" w:pos="864"/>
              </w:tabs>
              <w:spacing w:line="276" w:lineRule="exact"/>
              <w:ind w:left="504"/>
              <w:textAlignment w:val="baseline"/>
              <w:rPr>
                <w:rFonts w:ascii="Arial" w:hAnsi="Arial" w:eastAsia="Arial"/>
                <w:color w:val="000000"/>
                <w:sz w:val="24"/>
              </w:rPr>
            </w:pPr>
            <w:r>
              <w:rPr>
                <w:rFonts w:ascii="Arial" w:hAnsi="Arial" w:eastAsia="Arial"/>
                <w:color w:val="000000"/>
                <w:sz w:val="24"/>
              </w:rPr>
              <w:t>Learner activity on all healthcare-related programmes</w:t>
            </w:r>
          </w:p>
          <w:p w:rsidR="00E42299" w:rsidRDefault="00FB3D68" w14:paraId="03E5A60A" w14:textId="77777777">
            <w:pPr>
              <w:numPr>
                <w:ilvl w:val="0"/>
                <w:numId w:val="28"/>
              </w:numPr>
              <w:tabs>
                <w:tab w:val="clear" w:pos="360"/>
                <w:tab w:val="left" w:pos="864"/>
              </w:tabs>
              <w:spacing w:line="276" w:lineRule="exact"/>
              <w:ind w:left="504"/>
              <w:textAlignment w:val="baseline"/>
              <w:rPr>
                <w:rFonts w:ascii="Arial" w:hAnsi="Arial" w:eastAsia="Arial"/>
                <w:color w:val="000000"/>
                <w:sz w:val="24"/>
              </w:rPr>
            </w:pPr>
            <w:r>
              <w:rPr>
                <w:rFonts w:ascii="Arial" w:hAnsi="Arial" w:eastAsia="Arial"/>
                <w:color w:val="000000"/>
                <w:sz w:val="24"/>
              </w:rPr>
              <w:t>Placement Provider and placement activity</w:t>
            </w:r>
          </w:p>
          <w:p w:rsidR="00E42299" w:rsidRDefault="00FB3D68" w14:paraId="1AD43600" w14:textId="77777777">
            <w:pPr>
              <w:numPr>
                <w:ilvl w:val="0"/>
                <w:numId w:val="28"/>
              </w:numPr>
              <w:tabs>
                <w:tab w:val="clear" w:pos="360"/>
                <w:tab w:val="left" w:pos="864"/>
              </w:tabs>
              <w:spacing w:line="276" w:lineRule="exact"/>
              <w:ind w:left="504"/>
              <w:textAlignment w:val="baseline"/>
              <w:rPr>
                <w:rFonts w:ascii="Arial" w:hAnsi="Arial" w:eastAsia="Arial"/>
                <w:color w:val="000000"/>
                <w:sz w:val="24"/>
              </w:rPr>
            </w:pPr>
            <w:r>
              <w:rPr>
                <w:rFonts w:ascii="Arial" w:hAnsi="Arial" w:eastAsia="Arial"/>
                <w:color w:val="000000"/>
                <w:sz w:val="24"/>
              </w:rPr>
              <w:t>Salary support or other payments directly related to education provision</w:t>
            </w:r>
          </w:p>
          <w:p w:rsidR="00E42299" w:rsidRDefault="00FB3D68" w14:paraId="67362A1D" w14:textId="77777777">
            <w:pPr>
              <w:numPr>
                <w:ilvl w:val="0"/>
                <w:numId w:val="28"/>
              </w:numPr>
              <w:tabs>
                <w:tab w:val="clear" w:pos="360"/>
                <w:tab w:val="left" w:pos="864"/>
              </w:tabs>
              <w:spacing w:line="276" w:lineRule="exact"/>
              <w:ind w:left="504"/>
              <w:textAlignment w:val="baseline"/>
              <w:rPr>
                <w:rFonts w:ascii="Arial" w:hAnsi="Arial" w:eastAsia="Arial"/>
                <w:color w:val="000000"/>
                <w:sz w:val="24"/>
              </w:rPr>
            </w:pPr>
            <w:r>
              <w:rPr>
                <w:rFonts w:ascii="Arial" w:hAnsi="Arial" w:eastAsia="Arial"/>
                <w:color w:val="000000"/>
                <w:sz w:val="24"/>
              </w:rPr>
              <w:t>Placement tariff payments</w:t>
            </w:r>
          </w:p>
          <w:p w:rsidR="00E42299" w:rsidRDefault="00FB3D68" w14:paraId="12833DB7" w14:textId="77777777">
            <w:pPr>
              <w:numPr>
                <w:ilvl w:val="0"/>
                <w:numId w:val="28"/>
              </w:numPr>
              <w:tabs>
                <w:tab w:val="clear" w:pos="360"/>
                <w:tab w:val="left" w:pos="864"/>
              </w:tabs>
              <w:spacing w:line="278" w:lineRule="exact"/>
              <w:ind w:left="504"/>
              <w:textAlignment w:val="baseline"/>
              <w:rPr>
                <w:rFonts w:ascii="Arial" w:hAnsi="Arial" w:eastAsia="Arial"/>
                <w:color w:val="000000"/>
                <w:sz w:val="24"/>
              </w:rPr>
            </w:pPr>
            <w:r>
              <w:rPr>
                <w:rFonts w:ascii="Arial" w:hAnsi="Arial" w:eastAsia="Arial"/>
                <w:color w:val="000000"/>
                <w:sz w:val="24"/>
              </w:rPr>
              <w:t>Learner contact details</w:t>
            </w:r>
          </w:p>
        </w:tc>
      </w:tr>
    </w:tbl>
    <w:p w:rsidR="00E42299" w:rsidRDefault="00E42299" w14:paraId="7B969857" w14:textId="77777777">
      <w:pPr>
        <w:spacing w:after="630" w:line="20" w:lineRule="exact"/>
      </w:pPr>
    </w:p>
    <w:p w:rsidR="00E42299" w:rsidRDefault="00FB3D68" w14:paraId="35B351E1"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172</w:t>
      </w:r>
    </w:p>
    <w:p w:rsidR="00E42299" w:rsidRDefault="00E42299" w14:paraId="0FE634FD" w14:textId="77777777">
      <w:pPr>
        <w:sectPr w:rsidR="00E42299">
          <w:pgSz w:w="12240" w:h="15840"/>
          <w:pgMar w:top="200" w:right="10" w:bottom="504" w:left="350" w:header="720" w:footer="720" w:gutter="0"/>
          <w:cols w:space="720"/>
        </w:sectPr>
      </w:pPr>
    </w:p>
    <w:p w:rsidR="00E42299" w:rsidRDefault="00FB3D68" w14:paraId="32669E3E"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EDD8D8E" w14:textId="77777777">
      <w:pPr>
        <w:spacing w:before="352" w:after="455" w:line="242"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217" w:type="dxa"/>
        <w:tblLayout w:type="fixed"/>
        <w:tblCellMar>
          <w:left w:w="0" w:type="dxa"/>
          <w:right w:w="0" w:type="dxa"/>
        </w:tblCellMar>
        <w:tblLook w:val="0000" w:firstRow="0" w:lastRow="0" w:firstColumn="0" w:lastColumn="0" w:noHBand="0" w:noVBand="0"/>
      </w:tblPr>
      <w:tblGrid>
        <w:gridCol w:w="557"/>
        <w:gridCol w:w="8625"/>
        <w:gridCol w:w="1459"/>
      </w:tblGrid>
      <w:tr w:rsidR="00E42299" w14:paraId="067AE858" w14:textId="77777777">
        <w:trPr>
          <w:trHeight w:val="4613"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688E03F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084" w:type="dxa"/>
            <w:gridSpan w:val="2"/>
            <w:tcBorders>
              <w:top w:val="single" w:color="000000" w:sz="5" w:space="0"/>
              <w:left w:val="single" w:color="000000" w:sz="5" w:space="0"/>
              <w:bottom w:val="single" w:color="000000" w:sz="5" w:space="0"/>
              <w:right w:val="single" w:color="000000" w:sz="5" w:space="0"/>
            </w:tcBorders>
          </w:tcPr>
          <w:p w:rsidR="00E42299" w:rsidRDefault="00FB3D68" w14:paraId="1209F869" w14:textId="77777777">
            <w:pPr>
              <w:numPr>
                <w:ilvl w:val="0"/>
                <w:numId w:val="28"/>
              </w:numPr>
              <w:tabs>
                <w:tab w:val="clear" w:pos="360"/>
                <w:tab w:val="left" w:pos="864"/>
              </w:tabs>
              <w:spacing w:line="276" w:lineRule="exact"/>
              <w:ind w:left="864" w:right="324" w:hanging="360"/>
              <w:textAlignment w:val="baseline"/>
              <w:rPr>
                <w:rFonts w:ascii="Arial" w:hAnsi="Arial" w:eastAsia="Arial"/>
                <w:color w:val="000000"/>
                <w:sz w:val="24"/>
              </w:rPr>
            </w:pPr>
            <w:r>
              <w:rPr>
                <w:rFonts w:ascii="Arial" w:hAnsi="Arial" w:eastAsia="Arial"/>
                <w:color w:val="000000"/>
                <w:sz w:val="24"/>
              </w:rPr>
              <w:t>Personal data, when concerning a student or employee linked to salary support, training grants or apprenticeship payments, will be passed to the placement provider or employer for the purposes of managing payments</w:t>
            </w:r>
          </w:p>
          <w:p w:rsidR="00E42299" w:rsidRDefault="00FB3D68" w14:paraId="29FF11E8" w14:textId="77777777">
            <w:pPr>
              <w:numPr>
                <w:ilvl w:val="0"/>
                <w:numId w:val="28"/>
              </w:numPr>
              <w:tabs>
                <w:tab w:val="clear" w:pos="360"/>
                <w:tab w:val="left" w:pos="864"/>
              </w:tabs>
              <w:spacing w:before="2" w:line="276" w:lineRule="exact"/>
              <w:ind w:left="864" w:right="324" w:hanging="360"/>
              <w:jc w:val="both"/>
              <w:textAlignment w:val="baseline"/>
              <w:rPr>
                <w:rFonts w:ascii="Arial" w:hAnsi="Arial" w:eastAsia="Arial"/>
                <w:color w:val="000000"/>
                <w:spacing w:val="-2"/>
                <w:sz w:val="24"/>
              </w:rPr>
            </w:pPr>
            <w:r>
              <w:rPr>
                <w:rFonts w:ascii="Arial" w:hAnsi="Arial" w:eastAsia="Arial"/>
                <w:color w:val="000000"/>
                <w:spacing w:val="-2"/>
                <w:sz w:val="24"/>
              </w:rPr>
              <w:t>Personal data (name and email address only) will be passed to SmartSurvey for use only in sending out the National Education and Training Survey on HEE’s behalf</w:t>
            </w:r>
          </w:p>
          <w:p w:rsidR="00E42299" w:rsidRDefault="00FB3D68" w14:paraId="3BDBB1EE" w14:textId="77777777">
            <w:pPr>
              <w:numPr>
                <w:ilvl w:val="0"/>
                <w:numId w:val="28"/>
              </w:numPr>
              <w:tabs>
                <w:tab w:val="clear" w:pos="360"/>
                <w:tab w:val="left" w:pos="864"/>
              </w:tabs>
              <w:spacing w:line="275" w:lineRule="exact"/>
              <w:ind w:left="864" w:right="324" w:hanging="360"/>
              <w:textAlignment w:val="baseline"/>
              <w:rPr>
                <w:rFonts w:ascii="Arial" w:hAnsi="Arial" w:eastAsia="Arial"/>
                <w:color w:val="000000"/>
                <w:sz w:val="24"/>
              </w:rPr>
            </w:pPr>
            <w:r>
              <w:rPr>
                <w:rFonts w:ascii="Arial" w:hAnsi="Arial" w:eastAsia="Arial"/>
                <w:color w:val="000000"/>
                <w:sz w:val="24"/>
              </w:rPr>
              <w:t>Personal data for medical and dental Learners linked to their decile ranking for their final qualification</w:t>
            </w:r>
          </w:p>
          <w:p w:rsidR="00E42299" w:rsidRDefault="00FB3D68" w14:paraId="56500CCB" w14:textId="77777777">
            <w:pPr>
              <w:numPr>
                <w:ilvl w:val="0"/>
                <w:numId w:val="28"/>
              </w:numPr>
              <w:tabs>
                <w:tab w:val="clear" w:pos="360"/>
                <w:tab w:val="left" w:pos="864"/>
              </w:tabs>
              <w:spacing w:line="275" w:lineRule="exact"/>
              <w:ind w:left="864" w:right="324" w:hanging="360"/>
              <w:textAlignment w:val="baseline"/>
              <w:rPr>
                <w:rFonts w:ascii="Arial" w:hAnsi="Arial" w:eastAsia="Arial"/>
                <w:color w:val="000000"/>
                <w:sz w:val="24"/>
              </w:rPr>
            </w:pPr>
            <w:r>
              <w:rPr>
                <w:rFonts w:ascii="Arial" w:hAnsi="Arial" w:eastAsia="Arial"/>
                <w:color w:val="000000"/>
                <w:sz w:val="24"/>
              </w:rPr>
              <w:t>Personal data, when concerning a medical Learner in their F1 year, will be passed to the former education provider in the case of appeals against a non-progression decision by a trainee</w:t>
            </w:r>
          </w:p>
          <w:p w:rsidR="00E42299" w:rsidRDefault="00FB3D68" w14:paraId="244AF741" w14:textId="77777777">
            <w:pPr>
              <w:numPr>
                <w:ilvl w:val="0"/>
                <w:numId w:val="28"/>
              </w:numPr>
              <w:tabs>
                <w:tab w:val="clear" w:pos="360"/>
                <w:tab w:val="left" w:pos="864"/>
              </w:tabs>
              <w:spacing w:line="276" w:lineRule="exact"/>
              <w:ind w:left="864" w:right="468" w:hanging="360"/>
              <w:textAlignment w:val="baseline"/>
              <w:rPr>
                <w:rFonts w:ascii="Arial" w:hAnsi="Arial" w:eastAsia="Arial"/>
                <w:color w:val="000000"/>
                <w:spacing w:val="-2"/>
                <w:sz w:val="24"/>
              </w:rPr>
            </w:pPr>
            <w:r>
              <w:rPr>
                <w:rFonts w:ascii="Arial" w:hAnsi="Arial" w:eastAsia="Arial"/>
                <w:color w:val="000000"/>
                <w:spacing w:val="-2"/>
                <w:sz w:val="24"/>
              </w:rPr>
              <w:t>Anonymised summary data to be created by HEE and shared back with data providers to enable them to baseline their data with regional and national summary data. Anonymised analysis may also be shared with partner organisations such as NHSE/I, DHSC and STPs for the purposes of workforce modelling</w:t>
            </w:r>
          </w:p>
          <w:p w:rsidR="00E42299" w:rsidRDefault="00FB3D68" w14:paraId="133046EC" w14:textId="77777777">
            <w:pPr>
              <w:numPr>
                <w:ilvl w:val="0"/>
                <w:numId w:val="28"/>
              </w:numPr>
              <w:tabs>
                <w:tab w:val="clear" w:pos="360"/>
                <w:tab w:val="left" w:pos="864"/>
              </w:tabs>
              <w:spacing w:before="2" w:after="452" w:line="276" w:lineRule="exact"/>
              <w:ind w:left="864" w:hanging="360"/>
              <w:textAlignment w:val="baseline"/>
              <w:rPr>
                <w:rFonts w:ascii="Arial" w:hAnsi="Arial" w:eastAsia="Arial"/>
                <w:color w:val="000000"/>
                <w:sz w:val="24"/>
              </w:rPr>
            </w:pPr>
            <w:r>
              <w:rPr>
                <w:rFonts w:ascii="Arial" w:hAnsi="Arial" w:eastAsia="Arial"/>
                <w:color w:val="000000"/>
                <w:sz w:val="24"/>
              </w:rPr>
              <w:t>Learner activity on all healthcare-related programmes</w:t>
            </w:r>
          </w:p>
        </w:tc>
      </w:tr>
      <w:tr w:rsidR="00E42299" w14:paraId="3AF66EB2" w14:textId="77777777">
        <w:trPr>
          <w:trHeight w:val="1176" w:hRule="exact"/>
        </w:trPr>
        <w:tc>
          <w:tcPr>
            <w:tcW w:w="557" w:type="dxa"/>
            <w:vMerge w:val="restart"/>
            <w:tcBorders>
              <w:top w:val="single" w:color="000000" w:sz="5" w:space="0"/>
              <w:left w:val="single" w:color="000000" w:sz="5" w:space="0"/>
              <w:bottom w:val="single" w:color="000000" w:sz="0" w:space="0"/>
              <w:right w:val="single" w:color="000000" w:sz="5" w:space="0"/>
            </w:tcBorders>
          </w:tcPr>
          <w:p w:rsidR="00E42299" w:rsidRDefault="00FB3D68" w14:paraId="1F988EED" w14:textId="77777777">
            <w:pPr>
              <w:numPr>
                <w:ilvl w:val="0"/>
                <w:numId w:val="29"/>
              </w:numPr>
              <w:spacing w:after="1838" w:line="273"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gridSpan w:val="2"/>
            <w:tcBorders>
              <w:top w:val="single" w:color="000000" w:sz="5" w:space="0"/>
              <w:left w:val="single" w:color="000000" w:sz="5" w:space="0"/>
              <w:bottom w:val="single" w:color="000000" w:sz="5" w:space="0"/>
              <w:right w:val="single" w:color="000000" w:sz="5" w:space="0"/>
            </w:tcBorders>
          </w:tcPr>
          <w:p w:rsidR="00E42299" w:rsidRDefault="00FB3D68" w14:paraId="4F137373"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Data Protection Impact Assessment (DPIA)</w:t>
            </w:r>
          </w:p>
          <w:p w:rsidR="00E42299" w:rsidRDefault="00FB3D68" w14:paraId="1B1F51D5" w14:textId="77777777">
            <w:pPr>
              <w:spacing w:before="639" w:line="248" w:lineRule="exact"/>
              <w:ind w:left="72"/>
              <w:textAlignment w:val="baseline"/>
              <w:rPr>
                <w:rFonts w:ascii="Arial" w:hAnsi="Arial" w:eastAsia="Arial"/>
                <w:color w:val="000000"/>
                <w:sz w:val="24"/>
              </w:rPr>
            </w:pPr>
            <w:r>
              <w:rPr>
                <w:rFonts w:ascii="Arial" w:hAnsi="Arial" w:eastAsia="Arial"/>
                <w:color w:val="000000"/>
                <w:sz w:val="24"/>
              </w:rPr>
              <w:t xml:space="preserve">The appropriate DPIAs are available on request, please contact </w:t>
            </w:r>
            <w:hyperlink r:id="rId31">
              <w:r>
                <w:rPr>
                  <w:rFonts w:ascii="Arial" w:hAnsi="Arial" w:eastAsia="Arial"/>
                  <w:i/>
                  <w:color w:val="0000FF"/>
                  <w:sz w:val="24"/>
                  <w:u w:val="single"/>
                </w:rPr>
                <w:t>dataservice@hee.nhs.uk</w:t>
              </w:r>
            </w:hyperlink>
            <w:r>
              <w:rPr>
                <w:rFonts w:ascii="Arial" w:hAnsi="Arial" w:eastAsia="Arial"/>
                <w:i/>
                <w:color w:val="000000"/>
                <w:sz w:val="24"/>
              </w:rPr>
              <w:t xml:space="preserve"> </w:t>
            </w:r>
            <w:r>
              <w:rPr>
                <w:rFonts w:ascii="Arial" w:hAnsi="Arial" w:eastAsia="Arial"/>
                <w:color w:val="000000"/>
                <w:sz w:val="24"/>
              </w:rPr>
              <w:t>if</w:t>
            </w:r>
          </w:p>
        </w:tc>
      </w:tr>
      <w:tr w:rsidR="00E42299" w14:paraId="39CF22DB" w14:textId="77777777">
        <w:trPr>
          <w:trHeight w:val="960" w:hRule="exact"/>
        </w:trPr>
        <w:tc>
          <w:tcPr>
            <w:tcW w:w="557" w:type="dxa"/>
            <w:vMerge/>
            <w:tcBorders>
              <w:top w:val="single" w:color="000000" w:sz="0" w:space="0"/>
              <w:left w:val="single" w:color="000000" w:sz="5" w:space="0"/>
              <w:bottom w:val="single" w:color="000000" w:sz="5" w:space="0"/>
              <w:right w:val="single" w:color="000000" w:sz="5" w:space="0"/>
            </w:tcBorders>
          </w:tcPr>
          <w:p w:rsidR="00E42299" w:rsidRDefault="00E42299" w14:paraId="62A1F980" w14:textId="77777777"/>
        </w:tc>
        <w:tc>
          <w:tcPr>
            <w:tcW w:w="10084" w:type="dxa"/>
            <w:gridSpan w:val="2"/>
            <w:tcBorders>
              <w:top w:val="single" w:color="000000" w:sz="5" w:space="0"/>
              <w:left w:val="single" w:color="000000" w:sz="5" w:space="0"/>
              <w:bottom w:val="single" w:color="000000" w:sz="5" w:space="0"/>
              <w:right w:val="single" w:color="000000" w:sz="5" w:space="0"/>
            </w:tcBorders>
          </w:tcPr>
          <w:p w:rsidR="00E42299" w:rsidRDefault="00FB3D68" w14:paraId="007DCDE6" w14:textId="77777777">
            <w:pPr>
              <w:spacing w:before="50" w:after="624" w:line="276" w:lineRule="exact"/>
              <w:ind w:left="72"/>
              <w:textAlignment w:val="baseline"/>
              <w:rPr>
                <w:rFonts w:ascii="Arial" w:hAnsi="Arial" w:eastAsia="Arial"/>
                <w:color w:val="000000"/>
                <w:sz w:val="24"/>
              </w:rPr>
            </w:pPr>
            <w:r>
              <w:rPr>
                <w:rFonts w:ascii="Arial" w:hAnsi="Arial" w:eastAsia="Arial"/>
                <w:color w:val="000000"/>
                <w:sz w:val="24"/>
              </w:rPr>
              <w:t>you would like a copy.</w:t>
            </w:r>
          </w:p>
        </w:tc>
      </w:tr>
      <w:tr w:rsidR="00E42299" w14:paraId="4F8BCA6A" w14:textId="77777777">
        <w:trPr>
          <w:trHeight w:val="2736" w:hRule="exact"/>
        </w:trPr>
        <w:tc>
          <w:tcPr>
            <w:tcW w:w="557" w:type="dxa"/>
            <w:vMerge w:val="restart"/>
            <w:tcBorders>
              <w:top w:val="single" w:color="000000" w:sz="5" w:space="0"/>
              <w:left w:val="single" w:color="000000" w:sz="5" w:space="0"/>
              <w:bottom w:val="single" w:color="000000" w:sz="0" w:space="0"/>
              <w:right w:val="single" w:color="000000" w:sz="5" w:space="0"/>
            </w:tcBorders>
          </w:tcPr>
          <w:p w:rsidR="00E42299" w:rsidRDefault="00FB3D68" w14:paraId="3DDE7408" w14:textId="77777777">
            <w:pPr>
              <w:numPr>
                <w:ilvl w:val="0"/>
                <w:numId w:val="29"/>
              </w:numPr>
              <w:spacing w:after="5663" w:line="273"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gridSpan w:val="2"/>
            <w:tcBorders>
              <w:top w:val="single" w:color="000000" w:sz="5" w:space="0"/>
              <w:left w:val="single" w:color="000000" w:sz="5" w:space="0"/>
              <w:bottom w:val="single" w:color="000000" w:sz="5" w:space="0"/>
              <w:right w:val="single" w:color="000000" w:sz="5" w:space="0"/>
            </w:tcBorders>
          </w:tcPr>
          <w:p w:rsidR="00E42299" w:rsidRDefault="00FB3D68" w14:paraId="29E464F1"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Legal basis and powers for processing the data/information</w:t>
            </w:r>
          </w:p>
          <w:p w:rsidR="00E42299" w:rsidRDefault="00FB3D68" w14:paraId="0BEB1E28" w14:textId="77777777">
            <w:pPr>
              <w:spacing w:before="623" w:after="627" w:line="297" w:lineRule="exact"/>
              <w:ind w:left="144" w:right="252"/>
              <w:textAlignment w:val="baseline"/>
              <w:rPr>
                <w:rFonts w:ascii="Arial" w:hAnsi="Arial" w:eastAsia="Arial"/>
                <w:i/>
                <w:color w:val="000000"/>
                <w:sz w:val="24"/>
              </w:rPr>
            </w:pPr>
            <w:r>
              <w:rPr>
                <w:rFonts w:ascii="Arial" w:hAnsi="Arial" w:eastAsia="Arial"/>
                <w:i/>
                <w:color w:val="000000"/>
                <w:sz w:val="24"/>
              </w:rPr>
              <w:t>Specify the legal basis and powers that enable the information to be processed between the parties</w:t>
            </w:r>
            <w:r>
              <w:rPr>
                <w:rFonts w:ascii="Arial" w:hAnsi="Arial" w:eastAsia="Arial"/>
                <w:b/>
                <w:i/>
                <w:color w:val="000000"/>
                <w:sz w:val="24"/>
              </w:rPr>
              <w:t xml:space="preserve">. </w:t>
            </w:r>
            <w:r>
              <w:rPr>
                <w:rFonts w:ascii="Arial" w:hAnsi="Arial" w:eastAsia="Arial"/>
                <w:i/>
                <w:color w:val="000000"/>
                <w:sz w:val="24"/>
              </w:rPr>
              <w:t>(See the Information Commissioner’s website for further information). This is to ensure compliance with ‘lawful’ processing as in General Data Protection Regulation (GDPR) principle 5(a).</w:t>
            </w:r>
          </w:p>
        </w:tc>
      </w:tr>
      <w:tr w:rsidR="00E42299" w14:paraId="245D177F" w14:textId="77777777">
        <w:trPr>
          <w:trHeight w:val="1680" w:hRule="exact"/>
        </w:trPr>
        <w:tc>
          <w:tcPr>
            <w:tcW w:w="557" w:type="dxa"/>
            <w:vMerge/>
            <w:tcBorders>
              <w:top w:val="single" w:color="000000" w:sz="0" w:space="0"/>
              <w:left w:val="single" w:color="000000" w:sz="5" w:space="0"/>
              <w:bottom w:val="single" w:color="000000" w:sz="0" w:space="0"/>
              <w:right w:val="single" w:color="000000" w:sz="5" w:space="0"/>
            </w:tcBorders>
          </w:tcPr>
          <w:p w:rsidR="00E42299" w:rsidRDefault="00E42299" w14:paraId="300079F4" w14:textId="77777777"/>
        </w:tc>
        <w:tc>
          <w:tcPr>
            <w:tcW w:w="8625" w:type="dxa"/>
            <w:tcBorders>
              <w:top w:val="single" w:color="000000" w:sz="5" w:space="0"/>
              <w:left w:val="single" w:color="000000" w:sz="5" w:space="0"/>
              <w:bottom w:val="single" w:color="000000" w:sz="5" w:space="0"/>
              <w:right w:val="single" w:color="000000" w:sz="5" w:space="0"/>
            </w:tcBorders>
          </w:tcPr>
          <w:p w:rsidR="00E42299" w:rsidRDefault="00FB3D68" w14:paraId="02614873" w14:textId="77777777">
            <w:pPr>
              <w:spacing w:after="1388" w:line="276" w:lineRule="exact"/>
              <w:ind w:right="7615"/>
              <w:jc w:val="right"/>
              <w:textAlignment w:val="baseline"/>
              <w:rPr>
                <w:rFonts w:ascii="Arial" w:hAnsi="Arial" w:eastAsia="Arial"/>
                <w:color w:val="000000"/>
                <w:sz w:val="24"/>
              </w:rPr>
            </w:pPr>
            <w:r>
              <w:rPr>
                <w:rFonts w:ascii="Arial" w:hAnsi="Arial" w:eastAsia="Arial"/>
                <w:color w:val="000000"/>
                <w:sz w:val="24"/>
              </w:rPr>
              <w:t>.</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7C93C714" w14:textId="77777777">
            <w:pPr>
              <w:spacing w:after="792" w:line="294" w:lineRule="exact"/>
              <w:ind w:left="108"/>
              <w:textAlignment w:val="baseline"/>
              <w:rPr>
                <w:rFonts w:ascii="Arial" w:hAnsi="Arial" w:eastAsia="Arial"/>
                <w:b/>
                <w:color w:val="000000"/>
                <w:sz w:val="24"/>
              </w:rPr>
            </w:pPr>
            <w:r>
              <w:rPr>
                <w:rFonts w:ascii="Arial" w:hAnsi="Arial" w:eastAsia="Arial"/>
                <w:b/>
                <w:color w:val="000000"/>
                <w:sz w:val="24"/>
              </w:rPr>
              <w:t>Applicable to living individuals</w:t>
            </w:r>
          </w:p>
        </w:tc>
      </w:tr>
      <w:tr w:rsidR="00E42299" w14:paraId="4CC06820" w14:textId="77777777">
        <w:trPr>
          <w:trHeight w:val="1541" w:hRule="exact"/>
        </w:trPr>
        <w:tc>
          <w:tcPr>
            <w:tcW w:w="557" w:type="dxa"/>
            <w:vMerge/>
            <w:tcBorders>
              <w:top w:val="single" w:color="000000" w:sz="0" w:space="0"/>
              <w:left w:val="single" w:color="000000" w:sz="5" w:space="0"/>
              <w:bottom w:val="single" w:color="000000" w:sz="5" w:space="0"/>
              <w:right w:val="single" w:color="000000" w:sz="5" w:space="0"/>
            </w:tcBorders>
          </w:tcPr>
          <w:p w:rsidR="00E42299" w:rsidRDefault="00E42299" w14:paraId="299D8616" w14:textId="77777777"/>
        </w:tc>
        <w:tc>
          <w:tcPr>
            <w:tcW w:w="8625" w:type="dxa"/>
            <w:tcBorders>
              <w:top w:val="single" w:color="000000" w:sz="5" w:space="0"/>
              <w:left w:val="single" w:color="000000" w:sz="5" w:space="0"/>
              <w:bottom w:val="single" w:color="000000" w:sz="5" w:space="0"/>
              <w:right w:val="single" w:color="000000" w:sz="5" w:space="0"/>
            </w:tcBorders>
          </w:tcPr>
          <w:p w:rsidR="00E42299" w:rsidRDefault="00FB3D68" w14:paraId="16DA9982" w14:textId="77777777">
            <w:pPr>
              <w:spacing w:line="273" w:lineRule="exact"/>
              <w:ind w:left="216"/>
              <w:textAlignment w:val="baseline"/>
              <w:rPr>
                <w:rFonts w:ascii="Arial" w:hAnsi="Arial" w:eastAsia="Arial"/>
                <w:b/>
                <w:color w:val="000000"/>
                <w:sz w:val="24"/>
              </w:rPr>
            </w:pPr>
            <w:r>
              <w:rPr>
                <w:rFonts w:ascii="Arial" w:hAnsi="Arial" w:eastAsia="Arial"/>
                <w:b/>
                <w:color w:val="000000"/>
                <w:sz w:val="24"/>
              </w:rPr>
              <w:t>Legal powers to share</w:t>
            </w:r>
          </w:p>
          <w:p w:rsidR="00E42299" w:rsidRDefault="00FB3D68" w14:paraId="56692380" w14:textId="77777777">
            <w:pPr>
              <w:spacing w:before="640" w:line="276" w:lineRule="exact"/>
              <w:ind w:left="216"/>
              <w:textAlignment w:val="baseline"/>
              <w:rPr>
                <w:rFonts w:ascii="Arial" w:hAnsi="Arial" w:eastAsia="Arial"/>
                <w:color w:val="000000"/>
                <w:sz w:val="24"/>
              </w:rPr>
            </w:pPr>
            <w:r>
              <w:rPr>
                <w:rFonts w:ascii="Arial" w:hAnsi="Arial" w:eastAsia="Arial"/>
                <w:color w:val="000000"/>
                <w:sz w:val="24"/>
              </w:rPr>
              <w:t>HEE exercises functions in respect of the healthcare workforce on behalf of</w:t>
            </w:r>
          </w:p>
          <w:p w:rsidR="00E42299" w:rsidRDefault="00FB3D68" w14:paraId="561B5B06" w14:textId="77777777">
            <w:pPr>
              <w:tabs>
                <w:tab w:val="left" w:pos="6840"/>
              </w:tabs>
              <w:spacing w:before="63" w:after="31" w:line="237" w:lineRule="exact"/>
              <w:ind w:left="216"/>
              <w:textAlignment w:val="baseline"/>
              <w:rPr>
                <w:rFonts w:ascii="Arial" w:hAnsi="Arial" w:eastAsia="Arial"/>
                <w:color w:val="000000"/>
                <w:sz w:val="24"/>
              </w:rPr>
            </w:pPr>
            <w:r>
              <w:rPr>
                <w:rFonts w:ascii="Arial" w:hAnsi="Arial" w:eastAsia="Arial"/>
                <w:color w:val="000000"/>
                <w:sz w:val="24"/>
              </w:rPr>
              <w:t>the Secretary of State pursuant to s.97 of the Care Act 2014.</w:t>
            </w:r>
            <w:r>
              <w:rPr>
                <w:rFonts w:ascii="Arial" w:hAnsi="Arial" w:eastAsia="Arial"/>
                <w:color w:val="000000"/>
                <w:sz w:val="24"/>
              </w:rPr>
              <w:tab/>
            </w:r>
            <w:r>
              <w:rPr>
                <w:rFonts w:ascii="Arial" w:hAnsi="Arial" w:eastAsia="Arial"/>
                <w:color w:val="000000"/>
                <w:sz w:val="24"/>
              </w:rPr>
              <w:t>HEE’s</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5B7FDD25" w14:textId="77777777">
            <w:pPr>
              <w:spacing w:after="1247" w:line="273" w:lineRule="exact"/>
              <w:ind w:left="106"/>
              <w:textAlignment w:val="baseline"/>
              <w:rPr>
                <w:rFonts w:ascii="Arial" w:hAnsi="Arial" w:eastAsia="Arial"/>
                <w:b/>
                <w:color w:val="000000"/>
                <w:sz w:val="24"/>
              </w:rPr>
            </w:pPr>
            <w:r>
              <w:rPr>
                <w:rFonts w:ascii="Arial" w:hAnsi="Arial" w:eastAsia="Arial"/>
                <w:b/>
                <w:color w:val="000000"/>
                <w:sz w:val="24"/>
              </w:rPr>
              <w:t>Yes</w:t>
            </w:r>
          </w:p>
        </w:tc>
      </w:tr>
    </w:tbl>
    <w:p w:rsidR="00E42299" w:rsidRDefault="00E42299" w14:paraId="491D2769" w14:textId="77777777">
      <w:pPr>
        <w:spacing w:after="505" w:line="20" w:lineRule="exact"/>
      </w:pPr>
    </w:p>
    <w:p w:rsidR="00E42299" w:rsidRDefault="00FB3D68" w14:paraId="013F9C16"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173</w:t>
      </w:r>
    </w:p>
    <w:p w:rsidR="00E42299" w:rsidRDefault="00E42299" w14:paraId="6F5CD9ED" w14:textId="77777777">
      <w:pPr>
        <w:sectPr w:rsidR="00E42299">
          <w:pgSz w:w="12240" w:h="15840"/>
          <w:pgMar w:top="200" w:right="31" w:bottom="504" w:left="329" w:header="720" w:footer="720" w:gutter="0"/>
          <w:cols w:space="720"/>
        </w:sectPr>
      </w:pPr>
    </w:p>
    <w:p w:rsidR="00E42299" w:rsidRDefault="00FB3D68" w14:paraId="1BA172E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465B781" w14:textId="77777777">
      <w:pPr>
        <w:spacing w:before="352" w:after="440" w:line="242"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217" w:type="dxa"/>
        <w:tblLayout w:type="fixed"/>
        <w:tblCellMar>
          <w:left w:w="0" w:type="dxa"/>
          <w:right w:w="0" w:type="dxa"/>
        </w:tblCellMar>
        <w:tblLook w:val="0000" w:firstRow="0" w:lastRow="0" w:firstColumn="0" w:lastColumn="0" w:noHBand="0" w:noVBand="0"/>
      </w:tblPr>
      <w:tblGrid>
        <w:gridCol w:w="581"/>
        <w:gridCol w:w="2611"/>
        <w:gridCol w:w="5990"/>
        <w:gridCol w:w="1459"/>
      </w:tblGrid>
      <w:tr w:rsidR="00E42299" w14:paraId="5E24C7C7" w14:textId="77777777">
        <w:trPr>
          <w:trHeight w:val="2136" w:hRule="exact"/>
        </w:trPr>
        <w:tc>
          <w:tcPr>
            <w:tcW w:w="581" w:type="dxa"/>
            <w:vMerge w:val="restart"/>
            <w:tcBorders>
              <w:top w:val="single" w:color="000000" w:sz="5" w:space="0"/>
              <w:left w:val="single" w:color="000000" w:sz="5" w:space="0"/>
              <w:bottom w:val="single" w:color="000000" w:sz="0" w:space="0"/>
              <w:right w:val="single" w:color="000000" w:sz="38" w:space="0"/>
            </w:tcBorders>
          </w:tcPr>
          <w:p w:rsidR="00E42299" w:rsidRDefault="00FB3D68" w14:paraId="4FB7406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601" w:type="dxa"/>
            <w:gridSpan w:val="2"/>
            <w:tcBorders>
              <w:top w:val="single" w:color="000000" w:sz="5" w:space="0"/>
              <w:left w:val="single" w:color="000000" w:sz="38" w:space="0"/>
              <w:bottom w:val="single" w:color="000000" w:sz="5" w:space="0"/>
              <w:right w:val="single" w:color="000000" w:sz="5" w:space="0"/>
            </w:tcBorders>
          </w:tcPr>
          <w:p w:rsidR="00E42299" w:rsidRDefault="00FB3D68" w14:paraId="5DFA822C" w14:textId="77777777">
            <w:pPr>
              <w:spacing w:after="623" w:line="297" w:lineRule="exact"/>
              <w:ind w:left="180" w:right="252"/>
              <w:textAlignment w:val="baseline"/>
              <w:rPr>
                <w:rFonts w:ascii="Arial" w:hAnsi="Arial" w:eastAsia="Arial"/>
                <w:color w:val="000000"/>
                <w:spacing w:val="-1"/>
                <w:sz w:val="24"/>
              </w:rPr>
            </w:pPr>
            <w:r>
              <w:rPr>
                <w:rFonts w:ascii="Arial" w:hAnsi="Arial" w:eastAsia="Arial"/>
                <w:color w:val="000000"/>
                <w:spacing w:val="-1"/>
                <w:sz w:val="24"/>
              </w:rPr>
              <w:t>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0BD3F31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E42299" w14:paraId="29586CB0" w14:textId="77777777">
        <w:trPr>
          <w:trHeight w:val="2232" w:hRule="exact"/>
        </w:trPr>
        <w:tc>
          <w:tcPr>
            <w:tcW w:w="581" w:type="dxa"/>
            <w:vMerge/>
            <w:tcBorders>
              <w:top w:val="single" w:color="000000" w:sz="0" w:space="0"/>
              <w:left w:val="single" w:color="000000" w:sz="5" w:space="0"/>
              <w:bottom w:val="single" w:color="000000" w:sz="0" w:space="0"/>
              <w:right w:val="single" w:color="000000" w:sz="38" w:space="0"/>
            </w:tcBorders>
          </w:tcPr>
          <w:p w:rsidR="00E42299" w:rsidRDefault="00E42299" w14:paraId="4EF7FBD7" w14:textId="77777777"/>
        </w:tc>
        <w:tc>
          <w:tcPr>
            <w:tcW w:w="2611" w:type="dxa"/>
            <w:tcBorders>
              <w:top w:val="single" w:color="000000" w:sz="5" w:space="0"/>
              <w:left w:val="single" w:color="000000" w:sz="38" w:space="0"/>
              <w:bottom w:val="single" w:color="000000" w:sz="5" w:space="0"/>
              <w:right w:val="single" w:color="000000" w:sz="5" w:space="0"/>
            </w:tcBorders>
          </w:tcPr>
          <w:p w:rsidR="00E42299" w:rsidRDefault="00FB3D68" w14:paraId="1F2922EE" w14:textId="77777777">
            <w:pPr>
              <w:spacing w:after="1927" w:line="274" w:lineRule="exact"/>
              <w:ind w:left="196"/>
              <w:textAlignment w:val="baseline"/>
              <w:rPr>
                <w:rFonts w:ascii="Arial" w:hAnsi="Arial" w:eastAsia="Arial"/>
                <w:b/>
                <w:color w:val="000000"/>
                <w:sz w:val="24"/>
              </w:rPr>
            </w:pPr>
            <w:r>
              <w:rPr>
                <w:rFonts w:ascii="Arial" w:hAnsi="Arial" w:eastAsia="Arial"/>
                <w:b/>
                <w:color w:val="000000"/>
                <w:sz w:val="24"/>
              </w:rPr>
              <w:t>Article 6 condition</w:t>
            </w:r>
          </w:p>
        </w:tc>
        <w:tc>
          <w:tcPr>
            <w:tcW w:w="5990" w:type="dxa"/>
            <w:tcBorders>
              <w:top w:val="single" w:color="000000" w:sz="5" w:space="0"/>
              <w:left w:val="single" w:color="000000" w:sz="5" w:space="0"/>
              <w:bottom w:val="single" w:color="000000" w:sz="5" w:space="0"/>
              <w:right w:val="single" w:color="000000" w:sz="5" w:space="0"/>
            </w:tcBorders>
          </w:tcPr>
          <w:p w:rsidR="00E42299" w:rsidRDefault="00FB3D68" w14:paraId="4B406B70" w14:textId="77777777">
            <w:pPr>
              <w:spacing w:line="293" w:lineRule="exact"/>
              <w:ind w:left="144" w:right="540"/>
              <w:textAlignment w:val="baseline"/>
              <w:rPr>
                <w:rFonts w:ascii="Arial" w:hAnsi="Arial" w:eastAsia="Arial"/>
                <w:b/>
                <w:color w:val="000000"/>
                <w:sz w:val="24"/>
              </w:rPr>
            </w:pPr>
            <w:r>
              <w:rPr>
                <w:rFonts w:ascii="Arial" w:hAnsi="Arial" w:eastAsia="Arial"/>
                <w:b/>
                <w:color w:val="000000"/>
                <w:sz w:val="24"/>
              </w:rPr>
              <w:t>When processing personal data please specify which Article 6 condition is met</w:t>
            </w:r>
          </w:p>
          <w:p w:rsidR="00E42299" w:rsidRDefault="00FB3D68" w14:paraId="3D63B0FC" w14:textId="77777777">
            <w:pPr>
              <w:spacing w:before="642" w:after="440" w:line="274" w:lineRule="exact"/>
              <w:ind w:left="864" w:right="144" w:hanging="360"/>
              <w:textAlignment w:val="baseline"/>
              <w:rPr>
                <w:rFonts w:ascii="Arial" w:hAnsi="Arial" w:eastAsia="Arial"/>
                <w:b/>
                <w:color w:val="000000"/>
                <w:sz w:val="24"/>
              </w:rPr>
            </w:pPr>
            <w:r>
              <w:rPr>
                <w:rFonts w:ascii="Arial" w:hAnsi="Arial" w:eastAsia="Arial"/>
                <w:b/>
                <w:color w:val="000000"/>
                <w:sz w:val="24"/>
              </w:rPr>
              <w:t xml:space="preserve">a) </w:t>
            </w:r>
            <w:r>
              <w:rPr>
                <w:rFonts w:ascii="Arial" w:hAnsi="Arial" w:eastAsia="Arial"/>
                <w:color w:val="000000"/>
                <w:sz w:val="24"/>
              </w:rPr>
              <w:t xml:space="preserve">Public task </w:t>
            </w:r>
            <w:r>
              <w:rPr>
                <w:rFonts w:ascii="Arial" w:hAnsi="Arial" w:eastAsia="Arial"/>
                <w:color w:val="000000"/>
                <w:sz w:val="25"/>
              </w:rPr>
              <w:t xml:space="preserve">– </w:t>
            </w:r>
            <w:r>
              <w:rPr>
                <w:rFonts w:ascii="Arial" w:hAnsi="Arial" w:eastAsia="Arial"/>
                <w:color w:val="000000"/>
                <w:sz w:val="24"/>
              </w:rPr>
              <w:t>Article 6(1)(e) and section 8 of the Data Protection Act 2018</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55239733" w14:textId="77777777">
            <w:pPr>
              <w:spacing w:after="1927" w:line="274" w:lineRule="exact"/>
              <w:ind w:right="911"/>
              <w:jc w:val="right"/>
              <w:textAlignment w:val="baseline"/>
              <w:rPr>
                <w:rFonts w:ascii="Arial" w:hAnsi="Arial" w:eastAsia="Arial"/>
                <w:b/>
                <w:color w:val="000000"/>
                <w:sz w:val="24"/>
              </w:rPr>
            </w:pPr>
            <w:r>
              <w:rPr>
                <w:rFonts w:ascii="Arial" w:hAnsi="Arial" w:eastAsia="Arial"/>
                <w:b/>
                <w:color w:val="000000"/>
                <w:sz w:val="24"/>
              </w:rPr>
              <w:t>Yes</w:t>
            </w:r>
          </w:p>
        </w:tc>
      </w:tr>
      <w:tr w:rsidR="00E42299" w14:paraId="2892CDC2" w14:textId="77777777">
        <w:trPr>
          <w:trHeight w:val="6048" w:hRule="exact"/>
        </w:trPr>
        <w:tc>
          <w:tcPr>
            <w:tcW w:w="581" w:type="dxa"/>
            <w:vMerge/>
            <w:tcBorders>
              <w:top w:val="single" w:color="000000" w:sz="0" w:space="0"/>
              <w:left w:val="single" w:color="000000" w:sz="5" w:space="0"/>
              <w:bottom w:val="single" w:color="000000" w:sz="0" w:space="0"/>
              <w:right w:val="single" w:color="000000" w:sz="38" w:space="0"/>
            </w:tcBorders>
          </w:tcPr>
          <w:p w:rsidR="00E42299" w:rsidRDefault="00E42299" w14:paraId="740C982E" w14:textId="77777777"/>
        </w:tc>
        <w:tc>
          <w:tcPr>
            <w:tcW w:w="2611" w:type="dxa"/>
            <w:tcBorders>
              <w:top w:val="single" w:color="000000" w:sz="5" w:space="0"/>
              <w:left w:val="single" w:color="000000" w:sz="38" w:space="0"/>
              <w:bottom w:val="single" w:color="000000" w:sz="5" w:space="0"/>
              <w:right w:val="single" w:color="000000" w:sz="5" w:space="0"/>
            </w:tcBorders>
          </w:tcPr>
          <w:p w:rsidR="00E42299" w:rsidRDefault="00FB3D68" w14:paraId="3B849B72" w14:textId="77777777">
            <w:pPr>
              <w:spacing w:after="5743" w:line="274" w:lineRule="exact"/>
              <w:ind w:left="196"/>
              <w:textAlignment w:val="baseline"/>
              <w:rPr>
                <w:rFonts w:ascii="Arial" w:hAnsi="Arial" w:eastAsia="Arial"/>
                <w:b/>
                <w:color w:val="000000"/>
                <w:sz w:val="24"/>
              </w:rPr>
            </w:pPr>
            <w:r>
              <w:rPr>
                <w:rFonts w:ascii="Arial" w:hAnsi="Arial" w:eastAsia="Arial"/>
                <w:b/>
                <w:color w:val="000000"/>
                <w:sz w:val="24"/>
              </w:rPr>
              <w:t>Article 9 condition</w:t>
            </w:r>
          </w:p>
        </w:tc>
        <w:tc>
          <w:tcPr>
            <w:tcW w:w="5990" w:type="dxa"/>
            <w:tcBorders>
              <w:top w:val="single" w:color="000000" w:sz="5" w:space="0"/>
              <w:left w:val="single" w:color="000000" w:sz="5" w:space="0"/>
              <w:bottom w:val="single" w:color="000000" w:sz="5" w:space="0"/>
              <w:right w:val="single" w:color="000000" w:sz="5" w:space="0"/>
            </w:tcBorders>
          </w:tcPr>
          <w:p w:rsidR="00E42299" w:rsidRDefault="00FB3D68" w14:paraId="56ECD001" w14:textId="77777777">
            <w:pPr>
              <w:spacing w:line="295" w:lineRule="exact"/>
              <w:ind w:left="144" w:right="324"/>
              <w:jc w:val="both"/>
              <w:textAlignment w:val="baseline"/>
              <w:rPr>
                <w:rFonts w:ascii="Arial" w:hAnsi="Arial" w:eastAsia="Arial"/>
                <w:b/>
                <w:color w:val="000000"/>
                <w:sz w:val="24"/>
              </w:rPr>
            </w:pPr>
            <w:r>
              <w:rPr>
                <w:rFonts w:ascii="Arial" w:hAnsi="Arial" w:eastAsia="Arial"/>
                <w:b/>
                <w:color w:val="000000"/>
                <w:sz w:val="24"/>
              </w:rPr>
              <w:t>When processing special category personal data please specify the Article 9 condition that will be met</w:t>
            </w:r>
          </w:p>
          <w:p w:rsidR="00E42299" w:rsidRDefault="00FB3D68" w14:paraId="746DBBC0" w14:textId="77777777">
            <w:pPr>
              <w:numPr>
                <w:ilvl w:val="0"/>
                <w:numId w:val="30"/>
              </w:numPr>
              <w:tabs>
                <w:tab w:val="clear" w:pos="360"/>
                <w:tab w:val="left" w:pos="864"/>
              </w:tabs>
              <w:spacing w:before="642" w:line="276" w:lineRule="exact"/>
              <w:ind w:left="864" w:right="144" w:hanging="360"/>
              <w:textAlignment w:val="baseline"/>
              <w:rPr>
                <w:rFonts w:ascii="Arial" w:hAnsi="Arial" w:eastAsia="Arial"/>
                <w:color w:val="000000"/>
                <w:sz w:val="24"/>
              </w:rPr>
            </w:pPr>
            <w:r>
              <w:rPr>
                <w:rFonts w:ascii="Arial" w:hAnsi="Arial" w:eastAsia="Arial"/>
                <w:color w:val="000000"/>
                <w:sz w:val="24"/>
              </w:rPr>
              <w:t>Provision of health or social care, and the processing is carried out under the oversight of a professional who is subject to a duty of confidentiality. This is permitted under Article 9(2)(h) and Schedule 1, Part 1, paragraph 2 of the Data Protection Act 2018.</w:t>
            </w:r>
          </w:p>
          <w:p w:rsidR="00E42299" w:rsidRDefault="00FB3D68" w14:paraId="12280BF0" w14:textId="77777777">
            <w:pPr>
              <w:numPr>
                <w:ilvl w:val="0"/>
                <w:numId w:val="30"/>
              </w:numPr>
              <w:tabs>
                <w:tab w:val="clear" w:pos="360"/>
                <w:tab w:val="left" w:pos="864"/>
              </w:tabs>
              <w:spacing w:before="298" w:after="896" w:line="276" w:lineRule="exact"/>
              <w:ind w:left="864" w:right="144" w:hanging="360"/>
              <w:textAlignment w:val="baseline"/>
              <w:rPr>
                <w:rFonts w:ascii="Arial" w:hAnsi="Arial" w:eastAsia="Arial"/>
                <w:color w:val="000000"/>
                <w:sz w:val="24"/>
              </w:rPr>
            </w:pPr>
            <w:r>
              <w:rPr>
                <w:rFonts w:ascii="Arial" w:hAnsi="Arial" w:eastAsia="Arial"/>
                <w:color w:val="000000"/>
                <w:sz w:val="24"/>
              </w:rPr>
              <w:t xml:space="preserve">Substantial public interest </w:t>
            </w:r>
            <w:r>
              <w:rPr>
                <w:rFonts w:ascii="Arial" w:hAnsi="Arial" w:eastAsia="Arial"/>
                <w:color w:val="000000"/>
                <w:sz w:val="25"/>
              </w:rPr>
              <w:t xml:space="preserve">– </w:t>
            </w:r>
            <w:r>
              <w:rPr>
                <w:rFonts w:ascii="Arial" w:hAnsi="Arial" w:eastAsia="Arial"/>
                <w:color w:val="000000"/>
                <w:sz w:val="24"/>
              </w:rPr>
              <w:t>the delivery of HEE and/ or other NHS functions. This is permitted under Article 9(2)(g) and the Data Protection Act 2018, Schedule 1, Part 2, paragraph 6 (an appropriate policy document is in place)</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629D792A" w14:textId="77777777">
            <w:pPr>
              <w:spacing w:after="5743" w:line="274" w:lineRule="exact"/>
              <w:ind w:right="911"/>
              <w:jc w:val="right"/>
              <w:textAlignment w:val="baseline"/>
              <w:rPr>
                <w:rFonts w:ascii="Arial" w:hAnsi="Arial" w:eastAsia="Arial"/>
                <w:b/>
                <w:color w:val="000000"/>
                <w:sz w:val="24"/>
              </w:rPr>
            </w:pPr>
            <w:r>
              <w:rPr>
                <w:rFonts w:ascii="Arial" w:hAnsi="Arial" w:eastAsia="Arial"/>
                <w:b/>
                <w:color w:val="000000"/>
                <w:sz w:val="24"/>
              </w:rPr>
              <w:t>N/A</w:t>
            </w:r>
          </w:p>
        </w:tc>
      </w:tr>
      <w:tr w:rsidR="00E42299" w14:paraId="1312449C" w14:textId="77777777">
        <w:trPr>
          <w:trHeight w:val="1819" w:hRule="exact"/>
        </w:trPr>
        <w:tc>
          <w:tcPr>
            <w:tcW w:w="581" w:type="dxa"/>
            <w:vMerge/>
            <w:tcBorders>
              <w:top w:val="single" w:color="000000" w:sz="0" w:space="0"/>
              <w:left w:val="single" w:color="000000" w:sz="5" w:space="0"/>
              <w:bottom w:val="single" w:color="000000" w:sz="0" w:space="0"/>
              <w:right w:val="single" w:color="000000" w:sz="38" w:space="0"/>
            </w:tcBorders>
          </w:tcPr>
          <w:p w:rsidR="00E42299" w:rsidRDefault="00E42299" w14:paraId="15C78039" w14:textId="77777777"/>
        </w:tc>
        <w:tc>
          <w:tcPr>
            <w:tcW w:w="8601" w:type="dxa"/>
            <w:gridSpan w:val="2"/>
            <w:tcBorders>
              <w:top w:val="single" w:color="000000" w:sz="5" w:space="0"/>
              <w:left w:val="single" w:color="000000" w:sz="38" w:space="0"/>
              <w:bottom w:val="single" w:color="000000" w:sz="5" w:space="0"/>
              <w:right w:val="single" w:color="000000" w:sz="5" w:space="0"/>
            </w:tcBorders>
          </w:tcPr>
          <w:p w:rsidR="00E42299" w:rsidRDefault="00FB3D68" w14:paraId="318AA2FB" w14:textId="77777777">
            <w:pPr>
              <w:spacing w:after="633" w:line="295" w:lineRule="exact"/>
              <w:ind w:left="180" w:right="432"/>
              <w:textAlignment w:val="baseline"/>
              <w:rPr>
                <w:rFonts w:ascii="Arial" w:hAnsi="Arial" w:eastAsia="Arial"/>
                <w:b/>
                <w:color w:val="000000"/>
                <w:spacing w:val="-1"/>
                <w:sz w:val="24"/>
              </w:rPr>
            </w:pPr>
            <w:r>
              <w:rPr>
                <w:rFonts w:ascii="Arial" w:hAnsi="Arial" w:eastAsia="Arial"/>
                <w:b/>
                <w:color w:val="000000"/>
                <w:spacing w:val="-1"/>
                <w:sz w:val="24"/>
              </w:rPr>
              <w:t xml:space="preserve">Common Law duty of confidentiality </w:t>
            </w:r>
            <w:r>
              <w:rPr>
                <w:rFonts w:ascii="Arial" w:hAnsi="Arial" w:eastAsia="Arial"/>
                <w:color w:val="000000"/>
                <w:spacing w:val="-1"/>
                <w:sz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34824FA9" w14:textId="77777777">
            <w:pPr>
              <w:spacing w:after="1524" w:line="274" w:lineRule="exact"/>
              <w:ind w:right="911"/>
              <w:jc w:val="right"/>
              <w:textAlignment w:val="baseline"/>
              <w:rPr>
                <w:rFonts w:ascii="Arial" w:hAnsi="Arial" w:eastAsia="Arial"/>
                <w:b/>
                <w:color w:val="000000"/>
                <w:sz w:val="24"/>
              </w:rPr>
            </w:pPr>
            <w:r>
              <w:rPr>
                <w:rFonts w:ascii="Arial" w:hAnsi="Arial" w:eastAsia="Arial"/>
                <w:b/>
                <w:color w:val="000000"/>
                <w:sz w:val="24"/>
              </w:rPr>
              <w:t>N/A</w:t>
            </w:r>
          </w:p>
        </w:tc>
      </w:tr>
      <w:tr w:rsidR="00E42299" w14:paraId="41688701" w14:textId="77777777">
        <w:trPr>
          <w:trHeight w:val="480" w:hRule="exact"/>
        </w:trPr>
        <w:tc>
          <w:tcPr>
            <w:tcW w:w="581" w:type="dxa"/>
            <w:vMerge/>
            <w:tcBorders>
              <w:top w:val="single" w:color="000000" w:sz="0" w:space="0"/>
              <w:left w:val="single" w:color="000000" w:sz="5" w:space="0"/>
              <w:bottom w:val="single" w:color="000000" w:sz="5" w:space="0"/>
              <w:right w:val="single" w:color="000000" w:sz="38" w:space="0"/>
            </w:tcBorders>
          </w:tcPr>
          <w:p w:rsidR="00E42299" w:rsidRDefault="00E42299" w14:paraId="527D639D" w14:textId="77777777"/>
        </w:tc>
        <w:tc>
          <w:tcPr>
            <w:tcW w:w="8601" w:type="dxa"/>
            <w:gridSpan w:val="2"/>
            <w:tcBorders>
              <w:top w:val="single" w:color="000000" w:sz="5" w:space="0"/>
              <w:left w:val="single" w:color="000000" w:sz="38" w:space="0"/>
              <w:bottom w:val="single" w:color="000000" w:sz="5" w:space="0"/>
              <w:right w:val="single" w:color="000000" w:sz="5" w:space="0"/>
            </w:tcBorders>
          </w:tcPr>
          <w:p w:rsidR="00E42299" w:rsidRDefault="00FB3D68" w14:paraId="0C15B9FF" w14:textId="77777777">
            <w:pPr>
              <w:spacing w:after="180" w:line="274" w:lineRule="exact"/>
              <w:ind w:left="196"/>
              <w:textAlignment w:val="baseline"/>
              <w:rPr>
                <w:rFonts w:ascii="Arial" w:hAnsi="Arial" w:eastAsia="Arial"/>
                <w:b/>
                <w:color w:val="000000"/>
                <w:sz w:val="24"/>
              </w:rPr>
            </w:pPr>
            <w:r>
              <w:rPr>
                <w:rFonts w:ascii="Arial" w:hAnsi="Arial" w:eastAsia="Arial"/>
                <w:b/>
                <w:color w:val="000000"/>
                <w:sz w:val="24"/>
              </w:rPr>
              <w:t xml:space="preserve">Human Rights Act 1998 </w:t>
            </w:r>
            <w:r>
              <w:rPr>
                <w:rFonts w:ascii="Arial" w:hAnsi="Arial" w:eastAsia="Arial"/>
                <w:color w:val="000000"/>
                <w:sz w:val="24"/>
              </w:rPr>
              <w:t xml:space="preserve">- </w:t>
            </w:r>
            <w:r>
              <w:rPr>
                <w:rFonts w:ascii="Arial" w:hAnsi="Arial" w:eastAsia="Arial"/>
                <w:b/>
                <w:color w:val="000000"/>
                <w:sz w:val="24"/>
              </w:rPr>
              <w:t xml:space="preserve">Article 8 </w:t>
            </w:r>
            <w:r>
              <w:rPr>
                <w:rFonts w:ascii="Arial" w:hAnsi="Arial" w:eastAsia="Arial"/>
                <w:color w:val="000000"/>
                <w:sz w:val="24"/>
              </w:rPr>
              <w:t>- See Human Rights: Human Lives</w:t>
            </w:r>
          </w:p>
        </w:tc>
        <w:tc>
          <w:tcPr>
            <w:tcW w:w="1459" w:type="dxa"/>
            <w:tcBorders>
              <w:top w:val="single" w:color="000000" w:sz="5" w:space="0"/>
              <w:left w:val="single" w:color="000000" w:sz="5" w:space="0"/>
              <w:bottom w:val="single" w:color="000000" w:sz="5" w:space="0"/>
              <w:right w:val="single" w:color="000000" w:sz="5" w:space="0"/>
            </w:tcBorders>
          </w:tcPr>
          <w:p w:rsidR="00E42299" w:rsidRDefault="00FB3D68" w14:paraId="7546AC13" w14:textId="77777777">
            <w:pPr>
              <w:spacing w:after="180" w:line="274" w:lineRule="exact"/>
              <w:ind w:right="911"/>
              <w:jc w:val="right"/>
              <w:textAlignment w:val="baseline"/>
              <w:rPr>
                <w:rFonts w:ascii="Arial" w:hAnsi="Arial" w:eastAsia="Arial"/>
                <w:b/>
                <w:color w:val="000000"/>
                <w:sz w:val="24"/>
              </w:rPr>
            </w:pPr>
            <w:r>
              <w:rPr>
                <w:rFonts w:ascii="Arial" w:hAnsi="Arial" w:eastAsia="Arial"/>
                <w:b/>
                <w:color w:val="000000"/>
                <w:sz w:val="24"/>
              </w:rPr>
              <w:t>N/A</w:t>
            </w:r>
          </w:p>
        </w:tc>
      </w:tr>
    </w:tbl>
    <w:p w:rsidR="00E42299" w:rsidRDefault="00E42299" w14:paraId="5101B52C" w14:textId="77777777">
      <w:pPr>
        <w:spacing w:after="501" w:line="20" w:lineRule="exact"/>
      </w:pPr>
    </w:p>
    <w:p w:rsidR="00E42299" w:rsidRDefault="00FB3D68" w14:paraId="6696E785" w14:textId="77777777">
      <w:pPr>
        <w:spacing w:before="26" w:line="235" w:lineRule="exact"/>
        <w:jc w:val="center"/>
        <w:textAlignment w:val="baseline"/>
        <w:rPr>
          <w:rFonts w:ascii="Calibri" w:hAnsi="Calibri" w:eastAsia="Calibri"/>
          <w:color w:val="000000"/>
          <w:spacing w:val="27"/>
        </w:rPr>
      </w:pPr>
      <w:r>
        <w:rPr>
          <w:rFonts w:ascii="Calibri" w:hAnsi="Calibri" w:eastAsia="Calibri"/>
          <w:color w:val="000000"/>
          <w:spacing w:val="27"/>
        </w:rPr>
        <w:t>174</w:t>
      </w:r>
    </w:p>
    <w:p w:rsidR="00E42299" w:rsidRDefault="00E42299" w14:paraId="3C8EC45C" w14:textId="77777777">
      <w:pPr>
        <w:sectPr w:rsidR="00E42299">
          <w:pgSz w:w="12240" w:h="15840"/>
          <w:pgMar w:top="200" w:right="31" w:bottom="504" w:left="329" w:header="720" w:footer="720" w:gutter="0"/>
          <w:cols w:space="720"/>
        </w:sectPr>
      </w:pPr>
    </w:p>
    <w:p w:rsidR="00E42299" w:rsidRDefault="00FB3D68" w14:paraId="38B1AC6C" w14:textId="77777777">
      <w:pPr>
        <w:spacing w:before="6" w:after="314"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tbl>
      <w:tblPr>
        <w:tblW w:w="0" w:type="auto"/>
        <w:tblLayout w:type="fixed"/>
        <w:tblCellMar>
          <w:left w:w="0" w:type="dxa"/>
          <w:right w:w="0" w:type="dxa"/>
        </w:tblCellMar>
        <w:tblLook w:val="0000" w:firstRow="0" w:lastRow="0" w:firstColumn="0" w:lastColumn="0" w:noHBand="0" w:noVBand="0"/>
      </w:tblPr>
      <w:tblGrid>
        <w:gridCol w:w="1831"/>
        <w:gridCol w:w="8573"/>
        <w:gridCol w:w="1476"/>
      </w:tblGrid>
      <w:tr w:rsidR="00E42299" w14:paraId="7FB2E1CB" w14:textId="77777777">
        <w:trPr>
          <w:trHeight w:val="733" w:hRule="exact"/>
        </w:trPr>
        <w:tc>
          <w:tcPr>
            <w:tcW w:w="10404" w:type="dxa"/>
            <w:gridSpan w:val="2"/>
            <w:tcBorders>
              <w:top w:val="none" w:color="000000" w:sz="0" w:space="0"/>
              <w:left w:val="none" w:color="000000" w:sz="0" w:space="0"/>
              <w:bottom w:val="none" w:color="000000" w:sz="0" w:space="0"/>
              <w:right w:val="none" w:color="000000" w:sz="0" w:space="0"/>
            </w:tcBorders>
          </w:tcPr>
          <w:p w:rsidR="00E42299" w:rsidRDefault="00FB3D68" w14:paraId="6E8CE8B8" w14:textId="77777777">
            <w:pPr>
              <w:spacing w:after="455" w:line="242" w:lineRule="exact"/>
              <w:ind w:right="6730"/>
              <w:jc w:val="right"/>
              <w:textAlignment w:val="baseline"/>
              <w:rPr>
                <w:rFonts w:ascii="Calibri" w:hAnsi="Calibri" w:eastAsia="Calibri"/>
                <w:color w:val="000000"/>
              </w:rPr>
            </w:pPr>
            <w:r>
              <w:rPr>
                <w:rFonts w:ascii="Calibri" w:hAnsi="Calibri" w:eastAsia="Calibri"/>
                <w:color w:val="000000"/>
              </w:rPr>
              <w:t>NHS Education Contract v1.1</w:t>
            </w:r>
          </w:p>
        </w:tc>
        <w:tc>
          <w:tcPr>
            <w:tcW w:w="1476" w:type="dxa"/>
            <w:tcBorders>
              <w:top w:val="none" w:color="000000" w:sz="0" w:space="0"/>
              <w:left w:val="none" w:color="000000" w:sz="0" w:space="0"/>
              <w:bottom w:val="none" w:color="000000" w:sz="0" w:space="0"/>
              <w:right w:val="none" w:color="000000" w:sz="0" w:space="0"/>
            </w:tcBorders>
          </w:tcPr>
          <w:p w:rsidR="00E42299" w:rsidRDefault="00E42299" w14:paraId="326DC100" w14:textId="77777777"/>
        </w:tc>
      </w:tr>
      <w:tr w:rsidR="00E42299" w14:paraId="69D1EEF5" w14:textId="77777777">
        <w:trPr>
          <w:trHeight w:val="3810" w:hRule="exact"/>
        </w:trPr>
        <w:tc>
          <w:tcPr>
            <w:tcW w:w="1831" w:type="dxa"/>
            <w:tcBorders>
              <w:top w:val="none" w:color="000000" w:sz="0" w:space="0"/>
              <w:left w:val="none" w:color="000000" w:sz="0" w:space="0"/>
              <w:bottom w:val="none" w:color="000000" w:sz="0" w:space="0"/>
              <w:right w:val="single" w:color="FFFFFF" w:sz="38" w:space="0"/>
            </w:tcBorders>
          </w:tcPr>
          <w:p w:rsidR="00E42299" w:rsidRDefault="00E42299" w14:paraId="0A821549" w14:textId="77777777"/>
        </w:tc>
        <w:tc>
          <w:tcPr>
            <w:tcW w:w="8573" w:type="dxa"/>
            <w:tcBorders>
              <w:top w:val="none" w:color="000000" w:sz="0" w:space="0"/>
              <w:left w:val="single" w:color="FFFFFF" w:sz="38" w:space="0"/>
              <w:bottom w:val="none" w:color="000000" w:sz="0" w:space="0"/>
              <w:right w:val="none" w:color="000000" w:sz="0" w:space="0"/>
            </w:tcBorders>
          </w:tcPr>
          <w:p w:rsidR="00E42299" w:rsidRDefault="00FB3D68" w14:paraId="0C7C823A" w14:textId="77777777">
            <w:pPr>
              <w:spacing w:line="374" w:lineRule="exact"/>
              <w:ind w:left="216" w:right="792"/>
              <w:textAlignment w:val="baseline"/>
              <w:rPr>
                <w:rFonts w:ascii="Arial" w:hAnsi="Arial" w:eastAsia="Arial"/>
                <w:color w:val="000000"/>
                <w:spacing w:val="-2"/>
                <w:sz w:val="24"/>
              </w:rPr>
            </w:pPr>
            <w:r>
              <w:rPr>
                <w:rFonts w:ascii="Arial" w:hAnsi="Arial" w:eastAsia="Arial"/>
                <w:color w:val="000000"/>
                <w:spacing w:val="-2"/>
                <w:sz w:val="24"/>
              </w:rPr>
              <w:t xml:space="preserve">Equality and Human Rights Commission </w:t>
            </w:r>
            <w:hyperlink r:id="rId32">
              <w:r>
                <w:rPr>
                  <w:rFonts w:ascii="Arial" w:hAnsi="Arial" w:eastAsia="Arial"/>
                  <w:i/>
                  <w:color w:val="0000FF"/>
                  <w:spacing w:val="-2"/>
                  <w:sz w:val="24"/>
                  <w:u w:val="single"/>
                </w:rPr>
                <w:t>www.equalityhumanrights.com</w:t>
              </w:r>
            </w:hyperlink>
            <w:r>
              <w:rPr>
                <w:rFonts w:ascii="Arial" w:hAnsi="Arial" w:eastAsia="Arial"/>
                <w:i/>
                <w:color w:val="000000"/>
                <w:spacing w:val="-2"/>
                <w:sz w:val="24"/>
              </w:rPr>
              <w:t xml:space="preserve"> A Guide to the Human Rights Act for Public Authorities</w:t>
            </w:r>
          </w:p>
          <w:p w:rsidR="00E42299" w:rsidRDefault="00FB3D68" w14:paraId="46B704C2" w14:textId="77777777">
            <w:pPr>
              <w:spacing w:before="618" w:line="298" w:lineRule="exact"/>
              <w:ind w:left="216" w:right="144"/>
              <w:jc w:val="both"/>
              <w:textAlignment w:val="baseline"/>
              <w:rPr>
                <w:rFonts w:ascii="Arial" w:hAnsi="Arial" w:eastAsia="Arial"/>
                <w:color w:val="000000"/>
                <w:sz w:val="24"/>
              </w:rPr>
            </w:pPr>
            <w:r>
              <w:rPr>
                <w:rFonts w:ascii="Arial" w:hAnsi="Arial" w:eastAsia="Arial"/>
                <w:color w:val="000000"/>
                <w:sz w:val="24"/>
              </w:rPr>
              <w:t>Human rights are the basic rights and freedoms that belong to every person in the world, from birth until death. They apply regardless of where you are from, what you believe or how you choose to live your life.</w:t>
            </w:r>
          </w:p>
          <w:p w:rsidR="00E42299" w:rsidRDefault="00FB3D68" w14:paraId="44F1818A" w14:textId="77777777">
            <w:pPr>
              <w:spacing w:before="644" w:after="626" w:line="275" w:lineRule="exact"/>
              <w:ind w:left="216"/>
              <w:textAlignment w:val="baseline"/>
              <w:rPr>
                <w:rFonts w:ascii="Arial" w:hAnsi="Arial" w:eastAsia="Arial"/>
                <w:b/>
                <w:color w:val="000000"/>
                <w:sz w:val="24"/>
              </w:rPr>
            </w:pPr>
            <w:r>
              <w:rPr>
                <w:rFonts w:ascii="Arial" w:hAnsi="Arial" w:eastAsia="Arial"/>
                <w:b/>
                <w:color w:val="000000"/>
                <w:sz w:val="24"/>
              </w:rPr>
              <w:t>Is there any interference with Human Rights Article 8?</w:t>
            </w:r>
          </w:p>
        </w:tc>
        <w:tc>
          <w:tcPr>
            <w:tcW w:w="1476" w:type="dxa"/>
            <w:vMerge w:val="restart"/>
            <w:tcBorders>
              <w:top w:val="none" w:color="000000" w:sz="0" w:space="0"/>
              <w:left w:val="none" w:color="000000" w:sz="0" w:space="0"/>
              <w:bottom w:val="single" w:color="000000" w:sz="0" w:space="0"/>
              <w:right w:val="none" w:color="000000" w:sz="0" w:space="0"/>
            </w:tcBorders>
          </w:tcPr>
          <w:p w:rsidR="00E42299" w:rsidRDefault="00FB3D68" w14:paraId="7759889B" w14:textId="77777777">
            <w:pPr>
              <w:spacing w:before="3226" w:after="305" w:line="275" w:lineRule="exact"/>
              <w:ind w:right="859"/>
              <w:jc w:val="right"/>
              <w:textAlignment w:val="baseline"/>
              <w:rPr>
                <w:rFonts w:ascii="Arial" w:hAnsi="Arial" w:eastAsia="Arial"/>
                <w:b/>
                <w:color w:val="000000"/>
                <w:sz w:val="24"/>
              </w:rPr>
            </w:pPr>
            <w:r>
              <w:rPr>
                <w:rFonts w:ascii="Arial" w:hAnsi="Arial" w:eastAsia="Arial"/>
                <w:b/>
                <w:color w:val="000000"/>
                <w:sz w:val="24"/>
              </w:rPr>
              <w:t>N/A</w:t>
            </w:r>
          </w:p>
        </w:tc>
      </w:tr>
      <w:tr w:rsidR="00E42299" w14:paraId="66FDCF4E" w14:textId="77777777">
        <w:trPr>
          <w:trHeight w:val="10" w:hRule="exact"/>
        </w:trPr>
        <w:tc>
          <w:tcPr>
            <w:tcW w:w="1831" w:type="dxa"/>
            <w:tcBorders>
              <w:top w:val="none" w:color="000000" w:sz="0" w:space="0"/>
              <w:left w:val="none" w:color="000000" w:sz="0" w:space="0"/>
              <w:bottom w:val="none" w:color="000000" w:sz="0" w:space="0"/>
              <w:right w:val="none" w:color="000000" w:sz="0" w:space="0"/>
            </w:tcBorders>
          </w:tcPr>
          <w:p w:rsidR="00E42299" w:rsidRDefault="00E42299" w14:paraId="3BEE236D" w14:textId="77777777"/>
        </w:tc>
        <w:tc>
          <w:tcPr>
            <w:tcW w:w="8573" w:type="dxa"/>
            <w:tcBorders>
              <w:top w:val="none" w:color="000000" w:sz="0" w:space="0"/>
              <w:left w:val="none" w:color="000000" w:sz="0" w:space="0"/>
              <w:bottom w:val="none" w:color="000000" w:sz="0" w:space="0"/>
              <w:right w:val="none" w:color="000000" w:sz="0" w:space="0"/>
            </w:tcBorders>
          </w:tcPr>
          <w:p w:rsidR="00E42299" w:rsidRDefault="00E42299" w14:paraId="0CCC0888" w14:textId="77777777"/>
        </w:tc>
        <w:tc>
          <w:tcPr>
            <w:tcW w:w="1476" w:type="dxa"/>
            <w:vMerge/>
            <w:tcBorders>
              <w:top w:val="single" w:color="000000" w:sz="0" w:space="0"/>
              <w:left w:val="none" w:color="000000" w:sz="0" w:space="0"/>
              <w:bottom w:val="none" w:color="000000" w:sz="0" w:space="0"/>
              <w:right w:val="none" w:color="000000" w:sz="0" w:space="0"/>
            </w:tcBorders>
          </w:tcPr>
          <w:p w:rsidR="00E42299" w:rsidRDefault="00E42299" w14:paraId="4A990D24" w14:textId="77777777"/>
        </w:tc>
      </w:tr>
    </w:tbl>
    <w:p w:rsidR="00E42299" w:rsidRDefault="00E42299" w14:paraId="603CC4DB" w14:textId="77777777">
      <w:pPr>
        <w:sectPr w:rsidR="00E42299">
          <w:pgSz w:w="12240" w:h="15840"/>
          <w:pgMar w:top="200" w:right="31" w:bottom="504" w:left="329" w:header="720" w:footer="720" w:gutter="0"/>
          <w:cols w:space="720"/>
        </w:sectPr>
      </w:pPr>
    </w:p>
    <w:p w:rsidR="00E42299" w:rsidRDefault="0021775F" w14:paraId="7AC5B320" w14:textId="77777777">
      <w:pPr>
        <w:spacing w:before="21" w:line="275" w:lineRule="exact"/>
        <w:ind w:left="106" w:right="106"/>
        <w:textAlignment w:val="baseline"/>
        <w:rPr>
          <w:rFonts w:ascii="Arial" w:hAnsi="Arial" w:eastAsia="Arial"/>
          <w:b/>
          <w:color w:val="000000"/>
          <w:sz w:val="24"/>
        </w:rPr>
      </w:pPr>
      <w:r>
        <w:pict w14:anchorId="43F5C87E">
          <v:shape id="_x0000_s1082" style="position:absolute;left:0;text-align:left;margin-left:105.35pt;margin-top:263.5pt;width:7in;height:452.65pt;z-index:-251618304;mso-wrap-distance-left:0;mso-wrap-distance-right:0;mso-wrap-distance-bottom:17.4pt;mso-position-horizontal-relative:page;mso-position-vertical-relative:page" filled="f" stroked="f" type="#_x0000_t202">
            <v:textbox inset="0,0,0,0">
              <w:txbxContent>
                <w:p w:rsidR="00E42299" w:rsidRDefault="00E42299" w14:paraId="5BAD3425" w14:textId="77777777">
                  <w:pPr>
                    <w:pBdr>
                      <w:top w:val="single" w:color="000000" w:sz="5" w:space="0"/>
                      <w:left w:val="single" w:color="000000" w:sz="5" w:space="0"/>
                      <w:bottom w:val="single" w:color="000000" w:sz="5" w:space="17"/>
                      <w:right w:val="single" w:color="000000" w:sz="5" w:space="0"/>
                    </w:pBdr>
                  </w:pPr>
                </w:p>
              </w:txbxContent>
            </v:textbox>
            <w10:wrap anchorx="page" anchory="page"/>
          </v:shape>
        </w:pict>
      </w:r>
      <w:r>
        <w:pict w14:anchorId="2CF5AA26">
          <v:shape id="_x0000_s1081" style="position:absolute;left:0;text-align:left;margin-left:77.75pt;margin-top:263.75pt;width:27.6pt;height:452.4pt;z-index:-251617280;mso-wrap-distance-left:0;mso-wrap-distance-right:0;mso-position-horizontal-relative:page;mso-position-vertical-relative:page" filled="f" type="#_x0000_t202">
            <v:textbox inset="0,0,0,0">
              <w:txbxContent>
                <w:p w:rsidR="00E42299" w:rsidRDefault="00FB3D68" w14:paraId="78212400" w14:textId="77777777">
                  <w:pPr>
                    <w:spacing w:before="2" w:after="8733" w:line="275" w:lineRule="exact"/>
                    <w:textAlignment w:val="baseline"/>
                    <w:rPr>
                      <w:rFonts w:ascii="Arial" w:hAnsi="Arial" w:eastAsia="Arial"/>
                      <w:b/>
                      <w:color w:val="000000"/>
                      <w:spacing w:val="36"/>
                      <w:sz w:val="24"/>
                    </w:rPr>
                  </w:pPr>
                  <w:r>
                    <w:rPr>
                      <w:rFonts w:ascii="Arial" w:hAnsi="Arial" w:eastAsia="Arial"/>
                      <w:b/>
                      <w:color w:val="000000"/>
                      <w:spacing w:val="36"/>
                      <w:sz w:val="24"/>
                    </w:rPr>
                    <w:t>6.</w:t>
                  </w:r>
                </w:p>
              </w:txbxContent>
            </v:textbox>
            <w10:wrap type="square" anchorx="page" anchory="page"/>
          </v:shape>
        </w:pict>
      </w:r>
      <w:r w:rsidR="00FB3D68">
        <w:rPr>
          <w:rFonts w:ascii="Arial" w:hAnsi="Arial" w:eastAsia="Arial"/>
          <w:b/>
          <w:color w:val="000000"/>
          <w:sz w:val="24"/>
        </w:rPr>
        <w:t>Controller(s)</w:t>
      </w:r>
    </w:p>
    <w:p w:rsidR="00E42299" w:rsidRDefault="00FB3D68" w14:paraId="12036BBB" w14:textId="77777777">
      <w:pPr>
        <w:spacing w:before="614" w:line="297" w:lineRule="exact"/>
        <w:ind w:left="106" w:right="394"/>
        <w:textAlignment w:val="baseline"/>
        <w:rPr>
          <w:rFonts w:ascii="Arial" w:hAnsi="Arial" w:eastAsia="Arial"/>
          <w:i/>
          <w:color w:val="000000"/>
          <w:sz w:val="24"/>
        </w:rPr>
      </w:pPr>
      <w:r>
        <w:rPr>
          <w:rFonts w:ascii="Arial" w:hAnsi="Arial" w:eastAsia="Arial"/>
          <w:i/>
          <w:color w:val="000000"/>
          <w:sz w:val="24"/>
        </w:rPr>
        <w:t>Name the controller(s) and whether, if applicable they are ‘joint’ controllers – include any processors where applicable – this will assist with providing assurance that all parties have been included and will assist compliance with the principle 5(a) of the GDPR.</w:t>
      </w:r>
    </w:p>
    <w:p w:rsidR="00E42299" w:rsidRDefault="00FB3D68" w14:paraId="75104E6E" w14:textId="77777777">
      <w:pPr>
        <w:spacing w:before="622" w:line="298" w:lineRule="exact"/>
        <w:ind w:left="106" w:right="250"/>
        <w:textAlignment w:val="baseline"/>
        <w:rPr>
          <w:rFonts w:ascii="Arial" w:hAnsi="Arial" w:eastAsia="Arial"/>
          <w:color w:val="000000"/>
          <w:sz w:val="24"/>
        </w:rPr>
      </w:pPr>
      <w:r>
        <w:rPr>
          <w:rFonts w:ascii="Arial" w:hAnsi="Arial" w:eastAsia="Arial"/>
          <w:color w:val="000000"/>
          <w:sz w:val="24"/>
        </w:rPr>
        <w:t>The Education Provider and/or the Placement Provider and HEE are each controllers of personal data. HEE, the Education Provider and/or the Placement Provider process this data in order to comply with their obligations under the NHS Education Agreement, which in turn enables HEE to fulfil its statutory functions.</w:t>
      </w:r>
    </w:p>
    <w:p w:rsidR="00E42299" w:rsidRDefault="00FB3D68" w14:paraId="52D56494" w14:textId="77777777">
      <w:pPr>
        <w:spacing w:before="614" w:line="298" w:lineRule="exact"/>
        <w:ind w:left="106" w:right="250"/>
        <w:textAlignment w:val="baseline"/>
        <w:rPr>
          <w:rFonts w:ascii="Arial" w:hAnsi="Arial" w:eastAsia="Arial"/>
          <w:color w:val="000000"/>
          <w:sz w:val="24"/>
        </w:rPr>
      </w:pPr>
      <w:r>
        <w:rPr>
          <w:rFonts w:ascii="Arial" w:hAnsi="Arial" w:eastAsia="Arial"/>
          <w:color w:val="000000"/>
          <w:sz w:val="24"/>
        </w:rPr>
        <w:t>Details of any data processing arrangements between HEE, the Education Provider and/ or the Placement Provider are set out in the NHS Education Agreement.</w:t>
      </w:r>
    </w:p>
    <w:p w:rsidR="00E42299" w:rsidRDefault="00FB3D68" w14:paraId="08727729" w14:textId="77777777">
      <w:pPr>
        <w:spacing w:before="617" w:line="298" w:lineRule="exact"/>
        <w:ind w:left="106" w:right="106"/>
        <w:textAlignment w:val="baseline"/>
        <w:rPr>
          <w:rFonts w:ascii="Arial" w:hAnsi="Arial" w:eastAsia="Arial"/>
          <w:color w:val="000000"/>
          <w:sz w:val="24"/>
        </w:rPr>
      </w:pPr>
      <w:r>
        <w:rPr>
          <w:rFonts w:ascii="Arial" w:hAnsi="Arial" w:eastAsia="Arial"/>
          <w:color w:val="000000"/>
          <w:sz w:val="24"/>
        </w:rPr>
        <w:t xml:space="preserve">A data collection platform </w:t>
      </w:r>
      <w:r>
        <w:rPr>
          <w:rFonts w:ascii="Arial" w:hAnsi="Arial" w:eastAsia="Arial"/>
          <w:color w:val="000000"/>
          <w:sz w:val="25"/>
        </w:rPr>
        <w:t xml:space="preserve">– </w:t>
      </w:r>
      <w:r>
        <w:rPr>
          <w:rFonts w:ascii="Arial" w:hAnsi="Arial" w:eastAsia="Arial"/>
          <w:color w:val="000000"/>
          <w:sz w:val="24"/>
        </w:rPr>
        <w:t xml:space="preserve">e-Collection </w:t>
      </w:r>
      <w:r>
        <w:rPr>
          <w:rFonts w:ascii="Arial" w:hAnsi="Arial" w:eastAsia="Arial"/>
          <w:color w:val="000000"/>
          <w:sz w:val="25"/>
        </w:rPr>
        <w:t xml:space="preserve">– </w:t>
      </w:r>
      <w:r>
        <w:rPr>
          <w:rFonts w:ascii="Arial" w:hAnsi="Arial" w:eastAsia="Arial"/>
          <w:color w:val="000000"/>
          <w:sz w:val="24"/>
        </w:rPr>
        <w:t>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w:t>
      </w:r>
    </w:p>
    <w:p w:rsidR="00E42299" w:rsidRDefault="00FB3D68" w14:paraId="3653F3E0" w14:textId="77777777">
      <w:pPr>
        <w:spacing w:before="4" w:line="298" w:lineRule="exact"/>
        <w:ind w:left="106" w:right="250"/>
        <w:textAlignment w:val="baseline"/>
        <w:rPr>
          <w:rFonts w:ascii="Arial" w:hAnsi="Arial" w:eastAsia="Arial"/>
          <w:color w:val="000000"/>
          <w:sz w:val="24"/>
        </w:rPr>
      </w:pPr>
      <w:r>
        <w:rPr>
          <w:rFonts w:ascii="Arial" w:hAnsi="Arial" w:eastAsia="Arial"/>
          <w:color w:val="000000"/>
          <w:sz w:val="24"/>
        </w:rPr>
        <w:t>applies. Collections will take place 3-4 times a year depending on the group covered by the collection. Frequency may be reviewed and revised as appropriate. Current collections managed by the e-collection tool and those under current development relate to:</w:t>
      </w:r>
    </w:p>
    <w:p w:rsidR="00E42299" w:rsidRDefault="00FB3D68" w14:paraId="0A2B5306" w14:textId="77777777">
      <w:pPr>
        <w:numPr>
          <w:ilvl w:val="0"/>
          <w:numId w:val="28"/>
        </w:numPr>
        <w:tabs>
          <w:tab w:val="clear" w:pos="360"/>
          <w:tab w:val="left" w:pos="826"/>
        </w:tabs>
        <w:spacing w:before="633" w:line="298" w:lineRule="exact"/>
        <w:ind w:left="466" w:right="106"/>
        <w:textAlignment w:val="baseline"/>
        <w:rPr>
          <w:rFonts w:ascii="Arial" w:hAnsi="Arial" w:eastAsia="Arial"/>
          <w:color w:val="000000"/>
          <w:sz w:val="24"/>
        </w:rPr>
      </w:pPr>
      <w:r>
        <w:rPr>
          <w:rFonts w:ascii="Arial" w:hAnsi="Arial" w:eastAsia="Arial"/>
          <w:color w:val="000000"/>
          <w:sz w:val="24"/>
        </w:rPr>
        <w:t>Mental Health Workforce Data Collection</w:t>
      </w:r>
    </w:p>
    <w:p w:rsidR="00E42299" w:rsidRDefault="00FB3D68" w14:paraId="1CF688BE" w14:textId="77777777">
      <w:pPr>
        <w:numPr>
          <w:ilvl w:val="0"/>
          <w:numId w:val="28"/>
        </w:numPr>
        <w:tabs>
          <w:tab w:val="clear" w:pos="360"/>
          <w:tab w:val="left" w:pos="826"/>
        </w:tabs>
        <w:spacing w:after="348" w:line="282" w:lineRule="exact"/>
        <w:ind w:left="466" w:right="106"/>
        <w:textAlignment w:val="baseline"/>
        <w:rPr>
          <w:rFonts w:ascii="Arial" w:hAnsi="Arial" w:eastAsia="Arial"/>
          <w:color w:val="000000"/>
          <w:sz w:val="24"/>
        </w:rPr>
      </w:pPr>
      <w:r>
        <w:rPr>
          <w:rFonts w:ascii="Arial" w:hAnsi="Arial" w:eastAsia="Arial"/>
          <w:color w:val="000000"/>
          <w:sz w:val="24"/>
        </w:rPr>
        <w:t>Student Data Collection</w:t>
      </w:r>
    </w:p>
    <w:p w:rsidR="00E42299" w:rsidRDefault="00E42299" w14:paraId="0C7D08AC" w14:textId="77777777">
      <w:pPr>
        <w:spacing w:after="348" w:line="282" w:lineRule="exact"/>
        <w:sectPr w:rsidR="00E42299">
          <w:type w:val="continuous"/>
          <w:pgSz w:w="12240" w:h="15840"/>
          <w:pgMar w:top="200" w:right="53" w:bottom="504" w:left="2107" w:header="720" w:footer="720" w:gutter="0"/>
          <w:cols w:space="720"/>
        </w:sectPr>
      </w:pPr>
    </w:p>
    <w:p w:rsidR="00E42299" w:rsidRDefault="00FB3D68" w14:paraId="40805059"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175</w:t>
      </w:r>
    </w:p>
    <w:p w:rsidR="00E42299" w:rsidRDefault="00E42299" w14:paraId="37A31054" w14:textId="77777777">
      <w:pPr>
        <w:sectPr w:rsidR="00E42299">
          <w:type w:val="continuous"/>
          <w:pgSz w:w="12240" w:h="15840"/>
          <w:pgMar w:top="200" w:right="173" w:bottom="504" w:left="187" w:header="720" w:footer="720" w:gutter="0"/>
          <w:cols w:space="720"/>
        </w:sectPr>
      </w:pPr>
    </w:p>
    <w:p w:rsidR="00E42299" w:rsidRDefault="00FB3D68" w14:paraId="5C55D2BD" w14:textId="77777777">
      <w:pPr>
        <w:spacing w:before="6" w:after="372"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7DC8C081" w14:textId="77777777">
      <w:pPr>
        <w:spacing w:before="6" w:after="372" w:line="185" w:lineRule="exact"/>
        <w:sectPr w:rsidR="00E42299">
          <w:pgSz w:w="12240" w:h="15840"/>
          <w:pgMar w:top="200" w:right="6830" w:bottom="505" w:left="350" w:header="720" w:footer="720" w:gutter="0"/>
          <w:cols w:space="720"/>
        </w:sectPr>
      </w:pPr>
    </w:p>
    <w:p w:rsidR="00E42299" w:rsidRDefault="0021775F" w14:paraId="5DCC4341" w14:textId="77777777">
      <w:pPr>
        <w:spacing w:line="206" w:lineRule="exact"/>
        <w:textAlignment w:val="baseline"/>
        <w:rPr>
          <w:rFonts w:ascii="Calibri" w:hAnsi="Calibri" w:eastAsia="Calibri"/>
          <w:color w:val="000000"/>
        </w:rPr>
      </w:pPr>
      <w:r>
        <w:pict w14:anchorId="11B9B5AE">
          <v:shape id="_x0000_s1080" style="position:absolute;margin-left:72.7pt;margin-top:49.25pt;width:32.65pt;height:658.95pt;z-index:-251616256;mso-wrap-distance-left:0;mso-wrap-distance-right:0;mso-position-horizontal-relative:page;mso-position-vertical-relative:page" filled="f" stroked="f" type="#_x0000_t202">
            <v:textbox inset="0,0,0,0">
              <w:txbxContent>
                <w:p w:rsidR="00E42299" w:rsidRDefault="00E42299" w14:paraId="0477E574" w14:textId="77777777"/>
              </w:txbxContent>
            </v:textbox>
            <w10:wrap type="square" anchorx="page" anchory="page"/>
          </v:shape>
        </w:pict>
      </w:r>
      <w:r>
        <w:pict w14:anchorId="52362AE7">
          <v:shape id="_x0000_s1079" style="position:absolute;margin-left:72.7pt;margin-top:72.25pt;width:32.65pt;height:475.9pt;z-index:-251615232;mso-wrap-distance-left:0;mso-wrap-distance-top:23pt;mso-wrap-distance-right:0;mso-position-horizontal-relative:page;mso-position-vertical-relative:page" filled="f" stroked="f" type="#_x0000_t202">
            <v:textbox inset="0,0,0,0">
              <w:txbxContent>
                <w:p w:rsidR="00E42299" w:rsidRDefault="00E42299" w14:paraId="3FD9042A" w14:textId="77777777">
                  <w:pPr>
                    <w:pBdr>
                      <w:top w:val="single" w:color="000000" w:sz="5" w:space="23"/>
                      <w:left w:val="single" w:color="000000" w:sz="5" w:space="0"/>
                      <w:bottom w:val="single" w:color="000000" w:sz="5" w:space="0"/>
                      <w:right w:val="single" w:color="000000" w:sz="5" w:space="0"/>
                    </w:pBdr>
                  </w:pPr>
                </w:p>
              </w:txbxContent>
            </v:textbox>
            <w10:wrap type="square" anchorx="page" anchory="page"/>
          </v:shape>
        </w:pict>
      </w:r>
      <w:r>
        <w:pict w14:anchorId="61BCFD13">
          <v:shape id="_x0000_s1078" style="position:absolute;margin-left:72.7pt;margin-top:548.15pt;width:32.65pt;height:159.15pt;z-index:-251614208;mso-wrap-distance-left:0;mso-wrap-distance-right:0;mso-position-horizontal-relative:page;mso-position-vertical-relative:page" filled="f" type="#_x0000_t202">
            <v:textbox inset="0,0,0,0">
              <w:txbxContent>
                <w:p w:rsidR="00E42299" w:rsidRDefault="00FB3D68" w14:paraId="669988BF" w14:textId="77777777">
                  <w:pPr>
                    <w:spacing w:after="2879" w:line="270" w:lineRule="exact"/>
                    <w:ind w:left="144"/>
                    <w:textAlignment w:val="baseline"/>
                    <w:rPr>
                      <w:rFonts w:ascii="Arial" w:hAnsi="Arial" w:eastAsia="Arial"/>
                      <w:b/>
                      <w:color w:val="000000"/>
                      <w:spacing w:val="34"/>
                      <w:sz w:val="24"/>
                    </w:rPr>
                  </w:pPr>
                  <w:r>
                    <w:rPr>
                      <w:rFonts w:ascii="Arial" w:hAnsi="Arial" w:eastAsia="Arial"/>
                      <w:b/>
                      <w:color w:val="000000"/>
                      <w:spacing w:val="34"/>
                      <w:sz w:val="24"/>
                    </w:rPr>
                    <w:t>7.</w:t>
                  </w:r>
                </w:p>
              </w:txbxContent>
            </v:textbox>
            <w10:wrap type="square" anchorx="page" anchory="page"/>
          </v:shape>
        </w:pict>
      </w:r>
      <w:r w:rsidR="00FB3D68">
        <w:rPr>
          <w:rFonts w:ascii="Calibri" w:hAnsi="Calibri" w:eastAsia="Calibri"/>
          <w:color w:val="000000"/>
        </w:rPr>
        <w:t>NHS Education Contract v1.1</w:t>
      </w:r>
    </w:p>
    <w:p w:rsidR="00E42299" w:rsidRDefault="00E42299" w14:paraId="052D4810" w14:textId="77777777">
      <w:pPr>
        <w:spacing w:before="440" w:line="20" w:lineRule="exact"/>
      </w:pPr>
    </w:p>
    <w:tbl>
      <w:tblPr>
        <w:tblW w:w="0" w:type="auto"/>
        <w:tblInd w:w="-8" w:type="dxa"/>
        <w:tblLayout w:type="fixed"/>
        <w:tblCellMar>
          <w:left w:w="0" w:type="dxa"/>
          <w:right w:w="0" w:type="dxa"/>
        </w:tblCellMar>
        <w:tblLook w:val="0000" w:firstRow="0" w:lastRow="0" w:firstColumn="0" w:lastColumn="0" w:noHBand="0" w:noVBand="0"/>
      </w:tblPr>
      <w:tblGrid>
        <w:gridCol w:w="10133"/>
      </w:tblGrid>
      <w:tr w:rsidR="00E42299" w14:paraId="261E754C" w14:textId="77777777">
        <w:trPr>
          <w:trHeight w:val="9523" w:hRule="exact"/>
        </w:trPr>
        <w:tc>
          <w:tcPr>
            <w:tcW w:w="10133" w:type="dxa"/>
            <w:tcBorders>
              <w:top w:val="single" w:color="000000" w:sz="5" w:space="0"/>
              <w:left w:val="single" w:color="000000" w:sz="5" w:space="0"/>
              <w:bottom w:val="single" w:color="000000" w:sz="5" w:space="0"/>
              <w:right w:val="single" w:color="000000" w:sz="5" w:space="0"/>
            </w:tcBorders>
          </w:tcPr>
          <w:p w:rsidR="00E42299" w:rsidRDefault="00FB3D68" w14:paraId="07C66D41" w14:textId="77777777">
            <w:pPr>
              <w:numPr>
                <w:ilvl w:val="0"/>
                <w:numId w:val="31"/>
              </w:numPr>
              <w:tabs>
                <w:tab w:val="clear" w:pos="288"/>
                <w:tab w:val="left" w:pos="720"/>
              </w:tabs>
              <w:spacing w:before="6" w:line="294" w:lineRule="exact"/>
              <w:ind w:hanging="288"/>
              <w:textAlignment w:val="baseline"/>
              <w:rPr>
                <w:rFonts w:ascii="Arial" w:hAnsi="Arial" w:eastAsia="Arial"/>
                <w:color w:val="000000"/>
                <w:sz w:val="24"/>
              </w:rPr>
            </w:pPr>
            <w:r>
              <w:rPr>
                <w:rFonts w:ascii="Arial" w:hAnsi="Arial" w:eastAsia="Arial"/>
                <w:color w:val="000000"/>
                <w:sz w:val="24"/>
              </w:rPr>
              <w:t>Strategic Workforce Data Collection (eWorkforce)</w:t>
            </w:r>
          </w:p>
          <w:p w:rsidR="00E42299" w:rsidRDefault="00FB3D68" w14:paraId="6DDECC39" w14:textId="77777777">
            <w:pPr>
              <w:numPr>
                <w:ilvl w:val="0"/>
                <w:numId w:val="31"/>
              </w:numPr>
              <w:tabs>
                <w:tab w:val="clear" w:pos="288"/>
                <w:tab w:val="left" w:pos="720"/>
              </w:tabs>
              <w:spacing w:line="292" w:lineRule="exact"/>
              <w:ind w:hanging="288"/>
              <w:textAlignment w:val="baseline"/>
              <w:rPr>
                <w:rFonts w:ascii="Arial" w:hAnsi="Arial" w:eastAsia="Arial"/>
                <w:color w:val="000000"/>
                <w:sz w:val="24"/>
              </w:rPr>
            </w:pPr>
            <w:r>
              <w:rPr>
                <w:rFonts w:ascii="Arial" w:hAnsi="Arial" w:eastAsia="Arial"/>
                <w:color w:val="000000"/>
                <w:sz w:val="24"/>
              </w:rPr>
              <w:t>Placement Gap Data Collection</w:t>
            </w:r>
          </w:p>
          <w:p w:rsidR="00E42299" w:rsidRDefault="00FB3D68" w14:paraId="1FC7D95B" w14:textId="77777777">
            <w:pPr>
              <w:numPr>
                <w:ilvl w:val="0"/>
                <w:numId w:val="31"/>
              </w:numPr>
              <w:tabs>
                <w:tab w:val="clear" w:pos="288"/>
                <w:tab w:val="left" w:pos="720"/>
              </w:tabs>
              <w:spacing w:line="293" w:lineRule="exact"/>
              <w:ind w:hanging="288"/>
              <w:textAlignment w:val="baseline"/>
              <w:rPr>
                <w:rFonts w:ascii="Arial" w:hAnsi="Arial" w:eastAsia="Arial"/>
                <w:color w:val="000000"/>
                <w:sz w:val="24"/>
              </w:rPr>
            </w:pPr>
            <w:r>
              <w:rPr>
                <w:rFonts w:ascii="Arial" w:hAnsi="Arial" w:eastAsia="Arial"/>
                <w:color w:val="000000"/>
                <w:sz w:val="24"/>
              </w:rPr>
              <w:t>Trainee Nursing Associates Data Collection</w:t>
            </w:r>
          </w:p>
          <w:p w:rsidR="00E42299" w:rsidRDefault="00FB3D68" w14:paraId="5C801492" w14:textId="77777777">
            <w:pPr>
              <w:numPr>
                <w:ilvl w:val="0"/>
                <w:numId w:val="31"/>
              </w:numPr>
              <w:tabs>
                <w:tab w:val="clear" w:pos="288"/>
                <w:tab w:val="left" w:pos="720"/>
              </w:tabs>
              <w:spacing w:line="293" w:lineRule="exact"/>
              <w:ind w:hanging="288"/>
              <w:textAlignment w:val="baseline"/>
              <w:rPr>
                <w:rFonts w:ascii="Arial" w:hAnsi="Arial" w:eastAsia="Arial"/>
                <w:color w:val="000000"/>
                <w:sz w:val="24"/>
              </w:rPr>
            </w:pPr>
            <w:r>
              <w:rPr>
                <w:rFonts w:ascii="Arial" w:hAnsi="Arial" w:eastAsia="Arial"/>
                <w:color w:val="000000"/>
                <w:sz w:val="24"/>
              </w:rPr>
              <w:t>Adult Improving Access to Psychological Therapies Data Collection</w:t>
            </w:r>
          </w:p>
          <w:p w:rsidR="00E42299" w:rsidRDefault="00FB3D68" w14:paraId="0D674A43" w14:textId="77777777">
            <w:pPr>
              <w:numPr>
                <w:ilvl w:val="0"/>
                <w:numId w:val="31"/>
              </w:numPr>
              <w:tabs>
                <w:tab w:val="clear" w:pos="288"/>
                <w:tab w:val="left" w:pos="720"/>
              </w:tabs>
              <w:spacing w:line="293" w:lineRule="exact"/>
              <w:ind w:hanging="288"/>
              <w:textAlignment w:val="baseline"/>
              <w:rPr>
                <w:rFonts w:ascii="Arial" w:hAnsi="Arial" w:eastAsia="Arial"/>
                <w:color w:val="000000"/>
                <w:sz w:val="24"/>
              </w:rPr>
            </w:pPr>
            <w:r>
              <w:rPr>
                <w:rFonts w:ascii="Arial" w:hAnsi="Arial" w:eastAsia="Arial"/>
                <w:color w:val="000000"/>
                <w:sz w:val="24"/>
              </w:rPr>
              <w:t>Apprenticeships Data Collection</w:t>
            </w:r>
          </w:p>
          <w:p w:rsidR="00E42299" w:rsidRDefault="00FB3D68" w14:paraId="4B93143F" w14:textId="77777777">
            <w:pPr>
              <w:numPr>
                <w:ilvl w:val="0"/>
                <w:numId w:val="31"/>
              </w:numPr>
              <w:tabs>
                <w:tab w:val="clear" w:pos="288"/>
                <w:tab w:val="left" w:pos="720"/>
              </w:tabs>
              <w:spacing w:line="291" w:lineRule="exact"/>
              <w:ind w:hanging="288"/>
              <w:textAlignment w:val="baseline"/>
              <w:rPr>
                <w:rFonts w:ascii="Arial" w:hAnsi="Arial" w:eastAsia="Arial"/>
                <w:color w:val="000000"/>
                <w:sz w:val="24"/>
              </w:rPr>
            </w:pPr>
            <w:r>
              <w:rPr>
                <w:rFonts w:ascii="Arial" w:hAnsi="Arial" w:eastAsia="Arial"/>
                <w:color w:val="000000"/>
                <w:sz w:val="24"/>
              </w:rPr>
              <w:t>Return to Practice Data Collection</w:t>
            </w:r>
          </w:p>
          <w:p w:rsidR="00E42299" w:rsidRDefault="00FB3D68" w14:paraId="441AC807" w14:textId="77777777">
            <w:pPr>
              <w:numPr>
                <w:ilvl w:val="0"/>
                <w:numId w:val="31"/>
              </w:numPr>
              <w:tabs>
                <w:tab w:val="clear" w:pos="288"/>
                <w:tab w:val="left" w:pos="720"/>
              </w:tabs>
              <w:spacing w:line="290" w:lineRule="exact"/>
              <w:ind w:hanging="288"/>
              <w:textAlignment w:val="baseline"/>
              <w:rPr>
                <w:rFonts w:ascii="Arial" w:hAnsi="Arial" w:eastAsia="Arial"/>
                <w:color w:val="000000"/>
                <w:sz w:val="24"/>
              </w:rPr>
            </w:pPr>
            <w:r>
              <w:rPr>
                <w:rFonts w:ascii="Arial" w:hAnsi="Arial" w:eastAsia="Arial"/>
                <w:color w:val="000000"/>
                <w:sz w:val="24"/>
              </w:rPr>
              <w:t>Survey Data Collection</w:t>
            </w:r>
          </w:p>
          <w:p w:rsidR="00E42299" w:rsidRDefault="00FB3D68" w14:paraId="58A98EF5" w14:textId="77777777">
            <w:pPr>
              <w:numPr>
                <w:ilvl w:val="0"/>
                <w:numId w:val="31"/>
              </w:numPr>
              <w:tabs>
                <w:tab w:val="clear" w:pos="288"/>
                <w:tab w:val="left" w:pos="720"/>
              </w:tabs>
              <w:spacing w:line="294" w:lineRule="exact"/>
              <w:ind w:hanging="288"/>
              <w:textAlignment w:val="baseline"/>
              <w:rPr>
                <w:rFonts w:ascii="Arial" w:hAnsi="Arial" w:eastAsia="Arial"/>
                <w:color w:val="000000"/>
                <w:sz w:val="24"/>
              </w:rPr>
            </w:pPr>
            <w:r>
              <w:rPr>
                <w:rFonts w:ascii="Arial" w:hAnsi="Arial" w:eastAsia="Arial"/>
                <w:color w:val="000000"/>
                <w:sz w:val="24"/>
              </w:rPr>
              <w:t>Education Capacity Collection</w:t>
            </w:r>
          </w:p>
          <w:p w:rsidR="00E42299" w:rsidRDefault="00FB3D68" w14:paraId="279B8972" w14:textId="77777777">
            <w:pPr>
              <w:spacing w:before="438" w:line="297" w:lineRule="exact"/>
              <w:ind w:right="72"/>
              <w:jc w:val="both"/>
              <w:textAlignment w:val="baseline"/>
              <w:rPr>
                <w:rFonts w:ascii="Arial" w:hAnsi="Arial" w:eastAsia="Arial"/>
                <w:color w:val="000000"/>
                <w:sz w:val="24"/>
              </w:rPr>
            </w:pPr>
            <w:r>
              <w:rPr>
                <w:rFonts w:ascii="Arial" w:hAnsi="Arial" w:eastAsia="Arial"/>
                <w:color w:val="000000"/>
                <w:sz w:val="24"/>
              </w:rPr>
              <w:t>Further collections may be covered in future iterations of this Agreement at review periods as and when they are added to the e-collection tool.</w:t>
            </w:r>
          </w:p>
          <w:p w:rsidR="00E42299" w:rsidRDefault="00FB3D68" w14:paraId="78F981B7" w14:textId="77777777">
            <w:pPr>
              <w:spacing w:before="619" w:line="298" w:lineRule="exact"/>
              <w:ind w:right="360"/>
              <w:jc w:val="both"/>
              <w:textAlignment w:val="baseline"/>
              <w:rPr>
                <w:rFonts w:ascii="Arial" w:hAnsi="Arial" w:eastAsia="Arial"/>
                <w:color w:val="000000"/>
                <w:sz w:val="24"/>
              </w:rPr>
            </w:pPr>
            <w:r>
              <w:rPr>
                <w:rFonts w:ascii="Arial" w:hAnsi="Arial" w:eastAsia="Arial"/>
                <w:color w:val="000000"/>
                <w:sz w:val="24"/>
              </w:rPr>
              <w:t>Access to personal data collected through the e-collection tool will be limited to nominated staff members responsible for:</w:t>
            </w:r>
          </w:p>
          <w:p w:rsidR="00E42299" w:rsidRDefault="00FB3D68" w14:paraId="3E59C93E" w14:textId="77777777">
            <w:pPr>
              <w:numPr>
                <w:ilvl w:val="0"/>
                <w:numId w:val="31"/>
              </w:numPr>
              <w:tabs>
                <w:tab w:val="clear" w:pos="288"/>
                <w:tab w:val="left" w:pos="720"/>
              </w:tabs>
              <w:spacing w:before="179" w:line="296" w:lineRule="exact"/>
              <w:ind w:hanging="288"/>
              <w:textAlignment w:val="baseline"/>
              <w:rPr>
                <w:rFonts w:ascii="Arial" w:hAnsi="Arial" w:eastAsia="Arial"/>
                <w:color w:val="000000"/>
                <w:spacing w:val="1"/>
                <w:sz w:val="24"/>
              </w:rPr>
            </w:pPr>
            <w:r>
              <w:rPr>
                <w:rFonts w:ascii="Arial" w:hAnsi="Arial" w:eastAsia="Arial"/>
                <w:color w:val="000000"/>
                <w:spacing w:val="1"/>
                <w:sz w:val="24"/>
              </w:rPr>
              <w:t>managing learner recruitment; and</w:t>
            </w:r>
          </w:p>
          <w:p w:rsidR="00E42299" w:rsidRDefault="00FB3D68" w14:paraId="46C3C1E3" w14:textId="77777777">
            <w:pPr>
              <w:numPr>
                <w:ilvl w:val="0"/>
                <w:numId w:val="31"/>
              </w:numPr>
              <w:tabs>
                <w:tab w:val="clear" w:pos="288"/>
                <w:tab w:val="left" w:pos="720"/>
              </w:tabs>
              <w:spacing w:before="20" w:line="273" w:lineRule="exact"/>
              <w:ind w:right="288" w:hanging="288"/>
              <w:textAlignment w:val="baseline"/>
              <w:rPr>
                <w:rFonts w:ascii="Arial" w:hAnsi="Arial" w:eastAsia="Arial"/>
                <w:color w:val="000000"/>
                <w:sz w:val="24"/>
              </w:rPr>
            </w:pPr>
            <w:r>
              <w:rPr>
                <w:rFonts w:ascii="Arial" w:hAnsi="Arial" w:eastAsia="Arial"/>
                <w:color w:val="000000"/>
                <w:sz w:val="24"/>
              </w:rPr>
              <w:t>payment and Placement allocations in Education Provider, Placement Provider and employing organisations.</w:t>
            </w:r>
          </w:p>
          <w:p w:rsidR="00E42299" w:rsidRDefault="00FB3D68" w14:paraId="580089AA" w14:textId="77777777">
            <w:pPr>
              <w:spacing w:before="438" w:line="297" w:lineRule="exact"/>
              <w:ind w:right="1152"/>
              <w:textAlignment w:val="baseline"/>
              <w:rPr>
                <w:rFonts w:ascii="Arial" w:hAnsi="Arial" w:eastAsia="Arial"/>
                <w:color w:val="000000"/>
                <w:sz w:val="24"/>
              </w:rPr>
            </w:pPr>
            <w:r>
              <w:rPr>
                <w:rFonts w:ascii="Arial" w:hAnsi="Arial" w:eastAsia="Arial"/>
                <w:color w:val="000000"/>
                <w:sz w:val="24"/>
              </w:rPr>
              <w:t>In HEE, access will be limited to nominated members of the National Data Service, Workforce Planning, Commissioning teams and Finance teams.</w:t>
            </w:r>
          </w:p>
          <w:p w:rsidR="00E42299" w:rsidRDefault="00FB3D68" w14:paraId="65CCAC30" w14:textId="77777777">
            <w:pPr>
              <w:spacing w:before="643" w:line="274" w:lineRule="exact"/>
              <w:ind w:left="720" w:right="144" w:hanging="288"/>
              <w:jc w:val="both"/>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The Education Provider and the Placement Provider (“</w:t>
            </w:r>
            <w:r>
              <w:rPr>
                <w:rFonts w:ascii="Arial" w:hAnsi="Arial" w:eastAsia="Arial"/>
                <w:b/>
                <w:color w:val="000000"/>
                <w:sz w:val="24"/>
              </w:rPr>
              <w:t>Data Providers</w:t>
            </w:r>
            <w:r>
              <w:rPr>
                <w:rFonts w:ascii="Arial" w:hAnsi="Arial" w:eastAsia="Arial"/>
                <w:color w:val="000000"/>
                <w:sz w:val="24"/>
              </w:rPr>
              <w:t>”) shall provide HEE with the agreed data identified in this Agreement.</w:t>
            </w:r>
          </w:p>
          <w:p w:rsidR="00E42299" w:rsidRDefault="00FB3D68" w14:paraId="3DF0D67B" w14:textId="77777777">
            <w:pPr>
              <w:spacing w:before="4" w:line="274" w:lineRule="exact"/>
              <w:ind w:left="720" w:right="720" w:hanging="288"/>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Any published analysis will be aggregated and pseudonymised ensuring that no individual can be identified.</w:t>
            </w:r>
          </w:p>
          <w:p w:rsidR="00E42299" w:rsidRDefault="00FB3D68" w14:paraId="0B02E2A1" w14:textId="77777777">
            <w:pPr>
              <w:spacing w:before="5" w:line="274" w:lineRule="exact"/>
              <w:ind w:left="720" w:right="144" w:hanging="288"/>
              <w:textAlignment w:val="baseline"/>
              <w:rPr>
                <w:rFonts w:ascii="Lucida Console" w:hAnsi="Lucida Console" w:eastAsia="Lucida Console"/>
                <w:color w:val="000000"/>
                <w:spacing w:val="-2"/>
                <w:w w:val="85"/>
                <w:sz w:val="31"/>
              </w:rPr>
            </w:pPr>
            <w:r>
              <w:rPr>
                <w:rFonts w:ascii="Lucida Console" w:hAnsi="Lucida Console" w:eastAsia="Lucida Console"/>
                <w:color w:val="000000"/>
                <w:spacing w:val="-2"/>
                <w:w w:val="85"/>
                <w:sz w:val="31"/>
              </w:rPr>
              <w:t xml:space="preserve">&gt; </w:t>
            </w:r>
            <w:r>
              <w:rPr>
                <w:rFonts w:ascii="Arial" w:hAnsi="Arial" w:eastAsia="Arial"/>
                <w:color w:val="000000"/>
                <w:spacing w:val="-2"/>
                <w:sz w:val="24"/>
              </w:rPr>
              <w:t xml:space="preserve">In accordance with its duties under the Data Protection Legislation, HEE will minimise the use of identifiers in any outputs from this data unless. Use of outputs that can be linked back to individuals may be necessary in some circumstances, for example in </w:t>
            </w:r>
            <w:r>
              <w:rPr>
                <w:rFonts w:ascii="Arial" w:hAnsi="Arial" w:eastAsia="Arial"/>
                <w:color w:val="000000"/>
                <w:spacing w:val="-2"/>
                <w:sz w:val="24"/>
                <w:u w:val="single"/>
              </w:rPr>
              <w:t xml:space="preserve">order to enable HEE to make a payment to Placement Providers or employers. </w:t>
            </w:r>
          </w:p>
        </w:tc>
      </w:tr>
    </w:tbl>
    <w:p w:rsidR="00E42299" w:rsidRDefault="00E42299" w14:paraId="62D3F89E" w14:textId="77777777">
      <w:pPr>
        <w:sectPr w:rsidR="00E42299">
          <w:type w:val="continuous"/>
          <w:pgSz w:w="12240" w:h="15840"/>
          <w:pgMar w:top="200" w:right="0" w:bottom="505" w:left="1454" w:header="720" w:footer="720" w:gutter="0"/>
          <w:cols w:space="720"/>
        </w:sectPr>
      </w:pPr>
    </w:p>
    <w:p w:rsidR="00E42299" w:rsidRDefault="0021775F" w14:paraId="574B0E0D" w14:textId="77777777">
      <w:pPr>
        <w:spacing w:before="3433" w:line="288" w:lineRule="exact"/>
        <w:textAlignment w:val="baseline"/>
        <w:rPr>
          <w:rFonts w:eastAsia="Times New Roman"/>
          <w:color w:val="000000"/>
          <w:sz w:val="24"/>
        </w:rPr>
      </w:pPr>
      <w:r>
        <w:pict w14:anchorId="323049B7">
          <v:shape id="_x0000_s1077" style="position:absolute;margin-left:88.1pt;margin-top:0;width:503.3pt;height:158.9pt;z-index:-251613184;mso-wrap-distance-left:0;mso-wrap-distance-right:0" filled="f" stroked="f" type="#_x0000_t202">
            <v:textbox inset="0,0,0,0">
              <w:txbxContent>
                <w:p w:rsidR="00E42299" w:rsidRDefault="00FB3D68" w14:paraId="2780AF0D" w14:textId="77777777">
                  <w:pPr>
                    <w:textAlignment w:val="baseline"/>
                  </w:pPr>
                  <w:r>
                    <w:rPr>
                      <w:noProof/>
                    </w:rPr>
                    <w:drawing>
                      <wp:inline distT="0" distB="0" distL="0" distR="0" wp14:anchorId="4165CAF1" wp14:editId="07777777">
                        <wp:extent cx="6391910" cy="201803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33"/>
                                <a:stretch>
                                  <a:fillRect/>
                                </a:stretch>
                              </pic:blipFill>
                              <pic:spPr>
                                <a:xfrm>
                                  <a:off x="0" y="0"/>
                                  <a:ext cx="6391910" cy="2018030"/>
                                </a:xfrm>
                                <a:prstGeom prst="rect">
                                  <a:avLst/>
                                </a:prstGeom>
                              </pic:spPr>
                            </pic:pic>
                          </a:graphicData>
                        </a:graphic>
                      </wp:inline>
                    </w:drawing>
                  </w:r>
                </w:p>
              </w:txbxContent>
            </v:textbox>
          </v:shape>
        </w:pict>
      </w:r>
      <w:r>
        <w:pict w14:anchorId="07D56E7D">
          <v:shape id="_x0000_s1076" style="position:absolute;margin-left:93.85pt;margin-top:.2pt;width:154.8pt;height:13.75pt;z-index:-251612160;mso-wrap-distance-left:0;mso-wrap-distance-right:0" filled="f" stroked="f" type="#_x0000_t202">
            <v:textbox inset="0,0,0,0">
              <w:txbxContent>
                <w:p w:rsidR="00E42299" w:rsidRDefault="00FB3D68" w14:paraId="60F68493" w14:textId="77777777">
                  <w:pPr>
                    <w:spacing w:before="2" w:line="272" w:lineRule="exact"/>
                    <w:textAlignment w:val="baseline"/>
                    <w:rPr>
                      <w:rFonts w:ascii="Arial" w:hAnsi="Arial" w:eastAsia="Arial"/>
                      <w:b/>
                      <w:color w:val="000000"/>
                      <w:spacing w:val="-6"/>
                      <w:sz w:val="24"/>
                    </w:rPr>
                  </w:pPr>
                  <w:r>
                    <w:rPr>
                      <w:rFonts w:ascii="Arial" w:hAnsi="Arial" w:eastAsia="Arial"/>
                      <w:b/>
                      <w:color w:val="000000"/>
                      <w:spacing w:val="-6"/>
                      <w:sz w:val="24"/>
                    </w:rPr>
                    <w:t>Data items to be processed</w:t>
                  </w:r>
                </w:p>
              </w:txbxContent>
            </v:textbox>
          </v:shape>
        </w:pict>
      </w:r>
      <w:r>
        <w:pict w14:anchorId="747F32D9">
          <v:shape id="_x0000_s1075" style="position:absolute;margin-left:99.4pt;margin-top:46.5pt;width:67.9pt;height:13.9pt;z-index:-251611136;mso-wrap-distance-left:0;mso-wrap-distance-right:0" filled="f" stroked="f" type="#_x0000_t202">
            <v:textbox inset="0,0,0,0">
              <w:txbxContent>
                <w:p w:rsidR="00E42299" w:rsidRDefault="00FB3D68" w14:paraId="45A64949" w14:textId="77777777">
                  <w:pPr>
                    <w:spacing w:before="2" w:line="268" w:lineRule="exact"/>
                    <w:textAlignment w:val="baseline"/>
                    <w:rPr>
                      <w:rFonts w:ascii="Arial" w:hAnsi="Arial" w:eastAsia="Arial"/>
                      <w:b/>
                      <w:color w:val="000000"/>
                      <w:spacing w:val="-10"/>
                      <w:sz w:val="24"/>
                    </w:rPr>
                  </w:pPr>
                  <w:r>
                    <w:rPr>
                      <w:rFonts w:ascii="Arial" w:hAnsi="Arial" w:eastAsia="Arial"/>
                      <w:b/>
                      <w:color w:val="000000"/>
                      <w:spacing w:val="-10"/>
                      <w:sz w:val="24"/>
                    </w:rPr>
                    <w:t>Data Item(s)</w:t>
                  </w:r>
                </w:p>
              </w:txbxContent>
            </v:textbox>
          </v:shape>
        </w:pict>
      </w:r>
      <w:r>
        <w:pict w14:anchorId="1C256237">
          <v:shape id="_x0000_s1074" style="position:absolute;margin-left:99.4pt;margin-top:69.75pt;width:208.55pt;height:88.5pt;z-index:-251610112;mso-wrap-distance-left:0;mso-wrap-distance-right:0" filled="f" stroked="f" type="#_x0000_t202">
            <v:textbox inset="0,0,0,0">
              <w:txbxContent>
                <w:p w:rsidR="00E42299" w:rsidRDefault="00FB3D68" w14:paraId="366A3459" w14:textId="77777777">
                  <w:pPr>
                    <w:spacing w:before="1" w:line="252" w:lineRule="exact"/>
                    <w:textAlignment w:val="baseline"/>
                    <w:rPr>
                      <w:rFonts w:ascii="Arial" w:hAnsi="Arial" w:eastAsia="Arial"/>
                      <w:color w:val="000000"/>
                      <w:spacing w:val="-4"/>
                    </w:rPr>
                  </w:pPr>
                  <w:r>
                    <w:rPr>
                      <w:rFonts w:ascii="Arial" w:hAnsi="Arial" w:eastAsia="Arial"/>
                      <w:color w:val="000000"/>
                      <w:spacing w:val="-4"/>
                    </w:rPr>
                    <w:t>Provider and programme details to include:</w:t>
                  </w:r>
                </w:p>
                <w:p w:rsidR="00E42299" w:rsidRDefault="00FB3D68" w14:paraId="57A7B3A2" w14:textId="77777777">
                  <w:pPr>
                    <w:numPr>
                      <w:ilvl w:val="0"/>
                      <w:numId w:val="21"/>
                    </w:numPr>
                    <w:tabs>
                      <w:tab w:val="clear" w:pos="360"/>
                      <w:tab w:val="left" w:pos="720"/>
                    </w:tabs>
                    <w:spacing w:before="2" w:line="252" w:lineRule="exact"/>
                    <w:ind w:hanging="360"/>
                    <w:textAlignment w:val="baseline"/>
                    <w:rPr>
                      <w:rFonts w:ascii="Arial" w:hAnsi="Arial" w:eastAsia="Arial"/>
                      <w:color w:val="000000"/>
                    </w:rPr>
                  </w:pPr>
                  <w:r>
                    <w:rPr>
                      <w:rFonts w:ascii="Arial" w:hAnsi="Arial" w:eastAsia="Arial"/>
                      <w:color w:val="000000"/>
                    </w:rPr>
                    <w:t>Minimum viability numbers for all pre-registration training programmes</w:t>
                  </w:r>
                </w:p>
                <w:p w:rsidR="00E42299" w:rsidRDefault="00FB3D68" w14:paraId="303611AE" w14:textId="77777777">
                  <w:pPr>
                    <w:numPr>
                      <w:ilvl w:val="0"/>
                      <w:numId w:val="21"/>
                    </w:numPr>
                    <w:tabs>
                      <w:tab w:val="clear" w:pos="360"/>
                      <w:tab w:val="left" w:pos="720"/>
                    </w:tabs>
                    <w:spacing w:before="2" w:line="250" w:lineRule="exact"/>
                    <w:ind w:hanging="360"/>
                    <w:textAlignment w:val="baseline"/>
                    <w:rPr>
                      <w:rFonts w:ascii="Arial" w:hAnsi="Arial" w:eastAsia="Arial"/>
                      <w:color w:val="000000"/>
                    </w:rPr>
                  </w:pPr>
                  <w:r>
                    <w:rPr>
                      <w:rFonts w:ascii="Arial" w:hAnsi="Arial" w:eastAsia="Arial"/>
                      <w:color w:val="000000"/>
                    </w:rPr>
                    <w:t>Maximum capacity numbers for all pre-registration training programmes</w:t>
                  </w:r>
                </w:p>
              </w:txbxContent>
            </v:textbox>
          </v:shape>
        </w:pict>
      </w:r>
      <w:r>
        <w:pict w14:anchorId="59FB317D">
          <v:shape id="_x0000_s1073" style="position:absolute;margin-left:325.2pt;margin-top:46.5pt;width:70.6pt;height:13.75pt;z-index:-251609088;mso-wrap-distance-left:0;mso-wrap-distance-right:0" filled="f" stroked="f" type="#_x0000_t202">
            <v:textbox inset="0,0,0,0">
              <w:txbxContent>
                <w:p w:rsidR="00E42299" w:rsidRDefault="00FB3D68" w14:paraId="2D134F98" w14:textId="77777777">
                  <w:pPr>
                    <w:spacing w:before="2" w:line="268" w:lineRule="exact"/>
                    <w:textAlignment w:val="baseline"/>
                    <w:rPr>
                      <w:rFonts w:ascii="Arial" w:hAnsi="Arial" w:eastAsia="Arial"/>
                      <w:b/>
                      <w:color w:val="000000"/>
                      <w:spacing w:val="-8"/>
                      <w:sz w:val="24"/>
                    </w:rPr>
                  </w:pPr>
                  <w:r>
                    <w:rPr>
                      <w:rFonts w:ascii="Arial" w:hAnsi="Arial" w:eastAsia="Arial"/>
                      <w:b/>
                      <w:color w:val="000000"/>
                      <w:spacing w:val="-8"/>
                      <w:sz w:val="24"/>
                    </w:rPr>
                    <w:t>Justification</w:t>
                  </w:r>
                </w:p>
              </w:txbxContent>
            </v:textbox>
          </v:shape>
        </w:pict>
      </w:r>
      <w:r>
        <w:pict w14:anchorId="320FCC4E">
          <v:shape id="_x0000_s1072" style="position:absolute;margin-left:325.2pt;margin-top:69.75pt;width:245.05pt;height:88.5pt;z-index:-251608064;mso-wrap-distance-left:0;mso-wrap-distance-right:0" filled="f" stroked="f" type="#_x0000_t202">
            <v:textbox inset="0,0,0,0">
              <w:txbxContent>
                <w:p w:rsidR="00E42299" w:rsidRDefault="00FB3D68" w14:paraId="752396FF" w14:textId="77777777">
                  <w:pPr>
                    <w:spacing w:before="5" w:line="252" w:lineRule="exact"/>
                    <w:textAlignment w:val="baseline"/>
                    <w:rPr>
                      <w:rFonts w:ascii="Arial" w:hAnsi="Arial" w:eastAsia="Arial"/>
                      <w:color w:val="000000"/>
                    </w:rPr>
                  </w:pPr>
                  <w:r>
                    <w:rPr>
                      <w:rFonts w:ascii="Arial" w:hAnsi="Arial" w:eastAsia="Arial"/>
                      <w:color w:val="000000"/>
                    </w:rPr>
                    <w:t>To support regional, STP and local service level workforce planning and development through the provision of a range of data around learner activity and provider/programme details which will enable HEE to understand:</w:t>
                  </w:r>
                </w:p>
                <w:p w:rsidR="00E42299" w:rsidRDefault="00FB3D68" w14:paraId="08A53061" w14:textId="77777777">
                  <w:pPr>
                    <w:numPr>
                      <w:ilvl w:val="0"/>
                      <w:numId w:val="32"/>
                    </w:numPr>
                    <w:spacing w:line="249" w:lineRule="exact"/>
                    <w:ind w:left="432" w:right="144" w:hanging="432"/>
                    <w:jc w:val="both"/>
                    <w:textAlignment w:val="baseline"/>
                    <w:rPr>
                      <w:rFonts w:ascii="Arial" w:hAnsi="Arial" w:eastAsia="Arial"/>
                      <w:color w:val="000000"/>
                      <w:spacing w:val="-1"/>
                    </w:rPr>
                  </w:pPr>
                  <w:r>
                    <w:rPr>
                      <w:rFonts w:ascii="Arial" w:hAnsi="Arial" w:eastAsia="Arial"/>
                      <w:color w:val="000000"/>
                      <w:spacing w:val="-1"/>
                    </w:rPr>
                    <w:t>the numbers of Learners on pre-registration, post-registration, continuing professional</w:t>
                  </w:r>
                </w:p>
              </w:txbxContent>
            </v:textbox>
          </v:shape>
        </w:pict>
      </w:r>
    </w:p>
    <w:p w:rsidR="00E42299" w:rsidRDefault="00E42299" w14:paraId="46FC4A0D" w14:textId="77777777">
      <w:pPr>
        <w:sectPr w:rsidR="00E42299">
          <w:type w:val="continuous"/>
          <w:pgSz w:w="12240" w:h="15840"/>
          <w:pgMar w:top="200" w:right="0" w:bottom="505" w:left="350" w:header="720" w:footer="720" w:gutter="0"/>
          <w:cols w:space="720"/>
        </w:sectPr>
      </w:pPr>
    </w:p>
    <w:p w:rsidR="00E42299" w:rsidRDefault="00FB3D68" w14:paraId="60F564E8" w14:textId="77777777">
      <w:pPr>
        <w:spacing w:before="26" w:line="235" w:lineRule="exact"/>
        <w:jc w:val="center"/>
        <w:textAlignment w:val="baseline"/>
        <w:rPr>
          <w:rFonts w:ascii="Calibri" w:hAnsi="Calibri" w:eastAsia="Calibri"/>
          <w:color w:val="000000"/>
          <w:spacing w:val="-35"/>
        </w:rPr>
      </w:pPr>
      <w:r>
        <w:rPr>
          <w:rFonts w:ascii="Calibri" w:hAnsi="Calibri" w:eastAsia="Calibri"/>
          <w:color w:val="000000"/>
          <w:spacing w:val="-35"/>
        </w:rPr>
        <w:t>176</w:t>
      </w:r>
    </w:p>
    <w:p w:rsidR="00E42299" w:rsidRDefault="00E42299" w14:paraId="4DC2ECC6" w14:textId="77777777">
      <w:pPr>
        <w:sectPr w:rsidR="00E42299">
          <w:type w:val="continuous"/>
          <w:pgSz w:w="12240" w:h="15840"/>
          <w:pgMar w:top="200" w:right="5952" w:bottom="505" w:left="5971" w:header="720" w:footer="720" w:gutter="0"/>
          <w:cols w:space="720"/>
        </w:sectPr>
      </w:pPr>
    </w:p>
    <w:p w:rsidR="00E42299" w:rsidRDefault="00FB3D68" w14:paraId="03CB6AEF"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79796693" w14:textId="77777777">
      <w:pPr>
        <w:spacing w:before="6" w:after="314" w:line="185" w:lineRule="exact"/>
        <w:sectPr w:rsidR="00E42299">
          <w:pgSz w:w="12240" w:h="15840"/>
          <w:pgMar w:top="200" w:right="6830" w:bottom="504" w:left="350" w:header="720" w:footer="720" w:gutter="0"/>
          <w:cols w:space="720"/>
        </w:sectPr>
      </w:pPr>
    </w:p>
    <w:p w:rsidR="00E42299" w:rsidRDefault="00FB3D68" w14:paraId="778CA1A8" w14:textId="77777777">
      <w:pPr>
        <w:spacing w:before="26" w:after="455"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47297C67" w14:textId="77777777">
      <w:pPr>
        <w:spacing w:before="26" w:after="455" w:line="242" w:lineRule="exact"/>
        <w:sectPr w:rsidR="00E42299">
          <w:type w:val="continuous"/>
          <w:pgSz w:w="12240" w:h="15840"/>
          <w:pgMar w:top="200" w:right="8226" w:bottom="504" w:left="1454" w:header="720" w:footer="720" w:gutter="0"/>
          <w:cols w:space="720"/>
        </w:sectPr>
      </w:pPr>
    </w:p>
    <w:p w:rsidR="00E42299" w:rsidRDefault="0021775F" w14:paraId="622452A1" w14:textId="77777777">
      <w:pPr>
        <w:spacing w:before="12956" w:line="288" w:lineRule="exact"/>
        <w:textAlignment w:val="baseline"/>
        <w:rPr>
          <w:rFonts w:eastAsia="Times New Roman"/>
          <w:color w:val="000000"/>
          <w:sz w:val="24"/>
        </w:rPr>
      </w:pPr>
      <w:r>
        <w:pict w14:anchorId="56E6FE34">
          <v:shape id="_x0000_s1071" style="position:absolute;margin-left:55.2pt;margin-top:0;width:536.65pt;height:637.85pt;z-index:-251607040;mso-wrap-distance-left:0;mso-wrap-distance-right:0" filled="f" stroked="f" type="#_x0000_t202">
            <v:textbox inset="0,0,0,0">
              <w:txbxContent>
                <w:p w:rsidR="00E42299" w:rsidRDefault="00E42299" w14:paraId="048740F3" w14:textId="77777777"/>
              </w:txbxContent>
            </v:textbox>
          </v:shape>
        </w:pict>
      </w:r>
      <w:r>
        <w:pict w14:anchorId="0F01FE6F">
          <v:shape id="_x0000_s1070" style="position:absolute;margin-left:582.25pt;margin-top:0;width:9.6pt;height:636.95pt;z-index:-251606016;mso-wrap-distance-left:0;mso-wrap-distance-right:0" filled="f" stroked="f" type="#_x0000_t202">
            <v:textbox inset="0,0,0,0">
              <w:txbxContent>
                <w:p w:rsidR="00E42299" w:rsidRDefault="00E42299" w14:paraId="51371A77" w14:textId="77777777">
                  <w:pPr>
                    <w:pBdr>
                      <w:top w:val="single" w:color="000000" w:sz="7" w:space="0"/>
                      <w:left w:val="single" w:color="000000" w:sz="7" w:space="0"/>
                      <w:bottom w:val="single" w:color="000000" w:sz="7" w:space="0"/>
                      <w:right w:val="single" w:color="000000" w:sz="7" w:space="0"/>
                    </w:pBdr>
                  </w:pPr>
                </w:p>
              </w:txbxContent>
            </v:textbox>
          </v:shape>
        </w:pict>
      </w:r>
      <w:r>
        <w:pict w14:anchorId="5580F3BF">
          <v:shape id="_x0000_s1069" style="position:absolute;margin-left:319.95pt;margin-top:0;width:262.3pt;height:636.95pt;z-index:-251604992;mso-wrap-distance-left:0;mso-wrap-distance-right:0" filled="f" type="#_x0000_t202">
            <v:textbox inset="0,0,0,0">
              <w:txbxContent>
                <w:p w:rsidR="00E42299" w:rsidRDefault="00FB3D68" w14:paraId="5DD6F7F4" w14:textId="77777777">
                  <w:pPr>
                    <w:spacing w:before="3" w:line="253" w:lineRule="exact"/>
                    <w:ind w:left="576" w:right="216"/>
                    <w:textAlignment w:val="baseline"/>
                    <w:rPr>
                      <w:rFonts w:ascii="Arial" w:hAnsi="Arial" w:eastAsia="Arial"/>
                      <w:color w:val="000000"/>
                    </w:rPr>
                  </w:pPr>
                  <w:r>
                    <w:rPr>
                      <w:rFonts w:ascii="Arial" w:hAnsi="Arial" w:eastAsia="Arial"/>
                      <w:color w:val="000000"/>
                    </w:rPr>
                    <w:t>development or apprenticeships Programmes, and the numbers expected to qualify and therefore contribute towards the future workforce</w:t>
                  </w:r>
                </w:p>
                <w:p w:rsidR="00E42299" w:rsidRDefault="00FB3D68" w14:paraId="36098225" w14:textId="77777777">
                  <w:pPr>
                    <w:numPr>
                      <w:ilvl w:val="0"/>
                      <w:numId w:val="32"/>
                    </w:numPr>
                    <w:tabs>
                      <w:tab w:val="clear" w:pos="432"/>
                      <w:tab w:val="left" w:pos="576"/>
                    </w:tabs>
                    <w:spacing w:before="1" w:line="253" w:lineRule="exact"/>
                    <w:ind w:left="576" w:right="216" w:hanging="432"/>
                    <w:textAlignment w:val="baseline"/>
                    <w:rPr>
                      <w:rFonts w:ascii="Arial" w:hAnsi="Arial" w:eastAsia="Arial"/>
                      <w:color w:val="000000"/>
                      <w:spacing w:val="-2"/>
                    </w:rPr>
                  </w:pPr>
                  <w:r>
                    <w:rPr>
                      <w:rFonts w:ascii="Arial" w:hAnsi="Arial" w:eastAsia="Arial"/>
                      <w:color w:val="000000"/>
                      <w:spacing w:val="-2"/>
                    </w:rPr>
                    <w:t>the challenges Education Providers may be facing in terms of recruitment, capacity and retention and to support partner organisations in addressing some of those challenges</w:t>
                  </w:r>
                </w:p>
                <w:p w:rsidR="00E42299" w:rsidRDefault="00FB3D68" w14:paraId="1C99952E" w14:textId="77777777">
                  <w:pPr>
                    <w:numPr>
                      <w:ilvl w:val="0"/>
                      <w:numId w:val="32"/>
                    </w:numPr>
                    <w:tabs>
                      <w:tab w:val="clear" w:pos="432"/>
                      <w:tab w:val="left" w:pos="576"/>
                    </w:tabs>
                    <w:spacing w:before="1" w:line="253" w:lineRule="exact"/>
                    <w:ind w:left="576" w:hanging="432"/>
                    <w:textAlignment w:val="baseline"/>
                    <w:rPr>
                      <w:rFonts w:ascii="Arial" w:hAnsi="Arial" w:eastAsia="Arial"/>
                      <w:color w:val="000000"/>
                      <w:spacing w:val="-1"/>
                    </w:rPr>
                  </w:pPr>
                  <w:r>
                    <w:rPr>
                      <w:rFonts w:ascii="Arial" w:hAnsi="Arial" w:eastAsia="Arial"/>
                      <w:color w:val="000000"/>
                      <w:spacing w:val="-1"/>
                    </w:rPr>
                    <w:t>salary support and other payment</w:t>
                  </w:r>
                </w:p>
                <w:p w:rsidR="00E42299" w:rsidRDefault="00FB3D68" w14:paraId="5A235586" w14:textId="77777777">
                  <w:pPr>
                    <w:spacing w:line="252" w:lineRule="exact"/>
                    <w:ind w:left="576" w:right="216"/>
                    <w:textAlignment w:val="baseline"/>
                    <w:rPr>
                      <w:rFonts w:ascii="Arial" w:hAnsi="Arial" w:eastAsia="Arial"/>
                      <w:color w:val="000000"/>
                      <w:spacing w:val="-4"/>
                    </w:rPr>
                  </w:pPr>
                  <w:r>
                    <w:rPr>
                      <w:rFonts w:ascii="Arial" w:hAnsi="Arial" w:eastAsia="Arial"/>
                      <w:color w:val="000000"/>
                      <w:spacing w:val="-4"/>
                    </w:rPr>
                    <w:t>requirements, where access to named Learner data may be necessary in order to triangulate and validate payments to the employing organisation</w:t>
                  </w:r>
                </w:p>
                <w:p w:rsidR="00E42299" w:rsidRDefault="00FB3D68" w14:paraId="53AF29E9" w14:textId="77777777">
                  <w:pPr>
                    <w:numPr>
                      <w:ilvl w:val="0"/>
                      <w:numId w:val="32"/>
                    </w:numPr>
                    <w:tabs>
                      <w:tab w:val="clear" w:pos="432"/>
                      <w:tab w:val="left" w:pos="576"/>
                    </w:tabs>
                    <w:spacing w:before="2" w:line="253" w:lineRule="exact"/>
                    <w:ind w:left="576" w:right="216" w:hanging="432"/>
                    <w:textAlignment w:val="baseline"/>
                    <w:rPr>
                      <w:rFonts w:ascii="Arial" w:hAnsi="Arial" w:eastAsia="Arial"/>
                      <w:color w:val="000000"/>
                      <w:spacing w:val="-3"/>
                    </w:rPr>
                  </w:pPr>
                  <w:r>
                    <w:rPr>
                      <w:rFonts w:ascii="Arial" w:hAnsi="Arial" w:eastAsia="Arial"/>
                      <w:color w:val="000000"/>
                      <w:spacing w:val="-3"/>
                    </w:rPr>
                    <w:t>Placement activity and to support validation of data by Placement Providers in collaboration with Education Providers and HEE, in order to enable HEE to make an appropriate tariff payment to the Placement Provider</w:t>
                  </w:r>
                </w:p>
                <w:p w:rsidR="00E42299" w:rsidRDefault="00FB3D68" w14:paraId="6D27D2DB" w14:textId="77777777">
                  <w:pPr>
                    <w:spacing w:before="6326" w:after="290" w:line="253" w:lineRule="exact"/>
                    <w:ind w:left="144" w:right="216"/>
                    <w:textAlignment w:val="baseline"/>
                    <w:rPr>
                      <w:rFonts w:ascii="Arial" w:hAnsi="Arial" w:eastAsia="Arial"/>
                      <w:color w:val="000000"/>
                      <w:spacing w:val="-5"/>
                      <w:sz w:val="23"/>
                    </w:rPr>
                  </w:pPr>
                  <w:r>
                    <w:rPr>
                      <w:rFonts w:ascii="Arial" w:hAnsi="Arial" w:eastAsia="Arial"/>
                      <w:color w:val="000000"/>
                      <w:spacing w:val="-5"/>
                      <w:sz w:val="23"/>
                    </w:rPr>
                    <w:t xml:space="preserve">Learners’ </w:t>
                  </w:r>
                  <w:r>
                    <w:rPr>
                      <w:rFonts w:ascii="Arial" w:hAnsi="Arial" w:eastAsia="Arial"/>
                      <w:color w:val="000000"/>
                      <w:spacing w:val="-5"/>
                    </w:rPr>
                    <w:t>names and email address to be collected for the purposes of disseminating the HEE NETs survey. Education and Placement Providers/ employers to ensure Learners/employees are made aware of this requirement if not included in their learning/employment contract.</w:t>
                  </w:r>
                </w:p>
              </w:txbxContent>
            </v:textbox>
          </v:shape>
        </w:pict>
      </w:r>
      <w:r>
        <w:pict w14:anchorId="6AEDE41B">
          <v:shape id="_x0000_s1068" style="position:absolute;margin-left:92.95pt;margin-top:0;width:227pt;height:636.95pt;z-index:-251603968;mso-wrap-distance-left:0;mso-wrap-distance-right:0" filled="f" stroked="f" type="#_x0000_t202">
            <v:textbox inset="0,0,0,0">
              <w:txbxContent>
                <w:p w:rsidR="00E42299" w:rsidRDefault="00FB3D68" w14:paraId="07EC589E" w14:textId="77777777">
                  <w:pPr>
                    <w:numPr>
                      <w:ilvl w:val="0"/>
                      <w:numId w:val="21"/>
                    </w:numPr>
                    <w:tabs>
                      <w:tab w:val="clear" w:pos="360"/>
                      <w:tab w:val="left" w:pos="864"/>
                    </w:tabs>
                    <w:spacing w:before="2" w:line="253" w:lineRule="exact"/>
                    <w:ind w:left="864" w:right="216" w:hanging="360"/>
                    <w:textAlignment w:val="baseline"/>
                    <w:rPr>
                      <w:rFonts w:ascii="Arial" w:hAnsi="Arial" w:eastAsia="Arial"/>
                      <w:color w:val="000000"/>
                    </w:rPr>
                  </w:pPr>
                  <w:r>
                    <w:rPr>
                      <w:rFonts w:ascii="Arial" w:hAnsi="Arial" w:eastAsia="Arial"/>
                      <w:color w:val="000000"/>
                    </w:rPr>
                    <w:t>Planned recruitment numbers for all pre-registration training Programmes</w:t>
                  </w:r>
                </w:p>
                <w:p w:rsidR="00E42299" w:rsidRDefault="00FB3D68" w14:paraId="1EB6401E" w14:textId="77777777">
                  <w:pPr>
                    <w:numPr>
                      <w:ilvl w:val="0"/>
                      <w:numId w:val="21"/>
                    </w:numPr>
                    <w:tabs>
                      <w:tab w:val="clear" w:pos="360"/>
                      <w:tab w:val="left" w:pos="864"/>
                    </w:tabs>
                    <w:spacing w:before="1" w:line="253" w:lineRule="exact"/>
                    <w:ind w:left="504"/>
                    <w:textAlignment w:val="baseline"/>
                    <w:rPr>
                      <w:rFonts w:ascii="Arial" w:hAnsi="Arial" w:eastAsia="Arial"/>
                      <w:color w:val="000000"/>
                      <w:spacing w:val="-1"/>
                    </w:rPr>
                  </w:pPr>
                  <w:r>
                    <w:rPr>
                      <w:rFonts w:ascii="Arial" w:hAnsi="Arial" w:eastAsia="Arial"/>
                      <w:color w:val="000000"/>
                      <w:spacing w:val="-1"/>
                    </w:rPr>
                    <w:t>Programme start and end dates</w:t>
                  </w:r>
                </w:p>
                <w:p w:rsidR="00E42299" w:rsidRDefault="00FB3D68" w14:paraId="46E8DD39" w14:textId="77777777">
                  <w:pPr>
                    <w:numPr>
                      <w:ilvl w:val="0"/>
                      <w:numId w:val="21"/>
                    </w:numPr>
                    <w:tabs>
                      <w:tab w:val="clear" w:pos="360"/>
                      <w:tab w:val="left" w:pos="864"/>
                    </w:tabs>
                    <w:spacing w:line="252" w:lineRule="exact"/>
                    <w:ind w:left="72" w:firstLine="432"/>
                    <w:textAlignment w:val="baseline"/>
                    <w:rPr>
                      <w:rFonts w:ascii="Arial" w:hAnsi="Arial" w:eastAsia="Arial"/>
                      <w:color w:val="000000"/>
                    </w:rPr>
                  </w:pPr>
                  <w:r>
                    <w:rPr>
                      <w:rFonts w:ascii="Arial" w:hAnsi="Arial" w:eastAsia="Arial"/>
                      <w:color w:val="000000"/>
                    </w:rPr>
                    <w:t>Programme academic qualifications Learner activity, to include:</w:t>
                  </w:r>
                </w:p>
                <w:p w:rsidR="00E42299" w:rsidRDefault="00FB3D68" w14:paraId="3C77187E" w14:textId="77777777">
                  <w:pPr>
                    <w:numPr>
                      <w:ilvl w:val="0"/>
                      <w:numId w:val="21"/>
                    </w:numPr>
                    <w:tabs>
                      <w:tab w:val="clear" w:pos="360"/>
                      <w:tab w:val="left" w:pos="864"/>
                    </w:tabs>
                    <w:spacing w:before="4" w:line="253" w:lineRule="exact"/>
                    <w:ind w:left="864" w:right="504" w:hanging="360"/>
                    <w:textAlignment w:val="baseline"/>
                    <w:rPr>
                      <w:rFonts w:ascii="Arial" w:hAnsi="Arial" w:eastAsia="Arial"/>
                      <w:color w:val="000000"/>
                      <w:spacing w:val="-4"/>
                    </w:rPr>
                  </w:pPr>
                  <w:r>
                    <w:rPr>
                      <w:rFonts w:ascii="Arial" w:hAnsi="Arial" w:eastAsia="Arial"/>
                      <w:color w:val="000000"/>
                      <w:spacing w:val="-4"/>
                    </w:rPr>
                    <w:t>Actual starter numbers for all relevant training Programmes for period covered by the collection</w:t>
                  </w:r>
                </w:p>
                <w:p w:rsidR="00E42299" w:rsidRDefault="00FB3D68" w14:paraId="189C623E" w14:textId="77777777">
                  <w:pPr>
                    <w:numPr>
                      <w:ilvl w:val="0"/>
                      <w:numId w:val="21"/>
                    </w:numPr>
                    <w:tabs>
                      <w:tab w:val="clear" w:pos="360"/>
                      <w:tab w:val="left" w:pos="864"/>
                    </w:tabs>
                    <w:spacing w:line="250" w:lineRule="exact"/>
                    <w:ind w:left="504"/>
                    <w:textAlignment w:val="baseline"/>
                    <w:rPr>
                      <w:rFonts w:ascii="Arial" w:hAnsi="Arial" w:eastAsia="Arial"/>
                      <w:color w:val="000000"/>
                      <w:spacing w:val="-2"/>
                    </w:rPr>
                  </w:pPr>
                  <w:r>
                    <w:rPr>
                      <w:rFonts w:ascii="Arial" w:hAnsi="Arial" w:eastAsia="Arial"/>
                      <w:color w:val="000000"/>
                      <w:spacing w:val="-2"/>
                    </w:rPr>
                    <w:t>Number of learners</w:t>
                  </w:r>
                </w:p>
                <w:p w:rsidR="00E42299" w:rsidRDefault="00FB3D68" w14:paraId="5F5E1C2F" w14:textId="77777777">
                  <w:pPr>
                    <w:spacing w:before="3" w:line="253" w:lineRule="exact"/>
                    <w:ind w:left="864"/>
                    <w:textAlignment w:val="baseline"/>
                    <w:rPr>
                      <w:rFonts w:ascii="Arial" w:hAnsi="Arial" w:eastAsia="Arial"/>
                      <w:color w:val="000000"/>
                    </w:rPr>
                  </w:pPr>
                  <w:r>
                    <w:rPr>
                      <w:rFonts w:ascii="Arial" w:hAnsi="Arial" w:eastAsia="Arial"/>
                      <w:color w:val="000000"/>
                    </w:rPr>
                    <w:t>discontinued/withdrawn from Programme</w:t>
                  </w:r>
                </w:p>
                <w:p w:rsidR="00E42299" w:rsidRDefault="00FB3D68" w14:paraId="5678F533" w14:textId="77777777">
                  <w:pPr>
                    <w:numPr>
                      <w:ilvl w:val="0"/>
                      <w:numId w:val="21"/>
                    </w:numPr>
                    <w:tabs>
                      <w:tab w:val="clear" w:pos="360"/>
                      <w:tab w:val="left" w:pos="864"/>
                    </w:tabs>
                    <w:spacing w:line="252" w:lineRule="exact"/>
                    <w:ind w:left="864" w:right="288" w:hanging="360"/>
                    <w:textAlignment w:val="baseline"/>
                    <w:rPr>
                      <w:rFonts w:ascii="Arial" w:hAnsi="Arial" w:eastAsia="Arial"/>
                      <w:color w:val="000000"/>
                      <w:spacing w:val="-2"/>
                    </w:rPr>
                  </w:pPr>
                  <w:r>
                    <w:rPr>
                      <w:rFonts w:ascii="Arial" w:hAnsi="Arial" w:eastAsia="Arial"/>
                      <w:color w:val="000000"/>
                      <w:spacing w:val="-2"/>
                    </w:rPr>
                    <w:t>Progression data and the cause of any interruption or withdrawal from training for all relevant training Programmes each academic year for duration of the Programme</w:t>
                  </w:r>
                </w:p>
                <w:p w:rsidR="00E42299" w:rsidRDefault="00FB3D68" w14:paraId="58052439" w14:textId="77777777">
                  <w:pPr>
                    <w:numPr>
                      <w:ilvl w:val="0"/>
                      <w:numId w:val="21"/>
                    </w:numPr>
                    <w:tabs>
                      <w:tab w:val="clear" w:pos="360"/>
                      <w:tab w:val="left" w:pos="864"/>
                    </w:tabs>
                    <w:spacing w:before="3" w:line="253" w:lineRule="exact"/>
                    <w:ind w:left="864" w:right="216" w:hanging="360"/>
                    <w:jc w:val="both"/>
                    <w:textAlignment w:val="baseline"/>
                    <w:rPr>
                      <w:rFonts w:ascii="Arial" w:hAnsi="Arial" w:eastAsia="Arial"/>
                      <w:color w:val="000000"/>
                    </w:rPr>
                  </w:pPr>
                  <w:r>
                    <w:rPr>
                      <w:rFonts w:ascii="Arial" w:hAnsi="Arial" w:eastAsia="Arial"/>
                      <w:color w:val="000000"/>
                    </w:rPr>
                    <w:t>Number successfully qualified since Programme start date</w:t>
                  </w:r>
                </w:p>
                <w:p w:rsidR="00E42299" w:rsidRDefault="00FB3D68" w14:paraId="5D779766" w14:textId="77777777">
                  <w:pPr>
                    <w:numPr>
                      <w:ilvl w:val="0"/>
                      <w:numId w:val="21"/>
                    </w:numPr>
                    <w:tabs>
                      <w:tab w:val="clear" w:pos="360"/>
                      <w:tab w:val="left" w:pos="864"/>
                    </w:tabs>
                    <w:spacing w:line="252" w:lineRule="exact"/>
                    <w:ind w:left="864" w:right="144" w:hanging="360"/>
                    <w:textAlignment w:val="baseline"/>
                    <w:rPr>
                      <w:rFonts w:ascii="Arial" w:hAnsi="Arial" w:eastAsia="Arial"/>
                      <w:color w:val="000000"/>
                      <w:spacing w:val="-2"/>
                    </w:rPr>
                  </w:pPr>
                  <w:r>
                    <w:rPr>
                      <w:rFonts w:ascii="Arial" w:hAnsi="Arial" w:eastAsia="Arial"/>
                      <w:color w:val="000000"/>
                      <w:spacing w:val="-2"/>
                    </w:rPr>
                    <w:t>Placement activity, to include clinical Placement requirements and activity for all pre-registration training Programmes each academic year as defined by DHSC NMET Tariff guidance</w:t>
                  </w:r>
                </w:p>
                <w:p w:rsidR="00E42299" w:rsidRDefault="00FB3D68" w14:paraId="03D5379A" w14:textId="77777777">
                  <w:pPr>
                    <w:spacing w:before="435" w:line="274" w:lineRule="exact"/>
                    <w:ind w:left="72"/>
                    <w:textAlignment w:val="baseline"/>
                    <w:rPr>
                      <w:rFonts w:ascii="Arial" w:hAnsi="Arial" w:eastAsia="Arial"/>
                      <w:color w:val="000000"/>
                      <w:sz w:val="24"/>
                      <w:u w:val="single"/>
                    </w:rPr>
                  </w:pPr>
                  <w:r>
                    <w:rPr>
                      <w:rFonts w:ascii="Arial" w:hAnsi="Arial" w:eastAsia="Arial"/>
                      <w:color w:val="000000"/>
                      <w:sz w:val="24"/>
                      <w:u w:val="single"/>
                    </w:rPr>
                    <w:t xml:space="preserve">Personal data </w:t>
                  </w:r>
                </w:p>
                <w:p w:rsidR="00E42299" w:rsidRDefault="00FB3D68" w14:paraId="25B46A7B" w14:textId="77777777">
                  <w:pPr>
                    <w:spacing w:before="159" w:line="297" w:lineRule="exact"/>
                    <w:ind w:left="72" w:right="144"/>
                    <w:textAlignment w:val="baseline"/>
                    <w:rPr>
                      <w:rFonts w:ascii="Arial" w:hAnsi="Arial" w:eastAsia="Arial"/>
                      <w:color w:val="000000"/>
                      <w:spacing w:val="-1"/>
                      <w:sz w:val="24"/>
                    </w:rPr>
                  </w:pPr>
                  <w:r>
                    <w:rPr>
                      <w:rFonts w:ascii="Arial" w:hAnsi="Arial" w:eastAsia="Arial"/>
                      <w:color w:val="000000"/>
                      <w:spacing w:val="-1"/>
                      <w:sz w:val="24"/>
                    </w:rPr>
                    <w:t>Data items that include personal data include information to enable HEE to make salary support and other payments to employers, and information to enable HEE to collect survey data on the quality of Placements, for example:</w:t>
                  </w:r>
                </w:p>
                <w:p w:rsidR="00E42299" w:rsidRDefault="00FB3D68" w14:paraId="0FCF7A6A" w14:textId="77777777">
                  <w:pPr>
                    <w:numPr>
                      <w:ilvl w:val="0"/>
                      <w:numId w:val="21"/>
                    </w:numPr>
                    <w:tabs>
                      <w:tab w:val="clear" w:pos="360"/>
                      <w:tab w:val="left" w:pos="864"/>
                    </w:tabs>
                    <w:spacing w:before="438" w:line="253" w:lineRule="exact"/>
                    <w:ind w:left="864" w:right="144" w:hanging="360"/>
                    <w:textAlignment w:val="baseline"/>
                    <w:rPr>
                      <w:rFonts w:ascii="Arial" w:hAnsi="Arial" w:eastAsia="Arial"/>
                      <w:color w:val="000000"/>
                      <w:spacing w:val="-2"/>
                    </w:rPr>
                  </w:pPr>
                  <w:r>
                    <w:rPr>
                      <w:rFonts w:ascii="Arial" w:hAnsi="Arial" w:eastAsia="Arial"/>
                      <w:color w:val="000000"/>
                      <w:spacing w:val="-2"/>
                    </w:rPr>
                    <w:t>Learners</w:t>
                  </w:r>
                  <w:r>
                    <w:rPr>
                      <w:rFonts w:ascii="Arial" w:hAnsi="Arial" w:eastAsia="Arial"/>
                      <w:color w:val="000000"/>
                      <w:spacing w:val="-2"/>
                      <w:sz w:val="23"/>
                    </w:rPr>
                    <w:t xml:space="preserve">’ </w:t>
                  </w:r>
                  <w:r>
                    <w:rPr>
                      <w:rFonts w:ascii="Arial" w:hAnsi="Arial" w:eastAsia="Arial"/>
                      <w:color w:val="000000"/>
                      <w:spacing w:val="-2"/>
                    </w:rPr>
                    <w:t>names and student ID number where the Learner is enrolled on a programme eligible for salary support or other funding</w:t>
                  </w:r>
                  <w:r>
                    <w:rPr>
                      <w:rFonts w:eastAsia="Times New Roman"/>
                      <w:color w:val="000000"/>
                      <w:spacing w:val="-2"/>
                    </w:rPr>
                    <w:t xml:space="preserve">, </w:t>
                  </w:r>
                  <w:r>
                    <w:rPr>
                      <w:rFonts w:ascii="Arial" w:hAnsi="Arial" w:eastAsia="Arial"/>
                      <w:color w:val="000000"/>
                      <w:spacing w:val="-2"/>
                    </w:rPr>
                    <w:t>including national insurance number</w:t>
                  </w:r>
                </w:p>
                <w:p w:rsidR="00E42299" w:rsidRDefault="00FB3D68" w14:paraId="7CFC2658" w14:textId="77777777">
                  <w:pPr>
                    <w:numPr>
                      <w:ilvl w:val="0"/>
                      <w:numId w:val="21"/>
                    </w:numPr>
                    <w:tabs>
                      <w:tab w:val="clear" w:pos="360"/>
                      <w:tab w:val="left" w:pos="864"/>
                    </w:tabs>
                    <w:spacing w:before="2" w:line="253" w:lineRule="exact"/>
                    <w:ind w:left="504"/>
                    <w:textAlignment w:val="baseline"/>
                    <w:rPr>
                      <w:rFonts w:ascii="Arial" w:hAnsi="Arial" w:eastAsia="Arial"/>
                      <w:color w:val="000000"/>
                      <w:spacing w:val="-1"/>
                    </w:rPr>
                  </w:pPr>
                  <w:r>
                    <w:rPr>
                      <w:rFonts w:ascii="Arial" w:hAnsi="Arial" w:eastAsia="Arial"/>
                      <w:color w:val="000000"/>
                      <w:spacing w:val="-1"/>
                    </w:rPr>
                    <w:t>Name of employing organisation</w:t>
                  </w:r>
                </w:p>
                <w:p w:rsidR="00E42299" w:rsidRDefault="00FB3D68" w14:paraId="105A03B7" w14:textId="77777777">
                  <w:pPr>
                    <w:numPr>
                      <w:ilvl w:val="0"/>
                      <w:numId w:val="21"/>
                    </w:numPr>
                    <w:tabs>
                      <w:tab w:val="clear" w:pos="360"/>
                      <w:tab w:val="left" w:pos="864"/>
                    </w:tabs>
                    <w:spacing w:before="1" w:line="253" w:lineRule="exact"/>
                    <w:ind w:left="504"/>
                    <w:textAlignment w:val="baseline"/>
                    <w:rPr>
                      <w:rFonts w:ascii="Arial" w:hAnsi="Arial" w:eastAsia="Arial"/>
                      <w:color w:val="000000"/>
                      <w:spacing w:val="-2"/>
                    </w:rPr>
                  </w:pPr>
                  <w:r>
                    <w:rPr>
                      <w:rFonts w:ascii="Arial" w:hAnsi="Arial" w:eastAsia="Arial"/>
                      <w:color w:val="000000"/>
                      <w:spacing w:val="-2"/>
                    </w:rPr>
                    <w:t>Programme end date</w:t>
                  </w:r>
                </w:p>
                <w:p w:rsidR="00E42299" w:rsidRDefault="00FB3D68" w14:paraId="10615764" w14:textId="77777777">
                  <w:pPr>
                    <w:numPr>
                      <w:ilvl w:val="0"/>
                      <w:numId w:val="21"/>
                    </w:numPr>
                    <w:tabs>
                      <w:tab w:val="clear" w:pos="360"/>
                      <w:tab w:val="left" w:pos="864"/>
                    </w:tabs>
                    <w:spacing w:before="1" w:line="253" w:lineRule="exact"/>
                    <w:ind w:left="864" w:right="144" w:hanging="360"/>
                    <w:textAlignment w:val="baseline"/>
                    <w:rPr>
                      <w:rFonts w:ascii="Arial" w:hAnsi="Arial" w:eastAsia="Arial"/>
                      <w:color w:val="000000"/>
                    </w:rPr>
                  </w:pPr>
                  <w:r>
                    <w:rPr>
                      <w:rFonts w:ascii="Arial" w:hAnsi="Arial" w:eastAsia="Arial"/>
                      <w:color w:val="000000"/>
                    </w:rPr>
                    <w:t>First destination data or other programme-specific data required to support funding allocation and funding impact assessment</w:t>
                  </w:r>
                </w:p>
                <w:p w:rsidR="00E42299" w:rsidRDefault="00FB3D68" w14:paraId="3668D33E" w14:textId="77777777">
                  <w:pPr>
                    <w:numPr>
                      <w:ilvl w:val="0"/>
                      <w:numId w:val="33"/>
                    </w:numPr>
                    <w:tabs>
                      <w:tab w:val="clear" w:pos="360"/>
                      <w:tab w:val="left" w:pos="864"/>
                    </w:tabs>
                    <w:spacing w:line="243" w:lineRule="exact"/>
                    <w:ind w:left="864" w:right="1080" w:hanging="360"/>
                    <w:textAlignment w:val="baseline"/>
                    <w:rPr>
                      <w:rFonts w:ascii="Arial" w:hAnsi="Arial" w:eastAsia="Arial"/>
                      <w:color w:val="000000"/>
                      <w:sz w:val="23"/>
                    </w:rPr>
                  </w:pPr>
                  <w:r>
                    <w:rPr>
                      <w:rFonts w:ascii="Arial" w:hAnsi="Arial" w:eastAsia="Arial"/>
                      <w:color w:val="000000"/>
                      <w:sz w:val="23"/>
                    </w:rPr>
                    <w:t xml:space="preserve">Learners’ </w:t>
                  </w:r>
                  <w:r>
                    <w:rPr>
                      <w:rFonts w:ascii="Arial" w:hAnsi="Arial" w:eastAsia="Arial"/>
                      <w:color w:val="000000"/>
                    </w:rPr>
                    <w:t>names and email addresses</w:t>
                  </w:r>
                </w:p>
              </w:txbxContent>
            </v:textbox>
          </v:shape>
        </w:pict>
      </w:r>
      <w:r>
        <w:pict w14:anchorId="6664A1BE">
          <v:shape id="_x0000_s1067" style="position:absolute;margin-left:87.9pt;margin-top:0;width:5pt;height:636.95pt;z-index:-251602944;mso-wrap-distance-left:0;mso-wrap-distance-right:0" filled="f" stroked="f" type="#_x0000_t202">
            <v:textbox inset="0,0,0,0">
              <w:txbxContent>
                <w:p w:rsidR="00E42299" w:rsidRDefault="00FB3D68" w14:paraId="732434A0" w14:textId="77777777">
                  <w:pPr>
                    <w:spacing w:before="5" w:after="10" w:line="12724" w:lineRule="exact"/>
                    <w:ind w:left="4"/>
                    <w:textAlignment w:val="baseline"/>
                  </w:pPr>
                  <w:r>
                    <w:rPr>
                      <w:noProof/>
                    </w:rPr>
                    <w:drawing>
                      <wp:inline distT="0" distB="0" distL="0" distR="0" wp14:anchorId="153CBFBB" wp14:editId="07777777">
                        <wp:extent cx="60960" cy="807974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34"/>
                                <a:stretch>
                                  <a:fillRect/>
                                </a:stretch>
                              </pic:blipFill>
                              <pic:spPr>
                                <a:xfrm>
                                  <a:off x="0" y="0"/>
                                  <a:ext cx="60960" cy="8079740"/>
                                </a:xfrm>
                                <a:prstGeom prst="rect">
                                  <a:avLst/>
                                </a:prstGeom>
                              </pic:spPr>
                            </pic:pic>
                          </a:graphicData>
                        </a:graphic>
                      </wp:inline>
                    </w:drawing>
                  </w:r>
                </w:p>
              </w:txbxContent>
            </v:textbox>
          </v:shape>
        </w:pict>
      </w:r>
      <w:r>
        <w:pict w14:anchorId="5FEF7598">
          <v:line id="_x0000_s1066" style="position:absolute;z-index:251750400" strokeweight=".95pt" from="92.95pt,0" to="319.95pt,0"/>
        </w:pict>
      </w:r>
      <w:r>
        <w:pict w14:anchorId="1562DE07">
          <v:line id="_x0000_s1065" style="position:absolute;z-index:251751424" strokeweight=".95pt" from="92.95pt,636.95pt" to="319.95pt,636.95pt"/>
        </w:pict>
      </w:r>
      <w:r>
        <w:pict w14:anchorId="5B48530C">
          <v:line id="_x0000_s1064" style="position:absolute;z-index:251752448" strokeweight=".95pt" from="92.95pt,0" to="92.95pt,636.95pt">
            <v:stroke linestyle="thinThin"/>
          </v:line>
        </w:pict>
      </w:r>
      <w:r>
        <w:pict w14:anchorId="7DB09D08">
          <v:line id="_x0000_s1063" style="position:absolute;z-index:251753472" strokeweight=".95pt" from="319.95pt,0" to="319.95pt,636.95pt"/>
        </w:pict>
      </w:r>
      <w:r>
        <w:pict w14:anchorId="28A2C782">
          <v:line id="_x0000_s1062" style="position:absolute;z-index:251754496" strokeweight=".95pt" from="60pt,0" to="87.85pt,0"/>
        </w:pict>
      </w:r>
      <w:r>
        <w:pict w14:anchorId="56B6F636">
          <v:line id="_x0000_s1061" style="position:absolute;z-index:251755520" strokeweight=".95pt" from="60pt,636.95pt" to="87.85pt,636.95pt"/>
        </w:pict>
      </w:r>
      <w:r>
        <w:pict w14:anchorId="49AF46ED">
          <v:line id="_x0000_s1060" style="position:absolute;z-index:251756544" strokeweight=".95pt" from="60pt,0" to="60pt,636.95pt"/>
        </w:pict>
      </w:r>
      <w:r>
        <w:pict w14:anchorId="0DF4CB44">
          <v:line id="_x0000_s1059" style="position:absolute;z-index:251757568" strokeweight=".95pt" from="87.85pt,0" to="87.85pt,636.95pt">
            <v:stroke linestyle="thinThin"/>
          </v:line>
        </w:pict>
      </w:r>
    </w:p>
    <w:p w:rsidR="00E42299" w:rsidRDefault="00E42299" w14:paraId="2328BB07" w14:textId="77777777">
      <w:pPr>
        <w:sectPr w:rsidR="00E42299">
          <w:type w:val="continuous"/>
          <w:pgSz w:w="12240" w:h="15840"/>
          <w:pgMar w:top="200" w:right="5952" w:bottom="504" w:left="350" w:header="720" w:footer="720" w:gutter="0"/>
          <w:cols w:space="720"/>
        </w:sectPr>
      </w:pPr>
    </w:p>
    <w:p w:rsidR="00E42299" w:rsidRDefault="00FB3D68" w14:paraId="63E5FE62" w14:textId="77777777">
      <w:pPr>
        <w:spacing w:before="26" w:line="235" w:lineRule="exact"/>
        <w:jc w:val="center"/>
        <w:textAlignment w:val="baseline"/>
        <w:rPr>
          <w:rFonts w:ascii="Calibri" w:hAnsi="Calibri" w:eastAsia="Calibri"/>
          <w:color w:val="000000"/>
          <w:spacing w:val="-34"/>
        </w:rPr>
      </w:pPr>
      <w:r>
        <w:rPr>
          <w:rFonts w:ascii="Calibri" w:hAnsi="Calibri" w:eastAsia="Calibri"/>
          <w:color w:val="000000"/>
          <w:spacing w:val="-34"/>
        </w:rPr>
        <w:t>177</w:t>
      </w:r>
    </w:p>
    <w:p w:rsidR="00E42299" w:rsidRDefault="00E42299" w14:paraId="256AC6DA" w14:textId="77777777">
      <w:pPr>
        <w:sectPr w:rsidR="00E42299">
          <w:type w:val="continuous"/>
          <w:pgSz w:w="12240" w:h="15840"/>
          <w:pgMar w:top="200" w:right="5952" w:bottom="504" w:left="5971" w:header="720" w:footer="720" w:gutter="0"/>
          <w:cols w:space="720"/>
        </w:sectPr>
      </w:pPr>
    </w:p>
    <w:p w:rsidR="00E42299" w:rsidRDefault="00FB3D68" w14:paraId="6B439750"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38989B5E" w14:textId="77777777">
      <w:pPr>
        <w:spacing w:before="352" w:after="339"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21775F" w14:paraId="313BDCCA" w14:textId="77777777">
      <w:pPr>
        <w:spacing w:before="13066" w:line="288" w:lineRule="exact"/>
        <w:textAlignment w:val="baseline"/>
        <w:rPr>
          <w:rFonts w:eastAsia="Times New Roman"/>
          <w:color w:val="000000"/>
          <w:sz w:val="24"/>
        </w:rPr>
      </w:pPr>
      <w:r>
        <w:pict w14:anchorId="5574B20F">
          <v:shape id="_x0000_s1058" style="position:absolute;margin-left:59.8pt;margin-top:0;width:532.3pt;height:634.95pt;z-index:-251601920;mso-wrap-distance-left:0;mso-wrap-distance-right:0" filled="f" stroked="f" type="#_x0000_t202">
            <v:textbox inset="0,0,0,0">
              <w:txbxContent>
                <w:p w:rsidR="00E42299" w:rsidRDefault="00E42299" w14:paraId="38AA98D6" w14:textId="77777777"/>
              </w:txbxContent>
            </v:textbox>
          </v:shape>
        </w:pict>
      </w:r>
      <w:r>
        <w:pict w14:anchorId="4C8148DC">
          <v:shape id="_x0000_s1057" style="position:absolute;margin-left:59.8pt;margin-top:5.25pt;width:532.3pt;height:628.8pt;z-index:-251600896;mso-wrap-distance-left:0;mso-wrap-distance-right:0" filled="f" stroked="f" type="#_x0000_t202">
            <v:textbox inset="0,0,0,0">
              <w:txbxContent>
                <w:p w:rsidR="00E42299" w:rsidRDefault="00FB3D68" w14:paraId="665A1408" w14:textId="77777777">
                  <w:pPr>
                    <w:textAlignment w:val="baseline"/>
                  </w:pPr>
                  <w:r>
                    <w:rPr>
                      <w:noProof/>
                    </w:rPr>
                    <w:drawing>
                      <wp:inline distT="0" distB="0" distL="0" distR="0" wp14:anchorId="00E78134" wp14:editId="07777777">
                        <wp:extent cx="6760210" cy="798576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35"/>
                                <a:stretch>
                                  <a:fillRect/>
                                </a:stretch>
                              </pic:blipFill>
                              <pic:spPr>
                                <a:xfrm>
                                  <a:off x="0" y="0"/>
                                  <a:ext cx="6760210" cy="7985760"/>
                                </a:xfrm>
                                <a:prstGeom prst="rect">
                                  <a:avLst/>
                                </a:prstGeom>
                              </pic:spPr>
                            </pic:pic>
                          </a:graphicData>
                        </a:graphic>
                      </wp:inline>
                    </w:drawing>
                  </w:r>
                </w:p>
              </w:txbxContent>
            </v:textbox>
          </v:shape>
        </w:pict>
      </w:r>
      <w:r>
        <w:pict w14:anchorId="4F081424">
          <v:shape id="_x0000_s1056" style="position:absolute;margin-left:61.05pt;margin-top:125.95pt;width:18.8pt;height:9.15pt;z-index:-251599872;mso-wrap-distance-left:0;mso-wrap-distance-right:0" filled="f" stroked="f" type="#_x0000_t202">
            <v:textbox inset="0,0,0,0">
              <w:txbxContent>
                <w:p w:rsidR="00E42299" w:rsidRDefault="00FB3D68" w14:paraId="6963A453" w14:textId="77777777">
                  <w:pPr>
                    <w:spacing w:line="178" w:lineRule="exact"/>
                    <w:textAlignment w:val="baseline"/>
                    <w:rPr>
                      <w:rFonts w:ascii="Arial" w:hAnsi="Arial" w:eastAsia="Arial"/>
                      <w:b/>
                      <w:color w:val="000000"/>
                      <w:spacing w:val="21"/>
                      <w:sz w:val="24"/>
                    </w:rPr>
                  </w:pPr>
                  <w:r>
                    <w:rPr>
                      <w:rFonts w:ascii="Arial" w:hAnsi="Arial" w:eastAsia="Arial"/>
                      <w:b/>
                      <w:color w:val="000000"/>
                      <w:spacing w:val="21"/>
                      <w:sz w:val="24"/>
                    </w:rPr>
                    <w:t>8.</w:t>
                  </w:r>
                </w:p>
              </w:txbxContent>
            </v:textbox>
          </v:shape>
        </w:pict>
      </w:r>
      <w:r>
        <w:pict w14:anchorId="0A01009D">
          <v:shape id="_x0000_s1055" style="position:absolute;margin-left:92.65pt;margin-top:171.35pt;width:490.1pt;height:64.55pt;z-index:-251598848;mso-wrap-distance-left:0;mso-wrap-distance-right:0" filled="f" stroked="f" type="#_x0000_t202">
            <v:textbox inset="0,0,0,0">
              <w:txbxContent>
                <w:p w:rsidR="00E42299" w:rsidRDefault="00FB3D68" w14:paraId="359925D3" w14:textId="77777777">
                  <w:pPr>
                    <w:spacing w:line="265" w:lineRule="exact"/>
                    <w:ind w:right="1008"/>
                    <w:textAlignment w:val="baseline"/>
                    <w:rPr>
                      <w:rFonts w:ascii="Arial" w:hAnsi="Arial" w:eastAsia="Arial"/>
                      <w:i/>
                      <w:color w:val="000000"/>
                      <w:sz w:val="24"/>
                    </w:rPr>
                  </w:pPr>
                  <w:r>
                    <w:rPr>
                      <w:rFonts w:ascii="Arial" w:hAnsi="Arial" w:eastAsia="Arial"/>
                      <w:i/>
                      <w:color w:val="000000"/>
                      <w:sz w:val="24"/>
                    </w:rPr>
                    <w:t xml:space="preserve">Document the arrangements for processing the information i.e. who </w:t>
                  </w:r>
                  <w:r>
                    <w:rPr>
                      <w:rFonts w:ascii="Arial" w:hAnsi="Arial" w:eastAsia="Arial"/>
                      <w:i/>
                      <w:color w:val="000000"/>
                      <w:sz w:val="25"/>
                    </w:rPr>
                    <w:t xml:space="preserve">– </w:t>
                  </w:r>
                  <w:r>
                    <w:rPr>
                      <w:rFonts w:ascii="Arial" w:hAnsi="Arial" w:eastAsia="Arial"/>
                      <w:i/>
                      <w:color w:val="000000"/>
                      <w:sz w:val="24"/>
                    </w:rPr>
                    <w:t>Job title and organisation, how, including:</w:t>
                  </w:r>
                </w:p>
                <w:p w:rsidR="00E42299" w:rsidRDefault="00FB3D68" w14:paraId="4ECB0E85" w14:textId="77777777">
                  <w:pPr>
                    <w:spacing w:before="164" w:line="295" w:lineRule="exact"/>
                    <w:jc w:val="both"/>
                    <w:textAlignment w:val="baseline"/>
                    <w:rPr>
                      <w:rFonts w:ascii="Arial" w:hAnsi="Arial" w:eastAsia="Arial"/>
                      <w:i/>
                      <w:color w:val="000000"/>
                      <w:sz w:val="24"/>
                    </w:rPr>
                  </w:pPr>
                  <w:r>
                    <w:rPr>
                      <w:rFonts w:ascii="Arial" w:hAnsi="Arial" w:eastAsia="Arial"/>
                      <w:i/>
                      <w:color w:val="000000"/>
                      <w:sz w:val="24"/>
                    </w:rPr>
                    <w:t xml:space="preserve">A. How any data will be kept accurate and up to date </w:t>
                  </w:r>
                  <w:r>
                    <w:rPr>
                      <w:rFonts w:ascii="Arial" w:hAnsi="Arial" w:eastAsia="Arial"/>
                      <w:i/>
                      <w:color w:val="000000"/>
                      <w:sz w:val="25"/>
                    </w:rPr>
                    <w:t xml:space="preserve">– </w:t>
                  </w:r>
                  <w:r>
                    <w:rPr>
                      <w:rFonts w:ascii="Arial" w:hAnsi="Arial" w:eastAsia="Arial"/>
                      <w:i/>
                      <w:color w:val="000000"/>
                      <w:sz w:val="24"/>
                    </w:rPr>
                    <w:t>this is to ensure compliance with the GDPR principle 5(d);</w:t>
                  </w:r>
                </w:p>
              </w:txbxContent>
            </v:textbox>
          </v:shape>
        </w:pict>
      </w:r>
      <w:r>
        <w:pict w14:anchorId="46A68AAE">
          <v:shape id="_x0000_s1054" style="position:absolute;margin-left:93.15pt;margin-top:330.7pt;width:476.85pt;height:56.4pt;z-index:-251597824;mso-wrap-distance-left:0;mso-wrap-distance-right:0" filled="f" stroked="f" type="#_x0000_t202">
            <v:textbox inset="0,0,0,0">
              <w:txbxContent>
                <w:p w:rsidR="00E42299" w:rsidRDefault="00FB3D68" w14:paraId="3DF8036F" w14:textId="77777777">
                  <w:pPr>
                    <w:spacing w:line="280" w:lineRule="exact"/>
                    <w:textAlignment w:val="baseline"/>
                    <w:rPr>
                      <w:rFonts w:ascii="Arial" w:hAnsi="Arial" w:eastAsia="Arial"/>
                      <w:color w:val="000000"/>
                      <w:sz w:val="24"/>
                    </w:rPr>
                  </w:pPr>
                  <w:r>
                    <w:rPr>
                      <w:rFonts w:ascii="Arial" w:hAnsi="Arial" w:eastAsia="Arial"/>
                      <w:color w:val="000000"/>
                      <w:sz w:val="24"/>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txbxContent>
            </v:textbox>
          </v:shape>
        </w:pict>
      </w:r>
      <w:r>
        <w:pict w14:anchorId="51BE26BA">
          <v:shape id="_x0000_s1053" style="position:absolute;margin-left:93.15pt;margin-top:421.15pt;width:483.6pt;height:56.4pt;z-index:-251596800;mso-wrap-distance-left:0;mso-wrap-distance-right:0" filled="f" stroked="f" type="#_x0000_t202">
            <v:textbox inset="0,0,0,0">
              <w:txbxContent>
                <w:p w:rsidR="00E42299" w:rsidRDefault="00FB3D68" w14:paraId="5B0D4165" w14:textId="77777777">
                  <w:pPr>
                    <w:spacing w:line="278" w:lineRule="exact"/>
                    <w:textAlignment w:val="baseline"/>
                    <w:rPr>
                      <w:rFonts w:ascii="Arial" w:hAnsi="Arial" w:eastAsia="Arial"/>
                      <w:color w:val="000000"/>
                      <w:sz w:val="24"/>
                    </w:rPr>
                  </w:pPr>
                  <w:r>
                    <w:rPr>
                      <w:rFonts w:ascii="Arial" w:hAnsi="Arial" w:eastAsia="Arial"/>
                      <w:color w:val="000000"/>
                      <w:sz w:val="24"/>
                    </w:rPr>
                    <w:t>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w:t>
                  </w:r>
                </w:p>
              </w:txbxContent>
            </v:textbox>
          </v:shape>
        </w:pict>
      </w:r>
      <w:r>
        <w:pict w14:anchorId="4C1AACD6">
          <v:shape id="_x0000_s1052" style="position:absolute;margin-left:93.4pt;margin-top:87.35pt;width:481.65pt;height:26.6pt;z-index:-251595776;mso-wrap-distance-left:0;mso-wrap-distance-right:0" filled="f" stroked="f" type="#_x0000_t202">
            <v:textbox inset="0,0,0,0">
              <w:txbxContent>
                <w:p w:rsidR="00E42299" w:rsidRDefault="00FB3D68" w14:paraId="44F2408B" w14:textId="77777777">
                  <w:pPr>
                    <w:spacing w:line="259" w:lineRule="exact"/>
                    <w:jc w:val="both"/>
                    <w:textAlignment w:val="baseline"/>
                    <w:rPr>
                      <w:rFonts w:ascii="Arial" w:hAnsi="Arial" w:eastAsia="Arial"/>
                      <w:color w:val="000000"/>
                      <w:sz w:val="24"/>
                    </w:rPr>
                  </w:pPr>
                  <w:r>
                    <w:rPr>
                      <w:rFonts w:ascii="Arial" w:hAnsi="Arial" w:eastAsia="Arial"/>
                      <w:color w:val="000000"/>
                      <w:sz w:val="24"/>
                    </w:rPr>
                    <w:t>This Data Sharing Agreement is specific to the data items listed. Other data flows between organisations will fall outside this Agreement.</w:t>
                  </w:r>
                </w:p>
              </w:txbxContent>
            </v:textbox>
          </v:shape>
        </w:pict>
      </w:r>
      <w:r>
        <w:pict w14:anchorId="5EB994AD">
          <v:shape id="_x0000_s1051" style="position:absolute;margin-left:93.6pt;margin-top:246.95pt;width:491.55pt;height:47pt;z-index:-251594752;mso-wrap-distance-left:0;mso-wrap-distance-right:0" filled="f" stroked="f" type="#_x0000_t202">
            <v:textbox inset="0,0,0,0">
              <w:txbxContent>
                <w:p w:rsidR="00E42299" w:rsidRDefault="00FB3D68" w14:paraId="57BB9783" w14:textId="77777777">
                  <w:pPr>
                    <w:numPr>
                      <w:ilvl w:val="0"/>
                      <w:numId w:val="34"/>
                    </w:numPr>
                    <w:spacing w:line="233" w:lineRule="exact"/>
                    <w:ind w:left="0"/>
                    <w:textAlignment w:val="baseline"/>
                    <w:rPr>
                      <w:rFonts w:ascii="Arial" w:hAnsi="Arial" w:eastAsia="Arial"/>
                      <w:i/>
                      <w:color w:val="000000"/>
                      <w:sz w:val="24"/>
                    </w:rPr>
                  </w:pPr>
                  <w:r>
                    <w:rPr>
                      <w:rFonts w:ascii="Arial" w:hAnsi="Arial" w:eastAsia="Arial"/>
                      <w:i/>
                      <w:color w:val="000000"/>
                      <w:sz w:val="24"/>
                    </w:rPr>
                    <w:t>Explain how the processing will ensure compliance with principle 5(f)</w:t>
                  </w:r>
                </w:p>
                <w:p w:rsidR="00E42299" w:rsidRDefault="00FB3D68" w14:paraId="2C241334" w14:textId="77777777">
                  <w:pPr>
                    <w:numPr>
                      <w:ilvl w:val="0"/>
                      <w:numId w:val="34"/>
                    </w:numPr>
                    <w:spacing w:before="111" w:line="291" w:lineRule="exact"/>
                    <w:ind w:left="0"/>
                    <w:jc w:val="both"/>
                    <w:textAlignment w:val="baseline"/>
                    <w:rPr>
                      <w:rFonts w:ascii="Arial" w:hAnsi="Arial" w:eastAsia="Arial"/>
                      <w:i/>
                      <w:color w:val="000000"/>
                      <w:sz w:val="24"/>
                    </w:rPr>
                  </w:pPr>
                  <w:r>
                    <w:rPr>
                      <w:rFonts w:ascii="Arial" w:hAnsi="Arial" w:eastAsia="Arial"/>
                      <w:i/>
                      <w:color w:val="000000"/>
                      <w:sz w:val="24"/>
                    </w:rPr>
                    <w:t>Whether any information is being transferred outside the UK</w:t>
                  </w:r>
                  <w:r>
                    <w:rPr>
                      <w:rFonts w:ascii="Arial" w:hAnsi="Arial" w:eastAsia="Arial"/>
                      <w:i/>
                      <w:color w:val="000000"/>
                      <w:sz w:val="25"/>
                    </w:rPr>
                    <w:t xml:space="preserve">– </w:t>
                  </w:r>
                  <w:r>
                    <w:rPr>
                      <w:rFonts w:ascii="Arial" w:hAnsi="Arial" w:eastAsia="Arial"/>
                      <w:i/>
                      <w:color w:val="000000"/>
                      <w:sz w:val="24"/>
                    </w:rPr>
                    <w:t>this is to ensure compliance with Article 30 of the GDPR.</w:t>
                  </w:r>
                </w:p>
              </w:txbxContent>
            </v:textbox>
          </v:shape>
        </w:pict>
      </w:r>
      <w:r>
        <w:pict w14:anchorId="244F90FB">
          <v:shape id="_x0000_s1050" style="position:absolute;margin-left:93.85pt;margin-top:125.75pt;width:219.85pt;height:11.75pt;z-index:-251593728;mso-wrap-distance-left:0;mso-wrap-distance-right:0" filled="f" stroked="f" type="#_x0000_t202">
            <v:textbox inset="0,0,0,0">
              <w:txbxContent>
                <w:p w:rsidR="00E42299" w:rsidRDefault="00FB3D68" w14:paraId="1E018AEF" w14:textId="77777777">
                  <w:pPr>
                    <w:spacing w:line="225" w:lineRule="exact"/>
                    <w:textAlignment w:val="baseline"/>
                    <w:rPr>
                      <w:rFonts w:ascii="Arial" w:hAnsi="Arial" w:eastAsia="Arial"/>
                      <w:b/>
                      <w:color w:val="000000"/>
                      <w:spacing w:val="-4"/>
                      <w:sz w:val="24"/>
                    </w:rPr>
                  </w:pPr>
                  <w:r>
                    <w:rPr>
                      <w:rFonts w:ascii="Arial" w:hAnsi="Arial" w:eastAsia="Arial"/>
                      <w:b/>
                      <w:color w:val="000000"/>
                      <w:spacing w:val="-4"/>
                      <w:sz w:val="24"/>
                    </w:rPr>
                    <w:t>How will the processing be facilitated?</w:t>
                  </w:r>
                </w:p>
              </w:txbxContent>
            </v:textbox>
          </v:shape>
        </w:pict>
      </w:r>
      <w:r>
        <w:pict w14:anchorId="4BC1F0BE">
          <v:shape id="_x0000_s1049" style="position:absolute;margin-left:111.85pt;margin-top:511.65pt;width:447.6pt;height:121.9pt;z-index:-251592704;mso-wrap-distance-left:0;mso-wrap-distance-right:0" filled="f" stroked="f" type="#_x0000_t202">
            <v:textbox inset="0,0,0,0">
              <w:txbxContent>
                <w:p w:rsidR="00E42299" w:rsidRDefault="00FB3D68" w14:paraId="26FE655E" w14:textId="77777777">
                  <w:pPr>
                    <w:spacing w:line="251" w:lineRule="exact"/>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No information will be transferred out of the UK.</w:t>
                  </w:r>
                </w:p>
                <w:p w:rsidR="00E42299" w:rsidRDefault="00FB3D68" w14:paraId="39F14871" w14:textId="77777777">
                  <w:pPr>
                    <w:spacing w:before="23" w:line="245" w:lineRule="exact"/>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Data Providers will be notified in advance of collection requirements and of any</w:t>
                  </w:r>
                </w:p>
                <w:p w:rsidR="00E42299" w:rsidRDefault="00FB3D68" w14:paraId="13E4D343" w14:textId="77777777">
                  <w:pPr>
                    <w:spacing w:line="268" w:lineRule="exact"/>
                    <w:ind w:left="288"/>
                    <w:textAlignment w:val="baseline"/>
                    <w:rPr>
                      <w:rFonts w:ascii="Arial" w:hAnsi="Arial" w:eastAsia="Arial"/>
                      <w:color w:val="000000"/>
                      <w:sz w:val="24"/>
                    </w:rPr>
                  </w:pPr>
                  <w:r>
                    <w:rPr>
                      <w:rFonts w:ascii="Arial" w:hAnsi="Arial" w:eastAsia="Arial"/>
                      <w:color w:val="000000"/>
                      <w:sz w:val="24"/>
                    </w:rPr>
                    <w:t>change in frequency or dates of collection.</w:t>
                  </w:r>
                </w:p>
                <w:p w:rsidR="00E42299" w:rsidRDefault="00FB3D68" w14:paraId="6FF46600" w14:textId="77777777">
                  <w:pPr>
                    <w:spacing w:before="39" w:line="250" w:lineRule="exact"/>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All code is tracked and managed through source control.</w:t>
                  </w:r>
                </w:p>
                <w:p w:rsidR="00E42299" w:rsidRDefault="00FB3D68" w14:paraId="66B741FD" w14:textId="77777777">
                  <w:pPr>
                    <w:spacing w:before="28" w:line="251" w:lineRule="exact"/>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All code changes are subject to automated unit testing.</w:t>
                  </w:r>
                </w:p>
                <w:p w:rsidR="00E42299" w:rsidRDefault="00FB3D68" w14:paraId="11ACD33D" w14:textId="77777777">
                  <w:pPr>
                    <w:spacing w:before="23" w:line="250" w:lineRule="exact"/>
                    <w:textAlignment w:val="baseline"/>
                    <w:rPr>
                      <w:rFonts w:ascii="Lucida Console" w:hAnsi="Lucida Console" w:eastAsia="Lucida Console"/>
                      <w:color w:val="000000"/>
                      <w:spacing w:val="-2"/>
                      <w:w w:val="85"/>
                      <w:sz w:val="31"/>
                    </w:rPr>
                  </w:pPr>
                  <w:r>
                    <w:rPr>
                      <w:rFonts w:ascii="Lucida Console" w:hAnsi="Lucida Console" w:eastAsia="Lucida Console"/>
                      <w:color w:val="000000"/>
                      <w:spacing w:val="-2"/>
                      <w:w w:val="85"/>
                      <w:sz w:val="31"/>
                    </w:rPr>
                    <w:t xml:space="preserve">&gt; </w:t>
                  </w:r>
                  <w:r>
                    <w:rPr>
                      <w:rFonts w:ascii="Arial" w:hAnsi="Arial" w:eastAsia="Arial"/>
                      <w:color w:val="000000"/>
                      <w:spacing w:val="-2"/>
                      <w:sz w:val="24"/>
                    </w:rPr>
                    <w:t>All major changes are verified and quality checked by HEE users prior to release.</w:t>
                  </w:r>
                </w:p>
                <w:p w:rsidR="00E42299" w:rsidRDefault="00FB3D68" w14:paraId="0067ECC4" w14:textId="77777777">
                  <w:pPr>
                    <w:spacing w:before="28" w:line="243" w:lineRule="exact"/>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The applications used utilise role-based features to determine the areas of the</w:t>
                  </w:r>
                </w:p>
                <w:p w:rsidR="00E42299" w:rsidRDefault="00FB3D68" w14:paraId="69565893" w14:textId="77777777">
                  <w:pPr>
                    <w:spacing w:line="265" w:lineRule="exact"/>
                    <w:ind w:left="288"/>
                    <w:textAlignment w:val="baseline"/>
                    <w:rPr>
                      <w:rFonts w:ascii="Arial" w:hAnsi="Arial" w:eastAsia="Arial"/>
                      <w:color w:val="000000"/>
                      <w:sz w:val="24"/>
                    </w:rPr>
                  </w:pPr>
                  <w:r>
                    <w:rPr>
                      <w:rFonts w:ascii="Arial" w:hAnsi="Arial" w:eastAsia="Arial"/>
                      <w:color w:val="000000"/>
                      <w:sz w:val="24"/>
                    </w:rPr>
                    <w:t>application a user can see. HEE system administrators allocate access via the</w:t>
                  </w:r>
                </w:p>
                <w:p w:rsidR="00E42299" w:rsidRDefault="00FB3D68" w14:paraId="7DCDEB10" w14:textId="77777777">
                  <w:pPr>
                    <w:spacing w:before="7" w:line="257" w:lineRule="exact"/>
                    <w:ind w:left="288"/>
                    <w:textAlignment w:val="baseline"/>
                    <w:rPr>
                      <w:rFonts w:ascii="Arial" w:hAnsi="Arial" w:eastAsia="Arial"/>
                      <w:color w:val="000000"/>
                      <w:sz w:val="24"/>
                    </w:rPr>
                  </w:pPr>
                  <w:r>
                    <w:rPr>
                      <w:rFonts w:ascii="Arial" w:hAnsi="Arial" w:eastAsia="Arial"/>
                      <w:color w:val="000000"/>
                      <w:sz w:val="24"/>
                    </w:rPr>
                    <w:t>application based on the role of the end user.</w:t>
                  </w:r>
                </w:p>
              </w:txbxContent>
            </v:textbox>
          </v:shape>
        </w:pict>
      </w:r>
      <w:r>
        <w:pict w14:anchorId="5B3D043D">
          <v:shape id="_x0000_s1048" style="position:absolute;margin-left:116.65pt;margin-top:8.15pt;width:193.95pt;height:48.95pt;z-index:-251591680;mso-wrap-distance-left:0;mso-wrap-distance-right:0" filled="f" stroked="f" type="#_x0000_t202">
            <v:textbox inset="0,0,0,0">
              <w:txbxContent>
                <w:p w:rsidR="00E42299" w:rsidRDefault="00FB3D68" w14:paraId="4FEE7C12" w14:textId="77777777">
                  <w:pPr>
                    <w:tabs>
                      <w:tab w:val="left" w:pos="360"/>
                    </w:tabs>
                    <w:spacing w:line="227" w:lineRule="exact"/>
                    <w:textAlignment w:val="baseline"/>
                    <w:rPr>
                      <w:rFonts w:ascii="Segoe UI Symbol" w:hAnsi="Segoe UI Symbol" w:eastAsia="Segoe UI Symbol"/>
                      <w:color w:val="000000"/>
                      <w:sz w:val="24"/>
                    </w:rPr>
                  </w:pPr>
                  <w:r>
                    <w:rPr>
                      <w:rFonts w:ascii="Segoe UI Symbol" w:hAnsi="Segoe UI Symbol" w:eastAsia="Segoe UI Symbol"/>
                      <w:color w:val="000000"/>
                      <w:sz w:val="24"/>
                    </w:rPr>
                    <w:t></w:t>
                  </w:r>
                  <w:r>
                    <w:rPr>
                      <w:rFonts w:ascii="Arial" w:hAnsi="Arial" w:eastAsia="Arial"/>
                      <w:color w:val="000000"/>
                    </w:rPr>
                    <w:tab/>
                  </w:r>
                  <w:r>
                    <w:rPr>
                      <w:rFonts w:ascii="Arial" w:hAnsi="Arial" w:eastAsia="Arial"/>
                      <w:color w:val="000000"/>
                    </w:rPr>
                    <w:t>For medical and dental</w:t>
                  </w:r>
                </w:p>
                <w:p w:rsidR="00E42299" w:rsidRDefault="00FB3D68" w14:paraId="7F976151" w14:textId="77777777">
                  <w:pPr>
                    <w:spacing w:line="250" w:lineRule="exact"/>
                    <w:ind w:left="360"/>
                    <w:textAlignment w:val="baseline"/>
                    <w:rPr>
                      <w:rFonts w:ascii="Arial" w:hAnsi="Arial" w:eastAsia="Arial"/>
                      <w:color w:val="000000"/>
                      <w:spacing w:val="-5"/>
                    </w:rPr>
                  </w:pPr>
                  <w:r>
                    <w:rPr>
                      <w:rFonts w:ascii="Arial" w:hAnsi="Arial" w:eastAsia="Arial"/>
                      <w:color w:val="000000"/>
                      <w:spacing w:val="-5"/>
                    </w:rPr>
                    <w:t xml:space="preserve">Learners only: </w:t>
                  </w:r>
                  <w:r>
                    <w:rPr>
                      <w:rFonts w:ascii="Arial" w:hAnsi="Arial" w:eastAsia="Arial"/>
                      <w:b/>
                      <w:color w:val="000000"/>
                      <w:spacing w:val="-5"/>
                      <w:sz w:val="21"/>
                    </w:rPr>
                    <w:t>Learner’s names and</w:t>
                  </w:r>
                </w:p>
                <w:p w:rsidR="00E42299" w:rsidRDefault="00FB3D68" w14:paraId="2B35B77B" w14:textId="77777777">
                  <w:pPr>
                    <w:spacing w:line="250" w:lineRule="exact"/>
                    <w:ind w:left="360"/>
                    <w:textAlignment w:val="baseline"/>
                    <w:rPr>
                      <w:rFonts w:ascii="Arial" w:hAnsi="Arial" w:eastAsia="Arial"/>
                      <w:color w:val="000000"/>
                    </w:rPr>
                  </w:pPr>
                  <w:r>
                    <w:rPr>
                      <w:rFonts w:ascii="Arial" w:hAnsi="Arial" w:eastAsia="Arial"/>
                      <w:color w:val="000000"/>
                    </w:rPr>
                    <w:t>their decile</w:t>
                  </w:r>
                </w:p>
                <w:p w:rsidR="00E42299" w:rsidRDefault="00FB3D68" w14:paraId="6041B7B6" w14:textId="77777777">
                  <w:pPr>
                    <w:spacing w:line="251" w:lineRule="exact"/>
                    <w:ind w:left="360"/>
                    <w:textAlignment w:val="baseline"/>
                    <w:rPr>
                      <w:rFonts w:ascii="Arial" w:hAnsi="Arial" w:eastAsia="Arial"/>
                      <w:color w:val="000000"/>
                    </w:rPr>
                  </w:pPr>
                  <w:r>
                    <w:rPr>
                      <w:rFonts w:ascii="Arial" w:hAnsi="Arial" w:eastAsia="Arial"/>
                      <w:color w:val="000000"/>
                    </w:rPr>
                    <w:t>ranking for their final qualification</w:t>
                  </w:r>
                </w:p>
              </w:txbxContent>
            </v:textbox>
          </v:shape>
        </w:pict>
      </w:r>
      <w:r>
        <w:pict w14:anchorId="519632D3">
          <v:shape id="_x0000_s1047" style="position:absolute;margin-left:325.7pt;margin-top:7.9pt;width:244.1pt;height:34.3pt;z-index:-251590656;mso-wrap-distance-left:0;mso-wrap-distance-right:0" filled="f" stroked="f" type="#_x0000_t202">
            <v:textbox inset="0,0,0,0">
              <w:txbxContent>
                <w:p w:rsidR="00E42299" w:rsidRDefault="00FB3D68" w14:paraId="544EDA49" w14:textId="77777777">
                  <w:pPr>
                    <w:spacing w:line="227" w:lineRule="exact"/>
                    <w:textAlignment w:val="baseline"/>
                    <w:rPr>
                      <w:rFonts w:ascii="Arial" w:hAnsi="Arial" w:eastAsia="Arial"/>
                      <w:color w:val="000000"/>
                    </w:rPr>
                  </w:pPr>
                  <w:r>
                    <w:rPr>
                      <w:rFonts w:ascii="Arial" w:hAnsi="Arial" w:eastAsia="Arial"/>
                      <w:color w:val="000000"/>
                    </w:rPr>
                    <w:t>Decile ranking data needed for medical and dental Learners as part of ranking process for recruitment.</w:t>
                  </w:r>
                </w:p>
              </w:txbxContent>
            </v:textbox>
          </v:shape>
        </w:pict>
      </w:r>
    </w:p>
    <w:p w:rsidR="00E42299" w:rsidRDefault="00E42299" w14:paraId="71049383" w14:textId="77777777">
      <w:pPr>
        <w:sectPr w:rsidR="00E42299">
          <w:pgSz w:w="12240" w:h="15840"/>
          <w:pgMar w:top="200" w:right="10" w:bottom="505" w:left="350" w:header="720" w:footer="720" w:gutter="0"/>
          <w:cols w:space="720"/>
        </w:sectPr>
      </w:pPr>
    </w:p>
    <w:p w:rsidR="00E42299" w:rsidRDefault="00FB3D68" w14:paraId="50B4F369" w14:textId="77777777">
      <w:pPr>
        <w:spacing w:before="26" w:line="235" w:lineRule="exact"/>
        <w:jc w:val="center"/>
        <w:textAlignment w:val="baseline"/>
        <w:rPr>
          <w:rFonts w:ascii="Calibri" w:hAnsi="Calibri" w:eastAsia="Calibri"/>
          <w:color w:val="000000"/>
          <w:spacing w:val="-34"/>
        </w:rPr>
      </w:pPr>
      <w:r>
        <w:rPr>
          <w:rFonts w:ascii="Calibri" w:hAnsi="Calibri" w:eastAsia="Calibri"/>
          <w:color w:val="000000"/>
          <w:spacing w:val="-34"/>
        </w:rPr>
        <w:t>178</w:t>
      </w:r>
    </w:p>
    <w:p w:rsidR="00E42299" w:rsidRDefault="00E42299" w14:paraId="4D16AC41" w14:textId="77777777">
      <w:pPr>
        <w:sectPr w:rsidR="00E42299">
          <w:type w:val="continuous"/>
          <w:pgSz w:w="12240" w:h="15840"/>
          <w:pgMar w:top="200" w:right="5952" w:bottom="505" w:left="5971" w:header="720" w:footer="720" w:gutter="0"/>
          <w:cols w:space="720"/>
        </w:sectPr>
      </w:pPr>
    </w:p>
    <w:p w:rsidR="00E42299" w:rsidRDefault="00FB3D68" w14:paraId="57BB708B"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4ACA82D6" w14:textId="77777777">
      <w:pPr>
        <w:spacing w:before="352" w:after="440" w:line="242"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217" w:type="dxa"/>
        <w:tblLayout w:type="fixed"/>
        <w:tblCellMar>
          <w:left w:w="0" w:type="dxa"/>
          <w:right w:w="0" w:type="dxa"/>
        </w:tblCellMar>
        <w:tblLook w:val="0000" w:firstRow="0" w:lastRow="0" w:firstColumn="0" w:lastColumn="0" w:noHBand="0" w:noVBand="0"/>
      </w:tblPr>
      <w:tblGrid>
        <w:gridCol w:w="557"/>
        <w:gridCol w:w="10084"/>
      </w:tblGrid>
      <w:tr w:rsidR="00E42299" w14:paraId="3D02A649" w14:textId="77777777">
        <w:trPr>
          <w:trHeight w:val="3878"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3BE6746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4F7BF3CE" w14:textId="77777777">
            <w:pPr>
              <w:spacing w:line="275" w:lineRule="exact"/>
              <w:ind w:left="864" w:right="288"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An organisation (non-HEE) user can only see features and data to which they have been explicitly assigned. For instance, a user from Organisation A cannot view, edit, report or navigate to Organisation B, unless they are required to validate data provided by that other organisation.</w:t>
            </w:r>
          </w:p>
          <w:p w:rsidR="00E42299" w:rsidRDefault="00FB3D68" w14:paraId="3BABF84A" w14:textId="77777777">
            <w:pPr>
              <w:spacing w:before="4" w:line="275" w:lineRule="exact"/>
              <w:ind w:left="864" w:right="252"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Administrative and back-office staff can only view the organisations (or groups of organisations) to which they have been assigned. For instance, users within regional offices can only view and report on the organisations within or managed by their assigned region(s).</w:t>
            </w:r>
          </w:p>
          <w:p w:rsidR="00E42299" w:rsidRDefault="00FB3D68" w14:paraId="60BA16B9" w14:textId="77777777">
            <w:pPr>
              <w:spacing w:before="2" w:line="275" w:lineRule="exact"/>
              <w:ind w:left="864" w:right="144"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&gt;</w:t>
            </w:r>
            <w:r>
              <w:rPr>
                <w:rFonts w:ascii="Lucida Console" w:hAnsi="Lucida Console" w:eastAsia="Lucida Console"/>
                <w:color w:val="000000"/>
                <w:w w:val="85"/>
                <w:sz w:val="31"/>
              </w:rPr>
              <w:tab/>
            </w:r>
            <w:r>
              <w:rPr>
                <w:rFonts w:ascii="Lucida Console" w:hAnsi="Lucida Console" w:eastAsia="Lucida Console"/>
                <w:color w:val="000000"/>
                <w:w w:val="85"/>
                <w:sz w:val="31"/>
              </w:rPr>
              <w:tab/>
            </w:r>
            <w:r>
              <w:rPr>
                <w:rFonts w:ascii="Arial" w:hAnsi="Arial" w:eastAsia="Arial"/>
                <w:color w:val="000000"/>
                <w:sz w:val="24"/>
              </w:rPr>
              <w:t xml:space="preserve">The functionality of data collection platforms has been appropriately piloted and tested </w:t>
            </w:r>
            <w:r>
              <w:rPr>
                <w:rFonts w:ascii="Arial" w:hAnsi="Arial" w:eastAsia="Arial"/>
                <w:color w:val="000000"/>
                <w:sz w:val="24"/>
              </w:rPr>
              <w:br/>
            </w:r>
            <w:r>
              <w:rPr>
                <w:rFonts w:ascii="Arial" w:hAnsi="Arial" w:eastAsia="Arial"/>
                <w:color w:val="000000"/>
                <w:sz w:val="24"/>
              </w:rPr>
              <w:t>with a range of Education and Placement Providers/ employers.</w:t>
            </w:r>
          </w:p>
          <w:p w:rsidR="00E42299" w:rsidRDefault="00FB3D68" w14:paraId="36EE69EA" w14:textId="77777777">
            <w:pPr>
              <w:spacing w:before="3" w:line="273" w:lineRule="exact"/>
              <w:ind w:left="864" w:right="144"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E42299" w14:paraId="673D8204" w14:textId="77777777">
        <w:trPr>
          <w:trHeight w:val="2688" w:hRule="exact"/>
        </w:trPr>
        <w:tc>
          <w:tcPr>
            <w:tcW w:w="557" w:type="dxa"/>
            <w:vMerge w:val="restart"/>
            <w:tcBorders>
              <w:top w:val="single" w:color="000000" w:sz="5" w:space="0"/>
              <w:left w:val="single" w:color="000000" w:sz="5" w:space="0"/>
              <w:bottom w:val="single" w:color="000000" w:sz="0" w:space="0"/>
              <w:right w:val="single" w:color="000000" w:sz="5" w:space="0"/>
            </w:tcBorders>
          </w:tcPr>
          <w:p w:rsidR="00E42299" w:rsidRDefault="00FB3D68" w14:paraId="156E73C5" w14:textId="77777777">
            <w:pPr>
              <w:numPr>
                <w:ilvl w:val="0"/>
                <w:numId w:val="35"/>
              </w:numPr>
              <w:spacing w:after="5324" w:line="271"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0B4E5327" w14:textId="77777777">
            <w:pPr>
              <w:spacing w:line="292" w:lineRule="exact"/>
              <w:ind w:left="144" w:right="180"/>
              <w:jc w:val="both"/>
              <w:textAlignment w:val="baseline"/>
              <w:rPr>
                <w:rFonts w:ascii="Arial" w:hAnsi="Arial" w:eastAsia="Arial"/>
                <w:b/>
                <w:color w:val="000000"/>
                <w:sz w:val="24"/>
              </w:rPr>
            </w:pPr>
            <w:r>
              <w:rPr>
                <w:rFonts w:ascii="Arial" w:hAnsi="Arial" w:eastAsia="Arial"/>
                <w:b/>
                <w:color w:val="000000"/>
                <w:sz w:val="24"/>
              </w:rPr>
              <w:t>Specify the procedures for dealing with information rights requests (including FOIs or SARs), or complaints or queries, from members of the public</w:t>
            </w:r>
          </w:p>
          <w:p w:rsidR="00E42299" w:rsidRDefault="00FB3D68" w14:paraId="5E6B09FB" w14:textId="77777777">
            <w:pPr>
              <w:spacing w:before="617" w:line="297" w:lineRule="exact"/>
              <w:ind w:left="144"/>
              <w:textAlignment w:val="baseline"/>
              <w:rPr>
                <w:rFonts w:ascii="Arial" w:hAnsi="Arial" w:eastAsia="Arial"/>
                <w:i/>
                <w:color w:val="000000"/>
                <w:sz w:val="24"/>
              </w:rPr>
            </w:pPr>
            <w:r>
              <w:rPr>
                <w:rFonts w:ascii="Arial" w:hAnsi="Arial" w:eastAsia="Arial"/>
                <w:i/>
                <w:color w:val="000000"/>
                <w:sz w:val="24"/>
              </w:rPr>
              <w:t>This is to ensure compliance with the GDPR article 15.</w:t>
            </w:r>
          </w:p>
          <w:p w:rsidR="00E42299" w:rsidRDefault="00FB3D68" w14:paraId="161336B2" w14:textId="77777777">
            <w:pPr>
              <w:spacing w:before="594" w:line="291" w:lineRule="exact"/>
              <w:ind w:left="144" w:right="756"/>
              <w:textAlignment w:val="baseline"/>
              <w:rPr>
                <w:rFonts w:ascii="Arial" w:hAnsi="Arial" w:eastAsia="Arial"/>
                <w:color w:val="000000"/>
                <w:sz w:val="24"/>
              </w:rPr>
            </w:pPr>
            <w:r>
              <w:rPr>
                <w:rFonts w:ascii="Arial" w:hAnsi="Arial" w:eastAsia="Arial"/>
                <w:color w:val="000000"/>
                <w:sz w:val="24"/>
              </w:rPr>
              <w:t xml:space="preserve">In respect of HEE, information rights requests relating to datasets should be directed to </w:t>
            </w:r>
            <w:hyperlink r:id="rId36">
              <w:r>
                <w:rPr>
                  <w:rFonts w:ascii="Arial" w:hAnsi="Arial" w:eastAsia="Arial"/>
                  <w:i/>
                  <w:color w:val="0000FF"/>
                  <w:sz w:val="24"/>
                  <w:u w:val="single"/>
                </w:rPr>
                <w:t>dpa@hee.nhs.uk</w:t>
              </w:r>
            </w:hyperlink>
            <w:r>
              <w:rPr>
                <w:rFonts w:ascii="Arial" w:hAnsi="Arial" w:eastAsia="Arial"/>
                <w:color w:val="000000"/>
                <w:sz w:val="24"/>
              </w:rPr>
              <w:t>. Freedom Of Information (FOI) requests should be directed to</w:t>
            </w:r>
          </w:p>
        </w:tc>
      </w:tr>
      <w:tr w:rsidR="00E42299" w14:paraId="4632D1B4" w14:textId="77777777">
        <w:trPr>
          <w:trHeight w:val="298" w:hRule="exact"/>
        </w:trPr>
        <w:tc>
          <w:tcPr>
            <w:tcW w:w="557" w:type="dxa"/>
            <w:vMerge/>
            <w:tcBorders>
              <w:top w:val="single" w:color="000000" w:sz="0" w:space="0"/>
              <w:left w:val="single" w:color="000000" w:sz="5" w:space="0"/>
              <w:bottom w:val="single" w:color="000000" w:sz="0" w:space="0"/>
              <w:right w:val="single" w:color="000000" w:sz="5" w:space="0"/>
            </w:tcBorders>
          </w:tcPr>
          <w:p w:rsidR="00E42299" w:rsidRDefault="00E42299" w14:paraId="12A4EA11" w14:textId="77777777"/>
        </w:tc>
        <w:tc>
          <w:tcPr>
            <w:tcW w:w="10084" w:type="dxa"/>
            <w:tcBorders>
              <w:top w:val="single" w:color="000000" w:sz="5" w:space="0"/>
              <w:left w:val="single" w:color="000000" w:sz="5" w:space="0"/>
              <w:bottom w:val="single" w:color="000000" w:sz="5" w:space="0"/>
              <w:right w:val="single" w:color="000000" w:sz="5" w:space="0"/>
            </w:tcBorders>
            <w:vAlign w:val="center"/>
          </w:tcPr>
          <w:p w:rsidR="00E42299" w:rsidRDefault="0021775F" w14:paraId="5F71AEEC" w14:textId="77777777">
            <w:pPr>
              <w:spacing w:before="49" w:line="239" w:lineRule="exact"/>
              <w:ind w:left="144"/>
              <w:textAlignment w:val="baseline"/>
              <w:rPr>
                <w:rFonts w:ascii="Arial" w:hAnsi="Arial" w:eastAsia="Arial"/>
                <w:i/>
                <w:color w:val="000000"/>
                <w:sz w:val="24"/>
              </w:rPr>
            </w:pPr>
            <w:hyperlink r:id="rId37">
              <w:r w:rsidR="00FB3D68">
                <w:rPr>
                  <w:rFonts w:ascii="Arial" w:hAnsi="Arial" w:eastAsia="Arial"/>
                  <w:i/>
                  <w:color w:val="0000FF"/>
                  <w:sz w:val="24"/>
                  <w:u w:val="single"/>
                </w:rPr>
                <w:t>foia@hee.nhs.uk</w:t>
              </w:r>
            </w:hyperlink>
            <w:r w:rsidR="00FB3D68">
              <w:rPr>
                <w:rFonts w:ascii="Arial" w:hAnsi="Arial" w:eastAsia="Arial"/>
                <w:color w:val="000000"/>
                <w:sz w:val="24"/>
              </w:rPr>
              <w:t>.</w:t>
            </w:r>
          </w:p>
        </w:tc>
      </w:tr>
      <w:tr w:rsidR="00E42299" w14:paraId="3B4418D9" w14:textId="77777777">
        <w:trPr>
          <w:trHeight w:val="1214" w:hRule="exact"/>
        </w:trPr>
        <w:tc>
          <w:tcPr>
            <w:tcW w:w="557" w:type="dxa"/>
            <w:vMerge/>
            <w:tcBorders>
              <w:top w:val="single" w:color="000000" w:sz="0" w:space="0"/>
              <w:left w:val="single" w:color="000000" w:sz="5" w:space="0"/>
              <w:bottom w:val="single" w:color="000000" w:sz="0" w:space="0"/>
              <w:right w:val="single" w:color="000000" w:sz="5" w:space="0"/>
            </w:tcBorders>
          </w:tcPr>
          <w:p w:rsidR="00E42299" w:rsidRDefault="00E42299" w14:paraId="5A1EA135" w14:textId="77777777"/>
        </w:tc>
        <w:tc>
          <w:tcPr>
            <w:tcW w:w="10084"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56F06FA5" w14:textId="77777777">
            <w:pPr>
              <w:spacing w:before="618" w:line="291" w:lineRule="exact"/>
              <w:ind w:left="144" w:right="468"/>
              <w:textAlignment w:val="baseline"/>
              <w:rPr>
                <w:rFonts w:ascii="Arial" w:hAnsi="Arial" w:eastAsia="Arial"/>
                <w:color w:val="000000"/>
                <w:sz w:val="24"/>
              </w:rPr>
            </w:pPr>
            <w:r>
              <w:rPr>
                <w:rFonts w:ascii="Arial" w:hAnsi="Arial" w:eastAsia="Arial"/>
                <w:color w:val="000000"/>
                <w:sz w:val="24"/>
              </w:rPr>
              <w:t xml:space="preserve">Other data subject rights referenced in the GDPR articles 12 through to 23 should be sent via email request to </w:t>
            </w:r>
            <w:hyperlink r:id="rId38">
              <w:r>
                <w:rPr>
                  <w:rFonts w:ascii="Arial" w:hAnsi="Arial" w:eastAsia="Arial"/>
                  <w:i/>
                  <w:color w:val="0000FF"/>
                  <w:sz w:val="24"/>
                  <w:u w:val="single"/>
                </w:rPr>
                <w:t>dataservice@hee.nhs.uk</w:t>
              </w:r>
            </w:hyperlink>
            <w:r>
              <w:rPr>
                <w:rFonts w:ascii="Arial" w:hAnsi="Arial" w:eastAsia="Arial"/>
                <w:i/>
                <w:color w:val="000000"/>
                <w:sz w:val="24"/>
              </w:rPr>
              <w:t xml:space="preserve"> </w:t>
            </w:r>
          </w:p>
        </w:tc>
      </w:tr>
      <w:tr w:rsidR="00E42299" w14:paraId="5522DEC8" w14:textId="77777777">
        <w:trPr>
          <w:trHeight w:val="1421" w:hRule="exact"/>
        </w:trPr>
        <w:tc>
          <w:tcPr>
            <w:tcW w:w="557" w:type="dxa"/>
            <w:vMerge/>
            <w:tcBorders>
              <w:top w:val="single" w:color="000000" w:sz="0" w:space="0"/>
              <w:left w:val="single" w:color="000000" w:sz="5" w:space="0"/>
              <w:bottom w:val="single" w:color="000000" w:sz="5" w:space="0"/>
              <w:right w:val="single" w:color="000000" w:sz="5" w:space="0"/>
            </w:tcBorders>
          </w:tcPr>
          <w:p w:rsidR="00E42299" w:rsidRDefault="00E42299" w14:paraId="58717D39" w14:textId="77777777"/>
        </w:tc>
        <w:tc>
          <w:tcPr>
            <w:tcW w:w="10084" w:type="dxa"/>
            <w:tcBorders>
              <w:top w:val="single" w:color="000000" w:sz="5" w:space="0"/>
              <w:left w:val="single" w:color="000000" w:sz="5" w:space="0"/>
              <w:bottom w:val="single" w:color="000000" w:sz="5" w:space="0"/>
              <w:right w:val="single" w:color="000000" w:sz="5" w:space="0"/>
            </w:tcBorders>
            <w:vAlign w:val="bottom"/>
          </w:tcPr>
          <w:p w:rsidR="00E42299" w:rsidRDefault="00FB3D68" w14:paraId="4CDB1B1A" w14:textId="77777777">
            <w:pPr>
              <w:spacing w:before="645" w:after="172" w:line="297" w:lineRule="exact"/>
              <w:ind w:left="144" w:right="288"/>
              <w:textAlignment w:val="baseline"/>
              <w:rPr>
                <w:rFonts w:ascii="Arial" w:hAnsi="Arial" w:eastAsia="Arial"/>
                <w:color w:val="000000"/>
                <w:spacing w:val="-2"/>
                <w:sz w:val="24"/>
              </w:rPr>
            </w:pPr>
            <w:r>
              <w:rPr>
                <w:rFonts w:ascii="Arial" w:hAnsi="Arial" w:eastAsia="Arial"/>
                <w:color w:val="000000"/>
                <w:spacing w:val="-2"/>
                <w:sz w:val="24"/>
              </w:rPr>
              <w:t>In respect of the parties to this agreement, those organisations receiving such requests will process them in accordance with their own procedures and in line with the GDPR article 15.</w:t>
            </w:r>
          </w:p>
        </w:tc>
      </w:tr>
      <w:tr w:rsidR="00E42299" w14:paraId="7D67323A" w14:textId="77777777">
        <w:trPr>
          <w:trHeight w:val="3087"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3C9E0918" w14:textId="77777777">
            <w:pPr>
              <w:numPr>
                <w:ilvl w:val="0"/>
                <w:numId w:val="35"/>
              </w:numPr>
              <w:tabs>
                <w:tab w:val="left" w:pos="288"/>
              </w:tabs>
              <w:spacing w:after="2799" w:line="271"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0C93491B" w14:textId="77777777">
            <w:pPr>
              <w:spacing w:line="271" w:lineRule="exact"/>
              <w:ind w:left="72"/>
              <w:textAlignment w:val="baseline"/>
              <w:rPr>
                <w:rFonts w:ascii="Arial" w:hAnsi="Arial" w:eastAsia="Arial"/>
                <w:b/>
                <w:color w:val="000000"/>
                <w:sz w:val="24"/>
              </w:rPr>
            </w:pPr>
            <w:r>
              <w:rPr>
                <w:rFonts w:ascii="Arial" w:hAnsi="Arial" w:eastAsia="Arial"/>
                <w:b/>
                <w:color w:val="000000"/>
                <w:sz w:val="24"/>
              </w:rPr>
              <w:t>Specify the retention period for the information to be shared</w:t>
            </w:r>
          </w:p>
          <w:p w:rsidR="00E42299" w:rsidRDefault="00FB3D68" w14:paraId="4381FEB8" w14:textId="77777777">
            <w:pPr>
              <w:spacing w:before="618" w:line="297" w:lineRule="exact"/>
              <w:ind w:left="144" w:right="252"/>
              <w:textAlignment w:val="baseline"/>
              <w:rPr>
                <w:rFonts w:ascii="Arial" w:hAnsi="Arial" w:eastAsia="Arial"/>
                <w:i/>
                <w:color w:val="000000"/>
                <w:sz w:val="24"/>
              </w:rPr>
            </w:pPr>
            <w:r>
              <w:rPr>
                <w:rFonts w:ascii="Arial" w:hAnsi="Arial" w:eastAsia="Arial"/>
                <w:i/>
                <w:color w:val="000000"/>
                <w:sz w:val="24"/>
              </w:rPr>
              <w:t xml:space="preserve">This is to ensure compliance with the GDPR principle 5(e). Insert the specific retention period. Include the rationale/business need </w:t>
            </w:r>
            <w:r>
              <w:rPr>
                <w:rFonts w:ascii="Arial" w:hAnsi="Arial" w:eastAsia="Arial"/>
                <w:i/>
                <w:color w:val="000000"/>
                <w:sz w:val="25"/>
              </w:rPr>
              <w:t xml:space="preserve">– </w:t>
            </w:r>
            <w:r>
              <w:rPr>
                <w:rFonts w:ascii="Arial" w:hAnsi="Arial" w:eastAsia="Arial"/>
                <w:i/>
                <w:color w:val="000000"/>
                <w:sz w:val="24"/>
              </w:rPr>
              <w:t>specify any arrangements to be invoked if the receiving party perceives a need to retain the information for longer:</w:t>
            </w:r>
          </w:p>
          <w:p w:rsidR="00E42299" w:rsidRDefault="00FB3D68" w14:paraId="4DF4293F" w14:textId="77777777">
            <w:pPr>
              <w:tabs>
                <w:tab w:val="left" w:pos="792"/>
              </w:tabs>
              <w:spacing w:before="461" w:after="4" w:line="275" w:lineRule="exact"/>
              <w:ind w:left="864" w:right="360"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&gt;</w:t>
            </w:r>
            <w:r>
              <w:rPr>
                <w:rFonts w:ascii="Lucida Console" w:hAnsi="Lucida Console" w:eastAsia="Lucida Console"/>
                <w:color w:val="000000"/>
                <w:w w:val="85"/>
                <w:sz w:val="31"/>
              </w:rPr>
              <w:tab/>
            </w:r>
            <w:r>
              <w:rPr>
                <w:rFonts w:ascii="Arial" w:hAnsi="Arial" w:eastAsia="Arial"/>
                <w:color w:val="000000"/>
                <w:sz w:val="24"/>
              </w:rPr>
              <w:t>Personal data relating to clinical and non-clinical Learners will be retained for a maximum of 6 years from receipt of data in line with finance retention periods and to enable Learner data to be processed for the duration of their training.</w:t>
            </w:r>
          </w:p>
        </w:tc>
      </w:tr>
    </w:tbl>
    <w:p w:rsidR="00E42299" w:rsidRDefault="00E42299" w14:paraId="5338A720" w14:textId="77777777">
      <w:pPr>
        <w:spacing w:after="625" w:line="20" w:lineRule="exact"/>
      </w:pPr>
    </w:p>
    <w:p w:rsidR="00E42299" w:rsidRDefault="00FB3D68" w14:paraId="2FFB8B9D"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179</w:t>
      </w:r>
    </w:p>
    <w:p w:rsidR="00E42299" w:rsidRDefault="00E42299" w14:paraId="61DAA4D5" w14:textId="77777777">
      <w:pPr>
        <w:sectPr w:rsidR="00E42299">
          <w:pgSz w:w="12240" w:h="15840"/>
          <w:pgMar w:top="200" w:right="31" w:bottom="504" w:left="329" w:header="720" w:footer="720" w:gutter="0"/>
          <w:cols w:space="720"/>
        </w:sectPr>
      </w:pPr>
    </w:p>
    <w:p w:rsidR="00E42299" w:rsidRDefault="00FB3D68" w14:paraId="720A9753" w14:textId="77777777">
      <w:pPr>
        <w:spacing w:before="6" w:after="314" w:line="185" w:lineRule="exact"/>
        <w:jc w:val="righ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E42299" w14:paraId="2AEAF47F" w14:textId="77777777">
      <w:pPr>
        <w:spacing w:before="6" w:after="314" w:line="185" w:lineRule="exact"/>
        <w:sectPr w:rsidR="00E42299">
          <w:pgSz w:w="12240" w:h="15840"/>
          <w:pgMar w:top="200" w:right="6830" w:bottom="504" w:left="190" w:header="720" w:footer="720" w:gutter="0"/>
          <w:cols w:space="720"/>
        </w:sectPr>
      </w:pPr>
    </w:p>
    <w:p w:rsidR="00E42299" w:rsidRDefault="00FB3D68" w14:paraId="71017049" w14:textId="77777777">
      <w:pPr>
        <w:spacing w:before="26" w:after="440"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281B37BA" w14:textId="77777777">
      <w:pPr>
        <w:spacing w:before="26" w:after="440" w:line="242" w:lineRule="exact"/>
        <w:sectPr w:rsidR="00E42299">
          <w:type w:val="continuous"/>
          <w:pgSz w:w="12240" w:h="15840"/>
          <w:pgMar w:top="200" w:right="8226" w:bottom="504" w:left="1454" w:header="720" w:footer="720" w:gutter="0"/>
          <w:cols w:space="720"/>
        </w:sectPr>
      </w:pPr>
    </w:p>
    <w:p w:rsidR="00E42299" w:rsidRDefault="0021775F" w14:paraId="7303A4AA" w14:textId="77777777">
      <w:pPr>
        <w:spacing w:before="12970" w:line="288" w:lineRule="exact"/>
        <w:textAlignment w:val="baseline"/>
        <w:rPr>
          <w:rFonts w:eastAsia="Times New Roman"/>
          <w:color w:val="000000"/>
          <w:sz w:val="24"/>
        </w:rPr>
      </w:pPr>
      <w:r>
        <w:pict w14:anchorId="7B43435C">
          <v:shape id="_x0000_s1046" style="position:absolute;margin-left:62.5pt;margin-top:0;width:538.05pt;height:641.65pt;z-index:-251589632;mso-wrap-distance-left:0;mso-wrap-distance-right:0" filled="f" stroked="f" type="#_x0000_t202">
            <v:textbox inset="0,0,0,0">
              <w:txbxContent>
                <w:p w:rsidR="00E42299" w:rsidRDefault="00E42299" w14:paraId="2E500C74" w14:textId="77777777"/>
              </w:txbxContent>
            </v:textbox>
          </v:shape>
        </w:pict>
      </w:r>
      <w:r>
        <w:pict w14:anchorId="68DAB1F7">
          <v:shape id="_x0000_s1045" style="position:absolute;margin-left:68pt;margin-top:0;width:531.85pt;height:264.7pt;z-index:-251588608;mso-wrap-distance-left:0;mso-wrap-distance-right:0" filled="f" stroked="f" type="#_x0000_t202">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557"/>
                    <w:gridCol w:w="10080"/>
                  </w:tblGrid>
                  <w:tr w:rsidR="00E42299" w14:paraId="66F04560" w14:textId="77777777">
                    <w:trPr>
                      <w:trHeight w:val="5280" w:hRule="exact"/>
                    </w:trPr>
                    <w:tc>
                      <w:tcPr>
                        <w:tcW w:w="557" w:type="dxa"/>
                        <w:tcBorders>
                          <w:top w:val="single" w:color="000000" w:sz="5" w:space="0"/>
                          <w:left w:val="single" w:color="000000" w:sz="5" w:space="0"/>
                          <w:bottom w:val="none" w:color="000000" w:sz="0" w:space="0"/>
                          <w:right w:val="single" w:color="000000" w:sz="5" w:space="0"/>
                        </w:tcBorders>
                      </w:tcPr>
                      <w:p w:rsidR="00E42299" w:rsidRDefault="00FB3D68" w14:paraId="72FD732D" w14:textId="77777777">
                        <w:pPr>
                          <w:spacing w:after="4990" w:line="274" w:lineRule="exact"/>
                          <w:jc w:val="center"/>
                          <w:textAlignment w:val="baseline"/>
                          <w:rPr>
                            <w:rFonts w:ascii="Arial" w:hAnsi="Arial" w:eastAsia="Arial"/>
                            <w:b/>
                            <w:color w:val="000000"/>
                            <w:sz w:val="24"/>
                          </w:rPr>
                        </w:pPr>
                        <w:r>
                          <w:rPr>
                            <w:rFonts w:ascii="Arial" w:hAnsi="Arial" w:eastAsia="Arial"/>
                            <w:b/>
                            <w:color w:val="000000"/>
                            <w:sz w:val="24"/>
                          </w:rPr>
                          <w:t>11.</w:t>
                        </w:r>
                      </w:p>
                    </w:tc>
                    <w:tc>
                      <w:tcPr>
                        <w:tcW w:w="10080" w:type="dxa"/>
                        <w:tcBorders>
                          <w:top w:val="single" w:color="000000" w:sz="5" w:space="0"/>
                          <w:left w:val="single" w:color="000000" w:sz="5" w:space="0"/>
                          <w:bottom w:val="none" w:color="000000" w:sz="0" w:space="0"/>
                          <w:right w:val="none" w:color="000000" w:sz="0" w:space="0"/>
                        </w:tcBorders>
                      </w:tcPr>
                      <w:p w:rsidR="00E42299" w:rsidRDefault="00FB3D68" w14:paraId="13C2FEB3" w14:textId="77777777">
                        <w:pPr>
                          <w:spacing w:line="294" w:lineRule="exact"/>
                          <w:ind w:left="144" w:right="180"/>
                          <w:textAlignment w:val="baseline"/>
                          <w:rPr>
                            <w:rFonts w:ascii="Arial" w:hAnsi="Arial" w:eastAsia="Arial"/>
                            <w:b/>
                            <w:color w:val="000000"/>
                            <w:sz w:val="24"/>
                          </w:rPr>
                        </w:pPr>
                        <w:r>
                          <w:rPr>
                            <w:rFonts w:ascii="Arial" w:hAnsi="Arial" w:eastAsia="Arial"/>
                            <w:b/>
                            <w:color w:val="000000"/>
                            <w:sz w:val="24"/>
                          </w:rPr>
                          <w:t>Specify the process for deleting/returning/safely destroying the information when it is no longer required (this should include provision for notification of such deletion/destruction)</w:t>
                        </w:r>
                      </w:p>
                      <w:p w:rsidR="00E42299" w:rsidRDefault="00FB3D68" w14:paraId="180C56B6" w14:textId="77777777">
                        <w:pPr>
                          <w:spacing w:before="613" w:line="297" w:lineRule="exact"/>
                          <w:ind w:left="144"/>
                          <w:textAlignment w:val="baseline"/>
                          <w:rPr>
                            <w:rFonts w:ascii="Arial" w:hAnsi="Arial" w:eastAsia="Arial"/>
                            <w:i/>
                            <w:color w:val="000000"/>
                            <w:sz w:val="24"/>
                          </w:rPr>
                        </w:pPr>
                        <w:r>
                          <w:rPr>
                            <w:rFonts w:ascii="Arial" w:hAnsi="Arial" w:eastAsia="Arial"/>
                            <w:i/>
                            <w:color w:val="000000"/>
                            <w:sz w:val="24"/>
                          </w:rPr>
                          <w:t>This is to ensure compliance with the GDPR principles 5(e) and (f).</w:t>
                        </w:r>
                      </w:p>
                      <w:p w:rsidR="00E42299" w:rsidRDefault="00FB3D68" w14:paraId="656964EA" w14:textId="77777777">
                        <w:pPr>
                          <w:numPr>
                            <w:ilvl w:val="0"/>
                            <w:numId w:val="36"/>
                          </w:numPr>
                          <w:tabs>
                            <w:tab w:val="clear" w:pos="432"/>
                            <w:tab w:val="left" w:pos="864"/>
                          </w:tabs>
                          <w:spacing w:before="660" w:line="276" w:lineRule="exact"/>
                          <w:ind w:left="864" w:hanging="432"/>
                          <w:textAlignment w:val="baseline"/>
                          <w:rPr>
                            <w:rFonts w:ascii="Arial" w:hAnsi="Arial" w:eastAsia="Arial"/>
                            <w:color w:val="000000"/>
                            <w:sz w:val="24"/>
                          </w:rPr>
                        </w:pPr>
                        <w:r>
                          <w:rPr>
                            <w:rFonts w:ascii="Arial" w:hAnsi="Arial" w:eastAsia="Arial"/>
                            <w:color w:val="000000"/>
                            <w:sz w:val="24"/>
                          </w:rPr>
                          <w:t>Secure files shall be deleted by HEE at the end of the retention period.</w:t>
                        </w:r>
                      </w:p>
                      <w:p w:rsidR="00E42299" w:rsidRDefault="00FB3D68" w14:paraId="29CC59E3" w14:textId="77777777">
                        <w:pPr>
                          <w:numPr>
                            <w:ilvl w:val="0"/>
                            <w:numId w:val="36"/>
                          </w:numPr>
                          <w:tabs>
                            <w:tab w:val="clear" w:pos="432"/>
                            <w:tab w:val="left" w:pos="864"/>
                          </w:tabs>
                          <w:spacing w:before="15" w:line="276" w:lineRule="exact"/>
                          <w:ind w:left="864" w:right="936" w:hanging="432"/>
                          <w:textAlignment w:val="baseline"/>
                          <w:rPr>
                            <w:rFonts w:ascii="Arial" w:hAnsi="Arial" w:eastAsia="Arial"/>
                            <w:color w:val="000000"/>
                            <w:sz w:val="24"/>
                          </w:rPr>
                        </w:pPr>
                        <w:r>
                          <w:rPr>
                            <w:rFonts w:ascii="Arial" w:hAnsi="Arial" w:eastAsia="Arial"/>
                            <w:color w:val="000000"/>
                            <w:sz w:val="24"/>
                          </w:rPr>
                          <w:t>All data and application services are run with Azure service plans under HEE’s management.</w:t>
                        </w:r>
                      </w:p>
                      <w:p w:rsidR="00E42299" w:rsidRDefault="00FB3D68" w14:paraId="13CCC7B6" w14:textId="77777777">
                        <w:pPr>
                          <w:numPr>
                            <w:ilvl w:val="0"/>
                            <w:numId w:val="36"/>
                          </w:numPr>
                          <w:tabs>
                            <w:tab w:val="clear" w:pos="432"/>
                            <w:tab w:val="left" w:pos="864"/>
                          </w:tabs>
                          <w:spacing w:before="19" w:line="276" w:lineRule="exact"/>
                          <w:ind w:left="864" w:right="612" w:hanging="432"/>
                          <w:textAlignment w:val="baseline"/>
                          <w:rPr>
                            <w:rFonts w:ascii="Arial" w:hAnsi="Arial" w:eastAsia="Arial"/>
                            <w:color w:val="000000"/>
                            <w:sz w:val="24"/>
                          </w:rPr>
                        </w:pPr>
                        <w:r>
                          <w:rPr>
                            <w:rFonts w:ascii="Arial" w:hAnsi="Arial" w:eastAsia="Arial"/>
                            <w:color w:val="000000"/>
                            <w:sz w:val="24"/>
                          </w:rPr>
                          <w:t>Data is currently retained within applications to provide a user with a full history of their activity.</w:t>
                        </w:r>
                      </w:p>
                      <w:p w:rsidR="00E42299" w:rsidRDefault="00FB3D68" w14:paraId="48343348" w14:textId="77777777">
                        <w:pPr>
                          <w:numPr>
                            <w:ilvl w:val="0"/>
                            <w:numId w:val="36"/>
                          </w:numPr>
                          <w:tabs>
                            <w:tab w:val="clear" w:pos="432"/>
                            <w:tab w:val="left" w:pos="864"/>
                          </w:tabs>
                          <w:spacing w:before="11" w:line="276" w:lineRule="exact"/>
                          <w:ind w:left="864" w:right="180" w:hanging="432"/>
                          <w:textAlignment w:val="baseline"/>
                          <w:rPr>
                            <w:rFonts w:ascii="Arial" w:hAnsi="Arial" w:eastAsia="Arial"/>
                            <w:color w:val="000000"/>
                            <w:sz w:val="24"/>
                          </w:rPr>
                        </w:pPr>
                        <w:r>
                          <w:rPr>
                            <w:rFonts w:ascii="Arial" w:hAnsi="Arial" w:eastAsia="Arial"/>
                            <w:color w:val="000000"/>
                            <w:sz w:val="24"/>
                          </w:rPr>
                          <w:t>If the contract is terminated, HEE will assist in the deletion of all existing data, subject to any final reporting and data extractions from the data owners/stakeholder (as per HEE’s policies).</w:t>
                        </w:r>
                      </w:p>
                      <w:p w:rsidR="00E42299" w:rsidRDefault="00FB3D68" w14:paraId="52F7F812" w14:textId="77777777">
                        <w:pPr>
                          <w:numPr>
                            <w:ilvl w:val="0"/>
                            <w:numId w:val="36"/>
                          </w:numPr>
                          <w:tabs>
                            <w:tab w:val="clear" w:pos="432"/>
                            <w:tab w:val="left" w:pos="864"/>
                          </w:tabs>
                          <w:spacing w:before="20" w:line="276" w:lineRule="exact"/>
                          <w:ind w:left="864" w:right="180" w:hanging="432"/>
                          <w:textAlignment w:val="baseline"/>
                          <w:rPr>
                            <w:rFonts w:ascii="Arial" w:hAnsi="Arial" w:eastAsia="Arial"/>
                            <w:color w:val="000000"/>
                            <w:spacing w:val="16"/>
                            <w:sz w:val="24"/>
                          </w:rPr>
                        </w:pPr>
                        <w:r>
                          <w:rPr>
                            <w:rFonts w:ascii="Arial" w:hAnsi="Arial" w:eastAsia="Arial"/>
                            <w:color w:val="000000"/>
                            <w:spacing w:val="16"/>
                            <w:sz w:val="24"/>
                          </w:rPr>
                          <w:t xml:space="preserve">The data is subject to all backup and replication under HEE management. Final </w:t>
                        </w:r>
                        <w:r>
                          <w:rPr>
                            <w:rFonts w:ascii="Arial" w:hAnsi="Arial" w:eastAsia="Arial"/>
                            <w:color w:val="000000"/>
                            <w:spacing w:val="16"/>
                            <w:sz w:val="24"/>
                            <w:u w:val="single"/>
                          </w:rPr>
                          <w:t xml:space="preserve">deletion of associated backups should be carried out here. </w:t>
                        </w:r>
                      </w:p>
                    </w:tc>
                  </w:tr>
                </w:tbl>
                <w:p w:rsidR="00FB3D68" w:rsidRDefault="00FB3D68" w14:paraId="1A94F647" w14:textId="77777777"/>
              </w:txbxContent>
            </v:textbox>
          </v:shape>
        </w:pict>
      </w:r>
      <w:r>
        <w:pict w14:anchorId="5D72E0A0">
          <v:shape id="_x0000_s1044" style="position:absolute;margin-left:68pt;margin-top:264pt;width:531.85pt;height:377.65pt;z-index:-251587584;mso-wrap-distance-left:0;mso-wrap-distance-right:0" filled="f" stroked="f" type="#_x0000_t202">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557"/>
                    <w:gridCol w:w="10080"/>
                  </w:tblGrid>
                  <w:tr w:rsidR="00E42299" w14:paraId="3BFA6272" w14:textId="77777777">
                    <w:trPr>
                      <w:trHeight w:val="7536" w:hRule="exact"/>
                    </w:trPr>
                    <w:tc>
                      <w:tcPr>
                        <w:tcW w:w="557" w:type="dxa"/>
                        <w:tcBorders>
                          <w:top w:val="single" w:color="000000" w:sz="5" w:space="0"/>
                          <w:left w:val="single" w:color="000000" w:sz="5" w:space="0"/>
                          <w:bottom w:val="none" w:color="000000" w:sz="0" w:space="0"/>
                          <w:right w:val="single" w:color="000000" w:sz="5" w:space="0"/>
                        </w:tcBorders>
                      </w:tcPr>
                      <w:p w:rsidR="00E42299" w:rsidRDefault="00FB3D68" w14:paraId="64CB183C" w14:textId="77777777">
                        <w:pPr>
                          <w:spacing w:after="7247" w:line="274" w:lineRule="exact"/>
                          <w:jc w:val="center"/>
                          <w:textAlignment w:val="baseline"/>
                          <w:rPr>
                            <w:rFonts w:ascii="Arial" w:hAnsi="Arial" w:eastAsia="Arial"/>
                            <w:b/>
                            <w:color w:val="000000"/>
                            <w:sz w:val="24"/>
                          </w:rPr>
                        </w:pPr>
                        <w:r>
                          <w:rPr>
                            <w:rFonts w:ascii="Arial" w:hAnsi="Arial" w:eastAsia="Arial"/>
                            <w:b/>
                            <w:color w:val="000000"/>
                            <w:sz w:val="24"/>
                          </w:rPr>
                          <w:t>12.</w:t>
                        </w:r>
                      </w:p>
                    </w:tc>
                    <w:tc>
                      <w:tcPr>
                        <w:tcW w:w="10080" w:type="dxa"/>
                        <w:tcBorders>
                          <w:top w:val="single" w:color="000000" w:sz="5" w:space="0"/>
                          <w:left w:val="single" w:color="000000" w:sz="5" w:space="0"/>
                          <w:bottom w:val="none" w:color="000000" w:sz="0" w:space="0"/>
                          <w:right w:val="none" w:color="000000" w:sz="0" w:space="0"/>
                        </w:tcBorders>
                      </w:tcPr>
                      <w:p w:rsidR="00E42299" w:rsidRDefault="00FB3D68" w14:paraId="6FA790BB"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Specify any obligations on all parties to the agreement</w:t>
                        </w:r>
                      </w:p>
                      <w:p w:rsidR="00E42299" w:rsidRDefault="00FB3D68" w14:paraId="2627C718" w14:textId="77777777">
                        <w:pPr>
                          <w:spacing w:before="619" w:line="297" w:lineRule="exact"/>
                          <w:ind w:left="144" w:right="144"/>
                          <w:jc w:val="both"/>
                          <w:textAlignment w:val="baseline"/>
                          <w:rPr>
                            <w:rFonts w:ascii="Arial" w:hAnsi="Arial" w:eastAsia="Arial"/>
                            <w:b/>
                            <w:i/>
                            <w:color w:val="000000"/>
                            <w:sz w:val="24"/>
                          </w:rPr>
                        </w:pPr>
                        <w:r>
                          <w:rPr>
                            <w:rFonts w:ascii="Arial" w:hAnsi="Arial" w:eastAsia="Arial"/>
                            <w:b/>
                            <w:i/>
                            <w:color w:val="000000"/>
                            <w:sz w:val="24"/>
                          </w:rPr>
                          <w:t>NB</w:t>
                        </w:r>
                        <w:r>
                          <w:rPr>
                            <w:rFonts w:ascii="Arial" w:hAnsi="Arial" w:eastAsia="Arial"/>
                            <w:i/>
                            <w:color w:val="000000"/>
                            <w:sz w:val="24"/>
                          </w:rPr>
                          <w:t>: some obligations will be applicable to all parties but where a specific organisation(s) has a particular task e.g. system security, reporting, this needs to be set out in section12.</w:t>
                        </w:r>
                      </w:p>
                      <w:p w:rsidR="00E42299" w:rsidRDefault="00FB3D68" w14:paraId="0DDAC733" w14:textId="77777777">
                        <w:pPr>
                          <w:spacing w:before="2" w:line="297" w:lineRule="exact"/>
                          <w:ind w:left="144" w:right="252"/>
                          <w:textAlignment w:val="baseline"/>
                          <w:rPr>
                            <w:rFonts w:ascii="Arial" w:hAnsi="Arial" w:eastAsia="Arial"/>
                            <w:i/>
                            <w:color w:val="000000"/>
                            <w:sz w:val="24"/>
                          </w:rPr>
                        </w:pPr>
                        <w:r>
                          <w:rPr>
                            <w:rFonts w:ascii="Arial" w:hAnsi="Arial" w:eastAsia="Arial"/>
                            <w:i/>
                            <w:color w:val="000000"/>
                            <w:sz w:val="24"/>
                          </w:rPr>
                          <w:t xml:space="preserve">Ensure that, where a contract exists, these obligations do not conflict with it </w:t>
                        </w:r>
                        <w:r>
                          <w:rPr>
                            <w:rFonts w:ascii="Arial" w:hAnsi="Arial" w:eastAsia="Arial"/>
                            <w:i/>
                            <w:color w:val="000000"/>
                            <w:sz w:val="26"/>
                          </w:rPr>
                          <w:t xml:space="preserve">– </w:t>
                        </w:r>
                        <w:r>
                          <w:rPr>
                            <w:rFonts w:ascii="Arial" w:hAnsi="Arial" w:eastAsia="Arial"/>
                            <w:i/>
                            <w:color w:val="000000"/>
                            <w:sz w:val="24"/>
                          </w:rPr>
                          <w:t>amend the obligations as necessary. If it is agreed that a particular party will take responsibility for any particular obligation it should be moved to section 13.</w:t>
                        </w:r>
                      </w:p>
                      <w:p w:rsidR="00E42299" w:rsidRDefault="00FB3D68" w14:paraId="4F61C82D" w14:textId="77777777">
                        <w:pPr>
                          <w:spacing w:before="640" w:line="276" w:lineRule="exact"/>
                          <w:ind w:left="144"/>
                          <w:textAlignment w:val="baseline"/>
                          <w:rPr>
                            <w:rFonts w:ascii="Arial" w:hAnsi="Arial" w:eastAsia="Arial"/>
                            <w:color w:val="000000"/>
                            <w:sz w:val="24"/>
                          </w:rPr>
                        </w:pPr>
                        <w:r>
                          <w:rPr>
                            <w:rFonts w:ascii="Arial" w:hAnsi="Arial" w:eastAsia="Arial"/>
                            <w:color w:val="000000"/>
                            <w:sz w:val="24"/>
                          </w:rPr>
                          <w:t>Each organisation signed up to this Agreement will:</w:t>
                        </w:r>
                      </w:p>
                      <w:p w:rsidR="00E42299" w:rsidRDefault="00FB3D68" w14:paraId="168309B4" w14:textId="77777777">
                        <w:pPr>
                          <w:spacing w:before="639" w:line="276" w:lineRule="exact"/>
                          <w:ind w:left="504" w:right="576" w:hanging="360"/>
                          <w:jc w:val="both"/>
                          <w:textAlignment w:val="baseline"/>
                          <w:rPr>
                            <w:rFonts w:ascii="Arial" w:hAnsi="Arial" w:eastAsia="Arial"/>
                            <w:color w:val="000000"/>
                            <w:sz w:val="24"/>
                          </w:rPr>
                        </w:pPr>
                        <w:r>
                          <w:rPr>
                            <w:rFonts w:ascii="Arial" w:hAnsi="Arial" w:eastAsia="Arial"/>
                            <w:color w:val="000000"/>
                            <w:sz w:val="24"/>
                          </w:rPr>
                          <w:t>1. Use the information shared solely for the purposes identified and shall not access the information for any incompatible purpose.</w:t>
                        </w:r>
                      </w:p>
                      <w:p w:rsidR="00E42299" w:rsidRDefault="00FB3D68" w14:paraId="73692D2B" w14:textId="77777777">
                        <w:pPr>
                          <w:spacing w:before="2" w:line="276" w:lineRule="exact"/>
                          <w:ind w:left="504" w:right="252" w:hanging="360"/>
                          <w:textAlignment w:val="baseline"/>
                          <w:rPr>
                            <w:rFonts w:ascii="Arial" w:hAnsi="Arial" w:eastAsia="Arial"/>
                            <w:color w:val="000000"/>
                            <w:sz w:val="24"/>
                          </w:rPr>
                        </w:pPr>
                        <w:r>
                          <w:rPr>
                            <w:rFonts w:ascii="Arial" w:hAnsi="Arial" w:eastAsia="Arial"/>
                            <w:color w:val="000000"/>
                            <w:sz w:val="24"/>
                          </w:rPr>
                          <w:t>2. Apply appropriate security measures, commensurate with the requirements of Principle 5(f)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rsidR="00E42299" w:rsidRDefault="00FB3D68" w14:paraId="37476294" w14:textId="77777777">
                        <w:pPr>
                          <w:numPr>
                            <w:ilvl w:val="0"/>
                            <w:numId w:val="37"/>
                          </w:numPr>
                          <w:tabs>
                            <w:tab w:val="clear" w:pos="504"/>
                            <w:tab w:val="left" w:pos="1152"/>
                          </w:tabs>
                          <w:spacing w:line="276" w:lineRule="exact"/>
                          <w:ind w:left="1152" w:right="576" w:hanging="504"/>
                          <w:textAlignment w:val="baseline"/>
                          <w:rPr>
                            <w:rFonts w:ascii="Arial" w:hAnsi="Arial" w:eastAsia="Arial"/>
                            <w:color w:val="000000"/>
                            <w:sz w:val="24"/>
                          </w:rPr>
                        </w:pPr>
                        <w:r>
                          <w:rPr>
                            <w:rFonts w:ascii="Arial" w:hAnsi="Arial" w:eastAsia="Arial"/>
                            <w:color w:val="000000"/>
                            <w:sz w:val="24"/>
                          </w:rPr>
                          <w:t>make accidental compromise or damage unlikely during storage, handling, use, processing transmission or transport</w:t>
                        </w:r>
                      </w:p>
                      <w:p w:rsidR="00E42299" w:rsidRDefault="00FB3D68" w14:paraId="5EA9D211" w14:textId="77777777">
                        <w:pPr>
                          <w:numPr>
                            <w:ilvl w:val="0"/>
                            <w:numId w:val="37"/>
                          </w:numPr>
                          <w:spacing w:line="274" w:lineRule="exact"/>
                          <w:ind w:left="0" w:right="3123"/>
                          <w:jc w:val="right"/>
                          <w:textAlignment w:val="baseline"/>
                          <w:rPr>
                            <w:rFonts w:ascii="Arial" w:hAnsi="Arial" w:eastAsia="Arial"/>
                            <w:color w:val="000000"/>
                            <w:sz w:val="24"/>
                          </w:rPr>
                        </w:pPr>
                        <w:r>
                          <w:rPr>
                            <w:rFonts w:ascii="Arial" w:hAnsi="Arial" w:eastAsia="Arial"/>
                            <w:color w:val="000000"/>
                            <w:sz w:val="24"/>
                          </w:rPr>
                          <w:t>deter deliberate compromise or opportunist attack, and</w:t>
                        </w:r>
                      </w:p>
                      <w:p w:rsidR="00E42299" w:rsidRDefault="00FB3D68" w14:paraId="0B7C8BAD" w14:textId="77777777">
                        <w:pPr>
                          <w:numPr>
                            <w:ilvl w:val="0"/>
                            <w:numId w:val="37"/>
                          </w:numPr>
                          <w:spacing w:before="2" w:line="276" w:lineRule="exact"/>
                          <w:ind w:left="0" w:right="2853"/>
                          <w:jc w:val="right"/>
                          <w:textAlignment w:val="baseline"/>
                          <w:rPr>
                            <w:rFonts w:ascii="Arial" w:hAnsi="Arial" w:eastAsia="Arial"/>
                            <w:color w:val="000000"/>
                            <w:sz w:val="24"/>
                          </w:rPr>
                        </w:pPr>
                        <w:r>
                          <w:rPr>
                            <w:rFonts w:ascii="Arial" w:hAnsi="Arial" w:eastAsia="Arial"/>
                            <w:color w:val="000000"/>
                            <w:sz w:val="24"/>
                          </w:rPr>
                          <w:t>promote discretion in order to avoid unauthorised access.</w:t>
                        </w:r>
                      </w:p>
                      <w:p w:rsidR="00E42299" w:rsidRDefault="00FB3D68" w14:paraId="204ACBA9" w14:textId="77777777">
                        <w:pPr>
                          <w:spacing w:line="274" w:lineRule="exact"/>
                          <w:ind w:left="504" w:right="252" w:hanging="360"/>
                          <w:textAlignment w:val="baseline"/>
                          <w:rPr>
                            <w:rFonts w:ascii="Arial" w:hAnsi="Arial" w:eastAsia="Arial"/>
                            <w:color w:val="000000"/>
                            <w:sz w:val="24"/>
                          </w:rPr>
                        </w:pPr>
                        <w:r>
                          <w:rPr>
                            <w:rFonts w:ascii="Arial" w:hAnsi="Arial" w:eastAsia="Arial"/>
                            <w:color w:val="000000"/>
                            <w:sz w:val="24"/>
                          </w:rPr>
                          <w:t xml:space="preserve">3. Agree to treat the data received by them under the terms of this Agreement as </w:t>
                        </w:r>
                        <w:r>
                          <w:rPr>
                            <w:rFonts w:ascii="Arial" w:hAnsi="Arial" w:eastAsia="Arial"/>
                            <w:color w:val="000000"/>
                            <w:sz w:val="24"/>
                            <w:u w:val="single"/>
                          </w:rPr>
                          <w:t xml:space="preserve">confidential and safeguard it accordingly. Respect for the privacy of individuals will be </w:t>
                        </w:r>
                      </w:p>
                    </w:tc>
                  </w:tr>
                </w:tbl>
                <w:p w:rsidR="00FB3D68" w:rsidRDefault="00FB3D68" w14:paraId="18A2FE71" w14:textId="77777777"/>
              </w:txbxContent>
            </v:textbox>
          </v:shape>
        </w:pict>
      </w:r>
    </w:p>
    <w:p w:rsidR="00E42299" w:rsidRDefault="00E42299" w14:paraId="74CD1D1F" w14:textId="77777777">
      <w:pPr>
        <w:sectPr w:rsidR="00E42299">
          <w:type w:val="continuous"/>
          <w:pgSz w:w="12240" w:h="15840"/>
          <w:pgMar w:top="200" w:right="170" w:bottom="504" w:left="190" w:header="720" w:footer="720" w:gutter="0"/>
          <w:cols w:space="720"/>
        </w:sectPr>
      </w:pPr>
    </w:p>
    <w:p w:rsidR="00E42299" w:rsidRDefault="00FB3D68" w14:paraId="6F789D83" w14:textId="77777777">
      <w:pPr>
        <w:spacing w:before="26" w:line="235" w:lineRule="exact"/>
        <w:jc w:val="center"/>
        <w:textAlignment w:val="baseline"/>
        <w:rPr>
          <w:rFonts w:ascii="Calibri" w:hAnsi="Calibri" w:eastAsia="Calibri"/>
          <w:color w:val="000000"/>
          <w:spacing w:val="27"/>
        </w:rPr>
      </w:pPr>
      <w:r>
        <w:rPr>
          <w:rFonts w:ascii="Calibri" w:hAnsi="Calibri" w:eastAsia="Calibri"/>
          <w:color w:val="000000"/>
          <w:spacing w:val="27"/>
        </w:rPr>
        <w:t>180</w:t>
      </w:r>
    </w:p>
    <w:p w:rsidR="00E42299" w:rsidRDefault="00E42299" w14:paraId="1C5BEDD8" w14:textId="77777777">
      <w:pPr>
        <w:sectPr w:rsidR="00E42299">
          <w:type w:val="continuous"/>
          <w:pgSz w:w="12240" w:h="15840"/>
          <w:pgMar w:top="200" w:right="170" w:bottom="504" w:left="190" w:header="720" w:footer="720" w:gutter="0"/>
          <w:cols w:space="720"/>
        </w:sectPr>
      </w:pPr>
    </w:p>
    <w:p w:rsidR="00E42299" w:rsidRDefault="00FB3D68" w14:paraId="5DCC04E9"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7893ACA8" w14:textId="77777777">
      <w:pPr>
        <w:spacing w:before="352" w:after="455"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21775F" w14:paraId="5BCCFB84" w14:textId="77777777">
      <w:pPr>
        <w:spacing w:line="275" w:lineRule="exact"/>
        <w:ind w:left="432" w:right="360"/>
        <w:textAlignment w:val="baseline"/>
        <w:rPr>
          <w:rFonts w:ascii="Arial" w:hAnsi="Arial" w:eastAsia="Arial"/>
          <w:color w:val="000000"/>
          <w:sz w:val="24"/>
        </w:rPr>
      </w:pPr>
      <w:r>
        <w:pict w14:anchorId="120AB9D4">
          <v:shape id="_x0000_s1043" style="position:absolute;left:0;text-align:left;margin-left:77.5pt;margin-top:72.25pt;width:27.85pt;height:393.6pt;z-index:-251586560;mso-wrap-distance-left:0;mso-wrap-distance-right:0;mso-position-horizontal-relative:page;mso-position-vertical-relative:page" filled="f" stroked="f" type="#_x0000_t202">
            <v:textbox inset="0,0,0,0">
              <w:txbxContent>
                <w:p w:rsidR="00E42299" w:rsidRDefault="00E42299" w14:paraId="02915484" w14:textId="77777777">
                  <w:pPr>
                    <w:pBdr>
                      <w:top w:val="single" w:color="000000" w:sz="5" w:space="0"/>
                      <w:left w:val="single" w:color="000000" w:sz="5" w:space="0"/>
                      <w:bottom w:val="single" w:color="000000" w:sz="5" w:space="0"/>
                      <w:right w:val="single" w:color="000000" w:sz="5" w:space="0"/>
                    </w:pBdr>
                  </w:pPr>
                </w:p>
              </w:txbxContent>
            </v:textbox>
            <w10:wrap type="square" anchorx="page" anchory="page"/>
          </v:shape>
        </w:pict>
      </w:r>
      <w:r>
        <w:pict w14:anchorId="424E2818">
          <v:line id="_x0000_s1042" style="position:absolute;left:0;text-align:left;z-index:251758592;mso-position-horizontal-relative:page;mso-position-vertical-relative:page" strokeweight=".7pt" from="105.35pt,72.25pt" to="609.35pt,72.25pt">
            <w10:wrap anchorx="page" anchory="page"/>
          </v:line>
        </w:pict>
      </w:r>
      <w:r>
        <w:pict w14:anchorId="156FD27A">
          <v:line id="_x0000_s1041" style="position:absolute;left:0;text-align:left;z-index:251759616;mso-position-horizontal-relative:page;mso-position-vertical-relative:page" strokeweight=".7pt" from="105.35pt,465.85pt" to="609.35pt,465.85pt">
            <w10:wrap anchorx="page" anchory="page"/>
          </v:line>
        </w:pict>
      </w:r>
      <w:r>
        <w:pict w14:anchorId="6D3C73DE">
          <v:line id="_x0000_s1040" style="position:absolute;left:0;text-align:left;z-index:251760640;mso-position-horizontal-relative:page;mso-position-vertical-relative:page" strokeweight=".7pt" from="105.35pt,72.25pt" to="105.35pt,465.85pt">
            <w10:wrap anchorx="page" anchory="page"/>
          </v:line>
        </w:pict>
      </w:r>
      <w:r>
        <w:pict w14:anchorId="360F1E0D">
          <v:line id="_x0000_s1039" style="position:absolute;left:0;text-align:left;z-index:251761664;mso-position-horizontal-relative:page;mso-position-vertical-relative:page" strokeweight=".7pt" from="609.35pt,72.25pt" to="609.35pt,465.85pt">
            <w10:wrap anchorx="page" anchory="page"/>
          </v:line>
        </w:pict>
      </w:r>
      <w:r w:rsidR="00FB3D68">
        <w:rPr>
          <w:rFonts w:ascii="Arial" w:hAnsi="Arial" w:eastAsia="Arial"/>
          <w:color w:val="000000"/>
          <w:sz w:val="24"/>
        </w:rPr>
        <w:t>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rsidR="00E42299" w:rsidRDefault="00FB3D68" w14:paraId="017353E4" w14:textId="77777777">
      <w:pPr>
        <w:numPr>
          <w:ilvl w:val="0"/>
          <w:numId w:val="38"/>
        </w:numPr>
        <w:tabs>
          <w:tab w:val="clear" w:pos="288"/>
          <w:tab w:val="left" w:pos="432"/>
        </w:tabs>
        <w:spacing w:before="3" w:line="292" w:lineRule="exact"/>
        <w:ind w:left="432" w:right="360" w:hanging="288"/>
        <w:textAlignment w:val="baseline"/>
        <w:rPr>
          <w:rFonts w:ascii="Arial" w:hAnsi="Arial" w:eastAsia="Arial"/>
          <w:color w:val="000000"/>
          <w:spacing w:val="-2"/>
          <w:sz w:val="24"/>
        </w:rPr>
      </w:pPr>
      <w:r>
        <w:rPr>
          <w:rFonts w:ascii="Arial" w:hAnsi="Arial" w:eastAsia="Arial"/>
          <w:color w:val="000000"/>
          <w:spacing w:val="-2"/>
          <w:sz w:val="24"/>
        </w:rPr>
        <w:t>Take appropriate organisational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rsidR="00E42299" w:rsidRDefault="00FB3D68" w14:paraId="6A8A9223" w14:textId="77777777">
      <w:pPr>
        <w:numPr>
          <w:ilvl w:val="0"/>
          <w:numId w:val="38"/>
        </w:numPr>
        <w:tabs>
          <w:tab w:val="clear" w:pos="288"/>
          <w:tab w:val="left" w:pos="432"/>
        </w:tabs>
        <w:spacing w:before="175" w:line="292" w:lineRule="exact"/>
        <w:ind w:left="432" w:right="144" w:hanging="288"/>
        <w:textAlignment w:val="baseline"/>
        <w:rPr>
          <w:rFonts w:ascii="Arial" w:hAnsi="Arial" w:eastAsia="Arial"/>
          <w:color w:val="000000"/>
          <w:sz w:val="24"/>
        </w:rPr>
      </w:pPr>
      <w:r>
        <w:rPr>
          <w:rFonts w:ascii="Arial" w:hAnsi="Arial" w:eastAsia="Arial"/>
          <w:color w:val="000000"/>
          <w:sz w:val="24"/>
        </w:rPr>
        <w:t>Commit to ensuring staff are appropriately trained and comply with organisational policies in relation to Information Governance, including data protection, confidentiality, Caldicott, Information Security, Records Management and FOI requests.</w:t>
      </w:r>
    </w:p>
    <w:p w:rsidR="00E42299" w:rsidRDefault="00FB3D68" w14:paraId="12489E00" w14:textId="77777777">
      <w:pPr>
        <w:numPr>
          <w:ilvl w:val="0"/>
          <w:numId w:val="38"/>
        </w:numPr>
        <w:tabs>
          <w:tab w:val="clear" w:pos="288"/>
          <w:tab w:val="left" w:pos="432"/>
        </w:tabs>
        <w:spacing w:before="208" w:line="292" w:lineRule="exact"/>
        <w:ind w:left="432" w:right="144" w:hanging="288"/>
        <w:textAlignment w:val="baseline"/>
        <w:rPr>
          <w:rFonts w:ascii="Arial" w:hAnsi="Arial" w:eastAsia="Arial"/>
          <w:color w:val="000000"/>
          <w:sz w:val="24"/>
        </w:rPr>
      </w:pPr>
      <w:r>
        <w:rPr>
          <w:rFonts w:ascii="Arial" w:hAnsi="Arial" w:eastAsia="Arial"/>
          <w:color w:val="000000"/>
          <w:sz w:val="24"/>
        </w:rPr>
        <w:t>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w:t>
      </w:r>
    </w:p>
    <w:p w:rsidR="00E42299" w:rsidRDefault="00FB3D68" w14:paraId="2D79FA41" w14:textId="77777777">
      <w:pPr>
        <w:numPr>
          <w:ilvl w:val="0"/>
          <w:numId w:val="38"/>
        </w:numPr>
        <w:tabs>
          <w:tab w:val="clear" w:pos="288"/>
          <w:tab w:val="left" w:pos="432"/>
        </w:tabs>
        <w:spacing w:before="180" w:line="292" w:lineRule="exact"/>
        <w:ind w:left="432" w:right="360" w:hanging="288"/>
        <w:textAlignment w:val="baseline"/>
        <w:rPr>
          <w:rFonts w:ascii="Arial" w:hAnsi="Arial" w:eastAsia="Arial"/>
          <w:color w:val="000000"/>
          <w:sz w:val="24"/>
        </w:rPr>
      </w:pPr>
      <w:r>
        <w:rPr>
          <w:rFonts w:ascii="Arial" w:hAnsi="Arial" w:eastAsia="Arial"/>
          <w:color w:val="000000"/>
          <w:sz w:val="24"/>
        </w:rPr>
        <w:t>Assist each other, in responding to Data Protection, FOI requests or Environmental Information Regulations requests where necessary, in relation to the information shared under this Agreement to ensure a co-ordinated and consistent response.</w:t>
      </w:r>
    </w:p>
    <w:p w:rsidR="00E42299" w:rsidRDefault="00FB3D68" w14:paraId="31A2D71F" w14:textId="77777777">
      <w:pPr>
        <w:numPr>
          <w:ilvl w:val="0"/>
          <w:numId w:val="38"/>
        </w:numPr>
        <w:tabs>
          <w:tab w:val="clear" w:pos="288"/>
          <w:tab w:val="left" w:pos="432"/>
        </w:tabs>
        <w:spacing w:before="158" w:after="167" w:line="298" w:lineRule="exact"/>
        <w:ind w:left="432" w:right="144" w:hanging="288"/>
        <w:textAlignment w:val="baseline"/>
        <w:rPr>
          <w:rFonts w:ascii="Arial" w:hAnsi="Arial" w:eastAsia="Arial"/>
          <w:color w:val="000000"/>
          <w:sz w:val="24"/>
        </w:rPr>
      </w:pPr>
      <w:r>
        <w:rPr>
          <w:rFonts w:ascii="Arial" w:hAnsi="Arial" w:eastAsia="Arial"/>
          <w:color w:val="000000"/>
          <w:sz w:val="24"/>
        </w:rPr>
        <w:t>This Agreement shall be governed and construed in accordance with English Law and the parties agree to submit to the exclusive jurisdiction of the English Court.</w:t>
      </w:r>
    </w:p>
    <w:tbl>
      <w:tblPr>
        <w:tblW w:w="0" w:type="auto"/>
        <w:tblInd w:w="-8" w:type="dxa"/>
        <w:tblLayout w:type="fixed"/>
        <w:tblCellMar>
          <w:left w:w="0" w:type="dxa"/>
          <w:right w:w="0" w:type="dxa"/>
        </w:tblCellMar>
        <w:tblLook w:val="0000" w:firstRow="0" w:lastRow="0" w:firstColumn="0" w:lastColumn="0" w:noHBand="0" w:noVBand="0"/>
      </w:tblPr>
      <w:tblGrid>
        <w:gridCol w:w="557"/>
        <w:gridCol w:w="10080"/>
      </w:tblGrid>
      <w:tr w:rsidR="00E42299" w14:paraId="44A78A2E" w14:textId="77777777">
        <w:trPr>
          <w:trHeight w:val="4627" w:hRule="exact"/>
        </w:trPr>
        <w:tc>
          <w:tcPr>
            <w:tcW w:w="557" w:type="dxa"/>
            <w:tcBorders>
              <w:top w:val="single" w:color="000000" w:sz="5" w:space="0"/>
              <w:left w:val="single" w:color="000000" w:sz="5" w:space="0"/>
              <w:bottom w:val="none" w:color="000000" w:sz="0" w:space="0"/>
              <w:right w:val="single" w:color="000000" w:sz="5" w:space="0"/>
            </w:tcBorders>
          </w:tcPr>
          <w:p w:rsidR="00E42299" w:rsidRDefault="00FB3D68" w14:paraId="232DB944" w14:textId="77777777">
            <w:pPr>
              <w:spacing w:after="4333" w:line="274" w:lineRule="exact"/>
              <w:jc w:val="center"/>
              <w:textAlignment w:val="baseline"/>
              <w:rPr>
                <w:rFonts w:ascii="Arial" w:hAnsi="Arial" w:eastAsia="Arial"/>
                <w:b/>
                <w:color w:val="000000"/>
                <w:sz w:val="24"/>
              </w:rPr>
            </w:pPr>
            <w:r>
              <w:rPr>
                <w:rFonts w:ascii="Arial" w:hAnsi="Arial" w:eastAsia="Arial"/>
                <w:b/>
                <w:color w:val="000000"/>
                <w:sz w:val="24"/>
              </w:rPr>
              <w:t>13.</w:t>
            </w:r>
          </w:p>
        </w:tc>
        <w:tc>
          <w:tcPr>
            <w:tcW w:w="10080" w:type="dxa"/>
            <w:tcBorders>
              <w:top w:val="single" w:color="000000" w:sz="5" w:space="0"/>
              <w:left w:val="single" w:color="000000" w:sz="5" w:space="0"/>
              <w:bottom w:val="none" w:color="000000" w:sz="0" w:space="0"/>
              <w:right w:val="none" w:color="000000" w:sz="0" w:space="0"/>
            </w:tcBorders>
          </w:tcPr>
          <w:p w:rsidR="00E42299" w:rsidRDefault="00FB3D68" w14:paraId="2ACAF9DB" w14:textId="77777777">
            <w:pPr>
              <w:spacing w:line="274" w:lineRule="exact"/>
              <w:ind w:left="144"/>
              <w:textAlignment w:val="baseline"/>
              <w:rPr>
                <w:rFonts w:ascii="Arial" w:hAnsi="Arial" w:eastAsia="Arial"/>
                <w:b/>
                <w:color w:val="000000"/>
                <w:sz w:val="24"/>
              </w:rPr>
            </w:pPr>
            <w:r>
              <w:rPr>
                <w:rFonts w:ascii="Arial" w:hAnsi="Arial" w:eastAsia="Arial"/>
                <w:b/>
                <w:color w:val="000000"/>
                <w:sz w:val="24"/>
              </w:rPr>
              <w:t>Specify any particular obligations on any individual party:</w:t>
            </w:r>
          </w:p>
          <w:p w:rsidR="00E42299" w:rsidRDefault="00FB3D68" w14:paraId="7BC07675" w14:textId="77777777">
            <w:pPr>
              <w:spacing w:before="613" w:line="298" w:lineRule="exact"/>
              <w:ind w:left="144" w:right="432"/>
              <w:textAlignment w:val="baseline"/>
              <w:rPr>
                <w:rFonts w:ascii="Arial" w:hAnsi="Arial" w:eastAsia="Arial"/>
                <w:i/>
                <w:color w:val="000000"/>
                <w:sz w:val="24"/>
              </w:rPr>
            </w:pPr>
            <w:r>
              <w:rPr>
                <w:rFonts w:ascii="Arial" w:hAnsi="Arial" w:eastAsia="Arial"/>
                <w:i/>
                <w:color w:val="000000"/>
                <w:sz w:val="24"/>
              </w:rPr>
              <w:t>e.g. submission of data, incident reporting, handling of queries/complaints from individuals affected by the information sharing</w:t>
            </w:r>
          </w:p>
          <w:p w:rsidR="00E42299" w:rsidRDefault="00FB3D68" w14:paraId="7C7E5D4B" w14:textId="77777777">
            <w:pPr>
              <w:spacing w:before="641" w:line="276" w:lineRule="exact"/>
              <w:ind w:left="864" w:right="684"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Data will be shared internally within HEE in line with this Information Sharing Agreement. The handling of any queries/complaints resulting from sharing of this information will be managed by HEE.</w:t>
            </w:r>
          </w:p>
          <w:p w:rsidR="00E42299" w:rsidRDefault="00FB3D68" w14:paraId="34E73AF8" w14:textId="77777777">
            <w:pPr>
              <w:spacing w:before="2" w:line="276" w:lineRule="exact"/>
              <w:ind w:left="864" w:right="180"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Aggregated figures (excluding planned recruitment numbers) may be shared with other NHS partnership organisations such as service providers, CCGs, NHSE/I, ICSs, STPs, and DHSC to aid future workforce planning.</w:t>
            </w:r>
          </w:p>
          <w:p w:rsidR="00E42299" w:rsidRDefault="00FB3D68" w14:paraId="62A21A48" w14:textId="77777777">
            <w:pPr>
              <w:spacing w:line="275" w:lineRule="exact"/>
              <w:ind w:left="864" w:right="288" w:hanging="360"/>
              <w:textAlignment w:val="baseline"/>
              <w:rPr>
                <w:rFonts w:ascii="Lucida Console" w:hAnsi="Lucida Console" w:eastAsia="Lucida Console"/>
                <w:color w:val="000000"/>
                <w:w w:val="85"/>
                <w:sz w:val="31"/>
              </w:rPr>
            </w:pPr>
            <w:r>
              <w:rPr>
                <w:rFonts w:ascii="Lucida Console" w:hAnsi="Lucida Console" w:eastAsia="Lucida Console"/>
                <w:color w:val="000000"/>
                <w:w w:val="85"/>
                <w:sz w:val="31"/>
              </w:rPr>
              <w:t xml:space="preserve">&gt; </w:t>
            </w:r>
            <w:r>
              <w:rPr>
                <w:rFonts w:ascii="Arial" w:hAnsi="Arial" w:eastAsia="Arial"/>
                <w:color w:val="000000"/>
                <w:sz w:val="24"/>
              </w:rPr>
              <w:t>Any incidents arising from the sharing of this data will be reported by the parties to this agreement in line with their respective standard procedures and shared between the parties.</w:t>
            </w:r>
          </w:p>
        </w:tc>
      </w:tr>
    </w:tbl>
    <w:p w:rsidR="00E42299" w:rsidRDefault="00FB3D68" w14:paraId="1685C624" w14:textId="77777777">
      <w:pPr>
        <w:spacing w:before="753" w:line="235" w:lineRule="exact"/>
        <w:jc w:val="center"/>
        <w:textAlignment w:val="baseline"/>
        <w:rPr>
          <w:rFonts w:ascii="Calibri" w:hAnsi="Calibri" w:eastAsia="Calibri"/>
          <w:color w:val="000000"/>
          <w:spacing w:val="26"/>
        </w:rPr>
      </w:pPr>
      <w:r>
        <w:rPr>
          <w:rFonts w:ascii="Calibri" w:hAnsi="Calibri" w:eastAsia="Calibri"/>
          <w:color w:val="000000"/>
          <w:spacing w:val="26"/>
        </w:rPr>
        <w:t>181</w:t>
      </w:r>
    </w:p>
    <w:p w:rsidR="00E42299" w:rsidRDefault="00E42299" w14:paraId="03B94F49" w14:textId="77777777">
      <w:pPr>
        <w:sectPr w:rsidR="00E42299">
          <w:pgSz w:w="12240" w:h="15840"/>
          <w:pgMar w:top="200" w:right="31" w:bottom="504" w:left="329" w:header="720" w:footer="720" w:gutter="0"/>
          <w:cols w:space="720"/>
        </w:sectPr>
      </w:pPr>
    </w:p>
    <w:p w:rsidR="00E42299" w:rsidRDefault="00FB3D68" w14:paraId="6446ECDA"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195F05CA" w14:textId="77777777">
      <w:pPr>
        <w:spacing w:before="352" w:after="728" w:line="242" w:lineRule="exact"/>
        <w:ind w:left="1080"/>
        <w:textAlignment w:val="baseline"/>
        <w:rPr>
          <w:rFonts w:ascii="Calibri" w:hAnsi="Calibri" w:eastAsia="Calibri"/>
          <w:color w:val="000000"/>
        </w:rPr>
      </w:pPr>
      <w:r>
        <w:rPr>
          <w:rFonts w:ascii="Calibri" w:hAnsi="Calibri" w:eastAsia="Calibri"/>
          <w:color w:val="000000"/>
        </w:rPr>
        <w:t>NHS Education Contract v1.1</w:t>
      </w:r>
    </w:p>
    <w:tbl>
      <w:tblPr>
        <w:tblW w:w="0" w:type="auto"/>
        <w:tblInd w:w="1217" w:type="dxa"/>
        <w:tblLayout w:type="fixed"/>
        <w:tblCellMar>
          <w:left w:w="0" w:type="dxa"/>
          <w:right w:w="0" w:type="dxa"/>
        </w:tblCellMar>
        <w:tblLook w:val="0000" w:firstRow="0" w:lastRow="0" w:firstColumn="0" w:lastColumn="0" w:noHBand="0" w:noVBand="0"/>
      </w:tblPr>
      <w:tblGrid>
        <w:gridCol w:w="557"/>
        <w:gridCol w:w="10084"/>
      </w:tblGrid>
      <w:tr w:rsidR="00E42299" w14:paraId="67D8C250" w14:textId="77777777">
        <w:trPr>
          <w:trHeight w:val="1982"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70E1A388" w14:textId="77777777">
            <w:pPr>
              <w:numPr>
                <w:ilvl w:val="0"/>
                <w:numId w:val="39"/>
              </w:numPr>
              <w:spacing w:after="1679" w:line="273"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37ED267B"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Review of Agreement</w:t>
            </w:r>
          </w:p>
          <w:p w:rsidR="00E42299" w:rsidRDefault="00FB3D68" w14:paraId="68F72283" w14:textId="77777777">
            <w:pPr>
              <w:spacing w:before="644" w:line="274" w:lineRule="exact"/>
              <w:ind w:left="72"/>
              <w:textAlignment w:val="baseline"/>
              <w:rPr>
                <w:rFonts w:ascii="Arial" w:hAnsi="Arial" w:eastAsia="Arial"/>
                <w:color w:val="000000"/>
                <w:sz w:val="24"/>
              </w:rPr>
            </w:pPr>
            <w:r>
              <w:rPr>
                <w:rFonts w:ascii="Arial" w:hAnsi="Arial" w:eastAsia="Arial"/>
                <w:color w:val="000000"/>
                <w:sz w:val="24"/>
              </w:rPr>
              <w:t>A review of this Agreement shall take place every three years from date of commencement</w:t>
            </w:r>
          </w:p>
          <w:p w:rsidR="00E42299" w:rsidRDefault="00FB3D68" w14:paraId="4672B9E0" w14:textId="77777777">
            <w:pPr>
              <w:tabs>
                <w:tab w:val="left" w:pos="4392"/>
              </w:tabs>
              <w:spacing w:before="1" w:after="166" w:line="297" w:lineRule="exact"/>
              <w:ind w:left="72" w:right="216"/>
              <w:textAlignment w:val="baseline"/>
              <w:rPr>
                <w:rFonts w:ascii="Arial" w:hAnsi="Arial" w:eastAsia="Arial"/>
                <w:color w:val="000000"/>
                <w:sz w:val="24"/>
              </w:rPr>
            </w:pPr>
            <w:r>
              <w:rPr>
                <w:rFonts w:ascii="Arial" w:hAnsi="Arial" w:eastAsia="Arial"/>
                <w:color w:val="000000"/>
                <w:sz w:val="24"/>
              </w:rPr>
              <w:t xml:space="preserve">or </w:t>
            </w:r>
            <w:r>
              <w:rPr>
                <w:rFonts w:ascii="Arial" w:hAnsi="Arial" w:eastAsia="Arial"/>
                <w:b/>
                <w:color w:val="000000"/>
                <w:sz w:val="24"/>
              </w:rPr>
              <w:t>in the event of significant change.</w:t>
            </w:r>
            <w:r>
              <w:rPr>
                <w:rFonts w:ascii="Arial" w:hAnsi="Arial" w:eastAsia="Arial"/>
                <w:b/>
                <w:color w:val="000000"/>
                <w:sz w:val="24"/>
              </w:rPr>
              <w:tab/>
            </w:r>
            <w:r>
              <w:rPr>
                <w:rFonts w:ascii="Arial" w:hAnsi="Arial" w:eastAsia="Arial"/>
                <w:color w:val="000000"/>
                <w:sz w:val="24"/>
              </w:rPr>
              <w:t>All parties to this Agreement agree to take part and to fully co-operate in this review.</w:t>
            </w:r>
          </w:p>
        </w:tc>
      </w:tr>
      <w:tr w:rsidR="00E42299" w14:paraId="784A4C30" w14:textId="77777777">
        <w:trPr>
          <w:trHeight w:val="3039"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28507DC7" w14:textId="77777777">
            <w:pPr>
              <w:numPr>
                <w:ilvl w:val="0"/>
                <w:numId w:val="39"/>
              </w:numPr>
              <w:spacing w:after="2740" w:line="273" w:lineRule="exact"/>
              <w:ind w:left="0"/>
              <w:jc w:val="center"/>
              <w:textAlignment w:val="baseline"/>
              <w:rPr>
                <w:rFonts w:ascii="Arial" w:hAnsi="Arial" w:eastAsia="Arial"/>
                <w:b/>
                <w:color w:val="000000"/>
                <w:sz w:val="24"/>
              </w:rPr>
            </w:pPr>
            <w:r>
              <w:rPr>
                <w:rFonts w:ascii="Arial" w:hAnsi="Arial" w:eastAsia="Arial"/>
                <w:b/>
                <w:color w:val="000000"/>
                <w:sz w:val="24"/>
              </w:rPr>
              <w:t xml:space="preserve"> </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3B8AFB82"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Term, termination and variation</w:t>
            </w:r>
          </w:p>
          <w:p w:rsidR="00E42299" w:rsidRDefault="00FB3D68" w14:paraId="1B7F5487" w14:textId="77777777">
            <w:pPr>
              <w:numPr>
                <w:ilvl w:val="0"/>
                <w:numId w:val="40"/>
              </w:numPr>
              <w:tabs>
                <w:tab w:val="clear" w:pos="360"/>
                <w:tab w:val="left" w:pos="864"/>
              </w:tabs>
              <w:spacing w:before="640" w:line="278" w:lineRule="exact"/>
              <w:ind w:left="864" w:right="144" w:hanging="360"/>
              <w:jc w:val="both"/>
              <w:textAlignment w:val="baseline"/>
              <w:rPr>
                <w:rFonts w:ascii="Arial" w:hAnsi="Arial" w:eastAsia="Arial"/>
                <w:color w:val="000000"/>
                <w:sz w:val="24"/>
              </w:rPr>
            </w:pPr>
            <w:r>
              <w:rPr>
                <w:rFonts w:ascii="Arial" w:hAnsi="Arial" w:eastAsia="Arial"/>
                <w:color w:val="000000"/>
                <w:sz w:val="24"/>
              </w:rPr>
              <w:t>This Agreement as amended from time to time shall remain in force for the duration of the NHS Education Contract with the Provider.</w:t>
            </w:r>
          </w:p>
          <w:p w:rsidR="00E42299" w:rsidRDefault="00FB3D68" w14:paraId="770194EC" w14:textId="77777777">
            <w:pPr>
              <w:numPr>
                <w:ilvl w:val="0"/>
                <w:numId w:val="40"/>
              </w:numPr>
              <w:tabs>
                <w:tab w:val="clear" w:pos="360"/>
                <w:tab w:val="left" w:pos="864"/>
              </w:tabs>
              <w:spacing w:line="276" w:lineRule="exact"/>
              <w:ind w:left="864" w:right="144" w:hanging="360"/>
              <w:jc w:val="both"/>
              <w:textAlignment w:val="baseline"/>
              <w:rPr>
                <w:rFonts w:ascii="Arial" w:hAnsi="Arial" w:eastAsia="Arial"/>
                <w:color w:val="000000"/>
                <w:sz w:val="24"/>
              </w:rPr>
            </w:pPr>
            <w:r>
              <w:rPr>
                <w:rFonts w:ascii="Arial" w:hAnsi="Arial" w:eastAsia="Arial"/>
                <w:color w:val="000000"/>
                <w:sz w:val="24"/>
              </w:rPr>
              <w:t>This Agreement shall terminate when the NHS Education Contract with the Provider is terminated or expires.</w:t>
            </w:r>
          </w:p>
          <w:p w:rsidR="00E42299" w:rsidRDefault="00FB3D68" w14:paraId="49FDE978" w14:textId="77777777">
            <w:pPr>
              <w:numPr>
                <w:ilvl w:val="0"/>
                <w:numId w:val="40"/>
              </w:numPr>
              <w:tabs>
                <w:tab w:val="clear" w:pos="360"/>
                <w:tab w:val="left" w:pos="864"/>
              </w:tabs>
              <w:spacing w:after="440" w:line="276" w:lineRule="exact"/>
              <w:ind w:left="864" w:right="252" w:hanging="360"/>
              <w:textAlignment w:val="baseline"/>
              <w:rPr>
                <w:rFonts w:ascii="Arial" w:hAnsi="Arial" w:eastAsia="Arial"/>
                <w:color w:val="000000"/>
                <w:spacing w:val="-2"/>
                <w:sz w:val="24"/>
              </w:rPr>
            </w:pPr>
            <w:r>
              <w:rPr>
                <w:rFonts w:ascii="Arial" w:hAnsi="Arial" w:eastAsia="Arial"/>
                <w:color w:val="000000"/>
                <w:spacing w:val="-2"/>
                <w:sz w:val="24"/>
              </w:rPr>
              <w:t>This Agreement may be varied by the completion of the change control notice set out at Appendix C and this being signed by the authorised representatives of the parties.</w:t>
            </w:r>
          </w:p>
        </w:tc>
      </w:tr>
      <w:tr w:rsidR="00E42299" w14:paraId="130CE08B" w14:textId="77777777">
        <w:trPr>
          <w:trHeight w:val="2141"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69456573" w14:textId="77777777">
            <w:pPr>
              <w:spacing w:after="1842" w:line="273" w:lineRule="exact"/>
              <w:jc w:val="center"/>
              <w:textAlignment w:val="baseline"/>
              <w:rPr>
                <w:rFonts w:ascii="Arial" w:hAnsi="Arial" w:eastAsia="Arial"/>
                <w:b/>
                <w:color w:val="000000"/>
                <w:sz w:val="24"/>
              </w:rPr>
            </w:pPr>
            <w:r>
              <w:rPr>
                <w:rFonts w:ascii="Arial" w:hAnsi="Arial" w:eastAsia="Arial"/>
                <w:b/>
                <w:color w:val="000000"/>
                <w:sz w:val="24"/>
              </w:rPr>
              <w:t>16</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608935D1"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Dispute resolution</w:t>
            </w:r>
          </w:p>
          <w:p w:rsidR="00E42299" w:rsidRDefault="00FB3D68" w14:paraId="50D462E8" w14:textId="77777777">
            <w:pPr>
              <w:spacing w:before="615" w:after="631" w:line="298" w:lineRule="exact"/>
              <w:ind w:left="144" w:right="684"/>
              <w:textAlignment w:val="baseline"/>
              <w:rPr>
                <w:rFonts w:ascii="Arial" w:hAnsi="Arial" w:eastAsia="Arial"/>
                <w:color w:val="000000"/>
                <w:spacing w:val="-2"/>
                <w:sz w:val="24"/>
              </w:rPr>
            </w:pPr>
            <w:r>
              <w:rPr>
                <w:rFonts w:ascii="Arial" w:hAnsi="Arial" w:eastAsia="Arial"/>
                <w:color w:val="000000"/>
                <w:spacing w:val="-2"/>
                <w:sz w:val="24"/>
              </w:rPr>
              <w:t>Any dispute regarding this Agreement shall be dealt with in accordance with the dispute resolution clause set out in the NHS Education Contract entered into by the parties.</w:t>
            </w:r>
          </w:p>
        </w:tc>
      </w:tr>
      <w:tr w:rsidR="00E42299" w14:paraId="6E3F3DE1" w14:textId="77777777">
        <w:trPr>
          <w:trHeight w:val="3614" w:hRule="exact"/>
        </w:trPr>
        <w:tc>
          <w:tcPr>
            <w:tcW w:w="557" w:type="dxa"/>
            <w:tcBorders>
              <w:top w:val="single" w:color="000000" w:sz="5" w:space="0"/>
              <w:left w:val="single" w:color="000000" w:sz="5" w:space="0"/>
              <w:bottom w:val="single" w:color="000000" w:sz="5" w:space="0"/>
              <w:right w:val="single" w:color="000000" w:sz="5" w:space="0"/>
            </w:tcBorders>
          </w:tcPr>
          <w:p w:rsidR="00E42299" w:rsidRDefault="00FB3D68" w14:paraId="44641878" w14:textId="77777777">
            <w:pPr>
              <w:spacing w:after="3321" w:line="273" w:lineRule="exact"/>
              <w:jc w:val="center"/>
              <w:textAlignment w:val="baseline"/>
              <w:rPr>
                <w:rFonts w:ascii="Arial" w:hAnsi="Arial" w:eastAsia="Arial"/>
                <w:b/>
                <w:color w:val="000000"/>
                <w:sz w:val="24"/>
              </w:rPr>
            </w:pPr>
            <w:r>
              <w:rPr>
                <w:rFonts w:ascii="Arial" w:hAnsi="Arial" w:eastAsia="Arial"/>
                <w:b/>
                <w:color w:val="000000"/>
                <w:sz w:val="24"/>
              </w:rPr>
              <w:t>17</w:t>
            </w:r>
          </w:p>
        </w:tc>
        <w:tc>
          <w:tcPr>
            <w:tcW w:w="10084" w:type="dxa"/>
            <w:tcBorders>
              <w:top w:val="single" w:color="000000" w:sz="5" w:space="0"/>
              <w:left w:val="single" w:color="000000" w:sz="5" w:space="0"/>
              <w:bottom w:val="single" w:color="000000" w:sz="5" w:space="0"/>
              <w:right w:val="single" w:color="000000" w:sz="5" w:space="0"/>
            </w:tcBorders>
          </w:tcPr>
          <w:p w:rsidR="00E42299" w:rsidRDefault="00FB3D68" w14:paraId="74F795F1" w14:textId="77777777">
            <w:pPr>
              <w:spacing w:line="273" w:lineRule="exact"/>
              <w:ind w:left="72"/>
              <w:textAlignment w:val="baseline"/>
              <w:rPr>
                <w:rFonts w:ascii="Arial" w:hAnsi="Arial" w:eastAsia="Arial"/>
                <w:b/>
                <w:color w:val="000000"/>
                <w:sz w:val="24"/>
              </w:rPr>
            </w:pPr>
            <w:r>
              <w:rPr>
                <w:rFonts w:ascii="Arial" w:hAnsi="Arial" w:eastAsia="Arial"/>
                <w:b/>
                <w:color w:val="000000"/>
                <w:sz w:val="24"/>
              </w:rPr>
              <w:t>General</w:t>
            </w:r>
          </w:p>
          <w:p w:rsidR="00E42299" w:rsidRDefault="00FB3D68" w14:paraId="4BF54F3C" w14:textId="77777777">
            <w:pPr>
              <w:spacing w:before="621" w:line="297" w:lineRule="exact"/>
              <w:ind w:left="144" w:right="252"/>
              <w:textAlignment w:val="baseline"/>
              <w:rPr>
                <w:rFonts w:ascii="Arial" w:hAnsi="Arial" w:eastAsia="Arial"/>
                <w:color w:val="000000"/>
                <w:sz w:val="24"/>
              </w:rPr>
            </w:pPr>
            <w:r>
              <w:rPr>
                <w:rFonts w:ascii="Arial" w:hAnsi="Arial" w:eastAsia="Arial"/>
                <w:color w:val="000000"/>
                <w:sz w:val="24"/>
              </w:rPr>
              <w:t>The parties agree that the following terms will be incorporated and construed as applying as between the parties pursuant to this Agreement:</w:t>
            </w:r>
          </w:p>
          <w:p w:rsidR="00E42299" w:rsidRDefault="00FB3D68" w14:paraId="36FBC5D4" w14:textId="77777777">
            <w:pPr>
              <w:numPr>
                <w:ilvl w:val="0"/>
                <w:numId w:val="41"/>
              </w:numPr>
              <w:tabs>
                <w:tab w:val="clear" w:pos="360"/>
                <w:tab w:val="left" w:pos="792"/>
              </w:tabs>
              <w:spacing w:before="643" w:line="274" w:lineRule="exact"/>
              <w:ind w:left="432"/>
              <w:textAlignment w:val="baseline"/>
              <w:rPr>
                <w:rFonts w:ascii="Arial" w:hAnsi="Arial" w:eastAsia="Arial"/>
                <w:color w:val="000000"/>
                <w:sz w:val="24"/>
              </w:rPr>
            </w:pPr>
            <w:r>
              <w:rPr>
                <w:rFonts w:ascii="Arial" w:hAnsi="Arial" w:eastAsia="Arial"/>
                <w:color w:val="000000"/>
                <w:sz w:val="24"/>
              </w:rPr>
              <w:t>Clause 35.2(d) (Insurance) of the NHS Education Contract</w:t>
            </w:r>
          </w:p>
          <w:p w:rsidR="00E42299" w:rsidRDefault="00FB3D68" w14:paraId="5606C0B4" w14:textId="77777777">
            <w:pPr>
              <w:numPr>
                <w:ilvl w:val="0"/>
                <w:numId w:val="41"/>
              </w:numPr>
              <w:tabs>
                <w:tab w:val="clear" w:pos="360"/>
                <w:tab w:val="left" w:pos="792"/>
              </w:tabs>
              <w:spacing w:after="915" w:line="274" w:lineRule="exact"/>
              <w:ind w:left="432"/>
              <w:textAlignment w:val="baseline"/>
              <w:rPr>
                <w:rFonts w:ascii="Arial" w:hAnsi="Arial" w:eastAsia="Arial"/>
                <w:color w:val="000000"/>
                <w:sz w:val="24"/>
              </w:rPr>
            </w:pPr>
            <w:r>
              <w:rPr>
                <w:rFonts w:ascii="Arial" w:hAnsi="Arial" w:eastAsia="Arial"/>
                <w:color w:val="000000"/>
                <w:sz w:val="24"/>
              </w:rPr>
              <w:t>Clause 36.5(e) (Indemnity) of the NHS Education Contract</w:t>
            </w:r>
          </w:p>
        </w:tc>
      </w:tr>
    </w:tbl>
    <w:p w:rsidR="00E42299" w:rsidRDefault="00E42299" w14:paraId="6D846F5D" w14:textId="77777777">
      <w:pPr>
        <w:spacing w:after="286" w:line="20" w:lineRule="exact"/>
      </w:pPr>
    </w:p>
    <w:p w:rsidR="00E42299" w:rsidRDefault="00FB3D68" w14:paraId="19CB6098" w14:textId="77777777">
      <w:pPr>
        <w:spacing w:line="286" w:lineRule="exact"/>
        <w:ind w:left="1080"/>
        <w:textAlignment w:val="baseline"/>
        <w:rPr>
          <w:rFonts w:ascii="Arial" w:hAnsi="Arial" w:eastAsia="Arial"/>
          <w:b/>
          <w:color w:val="000000"/>
          <w:sz w:val="24"/>
        </w:rPr>
      </w:pPr>
      <w:r>
        <w:rPr>
          <w:rFonts w:ascii="Arial" w:hAnsi="Arial" w:eastAsia="Arial"/>
          <w:b/>
          <w:color w:val="000000"/>
          <w:sz w:val="24"/>
        </w:rPr>
        <w:t xml:space="preserve">Appendix A </w:t>
      </w:r>
      <w:r>
        <w:rPr>
          <w:rFonts w:ascii="Arial" w:hAnsi="Arial" w:eastAsia="Arial"/>
          <w:b/>
          <w:color w:val="000000"/>
          <w:sz w:val="24"/>
        </w:rPr>
        <w:br/>
      </w:r>
      <w:r>
        <w:rPr>
          <w:rFonts w:ascii="Arial" w:hAnsi="Arial" w:eastAsia="Arial"/>
          <w:b/>
          <w:color w:val="000000"/>
          <w:sz w:val="24"/>
        </w:rPr>
        <w:t>Definitions</w:t>
      </w:r>
    </w:p>
    <w:p w:rsidR="00E42299" w:rsidRDefault="00FB3D68" w14:paraId="074B574D" w14:textId="77777777">
      <w:pPr>
        <w:spacing w:before="183" w:line="273" w:lineRule="exact"/>
        <w:ind w:left="1080"/>
        <w:textAlignment w:val="baseline"/>
        <w:rPr>
          <w:rFonts w:ascii="Arial" w:hAnsi="Arial" w:eastAsia="Arial"/>
          <w:b/>
          <w:color w:val="000000"/>
          <w:sz w:val="24"/>
        </w:rPr>
      </w:pPr>
      <w:r>
        <w:rPr>
          <w:rFonts w:ascii="Arial" w:hAnsi="Arial" w:eastAsia="Arial"/>
          <w:b/>
          <w:color w:val="000000"/>
          <w:sz w:val="24"/>
        </w:rPr>
        <w:t>In this Agreement the following words have the following meanings:</w:t>
      </w:r>
    </w:p>
    <w:p w:rsidR="00E42299" w:rsidRDefault="00FB3D68" w14:paraId="66886912" w14:textId="77777777">
      <w:pPr>
        <w:spacing w:before="858" w:line="235" w:lineRule="exact"/>
        <w:jc w:val="center"/>
        <w:textAlignment w:val="baseline"/>
        <w:rPr>
          <w:rFonts w:ascii="Calibri" w:hAnsi="Calibri" w:eastAsia="Calibri"/>
          <w:color w:val="000000"/>
          <w:spacing w:val="26"/>
        </w:rPr>
      </w:pPr>
      <w:r>
        <w:rPr>
          <w:rFonts w:ascii="Calibri" w:hAnsi="Calibri" w:eastAsia="Calibri"/>
          <w:color w:val="000000"/>
          <w:spacing w:val="26"/>
        </w:rPr>
        <w:t>182</w:t>
      </w:r>
    </w:p>
    <w:p w:rsidR="00E42299" w:rsidRDefault="00E42299" w14:paraId="62F015AF" w14:textId="77777777">
      <w:pPr>
        <w:sectPr w:rsidR="00E42299">
          <w:pgSz w:w="12240" w:h="15840"/>
          <w:pgMar w:top="200" w:right="31" w:bottom="504" w:left="329" w:header="720" w:footer="720" w:gutter="0"/>
          <w:cols w:space="720"/>
        </w:sectPr>
      </w:pPr>
    </w:p>
    <w:p w:rsidR="00E42299" w:rsidRDefault="00FB3D68" w14:paraId="71DE516B"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1B15DD1D" w14:textId="77777777">
      <w:pPr>
        <w:spacing w:before="6" w:after="314" w:line="185" w:lineRule="exact"/>
        <w:sectPr w:rsidR="00E42299">
          <w:pgSz w:w="12240" w:h="15840"/>
          <w:pgMar w:top="200" w:right="6830" w:bottom="504" w:left="350" w:header="720" w:footer="720" w:gutter="0"/>
          <w:cols w:space="720"/>
        </w:sectPr>
      </w:pPr>
    </w:p>
    <w:p w:rsidR="00E42299" w:rsidRDefault="00FB3D68" w14:paraId="3B036221" w14:textId="77777777">
      <w:pPr>
        <w:spacing w:before="26" w:after="440" w:line="242" w:lineRule="exact"/>
        <w:textAlignment w:val="baseline"/>
        <w:rPr>
          <w:rFonts w:ascii="Calibri" w:hAnsi="Calibri" w:eastAsia="Calibri"/>
          <w:color w:val="000000"/>
        </w:rPr>
      </w:pPr>
      <w:r>
        <w:rPr>
          <w:rFonts w:ascii="Calibri" w:hAnsi="Calibri" w:eastAsia="Calibri"/>
          <w:color w:val="000000"/>
        </w:rPr>
        <w:t>NHS Education Contract v1.1</w:t>
      </w:r>
    </w:p>
    <w:tbl>
      <w:tblPr>
        <w:tblW w:w="0" w:type="auto"/>
        <w:tblInd w:w="14" w:type="dxa"/>
        <w:tblLayout w:type="fixed"/>
        <w:tblCellMar>
          <w:left w:w="0" w:type="dxa"/>
          <w:right w:w="0" w:type="dxa"/>
        </w:tblCellMar>
        <w:tblLook w:val="0000" w:firstRow="0" w:lastRow="0" w:firstColumn="0" w:lastColumn="0" w:noHBand="0" w:noVBand="0"/>
      </w:tblPr>
      <w:tblGrid>
        <w:gridCol w:w="1699"/>
        <w:gridCol w:w="7661"/>
      </w:tblGrid>
      <w:tr w:rsidR="00E42299" w14:paraId="274B83C1" w14:textId="77777777">
        <w:trPr>
          <w:trHeight w:val="1368" w:hRule="exact"/>
        </w:trPr>
        <w:tc>
          <w:tcPr>
            <w:tcW w:w="1699" w:type="dxa"/>
            <w:tcBorders>
              <w:top w:val="single" w:color="000000" w:sz="5" w:space="0"/>
              <w:left w:val="single" w:color="000000" w:sz="5" w:space="0"/>
              <w:bottom w:val="single" w:color="000000" w:sz="5" w:space="0"/>
              <w:right w:val="single" w:color="000000" w:sz="5" w:space="0"/>
            </w:tcBorders>
          </w:tcPr>
          <w:p w:rsidR="00E42299" w:rsidRDefault="00FB3D68" w14:paraId="2BD54C62" w14:textId="77777777">
            <w:pPr>
              <w:spacing w:after="180" w:line="297" w:lineRule="exact"/>
              <w:ind w:left="108"/>
              <w:textAlignment w:val="baseline"/>
              <w:rPr>
                <w:rFonts w:ascii="Arial" w:hAnsi="Arial" w:eastAsia="Arial"/>
                <w:color w:val="000000"/>
                <w:sz w:val="24"/>
              </w:rPr>
            </w:pPr>
            <w:r>
              <w:rPr>
                <w:rFonts w:ascii="Arial" w:hAnsi="Arial" w:eastAsia="Arial"/>
                <w:color w:val="000000"/>
                <w:sz w:val="24"/>
              </w:rPr>
              <w:t>General Data Protection Regulation (GDPR)</w:t>
            </w:r>
          </w:p>
        </w:tc>
        <w:tc>
          <w:tcPr>
            <w:tcW w:w="7661" w:type="dxa"/>
            <w:tcBorders>
              <w:top w:val="single" w:color="000000" w:sz="5" w:space="0"/>
              <w:left w:val="single" w:color="000000" w:sz="5" w:space="0"/>
              <w:bottom w:val="single" w:color="000000" w:sz="5" w:space="0"/>
              <w:right w:val="single" w:color="000000" w:sz="5" w:space="0"/>
            </w:tcBorders>
          </w:tcPr>
          <w:p w:rsidR="00E42299" w:rsidRDefault="00FB3D68" w14:paraId="3B830776" w14:textId="77777777">
            <w:pPr>
              <w:spacing w:after="775" w:line="296" w:lineRule="exact"/>
              <w:ind w:left="108" w:right="540"/>
              <w:textAlignment w:val="baseline"/>
              <w:rPr>
                <w:rFonts w:ascii="Arial" w:hAnsi="Arial" w:eastAsia="Arial"/>
                <w:color w:val="000000"/>
                <w:sz w:val="24"/>
              </w:rPr>
            </w:pPr>
            <w:r>
              <w:rPr>
                <w:rFonts w:ascii="Arial" w:hAnsi="Arial" w:eastAsia="Arial"/>
                <w:color w:val="000000"/>
                <w:sz w:val="24"/>
              </w:rPr>
              <w:t>The General Data Protection Regulation (GDPR) as defined in the Data Protection Act 2018</w:t>
            </w:r>
          </w:p>
        </w:tc>
      </w:tr>
      <w:tr w:rsidR="00E42299" w14:paraId="00E5BE2B" w14:textId="77777777">
        <w:trPr>
          <w:trHeight w:val="763" w:hRule="exact"/>
        </w:trPr>
        <w:tc>
          <w:tcPr>
            <w:tcW w:w="1699" w:type="dxa"/>
            <w:tcBorders>
              <w:top w:val="single" w:color="000000" w:sz="5" w:space="0"/>
              <w:left w:val="single" w:color="000000" w:sz="5" w:space="0"/>
              <w:bottom w:val="single" w:color="000000" w:sz="5" w:space="0"/>
              <w:right w:val="single" w:color="000000" w:sz="5" w:space="0"/>
            </w:tcBorders>
          </w:tcPr>
          <w:p w:rsidR="00E42299" w:rsidRDefault="00FB3D68" w14:paraId="19C7BB01" w14:textId="77777777">
            <w:pPr>
              <w:spacing w:after="160" w:line="294" w:lineRule="exact"/>
              <w:ind w:left="108"/>
              <w:textAlignment w:val="baseline"/>
              <w:rPr>
                <w:rFonts w:ascii="Arial" w:hAnsi="Arial" w:eastAsia="Arial"/>
                <w:color w:val="000000"/>
                <w:sz w:val="24"/>
              </w:rPr>
            </w:pPr>
            <w:r>
              <w:rPr>
                <w:rFonts w:ascii="Arial" w:hAnsi="Arial" w:eastAsia="Arial"/>
                <w:color w:val="000000"/>
                <w:sz w:val="24"/>
              </w:rPr>
              <w:t>“Joint” Controller</w:t>
            </w:r>
          </w:p>
        </w:tc>
        <w:tc>
          <w:tcPr>
            <w:tcW w:w="7661" w:type="dxa"/>
            <w:tcBorders>
              <w:top w:val="single" w:color="000000" w:sz="5" w:space="0"/>
              <w:left w:val="single" w:color="000000" w:sz="5" w:space="0"/>
              <w:bottom w:val="single" w:color="000000" w:sz="5" w:space="0"/>
              <w:right w:val="single" w:color="000000" w:sz="5" w:space="0"/>
            </w:tcBorders>
          </w:tcPr>
          <w:p w:rsidR="00E42299" w:rsidRDefault="00FB3D68" w14:paraId="0F2565AD" w14:textId="77777777">
            <w:pPr>
              <w:spacing w:after="458" w:line="275" w:lineRule="exact"/>
              <w:ind w:left="115"/>
              <w:textAlignment w:val="baseline"/>
              <w:rPr>
                <w:rFonts w:ascii="Arial" w:hAnsi="Arial" w:eastAsia="Arial"/>
                <w:color w:val="000000"/>
                <w:sz w:val="24"/>
              </w:rPr>
            </w:pPr>
            <w:r>
              <w:rPr>
                <w:rFonts w:ascii="Arial" w:hAnsi="Arial" w:eastAsia="Arial"/>
                <w:color w:val="000000"/>
                <w:sz w:val="24"/>
              </w:rPr>
              <w:t>Has the meaning given in the Data Protection Legislation</w:t>
            </w:r>
          </w:p>
        </w:tc>
      </w:tr>
      <w:tr w:rsidR="00E42299" w14:paraId="1B350FF8" w14:textId="77777777">
        <w:trPr>
          <w:trHeight w:val="1819" w:hRule="exact"/>
        </w:trPr>
        <w:tc>
          <w:tcPr>
            <w:tcW w:w="1699" w:type="dxa"/>
            <w:tcBorders>
              <w:top w:val="single" w:color="000000" w:sz="5" w:space="0"/>
              <w:left w:val="single" w:color="000000" w:sz="5" w:space="0"/>
              <w:bottom w:val="single" w:color="000000" w:sz="5" w:space="0"/>
              <w:right w:val="single" w:color="000000" w:sz="5" w:space="0"/>
            </w:tcBorders>
          </w:tcPr>
          <w:p w:rsidR="00E42299" w:rsidRDefault="00FB3D68" w14:paraId="53A9E673" w14:textId="77777777">
            <w:pPr>
              <w:spacing w:line="295" w:lineRule="exact"/>
              <w:ind w:left="144" w:right="288"/>
              <w:textAlignment w:val="baseline"/>
              <w:rPr>
                <w:rFonts w:ascii="Arial" w:hAnsi="Arial" w:eastAsia="Arial"/>
                <w:color w:val="000000"/>
                <w:spacing w:val="-5"/>
                <w:sz w:val="24"/>
              </w:rPr>
            </w:pPr>
            <w:r>
              <w:rPr>
                <w:rFonts w:ascii="Arial" w:hAnsi="Arial" w:eastAsia="Arial"/>
                <w:color w:val="000000"/>
                <w:spacing w:val="-5"/>
                <w:sz w:val="24"/>
              </w:rPr>
              <w:t>Data Protection Impact Assessment</w:t>
            </w:r>
          </w:p>
          <w:p w:rsidR="00E42299" w:rsidRDefault="00FB3D68" w14:paraId="5304746B" w14:textId="77777777">
            <w:pPr>
              <w:spacing w:before="186" w:after="170" w:line="275" w:lineRule="exact"/>
              <w:ind w:left="144"/>
              <w:textAlignment w:val="baseline"/>
              <w:rPr>
                <w:rFonts w:ascii="Arial" w:hAnsi="Arial" w:eastAsia="Arial"/>
                <w:color w:val="000000"/>
                <w:sz w:val="24"/>
              </w:rPr>
            </w:pPr>
            <w:r>
              <w:rPr>
                <w:rFonts w:ascii="Arial" w:hAnsi="Arial" w:eastAsia="Arial"/>
                <w:color w:val="000000"/>
                <w:sz w:val="24"/>
              </w:rPr>
              <w:t>(DPIA)</w:t>
            </w:r>
          </w:p>
        </w:tc>
        <w:tc>
          <w:tcPr>
            <w:tcW w:w="7661" w:type="dxa"/>
            <w:tcBorders>
              <w:top w:val="single" w:color="000000" w:sz="5" w:space="0"/>
              <w:left w:val="single" w:color="000000" w:sz="5" w:space="0"/>
              <w:bottom w:val="single" w:color="000000" w:sz="5" w:space="0"/>
              <w:right w:val="single" w:color="000000" w:sz="5" w:space="0"/>
            </w:tcBorders>
          </w:tcPr>
          <w:p w:rsidR="00E42299" w:rsidRDefault="00FB3D68" w14:paraId="18B0D9F5" w14:textId="77777777">
            <w:pPr>
              <w:spacing w:after="1523" w:line="275" w:lineRule="exact"/>
              <w:ind w:left="115"/>
              <w:textAlignment w:val="baseline"/>
              <w:rPr>
                <w:rFonts w:ascii="Arial" w:hAnsi="Arial" w:eastAsia="Arial"/>
                <w:color w:val="000000"/>
                <w:sz w:val="24"/>
              </w:rPr>
            </w:pPr>
            <w:r>
              <w:rPr>
                <w:rFonts w:ascii="Arial" w:hAnsi="Arial" w:eastAsia="Arial"/>
                <w:color w:val="000000"/>
                <w:sz w:val="24"/>
              </w:rPr>
              <w:t>Has the meaning given in the Data Protection Legislation</w:t>
            </w:r>
          </w:p>
        </w:tc>
      </w:tr>
      <w:tr w:rsidR="00E42299" w14:paraId="4E5FE549" w14:textId="77777777">
        <w:trPr>
          <w:trHeight w:val="773" w:hRule="exact"/>
        </w:trPr>
        <w:tc>
          <w:tcPr>
            <w:tcW w:w="1699" w:type="dxa"/>
            <w:tcBorders>
              <w:top w:val="single" w:color="000000" w:sz="5" w:space="0"/>
              <w:left w:val="single" w:color="000000" w:sz="5" w:space="0"/>
              <w:bottom w:val="single" w:color="000000" w:sz="5" w:space="0"/>
              <w:right w:val="single" w:color="000000" w:sz="5" w:space="0"/>
            </w:tcBorders>
          </w:tcPr>
          <w:p w:rsidR="00E42299" w:rsidRDefault="00FB3D68" w14:paraId="30BE851C" w14:textId="77777777">
            <w:pPr>
              <w:spacing w:line="275" w:lineRule="exact"/>
              <w:ind w:left="144"/>
              <w:textAlignment w:val="baseline"/>
              <w:rPr>
                <w:rFonts w:ascii="Arial" w:hAnsi="Arial" w:eastAsia="Arial"/>
                <w:color w:val="000000"/>
                <w:sz w:val="24"/>
              </w:rPr>
            </w:pPr>
            <w:r>
              <w:rPr>
                <w:rFonts w:ascii="Arial" w:hAnsi="Arial" w:eastAsia="Arial"/>
                <w:color w:val="000000"/>
                <w:sz w:val="24"/>
              </w:rPr>
              <w:t>Special</w:t>
            </w:r>
          </w:p>
          <w:p w:rsidR="00E42299" w:rsidRDefault="00FB3D68" w14:paraId="72F63FD1" w14:textId="77777777">
            <w:pPr>
              <w:spacing w:before="22" w:after="170" w:line="275" w:lineRule="exact"/>
              <w:ind w:left="144"/>
              <w:textAlignment w:val="baseline"/>
              <w:rPr>
                <w:rFonts w:ascii="Arial" w:hAnsi="Arial" w:eastAsia="Arial"/>
                <w:color w:val="000000"/>
                <w:sz w:val="24"/>
              </w:rPr>
            </w:pPr>
            <w:r>
              <w:rPr>
                <w:rFonts w:ascii="Arial" w:hAnsi="Arial" w:eastAsia="Arial"/>
                <w:color w:val="000000"/>
                <w:sz w:val="24"/>
              </w:rPr>
              <w:t>category data</w:t>
            </w:r>
          </w:p>
        </w:tc>
        <w:tc>
          <w:tcPr>
            <w:tcW w:w="7661" w:type="dxa"/>
            <w:tcBorders>
              <w:top w:val="single" w:color="000000" w:sz="5" w:space="0"/>
              <w:left w:val="single" w:color="000000" w:sz="5" w:space="0"/>
              <w:bottom w:val="single" w:color="000000" w:sz="5" w:space="0"/>
              <w:right w:val="single" w:color="000000" w:sz="5" w:space="0"/>
            </w:tcBorders>
          </w:tcPr>
          <w:p w:rsidR="00E42299" w:rsidRDefault="00FB3D68" w14:paraId="3A18A8E5" w14:textId="77777777">
            <w:pPr>
              <w:spacing w:after="467" w:line="275" w:lineRule="exact"/>
              <w:ind w:left="115"/>
              <w:textAlignment w:val="baseline"/>
              <w:rPr>
                <w:rFonts w:ascii="Arial" w:hAnsi="Arial" w:eastAsia="Arial"/>
                <w:color w:val="000000"/>
                <w:sz w:val="24"/>
              </w:rPr>
            </w:pPr>
            <w:r>
              <w:rPr>
                <w:rFonts w:ascii="Arial" w:hAnsi="Arial" w:eastAsia="Arial"/>
                <w:color w:val="000000"/>
                <w:sz w:val="24"/>
              </w:rPr>
              <w:t>Has the meaning given to it in the Data Protection Legislation</w:t>
            </w:r>
          </w:p>
        </w:tc>
      </w:tr>
    </w:tbl>
    <w:p w:rsidR="00E42299" w:rsidRDefault="00E42299" w14:paraId="6E681184" w14:textId="77777777">
      <w:pPr>
        <w:spacing w:after="8488" w:line="20" w:lineRule="exact"/>
      </w:pPr>
    </w:p>
    <w:p w:rsidR="00E42299" w:rsidRDefault="00E42299" w14:paraId="230165FA" w14:textId="77777777">
      <w:pPr>
        <w:spacing w:after="8488" w:line="20" w:lineRule="exact"/>
        <w:sectPr w:rsidR="00E42299">
          <w:type w:val="continuous"/>
          <w:pgSz w:w="12240" w:h="15840"/>
          <w:pgMar w:top="200" w:right="1414" w:bottom="504" w:left="1426" w:header="720" w:footer="720" w:gutter="0"/>
          <w:cols w:space="720"/>
        </w:sectPr>
      </w:pPr>
    </w:p>
    <w:p w:rsidR="00E42299" w:rsidRDefault="00FB3D68" w14:paraId="2633499C" w14:textId="77777777">
      <w:pPr>
        <w:spacing w:before="26" w:line="235" w:lineRule="exact"/>
        <w:jc w:val="center"/>
        <w:textAlignment w:val="baseline"/>
        <w:rPr>
          <w:rFonts w:ascii="Calibri" w:hAnsi="Calibri" w:eastAsia="Calibri"/>
          <w:color w:val="000000"/>
          <w:spacing w:val="11"/>
        </w:rPr>
      </w:pPr>
      <w:r>
        <w:rPr>
          <w:rFonts w:ascii="Calibri" w:hAnsi="Calibri" w:eastAsia="Calibri"/>
          <w:color w:val="000000"/>
          <w:spacing w:val="11"/>
        </w:rPr>
        <w:t>183</w:t>
      </w:r>
    </w:p>
    <w:p w:rsidR="00E42299" w:rsidRDefault="00E42299" w14:paraId="7CB33CA5" w14:textId="77777777">
      <w:pPr>
        <w:sectPr w:rsidR="00E42299">
          <w:type w:val="continuous"/>
          <w:pgSz w:w="12240" w:h="15840"/>
          <w:pgMar w:top="200" w:right="5868" w:bottom="504" w:left="5872" w:header="720" w:footer="720" w:gutter="0"/>
          <w:cols w:space="720"/>
        </w:sectPr>
      </w:pPr>
    </w:p>
    <w:p w:rsidR="00E42299" w:rsidRDefault="00FB3D68" w14:paraId="667F85D3" w14:textId="77777777">
      <w:pPr>
        <w:spacing w:before="6" w:line="185" w:lineRule="exact"/>
        <w:textAlignment w:val="baseline"/>
        <w:rPr>
          <w:rFonts w:ascii="Arial" w:hAnsi="Arial" w:eastAsia="Arial"/>
          <w:color w:val="000000"/>
          <w:sz w:val="16"/>
        </w:rPr>
      </w:pPr>
      <w:r>
        <w:rPr>
          <w:rFonts w:ascii="Arial" w:hAnsi="Arial" w:eastAsia="Arial"/>
          <w:color w:val="000000"/>
          <w:sz w:val="16"/>
        </w:rPr>
        <w:t>DocuSign Envelope ID: 2858C37E-AAB9-4531-9C57-B5B50A0CCDAC</w:t>
      </w:r>
    </w:p>
    <w:p w:rsidR="00E42299" w:rsidRDefault="00FB3D68" w14:paraId="65AE5D3B" w14:textId="77777777">
      <w:pPr>
        <w:spacing w:before="352" w:line="242" w:lineRule="exact"/>
        <w:ind w:left="1080"/>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7DE0155" w14:textId="77777777">
      <w:pPr>
        <w:spacing w:before="461" w:line="273" w:lineRule="exact"/>
        <w:ind w:left="1080"/>
        <w:textAlignment w:val="baseline"/>
        <w:rPr>
          <w:rFonts w:ascii="Arial" w:hAnsi="Arial" w:eastAsia="Arial"/>
          <w:b/>
          <w:color w:val="000000"/>
          <w:sz w:val="24"/>
        </w:rPr>
      </w:pPr>
      <w:r>
        <w:rPr>
          <w:rFonts w:ascii="Arial" w:hAnsi="Arial" w:eastAsia="Arial"/>
          <w:b/>
          <w:color w:val="000000"/>
          <w:sz w:val="24"/>
        </w:rPr>
        <w:t>Appendix B</w:t>
      </w:r>
    </w:p>
    <w:p w:rsidR="00E42299" w:rsidRDefault="00FB3D68" w14:paraId="7B450AF2" w14:textId="77777777">
      <w:pPr>
        <w:spacing w:before="188" w:line="273" w:lineRule="exact"/>
        <w:ind w:left="1080"/>
        <w:textAlignment w:val="baseline"/>
        <w:rPr>
          <w:rFonts w:ascii="Arial" w:hAnsi="Arial" w:eastAsia="Arial"/>
          <w:b/>
          <w:color w:val="000000"/>
          <w:sz w:val="24"/>
        </w:rPr>
      </w:pPr>
      <w:r>
        <w:rPr>
          <w:rFonts w:ascii="Arial" w:hAnsi="Arial" w:eastAsia="Arial"/>
          <w:b/>
          <w:color w:val="000000"/>
          <w:sz w:val="24"/>
        </w:rPr>
        <w:t>Guidance Notes for completing the model data sharing agreement</w:t>
      </w:r>
    </w:p>
    <w:p w:rsidR="00E42299" w:rsidRDefault="00FB3D68" w14:paraId="7239CF68" w14:textId="77777777">
      <w:pPr>
        <w:spacing w:before="322" w:line="273" w:lineRule="exact"/>
        <w:ind w:left="1080"/>
        <w:textAlignment w:val="baseline"/>
        <w:rPr>
          <w:rFonts w:ascii="Arial" w:hAnsi="Arial" w:eastAsia="Arial"/>
          <w:b/>
          <w:color w:val="000000"/>
          <w:sz w:val="24"/>
        </w:rPr>
      </w:pPr>
      <w:r>
        <w:rPr>
          <w:rFonts w:ascii="Arial" w:hAnsi="Arial" w:eastAsia="Arial"/>
          <w:b/>
          <w:color w:val="000000"/>
          <w:sz w:val="24"/>
        </w:rPr>
        <w:t>Section 4: Data Protection Impact Assessment (DPIA)</w:t>
      </w:r>
    </w:p>
    <w:p w:rsidR="00E42299" w:rsidRDefault="00FB3D68" w14:paraId="01B56A2F" w14:textId="77777777">
      <w:pPr>
        <w:spacing w:line="298" w:lineRule="exact"/>
        <w:ind w:left="1080" w:right="72"/>
        <w:textAlignment w:val="baseline"/>
        <w:rPr>
          <w:rFonts w:ascii="Arial" w:hAnsi="Arial" w:eastAsia="Arial"/>
          <w:color w:val="000000"/>
          <w:sz w:val="24"/>
        </w:rPr>
      </w:pPr>
      <w:r>
        <w:rPr>
          <w:rFonts w:ascii="Arial" w:hAnsi="Arial" w:eastAsia="Arial"/>
          <w:color w:val="000000"/>
          <w:sz w:val="24"/>
        </w:rPr>
        <w:t>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w:t>
      </w:r>
    </w:p>
    <w:p w:rsidR="00E42299" w:rsidRDefault="00FB3D68" w14:paraId="4B8A3D7E" w14:textId="77777777">
      <w:pPr>
        <w:spacing w:before="300" w:line="297" w:lineRule="exact"/>
        <w:ind w:left="1080"/>
        <w:textAlignment w:val="baseline"/>
        <w:rPr>
          <w:rFonts w:ascii="Arial" w:hAnsi="Arial" w:eastAsia="Arial"/>
          <w:b/>
          <w:color w:val="000000"/>
          <w:sz w:val="24"/>
        </w:rPr>
      </w:pPr>
      <w:r>
        <w:rPr>
          <w:rFonts w:ascii="Arial" w:hAnsi="Arial" w:eastAsia="Arial"/>
          <w:b/>
          <w:color w:val="000000"/>
          <w:sz w:val="24"/>
        </w:rPr>
        <w:t xml:space="preserve">Section 5: General Data Protection Regulation – principles </w:t>
      </w:r>
      <w:r>
        <w:rPr>
          <w:rFonts w:ascii="Arial" w:hAnsi="Arial" w:eastAsia="Arial"/>
          <w:b/>
          <w:color w:val="000000"/>
          <w:sz w:val="24"/>
        </w:rPr>
        <w:br/>
      </w:r>
      <w:r>
        <w:rPr>
          <w:rFonts w:ascii="Arial" w:hAnsi="Arial" w:eastAsia="Arial"/>
          <w:color w:val="000000"/>
          <w:sz w:val="24"/>
        </w:rPr>
        <w:t>Specify how you will meet the ‘fair’ processing requirements</w:t>
      </w:r>
    </w:p>
    <w:p w:rsidR="00E42299" w:rsidRDefault="00FB3D68" w14:paraId="12A02CED" w14:textId="77777777">
      <w:pPr>
        <w:spacing w:before="182" w:line="272" w:lineRule="exact"/>
        <w:ind w:left="1080"/>
        <w:textAlignment w:val="baseline"/>
        <w:rPr>
          <w:rFonts w:ascii="Arial" w:hAnsi="Arial" w:eastAsia="Arial"/>
          <w:color w:val="000000"/>
          <w:sz w:val="24"/>
        </w:rPr>
      </w:pPr>
      <w:r>
        <w:rPr>
          <w:rFonts w:ascii="Arial" w:hAnsi="Arial" w:eastAsia="Arial"/>
          <w:color w:val="000000"/>
          <w:sz w:val="24"/>
        </w:rPr>
        <w:t>See the Information Commissioner website for further information</w:t>
      </w:r>
    </w:p>
    <w:p w:rsidR="00E42299" w:rsidRDefault="00FB3D68" w14:paraId="4D9D671D" w14:textId="77777777">
      <w:pPr>
        <w:tabs>
          <w:tab w:val="left" w:pos="7560"/>
        </w:tabs>
        <w:spacing w:before="168" w:line="293" w:lineRule="exact"/>
        <w:ind w:left="1080" w:right="504"/>
        <w:textAlignment w:val="baseline"/>
        <w:rPr>
          <w:rFonts w:ascii="Arial" w:hAnsi="Arial" w:eastAsia="Arial"/>
          <w:color w:val="000000"/>
          <w:spacing w:val="-2"/>
          <w:sz w:val="24"/>
        </w:rPr>
      </w:pPr>
      <w:r>
        <w:rPr>
          <w:rFonts w:ascii="Arial" w:hAnsi="Arial" w:eastAsia="Arial"/>
          <w:color w:val="000000"/>
          <w:spacing w:val="-2"/>
          <w:sz w:val="24"/>
        </w:rPr>
        <w:t xml:space="preserve">Principle (a) </w:t>
      </w:r>
      <w:r>
        <w:rPr>
          <w:rFonts w:ascii="Arial" w:hAnsi="Arial" w:eastAsia="Arial"/>
          <w:b/>
          <w:color w:val="000000"/>
          <w:spacing w:val="-2"/>
          <w:sz w:val="24"/>
        </w:rPr>
        <w:t>‘Lawfulness, fairness and transparency’</w:t>
      </w:r>
      <w:r>
        <w:rPr>
          <w:rFonts w:ascii="Arial" w:hAnsi="Arial" w:eastAsia="Arial"/>
          <w:color w:val="000000"/>
          <w:spacing w:val="-2"/>
          <w:sz w:val="24"/>
        </w:rPr>
        <w:t>.</w:t>
      </w:r>
      <w:r>
        <w:rPr>
          <w:rFonts w:ascii="Arial" w:hAnsi="Arial" w:eastAsia="Arial"/>
          <w:color w:val="000000"/>
          <w:spacing w:val="-2"/>
          <w:sz w:val="24"/>
        </w:rPr>
        <w:tab/>
      </w:r>
      <w:r>
        <w:rPr>
          <w:rFonts w:ascii="Arial" w:hAnsi="Arial" w:eastAsia="Arial"/>
          <w:color w:val="000000"/>
          <w:spacing w:val="-2"/>
          <w:sz w:val="24"/>
        </w:rPr>
        <w:t>Personal data shall be processed lawfully, fairly and in a transparent manner in relation to the data subject.</w:t>
      </w:r>
    </w:p>
    <w:p w:rsidR="00E42299" w:rsidRDefault="00FB3D68" w14:paraId="345C1A0E" w14:textId="77777777">
      <w:pPr>
        <w:tabs>
          <w:tab w:val="left" w:pos="5400"/>
        </w:tabs>
        <w:spacing w:before="592" w:line="274" w:lineRule="exact"/>
        <w:ind w:left="1080"/>
        <w:textAlignment w:val="baseline"/>
        <w:rPr>
          <w:rFonts w:ascii="Arial" w:hAnsi="Arial" w:eastAsia="Arial"/>
          <w:color w:val="000000"/>
          <w:sz w:val="24"/>
        </w:rPr>
      </w:pPr>
      <w:r>
        <w:rPr>
          <w:rFonts w:ascii="Arial" w:hAnsi="Arial" w:eastAsia="Arial"/>
          <w:color w:val="000000"/>
          <w:sz w:val="24"/>
        </w:rPr>
        <w:t xml:space="preserve">Principle (b) </w:t>
      </w:r>
      <w:r>
        <w:rPr>
          <w:rFonts w:ascii="Arial" w:hAnsi="Arial" w:eastAsia="Arial"/>
          <w:b/>
          <w:color w:val="000000"/>
          <w:sz w:val="24"/>
        </w:rPr>
        <w:t>‘Purpose limitation’</w:t>
      </w:r>
      <w:r>
        <w:rPr>
          <w:rFonts w:ascii="Arial" w:hAnsi="Arial" w:eastAsia="Arial"/>
          <w:color w:val="000000"/>
          <w:sz w:val="24"/>
        </w:rPr>
        <w:t>.</w:t>
      </w:r>
      <w:r>
        <w:rPr>
          <w:rFonts w:ascii="Arial" w:hAnsi="Arial" w:eastAsia="Arial"/>
          <w:color w:val="000000"/>
          <w:sz w:val="24"/>
        </w:rPr>
        <w:tab/>
      </w:r>
      <w:r>
        <w:rPr>
          <w:rFonts w:ascii="Arial" w:hAnsi="Arial" w:eastAsia="Arial"/>
          <w:color w:val="000000"/>
          <w:sz w:val="24"/>
        </w:rPr>
        <w:t>Personal data shall be collected for specified,</w:t>
      </w:r>
    </w:p>
    <w:p w:rsidR="00E42299" w:rsidRDefault="00FB3D68" w14:paraId="4665484D" w14:textId="77777777">
      <w:pPr>
        <w:spacing w:before="4" w:line="272" w:lineRule="exact"/>
        <w:ind w:left="1080"/>
        <w:textAlignment w:val="baseline"/>
        <w:rPr>
          <w:rFonts w:ascii="Arial" w:hAnsi="Arial" w:eastAsia="Arial"/>
          <w:color w:val="000000"/>
          <w:sz w:val="24"/>
        </w:rPr>
      </w:pPr>
      <w:r>
        <w:rPr>
          <w:rFonts w:ascii="Arial" w:hAnsi="Arial" w:eastAsia="Arial"/>
          <w:color w:val="000000"/>
          <w:sz w:val="24"/>
        </w:rPr>
        <w:t>explicit and legitimate purposes and not further processed in a manner that is</w:t>
      </w:r>
    </w:p>
    <w:p w:rsidR="00E42299" w:rsidRDefault="00FB3D68" w14:paraId="6361FCEF" w14:textId="77777777">
      <w:pPr>
        <w:tabs>
          <w:tab w:val="left" w:pos="8928"/>
        </w:tabs>
        <w:spacing w:before="1" w:line="272" w:lineRule="exact"/>
        <w:ind w:left="1080"/>
        <w:textAlignment w:val="baseline"/>
        <w:rPr>
          <w:rFonts w:ascii="Arial" w:hAnsi="Arial" w:eastAsia="Arial"/>
          <w:color w:val="000000"/>
          <w:spacing w:val="1"/>
          <w:sz w:val="24"/>
        </w:rPr>
      </w:pPr>
      <w:r>
        <w:rPr>
          <w:rFonts w:ascii="Arial" w:hAnsi="Arial" w:eastAsia="Arial"/>
          <w:color w:val="000000"/>
          <w:spacing w:val="1"/>
          <w:sz w:val="24"/>
        </w:rPr>
        <w:t>incompatible with those purposes.</w:t>
      </w:r>
      <w:r>
        <w:rPr>
          <w:rFonts w:ascii="Arial" w:hAnsi="Arial" w:eastAsia="Arial"/>
          <w:color w:val="000000"/>
          <w:spacing w:val="1"/>
          <w:sz w:val="24"/>
        </w:rPr>
        <w:tab/>
      </w:r>
      <w:r>
        <w:rPr>
          <w:rFonts w:ascii="Arial" w:hAnsi="Arial" w:eastAsia="Arial"/>
          <w:color w:val="FF0000"/>
          <w:spacing w:val="1"/>
          <w:sz w:val="24"/>
        </w:rPr>
        <w:t>.</w:t>
      </w:r>
    </w:p>
    <w:p w:rsidR="00E42299" w:rsidRDefault="00FB3D68" w14:paraId="27B694CC" w14:textId="77777777">
      <w:pPr>
        <w:spacing w:before="3" w:line="276" w:lineRule="exact"/>
        <w:ind w:left="1440" w:right="504" w:hanging="360"/>
        <w:textAlignment w:val="baseline"/>
        <w:rPr>
          <w:rFonts w:ascii="Arial" w:hAnsi="Arial" w:eastAsia="Arial"/>
          <w:color w:val="000000"/>
          <w:sz w:val="24"/>
        </w:rPr>
      </w:pPr>
      <w:r>
        <w:rPr>
          <w:rFonts w:ascii="Arial" w:hAnsi="Arial" w:eastAsia="Arial"/>
          <w:color w:val="000000"/>
          <w:sz w:val="24"/>
        </w:rPr>
        <w:t xml:space="preserve">Principle (c) </w:t>
      </w:r>
      <w:r>
        <w:rPr>
          <w:rFonts w:ascii="Arial" w:hAnsi="Arial" w:eastAsia="Arial"/>
          <w:b/>
          <w:color w:val="000000"/>
          <w:sz w:val="24"/>
        </w:rPr>
        <w:t>‘Data minimisation’</w:t>
      </w:r>
      <w:r>
        <w:rPr>
          <w:rFonts w:ascii="Arial" w:hAnsi="Arial" w:eastAsia="Arial"/>
          <w:color w:val="000000"/>
          <w:sz w:val="24"/>
        </w:rPr>
        <w:t>. Personal data shall be adequate, relevant and limited to what is necessary in relation to the purposes for which they are processed .</w:t>
      </w:r>
    </w:p>
    <w:p w:rsidR="00E42299" w:rsidRDefault="00FB3D68" w14:paraId="389A1475" w14:textId="77777777">
      <w:pPr>
        <w:spacing w:before="278" w:line="274" w:lineRule="exact"/>
        <w:ind w:left="1080" w:right="72"/>
        <w:textAlignment w:val="baseline"/>
        <w:rPr>
          <w:rFonts w:ascii="Arial" w:hAnsi="Arial" w:eastAsia="Arial"/>
          <w:color w:val="000000"/>
          <w:sz w:val="24"/>
        </w:rPr>
      </w:pPr>
      <w:r>
        <w:rPr>
          <w:rFonts w:ascii="Arial" w:hAnsi="Arial" w:eastAsia="Arial"/>
          <w:color w:val="000000"/>
          <w:sz w:val="24"/>
        </w:rPr>
        <w:t xml:space="preserve">Principle (d) </w:t>
      </w:r>
      <w:r>
        <w:rPr>
          <w:rFonts w:ascii="Arial" w:hAnsi="Arial" w:eastAsia="Arial"/>
          <w:b/>
          <w:color w:val="000000"/>
          <w:sz w:val="24"/>
        </w:rPr>
        <w:t>‘Accuracy’</w:t>
      </w:r>
      <w:r>
        <w:rPr>
          <w:rFonts w:ascii="Arial" w:hAnsi="Arial" w:eastAsia="Arial"/>
          <w:color w:val="000000"/>
          <w:sz w:val="24"/>
        </w:rPr>
        <w:t>. Personal data shall be accurate and, where necessary, kept up to date.</w:t>
      </w:r>
    </w:p>
    <w:p w:rsidR="00E42299" w:rsidRDefault="00FB3D68" w14:paraId="3DD9A017" w14:textId="77777777">
      <w:pPr>
        <w:spacing w:before="276" w:line="276" w:lineRule="exact"/>
        <w:ind w:left="1080" w:right="216"/>
        <w:textAlignment w:val="baseline"/>
        <w:rPr>
          <w:rFonts w:ascii="Arial" w:hAnsi="Arial" w:eastAsia="Arial"/>
          <w:color w:val="000000"/>
          <w:sz w:val="24"/>
        </w:rPr>
      </w:pPr>
      <w:r>
        <w:rPr>
          <w:rFonts w:ascii="Arial" w:hAnsi="Arial" w:eastAsia="Arial"/>
          <w:color w:val="000000"/>
          <w:sz w:val="24"/>
        </w:rPr>
        <w:t xml:space="preserve">Principle (e) </w:t>
      </w:r>
      <w:r>
        <w:rPr>
          <w:rFonts w:ascii="Arial" w:hAnsi="Arial" w:eastAsia="Arial"/>
          <w:b/>
          <w:color w:val="000000"/>
          <w:sz w:val="24"/>
        </w:rPr>
        <w:t>‘Storage limitation’</w:t>
      </w:r>
      <w:r>
        <w:rPr>
          <w:rFonts w:ascii="Arial" w:hAnsi="Arial" w:eastAsia="Arial"/>
          <w:color w:val="000000"/>
          <w:sz w:val="24"/>
        </w:rPr>
        <w:t>. Personal data shall be kept in a form which permits identification of data subjects for no longer than is necessary for the purpose for which the personal data are processed.</w:t>
      </w:r>
    </w:p>
    <w:p w:rsidR="00E42299" w:rsidRDefault="00FB3D68" w14:paraId="0905902F" w14:textId="77777777">
      <w:pPr>
        <w:spacing w:before="281" w:line="297" w:lineRule="exact"/>
        <w:ind w:left="1080" w:right="72"/>
        <w:textAlignment w:val="baseline"/>
        <w:rPr>
          <w:rFonts w:ascii="Arial" w:hAnsi="Arial" w:eastAsia="Arial"/>
          <w:color w:val="000000"/>
          <w:sz w:val="24"/>
        </w:rPr>
      </w:pPr>
      <w:r>
        <w:rPr>
          <w:rFonts w:ascii="Arial" w:hAnsi="Arial" w:eastAsia="Arial"/>
          <w:color w:val="000000"/>
          <w:sz w:val="24"/>
        </w:rPr>
        <w:t xml:space="preserve">Principle (f) </w:t>
      </w:r>
      <w:r>
        <w:rPr>
          <w:rFonts w:ascii="Arial" w:hAnsi="Arial" w:eastAsia="Arial"/>
          <w:b/>
          <w:color w:val="000000"/>
          <w:sz w:val="24"/>
        </w:rPr>
        <w:t>‘Integrity and confidentiality’</w:t>
      </w:r>
      <w:r>
        <w:rPr>
          <w:rFonts w:ascii="Arial" w:hAnsi="Arial" w:eastAsia="Arial"/>
          <w:color w:val="000000"/>
          <w:sz w:val="24"/>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rsidR="00E42299" w:rsidRDefault="00FB3D68" w14:paraId="73B5040B" w14:textId="77777777">
      <w:pPr>
        <w:spacing w:before="323" w:after="560" w:line="274" w:lineRule="exact"/>
        <w:ind w:left="1080"/>
        <w:textAlignment w:val="baseline"/>
        <w:rPr>
          <w:rFonts w:ascii="Arial" w:hAnsi="Arial" w:eastAsia="Arial"/>
          <w:b/>
          <w:color w:val="000000"/>
          <w:sz w:val="24"/>
        </w:rPr>
      </w:pPr>
      <w:r>
        <w:rPr>
          <w:rFonts w:ascii="Arial" w:hAnsi="Arial" w:eastAsia="Arial"/>
          <w:b/>
          <w:color w:val="000000"/>
          <w:sz w:val="24"/>
        </w:rPr>
        <w:t>Section 7 – Data Items to be Processed</w:t>
      </w:r>
    </w:p>
    <w:p w:rsidR="00E42299" w:rsidRDefault="00FB3D68" w14:paraId="71777008" w14:textId="77777777">
      <w:pPr>
        <w:spacing w:before="26" w:line="235" w:lineRule="exact"/>
        <w:jc w:val="center"/>
        <w:textAlignment w:val="baseline"/>
        <w:rPr>
          <w:rFonts w:ascii="Calibri" w:hAnsi="Calibri" w:eastAsia="Calibri"/>
          <w:color w:val="000000"/>
          <w:spacing w:val="27"/>
        </w:rPr>
      </w:pPr>
      <w:r>
        <w:rPr>
          <w:rFonts w:ascii="Calibri" w:hAnsi="Calibri" w:eastAsia="Calibri"/>
          <w:color w:val="000000"/>
          <w:spacing w:val="27"/>
        </w:rPr>
        <w:t>184</w:t>
      </w:r>
    </w:p>
    <w:p w:rsidR="00E42299" w:rsidRDefault="00E42299" w14:paraId="17414610" w14:textId="77777777">
      <w:pPr>
        <w:sectPr w:rsidR="00E42299">
          <w:pgSz w:w="12240" w:h="15840"/>
          <w:pgMar w:top="200" w:right="1450" w:bottom="504" w:left="350" w:header="720" w:footer="720" w:gutter="0"/>
          <w:cols w:space="720"/>
        </w:sectPr>
      </w:pPr>
    </w:p>
    <w:p w:rsidR="00E42299" w:rsidRDefault="0021775F" w14:paraId="6EDA5C3A" w14:textId="77777777">
      <w:pPr>
        <w:spacing w:before="6" w:line="185" w:lineRule="exact"/>
        <w:textAlignment w:val="baseline"/>
        <w:rPr>
          <w:rFonts w:ascii="Arial" w:hAnsi="Arial" w:eastAsia="Arial"/>
          <w:color w:val="000000"/>
          <w:sz w:val="16"/>
        </w:rPr>
      </w:pPr>
      <w:r>
        <w:pict w14:anchorId="1C48ADDF">
          <v:shape id="_x0000_s1038" style="position:absolute;margin-left:72.5pt;margin-top:683.05pt;width:464.5pt;height:23.5pt;z-index:-251585536;mso-wrap-distance-left:57.5pt;mso-wrap-distance-right:0;mso-wrap-distance-bottom:27pt;mso-position-horizontal-relative:page;mso-position-vertical-relative:page" filled="f" stroked="f" type="#_x0000_t202">
            <v:textbox inset="0,0,0,0">
              <w:txbxContent>
                <w:p w:rsidR="00E42299" w:rsidRDefault="00E42299" w14:paraId="781DF2CB" w14:textId="77777777">
                  <w:pPr>
                    <w:pBdr>
                      <w:top w:val="single" w:color="000000" w:sz="5" w:space="0"/>
                      <w:left w:val="single" w:color="000000" w:sz="5" w:space="25"/>
                      <w:bottom w:val="single" w:color="000000" w:sz="5" w:space="27"/>
                      <w:right w:val="single" w:color="000000" w:sz="5" w:space="0"/>
                    </w:pBdr>
                  </w:pPr>
                </w:p>
              </w:txbxContent>
            </v:textbox>
            <w10:wrap type="square" anchorx="page" anchory="page"/>
          </v:shape>
        </w:pict>
      </w:r>
      <w:r w:rsidR="00FB3D68">
        <w:rPr>
          <w:rFonts w:ascii="Arial" w:hAnsi="Arial" w:eastAsia="Arial"/>
          <w:color w:val="000000"/>
          <w:sz w:val="16"/>
        </w:rPr>
        <w:t>DocuSign Envelope ID: 2858C37E-AAB9-4531-9C57-B5B50A0CCDAC</w:t>
      </w:r>
    </w:p>
    <w:p w:rsidR="00E42299" w:rsidRDefault="00FB3D68" w14:paraId="23D836A7" w14:textId="77777777">
      <w:pPr>
        <w:spacing w:before="352" w:line="242" w:lineRule="exact"/>
        <w:ind w:left="1152"/>
        <w:textAlignment w:val="baseline"/>
        <w:rPr>
          <w:rFonts w:ascii="Calibri" w:hAnsi="Calibri" w:eastAsia="Calibri"/>
          <w:color w:val="000000"/>
        </w:rPr>
      </w:pPr>
      <w:r>
        <w:rPr>
          <w:rFonts w:ascii="Calibri" w:hAnsi="Calibri" w:eastAsia="Calibri"/>
          <w:color w:val="000000"/>
        </w:rPr>
        <w:t>NHS Education Contract v1.1</w:t>
      </w:r>
    </w:p>
    <w:p w:rsidR="00E42299" w:rsidRDefault="00FB3D68" w14:paraId="65D7DF1E" w14:textId="77777777">
      <w:pPr>
        <w:spacing w:before="434" w:line="299" w:lineRule="exact"/>
        <w:ind w:left="1152" w:right="72"/>
        <w:textAlignment w:val="baseline"/>
        <w:rPr>
          <w:rFonts w:ascii="Arial" w:hAnsi="Arial" w:eastAsia="Arial"/>
          <w:color w:val="000000"/>
          <w:sz w:val="24"/>
        </w:rPr>
      </w:pPr>
      <w:r>
        <w:rPr>
          <w:rFonts w:ascii="Arial" w:hAnsi="Arial" w:eastAsia="Arial"/>
          <w:color w:val="000000"/>
          <w:sz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rsidR="00E42299" w:rsidRDefault="00FB3D68" w14:paraId="6EA21A72" w14:textId="77777777">
      <w:pPr>
        <w:spacing w:before="324" w:line="273" w:lineRule="exact"/>
        <w:ind w:left="1152"/>
        <w:textAlignment w:val="baseline"/>
        <w:rPr>
          <w:rFonts w:ascii="Arial" w:hAnsi="Arial" w:eastAsia="Arial"/>
          <w:b/>
          <w:color w:val="000000"/>
          <w:spacing w:val="-1"/>
          <w:sz w:val="24"/>
        </w:rPr>
      </w:pPr>
      <w:r>
        <w:rPr>
          <w:rFonts w:ascii="Arial" w:hAnsi="Arial" w:eastAsia="Arial"/>
          <w:b/>
          <w:color w:val="000000"/>
          <w:spacing w:val="-1"/>
          <w:sz w:val="24"/>
        </w:rPr>
        <w:t>Section 8</w:t>
      </w:r>
    </w:p>
    <w:p w:rsidR="00E42299" w:rsidRDefault="00FB3D68" w14:paraId="5FC577CB" w14:textId="77777777">
      <w:pPr>
        <w:spacing w:before="23" w:line="277" w:lineRule="exact"/>
        <w:ind w:left="1152"/>
        <w:textAlignment w:val="baseline"/>
        <w:rPr>
          <w:rFonts w:ascii="Arial" w:hAnsi="Arial" w:eastAsia="Arial"/>
          <w:color w:val="000000"/>
          <w:sz w:val="24"/>
        </w:rPr>
      </w:pPr>
      <w:r>
        <w:rPr>
          <w:rFonts w:ascii="Arial" w:hAnsi="Arial" w:eastAsia="Arial"/>
          <w:color w:val="000000"/>
          <w:sz w:val="24"/>
        </w:rPr>
        <w:t xml:space="preserve">Document the arrangements for processing the information i.e. who </w:t>
      </w:r>
      <w:r>
        <w:rPr>
          <w:rFonts w:ascii="Arial" w:hAnsi="Arial" w:eastAsia="Arial"/>
          <w:color w:val="000000"/>
          <w:sz w:val="25"/>
        </w:rPr>
        <w:t xml:space="preserve">– </w:t>
      </w:r>
      <w:r>
        <w:rPr>
          <w:rFonts w:ascii="Arial" w:hAnsi="Arial" w:eastAsia="Arial"/>
          <w:color w:val="000000"/>
          <w:sz w:val="24"/>
        </w:rPr>
        <w:t>Job title and</w:t>
      </w:r>
    </w:p>
    <w:p w:rsidR="00E42299" w:rsidRDefault="00FB3D68" w14:paraId="03692BC8" w14:textId="77777777">
      <w:pPr>
        <w:spacing w:before="22" w:line="272" w:lineRule="exact"/>
        <w:ind w:left="1152"/>
        <w:textAlignment w:val="baseline"/>
        <w:rPr>
          <w:rFonts w:ascii="Arial" w:hAnsi="Arial" w:eastAsia="Arial"/>
          <w:color w:val="000000"/>
          <w:sz w:val="24"/>
        </w:rPr>
      </w:pPr>
      <w:r>
        <w:rPr>
          <w:rFonts w:ascii="Arial" w:hAnsi="Arial" w:eastAsia="Arial"/>
          <w:color w:val="000000"/>
          <w:sz w:val="24"/>
        </w:rPr>
        <w:t>organisation, how, including:</w:t>
      </w:r>
    </w:p>
    <w:p w:rsidR="00E42299" w:rsidRDefault="00FB3D68" w14:paraId="6B603B9B" w14:textId="77777777">
      <w:pPr>
        <w:numPr>
          <w:ilvl w:val="0"/>
          <w:numId w:val="42"/>
        </w:numPr>
        <w:tabs>
          <w:tab w:val="clear" w:pos="360"/>
          <w:tab w:val="left" w:pos="1872"/>
        </w:tabs>
        <w:spacing w:before="18" w:line="279" w:lineRule="exact"/>
        <w:ind w:left="1872" w:right="72" w:hanging="360"/>
        <w:jc w:val="both"/>
        <w:textAlignment w:val="baseline"/>
        <w:rPr>
          <w:rFonts w:ascii="Arial" w:hAnsi="Arial" w:eastAsia="Arial"/>
          <w:color w:val="000000"/>
          <w:sz w:val="24"/>
        </w:rPr>
      </w:pPr>
      <w:r>
        <w:rPr>
          <w:rFonts w:ascii="Arial" w:hAnsi="Arial" w:eastAsia="Arial"/>
          <w:color w:val="000000"/>
          <w:sz w:val="24"/>
        </w:rPr>
        <w:t xml:space="preserve">How any data will be kept accurate and up to date </w:t>
      </w:r>
      <w:r>
        <w:rPr>
          <w:rFonts w:ascii="Arial" w:hAnsi="Arial" w:eastAsia="Arial"/>
          <w:color w:val="000000"/>
          <w:sz w:val="25"/>
        </w:rPr>
        <w:t xml:space="preserve">– </w:t>
      </w:r>
      <w:r>
        <w:rPr>
          <w:rFonts w:ascii="Arial" w:hAnsi="Arial" w:eastAsia="Arial"/>
          <w:color w:val="000000"/>
          <w:sz w:val="24"/>
        </w:rPr>
        <w:t>this is to ensure compliance with the GDPR principle (d)</w:t>
      </w:r>
    </w:p>
    <w:p w:rsidR="00E42299" w:rsidRDefault="00FB3D68" w14:paraId="6C641528" w14:textId="77777777">
      <w:pPr>
        <w:numPr>
          <w:ilvl w:val="0"/>
          <w:numId w:val="42"/>
        </w:numPr>
        <w:tabs>
          <w:tab w:val="clear" w:pos="360"/>
          <w:tab w:val="left" w:pos="1872"/>
        </w:tabs>
        <w:spacing w:before="1" w:line="272" w:lineRule="exact"/>
        <w:ind w:left="1872" w:hanging="360"/>
        <w:jc w:val="both"/>
        <w:textAlignment w:val="baseline"/>
        <w:rPr>
          <w:rFonts w:ascii="Arial" w:hAnsi="Arial" w:eastAsia="Arial"/>
          <w:color w:val="000000"/>
          <w:sz w:val="24"/>
        </w:rPr>
      </w:pPr>
      <w:r>
        <w:rPr>
          <w:rFonts w:ascii="Arial" w:hAnsi="Arial" w:eastAsia="Arial"/>
          <w:color w:val="000000"/>
          <w:sz w:val="24"/>
        </w:rPr>
        <w:t>Explain how the processing will ensure compliance with principal (f)</w:t>
      </w:r>
    </w:p>
    <w:p w:rsidR="00E42299" w:rsidRDefault="00FB3D68" w14:paraId="69B1DD00" w14:textId="77777777">
      <w:pPr>
        <w:numPr>
          <w:ilvl w:val="0"/>
          <w:numId w:val="42"/>
        </w:numPr>
        <w:tabs>
          <w:tab w:val="clear" w:pos="360"/>
          <w:tab w:val="left" w:pos="1872"/>
        </w:tabs>
        <w:spacing w:before="6" w:line="273" w:lineRule="exact"/>
        <w:ind w:left="1872" w:right="360" w:hanging="360"/>
        <w:jc w:val="both"/>
        <w:textAlignment w:val="baseline"/>
        <w:rPr>
          <w:rFonts w:ascii="Arial" w:hAnsi="Arial" w:eastAsia="Arial"/>
          <w:color w:val="000000"/>
          <w:sz w:val="24"/>
        </w:rPr>
      </w:pPr>
      <w:r>
        <w:rPr>
          <w:rFonts w:ascii="Arial" w:hAnsi="Arial" w:eastAsia="Arial"/>
          <w:color w:val="000000"/>
          <w:sz w:val="24"/>
        </w:rPr>
        <w:t>Whether any information is being transferred outside the UK</w:t>
      </w:r>
      <w:r>
        <w:rPr>
          <w:rFonts w:ascii="Arial" w:hAnsi="Arial" w:eastAsia="Arial"/>
          <w:color w:val="000000"/>
          <w:sz w:val="25"/>
        </w:rPr>
        <w:t xml:space="preserve">– </w:t>
      </w:r>
      <w:r>
        <w:rPr>
          <w:rFonts w:ascii="Arial" w:hAnsi="Arial" w:eastAsia="Arial"/>
          <w:color w:val="000000"/>
          <w:sz w:val="24"/>
        </w:rPr>
        <w:t>this it to ensure compliance with Article 30 of the GDPR.</w:t>
      </w:r>
    </w:p>
    <w:p w:rsidR="00E42299" w:rsidRDefault="00FB3D68" w14:paraId="56943C63" w14:textId="77777777">
      <w:pPr>
        <w:spacing w:before="247" w:line="262" w:lineRule="exact"/>
        <w:ind w:left="1512"/>
        <w:textAlignment w:val="baseline"/>
        <w:rPr>
          <w:rFonts w:ascii="Arial" w:hAnsi="Arial" w:eastAsia="Arial"/>
          <w:b/>
          <w:color w:val="000000"/>
          <w:sz w:val="24"/>
        </w:rPr>
      </w:pPr>
      <w:r>
        <w:rPr>
          <w:rFonts w:ascii="Arial" w:hAnsi="Arial" w:eastAsia="Arial"/>
          <w:b/>
          <w:color w:val="000000"/>
          <w:sz w:val="24"/>
        </w:rPr>
        <w:t>Appendix C - Change Control Notice Number:</w:t>
      </w:r>
    </w:p>
    <w:p w:rsidR="00E42299" w:rsidRDefault="0021775F" w14:paraId="75D4AB4F" w14:textId="77777777">
      <w:pPr>
        <w:pBdr>
          <w:top w:val="single" w:color="000000" w:sz="5" w:space="0"/>
          <w:left w:val="single" w:color="000000" w:sz="5" w:space="0"/>
          <w:bottom w:val="single" w:color="000000" w:sz="5" w:space="8"/>
          <w:right w:val="single" w:color="000000" w:sz="5" w:space="0"/>
        </w:pBdr>
        <w:spacing w:before="179" w:after="442" w:line="269" w:lineRule="exact"/>
        <w:ind w:left="1150"/>
        <w:jc w:val="center"/>
        <w:textAlignment w:val="baseline"/>
        <w:rPr>
          <w:rFonts w:ascii="Arial" w:hAnsi="Arial" w:eastAsia="Arial"/>
          <w:b/>
          <w:color w:val="000000"/>
          <w:sz w:val="24"/>
        </w:rPr>
      </w:pPr>
      <w:r>
        <w:pict w14:anchorId="543F70AE">
          <v:shape id="_x0000_s1037" style="position:absolute;left:0;text-align:left;margin-left:219.6pt;margin-top:295.45pt;width:317.4pt;height:23.5pt;z-index:-251584512;mso-wrap-distance-left:0;mso-wrap-distance-top:8.95pt;mso-wrap-distance-right:0;mso-wrap-distance-bottom:22.1pt;mso-position-horizontal-relative:page;mso-position-vertical-relative:page" filled="f" stroked="f" type="#_x0000_t202">
            <v:textbox inset="0,0,0,0">
              <w:txbxContent>
                <w:p w:rsidR="00E42299" w:rsidRDefault="00E42299" w14:paraId="16788234" w14:textId="77777777">
                  <w:pPr>
                    <w:pBdr>
                      <w:top w:val="single" w:color="000000" w:sz="5" w:space="8"/>
                      <w:left w:val="single" w:color="000000" w:sz="5" w:space="0"/>
                      <w:bottom w:val="single" w:color="000000" w:sz="5" w:space="22"/>
                      <w:right w:val="single" w:color="000000" w:sz="5" w:space="0"/>
                    </w:pBdr>
                  </w:pPr>
                </w:p>
              </w:txbxContent>
            </v:textbox>
            <w10:wrap type="square" anchorx="page" anchory="page"/>
          </v:shape>
        </w:pict>
      </w:r>
      <w:r w:rsidR="00FB3D68">
        <w:rPr>
          <w:rFonts w:ascii="Arial" w:hAnsi="Arial" w:eastAsia="Arial"/>
          <w:b/>
          <w:color w:val="000000"/>
          <w:sz w:val="24"/>
        </w:rPr>
        <w:t>Title of Change</w:t>
      </w:r>
    </w:p>
    <w:tbl>
      <w:tblPr>
        <w:tblW w:w="0" w:type="auto"/>
        <w:tblInd w:w="1140" w:type="dxa"/>
        <w:tblLayout w:type="fixed"/>
        <w:tblCellMar>
          <w:left w:w="0" w:type="dxa"/>
          <w:right w:w="0" w:type="dxa"/>
        </w:tblCellMar>
        <w:tblLook w:val="0000" w:firstRow="0" w:lastRow="0" w:firstColumn="0" w:lastColumn="0" w:noHBand="0" w:noVBand="0"/>
      </w:tblPr>
      <w:tblGrid>
        <w:gridCol w:w="3178"/>
        <w:gridCol w:w="3172"/>
        <w:gridCol w:w="2900"/>
      </w:tblGrid>
      <w:tr w:rsidR="00E42299" w14:paraId="2E30B07E" w14:textId="77777777">
        <w:trPr>
          <w:trHeight w:val="470" w:hRule="exact"/>
        </w:trPr>
        <w:tc>
          <w:tcPr>
            <w:tcW w:w="9250" w:type="dxa"/>
            <w:gridSpan w:val="3"/>
            <w:tcBorders>
              <w:top w:val="single" w:color="000000" w:sz="5" w:space="0"/>
              <w:left w:val="single" w:color="000000" w:sz="5" w:space="0"/>
              <w:bottom w:val="single" w:color="000000" w:sz="5" w:space="0"/>
              <w:right w:val="single" w:color="000000" w:sz="5" w:space="0"/>
            </w:tcBorders>
          </w:tcPr>
          <w:p w:rsidR="00E42299" w:rsidRDefault="00FB3D68" w14:paraId="1BD192D3" w14:textId="77777777">
            <w:pPr>
              <w:spacing w:after="172" w:line="273" w:lineRule="exact"/>
              <w:ind w:left="475"/>
              <w:textAlignment w:val="baseline"/>
              <w:rPr>
                <w:rFonts w:ascii="Arial" w:hAnsi="Arial" w:eastAsia="Arial"/>
                <w:b/>
                <w:color w:val="000000"/>
                <w:sz w:val="24"/>
              </w:rPr>
            </w:pPr>
            <w:r>
              <w:rPr>
                <w:rFonts w:ascii="Arial" w:hAnsi="Arial" w:eastAsia="Arial"/>
                <w:b/>
                <w:color w:val="000000"/>
                <w:sz w:val="24"/>
              </w:rPr>
              <w:t>Change Control Notice (CCN to the following agreement):</w:t>
            </w:r>
          </w:p>
        </w:tc>
      </w:tr>
      <w:tr w:rsidR="00E42299" w14:paraId="7EA236CF" w14:textId="77777777">
        <w:trPr>
          <w:trHeight w:val="471" w:hRule="exact"/>
        </w:trPr>
        <w:tc>
          <w:tcPr>
            <w:tcW w:w="6350" w:type="dxa"/>
            <w:gridSpan w:val="2"/>
            <w:tcBorders>
              <w:top w:val="single" w:color="000000" w:sz="5" w:space="0"/>
              <w:left w:val="single" w:color="000000" w:sz="5" w:space="0"/>
              <w:bottom w:val="single" w:color="000000" w:sz="5" w:space="0"/>
              <w:right w:val="single" w:color="000000" w:sz="5" w:space="0"/>
            </w:tcBorders>
          </w:tcPr>
          <w:p w:rsidR="00E42299" w:rsidRDefault="00FB3D68" w14:paraId="451C3185" w14:textId="77777777">
            <w:pPr>
              <w:spacing w:after="182" w:line="273" w:lineRule="exact"/>
              <w:ind w:left="475"/>
              <w:textAlignment w:val="baseline"/>
              <w:rPr>
                <w:rFonts w:ascii="Arial" w:hAnsi="Arial" w:eastAsia="Arial"/>
                <w:b/>
                <w:color w:val="000000"/>
                <w:sz w:val="24"/>
              </w:rPr>
            </w:pPr>
            <w:r>
              <w:rPr>
                <w:rFonts w:ascii="Arial" w:hAnsi="Arial" w:eastAsia="Arial"/>
                <w:b/>
                <w:color w:val="000000"/>
                <w:sz w:val="24"/>
              </w:rPr>
              <w:t>Agreement name</w:t>
            </w:r>
          </w:p>
        </w:tc>
        <w:tc>
          <w:tcPr>
            <w:tcW w:w="2900" w:type="dxa"/>
            <w:tcBorders>
              <w:top w:val="single" w:color="000000" w:sz="5" w:space="0"/>
              <w:left w:val="single" w:color="000000" w:sz="5" w:space="0"/>
              <w:bottom w:val="single" w:color="000000" w:sz="5" w:space="0"/>
              <w:right w:val="single" w:color="000000" w:sz="5" w:space="0"/>
            </w:tcBorders>
          </w:tcPr>
          <w:p w:rsidR="00E42299" w:rsidRDefault="00FB3D68" w14:paraId="217CE40D" w14:textId="77777777">
            <w:pPr>
              <w:spacing w:after="182" w:line="273" w:lineRule="exact"/>
              <w:ind w:left="485"/>
              <w:textAlignment w:val="baseline"/>
              <w:rPr>
                <w:rFonts w:ascii="Arial" w:hAnsi="Arial" w:eastAsia="Arial"/>
                <w:b/>
                <w:color w:val="000000"/>
                <w:sz w:val="24"/>
              </w:rPr>
            </w:pPr>
            <w:r>
              <w:rPr>
                <w:rFonts w:ascii="Arial" w:hAnsi="Arial" w:eastAsia="Arial"/>
                <w:b/>
                <w:color w:val="000000"/>
                <w:sz w:val="24"/>
              </w:rPr>
              <w:t>Date of Agreement</w:t>
            </w:r>
          </w:p>
        </w:tc>
      </w:tr>
      <w:tr w:rsidR="00E42299" w14:paraId="62DEBCFF" w14:textId="77777777">
        <w:trPr>
          <w:trHeight w:val="465" w:hRule="exact"/>
        </w:trPr>
        <w:tc>
          <w:tcPr>
            <w:tcW w:w="6350" w:type="dxa"/>
            <w:gridSpan w:val="2"/>
            <w:tcBorders>
              <w:top w:val="single" w:color="000000" w:sz="5" w:space="0"/>
              <w:left w:val="single" w:color="000000" w:sz="5" w:space="0"/>
              <w:bottom w:val="single" w:color="000000" w:sz="5" w:space="0"/>
              <w:right w:val="single" w:color="000000" w:sz="5" w:space="0"/>
            </w:tcBorders>
          </w:tcPr>
          <w:p w:rsidR="00E42299" w:rsidRDefault="00FB3D68" w14:paraId="26498DC5" w14:textId="77777777">
            <w:pPr>
              <w:spacing w:after="173" w:line="272" w:lineRule="exact"/>
              <w:ind w:left="475"/>
              <w:textAlignment w:val="baseline"/>
              <w:rPr>
                <w:rFonts w:ascii="Arial" w:hAnsi="Arial" w:eastAsia="Arial"/>
                <w:color w:val="000000"/>
                <w:sz w:val="24"/>
              </w:rPr>
            </w:pPr>
            <w:r>
              <w:rPr>
                <w:rFonts w:ascii="Arial" w:hAnsi="Arial" w:eastAsia="Arial"/>
                <w:color w:val="000000"/>
                <w:sz w:val="24"/>
              </w:rPr>
              <w:t>Data Sharing Agreement</w:t>
            </w:r>
          </w:p>
        </w:tc>
        <w:tc>
          <w:tcPr>
            <w:tcW w:w="2900" w:type="dxa"/>
            <w:tcBorders>
              <w:top w:val="single" w:color="000000" w:sz="5" w:space="0"/>
              <w:left w:val="single" w:color="000000" w:sz="5" w:space="0"/>
              <w:bottom w:val="single" w:color="000000" w:sz="5" w:space="0"/>
              <w:right w:val="single" w:color="000000" w:sz="5" w:space="0"/>
            </w:tcBorders>
          </w:tcPr>
          <w:p w:rsidR="00E42299" w:rsidRDefault="00FB3D68" w14:paraId="4A1FE86D" w14:textId="77777777">
            <w:pPr>
              <w:spacing w:after="173" w:line="272" w:lineRule="exact"/>
              <w:ind w:left="485"/>
              <w:textAlignment w:val="baseline"/>
              <w:rPr>
                <w:rFonts w:ascii="Arial" w:hAnsi="Arial" w:eastAsia="Arial"/>
                <w:color w:val="000000"/>
                <w:sz w:val="24"/>
              </w:rPr>
            </w:pPr>
            <w:r>
              <w:rPr>
                <w:rFonts w:ascii="Arial" w:hAnsi="Arial" w:eastAsia="Arial"/>
                <w:color w:val="000000"/>
                <w:sz w:val="24"/>
              </w:rPr>
              <w:t>1 April 2021</w:t>
            </w:r>
          </w:p>
        </w:tc>
      </w:tr>
      <w:tr w:rsidR="00E42299" w14:paraId="7B33E616" w14:textId="77777777">
        <w:trPr>
          <w:trHeight w:val="768" w:hRule="exact"/>
        </w:trPr>
        <w:tc>
          <w:tcPr>
            <w:tcW w:w="3178" w:type="dxa"/>
            <w:tcBorders>
              <w:top w:val="single" w:color="000000" w:sz="5" w:space="0"/>
              <w:left w:val="single" w:color="000000" w:sz="5" w:space="0"/>
              <w:bottom w:val="single" w:color="000000" w:sz="5" w:space="0"/>
              <w:right w:val="single" w:color="000000" w:sz="5" w:space="0"/>
            </w:tcBorders>
          </w:tcPr>
          <w:p w:rsidR="00E42299" w:rsidRDefault="00FB3D68" w14:paraId="0430109C" w14:textId="77777777">
            <w:pPr>
              <w:spacing w:after="172" w:line="293" w:lineRule="exact"/>
              <w:ind w:left="468"/>
              <w:textAlignment w:val="baseline"/>
              <w:rPr>
                <w:rFonts w:ascii="Arial" w:hAnsi="Arial" w:eastAsia="Arial"/>
                <w:b/>
                <w:color w:val="000000"/>
                <w:sz w:val="24"/>
              </w:rPr>
            </w:pPr>
            <w:r>
              <w:rPr>
                <w:rFonts w:ascii="Arial" w:hAnsi="Arial" w:eastAsia="Arial"/>
                <w:b/>
                <w:color w:val="000000"/>
                <w:sz w:val="24"/>
              </w:rPr>
              <w:t xml:space="preserve">Date Change </w:t>
            </w:r>
            <w:r>
              <w:rPr>
                <w:rFonts w:ascii="Arial" w:hAnsi="Arial" w:eastAsia="Arial"/>
                <w:b/>
                <w:color w:val="000000"/>
                <w:sz w:val="24"/>
              </w:rPr>
              <w:br/>
            </w:r>
            <w:r>
              <w:rPr>
                <w:rFonts w:ascii="Arial" w:hAnsi="Arial" w:eastAsia="Arial"/>
                <w:b/>
                <w:color w:val="000000"/>
                <w:sz w:val="24"/>
              </w:rPr>
              <w:t>Requested</w:t>
            </w:r>
          </w:p>
        </w:tc>
        <w:tc>
          <w:tcPr>
            <w:tcW w:w="3172" w:type="dxa"/>
            <w:tcBorders>
              <w:top w:val="single" w:color="000000" w:sz="5" w:space="0"/>
              <w:left w:val="single" w:color="000000" w:sz="5" w:space="0"/>
              <w:bottom w:val="single" w:color="000000" w:sz="5" w:space="0"/>
              <w:right w:val="single" w:color="000000" w:sz="5" w:space="0"/>
            </w:tcBorders>
          </w:tcPr>
          <w:p w:rsidR="00E42299" w:rsidRDefault="00FB3D68" w14:paraId="7E76C25A" w14:textId="77777777">
            <w:pPr>
              <w:spacing w:after="470" w:line="273" w:lineRule="exact"/>
              <w:ind w:right="753"/>
              <w:jc w:val="right"/>
              <w:textAlignment w:val="baseline"/>
              <w:rPr>
                <w:rFonts w:ascii="Arial" w:hAnsi="Arial" w:eastAsia="Arial"/>
                <w:b/>
                <w:color w:val="000000"/>
                <w:sz w:val="24"/>
              </w:rPr>
            </w:pPr>
            <w:r>
              <w:rPr>
                <w:rFonts w:ascii="Arial" w:hAnsi="Arial" w:eastAsia="Arial"/>
                <w:b/>
                <w:color w:val="000000"/>
                <w:sz w:val="24"/>
              </w:rPr>
              <w:t>Date CCN Raised</w:t>
            </w:r>
          </w:p>
        </w:tc>
        <w:tc>
          <w:tcPr>
            <w:tcW w:w="2900" w:type="dxa"/>
            <w:tcBorders>
              <w:top w:val="single" w:color="000000" w:sz="5" w:space="0"/>
              <w:left w:val="single" w:color="000000" w:sz="5" w:space="0"/>
              <w:bottom w:val="single" w:color="000000" w:sz="5" w:space="0"/>
              <w:right w:val="single" w:color="000000" w:sz="5" w:space="0"/>
            </w:tcBorders>
          </w:tcPr>
          <w:p w:rsidR="00E42299" w:rsidRDefault="00FB3D68" w14:paraId="681744D4" w14:textId="77777777">
            <w:pPr>
              <w:spacing w:after="470" w:line="273" w:lineRule="exact"/>
              <w:ind w:left="485"/>
              <w:textAlignment w:val="baseline"/>
              <w:rPr>
                <w:rFonts w:ascii="Arial" w:hAnsi="Arial" w:eastAsia="Arial"/>
                <w:b/>
                <w:color w:val="000000"/>
                <w:sz w:val="24"/>
              </w:rPr>
            </w:pPr>
            <w:r>
              <w:rPr>
                <w:rFonts w:ascii="Arial" w:hAnsi="Arial" w:eastAsia="Arial"/>
                <w:b/>
                <w:color w:val="000000"/>
                <w:sz w:val="24"/>
              </w:rPr>
              <w:t>Expiry date of CCN</w:t>
            </w:r>
          </w:p>
        </w:tc>
      </w:tr>
      <w:tr w:rsidR="00E42299" w14:paraId="5BEF93A3" w14:textId="77777777">
        <w:trPr>
          <w:trHeight w:val="471" w:hRule="exact"/>
        </w:trPr>
        <w:tc>
          <w:tcPr>
            <w:tcW w:w="3178" w:type="dxa"/>
            <w:tcBorders>
              <w:top w:val="single" w:color="000000" w:sz="5" w:space="0"/>
              <w:left w:val="single" w:color="000000" w:sz="5" w:space="0"/>
              <w:bottom w:val="single" w:color="000000" w:sz="5" w:space="0"/>
              <w:right w:val="single" w:color="000000" w:sz="5" w:space="0"/>
            </w:tcBorders>
          </w:tcPr>
          <w:p w:rsidR="00E42299" w:rsidRDefault="00FB3D68" w14:paraId="3629F36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172" w:type="dxa"/>
            <w:tcBorders>
              <w:top w:val="single" w:color="000000" w:sz="5" w:space="0"/>
              <w:left w:val="single" w:color="000000" w:sz="5" w:space="0"/>
              <w:bottom w:val="single" w:color="000000" w:sz="5" w:space="0"/>
              <w:right w:val="single" w:color="000000" w:sz="5" w:space="0"/>
            </w:tcBorders>
          </w:tcPr>
          <w:p w:rsidR="00E42299" w:rsidRDefault="00FB3D68" w14:paraId="48F877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900" w:type="dxa"/>
            <w:tcBorders>
              <w:top w:val="single" w:color="000000" w:sz="5" w:space="0"/>
              <w:left w:val="single" w:color="000000" w:sz="5" w:space="0"/>
              <w:bottom w:val="single" w:color="000000" w:sz="5" w:space="0"/>
              <w:right w:val="single" w:color="000000" w:sz="5" w:space="0"/>
            </w:tcBorders>
          </w:tcPr>
          <w:p w:rsidR="00E42299" w:rsidRDefault="00FB3D68" w14:paraId="6F57347A"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E42299" w:rsidRDefault="00E42299" w14:paraId="57A6A0F0" w14:textId="77777777">
      <w:pPr>
        <w:spacing w:after="427" w:line="20" w:lineRule="exact"/>
      </w:pPr>
    </w:p>
    <w:tbl>
      <w:tblPr>
        <w:tblW w:w="0" w:type="auto"/>
        <w:tblInd w:w="1140" w:type="dxa"/>
        <w:tblLayout w:type="fixed"/>
        <w:tblCellMar>
          <w:left w:w="0" w:type="dxa"/>
          <w:right w:w="0" w:type="dxa"/>
        </w:tblCellMar>
        <w:tblLook w:val="0000" w:firstRow="0" w:lastRow="0" w:firstColumn="0" w:lastColumn="0" w:noHBand="0" w:noVBand="0"/>
      </w:tblPr>
      <w:tblGrid>
        <w:gridCol w:w="4627"/>
        <w:gridCol w:w="4623"/>
      </w:tblGrid>
      <w:tr w:rsidR="00E42299" w14:paraId="14430D7E" w14:textId="77777777">
        <w:trPr>
          <w:trHeight w:val="470"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0A482F84" w14:textId="77777777">
            <w:pPr>
              <w:spacing w:after="162" w:line="273" w:lineRule="exact"/>
              <w:ind w:left="480"/>
              <w:textAlignment w:val="baseline"/>
              <w:rPr>
                <w:rFonts w:ascii="Arial" w:hAnsi="Arial" w:eastAsia="Arial"/>
                <w:b/>
                <w:color w:val="000000"/>
                <w:sz w:val="24"/>
              </w:rPr>
            </w:pPr>
            <w:r>
              <w:rPr>
                <w:rFonts w:ascii="Arial" w:hAnsi="Arial" w:eastAsia="Arial"/>
                <w:b/>
                <w:color w:val="000000"/>
                <w:sz w:val="24"/>
              </w:rPr>
              <w:t>Contact Information for the proposed change</w:t>
            </w:r>
          </w:p>
        </w:tc>
      </w:tr>
      <w:tr w:rsidR="00E42299" w14:paraId="784F00D5" w14:textId="77777777">
        <w:trPr>
          <w:trHeight w:val="471"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40AD6237" w14:textId="77777777">
            <w:pPr>
              <w:spacing w:after="172" w:line="273" w:lineRule="exact"/>
              <w:ind w:left="480"/>
              <w:textAlignment w:val="baseline"/>
              <w:rPr>
                <w:rFonts w:ascii="Arial" w:hAnsi="Arial" w:eastAsia="Arial"/>
                <w:b/>
                <w:color w:val="000000"/>
                <w:sz w:val="24"/>
              </w:rPr>
            </w:pPr>
            <w:r>
              <w:rPr>
                <w:rFonts w:ascii="Arial" w:hAnsi="Arial" w:eastAsia="Arial"/>
                <w:b/>
                <w:color w:val="000000"/>
                <w:sz w:val="24"/>
              </w:rPr>
              <w:t>Originator</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6B57BC96" w14:textId="77777777">
            <w:pPr>
              <w:spacing w:after="172" w:line="273" w:lineRule="exact"/>
              <w:ind w:left="471"/>
              <w:textAlignment w:val="baseline"/>
              <w:rPr>
                <w:rFonts w:ascii="Arial" w:hAnsi="Arial" w:eastAsia="Arial"/>
                <w:b/>
                <w:color w:val="000000"/>
                <w:sz w:val="24"/>
              </w:rPr>
            </w:pPr>
            <w:r>
              <w:rPr>
                <w:rFonts w:ascii="Arial" w:hAnsi="Arial" w:eastAsia="Arial"/>
                <w:b/>
                <w:color w:val="000000"/>
                <w:sz w:val="24"/>
              </w:rPr>
              <w:t>Other Parties</w:t>
            </w:r>
          </w:p>
        </w:tc>
      </w:tr>
      <w:tr w:rsidR="00E42299" w14:paraId="0A7440B6" w14:textId="77777777">
        <w:trPr>
          <w:trHeight w:val="1843" w:hRule="exact"/>
        </w:trPr>
        <w:tc>
          <w:tcPr>
            <w:tcW w:w="4627" w:type="dxa"/>
            <w:tcBorders>
              <w:top w:val="single" w:color="000000" w:sz="5" w:space="0"/>
              <w:left w:val="single" w:color="000000" w:sz="5" w:space="0"/>
              <w:bottom w:val="single" w:color="000000" w:sz="5" w:space="0"/>
              <w:right w:val="single" w:color="000000" w:sz="5" w:space="0"/>
            </w:tcBorders>
          </w:tcPr>
          <w:p w:rsidR="00E42299" w:rsidRDefault="00FB3D68" w14:paraId="44BEE9A9" w14:textId="77777777">
            <w:pPr>
              <w:spacing w:after="172" w:line="415" w:lineRule="exact"/>
              <w:ind w:left="468"/>
              <w:textAlignment w:val="baseline"/>
              <w:rPr>
                <w:rFonts w:ascii="Arial" w:hAnsi="Arial" w:eastAsia="Arial"/>
                <w:b/>
                <w:color w:val="000000"/>
                <w:sz w:val="24"/>
              </w:rPr>
            </w:pPr>
            <w:r>
              <w:rPr>
                <w:rFonts w:ascii="Arial" w:hAnsi="Arial" w:eastAsia="Arial"/>
                <w:b/>
                <w:color w:val="000000"/>
                <w:sz w:val="24"/>
              </w:rPr>
              <w:t xml:space="preserve">Name: </w:t>
            </w:r>
            <w:r>
              <w:rPr>
                <w:rFonts w:ascii="Arial" w:hAnsi="Arial" w:eastAsia="Arial"/>
                <w:b/>
                <w:color w:val="000000"/>
                <w:sz w:val="24"/>
              </w:rPr>
              <w:br/>
            </w:r>
            <w:r>
              <w:rPr>
                <w:rFonts w:ascii="Arial" w:hAnsi="Arial" w:eastAsia="Arial"/>
                <w:b/>
                <w:color w:val="000000"/>
                <w:sz w:val="24"/>
              </w:rPr>
              <w:t xml:space="preserve">Company: </w:t>
            </w:r>
            <w:r>
              <w:rPr>
                <w:rFonts w:ascii="Arial" w:hAnsi="Arial" w:eastAsia="Arial"/>
                <w:b/>
                <w:color w:val="000000"/>
                <w:sz w:val="24"/>
              </w:rPr>
              <w:br/>
            </w:r>
            <w:r>
              <w:rPr>
                <w:rFonts w:ascii="Arial" w:hAnsi="Arial" w:eastAsia="Arial"/>
                <w:b/>
                <w:color w:val="000000"/>
                <w:sz w:val="24"/>
              </w:rPr>
              <w:t xml:space="preserve">Telephone: </w:t>
            </w:r>
            <w:r>
              <w:rPr>
                <w:rFonts w:ascii="Arial" w:hAnsi="Arial" w:eastAsia="Arial"/>
                <w:b/>
                <w:color w:val="000000"/>
                <w:sz w:val="24"/>
              </w:rPr>
              <w:br/>
            </w:r>
            <w:r>
              <w:rPr>
                <w:rFonts w:ascii="Arial" w:hAnsi="Arial" w:eastAsia="Arial"/>
                <w:b/>
                <w:color w:val="000000"/>
                <w:sz w:val="24"/>
              </w:rPr>
              <w:t>Email:</w:t>
            </w:r>
          </w:p>
        </w:tc>
        <w:tc>
          <w:tcPr>
            <w:tcW w:w="4623" w:type="dxa"/>
            <w:tcBorders>
              <w:top w:val="single" w:color="000000" w:sz="5" w:space="0"/>
              <w:left w:val="single" w:color="000000" w:sz="5" w:space="0"/>
              <w:bottom w:val="single" w:color="000000" w:sz="5" w:space="0"/>
              <w:right w:val="single" w:color="000000" w:sz="5" w:space="0"/>
            </w:tcBorders>
          </w:tcPr>
          <w:p w:rsidR="00E42299" w:rsidRDefault="00FB3D68" w14:paraId="05AB8835" w14:textId="77777777">
            <w:pPr>
              <w:spacing w:after="172" w:line="415" w:lineRule="exact"/>
              <w:ind w:left="468"/>
              <w:textAlignment w:val="baseline"/>
              <w:rPr>
                <w:rFonts w:ascii="Arial" w:hAnsi="Arial" w:eastAsia="Arial"/>
                <w:b/>
                <w:color w:val="000000"/>
                <w:sz w:val="24"/>
              </w:rPr>
            </w:pPr>
            <w:r>
              <w:rPr>
                <w:rFonts w:ascii="Arial" w:hAnsi="Arial" w:eastAsia="Arial"/>
                <w:b/>
                <w:color w:val="000000"/>
                <w:sz w:val="24"/>
              </w:rPr>
              <w:t xml:space="preserve">Name: </w:t>
            </w:r>
            <w:r>
              <w:rPr>
                <w:rFonts w:ascii="Arial" w:hAnsi="Arial" w:eastAsia="Arial"/>
                <w:b/>
                <w:color w:val="000000"/>
                <w:sz w:val="24"/>
              </w:rPr>
              <w:br/>
            </w:r>
            <w:r>
              <w:rPr>
                <w:rFonts w:ascii="Arial" w:hAnsi="Arial" w:eastAsia="Arial"/>
                <w:b/>
                <w:color w:val="000000"/>
                <w:sz w:val="24"/>
              </w:rPr>
              <w:t xml:space="preserve">Company: </w:t>
            </w:r>
            <w:r>
              <w:rPr>
                <w:rFonts w:ascii="Arial" w:hAnsi="Arial" w:eastAsia="Arial"/>
                <w:b/>
                <w:color w:val="000000"/>
                <w:sz w:val="24"/>
              </w:rPr>
              <w:br/>
            </w:r>
            <w:r>
              <w:rPr>
                <w:rFonts w:ascii="Arial" w:hAnsi="Arial" w:eastAsia="Arial"/>
                <w:b/>
                <w:color w:val="000000"/>
                <w:sz w:val="24"/>
              </w:rPr>
              <w:t xml:space="preserve">Telephone: </w:t>
            </w:r>
            <w:r>
              <w:rPr>
                <w:rFonts w:ascii="Arial" w:hAnsi="Arial" w:eastAsia="Arial"/>
                <w:b/>
                <w:color w:val="000000"/>
                <w:sz w:val="24"/>
              </w:rPr>
              <w:br/>
            </w:r>
            <w:r>
              <w:rPr>
                <w:rFonts w:ascii="Arial" w:hAnsi="Arial" w:eastAsia="Arial"/>
                <w:b/>
                <w:color w:val="000000"/>
                <w:sz w:val="24"/>
              </w:rPr>
              <w:t>Email:</w:t>
            </w:r>
          </w:p>
        </w:tc>
      </w:tr>
    </w:tbl>
    <w:p w:rsidR="00E42299" w:rsidRDefault="00E42299" w14:paraId="7DF0CA62" w14:textId="77777777">
      <w:pPr>
        <w:spacing w:after="450" w:line="20" w:lineRule="exact"/>
      </w:pPr>
    </w:p>
    <w:p w:rsidR="00E42299" w:rsidRDefault="00FB3D68" w14:paraId="31B7060A" w14:textId="77777777">
      <w:pPr>
        <w:pBdr>
          <w:top w:val="single" w:color="000000" w:sz="5" w:space="0"/>
          <w:left w:val="single" w:color="000000" w:sz="5" w:space="21"/>
          <w:bottom w:val="single" w:color="000000" w:sz="5" w:space="7"/>
          <w:right w:val="single" w:color="000000" w:sz="5" w:space="0"/>
        </w:pBdr>
        <w:spacing w:line="270" w:lineRule="exact"/>
        <w:ind w:left="1582"/>
        <w:textAlignment w:val="baseline"/>
        <w:rPr>
          <w:rFonts w:ascii="Arial" w:hAnsi="Arial" w:eastAsia="Arial"/>
          <w:b/>
          <w:color w:val="000000"/>
          <w:sz w:val="24"/>
        </w:rPr>
      </w:pPr>
      <w:r>
        <w:rPr>
          <w:rFonts w:ascii="Arial" w:hAnsi="Arial" w:eastAsia="Arial"/>
          <w:b/>
          <w:color w:val="000000"/>
          <w:sz w:val="24"/>
        </w:rPr>
        <w:t>Clauses and Schedules affected</w:t>
      </w:r>
    </w:p>
    <w:p w:rsidR="00E42299" w:rsidRDefault="00FB3D68" w14:paraId="79B6DC27" w14:textId="77777777">
      <w:pPr>
        <w:spacing w:before="26" w:line="235" w:lineRule="exact"/>
        <w:jc w:val="center"/>
        <w:textAlignment w:val="baseline"/>
        <w:rPr>
          <w:rFonts w:ascii="Calibri" w:hAnsi="Calibri" w:eastAsia="Calibri"/>
          <w:color w:val="000000"/>
          <w:spacing w:val="26"/>
        </w:rPr>
      </w:pPr>
      <w:r>
        <w:rPr>
          <w:rFonts w:ascii="Calibri" w:hAnsi="Calibri" w:eastAsia="Calibri"/>
          <w:color w:val="000000"/>
          <w:spacing w:val="26"/>
        </w:rPr>
        <w:t>185</w:t>
      </w:r>
    </w:p>
    <w:p w:rsidR="00E42299" w:rsidRDefault="00E42299" w14:paraId="44BA3426" w14:textId="77777777">
      <w:pPr>
        <w:sectPr w:rsidR="00E42299">
          <w:pgSz w:w="12240" w:h="15840"/>
          <w:pgMar w:top="200" w:right="1500" w:bottom="504" w:left="300" w:header="720" w:footer="720" w:gutter="0"/>
          <w:cols w:space="720"/>
        </w:sectPr>
      </w:pPr>
    </w:p>
    <w:p w:rsidR="00E42299" w:rsidRDefault="0021775F" w14:paraId="160C97C4" w14:textId="77777777">
      <w:pPr>
        <w:spacing w:before="6" w:line="185" w:lineRule="exact"/>
        <w:textAlignment w:val="baseline"/>
        <w:rPr>
          <w:rFonts w:ascii="Arial" w:hAnsi="Arial" w:eastAsia="Arial"/>
          <w:b/>
          <w:color w:val="000000"/>
          <w:spacing w:val="-2"/>
          <w:sz w:val="16"/>
        </w:rPr>
      </w:pPr>
      <w:r>
        <w:pict w14:anchorId="401774E0">
          <v:shape id="_x0000_s1036" style="position:absolute;margin-left:72.5pt;margin-top:507.85pt;width:464.6pt;height:23.5pt;z-index:-251583488;mso-wrap-distance-left:57.4pt;mso-wrap-distance-right:0;mso-wrap-distance-bottom:22.1pt;mso-position-horizontal-relative:page;mso-position-vertical-relative:page" filled="f" stroked="f" type="#_x0000_t202">
            <v:textbox inset="0,0,0,0">
              <w:txbxContent>
                <w:p w:rsidR="00E42299" w:rsidRDefault="00E42299" w14:paraId="175D53C2" w14:textId="77777777">
                  <w:pPr>
                    <w:pBdr>
                      <w:top w:val="single" w:color="000000" w:sz="5" w:space="0"/>
                      <w:left w:val="single" w:color="000000" w:sz="5" w:space="25"/>
                      <w:bottom w:val="single" w:color="000000" w:sz="5" w:space="22"/>
                      <w:right w:val="single" w:color="000000" w:sz="5" w:space="0"/>
                    </w:pBdr>
                  </w:pPr>
                </w:p>
              </w:txbxContent>
            </v:textbox>
            <w10:wrap type="square" anchorx="page" anchory="page"/>
          </v:shape>
        </w:pict>
      </w:r>
      <w:r w:rsidR="00FB3D68">
        <w:rPr>
          <w:rFonts w:ascii="Arial" w:hAnsi="Arial" w:eastAsia="Arial"/>
          <w:b/>
          <w:color w:val="000000"/>
          <w:spacing w:val="-2"/>
          <w:sz w:val="16"/>
        </w:rPr>
        <w:t>DocuSign Envelope ID: 2858C37E-AAB9-4531-9C57-B5B50A0CCDAC</w:t>
      </w:r>
    </w:p>
    <w:p w:rsidR="00E42299" w:rsidRDefault="00FB3D68" w14:paraId="7B029B4F" w14:textId="77777777">
      <w:pPr>
        <w:spacing w:before="353" w:after="904" w:line="238" w:lineRule="exact"/>
        <w:ind w:left="1152"/>
        <w:textAlignment w:val="baseline"/>
        <w:rPr>
          <w:rFonts w:ascii="Calibri" w:hAnsi="Calibri" w:eastAsia="Calibri"/>
          <w:b/>
          <w:color w:val="000000"/>
          <w:spacing w:val="2"/>
          <w:sz w:val="21"/>
        </w:rPr>
      </w:pPr>
      <w:r>
        <w:rPr>
          <w:rFonts w:ascii="Calibri" w:hAnsi="Calibri" w:eastAsia="Calibri"/>
          <w:b/>
          <w:color w:val="000000"/>
          <w:spacing w:val="2"/>
          <w:sz w:val="21"/>
        </w:rPr>
        <w:t>NHS Education Contract v1.1</w:t>
      </w:r>
    </w:p>
    <w:p w:rsidR="00E42299" w:rsidRDefault="0021775F" w14:paraId="12EDCEDD" w14:textId="77777777">
      <w:pPr>
        <w:pBdr>
          <w:top w:val="single" w:color="000000" w:sz="5" w:space="0"/>
          <w:left w:val="single" w:color="000000" w:sz="5" w:space="21"/>
          <w:bottom w:val="single" w:color="000000" w:sz="5" w:space="8"/>
          <w:right w:val="single" w:color="000000" w:sz="5" w:space="0"/>
        </w:pBdr>
        <w:spacing w:line="271" w:lineRule="exact"/>
        <w:ind w:left="1580"/>
        <w:textAlignment w:val="baseline"/>
        <w:rPr>
          <w:rFonts w:ascii="Arial" w:hAnsi="Arial" w:eastAsia="Arial"/>
          <w:b/>
          <w:color w:val="000000"/>
          <w:spacing w:val="-1"/>
          <w:sz w:val="24"/>
        </w:rPr>
      </w:pPr>
      <w:r>
        <w:pict w14:anchorId="2E19D27D">
          <v:shape id="_x0000_s1035" style="position:absolute;left:0;text-align:left;margin-left:15.1pt;margin-top:94.8pt;width:522pt;height:108.95pt;z-index:-251582464;mso-wrap-distance-left:0;mso-wrap-distance-right:0;mso-position-horizontal-relative:page;mso-position-vertical-relative:page" filled="f" stroked="f" type="#_x0000_t202">
            <v:textbox inset="0,0,0,0">
              <w:txbxContent>
                <w:p w:rsidR="00E42299" w:rsidRDefault="00E42299" w14:paraId="7DB1D1D4" w14:textId="77777777"/>
              </w:txbxContent>
            </v:textbox>
            <w10:wrap type="square" anchorx="page" anchory="page"/>
          </v:shape>
        </w:pict>
      </w:r>
      <w:r>
        <w:pict w14:anchorId="7C5EBF75">
          <v:shape id="_x0000_s1034" style="position:absolute;left:0;text-align:left;margin-left:1in;margin-top:94.8pt;width:462.7pt;height:85.9pt;z-index:-251581440;mso-wrap-distance-left:0;mso-wrap-distance-right:0;mso-position-horizontal-relative:page;mso-position-vertical-relative:page" filled="f" stroked="f" type="#_x0000_t202">
            <v:textbox inset="0,0,0,0">
              <w:txbxContent>
                <w:p w:rsidR="00E42299" w:rsidRDefault="00FB3D68" w14:paraId="0841E4F5" w14:textId="77777777">
                  <w:pPr>
                    <w:textAlignment w:val="baseline"/>
                  </w:pPr>
                  <w:r>
                    <w:rPr>
                      <w:noProof/>
                    </w:rPr>
                    <w:drawing>
                      <wp:inline distT="0" distB="0" distL="0" distR="0" wp14:anchorId="356AD419" wp14:editId="07777777">
                        <wp:extent cx="5876290" cy="109093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39"/>
                                <a:stretch>
                                  <a:fillRect/>
                                </a:stretch>
                              </pic:blipFill>
                              <pic:spPr>
                                <a:xfrm>
                                  <a:off x="0" y="0"/>
                                  <a:ext cx="5876290" cy="1090930"/>
                                </a:xfrm>
                                <a:prstGeom prst="rect">
                                  <a:avLst/>
                                </a:prstGeom>
                              </pic:spPr>
                            </pic:pic>
                          </a:graphicData>
                        </a:graphic>
                      </wp:inline>
                    </w:drawing>
                  </w:r>
                </w:p>
              </w:txbxContent>
            </v:textbox>
            <w10:wrap type="square" anchorx="page" anchory="page"/>
          </v:shape>
        </w:pict>
      </w:r>
      <w:r>
        <w:pict w14:anchorId="477ECBB0">
          <v:shape id="_x0000_s1033" style="position:absolute;left:0;text-align:left;margin-left:95.75pt;margin-top:95.7pt;width:203.75pt;height:13.9pt;z-index:-251580416;mso-wrap-distance-left:0;mso-wrap-distance-right:0;mso-position-horizontal-relative:page;mso-position-vertical-relative:page" filled="f" stroked="f" type="#_x0000_t202">
            <v:textbox inset="0,0,0,0">
              <w:txbxContent>
                <w:p w:rsidR="00E42299" w:rsidRDefault="00FB3D68" w14:paraId="54C12EEC" w14:textId="77777777">
                  <w:pPr>
                    <w:spacing w:before="2" w:line="272" w:lineRule="exact"/>
                    <w:textAlignment w:val="baseline"/>
                    <w:rPr>
                      <w:rFonts w:ascii="Arial" w:hAnsi="Arial" w:eastAsia="Arial"/>
                      <w:b/>
                      <w:color w:val="000000"/>
                      <w:spacing w:val="-3"/>
                      <w:sz w:val="24"/>
                    </w:rPr>
                  </w:pPr>
                  <w:r>
                    <w:rPr>
                      <w:rFonts w:ascii="Arial" w:hAnsi="Arial" w:eastAsia="Arial"/>
                      <w:b/>
                      <w:color w:val="000000"/>
                      <w:spacing w:val="-3"/>
                      <w:sz w:val="24"/>
                    </w:rPr>
                    <w:t>Associated Change Control Notices</w:t>
                  </w:r>
                </w:p>
              </w:txbxContent>
            </v:textbox>
            <w10:wrap type="square" anchorx="page" anchory="page"/>
          </v:shape>
        </w:pict>
      </w:r>
      <w:r>
        <w:pict w14:anchorId="4C53EA1A">
          <v:shape id="_x0000_s1032" style="position:absolute;left:0;text-align:left;margin-left:96.7pt;margin-top:119.25pt;width:47.05pt;height:13.85pt;z-index:-251579392;mso-wrap-distance-left:0;mso-wrap-distance-right:0;mso-position-horizontal-relative:page;mso-position-vertical-relative:page" filled="f" stroked="f" type="#_x0000_t202">
            <v:textbox inset="0,0,0,0">
              <w:txbxContent>
                <w:p w:rsidR="00E42299" w:rsidRDefault="00FB3D68" w14:paraId="781DD6A8" w14:textId="77777777">
                  <w:pPr>
                    <w:spacing w:before="2" w:line="262" w:lineRule="exact"/>
                    <w:textAlignment w:val="baseline"/>
                    <w:rPr>
                      <w:rFonts w:ascii="Arial" w:hAnsi="Arial" w:eastAsia="Arial"/>
                      <w:b/>
                      <w:i/>
                      <w:color w:val="000000"/>
                      <w:spacing w:val="-20"/>
                      <w:sz w:val="24"/>
                    </w:rPr>
                  </w:pPr>
                  <w:r>
                    <w:rPr>
                      <w:rFonts w:ascii="Arial" w:hAnsi="Arial" w:eastAsia="Arial"/>
                      <w:b/>
                      <w:i/>
                      <w:color w:val="000000"/>
                      <w:spacing w:val="-20"/>
                      <w:sz w:val="24"/>
                    </w:rPr>
                    <w:t>CCN No.</w:t>
                  </w:r>
                </w:p>
              </w:txbxContent>
            </v:textbox>
            <w10:wrap type="square" anchorx="page" anchory="page"/>
          </v:shape>
        </w:pict>
      </w:r>
      <w:r>
        <w:pict w14:anchorId="46452B75">
          <v:shape id="_x0000_s1031" style="position:absolute;left:0;text-align:left;margin-left:215.05pt;margin-top:119.25pt;width:114pt;height:13.85pt;z-index:-251578368;mso-wrap-distance-left:0;mso-wrap-distance-right:0;mso-position-horizontal-relative:page;mso-position-vertical-relative:page" filled="f" stroked="f" type="#_x0000_t202">
            <v:textbox inset="0,0,0,0">
              <w:txbxContent>
                <w:p w:rsidR="00E42299" w:rsidRDefault="00FB3D68" w14:paraId="2459C8B3" w14:textId="77777777">
                  <w:pPr>
                    <w:spacing w:before="2" w:line="262" w:lineRule="exact"/>
                    <w:textAlignment w:val="baseline"/>
                    <w:rPr>
                      <w:rFonts w:ascii="Arial" w:hAnsi="Arial" w:eastAsia="Arial"/>
                      <w:b/>
                      <w:i/>
                      <w:color w:val="000000"/>
                      <w:spacing w:val="-6"/>
                      <w:sz w:val="24"/>
                    </w:rPr>
                  </w:pPr>
                  <w:r>
                    <w:rPr>
                      <w:rFonts w:ascii="Arial" w:hAnsi="Arial" w:eastAsia="Arial"/>
                      <w:b/>
                      <w:i/>
                      <w:color w:val="000000"/>
                      <w:spacing w:val="-6"/>
                      <w:sz w:val="24"/>
                    </w:rPr>
                    <w:t>Name of Agreement</w:t>
                  </w:r>
                </w:p>
              </w:txbxContent>
            </v:textbox>
            <w10:wrap type="square" anchorx="page" anchory="page"/>
          </v:shape>
        </w:pict>
      </w:r>
      <w:r>
        <w:pict w14:anchorId="0452E2A4">
          <v:shape id="_x0000_s1030" style="position:absolute;left:0;text-align:left;margin-left:455.3pt;margin-top:119.25pt;width:64.05pt;height:28.75pt;z-index:-251577344;mso-wrap-distance-left:0;mso-wrap-distance-right:0;mso-position-horizontal-relative:page;mso-position-vertical-relative:page" filled="f" stroked="f" type="#_x0000_t202">
            <v:textbox inset="0,0,0,0">
              <w:txbxContent>
                <w:p w:rsidR="00E42299" w:rsidRDefault="00FB3D68" w14:paraId="501CE280" w14:textId="77777777">
                  <w:pPr>
                    <w:spacing w:line="283" w:lineRule="exact"/>
                    <w:textAlignment w:val="baseline"/>
                    <w:rPr>
                      <w:rFonts w:ascii="Arial" w:hAnsi="Arial" w:eastAsia="Arial"/>
                      <w:b/>
                      <w:i/>
                      <w:color w:val="000000"/>
                      <w:sz w:val="24"/>
                    </w:rPr>
                  </w:pPr>
                  <w:r>
                    <w:rPr>
                      <w:rFonts w:ascii="Arial" w:hAnsi="Arial" w:eastAsia="Arial"/>
                      <w:b/>
                      <w:i/>
                      <w:color w:val="000000"/>
                      <w:sz w:val="24"/>
                    </w:rPr>
                    <w:t>Date of Agreement</w:t>
                  </w:r>
                </w:p>
              </w:txbxContent>
            </v:textbox>
            <w10:wrap type="square" anchorx="page" anchory="page"/>
          </v:shape>
        </w:pict>
      </w:r>
      <w:r w:rsidR="00FB3D68">
        <w:rPr>
          <w:rFonts w:ascii="Arial" w:hAnsi="Arial" w:eastAsia="Arial"/>
          <w:b/>
          <w:color w:val="000000"/>
          <w:spacing w:val="-1"/>
          <w:sz w:val="24"/>
        </w:rPr>
        <w:t>Reason for change</w:t>
      </w:r>
    </w:p>
    <w:p w:rsidR="00E42299" w:rsidRDefault="00FB3D68" w14:paraId="3754B6CB" w14:textId="77777777">
      <w:pPr>
        <w:pBdr>
          <w:top w:val="single" w:color="000000" w:sz="5" w:space="0"/>
          <w:left w:val="single" w:color="000000" w:sz="5" w:space="21"/>
          <w:bottom w:val="single" w:color="000000" w:sz="5" w:space="8"/>
          <w:right w:val="single" w:color="000000" w:sz="5" w:space="0"/>
        </w:pBdr>
        <w:spacing w:line="274" w:lineRule="exact"/>
        <w:ind w:left="432"/>
        <w:textAlignment w:val="baseline"/>
        <w:rPr>
          <w:rFonts w:ascii="Arial" w:hAnsi="Arial" w:eastAsia="Arial"/>
          <w:b/>
          <w:color w:val="000000"/>
          <w:sz w:val="24"/>
        </w:rPr>
      </w:pPr>
      <w:r>
        <w:rPr>
          <w:rFonts w:ascii="Arial" w:hAnsi="Arial" w:eastAsia="Arial"/>
          <w:b/>
          <w:color w:val="000000"/>
          <w:sz w:val="24"/>
        </w:rPr>
        <w:t>Description of Change</w:t>
      </w:r>
    </w:p>
    <w:p w:rsidR="00E42299" w:rsidRDefault="00FB3D68" w14:paraId="40B1CFDF" w14:textId="77777777">
      <w:pPr>
        <w:pBdr>
          <w:top w:val="single" w:color="000000" w:sz="5" w:space="0"/>
          <w:left w:val="single" w:color="000000" w:sz="5" w:space="21"/>
          <w:bottom w:val="single" w:color="000000" w:sz="5" w:space="8"/>
          <w:right w:val="single" w:color="000000" w:sz="5" w:space="0"/>
        </w:pBdr>
        <w:spacing w:line="271" w:lineRule="exact"/>
        <w:ind w:left="432"/>
        <w:textAlignment w:val="baseline"/>
        <w:rPr>
          <w:rFonts w:ascii="Arial" w:hAnsi="Arial" w:eastAsia="Arial"/>
          <w:b/>
          <w:color w:val="000000"/>
          <w:sz w:val="24"/>
        </w:rPr>
      </w:pPr>
      <w:r>
        <w:rPr>
          <w:rFonts w:ascii="Arial" w:hAnsi="Arial" w:eastAsia="Arial"/>
          <w:b/>
          <w:color w:val="000000"/>
          <w:sz w:val="24"/>
        </w:rPr>
        <w:t>Changes to contract</w:t>
      </w:r>
    </w:p>
    <w:p w:rsidR="00E42299" w:rsidRDefault="00FB3D68" w14:paraId="1B070E87" w14:textId="77777777">
      <w:pPr>
        <w:pBdr>
          <w:top w:val="single" w:color="000000" w:sz="5" w:space="0"/>
          <w:left w:val="single" w:color="000000" w:sz="5" w:space="21"/>
          <w:bottom w:val="single" w:color="000000" w:sz="5" w:space="8"/>
          <w:right w:val="single" w:color="000000" w:sz="5" w:space="0"/>
        </w:pBdr>
        <w:spacing w:line="270" w:lineRule="exact"/>
        <w:ind w:left="432"/>
        <w:textAlignment w:val="baseline"/>
        <w:rPr>
          <w:rFonts w:ascii="Arial" w:hAnsi="Arial" w:eastAsia="Arial"/>
          <w:b/>
          <w:color w:val="000000"/>
          <w:sz w:val="24"/>
        </w:rPr>
      </w:pPr>
      <w:r>
        <w:rPr>
          <w:rFonts w:ascii="Arial" w:hAnsi="Arial" w:eastAsia="Arial"/>
          <w:b/>
          <w:color w:val="000000"/>
          <w:sz w:val="24"/>
        </w:rPr>
        <w:t>Impact of change on other agreement provisions</w:t>
      </w:r>
    </w:p>
    <w:p w:rsidR="00E42299" w:rsidRDefault="00FB3D68" w14:paraId="4BCAC2E9" w14:textId="77777777">
      <w:pPr>
        <w:pBdr>
          <w:top w:val="single" w:color="000000" w:sz="5" w:space="0"/>
          <w:left w:val="single" w:color="000000" w:sz="5" w:space="21"/>
          <w:bottom w:val="single" w:color="000000" w:sz="5" w:space="8"/>
          <w:right w:val="single" w:color="000000" w:sz="5" w:space="0"/>
        </w:pBdr>
        <w:spacing w:line="271" w:lineRule="exact"/>
        <w:ind w:left="432"/>
        <w:textAlignment w:val="baseline"/>
        <w:rPr>
          <w:rFonts w:ascii="Arial" w:hAnsi="Arial" w:eastAsia="Arial"/>
          <w:b/>
          <w:color w:val="000000"/>
          <w:sz w:val="24"/>
        </w:rPr>
      </w:pPr>
      <w:r>
        <w:rPr>
          <w:rFonts w:ascii="Arial" w:hAnsi="Arial" w:eastAsia="Arial"/>
          <w:b/>
          <w:color w:val="000000"/>
          <w:sz w:val="24"/>
        </w:rPr>
        <w:t>Timetable for implementation</w:t>
      </w:r>
    </w:p>
    <w:tbl>
      <w:tblPr>
        <w:tblW w:w="0" w:type="auto"/>
        <w:tblInd w:w="1138" w:type="dxa"/>
        <w:tblLayout w:type="fixed"/>
        <w:tblCellMar>
          <w:left w:w="0" w:type="dxa"/>
          <w:right w:w="0" w:type="dxa"/>
        </w:tblCellMar>
        <w:tblLook w:val="0000" w:firstRow="0" w:lastRow="0" w:firstColumn="0" w:lastColumn="0" w:noHBand="0" w:noVBand="0"/>
      </w:tblPr>
      <w:tblGrid>
        <w:gridCol w:w="3230"/>
        <w:gridCol w:w="6020"/>
      </w:tblGrid>
      <w:tr w:rsidR="00E42299" w14:paraId="444A8F35" w14:textId="77777777">
        <w:trPr>
          <w:trHeight w:val="470" w:hRule="exact"/>
        </w:trPr>
        <w:tc>
          <w:tcPr>
            <w:tcW w:w="9250" w:type="dxa"/>
            <w:gridSpan w:val="2"/>
            <w:tcBorders>
              <w:top w:val="single" w:color="000000" w:sz="5" w:space="0"/>
              <w:left w:val="single" w:color="000000" w:sz="5" w:space="0"/>
              <w:bottom w:val="single" w:color="000000" w:sz="5" w:space="0"/>
              <w:right w:val="single" w:color="000000" w:sz="5" w:space="0"/>
            </w:tcBorders>
          </w:tcPr>
          <w:p w:rsidR="00E42299" w:rsidRDefault="00FB3D68" w14:paraId="6751467F" w14:textId="77777777">
            <w:pPr>
              <w:spacing w:after="171" w:line="274" w:lineRule="exact"/>
              <w:ind w:left="390"/>
              <w:textAlignment w:val="baseline"/>
              <w:rPr>
                <w:rFonts w:ascii="Arial" w:hAnsi="Arial" w:eastAsia="Arial"/>
                <w:b/>
                <w:color w:val="000000"/>
                <w:sz w:val="24"/>
              </w:rPr>
            </w:pPr>
            <w:r>
              <w:rPr>
                <w:rFonts w:ascii="Arial" w:hAnsi="Arial" w:eastAsia="Arial"/>
                <w:b/>
                <w:color w:val="000000"/>
                <w:sz w:val="24"/>
              </w:rPr>
              <w:t>Acceptance</w:t>
            </w:r>
          </w:p>
        </w:tc>
      </w:tr>
      <w:tr w:rsidR="00E42299" w14:paraId="6A5F4F5D" w14:textId="77777777">
        <w:trPr>
          <w:trHeight w:val="1849" w:hRule="exact"/>
        </w:trPr>
        <w:tc>
          <w:tcPr>
            <w:tcW w:w="3230" w:type="dxa"/>
            <w:tcBorders>
              <w:top w:val="single" w:color="000000" w:sz="5" w:space="0"/>
              <w:left w:val="single" w:color="000000" w:sz="5" w:space="0"/>
              <w:bottom w:val="single" w:color="000000" w:sz="5" w:space="0"/>
              <w:right w:val="single" w:color="000000" w:sz="5" w:space="0"/>
            </w:tcBorders>
          </w:tcPr>
          <w:p w:rsidR="00E42299" w:rsidRDefault="00FB3D68" w14:paraId="36090C22" w14:textId="77777777">
            <w:pPr>
              <w:spacing w:after="1247" w:line="296" w:lineRule="exact"/>
              <w:ind w:left="108" w:right="288"/>
              <w:textAlignment w:val="baseline"/>
              <w:rPr>
                <w:rFonts w:ascii="Arial" w:hAnsi="Arial" w:eastAsia="Arial"/>
                <w:b/>
                <w:color w:val="000000"/>
                <w:sz w:val="24"/>
              </w:rPr>
            </w:pPr>
            <w:r>
              <w:rPr>
                <w:rFonts w:ascii="Arial" w:hAnsi="Arial" w:eastAsia="Arial"/>
                <w:b/>
                <w:color w:val="000000"/>
                <w:sz w:val="24"/>
              </w:rPr>
              <w:t>Signed for and on behalf of PROVIDER</w:t>
            </w:r>
          </w:p>
        </w:tc>
        <w:tc>
          <w:tcPr>
            <w:tcW w:w="6020" w:type="dxa"/>
            <w:tcBorders>
              <w:top w:val="single" w:color="000000" w:sz="5" w:space="0"/>
              <w:left w:val="single" w:color="000000" w:sz="5" w:space="0"/>
              <w:bottom w:val="single" w:color="000000" w:sz="5" w:space="0"/>
              <w:right w:val="single" w:color="000000" w:sz="5" w:space="0"/>
            </w:tcBorders>
          </w:tcPr>
          <w:p w:rsidR="00E42299" w:rsidRDefault="00FB3D68" w14:paraId="22218BED" w14:textId="77777777">
            <w:pPr>
              <w:spacing w:after="171" w:line="417" w:lineRule="exact"/>
              <w:ind w:left="468"/>
              <w:textAlignment w:val="baseline"/>
              <w:rPr>
                <w:rFonts w:ascii="Arial" w:hAnsi="Arial" w:eastAsia="Arial"/>
                <w:b/>
                <w:color w:val="000000"/>
                <w:sz w:val="24"/>
              </w:rPr>
            </w:pPr>
            <w:r>
              <w:rPr>
                <w:rFonts w:ascii="Arial" w:hAnsi="Arial" w:eastAsia="Arial"/>
                <w:b/>
                <w:color w:val="000000"/>
                <w:sz w:val="24"/>
              </w:rPr>
              <w:t xml:space="preserve">Signed: </w:t>
            </w:r>
            <w:r>
              <w:rPr>
                <w:rFonts w:ascii="Arial" w:hAnsi="Arial" w:eastAsia="Arial"/>
                <w:b/>
                <w:color w:val="000000"/>
                <w:sz w:val="24"/>
              </w:rPr>
              <w:br/>
            </w:r>
            <w:r>
              <w:rPr>
                <w:rFonts w:ascii="Arial" w:hAnsi="Arial" w:eastAsia="Arial"/>
                <w:b/>
                <w:color w:val="000000"/>
                <w:sz w:val="24"/>
              </w:rPr>
              <w:t xml:space="preserve">Print name </w:t>
            </w:r>
            <w:r>
              <w:rPr>
                <w:rFonts w:ascii="Arial" w:hAnsi="Arial" w:eastAsia="Arial"/>
                <w:b/>
                <w:color w:val="000000"/>
                <w:sz w:val="24"/>
              </w:rPr>
              <w:br/>
            </w:r>
            <w:r>
              <w:rPr>
                <w:rFonts w:ascii="Arial" w:hAnsi="Arial" w:eastAsia="Arial"/>
                <w:b/>
                <w:color w:val="000000"/>
                <w:sz w:val="24"/>
              </w:rPr>
              <w:t xml:space="preserve">Title: </w:t>
            </w:r>
            <w:r>
              <w:rPr>
                <w:rFonts w:ascii="Arial" w:hAnsi="Arial" w:eastAsia="Arial"/>
                <w:b/>
                <w:color w:val="000000"/>
                <w:sz w:val="24"/>
              </w:rPr>
              <w:br/>
            </w:r>
            <w:r>
              <w:rPr>
                <w:rFonts w:ascii="Arial" w:hAnsi="Arial" w:eastAsia="Arial"/>
                <w:b/>
                <w:color w:val="000000"/>
                <w:sz w:val="24"/>
              </w:rPr>
              <w:t>Date:</w:t>
            </w:r>
          </w:p>
        </w:tc>
      </w:tr>
    </w:tbl>
    <w:p w:rsidR="00E42299" w:rsidRDefault="00E42299" w14:paraId="711A9A35" w14:textId="77777777">
      <w:pPr>
        <w:spacing w:after="1258" w:line="20" w:lineRule="exact"/>
      </w:pPr>
    </w:p>
    <w:p w:rsidR="00E42299" w:rsidRDefault="00FB3D68" w14:paraId="22AF83E7" w14:textId="77777777">
      <w:pPr>
        <w:spacing w:before="18" w:line="234" w:lineRule="exact"/>
        <w:jc w:val="center"/>
        <w:textAlignment w:val="baseline"/>
        <w:rPr>
          <w:rFonts w:ascii="Calibri" w:hAnsi="Calibri" w:eastAsia="Calibri"/>
          <w:b/>
          <w:color w:val="000000"/>
          <w:spacing w:val="31"/>
          <w:sz w:val="21"/>
        </w:rPr>
      </w:pPr>
      <w:r>
        <w:rPr>
          <w:rFonts w:ascii="Calibri" w:hAnsi="Calibri" w:eastAsia="Calibri"/>
          <w:b/>
          <w:color w:val="000000"/>
          <w:spacing w:val="31"/>
          <w:sz w:val="21"/>
        </w:rPr>
        <w:t>186</w:t>
      </w:r>
    </w:p>
    <w:p w:rsidR="00E42299" w:rsidRDefault="00E42299" w14:paraId="4EE333D4" w14:textId="77777777">
      <w:pPr>
        <w:sectPr w:rsidR="00E42299">
          <w:pgSz w:w="12240" w:h="15840"/>
          <w:pgMar w:top="200" w:right="1498" w:bottom="504" w:left="302" w:header="720" w:footer="720" w:gutter="0"/>
          <w:cols w:space="720"/>
        </w:sectPr>
      </w:pPr>
    </w:p>
    <w:p w:rsidR="00E42299" w:rsidRDefault="00FB3D68" w14:paraId="533FEA03" w14:textId="77777777">
      <w:pPr>
        <w:spacing w:before="6" w:after="314" w:line="185" w:lineRule="exact"/>
        <w:textAlignment w:val="baseline"/>
        <w:rPr>
          <w:rFonts w:ascii="Arial" w:hAnsi="Arial" w:eastAsia="Arial"/>
          <w:color w:val="000000"/>
          <w:spacing w:val="-2"/>
          <w:sz w:val="16"/>
        </w:rPr>
      </w:pPr>
      <w:r>
        <w:rPr>
          <w:rFonts w:ascii="Arial" w:hAnsi="Arial" w:eastAsia="Arial"/>
          <w:color w:val="000000"/>
          <w:spacing w:val="-2"/>
          <w:sz w:val="16"/>
        </w:rPr>
        <w:t>DocuSign Envelope ID: 2858C37E-AAB9-4531-9C57-B5B50A0CCDAC</w:t>
      </w:r>
    </w:p>
    <w:p w:rsidR="00E42299" w:rsidRDefault="00E42299" w14:paraId="0D6BC734" w14:textId="77777777">
      <w:pPr>
        <w:spacing w:before="6" w:after="314" w:line="185" w:lineRule="exact"/>
        <w:sectPr w:rsidR="00E42299">
          <w:pgSz w:w="12240" w:h="15840"/>
          <w:pgMar w:top="200" w:right="6830" w:bottom="504" w:left="350" w:header="720" w:footer="720" w:gutter="0"/>
          <w:cols w:space="720"/>
        </w:sectPr>
      </w:pPr>
    </w:p>
    <w:p w:rsidR="00E42299" w:rsidRDefault="00FB3D68" w14:paraId="295515EC" w14:textId="77777777">
      <w:pPr>
        <w:spacing w:before="26" w:after="455" w:line="242" w:lineRule="exact"/>
        <w:textAlignment w:val="baseline"/>
        <w:rPr>
          <w:rFonts w:ascii="Calibri" w:hAnsi="Calibri" w:eastAsia="Calibri"/>
          <w:color w:val="000000"/>
          <w:spacing w:val="-5"/>
        </w:rPr>
      </w:pPr>
      <w:r>
        <w:rPr>
          <w:rFonts w:ascii="Calibri" w:hAnsi="Calibri" w:eastAsia="Calibri"/>
          <w:color w:val="000000"/>
          <w:spacing w:val="-5"/>
        </w:rPr>
        <w:t>NHS Education Contract v1.1</w:t>
      </w:r>
    </w:p>
    <w:p w:rsidR="00E42299" w:rsidRDefault="00E42299" w14:paraId="34A104AC" w14:textId="77777777">
      <w:pPr>
        <w:spacing w:before="26" w:after="455" w:line="242" w:lineRule="exact"/>
        <w:sectPr w:rsidR="00E42299">
          <w:type w:val="continuous"/>
          <w:pgSz w:w="12240" w:h="15840"/>
          <w:pgMar w:top="200" w:right="8226" w:bottom="504" w:left="1454" w:header="720" w:footer="720" w:gutter="0"/>
          <w:cols w:space="720"/>
        </w:sectPr>
      </w:pPr>
    </w:p>
    <w:p w:rsidR="00E42299" w:rsidRDefault="0021775F" w14:paraId="748C5A32" w14:textId="77777777">
      <w:pPr>
        <w:spacing w:line="294" w:lineRule="exact"/>
        <w:ind w:left="72" w:right="288"/>
        <w:textAlignment w:val="baseline"/>
        <w:rPr>
          <w:rFonts w:ascii="Arial" w:hAnsi="Arial" w:eastAsia="Arial"/>
          <w:b/>
          <w:color w:val="000000"/>
          <w:sz w:val="24"/>
        </w:rPr>
      </w:pPr>
      <w:r>
        <w:pict w14:anchorId="3B02BF77">
          <v:line id="_x0000_s1029" style="position:absolute;left:0;text-align:left;z-index:251762688;mso-position-horizontal-relative:page;mso-position-vertical-relative:page" strokeweight=".7pt" from="72.25pt,72.25pt" to="233.75pt,72.25pt">
            <w10:wrap anchorx="page" anchory="page"/>
          </v:line>
        </w:pict>
      </w:r>
      <w:r>
        <w:pict w14:anchorId="0886E3FA">
          <v:line id="_x0000_s1028" style="position:absolute;left:0;text-align:left;z-index:251763712;mso-position-horizontal-relative:page;mso-position-vertical-relative:page" strokeweight=".7pt" from="72.25pt,187.45pt" to="233.75pt,187.45pt">
            <w10:wrap anchorx="page" anchory="page"/>
          </v:line>
        </w:pict>
      </w:r>
      <w:r>
        <w:pict w14:anchorId="53C831CF">
          <v:line id="_x0000_s1027" style="position:absolute;left:0;text-align:left;z-index:251764736;mso-position-horizontal-relative:page;mso-position-vertical-relative:page" strokeweight=".7pt" from="72.25pt,72.25pt" to="72.25pt,187.45pt">
            <w10:wrap anchorx="page" anchory="page"/>
          </v:line>
        </w:pict>
      </w:r>
      <w:r>
        <w:pict w14:anchorId="5CBB97A7">
          <v:line id="_x0000_s1026" style="position:absolute;left:0;text-align:left;z-index:251765760;mso-position-horizontal-relative:page;mso-position-vertical-relative:page" strokeweight=".7pt" from="233.75pt,72.25pt" to="233.75pt,187.45pt">
            <w10:wrap anchorx="page" anchory="page"/>
          </v:line>
        </w:pict>
      </w:r>
      <w:r w:rsidR="00FB3D68">
        <w:rPr>
          <w:rFonts w:ascii="Arial" w:hAnsi="Arial" w:eastAsia="Arial"/>
          <w:b/>
          <w:color w:val="000000"/>
          <w:sz w:val="24"/>
        </w:rPr>
        <w:t>Signed for and on behalf of HEE</w:t>
      </w:r>
    </w:p>
    <w:p w:rsidR="00E42299" w:rsidRDefault="00FB3D68" w14:paraId="51677415" w14:textId="77777777">
      <w:pPr>
        <w:pBdr>
          <w:top w:val="single" w:color="000000" w:sz="5" w:space="13"/>
          <w:left w:val="single" w:color="000000" w:sz="5" w:space="3"/>
          <w:bottom w:val="single" w:color="000000" w:sz="5" w:space="8"/>
          <w:right w:val="single" w:color="000000" w:sz="5" w:space="0"/>
        </w:pBdr>
        <w:spacing w:line="457" w:lineRule="exact"/>
        <w:ind w:left="72"/>
        <w:textAlignment w:val="baseline"/>
        <w:rPr>
          <w:rFonts w:ascii="Arial" w:hAnsi="Arial" w:eastAsia="Arial"/>
          <w:b/>
          <w:color w:val="000000"/>
          <w:sz w:val="24"/>
        </w:rPr>
      </w:pPr>
      <w:r>
        <w:br w:type="column"/>
      </w:r>
      <w:r>
        <w:rPr>
          <w:rFonts w:ascii="Arial" w:hAnsi="Arial" w:eastAsia="Arial"/>
          <w:b/>
          <w:color w:val="000000"/>
          <w:sz w:val="24"/>
        </w:rPr>
        <w:t xml:space="preserve">Signed: </w:t>
      </w:r>
      <w:r>
        <w:rPr>
          <w:rFonts w:ascii="Arial" w:hAnsi="Arial" w:eastAsia="Arial"/>
          <w:b/>
          <w:color w:val="000000"/>
          <w:sz w:val="24"/>
        </w:rPr>
        <w:br/>
      </w:r>
      <w:r>
        <w:rPr>
          <w:rFonts w:ascii="Arial" w:hAnsi="Arial" w:eastAsia="Arial"/>
          <w:b/>
          <w:color w:val="000000"/>
          <w:sz w:val="24"/>
        </w:rPr>
        <w:t xml:space="preserve">Print name: </w:t>
      </w:r>
      <w:r>
        <w:rPr>
          <w:rFonts w:ascii="Arial" w:hAnsi="Arial" w:eastAsia="Arial"/>
          <w:b/>
          <w:color w:val="000000"/>
          <w:sz w:val="24"/>
        </w:rPr>
        <w:br/>
      </w:r>
      <w:r>
        <w:rPr>
          <w:rFonts w:ascii="Arial" w:hAnsi="Arial" w:eastAsia="Arial"/>
          <w:b/>
          <w:color w:val="000000"/>
          <w:sz w:val="24"/>
        </w:rPr>
        <w:t xml:space="preserve">Title: </w:t>
      </w:r>
      <w:r>
        <w:rPr>
          <w:rFonts w:ascii="Arial" w:hAnsi="Arial" w:eastAsia="Arial"/>
          <w:b/>
          <w:color w:val="000000"/>
          <w:sz w:val="24"/>
        </w:rPr>
        <w:br/>
      </w:r>
      <w:r>
        <w:rPr>
          <w:rFonts w:ascii="Arial" w:hAnsi="Arial" w:eastAsia="Arial"/>
          <w:b/>
          <w:color w:val="000000"/>
          <w:sz w:val="24"/>
        </w:rPr>
        <w:t>Date:</w:t>
      </w:r>
    </w:p>
    <w:p w:rsidR="00E42299" w:rsidRDefault="00E42299" w14:paraId="114B4F84" w14:textId="77777777">
      <w:pPr>
        <w:sectPr w:rsidR="00E42299">
          <w:type w:val="continuous"/>
          <w:pgSz w:w="12240" w:h="15840"/>
          <w:pgMar w:top="200" w:right="1550" w:bottom="504" w:left="1445" w:header="720" w:footer="720" w:gutter="0"/>
          <w:cols w:equalWidth="0" w:space="0" w:num="2">
            <w:col w:w="3230" w:space="0"/>
            <w:col w:w="6015" w:space="0"/>
          </w:cols>
        </w:sectPr>
      </w:pPr>
    </w:p>
    <w:p w:rsidR="00E42299" w:rsidRDefault="00FB3D68" w14:paraId="27F47661" w14:textId="77777777">
      <w:pPr>
        <w:spacing w:before="10948" w:line="235" w:lineRule="exact"/>
        <w:jc w:val="center"/>
        <w:textAlignment w:val="baseline"/>
        <w:rPr>
          <w:rFonts w:ascii="Calibri" w:hAnsi="Calibri" w:eastAsia="Calibri"/>
          <w:color w:val="000000"/>
          <w:spacing w:val="11"/>
        </w:rPr>
      </w:pPr>
      <w:r>
        <w:rPr>
          <w:rFonts w:ascii="Calibri" w:hAnsi="Calibri" w:eastAsia="Calibri"/>
          <w:color w:val="000000"/>
          <w:spacing w:val="11"/>
        </w:rPr>
        <w:t>187</w:t>
      </w:r>
    </w:p>
    <w:sectPr w:rsidR="00E42299">
      <w:type w:val="continuous"/>
      <w:pgSz w:w="12240" w:h="15840"/>
      <w:pgMar w:top="200" w:right="5868" w:bottom="504" w:left="5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auto"/>
    <w:panose1 w:val="02020603050405020304"/>
  </w:font>
  <w:font w:name="Tahoma">
    <w:charset w:val="00"/>
    <w:pitch w:val="variable"/>
    <w:family w:val="swiss"/>
    <w:panose1 w:val="02020603050405020304"/>
  </w:font>
  <w:font w:name="Lucida Console">
    <w:charset w:val="00"/>
    <w:pitch w:val="fixed"/>
    <w:family w:val="auto"/>
    <w:panose1 w:val="02020603050405020304"/>
  </w:font>
  <w:font w:name="Segoe UI Symbo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41"/>
    <w:multiLevelType w:val="multilevel"/>
    <w:tmpl w:val="FFFFFFFF"/>
    <w:lvl w:ilvl="0">
      <w:start w:val="9"/>
      <w:numFmt w:val="decimal"/>
      <w:lvlText w:val="%1."/>
      <w:lvlJc w:val="left"/>
      <w:pPr>
        <w:tabs>
          <w:tab w:val="left" w:pos="144"/>
        </w:tabs>
        <w:ind w:left="720"/>
      </w:pPr>
      <w:rPr>
        <w:rFonts w:ascii="Arial" w:hAnsi="Arial" w:eastAsia="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A1FAA"/>
    <w:multiLevelType w:val="multilevel"/>
    <w:tmpl w:val="FFFFFFFF"/>
    <w:lvl w:ilvl="0">
      <w:start w:val="1"/>
      <w:numFmt w:val="lowerLetter"/>
      <w:lvlText w:val="%1)"/>
      <w:lvlJc w:val="left"/>
      <w:pPr>
        <w:tabs>
          <w:tab w:val="left" w:pos="360"/>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5608E"/>
    <w:multiLevelType w:val="multilevel"/>
    <w:tmpl w:val="FFFFFFFF"/>
    <w:lvl w:ilvl="0">
      <w:start w:val="1"/>
      <w:numFmt w:val="bullet"/>
      <w:lvlText w:val="·"/>
      <w:lvlJc w:val="left"/>
      <w:pPr>
        <w:tabs>
          <w:tab w:val="left" w:pos="360"/>
        </w:tabs>
        <w:ind w:left="720"/>
      </w:pPr>
      <w:rPr>
        <w:rFonts w:ascii="Symbol" w:hAnsi="Symbol" w:eastAsia="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BDC7B"/>
    <w:multiLevelType w:val="multilevel"/>
    <w:tmpl w:val="FFFFFFFF"/>
    <w:lvl w:ilvl="0">
      <w:start w:val="4"/>
      <w:numFmt w:val="decimal"/>
      <w:lvlText w:val="%1."/>
      <w:lvlJc w:val="left"/>
      <w:pPr>
        <w:tabs>
          <w:tab w:val="left" w:pos="288"/>
        </w:tabs>
        <w:ind w:left="720"/>
      </w:pPr>
      <w:rPr>
        <w:rFonts w:ascii="Arial" w:hAnsi="Arial" w:eastAsia="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21D97"/>
    <w:multiLevelType w:val="multilevel"/>
    <w:tmpl w:val="FFFFFFFF"/>
    <w:lvl w:ilvl="0">
      <w:start w:val="1"/>
      <w:numFmt w:val="lowerLetter"/>
      <w:lvlText w:val="%1)"/>
      <w:lvlJc w:val="left"/>
      <w:pPr>
        <w:tabs>
          <w:tab w:val="left" w:pos="21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07CF9"/>
    <w:multiLevelType w:val="multilevel"/>
    <w:tmpl w:val="FFFFFFFF"/>
    <w:lvl w:ilvl="0">
      <w:start w:val="1"/>
      <w:numFmt w:val="lowerLetter"/>
      <w:lvlText w:val="%1)"/>
      <w:lvlJc w:val="left"/>
      <w:pPr>
        <w:tabs>
          <w:tab w:val="left" w:pos="576"/>
        </w:tabs>
        <w:ind w:left="720"/>
      </w:pPr>
      <w:rPr>
        <w:rFonts w:ascii="Calibri" w:hAnsi="Calibri" w:eastAsia="Calibri"/>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1779F"/>
    <w:multiLevelType w:val="multilevel"/>
    <w:tmpl w:val="FFFFFFFF"/>
    <w:lvl w:ilvl="0">
      <w:start w:val="1"/>
      <w:numFmt w:val="bullet"/>
      <w:lvlText w:val="·"/>
      <w:lvlJc w:val="left"/>
      <w:pPr>
        <w:tabs>
          <w:tab w:val="left" w:pos="432"/>
        </w:tabs>
        <w:ind w:left="720"/>
      </w:pPr>
      <w:rPr>
        <w:rFonts w:ascii="Symbol" w:hAnsi="Symbol" w:eastAsia="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F36048"/>
    <w:multiLevelType w:val="multilevel"/>
    <w:tmpl w:val="FFFFFFFF"/>
    <w:lvl w:ilvl="0">
      <w:start w:val="1"/>
      <w:numFmt w:val="lowerLetter"/>
      <w:lvlText w:val="%1)"/>
      <w:lvlJc w:val="left"/>
      <w:pPr>
        <w:tabs>
          <w:tab w:val="left" w:pos="57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A725F0"/>
    <w:multiLevelType w:val="multilevel"/>
    <w:tmpl w:val="FFFFFFFF"/>
    <w:lvl w:ilvl="0">
      <w:start w:val="1"/>
      <w:numFmt w:val="lowerLetter"/>
      <w:lvlText w:val="(%1)"/>
      <w:lvlJc w:val="left"/>
      <w:pPr>
        <w:tabs>
          <w:tab w:val="left" w:pos="72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ECE0B"/>
    <w:multiLevelType w:val="multilevel"/>
    <w:tmpl w:val="FFFFFFFF"/>
    <w:lvl w:ilvl="0">
      <w:start w:val="2"/>
      <w:numFmt w:val="upperLetter"/>
      <w:lvlText w:val="%1."/>
      <w:lvlJc w:val="left"/>
      <w:pPr>
        <w:tabs>
          <w:tab w:val="left" w:pos="360"/>
        </w:tabs>
        <w:ind w:left="720"/>
      </w:pPr>
      <w:rPr>
        <w:rFonts w:ascii="Arial" w:hAnsi="Arial" w:eastAsia="Aria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9644C"/>
    <w:multiLevelType w:val="multilevel"/>
    <w:tmpl w:val="FFFFFFFF"/>
    <w:lvl w:ilvl="0">
      <w:start w:val="13"/>
      <w:numFmt w:val="decimal"/>
      <w:lvlText w:val="%1."/>
      <w:lvlJc w:val="left"/>
      <w:pPr>
        <w:tabs>
          <w:tab w:val="left" w:pos="720"/>
        </w:tabs>
        <w:ind w:left="720"/>
      </w:pPr>
      <w:rPr>
        <w:rFonts w:ascii="Calibri" w:hAnsi="Calibri" w:eastAsia="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F0C73"/>
    <w:multiLevelType w:val="multilevel"/>
    <w:tmpl w:val="FFFFFFFF"/>
    <w:lvl w:ilvl="0">
      <w:start w:val="2"/>
      <w:numFmt w:val="lowerRoman"/>
      <w:lvlText w:val="(%1)"/>
      <w:lvlJc w:val="left"/>
      <w:pPr>
        <w:tabs>
          <w:tab w:val="left" w:pos="72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8D259D"/>
    <w:multiLevelType w:val="multilevel"/>
    <w:tmpl w:val="FFFFFFFF"/>
    <w:lvl w:ilvl="0">
      <w:start w:val="20"/>
      <w:numFmt w:val="decimal"/>
      <w:lvlText w:val="%1."/>
      <w:lvlJc w:val="left"/>
      <w:pPr>
        <w:tabs>
          <w:tab w:val="left" w:pos="792"/>
        </w:tabs>
        <w:ind w:left="720"/>
      </w:pPr>
      <w:rPr>
        <w:rFonts w:ascii="Calibri" w:hAnsi="Calibri" w:eastAsia="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31399D"/>
    <w:multiLevelType w:val="multilevel"/>
    <w:tmpl w:val="FFFFFFFF"/>
    <w:lvl w:ilvl="0">
      <w:start w:val="1"/>
      <w:numFmt w:val="lowerLetter"/>
      <w:lvlText w:val="(%1)"/>
      <w:lvlJc w:val="left"/>
      <w:pPr>
        <w:tabs>
          <w:tab w:val="left" w:pos="288"/>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6C24D4"/>
    <w:multiLevelType w:val="multilevel"/>
    <w:tmpl w:val="FFFFFFFF"/>
    <w:lvl w:ilvl="0">
      <w:start w:val="2"/>
      <w:numFmt w:val="lowerLetter"/>
      <w:lvlText w:val="%1)"/>
      <w:lvlJc w:val="left"/>
      <w:pPr>
        <w:tabs>
          <w:tab w:val="left" w:pos="57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AF71FA"/>
    <w:multiLevelType w:val="multilevel"/>
    <w:tmpl w:val="FFFFFFFF"/>
    <w:lvl w:ilvl="0">
      <w:start w:val="4"/>
      <w:numFmt w:val="decimal"/>
      <w:lvlText w:val="%1."/>
      <w:lvlJc w:val="left"/>
      <w:pPr>
        <w:tabs>
          <w:tab w:val="left" w:pos="792"/>
        </w:tabs>
        <w:ind w:left="720"/>
      </w:pPr>
      <w:rPr>
        <w:rFonts w:ascii="Calibri" w:hAnsi="Calibri" w:eastAsia="Calibri"/>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3A166"/>
    <w:multiLevelType w:val="multilevel"/>
    <w:tmpl w:val="FFFFFFFF"/>
    <w:lvl w:ilvl="0">
      <w:start w:val="1"/>
      <w:numFmt w:val="bullet"/>
      <w:lvlText w:val="·"/>
      <w:lvlJc w:val="left"/>
      <w:pPr>
        <w:tabs>
          <w:tab w:val="left" w:pos="288"/>
        </w:tabs>
        <w:ind w:left="720"/>
      </w:pPr>
      <w:rPr>
        <w:rFonts w:ascii="Symbol" w:hAnsi="Symbol" w:eastAsia="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267FA0"/>
    <w:multiLevelType w:val="multilevel"/>
    <w:tmpl w:val="FFFFFFFF"/>
    <w:lvl w:ilvl="0">
      <w:start w:val="1"/>
      <w:numFmt w:val="upperLetter"/>
      <w:lvlText w:val="%1."/>
      <w:lvlJc w:val="left"/>
      <w:pPr>
        <w:tabs>
          <w:tab w:val="left" w:pos="360"/>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079BB0"/>
    <w:multiLevelType w:val="multilevel"/>
    <w:tmpl w:val="FFFFFFFF"/>
    <w:lvl w:ilvl="0">
      <w:start w:val="1"/>
      <w:numFmt w:val="bullet"/>
      <w:lvlText w:val="·"/>
      <w:lvlJc w:val="left"/>
      <w:pPr>
        <w:tabs>
          <w:tab w:val="left" w:pos="432"/>
        </w:tabs>
        <w:ind w:left="720"/>
      </w:pPr>
      <w:rPr>
        <w:rFonts w:ascii="Symbol" w:hAnsi="Symbol" w:eastAsia="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6307D9"/>
    <w:multiLevelType w:val="multilevel"/>
    <w:tmpl w:val="FFFFFFFF"/>
    <w:lvl w:ilvl="0">
      <w:start w:val="10"/>
      <w:numFmt w:val="decimal"/>
      <w:lvlText w:val="%1."/>
      <w:lvlJc w:val="left"/>
      <w:pPr>
        <w:tabs>
          <w:tab w:val="left" w:pos="792"/>
        </w:tabs>
        <w:ind w:left="720"/>
      </w:pPr>
      <w:rPr>
        <w:rFonts w:ascii="Calibri" w:hAnsi="Calibri" w:eastAsia="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6D779A"/>
    <w:multiLevelType w:val="multilevel"/>
    <w:tmpl w:val="FFFFFFFF"/>
    <w:lvl w:ilvl="0">
      <w:start w:val="1"/>
      <w:numFmt w:val="lowerLetter"/>
      <w:lvlText w:val="(%1)"/>
      <w:lvlJc w:val="left"/>
      <w:pPr>
        <w:tabs>
          <w:tab w:val="left" w:pos="72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C5A1B2"/>
    <w:multiLevelType w:val="multilevel"/>
    <w:tmpl w:val="FFFFFFFF"/>
    <w:lvl w:ilvl="0">
      <w:start w:val="1"/>
      <w:numFmt w:val="lowerLetter"/>
      <w:lvlText w:val="%1."/>
      <w:lvlJc w:val="left"/>
      <w:pPr>
        <w:tabs>
          <w:tab w:val="left" w:pos="360"/>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AEF12A"/>
    <w:multiLevelType w:val="multilevel"/>
    <w:tmpl w:val="FFFFFFFF"/>
    <w:lvl w:ilvl="0">
      <w:start w:val="2"/>
      <w:numFmt w:val="decimal"/>
      <w:lvlText w:val="%1."/>
      <w:lvlJc w:val="left"/>
      <w:pPr>
        <w:tabs>
          <w:tab w:val="left" w:pos="792"/>
        </w:tabs>
        <w:ind w:left="720"/>
      </w:pPr>
      <w:rPr>
        <w:rFonts w:ascii="Calibri" w:hAnsi="Calibri" w:eastAsia="Calibri"/>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E36F2D"/>
    <w:multiLevelType w:val="multilevel"/>
    <w:tmpl w:val="FFFFFFFF"/>
    <w:lvl w:ilvl="0">
      <w:start w:val="7"/>
      <w:numFmt w:val="lowerRoman"/>
      <w:lvlText w:val="(%1)"/>
      <w:lvlJc w:val="left"/>
      <w:pPr>
        <w:tabs>
          <w:tab w:val="left" w:pos="72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0E39CF"/>
    <w:multiLevelType w:val="multilevel"/>
    <w:tmpl w:val="FFFFFFFF"/>
    <w:lvl w:ilvl="0">
      <w:start w:val="8"/>
      <w:numFmt w:val="decimal"/>
      <w:lvlText w:val="%1."/>
      <w:lvlJc w:val="left"/>
      <w:pPr>
        <w:tabs>
          <w:tab w:val="left" w:pos="720"/>
        </w:tabs>
        <w:ind w:left="720"/>
      </w:pPr>
      <w:rPr>
        <w:rFonts w:ascii="Calibri" w:hAnsi="Calibri" w:eastAsia="Calibri"/>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647EF7"/>
    <w:multiLevelType w:val="multilevel"/>
    <w:tmpl w:val="FFFFFFFF"/>
    <w:lvl w:ilvl="0">
      <w:start w:val="1"/>
      <w:numFmt w:val="decimal"/>
      <w:lvlText w:val="(%1)"/>
      <w:lvlJc w:val="left"/>
      <w:pPr>
        <w:tabs>
          <w:tab w:val="left" w:pos="720"/>
        </w:tabs>
        <w:ind w:left="720"/>
      </w:pPr>
      <w:rPr>
        <w:rFonts w:ascii="Calibri" w:hAnsi="Calibri" w:eastAsia="Calibri"/>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5DE1BE"/>
    <w:multiLevelType w:val="multilevel"/>
    <w:tmpl w:val="FFFFFFFF"/>
    <w:lvl w:ilvl="0">
      <w:start w:val="1"/>
      <w:numFmt w:val="upperRoman"/>
      <w:lvlText w:val="%1."/>
      <w:lvlJc w:val="left"/>
      <w:pPr>
        <w:tabs>
          <w:tab w:val="left" w:pos="504"/>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456BCD"/>
    <w:multiLevelType w:val="multilevel"/>
    <w:tmpl w:val="FFFFFFFF"/>
    <w:lvl w:ilvl="0">
      <w:start w:val="1"/>
      <w:numFmt w:val="lowerLetter"/>
      <w:lvlText w:val="(%1)"/>
      <w:lvlJc w:val="left"/>
      <w:pPr>
        <w:tabs>
          <w:tab w:val="left" w:pos="720"/>
        </w:tabs>
        <w:ind w:left="720"/>
      </w:pPr>
      <w:rPr>
        <w:rFonts w:ascii="Calibri" w:hAnsi="Calibri" w:eastAsia="Calibri"/>
        <w:strike w:val="0"/>
        <w:color w:val="000000"/>
        <w:spacing w:val="-3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99CCB5"/>
    <w:multiLevelType w:val="multilevel"/>
    <w:tmpl w:val="FFFFFFFF"/>
    <w:lvl w:ilvl="0">
      <w:start w:val="1"/>
      <w:numFmt w:val="lowerRoman"/>
      <w:lvlText w:val="(%1)"/>
      <w:lvlJc w:val="left"/>
      <w:pPr>
        <w:tabs>
          <w:tab w:val="left" w:pos="36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00DD93"/>
    <w:multiLevelType w:val="multilevel"/>
    <w:tmpl w:val="FFFFFFFF"/>
    <w:lvl w:ilvl="0">
      <w:start w:val="33"/>
      <w:numFmt w:val="decimal"/>
      <w:lvlText w:val="%1."/>
      <w:lvlJc w:val="left"/>
      <w:pPr>
        <w:tabs>
          <w:tab w:val="left" w:pos="648"/>
        </w:tabs>
        <w:ind w:left="720"/>
      </w:pPr>
      <w:rPr>
        <w:rFonts w:ascii="Arial" w:hAnsi="Arial" w:eastAsia="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AF5593"/>
    <w:multiLevelType w:val="multilevel"/>
    <w:tmpl w:val="FFFFFFFF"/>
    <w:lvl w:ilvl="0">
      <w:start w:val="1"/>
      <w:numFmt w:val="bullet"/>
      <w:lvlText w:val="·"/>
      <w:lvlJc w:val="left"/>
      <w:pPr>
        <w:tabs>
          <w:tab w:val="left" w:pos="504"/>
        </w:tabs>
        <w:ind w:left="720"/>
      </w:pPr>
      <w:rPr>
        <w:rFonts w:ascii="Symbol" w:hAnsi="Symbol" w:eastAsia="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2E7EB2"/>
    <w:multiLevelType w:val="multilevel"/>
    <w:tmpl w:val="FFFFFFFF"/>
    <w:lvl w:ilvl="0">
      <w:start w:val="1"/>
      <w:numFmt w:val="bullet"/>
      <w:lvlText w:val="·"/>
      <w:lvlJc w:val="left"/>
      <w:pPr>
        <w:tabs>
          <w:tab w:val="left" w:pos="360"/>
        </w:tabs>
        <w:ind w:left="720"/>
      </w:pPr>
      <w:rPr>
        <w:rFonts w:ascii="Symbol" w:hAnsi="Symbol" w:eastAsia="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0CD5AD"/>
    <w:multiLevelType w:val="multilevel"/>
    <w:tmpl w:val="FFFFFFFF"/>
    <w:lvl w:ilvl="0">
      <w:start w:val="1"/>
      <w:numFmt w:val="lowerLetter"/>
      <w:lvlText w:val="(%1)"/>
      <w:lvlJc w:val="left"/>
      <w:pPr>
        <w:tabs>
          <w:tab w:val="left" w:pos="57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082544"/>
    <w:multiLevelType w:val="multilevel"/>
    <w:tmpl w:val="FFFFFFFF"/>
    <w:lvl w:ilvl="0">
      <w:start w:val="1"/>
      <w:numFmt w:val="lowerLetter"/>
      <w:lvlText w:val="%1)"/>
      <w:lvlJc w:val="left"/>
      <w:pPr>
        <w:tabs>
          <w:tab w:val="left" w:pos="57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F10B09"/>
    <w:multiLevelType w:val="multilevel"/>
    <w:tmpl w:val="FFFFFFFF"/>
    <w:lvl w:ilvl="0">
      <w:start w:val="1"/>
      <w:numFmt w:val="bullet"/>
      <w:lvlText w:val="·"/>
      <w:lvlJc w:val="left"/>
      <w:pPr>
        <w:tabs>
          <w:tab w:val="left" w:pos="360"/>
        </w:tabs>
        <w:ind w:left="720"/>
      </w:pPr>
      <w:rPr>
        <w:rFonts w:ascii="Symbol" w:hAnsi="Symbol" w:eastAsia="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A237FF"/>
    <w:multiLevelType w:val="multilevel"/>
    <w:tmpl w:val="FFFFFFFF"/>
    <w:lvl w:ilvl="0">
      <w:start w:val="1"/>
      <w:numFmt w:val="lowerLetter"/>
      <w:lvlText w:val="%1)"/>
      <w:lvlJc w:val="left"/>
      <w:pPr>
        <w:tabs>
          <w:tab w:val="left" w:pos="576"/>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FB7C87"/>
    <w:multiLevelType w:val="multilevel"/>
    <w:tmpl w:val="FFFFFFFF"/>
    <w:lvl w:ilvl="0">
      <w:start w:val="1"/>
      <w:numFmt w:val="lowerRoman"/>
      <w:lvlText w:val="(%1)"/>
      <w:lvlJc w:val="left"/>
      <w:pPr>
        <w:tabs>
          <w:tab w:val="left" w:pos="720"/>
        </w:tabs>
        <w:ind w:left="720"/>
      </w:pPr>
      <w:rPr>
        <w:rFonts w:ascii="Calibri" w:hAnsi="Calibri" w:eastAsia="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355E6A"/>
    <w:multiLevelType w:val="multilevel"/>
    <w:tmpl w:val="FFFFFFFF"/>
    <w:lvl w:ilvl="0">
      <w:start w:val="4"/>
      <w:numFmt w:val="decimal"/>
      <w:lvlText w:val="%1."/>
      <w:lvlJc w:val="left"/>
      <w:pPr>
        <w:tabs>
          <w:tab w:val="left" w:pos="144"/>
        </w:tabs>
        <w:ind w:left="720"/>
      </w:pPr>
      <w:rPr>
        <w:rFonts w:ascii="Arial" w:hAnsi="Arial" w:eastAsia="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5B44A9"/>
    <w:multiLevelType w:val="multilevel"/>
    <w:tmpl w:val="FFFFFFFF"/>
    <w:lvl w:ilvl="0">
      <w:start w:val="14"/>
      <w:numFmt w:val="decimal"/>
      <w:lvlText w:val="%1."/>
      <w:lvlJc w:val="left"/>
      <w:pPr>
        <w:tabs>
          <w:tab w:val="left" w:pos="288"/>
        </w:tabs>
        <w:ind w:left="720"/>
      </w:pPr>
      <w:rPr>
        <w:rFonts w:ascii="Arial" w:hAnsi="Arial" w:eastAsia="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F7CDA3"/>
    <w:multiLevelType w:val="multilevel"/>
    <w:tmpl w:val="FFFFFFFF"/>
    <w:lvl w:ilvl="0">
      <w:start w:val="1"/>
      <w:numFmt w:val="decimal"/>
      <w:lvlText w:val="%1."/>
      <w:lvlJc w:val="left"/>
      <w:pPr>
        <w:tabs>
          <w:tab w:val="left" w:pos="720"/>
        </w:tabs>
        <w:ind w:left="720"/>
      </w:pPr>
      <w:rPr>
        <w:rFonts w:ascii="Calibri" w:hAnsi="Calibri" w:eastAsia="Calibri"/>
        <w:strike w:val="0"/>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98D96B"/>
    <w:multiLevelType w:val="multilevel"/>
    <w:tmpl w:val="FFFFFFFF"/>
    <w:lvl w:ilvl="0">
      <w:start w:val="1"/>
      <w:numFmt w:val="decimal"/>
      <w:lvlText w:val="%1."/>
      <w:lvlJc w:val="left"/>
      <w:pPr>
        <w:tabs>
          <w:tab w:val="left" w:pos="144"/>
        </w:tabs>
        <w:ind w:left="720"/>
      </w:pPr>
      <w:rPr>
        <w:rFonts w:ascii="Arial" w:hAnsi="Arial" w:eastAsia="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E86B8"/>
    <w:multiLevelType w:val="multilevel"/>
    <w:tmpl w:val="FFFFFFFF"/>
    <w:lvl w:ilvl="0">
      <w:start w:val="1"/>
      <w:numFmt w:val="lowerLetter"/>
      <w:lvlText w:val="%1."/>
      <w:lvlJc w:val="left"/>
      <w:pPr>
        <w:tabs>
          <w:tab w:val="left" w:pos="360"/>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6073946">
    <w:abstractNumId w:val="29"/>
  </w:num>
  <w:num w:numId="2" w16cid:durableId="980773261">
    <w:abstractNumId w:val="25"/>
  </w:num>
  <w:num w:numId="3" w16cid:durableId="1332176861">
    <w:abstractNumId w:val="28"/>
  </w:num>
  <w:num w:numId="4" w16cid:durableId="549615038">
    <w:abstractNumId w:val="5"/>
  </w:num>
  <w:num w:numId="5" w16cid:durableId="66538267">
    <w:abstractNumId w:val="7"/>
  </w:num>
  <w:num w:numId="6" w16cid:durableId="1638997074">
    <w:abstractNumId w:val="33"/>
  </w:num>
  <w:num w:numId="7" w16cid:durableId="1718507044">
    <w:abstractNumId w:val="35"/>
  </w:num>
  <w:num w:numId="8" w16cid:durableId="1340499815">
    <w:abstractNumId w:val="14"/>
  </w:num>
  <w:num w:numId="9" w16cid:durableId="1819494782">
    <w:abstractNumId w:val="32"/>
  </w:num>
  <w:num w:numId="10" w16cid:durableId="1945920001">
    <w:abstractNumId w:val="39"/>
  </w:num>
  <w:num w:numId="11" w16cid:durableId="511261496">
    <w:abstractNumId w:val="22"/>
  </w:num>
  <w:num w:numId="12" w16cid:durableId="1848402186">
    <w:abstractNumId w:val="15"/>
  </w:num>
  <w:num w:numId="13" w16cid:durableId="388185842">
    <w:abstractNumId w:val="24"/>
  </w:num>
  <w:num w:numId="14" w16cid:durableId="2077699867">
    <w:abstractNumId w:val="19"/>
  </w:num>
  <w:num w:numId="15" w16cid:durableId="1467510893">
    <w:abstractNumId w:val="10"/>
  </w:num>
  <w:num w:numId="16" w16cid:durableId="1004288401">
    <w:abstractNumId w:val="12"/>
  </w:num>
  <w:num w:numId="17" w16cid:durableId="958536872">
    <w:abstractNumId w:val="8"/>
  </w:num>
  <w:num w:numId="18" w16cid:durableId="992561187">
    <w:abstractNumId w:val="27"/>
  </w:num>
  <w:num w:numId="19" w16cid:durableId="1350445271">
    <w:abstractNumId w:val="20"/>
  </w:num>
  <w:num w:numId="20" w16cid:durableId="2129275000">
    <w:abstractNumId w:val="13"/>
  </w:num>
  <w:num w:numId="21" w16cid:durableId="1127120631">
    <w:abstractNumId w:val="2"/>
  </w:num>
  <w:num w:numId="22" w16cid:durableId="812060117">
    <w:abstractNumId w:val="4"/>
  </w:num>
  <w:num w:numId="23" w16cid:durableId="1766924545">
    <w:abstractNumId w:val="30"/>
  </w:num>
  <w:num w:numId="24" w16cid:durableId="961957080">
    <w:abstractNumId w:val="36"/>
  </w:num>
  <w:num w:numId="25" w16cid:durableId="2014452589">
    <w:abstractNumId w:val="23"/>
  </w:num>
  <w:num w:numId="26" w16cid:durableId="2026249116">
    <w:abstractNumId w:val="11"/>
  </w:num>
  <w:num w:numId="27" w16cid:durableId="7105201">
    <w:abstractNumId w:val="40"/>
  </w:num>
  <w:num w:numId="28" w16cid:durableId="463426436">
    <w:abstractNumId w:val="34"/>
  </w:num>
  <w:num w:numId="29" w16cid:durableId="41711560">
    <w:abstractNumId w:val="37"/>
  </w:num>
  <w:num w:numId="30" w16cid:durableId="1972396783">
    <w:abstractNumId w:val="1"/>
  </w:num>
  <w:num w:numId="31" w16cid:durableId="1622571719">
    <w:abstractNumId w:val="16"/>
  </w:num>
  <w:num w:numId="32" w16cid:durableId="252395433">
    <w:abstractNumId w:val="18"/>
  </w:num>
  <w:num w:numId="33" w16cid:durableId="1854683840">
    <w:abstractNumId w:val="31"/>
  </w:num>
  <w:num w:numId="34" w16cid:durableId="1094016594">
    <w:abstractNumId w:val="9"/>
  </w:num>
  <w:num w:numId="35" w16cid:durableId="1524829465">
    <w:abstractNumId w:val="0"/>
  </w:num>
  <w:num w:numId="36" w16cid:durableId="924924738">
    <w:abstractNumId w:val="6"/>
  </w:num>
  <w:num w:numId="37" w16cid:durableId="937517438">
    <w:abstractNumId w:val="26"/>
  </w:num>
  <w:num w:numId="38" w16cid:durableId="808745190">
    <w:abstractNumId w:val="3"/>
  </w:num>
  <w:num w:numId="39" w16cid:durableId="2009479922">
    <w:abstractNumId w:val="38"/>
  </w:num>
  <w:num w:numId="40" w16cid:durableId="1778601082">
    <w:abstractNumId w:val="21"/>
  </w:num>
  <w:num w:numId="41" w16cid:durableId="1420909856">
    <w:abstractNumId w:val="41"/>
  </w:num>
  <w:num w:numId="42" w16cid:durableId="659313496">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585024AC"/>
    <w:rsid w:val="00153ED8"/>
    <w:rsid w:val="0021775F"/>
    <w:rsid w:val="00227481"/>
    <w:rsid w:val="003F4894"/>
    <w:rsid w:val="00CE38A0"/>
    <w:rsid w:val="00E42299"/>
    <w:rsid w:val="00FB3D68"/>
    <w:rsid w:val="029B4677"/>
    <w:rsid w:val="07DC2417"/>
    <w:rsid w:val="0E4EBE9F"/>
    <w:rsid w:val="163B944E"/>
    <w:rsid w:val="199AFCFB"/>
    <w:rsid w:val="1A30FAB1"/>
    <w:rsid w:val="1A7B8CD9"/>
    <w:rsid w:val="1D5332B7"/>
    <w:rsid w:val="1EFFFA0B"/>
    <w:rsid w:val="21E76E67"/>
    <w:rsid w:val="22715C45"/>
    <w:rsid w:val="2DA5FA47"/>
    <w:rsid w:val="3129518A"/>
    <w:rsid w:val="323E9A4B"/>
    <w:rsid w:val="377FCF58"/>
    <w:rsid w:val="39A27792"/>
    <w:rsid w:val="3A84EE85"/>
    <w:rsid w:val="417CEEF7"/>
    <w:rsid w:val="45248AF1"/>
    <w:rsid w:val="4A5202AB"/>
    <w:rsid w:val="510657C4"/>
    <w:rsid w:val="5390178E"/>
    <w:rsid w:val="548BB0E1"/>
    <w:rsid w:val="5589FBA8"/>
    <w:rsid w:val="585024AC"/>
    <w:rsid w:val="5A33BDB5"/>
    <w:rsid w:val="619C83A8"/>
    <w:rsid w:val="61BC9767"/>
    <w:rsid w:val="61D890F2"/>
    <w:rsid w:val="6601EB84"/>
    <w:rsid w:val="68A26B42"/>
    <w:rsid w:val="69870275"/>
    <w:rsid w:val="6DD7F170"/>
    <w:rsid w:val="6EBD9FBF"/>
    <w:rsid w:val="750DF76A"/>
    <w:rsid w:val="7570415B"/>
    <w:rsid w:val="76E7CE4E"/>
    <w:rsid w:val="78C24BE6"/>
    <w:rsid w:val="79698813"/>
    <w:rsid w:val="7CFAC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39"/>
    <o:shapelayout v:ext="edit">
      <o:idmap v:ext="edit" data="1"/>
    </o:shapelayout>
  </w:shapeDefaults>
  <w:decimalSymbol w:val="."/>
  <w:listSeparator w:val=","/>
  <w14:docId w14:val="4ECAD2C7"/>
  <w15:docId w15:val="{D78E5D93-4113-4C29-986D-FC7523CDF3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4.jpg" Id="rId13" /><Relationship Type="http://schemas.openxmlformats.org/officeDocument/2006/relationships/image" Target="media/image9.jpg" Id="rId18" /><Relationship Type="http://schemas.openxmlformats.org/officeDocument/2006/relationships/image" Target="media/image11.png" Id="rId26" /><Relationship Type="http://schemas.openxmlformats.org/officeDocument/2006/relationships/image" Target="media/image18.png" Id="rId39" /><Relationship Type="http://schemas.openxmlformats.org/officeDocument/2006/relationships/hyperlink" Target="http://www.gmc-uk.org" TargetMode="External" Id="rId21" /><Relationship Type="http://schemas.openxmlformats.org/officeDocument/2006/relationships/image" Target="media/image16.png"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7.jpg" Id="rId16" /><Relationship Type="http://schemas.openxmlformats.org/officeDocument/2006/relationships/hyperlink" Target="https://www.gdc-uk.org/education-cpd/quality-assurance." TargetMode="External" Id="rId20" /><Relationship Type="http://schemas.openxmlformats.org/officeDocument/2006/relationships/hyperlink" Target="https://www.medschools.ac.uk/media/1203/selecting-for-excellence-final-report.pdf;" TargetMode="External" Id="rId29" /><Relationship Type="http://schemas.openxmlformats.org/officeDocument/2006/relationships/theme" Target="theme/theme1.xml" Id="rId41"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jpg" Id="rId11" /><Relationship Type="http://schemas.openxmlformats.org/officeDocument/2006/relationships/hyperlink" Target="https://heestar.e-lfh.org.uk" TargetMode="External" Id="rId24" /><Relationship Type="http://schemas.openxmlformats.org/officeDocument/2006/relationships/hyperlink" Target="http://www.equalityhumanrights.com" TargetMode="External" Id="rId32" /><Relationship Type="http://schemas.openxmlformats.org/officeDocument/2006/relationships/hyperlink" Target="mailto:foia@hee.nhs.uk" TargetMode="Externa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image" Target="media/image6.jpg" Id="rId15" /><Relationship Type="http://schemas.openxmlformats.org/officeDocument/2006/relationships/hyperlink" Target="https://www.medicaleducators.org/Professional-Standards." TargetMode="External" Id="rId23" /><Relationship Type="http://schemas.openxmlformats.org/officeDocument/2006/relationships/image" Target="media/image13.png" Id="rId28" /><Relationship Type="http://schemas.openxmlformats.org/officeDocument/2006/relationships/hyperlink" Target="mailto:dpa@hee.nhs.uk" TargetMode="External" Id="rId36" /><Relationship Type="http://schemas.openxmlformats.org/officeDocument/2006/relationships/hyperlink" Target="mailto:educationcontract@hee.nhs.uk" TargetMode="External" Id="rId10" /><Relationship Type="http://schemas.openxmlformats.org/officeDocument/2006/relationships/image" Target="media/image10.jpg" Id="rId19" /><Relationship Type="http://schemas.openxmlformats.org/officeDocument/2006/relationships/hyperlink" Target="mailto:dataservice@hee.nhs.uk" TargetMode="External" Id="rId31"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image" Target="media/image5.jpg" Id="rId14" /><Relationship Type="http://schemas.openxmlformats.org/officeDocument/2006/relationships/hyperlink" Target="http://www.copdend.org.uk" TargetMode="External" Id="rId22" /><Relationship Type="http://schemas.openxmlformats.org/officeDocument/2006/relationships/image" Target="media/image12.png" Id="rId27" /><Relationship Type="http://schemas.openxmlformats.org/officeDocument/2006/relationships/image" Target="media/image14.png" Id="rId30" /><Relationship Type="http://schemas.openxmlformats.org/officeDocument/2006/relationships/image" Target="media/image17.png" Id="rId35" /><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hyperlink" Target="https://www.gov.uk/government/publications/dbs-check-eligible-positions-guidance." TargetMode="External" Id="rId12" /><Relationship Type="http://schemas.openxmlformats.org/officeDocument/2006/relationships/image" Target="media/image8.jpg" Id="rId17" /><Relationship Type="http://schemas.openxmlformats.org/officeDocument/2006/relationships/hyperlink" Target="mailto:kfh.england@hee.nhs.uk" TargetMode="External" Id="rId25" /><Relationship Type="http://schemas.openxmlformats.org/officeDocument/2006/relationships/image" Target="media/image15.png" Id="rId33" /><Relationship Type="http://schemas.openxmlformats.org/officeDocument/2006/relationships/hyperlink" Target="mailto:dataservice@hee.nhs.uk"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58B26-0D00-422B-B898-A5F5A7BEB0AA}">
  <ds:schemaRefs>
    <ds:schemaRef ds:uri="http://schemas.microsoft.com/sharepoint/v3/contenttype/forms"/>
  </ds:schemaRefs>
</ds:datastoreItem>
</file>

<file path=customXml/itemProps2.xml><?xml version="1.0" encoding="utf-8"?>
<ds:datastoreItem xmlns:ds="http://schemas.openxmlformats.org/officeDocument/2006/customXml" ds:itemID="{29D6B159-1F0D-4CDD-B63B-FB07C2FF8063}">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3.xml><?xml version="1.0" encoding="utf-8"?>
<ds:datastoreItem xmlns:ds="http://schemas.openxmlformats.org/officeDocument/2006/customXml" ds:itemID="{1A041696-107B-4A34-8F49-AF0CC18C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55875</Words>
  <Characters>318493</Characters>
  <Application>Microsoft Office Word</Application>
  <DocSecurity>4</DocSecurity>
  <Lines>2654</Lines>
  <Paragraphs>747</Paragraphs>
  <ScaleCrop>false</ScaleCrop>
  <Company/>
  <LinksUpToDate>false</LinksUpToDate>
  <CharactersWithSpaces>373621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Halima Ali</cp:lastModifiedBy>
  <cp:revision>5</cp:revision>
  <dcterms:created xsi:type="dcterms:W3CDTF">2022-10-31T10:49:00Z</dcterms:created>
  <dcterms:modified xsi:type="dcterms:W3CDTF">2022-10-31T12:58:00Z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