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00F41780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9B695E">
              <w:rPr>
                <w:rFonts w:ascii="Arial" w:hAnsi="Arial" w:cs="Arial"/>
                <w:b/>
                <w:sz w:val="22"/>
              </w:rPr>
              <w:t>069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4E6C58E4" w:rsidR="003A5821" w:rsidRDefault="009B695E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271669B4" w:rsidR="003A5821" w:rsidRDefault="009B695E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January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5741A896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9B695E">
        <w:rPr>
          <w:rFonts w:ascii="Arial" w:hAnsi="Arial" w:cs="Arial"/>
          <w:b/>
        </w:rPr>
        <w:t>069 Procurement</w:t>
      </w:r>
      <w:r w:rsidR="009B695E" w:rsidRPr="009B695E">
        <w:rPr>
          <w:rFonts w:ascii="Arial" w:hAnsi="Arial" w:cs="Arial"/>
          <w:b/>
        </w:rPr>
        <w:t xml:space="preserve"> Support - Corporate Services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22033087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1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B695E">
            <w:rPr>
              <w:rStyle w:val="Style1"/>
            </w:rPr>
            <w:t>15 January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6AACD5BB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B695E">
            <w:rPr>
              <w:rStyle w:val="Style2"/>
            </w:rPr>
            <w:t>21 January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3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B695E">
            <w:rPr>
              <w:rStyle w:val="Style3"/>
            </w:rPr>
            <w:t>25 March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624AE2F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B695E">
        <w:rPr>
          <w:rFonts w:ascii="Arial" w:hAnsi="Arial" w:cs="Arial"/>
          <w:b/>
        </w:rPr>
        <w:t>32,261.85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05033855" w:rsidR="00F7334E" w:rsidRDefault="00A703BC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2299A58F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B711D36" w14:textId="77777777" w:rsidR="009B695E" w:rsidRDefault="009B695E" w:rsidP="00BC2E32">
      <w:pPr>
        <w:rPr>
          <w:rFonts w:ascii="Arial" w:hAnsi="Arial" w:cs="Arial"/>
        </w:rPr>
      </w:pP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6E2B5BC" w14:textId="77777777" w:rsidR="003A5821" w:rsidRDefault="003A5821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78B177A7" w14:textId="77777777" w:rsidR="00627D44" w:rsidRDefault="00627D44">
      <w:pPr>
        <w:rPr>
          <w:rFonts w:ascii="Arial" w:hAnsi="Arial" w:cs="Arial"/>
        </w:rPr>
      </w:pPr>
      <w:bookmarkStart w:id="15" w:name="Email"/>
      <w:bookmarkStart w:id="16" w:name="_GoBack"/>
      <w:bookmarkEnd w:id="15"/>
      <w:bookmarkEnd w:id="16"/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39342D9B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9B695E">
              <w:rPr>
                <w:rFonts w:ascii="Arial" w:hAnsi="Arial" w:cs="Arial"/>
              </w:rPr>
              <w:t>069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794B505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4EF17E19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9FF6" w14:textId="77777777" w:rsidR="002A6FC5" w:rsidRDefault="002A6FC5">
      <w:r>
        <w:separator/>
      </w:r>
    </w:p>
  </w:endnote>
  <w:endnote w:type="continuationSeparator" w:id="0">
    <w:p w14:paraId="3F7B9BA7" w14:textId="77777777" w:rsidR="002A6FC5" w:rsidRDefault="002A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4E4A9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91D6A" w14:textId="77777777" w:rsidR="002A6FC5" w:rsidRDefault="002A6FC5">
      <w:r>
        <w:separator/>
      </w:r>
    </w:p>
  </w:footnote>
  <w:footnote w:type="continuationSeparator" w:id="0">
    <w:p w14:paraId="442A37F8" w14:textId="77777777" w:rsidR="002A6FC5" w:rsidRDefault="002A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7365F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4E4A9D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9B695E"/>
    <w:rsid w:val="00A008BD"/>
    <w:rsid w:val="00A16D4A"/>
    <w:rsid w:val="00A263DB"/>
    <w:rsid w:val="00A703BC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A3DDCE"/>
  <w15:docId w15:val="{340EE081-9D28-483F-A018-4362B8D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3513A3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3513A3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3513A3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3513A3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3513A3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35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DEAB-2AB1-4AC8-9134-7C57380D8D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77A5CD-2FBD-4ACA-A33C-E07BE052B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FC993-3F4B-4686-B8A3-943D0D8D6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B70E9-7196-495B-A1CA-68B8BA78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3</cp:revision>
  <cp:lastPrinted>2016-01-12T11:01:00Z</cp:lastPrinted>
  <dcterms:created xsi:type="dcterms:W3CDTF">2020-02-06T11:56:00Z</dcterms:created>
  <dcterms:modified xsi:type="dcterms:W3CDTF">2020-02-06T11:57:00Z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