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C0FE" w14:textId="4D3C40F9" w:rsidR="000B7B7F" w:rsidRDefault="00D5474F" w:rsidP="00150547">
      <w:pPr>
        <w:spacing w:after="0" w:line="240" w:lineRule="auto"/>
        <w:jc w:val="center"/>
        <w:textAlignment w:val="baseline"/>
        <w:rPr>
          <w:rFonts w:ascii="Arial" w:hAnsi="Arial" w:cs="Arial"/>
          <w:b/>
          <w:bCs/>
          <w:kern w:val="0"/>
          <w:sz w:val="48"/>
          <w:szCs w:val="48"/>
          <w:lang w:val="en-US"/>
        </w:rPr>
      </w:pPr>
      <w:r>
        <w:rPr>
          <w:rStyle w:val="wacimagecontainer"/>
          <w:rFonts w:ascii="Segoe UI" w:hAnsi="Segoe UI" w:cs="Segoe UI"/>
          <w:noProof/>
          <w:color w:val="000000"/>
          <w:sz w:val="18"/>
          <w:szCs w:val="18"/>
          <w:shd w:val="clear" w:color="auto" w:fill="FFFFFF"/>
        </w:rPr>
        <w:drawing>
          <wp:inline distT="0" distB="0" distL="0" distR="0" wp14:anchorId="1693B34C" wp14:editId="28ED9401">
            <wp:extent cx="2371725" cy="1914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1914525"/>
                    </a:xfrm>
                    <a:prstGeom prst="rect">
                      <a:avLst/>
                    </a:prstGeom>
                    <a:noFill/>
                    <a:ln>
                      <a:noFill/>
                    </a:ln>
                  </pic:spPr>
                </pic:pic>
              </a:graphicData>
            </a:graphic>
          </wp:inline>
        </w:drawing>
      </w:r>
      <w:r w:rsidR="000B7B7F">
        <w:rPr>
          <w:rFonts w:ascii="Arial" w:hAnsi="Arial" w:cs="Arial"/>
          <w:color w:val="000000"/>
          <w:sz w:val="20"/>
          <w:szCs w:val="20"/>
          <w:shd w:val="clear" w:color="auto" w:fill="FFFFFF"/>
        </w:rPr>
        <w:br/>
      </w:r>
    </w:p>
    <w:p w14:paraId="5882B7A5" w14:textId="13303B1A" w:rsidR="00150547" w:rsidRPr="00150547" w:rsidRDefault="6BC35C33" w:rsidP="59DF7C83">
      <w:pPr>
        <w:spacing w:after="0" w:line="240" w:lineRule="auto"/>
        <w:jc w:val="center"/>
        <w:textAlignment w:val="baseline"/>
        <w:rPr>
          <w:rFonts w:ascii="Segoe UI" w:hAnsi="Segoe UI" w:cs="Segoe UI"/>
          <w:b/>
          <w:bCs/>
          <w:i/>
          <w:iCs/>
          <w:kern w:val="0"/>
          <w:sz w:val="18"/>
          <w:szCs w:val="18"/>
        </w:rPr>
      </w:pPr>
      <w:r w:rsidRPr="00150547">
        <w:rPr>
          <w:rFonts w:ascii="Arial" w:hAnsi="Arial" w:cs="Arial"/>
          <w:b/>
          <w:bCs/>
          <w:kern w:val="0"/>
          <w:sz w:val="48"/>
          <w:szCs w:val="48"/>
          <w:lang w:val="en-US"/>
        </w:rPr>
        <w:t xml:space="preserve">Support and Capabilities </w:t>
      </w:r>
      <w:r w:rsidR="00150547" w:rsidRPr="00150547">
        <w:rPr>
          <w:rFonts w:ascii="Arial" w:hAnsi="Arial" w:cs="Arial"/>
          <w:b/>
          <w:bCs/>
          <w:kern w:val="0"/>
          <w:sz w:val="48"/>
          <w:szCs w:val="48"/>
          <w:lang w:val="en-US"/>
        </w:rPr>
        <w:t>Commodities Team</w:t>
      </w:r>
      <w:r w:rsidR="00150547" w:rsidRPr="59DF7C83">
        <w:rPr>
          <w:rFonts w:ascii="Arial" w:hAnsi="Arial" w:cs="Arial"/>
          <w:b/>
          <w:bCs/>
          <w:i/>
          <w:iCs/>
          <w:kern w:val="0"/>
          <w:sz w:val="48"/>
          <w:szCs w:val="48"/>
        </w:rPr>
        <w:t> </w:t>
      </w:r>
    </w:p>
    <w:p w14:paraId="29CC12AE" w14:textId="11CAEF56" w:rsidR="00150547" w:rsidRPr="00150547" w:rsidRDefault="00150547" w:rsidP="00150547">
      <w:pPr>
        <w:spacing w:after="0" w:line="240" w:lineRule="auto"/>
        <w:jc w:val="center"/>
        <w:textAlignment w:val="baseline"/>
        <w:rPr>
          <w:rFonts w:ascii="Segoe UI" w:hAnsi="Segoe UI" w:cs="Segoe UI"/>
          <w:b/>
          <w:bCs/>
          <w:i/>
          <w:iCs/>
          <w:kern w:val="0"/>
          <w:sz w:val="18"/>
          <w:szCs w:val="18"/>
        </w:rPr>
      </w:pPr>
      <w:r w:rsidRPr="00150547">
        <w:rPr>
          <w:rFonts w:ascii="Arial" w:hAnsi="Arial" w:cs="Arial"/>
          <w:b/>
          <w:bCs/>
          <w:kern w:val="0"/>
          <w:sz w:val="48"/>
          <w:szCs w:val="48"/>
          <w:lang w:val="en-US"/>
        </w:rPr>
        <w:t>Contract No: 7</w:t>
      </w:r>
      <w:r w:rsidR="00C2219B">
        <w:rPr>
          <w:rFonts w:ascii="Arial" w:hAnsi="Arial" w:cs="Arial"/>
          <w:b/>
          <w:bCs/>
          <w:kern w:val="0"/>
          <w:sz w:val="48"/>
          <w:szCs w:val="48"/>
          <w:lang w:val="en-US"/>
        </w:rPr>
        <w:t>13949452</w:t>
      </w:r>
      <w:r w:rsidRPr="00150547">
        <w:rPr>
          <w:rFonts w:ascii="Arial" w:hAnsi="Arial" w:cs="Arial"/>
          <w:b/>
          <w:bCs/>
          <w:i/>
          <w:iCs/>
          <w:kern w:val="0"/>
          <w:sz w:val="48"/>
          <w:szCs w:val="48"/>
        </w:rPr>
        <w:t> </w:t>
      </w:r>
    </w:p>
    <w:p w14:paraId="14F5599B" w14:textId="77777777" w:rsidR="00150547" w:rsidRPr="00150547" w:rsidRDefault="00150547" w:rsidP="00150547">
      <w:pPr>
        <w:spacing w:after="0" w:line="240" w:lineRule="auto"/>
        <w:jc w:val="center"/>
        <w:textAlignment w:val="baseline"/>
        <w:rPr>
          <w:rFonts w:ascii="Segoe UI" w:hAnsi="Segoe UI" w:cs="Segoe UI"/>
          <w:b/>
          <w:bCs/>
          <w:i/>
          <w:iCs/>
          <w:kern w:val="0"/>
          <w:sz w:val="18"/>
          <w:szCs w:val="18"/>
        </w:rPr>
      </w:pPr>
      <w:r w:rsidRPr="00150547">
        <w:rPr>
          <w:rFonts w:ascii="Arial" w:hAnsi="Arial" w:cs="Arial"/>
          <w:b/>
          <w:bCs/>
          <w:kern w:val="0"/>
          <w:sz w:val="48"/>
          <w:szCs w:val="48"/>
          <w:lang w:val="en-US"/>
        </w:rPr>
        <w:t>For:</w:t>
      </w:r>
      <w:r w:rsidRPr="00150547">
        <w:rPr>
          <w:rFonts w:ascii="Arial" w:hAnsi="Arial" w:cs="Arial"/>
          <w:b/>
          <w:bCs/>
          <w:i/>
          <w:iCs/>
          <w:kern w:val="0"/>
          <w:sz w:val="48"/>
          <w:szCs w:val="48"/>
        </w:rPr>
        <w:t> </w:t>
      </w:r>
    </w:p>
    <w:p w14:paraId="237B5239" w14:textId="77777777" w:rsidR="00150547" w:rsidRPr="00150547" w:rsidRDefault="00150547" w:rsidP="00150547">
      <w:pPr>
        <w:spacing w:after="0" w:line="240" w:lineRule="auto"/>
        <w:jc w:val="center"/>
        <w:textAlignment w:val="baseline"/>
        <w:rPr>
          <w:rFonts w:ascii="Segoe UI" w:hAnsi="Segoe UI" w:cs="Segoe UI"/>
          <w:b/>
          <w:bCs/>
          <w:i/>
          <w:iCs/>
          <w:kern w:val="0"/>
          <w:sz w:val="18"/>
          <w:szCs w:val="18"/>
        </w:rPr>
      </w:pPr>
      <w:r w:rsidRPr="00150547">
        <w:rPr>
          <w:rFonts w:cs="Calibri"/>
          <w:b/>
          <w:bCs/>
          <w:kern w:val="0"/>
          <w:sz w:val="40"/>
          <w:szCs w:val="40"/>
        </w:rPr>
        <w:t>THE PROVISION OF IN-SERVICE SUPPORT OF HYDRAULIC TEST EQUIPMENT</w:t>
      </w:r>
      <w:r w:rsidRPr="00150547">
        <w:rPr>
          <w:rFonts w:cs="Calibri"/>
          <w:b/>
          <w:bCs/>
          <w:i/>
          <w:iCs/>
          <w:kern w:val="0"/>
          <w:sz w:val="40"/>
          <w:szCs w:val="40"/>
        </w:rPr>
        <w:t> </w:t>
      </w:r>
    </w:p>
    <w:p w14:paraId="4D0E100D" w14:textId="77777777" w:rsidR="00150547" w:rsidRPr="00150547" w:rsidRDefault="00150547" w:rsidP="00150547">
      <w:pPr>
        <w:spacing w:after="0" w:line="240" w:lineRule="auto"/>
        <w:textAlignment w:val="baseline"/>
        <w:rPr>
          <w:rFonts w:ascii="Segoe UI" w:hAnsi="Segoe UI" w:cs="Segoe UI"/>
          <w:b/>
          <w:bCs/>
          <w:i/>
          <w:iCs/>
          <w:kern w:val="0"/>
          <w:sz w:val="18"/>
          <w:szCs w:val="18"/>
        </w:rPr>
      </w:pPr>
      <w:r w:rsidRPr="00150547">
        <w:rPr>
          <w:rFonts w:ascii="Arial" w:hAnsi="Arial" w:cs="Arial"/>
          <w:b/>
          <w:bCs/>
          <w:i/>
          <w:iCs/>
          <w:color w:val="0000FF"/>
          <w:kern w:val="0"/>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620"/>
      </w:tblGrid>
      <w:tr w:rsidR="00150547" w:rsidRPr="00150547" w14:paraId="70C53CF3" w14:textId="77777777" w:rsidTr="590DD1EA">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2F8A972B" w14:textId="77777777" w:rsidR="00150547" w:rsidRPr="00150547" w:rsidRDefault="00150547" w:rsidP="00150547">
            <w:pPr>
              <w:spacing w:after="0" w:line="240" w:lineRule="auto"/>
              <w:jc w:val="center"/>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 xml:space="preserve">Between the </w:t>
            </w:r>
            <w:r w:rsidRPr="00150547">
              <w:rPr>
                <w:rFonts w:ascii="Arial" w:hAnsi="Arial" w:cs="Arial"/>
                <w:b/>
                <w:bCs/>
                <w:color w:val="000000"/>
                <w:kern w:val="0"/>
                <w:sz w:val="20"/>
                <w:szCs w:val="20"/>
                <w:lang w:val="en-US"/>
              </w:rPr>
              <w:t xml:space="preserve">Secretary of State for </w:t>
            </w:r>
            <w:proofErr w:type="spellStart"/>
            <w:r w:rsidRPr="00150547">
              <w:rPr>
                <w:rFonts w:ascii="Arial" w:hAnsi="Arial" w:cs="Arial"/>
                <w:b/>
                <w:bCs/>
                <w:color w:val="000000"/>
                <w:kern w:val="0"/>
                <w:sz w:val="20"/>
                <w:szCs w:val="20"/>
                <w:lang w:val="en-US"/>
              </w:rPr>
              <w:t>Defence</w:t>
            </w:r>
            <w:proofErr w:type="spellEnd"/>
            <w:r w:rsidRPr="00150547">
              <w:rPr>
                <w:rFonts w:ascii="Arial" w:hAnsi="Arial" w:cs="Arial"/>
                <w:b/>
                <w:bCs/>
                <w:color w:val="000000"/>
                <w:kern w:val="0"/>
                <w:sz w:val="20"/>
                <w:szCs w:val="20"/>
                <w:lang w:val="en-US"/>
              </w:rPr>
              <w:t xml:space="preserve"> of the United Kingdom of Great Britain and Northern Ireland</w:t>
            </w:r>
            <w:r w:rsidRPr="00150547">
              <w:rPr>
                <w:rFonts w:ascii="Arial" w:hAnsi="Arial" w:cs="Arial"/>
                <w:b/>
                <w:bCs/>
                <w:i/>
                <w:iCs/>
                <w:color w:val="000000"/>
                <w:kern w:val="0"/>
                <w:sz w:val="20"/>
                <w:szCs w:val="20"/>
              </w:rPr>
              <w:t> </w:t>
            </w:r>
          </w:p>
          <w:p w14:paraId="72D61B4B" w14:textId="77777777" w:rsidR="00150547" w:rsidRPr="00150547" w:rsidRDefault="00150547" w:rsidP="00150547">
            <w:pPr>
              <w:spacing w:after="0" w:line="240" w:lineRule="auto"/>
              <w:jc w:val="center"/>
              <w:textAlignment w:val="baseline"/>
              <w:rPr>
                <w:rFonts w:ascii="Times New Roman" w:hAnsi="Times New Roman"/>
                <w:b/>
                <w:bCs/>
                <w:i/>
                <w:iCs/>
                <w:kern w:val="0"/>
                <w:sz w:val="24"/>
                <w:szCs w:val="24"/>
              </w:rPr>
            </w:pPr>
            <w:r w:rsidRPr="00150547">
              <w:rPr>
                <w:rFonts w:ascii="Arial" w:hAnsi="Arial" w:cs="Arial"/>
                <w:b/>
                <w:bCs/>
                <w:i/>
                <w:iCs/>
                <w:color w:val="0000FF"/>
                <w:kern w:val="0"/>
                <w:sz w:val="20"/>
                <w:szCs w:val="20"/>
              </w:rPr>
              <w:t> </w:t>
            </w:r>
          </w:p>
          <w:p w14:paraId="1AE201D0" w14:textId="63C13D8E" w:rsidR="00C73B52" w:rsidRPr="00C73B52" w:rsidRDefault="00150547" w:rsidP="00150547">
            <w:pPr>
              <w:spacing w:after="0" w:line="240" w:lineRule="auto"/>
              <w:textAlignment w:val="baseline"/>
              <w:rPr>
                <w:rFonts w:ascii="Arial" w:hAnsi="Arial" w:cs="Arial"/>
                <w:b/>
                <w:bCs/>
                <w:i/>
                <w:iCs/>
                <w:kern w:val="0"/>
                <w:sz w:val="20"/>
                <w:szCs w:val="20"/>
              </w:rPr>
            </w:pPr>
            <w:r w:rsidRPr="00150547">
              <w:rPr>
                <w:rFonts w:ascii="Arial" w:hAnsi="Arial" w:cs="Arial"/>
                <w:b/>
                <w:bCs/>
                <w:kern w:val="0"/>
                <w:sz w:val="20"/>
                <w:szCs w:val="20"/>
                <w:lang w:val="en-US"/>
              </w:rPr>
              <w:t xml:space="preserve">Team Name and </w:t>
            </w:r>
            <w:r w:rsidR="00C73B52">
              <w:rPr>
                <w:rFonts w:ascii="Arial" w:hAnsi="Arial" w:cs="Arial"/>
                <w:b/>
                <w:bCs/>
                <w:kern w:val="0"/>
                <w:sz w:val="20"/>
                <w:szCs w:val="20"/>
                <w:lang w:val="en-US"/>
              </w:rPr>
              <w:t>A</w:t>
            </w:r>
            <w:r w:rsidRPr="00150547">
              <w:rPr>
                <w:rFonts w:ascii="Arial" w:hAnsi="Arial" w:cs="Arial"/>
                <w:b/>
                <w:bCs/>
                <w:kern w:val="0"/>
                <w:sz w:val="20"/>
                <w:szCs w:val="20"/>
                <w:lang w:val="en-US"/>
              </w:rPr>
              <w:t>ddress: </w:t>
            </w:r>
            <w:r w:rsidRPr="00150547">
              <w:rPr>
                <w:rFonts w:ascii="Arial" w:hAnsi="Arial" w:cs="Arial"/>
                <w:b/>
                <w:bCs/>
                <w:i/>
                <w:iCs/>
                <w:kern w:val="0"/>
                <w:sz w:val="20"/>
                <w:szCs w:val="20"/>
              </w:rPr>
              <w:t> </w:t>
            </w:r>
          </w:p>
          <w:p w14:paraId="3B469FBA" w14:textId="09A381C1" w:rsidR="00C73B52" w:rsidRDefault="0AF64D6E" w:rsidP="67C8386A">
            <w:pPr>
              <w:spacing w:after="0" w:line="240" w:lineRule="auto"/>
              <w:textAlignment w:val="baseline"/>
              <w:rPr>
                <w:rFonts w:ascii="Arial" w:hAnsi="Arial" w:cs="Arial"/>
                <w:b/>
                <w:bCs/>
                <w:kern w:val="0"/>
                <w:sz w:val="20"/>
                <w:szCs w:val="20"/>
                <w:lang w:val="en-US"/>
              </w:rPr>
            </w:pPr>
            <w:r w:rsidRPr="00150547">
              <w:rPr>
                <w:rFonts w:ascii="Arial" w:hAnsi="Arial" w:cs="Arial"/>
                <w:b/>
                <w:bCs/>
                <w:kern w:val="0"/>
                <w:sz w:val="20"/>
                <w:szCs w:val="20"/>
                <w:lang w:val="en-US"/>
              </w:rPr>
              <w:t xml:space="preserve">Support Capabilities and </w:t>
            </w:r>
            <w:r w:rsidR="00150547" w:rsidRPr="00150547">
              <w:rPr>
                <w:rFonts w:ascii="Arial" w:hAnsi="Arial" w:cs="Arial"/>
                <w:b/>
                <w:bCs/>
                <w:kern w:val="0"/>
                <w:sz w:val="20"/>
                <w:szCs w:val="20"/>
                <w:lang w:val="en-US"/>
              </w:rPr>
              <w:t>Commodities Team (</w:t>
            </w:r>
            <w:r w:rsidR="42DF9E59" w:rsidRPr="00150547">
              <w:rPr>
                <w:rFonts w:ascii="Arial" w:hAnsi="Arial" w:cs="Arial"/>
                <w:b/>
                <w:bCs/>
                <w:kern w:val="0"/>
                <w:sz w:val="20"/>
                <w:szCs w:val="20"/>
                <w:lang w:val="en-US"/>
              </w:rPr>
              <w:t>SC</w:t>
            </w:r>
            <w:r w:rsidR="00150547" w:rsidRPr="00150547">
              <w:rPr>
                <w:rFonts w:ascii="Arial" w:hAnsi="Arial" w:cs="Arial"/>
                <w:b/>
                <w:bCs/>
                <w:kern w:val="0"/>
                <w:sz w:val="20"/>
                <w:szCs w:val="20"/>
                <w:lang w:val="en-US"/>
              </w:rPr>
              <w:t xml:space="preserve">CT) </w:t>
            </w:r>
          </w:p>
          <w:p w14:paraId="6B6C3BE3" w14:textId="6F12B214" w:rsidR="00150547" w:rsidRPr="00150547" w:rsidRDefault="00150547" w:rsidP="67C8386A">
            <w:pPr>
              <w:spacing w:after="0" w:line="240" w:lineRule="auto"/>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Walnut 3C, NH1, MoD DE&amp;S Abbey Wood, Bristol, BS34 8JH</w:t>
            </w:r>
            <w:r w:rsidRPr="67C8386A">
              <w:rPr>
                <w:rFonts w:ascii="Arial" w:hAnsi="Arial" w:cs="Arial"/>
                <w:b/>
                <w:bCs/>
                <w:i/>
                <w:iCs/>
                <w:kern w:val="0"/>
                <w:sz w:val="20"/>
                <w:szCs w:val="20"/>
              </w:rPr>
              <w:t> </w:t>
            </w:r>
          </w:p>
          <w:p w14:paraId="54364E2D" w14:textId="77777777" w:rsidR="00C73B52" w:rsidRDefault="00C73B52" w:rsidP="67C8386A">
            <w:pPr>
              <w:spacing w:after="0" w:line="240" w:lineRule="auto"/>
              <w:textAlignment w:val="baseline"/>
              <w:rPr>
                <w:rFonts w:ascii="Arial" w:hAnsi="Arial" w:cs="Arial"/>
                <w:b/>
                <w:bCs/>
                <w:kern w:val="0"/>
                <w:sz w:val="20"/>
                <w:szCs w:val="20"/>
                <w:lang w:val="en-US"/>
              </w:rPr>
            </w:pPr>
          </w:p>
          <w:p w14:paraId="32425D91" w14:textId="353CC97F" w:rsidR="00150547" w:rsidRPr="00150547" w:rsidRDefault="00150547" w:rsidP="590DD1EA">
            <w:pPr>
              <w:spacing w:after="0" w:line="240" w:lineRule="auto"/>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 xml:space="preserve">E-mail Address: </w:t>
            </w:r>
            <w:r w:rsidR="00D601CE">
              <w:rPr>
                <w:rFonts w:ascii="Arial" w:hAnsi="Arial" w:cs="Arial"/>
                <w:b/>
                <w:bCs/>
                <w:kern w:val="0"/>
                <w:sz w:val="20"/>
                <w:szCs w:val="20"/>
                <w:lang w:val="en-US"/>
              </w:rPr>
              <w:t>[REDACTED]</w:t>
            </w:r>
            <w:r w:rsidRPr="590DD1EA">
              <w:rPr>
                <w:rFonts w:ascii="Arial" w:hAnsi="Arial" w:cs="Arial"/>
                <w:b/>
                <w:bCs/>
                <w:i/>
                <w:iCs/>
                <w:kern w:val="0"/>
                <w:sz w:val="20"/>
                <w:szCs w:val="20"/>
              </w:rPr>
              <w:t> </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370C3EF2" w14:textId="77777777" w:rsidR="00150547" w:rsidRPr="00150547" w:rsidRDefault="00150547" w:rsidP="00150547">
            <w:pPr>
              <w:spacing w:after="0" w:line="240" w:lineRule="auto"/>
              <w:jc w:val="center"/>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And</w:t>
            </w:r>
            <w:r w:rsidRPr="00150547">
              <w:rPr>
                <w:rFonts w:ascii="Arial" w:hAnsi="Arial" w:cs="Arial"/>
                <w:b/>
                <w:bCs/>
                <w:i/>
                <w:iCs/>
                <w:kern w:val="0"/>
                <w:sz w:val="20"/>
                <w:szCs w:val="20"/>
              </w:rPr>
              <w:t> </w:t>
            </w:r>
          </w:p>
          <w:p w14:paraId="6BD79763" w14:textId="77777777" w:rsidR="00150547" w:rsidRPr="00150547" w:rsidRDefault="00150547" w:rsidP="00150547">
            <w:pPr>
              <w:spacing w:after="0" w:line="240" w:lineRule="auto"/>
              <w:textAlignment w:val="baseline"/>
              <w:rPr>
                <w:rFonts w:ascii="Times New Roman" w:hAnsi="Times New Roman"/>
                <w:b/>
                <w:bCs/>
                <w:i/>
                <w:iCs/>
                <w:kern w:val="0"/>
                <w:sz w:val="24"/>
                <w:szCs w:val="24"/>
              </w:rPr>
            </w:pPr>
            <w:r w:rsidRPr="00150547">
              <w:rPr>
                <w:rFonts w:ascii="Arial" w:hAnsi="Arial" w:cs="Arial"/>
                <w:b/>
                <w:bCs/>
                <w:i/>
                <w:iCs/>
                <w:kern w:val="0"/>
                <w:sz w:val="20"/>
                <w:szCs w:val="20"/>
              </w:rPr>
              <w:t> </w:t>
            </w:r>
          </w:p>
          <w:p w14:paraId="48D7AA20" w14:textId="0A9D8192" w:rsidR="00150547" w:rsidRPr="00150547" w:rsidRDefault="00150547" w:rsidP="00150547">
            <w:pPr>
              <w:spacing w:after="0" w:line="240" w:lineRule="auto"/>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 xml:space="preserve">Contractor Name and </w:t>
            </w:r>
            <w:r w:rsidR="00C73B52">
              <w:rPr>
                <w:rFonts w:ascii="Arial" w:hAnsi="Arial" w:cs="Arial"/>
                <w:b/>
                <w:bCs/>
                <w:kern w:val="0"/>
                <w:sz w:val="20"/>
                <w:szCs w:val="20"/>
                <w:lang w:val="en-US"/>
              </w:rPr>
              <w:t>A</w:t>
            </w:r>
            <w:r w:rsidRPr="00150547">
              <w:rPr>
                <w:rFonts w:ascii="Arial" w:hAnsi="Arial" w:cs="Arial"/>
                <w:b/>
                <w:bCs/>
                <w:kern w:val="0"/>
                <w:sz w:val="20"/>
                <w:szCs w:val="20"/>
                <w:lang w:val="en-US"/>
              </w:rPr>
              <w:t>ddress: </w:t>
            </w:r>
            <w:r w:rsidRPr="00150547">
              <w:rPr>
                <w:rFonts w:ascii="Arial" w:hAnsi="Arial" w:cs="Arial"/>
                <w:b/>
                <w:bCs/>
                <w:i/>
                <w:iCs/>
                <w:kern w:val="0"/>
                <w:sz w:val="20"/>
                <w:szCs w:val="20"/>
              </w:rPr>
              <w:t> </w:t>
            </w:r>
          </w:p>
          <w:p w14:paraId="14A65C87" w14:textId="77777777" w:rsidR="00150547" w:rsidRPr="00150547" w:rsidRDefault="00150547" w:rsidP="00150547">
            <w:pPr>
              <w:spacing w:after="0" w:line="240" w:lineRule="auto"/>
              <w:textAlignment w:val="baseline"/>
              <w:rPr>
                <w:rFonts w:ascii="Times New Roman" w:hAnsi="Times New Roman"/>
                <w:b/>
                <w:bCs/>
                <w:i/>
                <w:iCs/>
                <w:kern w:val="0"/>
                <w:sz w:val="24"/>
                <w:szCs w:val="24"/>
              </w:rPr>
            </w:pPr>
            <w:r w:rsidRPr="00150547">
              <w:rPr>
                <w:rFonts w:ascii="Arial" w:hAnsi="Arial" w:cs="Arial"/>
                <w:b/>
                <w:bCs/>
                <w:i/>
                <w:iCs/>
                <w:kern w:val="0"/>
                <w:sz w:val="20"/>
                <w:szCs w:val="20"/>
              </w:rPr>
              <w:t> </w:t>
            </w:r>
          </w:p>
          <w:p w14:paraId="4D3864C9" w14:textId="77777777" w:rsidR="00150547" w:rsidRPr="00150547" w:rsidRDefault="00150547" w:rsidP="00150547">
            <w:pPr>
              <w:spacing w:after="0" w:line="240" w:lineRule="auto"/>
              <w:jc w:val="both"/>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SUN TEST SYSTEMS BV</w:t>
            </w:r>
            <w:r w:rsidRPr="00150547">
              <w:rPr>
                <w:rFonts w:ascii="Arial" w:hAnsi="Arial" w:cs="Arial"/>
                <w:b/>
                <w:bCs/>
                <w:i/>
                <w:iCs/>
                <w:kern w:val="0"/>
                <w:sz w:val="20"/>
                <w:szCs w:val="20"/>
              </w:rPr>
              <w:t> </w:t>
            </w:r>
          </w:p>
          <w:p w14:paraId="077F4046" w14:textId="77777777" w:rsidR="00150547" w:rsidRPr="00150547" w:rsidRDefault="00150547" w:rsidP="00150547">
            <w:pPr>
              <w:spacing w:after="0" w:line="240" w:lineRule="auto"/>
              <w:jc w:val="both"/>
              <w:textAlignment w:val="baseline"/>
              <w:rPr>
                <w:rFonts w:ascii="Times New Roman" w:hAnsi="Times New Roman"/>
                <w:b/>
                <w:bCs/>
                <w:i/>
                <w:iCs/>
                <w:kern w:val="0"/>
                <w:sz w:val="24"/>
                <w:szCs w:val="24"/>
              </w:rPr>
            </w:pPr>
            <w:proofErr w:type="spellStart"/>
            <w:r w:rsidRPr="00150547">
              <w:rPr>
                <w:rFonts w:ascii="Arial" w:hAnsi="Arial" w:cs="Arial"/>
                <w:b/>
                <w:bCs/>
                <w:kern w:val="0"/>
                <w:sz w:val="20"/>
                <w:szCs w:val="20"/>
                <w:lang w:val="en-US"/>
              </w:rPr>
              <w:t>Nijverheidslaan</w:t>
            </w:r>
            <w:proofErr w:type="spellEnd"/>
            <w:r w:rsidRPr="00150547">
              <w:rPr>
                <w:rFonts w:ascii="Arial" w:hAnsi="Arial" w:cs="Arial"/>
                <w:b/>
                <w:bCs/>
                <w:kern w:val="0"/>
                <w:sz w:val="20"/>
                <w:szCs w:val="20"/>
                <w:lang w:val="en-US"/>
              </w:rPr>
              <w:t xml:space="preserve"> 17</w:t>
            </w:r>
            <w:r w:rsidRPr="00150547">
              <w:rPr>
                <w:rFonts w:ascii="Arial" w:hAnsi="Arial" w:cs="Arial"/>
                <w:b/>
                <w:bCs/>
                <w:i/>
                <w:iCs/>
                <w:kern w:val="0"/>
                <w:sz w:val="20"/>
                <w:szCs w:val="20"/>
              </w:rPr>
              <w:t> </w:t>
            </w:r>
          </w:p>
          <w:p w14:paraId="37D17B52" w14:textId="77777777" w:rsidR="00150547" w:rsidRPr="00150547" w:rsidRDefault="00150547" w:rsidP="00150547">
            <w:pPr>
              <w:spacing w:after="0" w:line="240" w:lineRule="auto"/>
              <w:jc w:val="both"/>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 xml:space="preserve">1382 LG </w:t>
            </w:r>
            <w:proofErr w:type="spellStart"/>
            <w:r w:rsidRPr="00150547">
              <w:rPr>
                <w:rFonts w:ascii="Arial" w:hAnsi="Arial" w:cs="Arial"/>
                <w:b/>
                <w:bCs/>
                <w:kern w:val="0"/>
                <w:sz w:val="20"/>
                <w:szCs w:val="20"/>
                <w:lang w:val="en-US"/>
              </w:rPr>
              <w:t>Weesp</w:t>
            </w:r>
            <w:proofErr w:type="spellEnd"/>
            <w:r w:rsidRPr="00150547">
              <w:rPr>
                <w:rFonts w:ascii="Arial" w:hAnsi="Arial" w:cs="Arial"/>
                <w:b/>
                <w:bCs/>
                <w:i/>
                <w:iCs/>
                <w:kern w:val="0"/>
                <w:sz w:val="20"/>
                <w:szCs w:val="20"/>
              </w:rPr>
              <w:t> </w:t>
            </w:r>
          </w:p>
          <w:p w14:paraId="7A74D3F9" w14:textId="77777777" w:rsidR="00150547" w:rsidRPr="00150547" w:rsidRDefault="00150547" w:rsidP="00150547">
            <w:pPr>
              <w:spacing w:after="0" w:line="240" w:lineRule="auto"/>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The Netherlands</w:t>
            </w:r>
            <w:r w:rsidRPr="00150547">
              <w:rPr>
                <w:rFonts w:ascii="Arial" w:hAnsi="Arial" w:cs="Arial"/>
                <w:b/>
                <w:bCs/>
                <w:i/>
                <w:iCs/>
                <w:kern w:val="0"/>
                <w:sz w:val="20"/>
                <w:szCs w:val="20"/>
              </w:rPr>
              <w:t> </w:t>
            </w:r>
          </w:p>
          <w:p w14:paraId="6EF4F9D4" w14:textId="77777777" w:rsidR="00150547" w:rsidRPr="00150547" w:rsidRDefault="00150547" w:rsidP="00150547">
            <w:pPr>
              <w:spacing w:after="0" w:line="240" w:lineRule="auto"/>
              <w:textAlignment w:val="baseline"/>
              <w:rPr>
                <w:rFonts w:ascii="Times New Roman" w:hAnsi="Times New Roman"/>
                <w:b/>
                <w:bCs/>
                <w:i/>
                <w:iCs/>
                <w:kern w:val="0"/>
                <w:sz w:val="24"/>
                <w:szCs w:val="24"/>
              </w:rPr>
            </w:pPr>
            <w:r w:rsidRPr="00150547">
              <w:rPr>
                <w:rFonts w:ascii="Arial" w:hAnsi="Arial" w:cs="Arial"/>
                <w:b/>
                <w:bCs/>
                <w:i/>
                <w:iCs/>
                <w:kern w:val="0"/>
                <w:sz w:val="20"/>
                <w:szCs w:val="20"/>
              </w:rPr>
              <w:t> </w:t>
            </w:r>
          </w:p>
          <w:p w14:paraId="6113C478" w14:textId="23AAE490" w:rsidR="00150547" w:rsidRPr="00150547" w:rsidRDefault="00150547" w:rsidP="00150547">
            <w:pPr>
              <w:spacing w:after="0" w:line="240" w:lineRule="auto"/>
              <w:textAlignment w:val="baseline"/>
              <w:rPr>
                <w:rFonts w:ascii="Times New Roman" w:hAnsi="Times New Roman"/>
                <w:b/>
                <w:bCs/>
                <w:i/>
                <w:iCs/>
                <w:kern w:val="0"/>
                <w:sz w:val="24"/>
                <w:szCs w:val="24"/>
              </w:rPr>
            </w:pPr>
            <w:r w:rsidRPr="00150547">
              <w:rPr>
                <w:rFonts w:ascii="Arial" w:hAnsi="Arial" w:cs="Arial"/>
                <w:b/>
                <w:bCs/>
                <w:kern w:val="0"/>
                <w:sz w:val="20"/>
                <w:szCs w:val="20"/>
                <w:lang w:val="en-US"/>
              </w:rPr>
              <w:t xml:space="preserve">E-mail Address: </w:t>
            </w:r>
            <w:r w:rsidR="00D601CE">
              <w:rPr>
                <w:rFonts w:ascii="Arial" w:hAnsi="Arial" w:cs="Arial"/>
                <w:b/>
                <w:bCs/>
                <w:kern w:val="0"/>
                <w:sz w:val="20"/>
                <w:szCs w:val="20"/>
                <w:lang w:val="en-US"/>
              </w:rPr>
              <w:t>[REDACTED]</w:t>
            </w:r>
            <w:r w:rsidR="00D601CE" w:rsidRPr="590DD1EA">
              <w:rPr>
                <w:rFonts w:ascii="Arial" w:hAnsi="Arial" w:cs="Arial"/>
                <w:b/>
                <w:bCs/>
                <w:i/>
                <w:iCs/>
                <w:kern w:val="0"/>
                <w:sz w:val="20"/>
                <w:szCs w:val="20"/>
              </w:rPr>
              <w:t> </w:t>
            </w:r>
            <w:r w:rsidRPr="00150547">
              <w:rPr>
                <w:rFonts w:ascii="Arial" w:hAnsi="Arial" w:cs="Arial"/>
                <w:b/>
                <w:bCs/>
                <w:i/>
                <w:iCs/>
                <w:kern w:val="0"/>
                <w:sz w:val="20"/>
                <w:szCs w:val="20"/>
              </w:rPr>
              <w:t> </w:t>
            </w:r>
          </w:p>
          <w:p w14:paraId="4E650FA7" w14:textId="282EA354" w:rsidR="00150547" w:rsidRPr="00C73B52" w:rsidRDefault="00150547" w:rsidP="0B2EF26A">
            <w:pPr>
              <w:spacing w:after="0" w:line="240" w:lineRule="auto"/>
              <w:textAlignment w:val="baseline"/>
              <w:rPr>
                <w:rFonts w:ascii="Arial" w:hAnsi="Arial" w:cs="Arial"/>
                <w:b/>
                <w:bCs/>
                <w:kern w:val="0"/>
                <w:sz w:val="20"/>
                <w:szCs w:val="20"/>
              </w:rPr>
            </w:pPr>
            <w:r w:rsidRPr="00C73B52">
              <w:rPr>
                <w:rFonts w:ascii="Arial" w:hAnsi="Arial" w:cs="Arial"/>
                <w:b/>
                <w:bCs/>
                <w:kern w:val="0"/>
                <w:sz w:val="20"/>
                <w:szCs w:val="20"/>
              </w:rPr>
              <w:t xml:space="preserve">Telephone Number: </w:t>
            </w:r>
            <w:r w:rsidR="00D601CE">
              <w:rPr>
                <w:rFonts w:ascii="Arial" w:hAnsi="Arial" w:cs="Arial"/>
                <w:b/>
                <w:bCs/>
                <w:kern w:val="0"/>
                <w:sz w:val="20"/>
                <w:szCs w:val="20"/>
                <w:lang w:val="en-US"/>
              </w:rPr>
              <w:t>[REDACTED]</w:t>
            </w:r>
            <w:r w:rsidR="00D601CE" w:rsidRPr="590DD1EA">
              <w:rPr>
                <w:rFonts w:ascii="Arial" w:hAnsi="Arial" w:cs="Arial"/>
                <w:b/>
                <w:bCs/>
                <w:i/>
                <w:iCs/>
                <w:kern w:val="0"/>
                <w:sz w:val="20"/>
                <w:szCs w:val="20"/>
              </w:rPr>
              <w:t> </w:t>
            </w:r>
          </w:p>
          <w:p w14:paraId="16164E44" w14:textId="77777777" w:rsidR="00150547" w:rsidRPr="00150547" w:rsidRDefault="00150547" w:rsidP="00150547">
            <w:pPr>
              <w:spacing w:after="0" w:line="240" w:lineRule="auto"/>
              <w:textAlignment w:val="baseline"/>
              <w:rPr>
                <w:rFonts w:ascii="Times New Roman" w:hAnsi="Times New Roman"/>
                <w:b/>
                <w:bCs/>
                <w:i/>
                <w:iCs/>
                <w:kern w:val="0"/>
                <w:sz w:val="24"/>
                <w:szCs w:val="24"/>
              </w:rPr>
            </w:pPr>
            <w:r w:rsidRPr="00150547">
              <w:rPr>
                <w:rFonts w:ascii="Arial" w:hAnsi="Arial" w:cs="Arial"/>
                <w:b/>
                <w:bCs/>
                <w:i/>
                <w:iCs/>
                <w:color w:val="0000FF"/>
                <w:kern w:val="0"/>
                <w:sz w:val="20"/>
                <w:szCs w:val="20"/>
              </w:rPr>
              <w:t> </w:t>
            </w:r>
          </w:p>
        </w:tc>
      </w:tr>
    </w:tbl>
    <w:p w14:paraId="01F68BB9" w14:textId="77777777" w:rsidR="00576F27" w:rsidRDefault="00576F27">
      <w:pPr>
        <w:widowControl w:val="0"/>
        <w:autoSpaceDE w:val="0"/>
        <w:autoSpaceDN w:val="0"/>
        <w:adjustRightInd w:val="0"/>
        <w:spacing w:after="200" w:line="276" w:lineRule="auto"/>
        <w:ind w:left="120" w:right="114"/>
        <w:rPr>
          <w:rFonts w:ascii="Arial" w:hAnsi="Arial" w:cs="Arial"/>
          <w:color w:val="000000"/>
          <w:kern w:val="0"/>
        </w:rPr>
      </w:pPr>
    </w:p>
    <w:p w14:paraId="6A5AE649" w14:textId="77777777" w:rsidR="00576F27" w:rsidRDefault="00576F27">
      <w:pPr>
        <w:widowControl w:val="0"/>
        <w:autoSpaceDE w:val="0"/>
        <w:autoSpaceDN w:val="0"/>
        <w:adjustRightInd w:val="0"/>
        <w:spacing w:after="200" w:line="276" w:lineRule="auto"/>
        <w:ind w:left="120" w:right="114"/>
        <w:rPr>
          <w:rFonts w:ascii="Arial" w:hAnsi="Arial" w:cs="Arial"/>
          <w:color w:val="000000"/>
          <w:kern w:val="0"/>
        </w:rPr>
      </w:pPr>
    </w:p>
    <w:p w14:paraId="3C41738F" w14:textId="77777777" w:rsidR="00576F27" w:rsidRDefault="00576F27">
      <w:pPr>
        <w:widowControl w:val="0"/>
        <w:autoSpaceDE w:val="0"/>
        <w:autoSpaceDN w:val="0"/>
        <w:adjustRightInd w:val="0"/>
        <w:spacing w:after="200" w:line="276" w:lineRule="auto"/>
        <w:ind w:left="120" w:right="114"/>
        <w:rPr>
          <w:rFonts w:ascii="Arial" w:hAnsi="Arial" w:cs="Arial"/>
          <w:color w:val="000000"/>
          <w:kern w:val="0"/>
        </w:rPr>
      </w:pPr>
    </w:p>
    <w:p w14:paraId="35FB1B27" w14:textId="77777777" w:rsidR="00576F27" w:rsidRDefault="00576F27">
      <w:pPr>
        <w:widowControl w:val="0"/>
        <w:autoSpaceDE w:val="0"/>
        <w:autoSpaceDN w:val="0"/>
        <w:adjustRightInd w:val="0"/>
        <w:spacing w:after="200" w:line="276" w:lineRule="auto"/>
        <w:ind w:left="120" w:right="114"/>
        <w:rPr>
          <w:rFonts w:ascii="Arial" w:hAnsi="Arial" w:cs="Arial"/>
          <w:color w:val="000000"/>
          <w:kern w:val="0"/>
        </w:rPr>
      </w:pPr>
    </w:p>
    <w:p w14:paraId="7D4D77B6" w14:textId="77777777" w:rsidR="00576F27" w:rsidRDefault="00576F27">
      <w:pPr>
        <w:widowControl w:val="0"/>
        <w:autoSpaceDE w:val="0"/>
        <w:autoSpaceDN w:val="0"/>
        <w:adjustRightInd w:val="0"/>
        <w:spacing w:after="200" w:line="276" w:lineRule="auto"/>
        <w:ind w:left="120" w:right="114"/>
        <w:rPr>
          <w:rFonts w:ascii="Arial" w:hAnsi="Arial" w:cs="Arial"/>
          <w:color w:val="000000"/>
          <w:kern w:val="0"/>
        </w:rPr>
      </w:pPr>
    </w:p>
    <w:p w14:paraId="1FF68B70" w14:textId="77777777" w:rsidR="00576F27" w:rsidRDefault="00576F27">
      <w:pPr>
        <w:widowControl w:val="0"/>
        <w:autoSpaceDE w:val="0"/>
        <w:autoSpaceDN w:val="0"/>
        <w:adjustRightInd w:val="0"/>
        <w:spacing w:after="200" w:line="276" w:lineRule="auto"/>
        <w:ind w:left="120" w:right="114"/>
        <w:rPr>
          <w:rFonts w:ascii="Arial" w:hAnsi="Arial" w:cs="Arial"/>
          <w:color w:val="000000"/>
          <w:kern w:val="0"/>
        </w:rPr>
      </w:pPr>
    </w:p>
    <w:p w14:paraId="50500727" w14:textId="77777777" w:rsidR="00576F27" w:rsidRDefault="00576F27">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kern w:val="0"/>
          <w:sz w:val="24"/>
          <w:szCs w:val="24"/>
        </w:rPr>
        <w:br w:type="page"/>
      </w:r>
    </w:p>
    <w:p w14:paraId="292F373D" w14:textId="77777777" w:rsidR="00576F27" w:rsidRDefault="00576F27">
      <w:pPr>
        <w:widowControl w:val="0"/>
        <w:autoSpaceDE w:val="0"/>
        <w:autoSpaceDN w:val="0"/>
        <w:adjustRightInd w:val="0"/>
        <w:spacing w:after="200" w:line="276" w:lineRule="auto"/>
        <w:ind w:left="120" w:right="114"/>
        <w:rPr>
          <w:rFonts w:ascii="Arial" w:hAnsi="Arial" w:cs="Arial"/>
          <w:color w:val="000000"/>
          <w:kern w:val="0"/>
        </w:rPr>
      </w:pPr>
    </w:p>
    <w:sdt>
      <w:sdtPr>
        <w:rPr>
          <w:rFonts w:ascii="Calibri" w:eastAsia="Times New Roman" w:hAnsi="Calibri" w:cs="Times New Roman"/>
          <w:color w:val="auto"/>
          <w:kern w:val="2"/>
          <w:sz w:val="22"/>
          <w:szCs w:val="22"/>
          <w:lang w:val="en-GB" w:eastAsia="en-GB"/>
        </w:rPr>
        <w:id w:val="132384397"/>
        <w:docPartObj>
          <w:docPartGallery w:val="Table of Contents"/>
          <w:docPartUnique/>
        </w:docPartObj>
      </w:sdtPr>
      <w:sdtEndPr/>
      <w:sdtContent>
        <w:p w14:paraId="501D18FB" w14:textId="066AF34E" w:rsidR="00FD5285" w:rsidRDefault="00FD5285">
          <w:pPr>
            <w:pStyle w:val="TOCHeading"/>
          </w:pPr>
          <w:r>
            <w:t>Contents</w:t>
          </w:r>
        </w:p>
        <w:p w14:paraId="4F909BCC" w14:textId="1BEC1E1E" w:rsidR="00F72025" w:rsidRDefault="005321B8">
          <w:pPr>
            <w:pStyle w:val="TOC1"/>
            <w:tabs>
              <w:tab w:val="right" w:leader="dot" w:pos="9250"/>
            </w:tabs>
            <w:rPr>
              <w:rFonts w:asciiTheme="minorHAnsi" w:eastAsiaTheme="minorEastAsia" w:hAnsiTheme="minorHAnsi" w:cstheme="minorBidi"/>
              <w:noProof/>
              <w14:ligatures w14:val="standardContextual"/>
            </w:rPr>
          </w:pPr>
          <w:r>
            <w:fldChar w:fldCharType="begin"/>
          </w:r>
          <w:r w:rsidR="00FD5285">
            <w:instrText>TOC \o "1-3" \z \u \h</w:instrText>
          </w:r>
          <w:r>
            <w:fldChar w:fldCharType="separate"/>
          </w:r>
          <w:hyperlink w:anchor="_Toc191638848" w:history="1">
            <w:r w:rsidR="00F72025" w:rsidRPr="005877D9">
              <w:rPr>
                <w:rStyle w:val="Hyperlink"/>
                <w:rFonts w:eastAsia="Calibri"/>
                <w:noProof/>
              </w:rPr>
              <w:t>1. Definitions - In the Contract:</w:t>
            </w:r>
            <w:r w:rsidR="00F72025">
              <w:rPr>
                <w:noProof/>
                <w:webHidden/>
              </w:rPr>
              <w:tab/>
            </w:r>
            <w:r w:rsidR="00F72025">
              <w:rPr>
                <w:noProof/>
                <w:webHidden/>
              </w:rPr>
              <w:fldChar w:fldCharType="begin"/>
            </w:r>
            <w:r w:rsidR="00F72025">
              <w:rPr>
                <w:noProof/>
                <w:webHidden/>
              </w:rPr>
              <w:instrText xml:space="preserve"> PAGEREF _Toc191638848 \h </w:instrText>
            </w:r>
            <w:r w:rsidR="00F72025">
              <w:rPr>
                <w:noProof/>
                <w:webHidden/>
              </w:rPr>
            </w:r>
            <w:r w:rsidR="00F72025">
              <w:rPr>
                <w:noProof/>
                <w:webHidden/>
              </w:rPr>
              <w:fldChar w:fldCharType="separate"/>
            </w:r>
            <w:r w:rsidR="00F72025">
              <w:rPr>
                <w:noProof/>
                <w:webHidden/>
              </w:rPr>
              <w:t>4</w:t>
            </w:r>
            <w:r w:rsidR="00F72025">
              <w:rPr>
                <w:noProof/>
                <w:webHidden/>
              </w:rPr>
              <w:fldChar w:fldCharType="end"/>
            </w:r>
          </w:hyperlink>
        </w:p>
        <w:p w14:paraId="79B5CAAE" w14:textId="7339A8AB"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49" w:history="1">
            <w:r w:rsidR="00F72025" w:rsidRPr="005877D9">
              <w:rPr>
                <w:rStyle w:val="Hyperlink"/>
                <w:rFonts w:eastAsia="Calibri"/>
                <w:noProof/>
              </w:rPr>
              <w:t>2.   General</w:t>
            </w:r>
            <w:r w:rsidR="00F72025">
              <w:rPr>
                <w:noProof/>
                <w:webHidden/>
              </w:rPr>
              <w:tab/>
            </w:r>
            <w:r w:rsidR="00F72025">
              <w:rPr>
                <w:noProof/>
                <w:webHidden/>
              </w:rPr>
              <w:fldChar w:fldCharType="begin"/>
            </w:r>
            <w:r w:rsidR="00F72025">
              <w:rPr>
                <w:noProof/>
                <w:webHidden/>
              </w:rPr>
              <w:instrText xml:space="preserve"> PAGEREF _Toc191638849 \h </w:instrText>
            </w:r>
            <w:r w:rsidR="00F72025">
              <w:rPr>
                <w:noProof/>
                <w:webHidden/>
              </w:rPr>
            </w:r>
            <w:r w:rsidR="00F72025">
              <w:rPr>
                <w:noProof/>
                <w:webHidden/>
              </w:rPr>
              <w:fldChar w:fldCharType="separate"/>
            </w:r>
            <w:r w:rsidR="00F72025">
              <w:rPr>
                <w:noProof/>
                <w:webHidden/>
              </w:rPr>
              <w:t>5</w:t>
            </w:r>
            <w:r w:rsidR="00F72025">
              <w:rPr>
                <w:noProof/>
                <w:webHidden/>
              </w:rPr>
              <w:fldChar w:fldCharType="end"/>
            </w:r>
          </w:hyperlink>
        </w:p>
        <w:p w14:paraId="4E2D72CA" w14:textId="3F5739FB"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0" w:history="1">
            <w:r w:rsidR="00F72025" w:rsidRPr="005877D9">
              <w:rPr>
                <w:rStyle w:val="Hyperlink"/>
                <w:rFonts w:eastAsia="Calibri"/>
                <w:noProof/>
              </w:rPr>
              <w:t>3.   Application of Conditions</w:t>
            </w:r>
            <w:r w:rsidR="00F72025">
              <w:rPr>
                <w:noProof/>
                <w:webHidden/>
              </w:rPr>
              <w:tab/>
            </w:r>
            <w:r w:rsidR="00F72025">
              <w:rPr>
                <w:noProof/>
                <w:webHidden/>
              </w:rPr>
              <w:fldChar w:fldCharType="begin"/>
            </w:r>
            <w:r w:rsidR="00F72025">
              <w:rPr>
                <w:noProof/>
                <w:webHidden/>
              </w:rPr>
              <w:instrText xml:space="preserve"> PAGEREF _Toc191638850 \h </w:instrText>
            </w:r>
            <w:r w:rsidR="00F72025">
              <w:rPr>
                <w:noProof/>
                <w:webHidden/>
              </w:rPr>
            </w:r>
            <w:r w:rsidR="00F72025">
              <w:rPr>
                <w:noProof/>
                <w:webHidden/>
              </w:rPr>
              <w:fldChar w:fldCharType="separate"/>
            </w:r>
            <w:r w:rsidR="00F72025">
              <w:rPr>
                <w:noProof/>
                <w:webHidden/>
              </w:rPr>
              <w:t>6</w:t>
            </w:r>
            <w:r w:rsidR="00F72025">
              <w:rPr>
                <w:noProof/>
                <w:webHidden/>
              </w:rPr>
              <w:fldChar w:fldCharType="end"/>
            </w:r>
          </w:hyperlink>
        </w:p>
        <w:p w14:paraId="409999B5" w14:textId="18F9B7DC"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1" w:history="1">
            <w:r w:rsidR="00F72025" w:rsidRPr="005877D9">
              <w:rPr>
                <w:rStyle w:val="Hyperlink"/>
                <w:rFonts w:eastAsia="Calibri"/>
                <w:noProof/>
              </w:rPr>
              <w:t>4.   Disclosure of Information</w:t>
            </w:r>
            <w:r w:rsidR="00F72025">
              <w:rPr>
                <w:noProof/>
                <w:webHidden/>
              </w:rPr>
              <w:tab/>
            </w:r>
            <w:r w:rsidR="00F72025">
              <w:rPr>
                <w:noProof/>
                <w:webHidden/>
              </w:rPr>
              <w:fldChar w:fldCharType="begin"/>
            </w:r>
            <w:r w:rsidR="00F72025">
              <w:rPr>
                <w:noProof/>
                <w:webHidden/>
              </w:rPr>
              <w:instrText xml:space="preserve"> PAGEREF _Toc191638851 \h </w:instrText>
            </w:r>
            <w:r w:rsidR="00F72025">
              <w:rPr>
                <w:noProof/>
                <w:webHidden/>
              </w:rPr>
            </w:r>
            <w:r w:rsidR="00F72025">
              <w:rPr>
                <w:noProof/>
                <w:webHidden/>
              </w:rPr>
              <w:fldChar w:fldCharType="separate"/>
            </w:r>
            <w:r w:rsidR="00F72025">
              <w:rPr>
                <w:noProof/>
                <w:webHidden/>
              </w:rPr>
              <w:t>6</w:t>
            </w:r>
            <w:r w:rsidR="00F72025">
              <w:rPr>
                <w:noProof/>
                <w:webHidden/>
              </w:rPr>
              <w:fldChar w:fldCharType="end"/>
            </w:r>
          </w:hyperlink>
        </w:p>
        <w:p w14:paraId="5FAA84ED" w14:textId="68B71954"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2" w:history="1">
            <w:r w:rsidR="00F72025" w:rsidRPr="005877D9">
              <w:rPr>
                <w:rStyle w:val="Hyperlink"/>
                <w:rFonts w:eastAsia="Calibri"/>
                <w:noProof/>
              </w:rPr>
              <w:t>5.   Transparency</w:t>
            </w:r>
            <w:r w:rsidR="00F72025">
              <w:rPr>
                <w:noProof/>
                <w:webHidden/>
              </w:rPr>
              <w:tab/>
            </w:r>
            <w:r w:rsidR="00F72025">
              <w:rPr>
                <w:noProof/>
                <w:webHidden/>
              </w:rPr>
              <w:fldChar w:fldCharType="begin"/>
            </w:r>
            <w:r w:rsidR="00F72025">
              <w:rPr>
                <w:noProof/>
                <w:webHidden/>
              </w:rPr>
              <w:instrText xml:space="preserve"> PAGEREF _Toc191638852 \h </w:instrText>
            </w:r>
            <w:r w:rsidR="00F72025">
              <w:rPr>
                <w:noProof/>
                <w:webHidden/>
              </w:rPr>
            </w:r>
            <w:r w:rsidR="00F72025">
              <w:rPr>
                <w:noProof/>
                <w:webHidden/>
              </w:rPr>
              <w:fldChar w:fldCharType="separate"/>
            </w:r>
            <w:r w:rsidR="00F72025">
              <w:rPr>
                <w:noProof/>
                <w:webHidden/>
              </w:rPr>
              <w:t>6</w:t>
            </w:r>
            <w:r w:rsidR="00F72025">
              <w:rPr>
                <w:noProof/>
                <w:webHidden/>
              </w:rPr>
              <w:fldChar w:fldCharType="end"/>
            </w:r>
          </w:hyperlink>
        </w:p>
        <w:p w14:paraId="2BBA5F93" w14:textId="022A3D15"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3" w:history="1">
            <w:r w:rsidR="00F72025" w:rsidRPr="005877D9">
              <w:rPr>
                <w:rStyle w:val="Hyperlink"/>
                <w:rFonts w:eastAsia="Calibri"/>
                <w:noProof/>
              </w:rPr>
              <w:t>6.   Notices</w:t>
            </w:r>
            <w:r w:rsidR="00F72025">
              <w:rPr>
                <w:noProof/>
                <w:webHidden/>
              </w:rPr>
              <w:tab/>
            </w:r>
            <w:r w:rsidR="00F72025">
              <w:rPr>
                <w:noProof/>
                <w:webHidden/>
              </w:rPr>
              <w:fldChar w:fldCharType="begin"/>
            </w:r>
            <w:r w:rsidR="00F72025">
              <w:rPr>
                <w:noProof/>
                <w:webHidden/>
              </w:rPr>
              <w:instrText xml:space="preserve"> PAGEREF _Toc191638853 \h </w:instrText>
            </w:r>
            <w:r w:rsidR="00F72025">
              <w:rPr>
                <w:noProof/>
                <w:webHidden/>
              </w:rPr>
            </w:r>
            <w:r w:rsidR="00F72025">
              <w:rPr>
                <w:noProof/>
                <w:webHidden/>
              </w:rPr>
              <w:fldChar w:fldCharType="separate"/>
            </w:r>
            <w:r w:rsidR="00F72025">
              <w:rPr>
                <w:noProof/>
                <w:webHidden/>
              </w:rPr>
              <w:t>7</w:t>
            </w:r>
            <w:r w:rsidR="00F72025">
              <w:rPr>
                <w:noProof/>
                <w:webHidden/>
              </w:rPr>
              <w:fldChar w:fldCharType="end"/>
            </w:r>
          </w:hyperlink>
        </w:p>
        <w:p w14:paraId="27F15E53" w14:textId="5CC554C9"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4" w:history="1">
            <w:r w:rsidR="00F72025" w:rsidRPr="005877D9">
              <w:rPr>
                <w:rStyle w:val="Hyperlink"/>
                <w:rFonts w:eastAsia="Calibri"/>
                <w:noProof/>
              </w:rPr>
              <w:t>7.   Intellectual Property</w:t>
            </w:r>
            <w:r w:rsidR="00F72025">
              <w:rPr>
                <w:noProof/>
                <w:webHidden/>
              </w:rPr>
              <w:tab/>
            </w:r>
            <w:r w:rsidR="00F72025">
              <w:rPr>
                <w:noProof/>
                <w:webHidden/>
              </w:rPr>
              <w:fldChar w:fldCharType="begin"/>
            </w:r>
            <w:r w:rsidR="00F72025">
              <w:rPr>
                <w:noProof/>
                <w:webHidden/>
              </w:rPr>
              <w:instrText xml:space="preserve"> PAGEREF _Toc191638854 \h </w:instrText>
            </w:r>
            <w:r w:rsidR="00F72025">
              <w:rPr>
                <w:noProof/>
                <w:webHidden/>
              </w:rPr>
            </w:r>
            <w:r w:rsidR="00F72025">
              <w:rPr>
                <w:noProof/>
                <w:webHidden/>
              </w:rPr>
              <w:fldChar w:fldCharType="separate"/>
            </w:r>
            <w:r w:rsidR="00F72025">
              <w:rPr>
                <w:noProof/>
                <w:webHidden/>
              </w:rPr>
              <w:t>7</w:t>
            </w:r>
            <w:r w:rsidR="00F72025">
              <w:rPr>
                <w:noProof/>
                <w:webHidden/>
              </w:rPr>
              <w:fldChar w:fldCharType="end"/>
            </w:r>
          </w:hyperlink>
        </w:p>
        <w:p w14:paraId="71BC5A69" w14:textId="641B9552"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5" w:history="1">
            <w:r w:rsidR="00F72025" w:rsidRPr="005877D9">
              <w:rPr>
                <w:rStyle w:val="Hyperlink"/>
                <w:rFonts w:eastAsia="Calibri"/>
                <w:noProof/>
              </w:rPr>
              <w:t>8.   Supply of Contractor Deliverables and Quality Assurance</w:t>
            </w:r>
            <w:r w:rsidR="00F72025">
              <w:rPr>
                <w:noProof/>
                <w:webHidden/>
              </w:rPr>
              <w:tab/>
            </w:r>
            <w:r w:rsidR="00F72025">
              <w:rPr>
                <w:noProof/>
                <w:webHidden/>
              </w:rPr>
              <w:fldChar w:fldCharType="begin"/>
            </w:r>
            <w:r w:rsidR="00F72025">
              <w:rPr>
                <w:noProof/>
                <w:webHidden/>
              </w:rPr>
              <w:instrText xml:space="preserve"> PAGEREF _Toc191638855 \h </w:instrText>
            </w:r>
            <w:r w:rsidR="00F72025">
              <w:rPr>
                <w:noProof/>
                <w:webHidden/>
              </w:rPr>
            </w:r>
            <w:r w:rsidR="00F72025">
              <w:rPr>
                <w:noProof/>
                <w:webHidden/>
              </w:rPr>
              <w:fldChar w:fldCharType="separate"/>
            </w:r>
            <w:r w:rsidR="00F72025">
              <w:rPr>
                <w:noProof/>
                <w:webHidden/>
              </w:rPr>
              <w:t>8</w:t>
            </w:r>
            <w:r w:rsidR="00F72025">
              <w:rPr>
                <w:noProof/>
                <w:webHidden/>
              </w:rPr>
              <w:fldChar w:fldCharType="end"/>
            </w:r>
          </w:hyperlink>
        </w:p>
        <w:p w14:paraId="61E55A30" w14:textId="729981C2"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6" w:history="1">
            <w:r w:rsidR="00F72025" w:rsidRPr="005877D9">
              <w:rPr>
                <w:rStyle w:val="Hyperlink"/>
                <w:rFonts w:eastAsia="Calibri"/>
                <w:noProof/>
              </w:rPr>
              <w:t>9.   Supply of Data for Hazardous Substances, Mixtures and Articles in Contractor Deliverables</w:t>
            </w:r>
            <w:r w:rsidR="00F72025">
              <w:rPr>
                <w:noProof/>
                <w:webHidden/>
              </w:rPr>
              <w:tab/>
            </w:r>
            <w:r w:rsidR="00F72025">
              <w:rPr>
                <w:noProof/>
                <w:webHidden/>
              </w:rPr>
              <w:fldChar w:fldCharType="begin"/>
            </w:r>
            <w:r w:rsidR="00F72025">
              <w:rPr>
                <w:noProof/>
                <w:webHidden/>
              </w:rPr>
              <w:instrText xml:space="preserve"> PAGEREF _Toc191638856 \h </w:instrText>
            </w:r>
            <w:r w:rsidR="00F72025">
              <w:rPr>
                <w:noProof/>
                <w:webHidden/>
              </w:rPr>
            </w:r>
            <w:r w:rsidR="00F72025">
              <w:rPr>
                <w:noProof/>
                <w:webHidden/>
              </w:rPr>
              <w:fldChar w:fldCharType="separate"/>
            </w:r>
            <w:r w:rsidR="00F72025">
              <w:rPr>
                <w:noProof/>
                <w:webHidden/>
              </w:rPr>
              <w:t>8</w:t>
            </w:r>
            <w:r w:rsidR="00F72025">
              <w:rPr>
                <w:noProof/>
                <w:webHidden/>
              </w:rPr>
              <w:fldChar w:fldCharType="end"/>
            </w:r>
          </w:hyperlink>
        </w:p>
        <w:p w14:paraId="36C1E0F1" w14:textId="5D4B5086"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7" w:history="1">
            <w:r w:rsidR="00F72025" w:rsidRPr="005877D9">
              <w:rPr>
                <w:rStyle w:val="Hyperlink"/>
                <w:rFonts w:eastAsia="Calibri"/>
                <w:noProof/>
              </w:rPr>
              <w:t>10. Delivery / Collection</w:t>
            </w:r>
            <w:r w:rsidR="00F72025">
              <w:rPr>
                <w:noProof/>
                <w:webHidden/>
              </w:rPr>
              <w:tab/>
            </w:r>
            <w:r w:rsidR="00F72025">
              <w:rPr>
                <w:noProof/>
                <w:webHidden/>
              </w:rPr>
              <w:fldChar w:fldCharType="begin"/>
            </w:r>
            <w:r w:rsidR="00F72025">
              <w:rPr>
                <w:noProof/>
                <w:webHidden/>
              </w:rPr>
              <w:instrText xml:space="preserve"> PAGEREF _Toc191638857 \h </w:instrText>
            </w:r>
            <w:r w:rsidR="00F72025">
              <w:rPr>
                <w:noProof/>
                <w:webHidden/>
              </w:rPr>
            </w:r>
            <w:r w:rsidR="00F72025">
              <w:rPr>
                <w:noProof/>
                <w:webHidden/>
              </w:rPr>
              <w:fldChar w:fldCharType="separate"/>
            </w:r>
            <w:r w:rsidR="00F72025">
              <w:rPr>
                <w:noProof/>
                <w:webHidden/>
              </w:rPr>
              <w:t>9</w:t>
            </w:r>
            <w:r w:rsidR="00F72025">
              <w:rPr>
                <w:noProof/>
                <w:webHidden/>
              </w:rPr>
              <w:fldChar w:fldCharType="end"/>
            </w:r>
          </w:hyperlink>
        </w:p>
        <w:p w14:paraId="46DF60E8" w14:textId="21D55EC5"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8" w:history="1">
            <w:r w:rsidR="00F72025" w:rsidRPr="005877D9">
              <w:rPr>
                <w:rStyle w:val="Hyperlink"/>
                <w:rFonts w:eastAsia="Calibri"/>
                <w:noProof/>
              </w:rPr>
              <w:t>11.  Marking of Contractor Deliverables</w:t>
            </w:r>
            <w:r w:rsidR="00F72025">
              <w:rPr>
                <w:noProof/>
                <w:webHidden/>
              </w:rPr>
              <w:tab/>
            </w:r>
            <w:r w:rsidR="00F72025">
              <w:rPr>
                <w:noProof/>
                <w:webHidden/>
              </w:rPr>
              <w:fldChar w:fldCharType="begin"/>
            </w:r>
            <w:r w:rsidR="00F72025">
              <w:rPr>
                <w:noProof/>
                <w:webHidden/>
              </w:rPr>
              <w:instrText xml:space="preserve"> PAGEREF _Toc191638858 \h </w:instrText>
            </w:r>
            <w:r w:rsidR="00F72025">
              <w:rPr>
                <w:noProof/>
                <w:webHidden/>
              </w:rPr>
            </w:r>
            <w:r w:rsidR="00F72025">
              <w:rPr>
                <w:noProof/>
                <w:webHidden/>
              </w:rPr>
              <w:fldChar w:fldCharType="separate"/>
            </w:r>
            <w:r w:rsidR="00F72025">
              <w:rPr>
                <w:noProof/>
                <w:webHidden/>
              </w:rPr>
              <w:t>9</w:t>
            </w:r>
            <w:r w:rsidR="00F72025">
              <w:rPr>
                <w:noProof/>
                <w:webHidden/>
              </w:rPr>
              <w:fldChar w:fldCharType="end"/>
            </w:r>
          </w:hyperlink>
        </w:p>
        <w:p w14:paraId="02957894" w14:textId="605AEAD2"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59" w:history="1">
            <w:r w:rsidR="00F72025" w:rsidRPr="005877D9">
              <w:rPr>
                <w:rStyle w:val="Hyperlink"/>
                <w:rFonts w:eastAsia="Calibri"/>
                <w:noProof/>
              </w:rPr>
              <w:t>12.  Packaging and Labelling of Contractor Deliverables (Excluding Contractor Deliverables Containing Ammunition or Explosives)</w:t>
            </w:r>
            <w:r w:rsidR="00F72025">
              <w:rPr>
                <w:noProof/>
                <w:webHidden/>
              </w:rPr>
              <w:tab/>
            </w:r>
            <w:r w:rsidR="00F72025">
              <w:rPr>
                <w:noProof/>
                <w:webHidden/>
              </w:rPr>
              <w:fldChar w:fldCharType="begin"/>
            </w:r>
            <w:r w:rsidR="00F72025">
              <w:rPr>
                <w:noProof/>
                <w:webHidden/>
              </w:rPr>
              <w:instrText xml:space="preserve"> PAGEREF _Toc191638859 \h </w:instrText>
            </w:r>
            <w:r w:rsidR="00F72025">
              <w:rPr>
                <w:noProof/>
                <w:webHidden/>
              </w:rPr>
            </w:r>
            <w:r w:rsidR="00F72025">
              <w:rPr>
                <w:noProof/>
                <w:webHidden/>
              </w:rPr>
              <w:fldChar w:fldCharType="separate"/>
            </w:r>
            <w:r w:rsidR="00F72025">
              <w:rPr>
                <w:noProof/>
                <w:webHidden/>
              </w:rPr>
              <w:t>10</w:t>
            </w:r>
            <w:r w:rsidR="00F72025">
              <w:rPr>
                <w:noProof/>
                <w:webHidden/>
              </w:rPr>
              <w:fldChar w:fldCharType="end"/>
            </w:r>
          </w:hyperlink>
        </w:p>
        <w:p w14:paraId="3B3F8681" w14:textId="58989F3D"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0" w:history="1">
            <w:r w:rsidR="00F72025" w:rsidRPr="005877D9">
              <w:rPr>
                <w:rStyle w:val="Hyperlink"/>
                <w:rFonts w:eastAsia="Calibri"/>
                <w:noProof/>
              </w:rPr>
              <w:t>13.  Plastic Packaging Tax</w:t>
            </w:r>
            <w:r w:rsidR="00F72025">
              <w:rPr>
                <w:noProof/>
                <w:webHidden/>
              </w:rPr>
              <w:tab/>
            </w:r>
            <w:r w:rsidR="00F72025">
              <w:rPr>
                <w:noProof/>
                <w:webHidden/>
              </w:rPr>
              <w:fldChar w:fldCharType="begin"/>
            </w:r>
            <w:r w:rsidR="00F72025">
              <w:rPr>
                <w:noProof/>
                <w:webHidden/>
              </w:rPr>
              <w:instrText xml:space="preserve"> PAGEREF _Toc191638860 \h </w:instrText>
            </w:r>
            <w:r w:rsidR="00F72025">
              <w:rPr>
                <w:noProof/>
                <w:webHidden/>
              </w:rPr>
            </w:r>
            <w:r w:rsidR="00F72025">
              <w:rPr>
                <w:noProof/>
                <w:webHidden/>
              </w:rPr>
              <w:fldChar w:fldCharType="separate"/>
            </w:r>
            <w:r w:rsidR="00F72025">
              <w:rPr>
                <w:noProof/>
                <w:webHidden/>
              </w:rPr>
              <w:t>10</w:t>
            </w:r>
            <w:r w:rsidR="00F72025">
              <w:rPr>
                <w:noProof/>
                <w:webHidden/>
              </w:rPr>
              <w:fldChar w:fldCharType="end"/>
            </w:r>
          </w:hyperlink>
        </w:p>
        <w:p w14:paraId="0F17DA4F" w14:textId="1DC587E8"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1" w:history="1">
            <w:r w:rsidR="00F72025" w:rsidRPr="005877D9">
              <w:rPr>
                <w:rStyle w:val="Hyperlink"/>
                <w:rFonts w:eastAsia="Calibri"/>
                <w:noProof/>
              </w:rPr>
              <w:t>14.  Progress Monitoring, Meetings and Reports</w:t>
            </w:r>
            <w:r w:rsidR="00F72025">
              <w:rPr>
                <w:noProof/>
                <w:webHidden/>
              </w:rPr>
              <w:tab/>
            </w:r>
            <w:r w:rsidR="00F72025">
              <w:rPr>
                <w:noProof/>
                <w:webHidden/>
              </w:rPr>
              <w:fldChar w:fldCharType="begin"/>
            </w:r>
            <w:r w:rsidR="00F72025">
              <w:rPr>
                <w:noProof/>
                <w:webHidden/>
              </w:rPr>
              <w:instrText xml:space="preserve"> PAGEREF _Toc191638861 \h </w:instrText>
            </w:r>
            <w:r w:rsidR="00F72025">
              <w:rPr>
                <w:noProof/>
                <w:webHidden/>
              </w:rPr>
            </w:r>
            <w:r w:rsidR="00F72025">
              <w:rPr>
                <w:noProof/>
                <w:webHidden/>
              </w:rPr>
              <w:fldChar w:fldCharType="separate"/>
            </w:r>
            <w:r w:rsidR="00F72025">
              <w:rPr>
                <w:noProof/>
                <w:webHidden/>
              </w:rPr>
              <w:t>11</w:t>
            </w:r>
            <w:r w:rsidR="00F72025">
              <w:rPr>
                <w:noProof/>
                <w:webHidden/>
              </w:rPr>
              <w:fldChar w:fldCharType="end"/>
            </w:r>
          </w:hyperlink>
        </w:p>
        <w:p w14:paraId="211ED235" w14:textId="15885653"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2" w:history="1">
            <w:r w:rsidR="00F72025" w:rsidRPr="005877D9">
              <w:rPr>
                <w:rStyle w:val="Hyperlink"/>
                <w:rFonts w:eastAsia="Calibri"/>
                <w:noProof/>
              </w:rPr>
              <w:t>15.  Payment</w:t>
            </w:r>
            <w:r w:rsidR="00F72025">
              <w:rPr>
                <w:noProof/>
                <w:webHidden/>
              </w:rPr>
              <w:tab/>
            </w:r>
            <w:r w:rsidR="00F72025">
              <w:rPr>
                <w:noProof/>
                <w:webHidden/>
              </w:rPr>
              <w:fldChar w:fldCharType="begin"/>
            </w:r>
            <w:r w:rsidR="00F72025">
              <w:rPr>
                <w:noProof/>
                <w:webHidden/>
              </w:rPr>
              <w:instrText xml:space="preserve"> PAGEREF _Toc191638862 \h </w:instrText>
            </w:r>
            <w:r w:rsidR="00F72025">
              <w:rPr>
                <w:noProof/>
                <w:webHidden/>
              </w:rPr>
            </w:r>
            <w:r w:rsidR="00F72025">
              <w:rPr>
                <w:noProof/>
                <w:webHidden/>
              </w:rPr>
              <w:fldChar w:fldCharType="separate"/>
            </w:r>
            <w:r w:rsidR="00F72025">
              <w:rPr>
                <w:noProof/>
                <w:webHidden/>
              </w:rPr>
              <w:t>11</w:t>
            </w:r>
            <w:r w:rsidR="00F72025">
              <w:rPr>
                <w:noProof/>
                <w:webHidden/>
              </w:rPr>
              <w:fldChar w:fldCharType="end"/>
            </w:r>
          </w:hyperlink>
        </w:p>
        <w:p w14:paraId="3672F600" w14:textId="7FA54DC8"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3" w:history="1">
            <w:r w:rsidR="00F72025" w:rsidRPr="005877D9">
              <w:rPr>
                <w:rStyle w:val="Hyperlink"/>
                <w:rFonts w:eastAsia="Calibri"/>
                <w:noProof/>
              </w:rPr>
              <w:t>16.  Dispute Resolution</w:t>
            </w:r>
            <w:r w:rsidR="00F72025">
              <w:rPr>
                <w:noProof/>
                <w:webHidden/>
              </w:rPr>
              <w:tab/>
            </w:r>
            <w:r w:rsidR="00F72025">
              <w:rPr>
                <w:noProof/>
                <w:webHidden/>
              </w:rPr>
              <w:fldChar w:fldCharType="begin"/>
            </w:r>
            <w:r w:rsidR="00F72025">
              <w:rPr>
                <w:noProof/>
                <w:webHidden/>
              </w:rPr>
              <w:instrText xml:space="preserve"> PAGEREF _Toc191638863 \h </w:instrText>
            </w:r>
            <w:r w:rsidR="00F72025">
              <w:rPr>
                <w:noProof/>
                <w:webHidden/>
              </w:rPr>
            </w:r>
            <w:r w:rsidR="00F72025">
              <w:rPr>
                <w:noProof/>
                <w:webHidden/>
              </w:rPr>
              <w:fldChar w:fldCharType="separate"/>
            </w:r>
            <w:r w:rsidR="00F72025">
              <w:rPr>
                <w:noProof/>
                <w:webHidden/>
              </w:rPr>
              <w:t>11</w:t>
            </w:r>
            <w:r w:rsidR="00F72025">
              <w:rPr>
                <w:noProof/>
                <w:webHidden/>
              </w:rPr>
              <w:fldChar w:fldCharType="end"/>
            </w:r>
          </w:hyperlink>
        </w:p>
        <w:p w14:paraId="7354210F" w14:textId="1D32F010"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4" w:history="1">
            <w:r w:rsidR="00F72025" w:rsidRPr="005877D9">
              <w:rPr>
                <w:rStyle w:val="Hyperlink"/>
                <w:rFonts w:eastAsia="Calibri"/>
                <w:noProof/>
              </w:rPr>
              <w:t>17.  Termination for Corrupt Gifts</w:t>
            </w:r>
            <w:r w:rsidR="00F72025">
              <w:rPr>
                <w:noProof/>
                <w:webHidden/>
              </w:rPr>
              <w:tab/>
            </w:r>
            <w:r w:rsidR="00F72025">
              <w:rPr>
                <w:noProof/>
                <w:webHidden/>
              </w:rPr>
              <w:fldChar w:fldCharType="begin"/>
            </w:r>
            <w:r w:rsidR="00F72025">
              <w:rPr>
                <w:noProof/>
                <w:webHidden/>
              </w:rPr>
              <w:instrText xml:space="preserve"> PAGEREF _Toc191638864 \h </w:instrText>
            </w:r>
            <w:r w:rsidR="00F72025">
              <w:rPr>
                <w:noProof/>
                <w:webHidden/>
              </w:rPr>
            </w:r>
            <w:r w:rsidR="00F72025">
              <w:rPr>
                <w:noProof/>
                <w:webHidden/>
              </w:rPr>
              <w:fldChar w:fldCharType="separate"/>
            </w:r>
            <w:r w:rsidR="00F72025">
              <w:rPr>
                <w:noProof/>
                <w:webHidden/>
              </w:rPr>
              <w:t>12</w:t>
            </w:r>
            <w:r w:rsidR="00F72025">
              <w:rPr>
                <w:noProof/>
                <w:webHidden/>
              </w:rPr>
              <w:fldChar w:fldCharType="end"/>
            </w:r>
          </w:hyperlink>
        </w:p>
        <w:p w14:paraId="7D852C17" w14:textId="4521BC35"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5" w:history="1">
            <w:r w:rsidR="00F72025" w:rsidRPr="005877D9">
              <w:rPr>
                <w:rStyle w:val="Hyperlink"/>
                <w:rFonts w:eastAsia="Calibri"/>
                <w:noProof/>
              </w:rPr>
              <w:t>18. Material Breach</w:t>
            </w:r>
            <w:r w:rsidR="00F72025">
              <w:rPr>
                <w:noProof/>
                <w:webHidden/>
              </w:rPr>
              <w:tab/>
            </w:r>
            <w:r w:rsidR="00F72025">
              <w:rPr>
                <w:noProof/>
                <w:webHidden/>
              </w:rPr>
              <w:fldChar w:fldCharType="begin"/>
            </w:r>
            <w:r w:rsidR="00F72025">
              <w:rPr>
                <w:noProof/>
                <w:webHidden/>
              </w:rPr>
              <w:instrText xml:space="preserve"> PAGEREF _Toc191638865 \h </w:instrText>
            </w:r>
            <w:r w:rsidR="00F72025">
              <w:rPr>
                <w:noProof/>
                <w:webHidden/>
              </w:rPr>
            </w:r>
            <w:r w:rsidR="00F72025">
              <w:rPr>
                <w:noProof/>
                <w:webHidden/>
              </w:rPr>
              <w:fldChar w:fldCharType="separate"/>
            </w:r>
            <w:r w:rsidR="00F72025">
              <w:rPr>
                <w:noProof/>
                <w:webHidden/>
              </w:rPr>
              <w:t>12</w:t>
            </w:r>
            <w:r w:rsidR="00F72025">
              <w:rPr>
                <w:noProof/>
                <w:webHidden/>
              </w:rPr>
              <w:fldChar w:fldCharType="end"/>
            </w:r>
          </w:hyperlink>
        </w:p>
        <w:p w14:paraId="78F96111" w14:textId="70C5FCC5"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6" w:history="1">
            <w:r w:rsidR="00F72025" w:rsidRPr="005877D9">
              <w:rPr>
                <w:rStyle w:val="Hyperlink"/>
                <w:rFonts w:eastAsia="Calibri"/>
                <w:noProof/>
              </w:rPr>
              <w:t>19.  Insolvency</w:t>
            </w:r>
            <w:r w:rsidR="00F72025">
              <w:rPr>
                <w:noProof/>
                <w:webHidden/>
              </w:rPr>
              <w:tab/>
            </w:r>
            <w:r w:rsidR="00F72025">
              <w:rPr>
                <w:noProof/>
                <w:webHidden/>
              </w:rPr>
              <w:fldChar w:fldCharType="begin"/>
            </w:r>
            <w:r w:rsidR="00F72025">
              <w:rPr>
                <w:noProof/>
                <w:webHidden/>
              </w:rPr>
              <w:instrText xml:space="preserve"> PAGEREF _Toc191638866 \h </w:instrText>
            </w:r>
            <w:r w:rsidR="00F72025">
              <w:rPr>
                <w:noProof/>
                <w:webHidden/>
              </w:rPr>
            </w:r>
            <w:r w:rsidR="00F72025">
              <w:rPr>
                <w:noProof/>
                <w:webHidden/>
              </w:rPr>
              <w:fldChar w:fldCharType="separate"/>
            </w:r>
            <w:r w:rsidR="00F72025">
              <w:rPr>
                <w:noProof/>
                <w:webHidden/>
              </w:rPr>
              <w:t>12</w:t>
            </w:r>
            <w:r w:rsidR="00F72025">
              <w:rPr>
                <w:noProof/>
                <w:webHidden/>
              </w:rPr>
              <w:fldChar w:fldCharType="end"/>
            </w:r>
          </w:hyperlink>
        </w:p>
        <w:p w14:paraId="120DCCFA" w14:textId="1B9B12AF"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7" w:history="1">
            <w:r w:rsidR="00F72025" w:rsidRPr="005877D9">
              <w:rPr>
                <w:rStyle w:val="Hyperlink"/>
                <w:rFonts w:eastAsia="Calibri"/>
                <w:noProof/>
              </w:rPr>
              <w:t>20. Limitation of Contractor Liability</w:t>
            </w:r>
            <w:r w:rsidR="00F72025">
              <w:rPr>
                <w:noProof/>
                <w:webHidden/>
              </w:rPr>
              <w:tab/>
            </w:r>
            <w:r w:rsidR="00F72025">
              <w:rPr>
                <w:noProof/>
                <w:webHidden/>
              </w:rPr>
              <w:fldChar w:fldCharType="begin"/>
            </w:r>
            <w:r w:rsidR="00F72025">
              <w:rPr>
                <w:noProof/>
                <w:webHidden/>
              </w:rPr>
              <w:instrText xml:space="preserve"> PAGEREF _Toc191638867 \h </w:instrText>
            </w:r>
            <w:r w:rsidR="00F72025">
              <w:rPr>
                <w:noProof/>
                <w:webHidden/>
              </w:rPr>
            </w:r>
            <w:r w:rsidR="00F72025">
              <w:rPr>
                <w:noProof/>
                <w:webHidden/>
              </w:rPr>
              <w:fldChar w:fldCharType="separate"/>
            </w:r>
            <w:r w:rsidR="00F72025">
              <w:rPr>
                <w:noProof/>
                <w:webHidden/>
              </w:rPr>
              <w:t>12</w:t>
            </w:r>
            <w:r w:rsidR="00F72025">
              <w:rPr>
                <w:noProof/>
                <w:webHidden/>
              </w:rPr>
              <w:fldChar w:fldCharType="end"/>
            </w:r>
          </w:hyperlink>
        </w:p>
        <w:p w14:paraId="367D59C7" w14:textId="46C3C01C"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8" w:history="1">
            <w:r w:rsidR="00F72025" w:rsidRPr="005877D9">
              <w:rPr>
                <w:rStyle w:val="Hyperlink"/>
                <w:rFonts w:eastAsia="Calibri"/>
                <w:noProof/>
              </w:rPr>
              <w:t>21. The Mandatory DEFCON SC variants that apply to this Contract are:</w:t>
            </w:r>
            <w:r w:rsidR="00F72025">
              <w:rPr>
                <w:noProof/>
                <w:webHidden/>
              </w:rPr>
              <w:tab/>
            </w:r>
            <w:r w:rsidR="00F72025">
              <w:rPr>
                <w:noProof/>
                <w:webHidden/>
              </w:rPr>
              <w:fldChar w:fldCharType="begin"/>
            </w:r>
            <w:r w:rsidR="00F72025">
              <w:rPr>
                <w:noProof/>
                <w:webHidden/>
              </w:rPr>
              <w:instrText xml:space="preserve"> PAGEREF _Toc191638868 \h </w:instrText>
            </w:r>
            <w:r w:rsidR="00F72025">
              <w:rPr>
                <w:noProof/>
                <w:webHidden/>
              </w:rPr>
            </w:r>
            <w:r w:rsidR="00F72025">
              <w:rPr>
                <w:noProof/>
                <w:webHidden/>
              </w:rPr>
              <w:fldChar w:fldCharType="separate"/>
            </w:r>
            <w:r w:rsidR="00F72025">
              <w:rPr>
                <w:noProof/>
                <w:webHidden/>
              </w:rPr>
              <w:t>16</w:t>
            </w:r>
            <w:r w:rsidR="00F72025">
              <w:rPr>
                <w:noProof/>
                <w:webHidden/>
              </w:rPr>
              <w:fldChar w:fldCharType="end"/>
            </w:r>
          </w:hyperlink>
        </w:p>
        <w:p w14:paraId="01EA01A9" w14:textId="6DFB75A8"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69" w:history="1">
            <w:r w:rsidR="00F72025" w:rsidRPr="005877D9">
              <w:rPr>
                <w:rStyle w:val="Hyperlink"/>
                <w:rFonts w:eastAsia="Calibri"/>
                <w:noProof/>
              </w:rPr>
              <w:t>22. The project specific DEFCONs and DEFCON SC variants that apply to this Contract are:</w:t>
            </w:r>
            <w:r w:rsidR="00F72025">
              <w:rPr>
                <w:noProof/>
                <w:webHidden/>
              </w:rPr>
              <w:tab/>
            </w:r>
            <w:r w:rsidR="00F72025">
              <w:rPr>
                <w:noProof/>
                <w:webHidden/>
              </w:rPr>
              <w:fldChar w:fldCharType="begin"/>
            </w:r>
            <w:r w:rsidR="00F72025">
              <w:rPr>
                <w:noProof/>
                <w:webHidden/>
              </w:rPr>
              <w:instrText xml:space="preserve"> PAGEREF _Toc191638869 \h </w:instrText>
            </w:r>
            <w:r w:rsidR="00F72025">
              <w:rPr>
                <w:noProof/>
                <w:webHidden/>
              </w:rPr>
            </w:r>
            <w:r w:rsidR="00F72025">
              <w:rPr>
                <w:noProof/>
                <w:webHidden/>
              </w:rPr>
              <w:fldChar w:fldCharType="separate"/>
            </w:r>
            <w:r w:rsidR="00F72025">
              <w:rPr>
                <w:noProof/>
                <w:webHidden/>
              </w:rPr>
              <w:t>16</w:t>
            </w:r>
            <w:r w:rsidR="00F72025">
              <w:rPr>
                <w:noProof/>
                <w:webHidden/>
              </w:rPr>
              <w:fldChar w:fldCharType="end"/>
            </w:r>
          </w:hyperlink>
        </w:p>
        <w:p w14:paraId="094E661F" w14:textId="4C3269EB"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0" w:history="1">
            <w:r w:rsidR="00F72025" w:rsidRPr="005877D9">
              <w:rPr>
                <w:rStyle w:val="Hyperlink"/>
                <w:rFonts w:eastAsia="Calibri"/>
                <w:noProof/>
              </w:rPr>
              <w:t>23. The special conditions that apply to this Contract are:</w:t>
            </w:r>
            <w:r w:rsidR="00F72025">
              <w:rPr>
                <w:noProof/>
                <w:webHidden/>
              </w:rPr>
              <w:tab/>
            </w:r>
            <w:r w:rsidR="00F72025">
              <w:rPr>
                <w:noProof/>
                <w:webHidden/>
              </w:rPr>
              <w:fldChar w:fldCharType="begin"/>
            </w:r>
            <w:r w:rsidR="00F72025">
              <w:rPr>
                <w:noProof/>
                <w:webHidden/>
              </w:rPr>
              <w:instrText xml:space="preserve"> PAGEREF _Toc191638870 \h </w:instrText>
            </w:r>
            <w:r w:rsidR="00F72025">
              <w:rPr>
                <w:noProof/>
                <w:webHidden/>
              </w:rPr>
            </w:r>
            <w:r w:rsidR="00F72025">
              <w:rPr>
                <w:noProof/>
                <w:webHidden/>
              </w:rPr>
              <w:fldChar w:fldCharType="separate"/>
            </w:r>
            <w:r w:rsidR="00F72025">
              <w:rPr>
                <w:noProof/>
                <w:webHidden/>
              </w:rPr>
              <w:t>19</w:t>
            </w:r>
            <w:r w:rsidR="00F72025">
              <w:rPr>
                <w:noProof/>
                <w:webHidden/>
              </w:rPr>
              <w:fldChar w:fldCharType="end"/>
            </w:r>
          </w:hyperlink>
        </w:p>
        <w:p w14:paraId="1FB06FCF" w14:textId="6AE16655"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1" w:history="1">
            <w:r w:rsidR="00F72025" w:rsidRPr="005877D9">
              <w:rPr>
                <w:rStyle w:val="Hyperlink"/>
                <w:rFonts w:eastAsia="Calibri"/>
                <w:noProof/>
              </w:rPr>
              <w:t>Limit of Liability</w:t>
            </w:r>
            <w:r w:rsidR="00F72025">
              <w:rPr>
                <w:noProof/>
                <w:webHidden/>
              </w:rPr>
              <w:tab/>
            </w:r>
            <w:r w:rsidR="00F72025">
              <w:rPr>
                <w:noProof/>
                <w:webHidden/>
              </w:rPr>
              <w:fldChar w:fldCharType="begin"/>
            </w:r>
            <w:r w:rsidR="00F72025">
              <w:rPr>
                <w:noProof/>
                <w:webHidden/>
              </w:rPr>
              <w:instrText xml:space="preserve"> PAGEREF _Toc191638871 \h </w:instrText>
            </w:r>
            <w:r w:rsidR="00F72025">
              <w:rPr>
                <w:noProof/>
                <w:webHidden/>
              </w:rPr>
            </w:r>
            <w:r w:rsidR="00F72025">
              <w:rPr>
                <w:noProof/>
                <w:webHidden/>
              </w:rPr>
              <w:fldChar w:fldCharType="separate"/>
            </w:r>
            <w:r w:rsidR="00F72025">
              <w:rPr>
                <w:noProof/>
                <w:webHidden/>
              </w:rPr>
              <w:t>19</w:t>
            </w:r>
            <w:r w:rsidR="00F72025">
              <w:rPr>
                <w:noProof/>
                <w:webHidden/>
              </w:rPr>
              <w:fldChar w:fldCharType="end"/>
            </w:r>
          </w:hyperlink>
        </w:p>
        <w:p w14:paraId="4EBE19AD" w14:textId="3489C561"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2" w:history="1">
            <w:r w:rsidR="00F72025" w:rsidRPr="005877D9">
              <w:rPr>
                <w:rStyle w:val="Hyperlink"/>
                <w:rFonts w:eastAsia="Calibri"/>
                <w:noProof/>
              </w:rPr>
              <w:t>Offer and Acceptance</w:t>
            </w:r>
            <w:r w:rsidR="00F72025">
              <w:rPr>
                <w:noProof/>
                <w:webHidden/>
              </w:rPr>
              <w:tab/>
            </w:r>
            <w:r w:rsidR="00F72025">
              <w:rPr>
                <w:noProof/>
                <w:webHidden/>
              </w:rPr>
              <w:fldChar w:fldCharType="begin"/>
            </w:r>
            <w:r w:rsidR="00F72025">
              <w:rPr>
                <w:noProof/>
                <w:webHidden/>
              </w:rPr>
              <w:instrText xml:space="preserve"> PAGEREF _Toc191638872 \h </w:instrText>
            </w:r>
            <w:r w:rsidR="00F72025">
              <w:rPr>
                <w:noProof/>
                <w:webHidden/>
              </w:rPr>
            </w:r>
            <w:r w:rsidR="00F72025">
              <w:rPr>
                <w:noProof/>
                <w:webHidden/>
              </w:rPr>
              <w:fldChar w:fldCharType="separate"/>
            </w:r>
            <w:r w:rsidR="00F72025">
              <w:rPr>
                <w:noProof/>
                <w:webHidden/>
              </w:rPr>
              <w:t>21</w:t>
            </w:r>
            <w:r w:rsidR="00F72025">
              <w:rPr>
                <w:noProof/>
                <w:webHidden/>
              </w:rPr>
              <w:fldChar w:fldCharType="end"/>
            </w:r>
          </w:hyperlink>
        </w:p>
        <w:p w14:paraId="6DEBE95C" w14:textId="26646453"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3" w:history="1">
            <w:r w:rsidR="00F72025" w:rsidRPr="005877D9">
              <w:rPr>
                <w:rStyle w:val="Hyperlink"/>
                <w:rFonts w:eastAsia="Calibri"/>
                <w:noProof/>
              </w:rPr>
              <w:t>Schedule 1 - Additional Definitions of Contract</w:t>
            </w:r>
            <w:r w:rsidR="00F72025">
              <w:rPr>
                <w:noProof/>
                <w:webHidden/>
              </w:rPr>
              <w:tab/>
            </w:r>
            <w:r w:rsidR="00F72025">
              <w:rPr>
                <w:noProof/>
                <w:webHidden/>
              </w:rPr>
              <w:fldChar w:fldCharType="begin"/>
            </w:r>
            <w:r w:rsidR="00F72025">
              <w:rPr>
                <w:noProof/>
                <w:webHidden/>
              </w:rPr>
              <w:instrText xml:space="preserve"> PAGEREF _Toc191638873 \h </w:instrText>
            </w:r>
            <w:r w:rsidR="00F72025">
              <w:rPr>
                <w:noProof/>
                <w:webHidden/>
              </w:rPr>
            </w:r>
            <w:r w:rsidR="00F72025">
              <w:rPr>
                <w:noProof/>
                <w:webHidden/>
              </w:rPr>
              <w:fldChar w:fldCharType="separate"/>
            </w:r>
            <w:r w:rsidR="00F72025">
              <w:rPr>
                <w:noProof/>
                <w:webHidden/>
              </w:rPr>
              <w:t>22</w:t>
            </w:r>
            <w:r w:rsidR="00F72025">
              <w:rPr>
                <w:noProof/>
                <w:webHidden/>
              </w:rPr>
              <w:fldChar w:fldCharType="end"/>
            </w:r>
          </w:hyperlink>
        </w:p>
        <w:p w14:paraId="0E6458F9" w14:textId="1D5662E3"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4" w:history="1">
            <w:r w:rsidR="00F72025" w:rsidRPr="005877D9">
              <w:rPr>
                <w:rStyle w:val="Hyperlink"/>
                <w:rFonts w:eastAsia="Calibri"/>
                <w:noProof/>
              </w:rPr>
              <w:t>Schedule 2 - Schedule of Requirements</w:t>
            </w:r>
            <w:r w:rsidR="00F72025">
              <w:rPr>
                <w:noProof/>
                <w:webHidden/>
              </w:rPr>
              <w:tab/>
            </w:r>
            <w:r w:rsidR="00F72025">
              <w:rPr>
                <w:noProof/>
                <w:webHidden/>
              </w:rPr>
              <w:fldChar w:fldCharType="begin"/>
            </w:r>
            <w:r w:rsidR="00F72025">
              <w:rPr>
                <w:noProof/>
                <w:webHidden/>
              </w:rPr>
              <w:instrText xml:space="preserve"> PAGEREF _Toc191638874 \h </w:instrText>
            </w:r>
            <w:r w:rsidR="00F72025">
              <w:rPr>
                <w:noProof/>
                <w:webHidden/>
              </w:rPr>
            </w:r>
            <w:r w:rsidR="00F72025">
              <w:rPr>
                <w:noProof/>
                <w:webHidden/>
              </w:rPr>
              <w:fldChar w:fldCharType="separate"/>
            </w:r>
            <w:r w:rsidR="00F72025">
              <w:rPr>
                <w:noProof/>
                <w:webHidden/>
              </w:rPr>
              <w:t>23</w:t>
            </w:r>
            <w:r w:rsidR="00F72025">
              <w:rPr>
                <w:noProof/>
                <w:webHidden/>
              </w:rPr>
              <w:fldChar w:fldCharType="end"/>
            </w:r>
          </w:hyperlink>
        </w:p>
        <w:p w14:paraId="3AB60753" w14:textId="33332506"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5" w:history="1">
            <w:r w:rsidR="00F72025" w:rsidRPr="005877D9">
              <w:rPr>
                <w:rStyle w:val="Hyperlink"/>
                <w:rFonts w:eastAsia="Calibri"/>
                <w:noProof/>
              </w:rPr>
              <w:t>Schedule 3 - Contract Data Sheet</w:t>
            </w:r>
            <w:r w:rsidR="00F72025">
              <w:rPr>
                <w:noProof/>
                <w:webHidden/>
              </w:rPr>
              <w:tab/>
            </w:r>
            <w:r w:rsidR="00F72025">
              <w:rPr>
                <w:noProof/>
                <w:webHidden/>
              </w:rPr>
              <w:fldChar w:fldCharType="begin"/>
            </w:r>
            <w:r w:rsidR="00F72025">
              <w:rPr>
                <w:noProof/>
                <w:webHidden/>
              </w:rPr>
              <w:instrText xml:space="preserve"> PAGEREF _Toc191638875 \h </w:instrText>
            </w:r>
            <w:r w:rsidR="00F72025">
              <w:rPr>
                <w:noProof/>
                <w:webHidden/>
              </w:rPr>
            </w:r>
            <w:r w:rsidR="00F72025">
              <w:rPr>
                <w:noProof/>
                <w:webHidden/>
              </w:rPr>
              <w:fldChar w:fldCharType="separate"/>
            </w:r>
            <w:r w:rsidR="00F72025">
              <w:rPr>
                <w:noProof/>
                <w:webHidden/>
              </w:rPr>
              <w:t>24</w:t>
            </w:r>
            <w:r w:rsidR="00F72025">
              <w:rPr>
                <w:noProof/>
                <w:webHidden/>
              </w:rPr>
              <w:fldChar w:fldCharType="end"/>
            </w:r>
          </w:hyperlink>
        </w:p>
        <w:p w14:paraId="7443BDD6" w14:textId="7DB67E59"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6" w:history="1">
            <w:r w:rsidR="00F72025" w:rsidRPr="005877D9">
              <w:rPr>
                <w:rStyle w:val="Hyperlink"/>
                <w:rFonts w:eastAsia="Calibri"/>
                <w:noProof/>
              </w:rPr>
              <w:t>Schedule 4 - Contractor's Sensitive Information Form (i.a.w. Clause 5)</w:t>
            </w:r>
            <w:r w:rsidR="00F72025">
              <w:rPr>
                <w:noProof/>
                <w:webHidden/>
              </w:rPr>
              <w:tab/>
            </w:r>
            <w:r w:rsidR="00F72025">
              <w:rPr>
                <w:noProof/>
                <w:webHidden/>
              </w:rPr>
              <w:fldChar w:fldCharType="begin"/>
            </w:r>
            <w:r w:rsidR="00F72025">
              <w:rPr>
                <w:noProof/>
                <w:webHidden/>
              </w:rPr>
              <w:instrText xml:space="preserve"> PAGEREF _Toc191638876 \h </w:instrText>
            </w:r>
            <w:r w:rsidR="00F72025">
              <w:rPr>
                <w:noProof/>
                <w:webHidden/>
              </w:rPr>
            </w:r>
            <w:r w:rsidR="00F72025">
              <w:rPr>
                <w:noProof/>
                <w:webHidden/>
              </w:rPr>
              <w:fldChar w:fldCharType="separate"/>
            </w:r>
            <w:r w:rsidR="00F72025">
              <w:rPr>
                <w:noProof/>
                <w:webHidden/>
              </w:rPr>
              <w:t>27</w:t>
            </w:r>
            <w:r w:rsidR="00F72025">
              <w:rPr>
                <w:noProof/>
                <w:webHidden/>
              </w:rPr>
              <w:fldChar w:fldCharType="end"/>
            </w:r>
          </w:hyperlink>
        </w:p>
        <w:p w14:paraId="65D6ADE8" w14:textId="4CE52636"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7" w:history="1">
            <w:r w:rsidR="00F72025" w:rsidRPr="005877D9">
              <w:rPr>
                <w:rStyle w:val="Hyperlink"/>
                <w:rFonts w:eastAsia="Calibri"/>
                <w:noProof/>
              </w:rPr>
              <w:t>Schedule 5 - Notification of IPR restrictions (IAW Clause 7)</w:t>
            </w:r>
            <w:r w:rsidR="00F72025">
              <w:rPr>
                <w:noProof/>
                <w:webHidden/>
              </w:rPr>
              <w:tab/>
            </w:r>
            <w:r w:rsidR="00F72025">
              <w:rPr>
                <w:noProof/>
                <w:webHidden/>
              </w:rPr>
              <w:fldChar w:fldCharType="begin"/>
            </w:r>
            <w:r w:rsidR="00F72025">
              <w:rPr>
                <w:noProof/>
                <w:webHidden/>
              </w:rPr>
              <w:instrText xml:space="preserve"> PAGEREF _Toc191638877 \h </w:instrText>
            </w:r>
            <w:r w:rsidR="00F72025">
              <w:rPr>
                <w:noProof/>
                <w:webHidden/>
              </w:rPr>
            </w:r>
            <w:r w:rsidR="00F72025">
              <w:rPr>
                <w:noProof/>
                <w:webHidden/>
              </w:rPr>
              <w:fldChar w:fldCharType="separate"/>
            </w:r>
            <w:r w:rsidR="00F72025">
              <w:rPr>
                <w:noProof/>
                <w:webHidden/>
              </w:rPr>
              <w:t>28</w:t>
            </w:r>
            <w:r w:rsidR="00F72025">
              <w:rPr>
                <w:noProof/>
                <w:webHidden/>
              </w:rPr>
              <w:fldChar w:fldCharType="end"/>
            </w:r>
          </w:hyperlink>
        </w:p>
        <w:p w14:paraId="77DA7E29" w14:textId="21F09B85" w:rsidR="00F72025" w:rsidRDefault="00F66309">
          <w:pPr>
            <w:pStyle w:val="TOC1"/>
            <w:tabs>
              <w:tab w:val="right" w:leader="dot" w:pos="9250"/>
            </w:tabs>
            <w:rPr>
              <w:rFonts w:asciiTheme="minorHAnsi" w:eastAsiaTheme="minorEastAsia" w:hAnsiTheme="minorHAnsi" w:cstheme="minorBidi"/>
              <w:noProof/>
              <w14:ligatures w14:val="standardContextual"/>
            </w:rPr>
          </w:pPr>
          <w:hyperlink w:anchor="_Toc191638878" w:history="1">
            <w:r w:rsidR="00F72025" w:rsidRPr="005877D9">
              <w:rPr>
                <w:rStyle w:val="Hyperlink"/>
                <w:rFonts w:eastAsia="Calibri"/>
                <w:noProof/>
              </w:rPr>
              <w:t>Quality Assurance Conditions</w:t>
            </w:r>
            <w:r w:rsidR="00F72025">
              <w:rPr>
                <w:noProof/>
                <w:webHidden/>
              </w:rPr>
              <w:tab/>
            </w:r>
            <w:r w:rsidR="00F72025">
              <w:rPr>
                <w:noProof/>
                <w:webHidden/>
              </w:rPr>
              <w:fldChar w:fldCharType="begin"/>
            </w:r>
            <w:r w:rsidR="00F72025">
              <w:rPr>
                <w:noProof/>
                <w:webHidden/>
              </w:rPr>
              <w:instrText xml:space="preserve"> PAGEREF _Toc191638878 \h </w:instrText>
            </w:r>
            <w:r w:rsidR="00F72025">
              <w:rPr>
                <w:noProof/>
                <w:webHidden/>
              </w:rPr>
            </w:r>
            <w:r w:rsidR="00F72025">
              <w:rPr>
                <w:noProof/>
                <w:webHidden/>
              </w:rPr>
              <w:fldChar w:fldCharType="separate"/>
            </w:r>
            <w:r w:rsidR="00F72025">
              <w:rPr>
                <w:noProof/>
                <w:webHidden/>
              </w:rPr>
              <w:t>29</w:t>
            </w:r>
            <w:r w:rsidR="00F72025">
              <w:rPr>
                <w:noProof/>
                <w:webHidden/>
              </w:rPr>
              <w:fldChar w:fldCharType="end"/>
            </w:r>
          </w:hyperlink>
        </w:p>
        <w:p w14:paraId="00E24439" w14:textId="7308BD9F" w:rsidR="00576F27" w:rsidRPr="00F72025" w:rsidRDefault="005321B8" w:rsidP="00F72025">
          <w:pPr>
            <w:pStyle w:val="TOC1"/>
            <w:tabs>
              <w:tab w:val="right" w:leader="dot" w:pos="9240"/>
            </w:tabs>
            <w:rPr>
              <w:noProof/>
              <w:color w:val="0563C1" w:themeColor="hyperlink"/>
              <w:u w:val="single"/>
            </w:rPr>
          </w:pPr>
          <w:r>
            <w:fldChar w:fldCharType="end"/>
          </w:r>
        </w:p>
      </w:sdtContent>
    </w:sdt>
    <w:p w14:paraId="471CEA63" w14:textId="77777777" w:rsidR="00576F27" w:rsidRDefault="00576F27">
      <w:pPr>
        <w:widowControl w:val="0"/>
        <w:autoSpaceDE w:val="0"/>
        <w:autoSpaceDN w:val="0"/>
        <w:adjustRightInd w:val="0"/>
        <w:spacing w:after="200" w:line="276" w:lineRule="auto"/>
        <w:ind w:left="120" w:right="114"/>
        <w:jc w:val="center"/>
        <w:rPr>
          <w:rFonts w:ascii="Arial" w:hAnsi="Arial" w:cs="Arial"/>
          <w:kern w:val="0"/>
          <w:sz w:val="24"/>
          <w:szCs w:val="24"/>
        </w:rPr>
      </w:pPr>
      <w:r>
        <w:rPr>
          <w:rFonts w:ascii="Arial" w:hAnsi="Arial" w:cs="Arial"/>
          <w:b/>
          <w:bCs/>
          <w:color w:val="000000"/>
          <w:kern w:val="0"/>
          <w:sz w:val="24"/>
          <w:szCs w:val="24"/>
        </w:rPr>
        <w:lastRenderedPageBreak/>
        <w:t>Terms and Conditions</w:t>
      </w:r>
      <w:r>
        <w:rPr>
          <w:rFonts w:ascii="Arial" w:hAnsi="Arial" w:cs="Arial"/>
          <w:color w:val="000000"/>
          <w:kern w:val="0"/>
        </w:rPr>
        <w:t xml:space="preserve"> </w:t>
      </w:r>
    </w:p>
    <w:p w14:paraId="53D26735" w14:textId="032F9006" w:rsidR="00576F27" w:rsidRDefault="00576F27" w:rsidP="0097186F">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0" w:name="_Toc501022445_2"/>
      <w:r>
        <w:rPr>
          <w:rFonts w:ascii="Arial" w:hAnsi="Arial" w:cs="Arial"/>
          <w:b/>
          <w:bCs/>
          <w:color w:val="000000"/>
          <w:kern w:val="0"/>
          <w:sz w:val="28"/>
          <w:szCs w:val="28"/>
        </w:rPr>
        <w:t>Standardised Contracting Terms</w:t>
      </w:r>
      <w:bookmarkEnd w:id="0"/>
    </w:p>
    <w:p w14:paraId="49CE37D1" w14:textId="77777777" w:rsidR="00576F27" w:rsidRDefault="00576F27">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1" w:name="_Toc501022446_2_1"/>
      <w:r>
        <w:rPr>
          <w:rFonts w:ascii="Arial" w:hAnsi="Arial" w:cs="Arial"/>
          <w:b/>
          <w:bCs/>
          <w:color w:val="000000"/>
          <w:kern w:val="0"/>
        </w:rPr>
        <w:t>SC1B</w:t>
      </w:r>
      <w:bookmarkEnd w:id="1"/>
    </w:p>
    <w:p w14:paraId="1827BEE6" w14:textId="77777777" w:rsidR="0097186F" w:rsidRDefault="0097186F">
      <w:pPr>
        <w:keepNext/>
        <w:keepLines/>
        <w:widowControl w:val="0"/>
        <w:autoSpaceDE w:val="0"/>
        <w:autoSpaceDN w:val="0"/>
        <w:adjustRightInd w:val="0"/>
        <w:spacing w:after="0" w:line="276" w:lineRule="auto"/>
        <w:ind w:left="120" w:right="114"/>
        <w:rPr>
          <w:rFonts w:ascii="Arial" w:hAnsi="Arial" w:cs="Arial"/>
          <w:kern w:val="0"/>
          <w:sz w:val="24"/>
          <w:szCs w:val="24"/>
        </w:rPr>
      </w:pPr>
    </w:p>
    <w:p w14:paraId="0740256B" w14:textId="28C50C1F" w:rsidR="00576F27" w:rsidRDefault="00576F27" w:rsidP="00AF202E">
      <w:pPr>
        <w:pStyle w:val="Heading1"/>
        <w:rPr>
          <w:sz w:val="24"/>
          <w:szCs w:val="24"/>
        </w:rPr>
      </w:pPr>
      <w:bookmarkStart w:id="2" w:name="_Toc191638848"/>
      <w:r>
        <w:t>1</w:t>
      </w:r>
      <w:r w:rsidR="00EB5EB1">
        <w:t>.</w:t>
      </w:r>
      <w:r w:rsidR="005A4272">
        <w:t xml:space="preserve"> </w:t>
      </w:r>
      <w:r>
        <w:t>Definitions - In the Contract:</w:t>
      </w:r>
      <w:bookmarkEnd w:id="2"/>
    </w:p>
    <w:p w14:paraId="42E84134"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631A3EBB"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Articles</w:t>
      </w:r>
      <w:r>
        <w:rPr>
          <w:rFonts w:ascii="Arial" w:hAnsi="Arial" w:cs="Arial"/>
          <w:color w:val="000000"/>
          <w:kern w:val="0"/>
        </w:rPr>
        <w:t xml:space="preserve">   means, in relation to Clause 9 and Schedule 3 only, an object which during production is given a special shape, surface or design which determines its function to a greater degree than does its chemical </w:t>
      </w:r>
      <w:proofErr w:type="gramStart"/>
      <w:r>
        <w:rPr>
          <w:rFonts w:ascii="Arial" w:hAnsi="Arial" w:cs="Arial"/>
          <w:color w:val="000000"/>
          <w:kern w:val="0"/>
        </w:rPr>
        <w:t>composition;</w:t>
      </w:r>
      <w:proofErr w:type="gramEnd"/>
    </w:p>
    <w:p w14:paraId="00E579C8"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Assets Subject to Special Controls (ASSC)</w:t>
      </w:r>
      <w:r>
        <w:rPr>
          <w:rFonts w:ascii="Arial" w:hAnsi="Arial" w:cs="Arial"/>
          <w:color w:val="000000"/>
          <w:kern w:val="0"/>
        </w:rPr>
        <w:t xml:space="preserve">  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7E7DAC11"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ASSC </w:t>
      </w:r>
      <w:proofErr w:type="gramStart"/>
      <w:r>
        <w:rPr>
          <w:rFonts w:ascii="Arial" w:hAnsi="Arial" w:cs="Arial"/>
          <w:b/>
          <w:bCs/>
          <w:color w:val="000000"/>
          <w:kern w:val="0"/>
        </w:rPr>
        <w:t>Indicator</w:t>
      </w:r>
      <w:r>
        <w:rPr>
          <w:rFonts w:ascii="Arial" w:hAnsi="Arial" w:cs="Arial"/>
          <w:color w:val="000000"/>
          <w:kern w:val="0"/>
        </w:rPr>
        <w:t xml:space="preserve">  means</w:t>
      </w:r>
      <w:proofErr w:type="gramEnd"/>
      <w:r>
        <w:rPr>
          <w:rFonts w:ascii="Arial" w:hAnsi="Arial" w:cs="Arial"/>
          <w:color w:val="000000"/>
          <w:kern w:val="0"/>
        </w:rPr>
        <w:t xml:space="preserve"> for Contractor Deliverables subject to ITAR, a United States Munitions List (USML) or for Contractor Deliverables subject to the 600 series of the EAR, an Export Control Classification Number (ECCN); </w:t>
      </w:r>
    </w:p>
    <w:p w14:paraId="363F1425"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kern w:val="0"/>
        </w:rPr>
        <w:t>Crown;</w:t>
      </w:r>
      <w:proofErr w:type="gramEnd"/>
    </w:p>
    <w:p w14:paraId="2CF49A25"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 xml:space="preserve">means 09:00 to 17:00 Monday to Friday, excluding public and statutory </w:t>
      </w:r>
      <w:proofErr w:type="gramStart"/>
      <w:r>
        <w:rPr>
          <w:rFonts w:ascii="Arial" w:hAnsi="Arial" w:cs="Arial"/>
          <w:color w:val="000000"/>
          <w:kern w:val="0"/>
        </w:rPr>
        <w:t>holidays;</w:t>
      </w:r>
      <w:proofErr w:type="gramEnd"/>
    </w:p>
    <w:p w14:paraId="3ECA5AF4"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w:t>
      </w:r>
      <w:proofErr w:type="gramStart"/>
      <w:r>
        <w:rPr>
          <w:rFonts w:ascii="Arial" w:hAnsi="Arial" w:cs="Arial"/>
          <w:color w:val="000000"/>
          <w:kern w:val="0"/>
        </w:rPr>
        <w:t>, ,</w:t>
      </w:r>
      <w:proofErr w:type="gramEnd"/>
      <w:r>
        <w:rPr>
          <w:rFonts w:ascii="Arial" w:hAnsi="Arial" w:cs="Arial"/>
          <w:color w:val="000000"/>
          <w:kern w:val="0"/>
        </w:rPr>
        <w:t xml:space="preserve"> specifications, plans, drawings, schedules and other documentation, expressly made part of the agreement in accordance with Clause 2.c;</w:t>
      </w:r>
    </w:p>
    <w:p w14:paraId="7410107D" w14:textId="77777777" w:rsidR="00576F27" w:rsidRDefault="00576F27">
      <w:pPr>
        <w:widowControl w:val="0"/>
        <w:autoSpaceDE w:val="0"/>
        <w:autoSpaceDN w:val="0"/>
        <w:adjustRightInd w:val="0"/>
        <w:spacing w:before="40" w:after="10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Pr>
          <w:rFonts w:ascii="Arial" w:hAnsi="Arial" w:cs="Arial"/>
          <w:color w:val="000000"/>
          <w:kern w:val="0"/>
        </w:rPr>
        <w:t>be;</w:t>
      </w:r>
      <w:proofErr w:type="gramEnd"/>
    </w:p>
    <w:p w14:paraId="2755810D"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of requirements. </w:t>
      </w:r>
    </w:p>
    <w:p w14:paraId="16448A18"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Contract or, if there is no such date stated, the date upon which both Parties have signed the </w:t>
      </w:r>
      <w:proofErr w:type="gramStart"/>
      <w:r>
        <w:rPr>
          <w:rFonts w:ascii="Arial" w:hAnsi="Arial" w:cs="Arial"/>
          <w:color w:val="000000"/>
          <w:kern w:val="0"/>
        </w:rPr>
        <w:t>Contract;</w:t>
      </w:r>
      <w:proofErr w:type="gramEnd"/>
    </w:p>
    <w:p w14:paraId="5E72814D"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w:t>
      </w:r>
      <w:proofErr w:type="gramStart"/>
      <w:r>
        <w:rPr>
          <w:rFonts w:ascii="Arial" w:hAnsi="Arial" w:cs="Arial"/>
          <w:color w:val="000000"/>
          <w:kern w:val="0"/>
        </w:rPr>
        <w:t>variation;</w:t>
      </w:r>
      <w:proofErr w:type="gramEnd"/>
    </w:p>
    <w:p w14:paraId="69D744DB"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 xml:space="preserve">Government Furnished Assets (GFA) </w:t>
      </w:r>
      <w:r>
        <w:rPr>
          <w:rFonts w:ascii="Arial" w:hAnsi="Arial" w:cs="Arial"/>
          <w:color w:val="000000"/>
          <w:kern w:val="0"/>
          <w:highlight w:val="white"/>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kern w:val="0"/>
          <w:highlight w:val="white"/>
        </w:rPr>
        <w:t>Authority;</w:t>
      </w:r>
      <w:proofErr w:type="gramEnd"/>
    </w:p>
    <w:p w14:paraId="02797641"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kern w:val="0"/>
        </w:rPr>
        <w:t>released;</w:t>
      </w:r>
      <w:proofErr w:type="gramEnd"/>
    </w:p>
    <w:p w14:paraId="08BA5649"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Issued Property</w:t>
      </w:r>
      <w:r>
        <w:rPr>
          <w:rFonts w:ascii="Arial" w:hAnsi="Arial" w:cs="Arial"/>
          <w:color w:val="000000"/>
          <w:kern w:val="0"/>
          <w:highlight w:val="white"/>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kern w:val="0"/>
          <w:highlight w:val="white"/>
        </w:rPr>
        <w:t>Authority;</w:t>
      </w:r>
      <w:proofErr w:type="gramEnd"/>
    </w:p>
    <w:p w14:paraId="6F8CEA9D"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roofErr w:type="gramStart"/>
      <w:r>
        <w:rPr>
          <w:rFonts w:ascii="Arial" w:hAnsi="Arial" w:cs="Arial"/>
          <w:b/>
          <w:bCs/>
          <w:color w:val="000000"/>
          <w:kern w:val="0"/>
        </w:rPr>
        <w:t xml:space="preserve">Legislation  </w:t>
      </w:r>
      <w:r>
        <w:rPr>
          <w:rFonts w:ascii="Arial" w:hAnsi="Arial" w:cs="Arial"/>
          <w:color w:val="000000"/>
          <w:kern w:val="0"/>
        </w:rPr>
        <w:t>means</w:t>
      </w:r>
      <w:proofErr w:type="gramEnd"/>
      <w:r>
        <w:rPr>
          <w:rFonts w:ascii="Arial" w:hAnsi="Arial" w:cs="Arial"/>
          <w:color w:val="000000"/>
          <w:kern w:val="0"/>
        </w:rPr>
        <w:t xml:space="preserve"> in relation to the United Kingdom any Act of Parliament, any subordinate </w:t>
      </w:r>
      <w:r>
        <w:rPr>
          <w:rFonts w:ascii="Arial" w:hAnsi="Arial" w:cs="Arial"/>
          <w:color w:val="000000"/>
          <w:kern w:val="0"/>
        </w:rPr>
        <w:lastRenderedPageBreak/>
        <w:t>legislation within the meaning of section 21 of the Interpretation Act 1978, any exercise of Royal Prerogative or any enforceable community right within the meaning of Section 2 of the European Communities Act 1972.</w:t>
      </w:r>
    </w:p>
    <w:p w14:paraId="0C116D6F"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xml:space="preserve">   means a mixture or solution composed of two or more </w:t>
      </w:r>
      <w:proofErr w:type="gramStart"/>
      <w:r>
        <w:rPr>
          <w:rFonts w:ascii="Arial" w:hAnsi="Arial" w:cs="Arial"/>
          <w:color w:val="000000"/>
          <w:kern w:val="0"/>
        </w:rPr>
        <w:t>substances;</w:t>
      </w:r>
      <w:proofErr w:type="gramEnd"/>
    </w:p>
    <w:p w14:paraId="139FEEF4"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w:t>
      </w:r>
      <w:proofErr w:type="gramStart"/>
      <w:r>
        <w:rPr>
          <w:rFonts w:ascii="Arial" w:hAnsi="Arial" w:cs="Arial"/>
          <w:color w:val="000000"/>
          <w:kern w:val="0"/>
        </w:rPr>
        <w:t>Contract;</w:t>
      </w:r>
      <w:proofErr w:type="gramEnd"/>
    </w:p>
    <w:p w14:paraId="799EBFE2"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w:t>
      </w:r>
      <w:proofErr w:type="gramStart"/>
      <w:r>
        <w:rPr>
          <w:rFonts w:ascii="Arial" w:hAnsi="Arial" w:cs="Arial"/>
          <w:color w:val="000000"/>
          <w:kern w:val="0"/>
        </w:rPr>
        <w:t>accordingly;</w:t>
      </w:r>
      <w:proofErr w:type="gramEnd"/>
    </w:p>
    <w:p w14:paraId="5A34389C"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roofErr w:type="gramStart"/>
      <w:r>
        <w:rPr>
          <w:rFonts w:ascii="Arial" w:hAnsi="Arial" w:cs="Arial"/>
          <w:b/>
          <w:bCs/>
          <w:color w:val="000000"/>
          <w:kern w:val="0"/>
          <w:highlight w:val="white"/>
        </w:rPr>
        <w:t>PPT</w:t>
      </w:r>
      <w:r>
        <w:rPr>
          <w:rFonts w:ascii="Arial" w:hAnsi="Arial" w:cs="Arial"/>
          <w:color w:val="000000"/>
          <w:kern w:val="0"/>
          <w:highlight w:val="white"/>
        </w:rPr>
        <w:t xml:space="preserve">  means</w:t>
      </w:r>
      <w:proofErr w:type="gramEnd"/>
      <w:r>
        <w:rPr>
          <w:rFonts w:ascii="Arial" w:hAnsi="Arial" w:cs="Arial"/>
          <w:color w:val="000000"/>
          <w:kern w:val="0"/>
          <w:highlight w:val="white"/>
        </w:rPr>
        <w:t xml:space="preserve"> a tax called “plastic packaging tax” charged in accordance with Part 2 of the Finance Act 2021;</w:t>
      </w:r>
    </w:p>
    <w:p w14:paraId="206CAE16"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 xml:space="preserve">PPT </w:t>
      </w:r>
      <w:proofErr w:type="gramStart"/>
      <w:r>
        <w:rPr>
          <w:rFonts w:ascii="Arial" w:hAnsi="Arial" w:cs="Arial"/>
          <w:b/>
          <w:bCs/>
          <w:color w:val="000000"/>
          <w:kern w:val="0"/>
          <w:highlight w:val="white"/>
        </w:rPr>
        <w:t>Legislation</w:t>
      </w:r>
      <w:r>
        <w:rPr>
          <w:rFonts w:ascii="Arial" w:hAnsi="Arial" w:cs="Arial"/>
          <w:color w:val="000000"/>
          <w:kern w:val="0"/>
          <w:highlight w:val="white"/>
        </w:rPr>
        <w:t xml:space="preserve">  means</w:t>
      </w:r>
      <w:proofErr w:type="gramEnd"/>
      <w:r>
        <w:rPr>
          <w:rFonts w:ascii="Arial" w:hAnsi="Arial" w:cs="Arial"/>
          <w:color w:val="000000"/>
          <w:kern w:val="0"/>
          <w:highlight w:val="white"/>
        </w:rPr>
        <w:t xml:space="preserve">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kern w:val="0"/>
          <w:highlight w:val="white"/>
        </w:rPr>
        <w:t>2022;</w:t>
      </w:r>
      <w:proofErr w:type="gramEnd"/>
    </w:p>
    <w:p w14:paraId="045F4DAC"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Plastic Packaging Component(</w:t>
      </w:r>
      <w:proofErr w:type="gramStart"/>
      <w:r>
        <w:rPr>
          <w:rFonts w:ascii="Arial" w:hAnsi="Arial" w:cs="Arial"/>
          <w:b/>
          <w:bCs/>
          <w:color w:val="000000"/>
          <w:kern w:val="0"/>
          <w:highlight w:val="white"/>
        </w:rPr>
        <w:t>s)</w:t>
      </w:r>
      <w:r>
        <w:rPr>
          <w:rFonts w:ascii="Arial" w:hAnsi="Arial" w:cs="Arial"/>
          <w:color w:val="000000"/>
          <w:kern w:val="0"/>
          <w:highlight w:val="white"/>
        </w:rPr>
        <w:t xml:space="preserve">  shall</w:t>
      </w:r>
      <w:proofErr w:type="gramEnd"/>
      <w:r>
        <w:rPr>
          <w:rFonts w:ascii="Arial" w:hAnsi="Arial" w:cs="Arial"/>
          <w:color w:val="000000"/>
          <w:kern w:val="0"/>
          <w:highlight w:val="white"/>
        </w:rPr>
        <w:t xml:space="preserve"> have the same meaning as set out in Part 2 of the Finance Act 2021 together with any associated secondary legislation;</w:t>
      </w:r>
    </w:p>
    <w:p w14:paraId="5733847E" w14:textId="28CB78A0"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Sensitive Information</w:t>
      </w:r>
      <w:r w:rsidR="00C13243">
        <w:rPr>
          <w:rFonts w:ascii="Arial" w:hAnsi="Arial" w:cs="Arial"/>
          <w:b/>
          <w:bCs/>
          <w:color w:val="000000"/>
          <w:kern w:val="0"/>
        </w:rPr>
        <w:t xml:space="preserve"> </w:t>
      </w:r>
      <w:r>
        <w:rPr>
          <w:rFonts w:ascii="Arial" w:hAnsi="Arial" w:cs="Arial"/>
          <w:color w:val="000000"/>
          <w:kern w:val="0"/>
        </w:rPr>
        <w:t xml:space="preserve">means the information listed as such in </w:t>
      </w:r>
      <w:r>
        <w:rPr>
          <w:rFonts w:ascii="Arial" w:hAnsi="Arial" w:cs="Arial"/>
          <w:color w:val="000000"/>
          <w:kern w:val="0"/>
          <w:highlight w:val="white"/>
        </w:rPr>
        <w:t>Schedule 4, being</w:t>
      </w:r>
      <w:r>
        <w:rPr>
          <w:rFonts w:ascii="Arial" w:hAnsi="Arial" w:cs="Arial"/>
          <w:color w:val="000000"/>
          <w:kern w:val="0"/>
        </w:rPr>
        <w:t xml:space="preserve"> information notified by the Contractor to the Authority, which is acknowledged by the Authority as </w:t>
      </w:r>
      <w:r>
        <w:rPr>
          <w:rFonts w:ascii="Arial" w:hAnsi="Arial" w:cs="Arial"/>
          <w:color w:val="000000"/>
          <w:kern w:val="0"/>
          <w:highlight w:val="white"/>
        </w:rPr>
        <w:t>being sensitive,</w:t>
      </w:r>
      <w:r w:rsidR="00C13243">
        <w:rPr>
          <w:rFonts w:ascii="Arial" w:hAnsi="Arial" w:cs="Arial"/>
          <w:color w:val="000000"/>
          <w:kern w:val="0"/>
          <w:highlight w:val="white"/>
        </w:rPr>
        <w:t xml:space="preserve"> </w:t>
      </w:r>
      <w:r>
        <w:rPr>
          <w:rFonts w:ascii="Arial" w:hAnsi="Arial" w:cs="Arial"/>
          <w:color w:val="000000"/>
          <w:kern w:val="0"/>
          <w:highlight w:val="white"/>
        </w:rPr>
        <w:t xml:space="preserve">at the point at which the Contract is entered into or amended (as relevant) and remains sensitive information at the time of </w:t>
      </w:r>
      <w:proofErr w:type="gramStart"/>
      <w:r>
        <w:rPr>
          <w:rFonts w:ascii="Arial" w:hAnsi="Arial" w:cs="Arial"/>
          <w:color w:val="000000"/>
          <w:kern w:val="0"/>
          <w:highlight w:val="white"/>
        </w:rPr>
        <w:t>publication</w:t>
      </w:r>
      <w:r>
        <w:rPr>
          <w:rFonts w:ascii="Arial" w:hAnsi="Arial" w:cs="Arial"/>
          <w:color w:val="000000"/>
          <w:kern w:val="0"/>
        </w:rPr>
        <w:t>;</w:t>
      </w:r>
      <w:proofErr w:type="gramEnd"/>
    </w:p>
    <w:p w14:paraId="6E6EBAC6"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kern w:val="0"/>
        </w:rPr>
        <w:t>composition;</w:t>
      </w:r>
      <w:proofErr w:type="gramEnd"/>
    </w:p>
    <w:p w14:paraId="29003870"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w:t>
      </w:r>
      <w:proofErr w:type="gramStart"/>
      <w:r>
        <w:rPr>
          <w:rFonts w:ascii="Arial" w:hAnsi="Arial" w:cs="Arial"/>
          <w:color w:val="000000"/>
          <w:kern w:val="0"/>
        </w:rPr>
        <w:t>time to time</w:t>
      </w:r>
      <w:proofErr w:type="gramEnd"/>
      <w:r>
        <w:rPr>
          <w:rFonts w:ascii="Arial" w:hAnsi="Arial" w:cs="Arial"/>
          <w:color w:val="000000"/>
          <w:kern w:val="0"/>
        </w:rPr>
        <w:t xml:space="preserve"> agreed changes to this Contract, </w:t>
      </w:r>
      <w:r>
        <w:rPr>
          <w:rFonts w:ascii="Arial" w:hAnsi="Arial" w:cs="Arial"/>
          <w:color w:val="000000"/>
          <w:kern w:val="0"/>
          <w:highlight w:val="white"/>
        </w:rPr>
        <w:t>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Pr>
          <w:rFonts w:ascii="Arial" w:hAnsi="Arial" w:cs="Arial"/>
          <w:color w:val="000000"/>
          <w:kern w:val="0"/>
        </w:rPr>
        <w:t>.</w:t>
      </w:r>
    </w:p>
    <w:p w14:paraId="0881F9EE"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Quality Assurance Requirements</w:t>
      </w:r>
      <w:r>
        <w:rPr>
          <w:rFonts w:ascii="Arial" w:hAnsi="Arial" w:cs="Arial"/>
          <w:color w:val="000000"/>
          <w:kern w:val="0"/>
        </w:rPr>
        <w:t xml:space="preserve">   means those requirements specified in Schedule 3 – Contract Data Sheet; and</w:t>
      </w:r>
    </w:p>
    <w:p w14:paraId="7D5DDFBF"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Unique Item Identifier (</w:t>
      </w:r>
      <w:proofErr w:type="gramStart"/>
      <w:r>
        <w:rPr>
          <w:rFonts w:ascii="Arial" w:hAnsi="Arial" w:cs="Arial"/>
          <w:b/>
          <w:bCs/>
          <w:color w:val="000000"/>
          <w:kern w:val="0"/>
        </w:rPr>
        <w:t>UII)</w:t>
      </w:r>
      <w:r>
        <w:rPr>
          <w:rFonts w:ascii="Arial" w:hAnsi="Arial" w:cs="Arial"/>
          <w:color w:val="000000"/>
          <w:kern w:val="0"/>
        </w:rPr>
        <w:t xml:space="preserve">   </w:t>
      </w:r>
      <w:proofErr w:type="gramEnd"/>
      <w:r>
        <w:rPr>
          <w:rFonts w:ascii="Arial" w:hAnsi="Arial" w:cs="Arial"/>
          <w:color w:val="000000"/>
          <w:kern w:val="0"/>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155D9CBF" w14:textId="77777777" w:rsidR="00576F27" w:rsidRDefault="00576F27">
      <w:pPr>
        <w:widowControl w:val="0"/>
        <w:autoSpaceDE w:val="0"/>
        <w:autoSpaceDN w:val="0"/>
        <w:adjustRightInd w:val="0"/>
        <w:spacing w:after="0" w:line="240" w:lineRule="auto"/>
        <w:ind w:left="120"/>
        <w:rPr>
          <w:rFonts w:ascii="Arial" w:hAnsi="Arial" w:cs="Arial"/>
          <w:color w:val="000000"/>
          <w:kern w:val="0"/>
        </w:rPr>
      </w:pPr>
    </w:p>
    <w:p w14:paraId="435316B1"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659A4CD4" w14:textId="03A9EBBB" w:rsidR="00576F27" w:rsidRPr="00AF202E" w:rsidRDefault="00576F27" w:rsidP="00AF202E">
      <w:pPr>
        <w:pStyle w:val="Heading1"/>
      </w:pPr>
      <w:bookmarkStart w:id="3" w:name="_Toc191638849"/>
      <w:r>
        <w:t>2</w:t>
      </w:r>
      <w:r w:rsidR="00EB5EB1">
        <w:t>.</w:t>
      </w:r>
      <w:r>
        <w:t xml:space="preserve">   General</w:t>
      </w:r>
      <w:bookmarkEnd w:id="3"/>
    </w:p>
    <w:p w14:paraId="6B825A9F" w14:textId="4AEF4305"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w:t>
      </w:r>
      <w:r w:rsidR="00D67E5D">
        <w:rPr>
          <w:rFonts w:ascii="Arial" w:hAnsi="Arial" w:cs="Arial"/>
          <w:color w:val="000000"/>
          <w:kern w:val="0"/>
        </w:rPr>
        <w:t xml:space="preserve"> </w:t>
      </w:r>
      <w:r>
        <w:rPr>
          <w:rFonts w:ascii="Arial" w:hAnsi="Arial" w:cs="Arial"/>
          <w:color w:val="000000"/>
          <w:kern w:val="0"/>
        </w:rPr>
        <w:t>referenced in this Contract or not.</w:t>
      </w:r>
    </w:p>
    <w:p w14:paraId="02DB7E66"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14:paraId="398CD39D"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If there is any inconsistency between these terms and conditions and </w:t>
      </w:r>
      <w:proofErr w:type="gramStart"/>
      <w:r>
        <w:rPr>
          <w:rFonts w:ascii="Arial" w:hAnsi="Arial" w:cs="Arial"/>
          <w:color w:val="000000"/>
          <w:kern w:val="0"/>
        </w:rPr>
        <w:t>the  associated</w:t>
      </w:r>
      <w:proofErr w:type="gramEnd"/>
      <w:r>
        <w:rPr>
          <w:rFonts w:ascii="Arial" w:hAnsi="Arial" w:cs="Arial"/>
          <w:color w:val="000000"/>
          <w:kern w:val="0"/>
        </w:rPr>
        <w:t xml:space="preserve"> documents expressly referred to therein, the conflict shall be resolved according to the following descending order of priority:</w:t>
      </w:r>
    </w:p>
    <w:p w14:paraId="6A9F0F98" w14:textId="77777777" w:rsidR="00576F27" w:rsidRDefault="00576F27" w:rsidP="00EB5EB1">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 xml:space="preserve">(1)   the terms and </w:t>
      </w:r>
      <w:proofErr w:type="gramStart"/>
      <w:r>
        <w:rPr>
          <w:rFonts w:ascii="Arial" w:hAnsi="Arial" w:cs="Arial"/>
          <w:color w:val="000000"/>
          <w:kern w:val="0"/>
        </w:rPr>
        <w:t>conditions;</w:t>
      </w:r>
      <w:proofErr w:type="gramEnd"/>
    </w:p>
    <w:p w14:paraId="732617BA" w14:textId="77777777" w:rsidR="00576F27" w:rsidRDefault="00576F27" w:rsidP="00EB5EB1">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the schedules; and</w:t>
      </w:r>
    </w:p>
    <w:p w14:paraId="17692EC9" w14:textId="77777777" w:rsidR="00576F27" w:rsidRDefault="00576F2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the documents expressly referred to in the agreement.</w:t>
      </w:r>
    </w:p>
    <w:p w14:paraId="3934A45F"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Neither Party shall be entitled to assign the Contract (or any part thereof) without the prior written consent of the other Party.</w:t>
      </w:r>
    </w:p>
    <w:p w14:paraId="339291B3"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8EC5AEB"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3E68A983"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03BCCA6" w14:textId="77777777" w:rsidR="00576F27" w:rsidRDefault="00576F27">
      <w:pPr>
        <w:widowControl w:val="0"/>
        <w:autoSpaceDE w:val="0"/>
        <w:autoSpaceDN w:val="0"/>
        <w:adjustRightInd w:val="0"/>
        <w:spacing w:after="0" w:line="240" w:lineRule="auto"/>
        <w:ind w:left="120"/>
        <w:rPr>
          <w:rFonts w:ascii="Arial" w:hAnsi="Arial" w:cs="Arial"/>
          <w:color w:val="000000"/>
          <w:kern w:val="0"/>
        </w:rPr>
      </w:pPr>
    </w:p>
    <w:p w14:paraId="2126CFC7"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68FDC61B" w14:textId="74FB8196" w:rsidR="00576F27" w:rsidRPr="00AF202E" w:rsidRDefault="00576F27" w:rsidP="00AF202E">
      <w:pPr>
        <w:pStyle w:val="Heading1"/>
      </w:pPr>
      <w:bookmarkStart w:id="4" w:name="_Toc191638850"/>
      <w:r>
        <w:t>3</w:t>
      </w:r>
      <w:r w:rsidR="00EB5EB1">
        <w:t>.</w:t>
      </w:r>
      <w:r>
        <w:t xml:space="preserve">   Application of Conditions</w:t>
      </w:r>
      <w:bookmarkEnd w:id="4"/>
    </w:p>
    <w:p w14:paraId="6AA5D837"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These terms and conditions, schedules and the specification govern the Contract to the entire exclusion of all other terms and conditions. No other terms or conditions are implied.</w:t>
      </w:r>
    </w:p>
    <w:p w14:paraId="7764B116"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constitutes the entire agreement and understanding and supersedes any previous agreement between the Parties relating to the subject matter of the Contract.</w:t>
      </w:r>
    </w:p>
    <w:p w14:paraId="6CEA838A" w14:textId="77777777" w:rsidR="00576F27" w:rsidRDefault="00576F27">
      <w:pPr>
        <w:widowControl w:val="0"/>
        <w:autoSpaceDE w:val="0"/>
        <w:autoSpaceDN w:val="0"/>
        <w:adjustRightInd w:val="0"/>
        <w:spacing w:after="0" w:line="240" w:lineRule="auto"/>
        <w:ind w:left="120"/>
        <w:rPr>
          <w:rFonts w:ascii="Arial" w:hAnsi="Arial" w:cs="Arial"/>
          <w:color w:val="000000"/>
          <w:kern w:val="0"/>
        </w:rPr>
      </w:pPr>
    </w:p>
    <w:p w14:paraId="7BC52A5C"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55F6F48C" w14:textId="19EED3E2" w:rsidR="00576F27" w:rsidRPr="00AF202E" w:rsidRDefault="00576F27" w:rsidP="00AF202E">
      <w:pPr>
        <w:pStyle w:val="Heading1"/>
      </w:pPr>
      <w:bookmarkStart w:id="5" w:name="_Toc191638851"/>
      <w:r>
        <w:t>4</w:t>
      </w:r>
      <w:r w:rsidR="00EB5EB1">
        <w:t>.</w:t>
      </w:r>
      <w:r>
        <w:t xml:space="preserve">   Disclosure of Information</w:t>
      </w:r>
      <w:bookmarkEnd w:id="5"/>
    </w:p>
    <w:p w14:paraId="7E1072B3" w14:textId="33FCF937" w:rsidR="00576F27" w:rsidRDefault="00576F27" w:rsidP="00093311">
      <w:pPr>
        <w:pStyle w:val="ListParagraph"/>
        <w:widowControl w:val="0"/>
        <w:numPr>
          <w:ilvl w:val="0"/>
          <w:numId w:val="72"/>
        </w:numPr>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Information received or in connection with the Contract shall be managed in accordance with DEFCON 531 (SC1) and Clause 5.</w:t>
      </w:r>
    </w:p>
    <w:p w14:paraId="580D470B" w14:textId="77777777" w:rsidR="00576F27" w:rsidRDefault="00576F27">
      <w:pPr>
        <w:widowControl w:val="0"/>
        <w:autoSpaceDE w:val="0"/>
        <w:autoSpaceDN w:val="0"/>
        <w:adjustRightInd w:val="0"/>
        <w:spacing w:after="0" w:line="240" w:lineRule="auto"/>
        <w:ind w:left="120"/>
        <w:rPr>
          <w:rFonts w:ascii="Arial" w:hAnsi="Arial" w:cs="Arial"/>
          <w:color w:val="000000"/>
          <w:kern w:val="0"/>
        </w:rPr>
      </w:pPr>
    </w:p>
    <w:p w14:paraId="106B6151"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02811E9F" w14:textId="7A4351E6" w:rsidR="00576F27" w:rsidRPr="00AF202E" w:rsidRDefault="00576F27" w:rsidP="00AF202E">
      <w:pPr>
        <w:pStyle w:val="Heading1"/>
      </w:pPr>
      <w:bookmarkStart w:id="6" w:name="_Toc191638852"/>
      <w:r>
        <w:t>5</w:t>
      </w:r>
      <w:r w:rsidR="00EB5EB1">
        <w:t>.</w:t>
      </w:r>
      <w:r>
        <w:t xml:space="preserve">   Transparency</w:t>
      </w:r>
      <w:bookmarkEnd w:id="6"/>
    </w:p>
    <w:p w14:paraId="2E806419"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w:t>
      </w:r>
      <w:r>
        <w:rPr>
          <w:rFonts w:ascii="Arial" w:hAnsi="Arial" w:cs="Arial"/>
          <w:color w:val="000000"/>
          <w:kern w:val="0"/>
          <w:highlight w:val="white"/>
        </w:rPr>
        <w:t xml:space="preserve">Notwithstanding </w:t>
      </w:r>
      <w:r>
        <w:rPr>
          <w:rFonts w:ascii="Arial" w:hAnsi="Arial" w:cs="Arial"/>
          <w:color w:val="000000"/>
          <w:kern w:val="0"/>
        </w:rPr>
        <w:t>any</w:t>
      </w:r>
      <w:r>
        <w:rPr>
          <w:rFonts w:ascii="Arial" w:hAnsi="Arial" w:cs="Arial"/>
          <w:color w:val="000000"/>
          <w:kern w:val="0"/>
          <w:highlight w:val="white"/>
        </w:rPr>
        <w:t xml:space="preserve"> other condition of this </w:t>
      </w:r>
      <w:proofErr w:type="gramStart"/>
      <w:r>
        <w:rPr>
          <w:rFonts w:ascii="Arial" w:hAnsi="Arial" w:cs="Arial"/>
          <w:color w:val="000000"/>
          <w:kern w:val="0"/>
          <w:highlight w:val="white"/>
        </w:rPr>
        <w:t>Contract,  including</w:t>
      </w:r>
      <w:proofErr w:type="gramEnd"/>
      <w:r>
        <w:rPr>
          <w:rFonts w:ascii="Arial" w:hAnsi="Arial" w:cs="Arial"/>
          <w:color w:val="000000"/>
          <w:kern w:val="0"/>
          <w:highlight w:val="white"/>
        </w:rPr>
        <w:t xml:space="preserve"> </w:t>
      </w:r>
      <w:r>
        <w:rPr>
          <w:rFonts w:ascii="Arial" w:hAnsi="Arial" w:cs="Arial"/>
          <w:color w:val="000000"/>
          <w:kern w:val="0"/>
        </w:rPr>
        <w:t>DEFCON</w:t>
      </w:r>
      <w:r>
        <w:rPr>
          <w:rFonts w:ascii="Arial" w:hAnsi="Arial" w:cs="Arial"/>
          <w:color w:val="000000"/>
          <w:kern w:val="0"/>
          <w:highlight w:val="white"/>
        </w:rPr>
        <w:t>531 (SC1)</w:t>
      </w:r>
      <w:r>
        <w:rPr>
          <w:rFonts w:ascii="Arial" w:hAnsi="Arial" w:cs="Arial"/>
          <w:color w:val="000000"/>
          <w:kern w:val="0"/>
        </w:rPr>
        <w:t xml:space="preserve">, the Contractor understands that the Authority may publish the Transparency Information to the general public.  </w:t>
      </w:r>
    </w:p>
    <w:p w14:paraId="0E8CDE9E"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kern w:val="0"/>
        </w:rPr>
        <w:t>general public</w:t>
      </w:r>
      <w:proofErr w:type="gramEnd"/>
      <w:r>
        <w:rPr>
          <w:rFonts w:ascii="Arial" w:hAnsi="Arial" w:cs="Arial"/>
          <w:color w:val="000000"/>
          <w:kern w:val="0"/>
        </w:rPr>
        <w:t xml:space="preserve"> under an open licence where applicable.</w:t>
      </w:r>
    </w:p>
    <w:p w14:paraId="4D44FB1C"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kern w:val="0"/>
        </w:rPr>
        <w:t>general public</w:t>
      </w:r>
      <w:proofErr w:type="gramEnd"/>
      <w:r>
        <w:rPr>
          <w:rFonts w:ascii="Arial" w:hAnsi="Arial" w:cs="Arial"/>
          <w:color w:val="000000"/>
          <w:kern w:val="0"/>
        </w:rPr>
        <w:t xml:space="preserve"> explaining the categories of information that have been excluded from publication and reasons for withholding that information.</w:t>
      </w:r>
    </w:p>
    <w:p w14:paraId="6A624559"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70B61EA"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kern w:val="0"/>
        </w:rPr>
        <w:t>EIR ,</w:t>
      </w:r>
      <w:proofErr w:type="gramEnd"/>
      <w:r>
        <w:rPr>
          <w:rFonts w:ascii="Arial" w:hAnsi="Arial" w:cs="Arial"/>
          <w:color w:val="000000"/>
          <w:kern w:val="0"/>
        </w:rPr>
        <w:t xml:space="preserve"> for the avoidance of doubt, including the Sensitive Information.</w:t>
      </w:r>
    </w:p>
    <w:p w14:paraId="6AB82E23" w14:textId="54E97252"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w:t>
      </w:r>
      <w:proofErr w:type="gramStart"/>
      <w:r>
        <w:rPr>
          <w:rFonts w:ascii="Arial" w:hAnsi="Arial" w:cs="Arial"/>
          <w:color w:val="000000"/>
          <w:kern w:val="0"/>
        </w:rPr>
        <w:t>taking into account</w:t>
      </w:r>
      <w:proofErr w:type="gramEnd"/>
      <w:r>
        <w:rPr>
          <w:rFonts w:ascii="Arial" w:hAnsi="Arial" w:cs="Arial"/>
          <w:color w:val="000000"/>
          <w:kern w:val="0"/>
        </w:rPr>
        <w:t xml:space="preserve"> the Sensitive Information set out in Schedule 4, consult with the Contractor</w:t>
      </w:r>
      <w:r w:rsidR="0B477E30">
        <w:rPr>
          <w:rFonts w:ascii="Arial" w:hAnsi="Arial" w:cs="Arial"/>
          <w:color w:val="000000"/>
          <w:kern w:val="0"/>
        </w:rPr>
        <w:t xml:space="preserve"> </w:t>
      </w:r>
      <w:r>
        <w:rPr>
          <w:rFonts w:ascii="Arial" w:hAnsi="Arial" w:cs="Arial"/>
          <w:color w:val="000000"/>
          <w:kern w:val="0"/>
        </w:rPr>
        <w:t xml:space="preserve">where the Authority intends to publish information which has been identified as Sensitive Information. For the avoidance of doubt the Authority, acting reasonably, shall </w:t>
      </w:r>
      <w:r>
        <w:rPr>
          <w:rFonts w:ascii="Arial" w:hAnsi="Arial" w:cs="Arial"/>
          <w:color w:val="000000"/>
          <w:kern w:val="0"/>
        </w:rPr>
        <w:lastRenderedPageBreak/>
        <w:t>have absolute discretion to decide what information shall be published or be exempt from disclosure in accordance with the FOIA and/or the EIR; and</w:t>
      </w:r>
    </w:p>
    <w:p w14:paraId="36CEF6A4" w14:textId="77777777" w:rsidR="00576F27" w:rsidRDefault="00576F27">
      <w:pPr>
        <w:widowControl w:val="0"/>
        <w:autoSpaceDE w:val="0"/>
        <w:autoSpaceDN w:val="0"/>
        <w:adjustRightInd w:val="0"/>
        <w:spacing w:after="60" w:line="240" w:lineRule="auto"/>
        <w:ind w:left="404"/>
        <w:rPr>
          <w:rFonts w:ascii="Arial" w:hAnsi="Arial" w:cs="Arial"/>
          <w:color w:val="000000"/>
          <w:kern w:val="0"/>
        </w:rPr>
      </w:pPr>
      <w:r>
        <w:rPr>
          <w:rFonts w:ascii="Arial" w:hAnsi="Arial" w:cs="Arial"/>
          <w:color w:val="000000"/>
          <w:kern w:val="0"/>
        </w:rPr>
        <w:t xml:space="preserve">(3)  present information in a format that assists the </w:t>
      </w:r>
      <w:proofErr w:type="gramStart"/>
      <w:r>
        <w:rPr>
          <w:rFonts w:ascii="Arial" w:hAnsi="Arial" w:cs="Arial"/>
          <w:color w:val="000000"/>
          <w:kern w:val="0"/>
        </w:rPr>
        <w:t>general public</w:t>
      </w:r>
      <w:proofErr w:type="gramEnd"/>
      <w:r>
        <w:rPr>
          <w:rFonts w:ascii="Arial" w:hAnsi="Arial" w:cs="Arial"/>
          <w:color w:val="000000"/>
          <w:kern w:val="0"/>
        </w:rPr>
        <w:t xml:space="preserve"> in understanding the relevance and completeness of the information being published to ensure the public obtain a fair view on how this Contract is being performed.</w:t>
      </w:r>
    </w:p>
    <w:p w14:paraId="7432AE0E" w14:textId="77777777" w:rsidR="002D34E8" w:rsidRDefault="002D34E8">
      <w:pPr>
        <w:widowControl w:val="0"/>
        <w:autoSpaceDE w:val="0"/>
        <w:autoSpaceDN w:val="0"/>
        <w:adjustRightInd w:val="0"/>
        <w:spacing w:after="60" w:line="240" w:lineRule="auto"/>
        <w:ind w:left="404"/>
        <w:rPr>
          <w:rFonts w:ascii="Arial" w:hAnsi="Arial" w:cs="Arial"/>
          <w:kern w:val="0"/>
          <w:sz w:val="24"/>
          <w:szCs w:val="24"/>
        </w:rPr>
      </w:pPr>
    </w:p>
    <w:p w14:paraId="25C4190C" w14:textId="77777777" w:rsidR="002D34E8" w:rsidRDefault="002D34E8">
      <w:pPr>
        <w:widowControl w:val="0"/>
        <w:autoSpaceDE w:val="0"/>
        <w:autoSpaceDN w:val="0"/>
        <w:adjustRightInd w:val="0"/>
        <w:spacing w:after="60" w:line="240" w:lineRule="auto"/>
        <w:ind w:left="404"/>
        <w:rPr>
          <w:rFonts w:ascii="Arial" w:hAnsi="Arial" w:cs="Arial"/>
          <w:kern w:val="0"/>
          <w:sz w:val="24"/>
          <w:szCs w:val="24"/>
        </w:rPr>
      </w:pPr>
    </w:p>
    <w:p w14:paraId="3CD8CA12" w14:textId="590BCD8D" w:rsidR="00576F27" w:rsidRPr="00AF202E" w:rsidRDefault="00576F27" w:rsidP="67C8386A">
      <w:pPr>
        <w:pStyle w:val="Heading1"/>
        <w:rPr>
          <w:color w:val="000000" w:themeColor="text1"/>
        </w:rPr>
      </w:pPr>
      <w:bookmarkStart w:id="7" w:name="_Toc191638853"/>
      <w:r w:rsidRPr="67C8386A">
        <w:rPr>
          <w:color w:val="000000" w:themeColor="text1"/>
        </w:rPr>
        <w:t>6</w:t>
      </w:r>
      <w:r w:rsidR="002D34E8">
        <w:rPr>
          <w:color w:val="000000" w:themeColor="text1"/>
        </w:rPr>
        <w:t>.</w:t>
      </w:r>
      <w:r w:rsidRPr="67C8386A">
        <w:rPr>
          <w:color w:val="000000" w:themeColor="text1"/>
        </w:rPr>
        <w:t xml:space="preserve">   Notices</w:t>
      </w:r>
      <w:bookmarkEnd w:id="7"/>
    </w:p>
    <w:p w14:paraId="63CCDBDE" w14:textId="77777777" w:rsidR="00576F27" w:rsidRDefault="00576F27" w:rsidP="00A10E8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A Notice served under the Contract shall be:</w:t>
      </w:r>
    </w:p>
    <w:p w14:paraId="451BD0DB" w14:textId="77777777" w:rsidR="00576F27" w:rsidRDefault="00576F27" w:rsidP="00A10E8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(1)   in writing in the English </w:t>
      </w:r>
      <w:proofErr w:type="gramStart"/>
      <w:r>
        <w:rPr>
          <w:rFonts w:ascii="Arial" w:hAnsi="Arial" w:cs="Arial"/>
          <w:color w:val="000000"/>
          <w:kern w:val="0"/>
        </w:rPr>
        <w:t>language;</w:t>
      </w:r>
      <w:proofErr w:type="gramEnd"/>
    </w:p>
    <w:p w14:paraId="5728290A" w14:textId="77777777" w:rsidR="00576F27" w:rsidRDefault="00576F27" w:rsidP="00A10E8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(2)   authenticated by signature or such other method as may be agreed between the </w:t>
      </w:r>
      <w:proofErr w:type="gramStart"/>
      <w:r>
        <w:rPr>
          <w:rFonts w:ascii="Arial" w:hAnsi="Arial" w:cs="Arial"/>
          <w:color w:val="000000"/>
          <w:kern w:val="0"/>
        </w:rPr>
        <w:t>Parties;</w:t>
      </w:r>
      <w:proofErr w:type="gramEnd"/>
    </w:p>
    <w:p w14:paraId="3ABB4969" w14:textId="77777777" w:rsidR="00576F27" w:rsidRDefault="00576F27" w:rsidP="00A10E8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(3)   sent for the attention of the other Party’s representative, and to the address set out in the </w:t>
      </w:r>
      <w:proofErr w:type="gramStart"/>
      <w:r>
        <w:rPr>
          <w:rFonts w:ascii="Arial" w:hAnsi="Arial" w:cs="Arial"/>
          <w:color w:val="000000"/>
          <w:kern w:val="0"/>
        </w:rPr>
        <w:t>Contract;</w:t>
      </w:r>
      <w:proofErr w:type="gramEnd"/>
    </w:p>
    <w:p w14:paraId="3DFC26BF" w14:textId="77777777" w:rsidR="00576F27" w:rsidRDefault="00576F27" w:rsidP="00A10E8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(4)   marked with the number of the Contract; and</w:t>
      </w:r>
    </w:p>
    <w:p w14:paraId="0D6752EB" w14:textId="77777777" w:rsidR="00576F27" w:rsidRDefault="00576F27" w:rsidP="00A10E8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(5)   delivered by hand, prepaid post (or airmail), facsimile transmission or, if agreed in the Contract, by electronic mail.</w:t>
      </w:r>
    </w:p>
    <w:p w14:paraId="4FE4B991"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14:paraId="14AFD25C"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kern w:val="0"/>
        </w:rPr>
        <w:t>delivery;</w:t>
      </w:r>
      <w:proofErr w:type="gramEnd"/>
    </w:p>
    <w:p w14:paraId="3825CF5E"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sent by prepaid post, on the fourth Business Day (or the tenth Business Day in the case of airmail) after the day of </w:t>
      </w:r>
      <w:proofErr w:type="gramStart"/>
      <w:r>
        <w:rPr>
          <w:rFonts w:ascii="Arial" w:hAnsi="Arial" w:cs="Arial"/>
          <w:color w:val="000000"/>
          <w:kern w:val="0"/>
        </w:rPr>
        <w:t>posting;</w:t>
      </w:r>
      <w:proofErr w:type="gramEnd"/>
    </w:p>
    <w:p w14:paraId="1D91089D"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(3)   if sent by facsimile or electronic means: </w:t>
      </w:r>
    </w:p>
    <w:p w14:paraId="6004431A" w14:textId="77777777" w:rsidR="00576F27" w:rsidRDefault="00576F2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1E8F3502" w14:textId="77777777" w:rsidR="00576F27" w:rsidRDefault="00576F2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76F14B2A" w14:textId="77777777" w:rsidR="00576F27" w:rsidRDefault="00576F27" w:rsidP="002D34E8">
      <w:pPr>
        <w:pStyle w:val="NoSpacing"/>
      </w:pPr>
    </w:p>
    <w:p w14:paraId="1628A5E2" w14:textId="77777777" w:rsidR="002D34E8" w:rsidRPr="00AF202E" w:rsidRDefault="002D34E8" w:rsidP="002D34E8"/>
    <w:p w14:paraId="21DD885D" w14:textId="6B1D2B1C" w:rsidR="00576F27" w:rsidRPr="00AF202E" w:rsidRDefault="00576F27" w:rsidP="00AF202E">
      <w:pPr>
        <w:pStyle w:val="Heading1"/>
      </w:pPr>
      <w:bookmarkStart w:id="8" w:name="_Toc191638854"/>
      <w:r>
        <w:t>7</w:t>
      </w:r>
      <w:r w:rsidR="002D34E8">
        <w:t>.</w:t>
      </w:r>
      <w:r>
        <w:t xml:space="preserve">   Intellectual Property</w:t>
      </w:r>
      <w:bookmarkEnd w:id="8"/>
    </w:p>
    <w:p w14:paraId="4AC5263C" w14:textId="77777777" w:rsidR="00576F27" w:rsidRDefault="00576F27" w:rsidP="00CC731B">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CDCC41E" w14:textId="57664CEC" w:rsidR="00576F27" w:rsidRDefault="00576F27" w:rsidP="00CC731B">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kern w:val="0"/>
        </w:rPr>
        <w:t>to dispose</w:t>
      </w:r>
      <w:proofErr w:type="gramEnd"/>
      <w:r>
        <w:rPr>
          <w:rFonts w:ascii="Arial" w:hAnsi="Arial" w:cs="Arial"/>
          <w:color w:val="000000"/>
          <w:kern w:val="0"/>
        </w:rPr>
        <w:t xml:space="preserve"> of the claim and will not make any statement which might be prejudicial to the settlement or defence of the claim</w:t>
      </w:r>
      <w:r>
        <w:rPr>
          <w:rFonts w:ascii="Arial" w:hAnsi="Arial" w:cs="Arial"/>
          <w:b/>
          <w:bCs/>
          <w:color w:val="000000"/>
          <w:kern w:val="0"/>
        </w:rPr>
        <w:t>.</w:t>
      </w:r>
      <w:bookmarkStart w:id="9" w:name="#_Hlk44418494"/>
      <w:bookmarkEnd w:id="9"/>
    </w:p>
    <w:p w14:paraId="4C5C94E7" w14:textId="77777777" w:rsidR="00576F27" w:rsidRDefault="00576F27" w:rsidP="00CC731B">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6C9523D" w14:textId="77777777" w:rsidR="00576F27" w:rsidRDefault="00576F27">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highlight w:val="white"/>
        </w:rPr>
        <w:lastRenderedPageBreak/>
        <w:t>Notification of Intellectual Property Rights (IPR) Restrictions</w:t>
      </w:r>
    </w:p>
    <w:p w14:paraId="4464AC5A" w14:textId="0D22B885" w:rsidR="00576F27" w:rsidRDefault="00576F27">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d.</w:t>
      </w:r>
      <w:r w:rsidR="00643444">
        <w:rPr>
          <w:rFonts w:ascii="Arial" w:hAnsi="Arial" w:cs="Arial"/>
          <w:kern w:val="0"/>
          <w:sz w:val="24"/>
          <w:szCs w:val="24"/>
        </w:rPr>
        <w:t xml:space="preserve">   </w:t>
      </w:r>
      <w:r>
        <w:rPr>
          <w:rFonts w:ascii="Arial" w:hAnsi="Arial" w:cs="Arial"/>
          <w:color w:val="000000"/>
          <w:kern w:val="0"/>
          <w:sz w:val="20"/>
          <w:szCs w:val="20"/>
          <w:highlight w:val="white"/>
        </w:rPr>
        <w:t>Where any of the Conditions listed below (1to3) have been added to these</w:t>
      </w:r>
      <w:r w:rsidR="0567302B">
        <w:rPr>
          <w:rFonts w:ascii="Arial" w:hAnsi="Arial" w:cs="Arial"/>
          <w:color w:val="000000"/>
          <w:kern w:val="0"/>
          <w:sz w:val="20"/>
          <w:szCs w:val="20"/>
          <w:highlight w:val="white"/>
        </w:rPr>
        <w:t xml:space="preserve"> </w:t>
      </w:r>
      <w:r>
        <w:rPr>
          <w:rFonts w:ascii="Arial" w:hAnsi="Arial" w:cs="Arial"/>
          <w:color w:val="000000"/>
          <w:kern w:val="0"/>
          <w:sz w:val="20"/>
          <w:szCs w:val="20"/>
          <w:highlight w:val="white"/>
        </w:rPr>
        <w:t>Conditions of the Contract as Project Specific DEFCONs at Clause 21,the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534C964" w14:textId="77777777" w:rsidR="00576F27" w:rsidRDefault="00576F27">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highlight w:val="white"/>
        </w:rPr>
        <w:t xml:space="preserve">DEFCON 15 - including notification of any self-standing background Intellectual </w:t>
      </w:r>
      <w:proofErr w:type="gramStart"/>
      <w:r>
        <w:rPr>
          <w:rFonts w:ascii="Arial" w:hAnsi="Arial" w:cs="Arial"/>
          <w:color w:val="000000"/>
          <w:kern w:val="0"/>
          <w:sz w:val="20"/>
          <w:szCs w:val="20"/>
          <w:highlight w:val="white"/>
        </w:rPr>
        <w:t>Property;</w:t>
      </w:r>
      <w:proofErr w:type="gramEnd"/>
    </w:p>
    <w:p w14:paraId="351EF338" w14:textId="77777777" w:rsidR="00576F27" w:rsidRDefault="00576F27">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highlight w:val="white"/>
        </w:rPr>
        <w:t xml:space="preserve">DEFCON 90 - including copyright material supplied under Clause </w:t>
      </w:r>
      <w:proofErr w:type="gramStart"/>
      <w:r>
        <w:rPr>
          <w:rFonts w:ascii="Arial" w:hAnsi="Arial" w:cs="Arial"/>
          <w:color w:val="000000"/>
          <w:kern w:val="0"/>
          <w:sz w:val="20"/>
          <w:szCs w:val="20"/>
          <w:highlight w:val="white"/>
        </w:rPr>
        <w:t>5;</w:t>
      </w:r>
      <w:proofErr w:type="gramEnd"/>
    </w:p>
    <w:p w14:paraId="7F6588C7" w14:textId="77777777" w:rsidR="00576F27" w:rsidRDefault="00576F27">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highlight w:val="white"/>
        </w:rPr>
        <w:t xml:space="preserve">DEFCON 91 - limitations of Deliverable Software under Clause </w:t>
      </w:r>
      <w:proofErr w:type="gramStart"/>
      <w:r>
        <w:rPr>
          <w:rFonts w:ascii="Arial" w:hAnsi="Arial" w:cs="Arial"/>
          <w:color w:val="000000"/>
          <w:kern w:val="0"/>
          <w:sz w:val="20"/>
          <w:szCs w:val="20"/>
          <w:highlight w:val="white"/>
        </w:rPr>
        <w:t>3b;</w:t>
      </w:r>
      <w:proofErr w:type="gramEnd"/>
    </w:p>
    <w:p w14:paraId="753D2789" w14:textId="72F5D436" w:rsidR="00576F27" w:rsidRDefault="00576F27">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e.</w:t>
      </w:r>
      <w:r w:rsidR="00643444">
        <w:rPr>
          <w:rFonts w:ascii="Arial" w:hAnsi="Arial" w:cs="Arial"/>
          <w:kern w:val="0"/>
          <w:sz w:val="24"/>
          <w:szCs w:val="24"/>
        </w:rPr>
        <w:t xml:space="preserve">   </w:t>
      </w:r>
      <w:r>
        <w:rPr>
          <w:rFonts w:ascii="Arial" w:hAnsi="Arial" w:cs="Arial"/>
          <w:color w:val="000000"/>
          <w:kern w:val="0"/>
          <w:sz w:val="20"/>
          <w:szCs w:val="20"/>
          <w:highlight w:val="white"/>
        </w:rPr>
        <w:t>The Contractor shall promptly notify the Authority in writing if they become aware during the performance of the Contract of any required additions, inaccuracies or omissions in Schedule 5.</w:t>
      </w:r>
    </w:p>
    <w:p w14:paraId="4622ACAE" w14:textId="581160C5" w:rsidR="00576F27" w:rsidRDefault="00576F27">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f.</w:t>
      </w:r>
      <w:r w:rsidR="00643444">
        <w:rPr>
          <w:rFonts w:ascii="Arial" w:hAnsi="Arial" w:cs="Arial"/>
          <w:kern w:val="0"/>
          <w:sz w:val="24"/>
          <w:szCs w:val="24"/>
        </w:rPr>
        <w:t xml:space="preserve">   </w:t>
      </w:r>
      <w:r>
        <w:rPr>
          <w:rFonts w:ascii="Arial" w:hAnsi="Arial" w:cs="Arial"/>
          <w:color w:val="000000"/>
          <w:kern w:val="0"/>
          <w:sz w:val="20"/>
          <w:szCs w:val="20"/>
          <w:highlight w:val="white"/>
        </w:rPr>
        <w:t>Any amendment to Schedule 5 shall be made in accordance with DEFCON 503 (SC1).</w:t>
      </w:r>
    </w:p>
    <w:p w14:paraId="3B475711"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3AE4086F" w14:textId="77777777" w:rsidR="00576F27" w:rsidRDefault="00576F27">
      <w:pPr>
        <w:widowControl w:val="0"/>
        <w:autoSpaceDE w:val="0"/>
        <w:autoSpaceDN w:val="0"/>
        <w:adjustRightInd w:val="0"/>
        <w:spacing w:after="0" w:line="240" w:lineRule="auto"/>
        <w:ind w:left="120"/>
        <w:rPr>
          <w:rFonts w:ascii="Arial" w:hAnsi="Arial" w:cs="Arial"/>
          <w:kern w:val="0"/>
          <w:sz w:val="24"/>
          <w:szCs w:val="24"/>
        </w:rPr>
      </w:pPr>
      <w:bookmarkStart w:id="10" w:name="#_Hlk44418534"/>
      <w:bookmarkEnd w:id="10"/>
    </w:p>
    <w:p w14:paraId="59245B52" w14:textId="2D3CA9C4" w:rsidR="00576F27" w:rsidRPr="005321B8" w:rsidRDefault="00576F27" w:rsidP="005321B8">
      <w:pPr>
        <w:pStyle w:val="Heading1"/>
      </w:pPr>
      <w:bookmarkStart w:id="11" w:name="_Toc191638855"/>
      <w:r>
        <w:t>8</w:t>
      </w:r>
      <w:r w:rsidR="00FF2C82">
        <w:t>.</w:t>
      </w:r>
      <w:r>
        <w:t xml:space="preserve">   Supply of Contractor Deliverables and Quality Assurance</w:t>
      </w:r>
      <w:bookmarkEnd w:id="11"/>
    </w:p>
    <w:p w14:paraId="62D04030" w14:textId="77777777" w:rsidR="00576F27" w:rsidRDefault="00576F27" w:rsidP="00FF2C82">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This Contract comes into effect on the Effective Date of Contract.</w:t>
      </w:r>
    </w:p>
    <w:p w14:paraId="6A3B64C0" w14:textId="77777777" w:rsidR="00576F27" w:rsidRDefault="00576F27" w:rsidP="00FF2C82">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Contract.</w:t>
      </w:r>
    </w:p>
    <w:p w14:paraId="0395087F" w14:textId="77777777" w:rsidR="00576F27" w:rsidRDefault="00576F27" w:rsidP="00FF2C82">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c.   The Contractor shall ensure that the Contractor Deliverables:</w:t>
      </w:r>
    </w:p>
    <w:p w14:paraId="0773B573" w14:textId="77777777" w:rsidR="00576F27" w:rsidRDefault="00576F27" w:rsidP="00FF2C82">
      <w:pPr>
        <w:widowControl w:val="0"/>
        <w:tabs>
          <w:tab w:val="left" w:pos="857"/>
        </w:tabs>
        <w:autoSpaceDE w:val="0"/>
        <w:autoSpaceDN w:val="0"/>
        <w:adjustRightInd w:val="0"/>
        <w:spacing w:after="0" w:line="240" w:lineRule="auto"/>
        <w:ind w:left="720"/>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correspond with the </w:t>
      </w:r>
      <w:proofErr w:type="gramStart"/>
      <w:r>
        <w:rPr>
          <w:rFonts w:ascii="Arial" w:hAnsi="Arial" w:cs="Arial"/>
          <w:color w:val="000000"/>
          <w:kern w:val="0"/>
          <w:sz w:val="20"/>
          <w:szCs w:val="20"/>
        </w:rPr>
        <w:t>specification;</w:t>
      </w:r>
      <w:proofErr w:type="gramEnd"/>
    </w:p>
    <w:p w14:paraId="7D04B0ED" w14:textId="77777777" w:rsidR="00576F27" w:rsidRDefault="00576F27" w:rsidP="00FF2C82">
      <w:pPr>
        <w:widowControl w:val="0"/>
        <w:tabs>
          <w:tab w:val="left" w:pos="857"/>
        </w:tabs>
        <w:autoSpaceDE w:val="0"/>
        <w:autoSpaceDN w:val="0"/>
        <w:adjustRightInd w:val="0"/>
        <w:spacing w:after="0" w:line="240" w:lineRule="auto"/>
        <w:ind w:left="720"/>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8045E1F" w14:textId="77777777" w:rsidR="00576F27" w:rsidRDefault="00576F27" w:rsidP="00FF2C82">
      <w:pPr>
        <w:widowControl w:val="0"/>
        <w:tabs>
          <w:tab w:val="left" w:pos="857"/>
        </w:tabs>
        <w:autoSpaceDE w:val="0"/>
        <w:autoSpaceDN w:val="0"/>
        <w:adjustRightInd w:val="0"/>
        <w:spacing w:after="0" w:line="240" w:lineRule="auto"/>
        <w:ind w:left="720"/>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comply with any applicable Quality Assurance Requirements specified in the Contract.</w:t>
      </w:r>
    </w:p>
    <w:p w14:paraId="1A9BA601" w14:textId="77777777" w:rsidR="00576F27" w:rsidRDefault="00576F27" w:rsidP="00FF2C82">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   Import licences, export licences and any associated restrictions under the Contract shall be managed in accordance with DEFCON 528 (SC1).</w:t>
      </w:r>
    </w:p>
    <w:p w14:paraId="603C2690" w14:textId="77777777" w:rsidR="00576F27" w:rsidRDefault="00576F27">
      <w:pPr>
        <w:widowControl w:val="0"/>
        <w:autoSpaceDE w:val="0"/>
        <w:autoSpaceDN w:val="0"/>
        <w:adjustRightInd w:val="0"/>
        <w:spacing w:after="0" w:line="240" w:lineRule="auto"/>
        <w:ind w:left="120"/>
        <w:rPr>
          <w:rFonts w:ascii="Arial" w:hAnsi="Arial" w:cs="Arial"/>
          <w:color w:val="000000"/>
          <w:kern w:val="0"/>
        </w:rPr>
      </w:pPr>
    </w:p>
    <w:p w14:paraId="6835878A" w14:textId="77777777" w:rsidR="00576F27" w:rsidRDefault="00576F27">
      <w:pPr>
        <w:widowControl w:val="0"/>
        <w:autoSpaceDE w:val="0"/>
        <w:autoSpaceDN w:val="0"/>
        <w:adjustRightInd w:val="0"/>
        <w:spacing w:after="0" w:line="240" w:lineRule="auto"/>
        <w:ind w:left="120"/>
        <w:rPr>
          <w:rFonts w:ascii="Arial" w:hAnsi="Arial" w:cs="Arial"/>
          <w:kern w:val="0"/>
          <w:sz w:val="24"/>
          <w:szCs w:val="24"/>
        </w:rPr>
      </w:pPr>
      <w:bookmarkStart w:id="12" w:name="#_Hlk44418620"/>
      <w:bookmarkEnd w:id="12"/>
    </w:p>
    <w:p w14:paraId="689DA75A" w14:textId="2D0B51EF" w:rsidR="00576F27" w:rsidRPr="005321B8" w:rsidRDefault="00576F27" w:rsidP="005321B8">
      <w:pPr>
        <w:pStyle w:val="Heading1"/>
      </w:pPr>
      <w:bookmarkStart w:id="13" w:name="_Toc191638856"/>
      <w:r>
        <w:t>9</w:t>
      </w:r>
      <w:r w:rsidR="00204CB5">
        <w:t>.</w:t>
      </w:r>
      <w:r>
        <w:t xml:space="preserve">   Supply of Data for</w:t>
      </w:r>
      <w:r w:rsidR="04C54740">
        <w:t xml:space="preserve"> </w:t>
      </w:r>
      <w:r>
        <w:t>Hazardous Substances, Mixtures and Articles in Contractor Deliverables</w:t>
      </w:r>
      <w:bookmarkEnd w:id="13"/>
    </w:p>
    <w:p w14:paraId="032A08F5"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14:paraId="7EA649A2"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4C63D99E" w14:textId="77777777" w:rsidR="00576F27" w:rsidRDefault="00576F27" w:rsidP="00204CB5">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confirmation as to </w:t>
      </w:r>
      <w:proofErr w:type="gramStart"/>
      <w:r>
        <w:rPr>
          <w:rFonts w:ascii="Arial" w:hAnsi="Arial" w:cs="Arial"/>
          <w:color w:val="000000"/>
          <w:kern w:val="0"/>
        </w:rPr>
        <w:t>whether or not</w:t>
      </w:r>
      <w:proofErr w:type="gramEnd"/>
      <w:r>
        <w:rPr>
          <w:rFonts w:ascii="Arial" w:hAnsi="Arial" w:cs="Arial"/>
          <w:color w:val="000000"/>
          <w:kern w:val="0"/>
        </w:rPr>
        <w:t xml:space="preserve"> to the best of its knowledge any of the Contractor Deliverables contain hazardous Substances, Mixtures or Articles; and</w:t>
      </w:r>
    </w:p>
    <w:p w14:paraId="2DA0666E"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kern w:val="0"/>
        </w:rPr>
        <w:t>);</w:t>
      </w:r>
      <w:proofErr w:type="gramEnd"/>
    </w:p>
    <w:p w14:paraId="7D86503E"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where Mixtures supplied do not meet the criteria for classification as hazardous according to GB CLP but contain a hazardous Substance an SDS is to be made available on request; and</w:t>
      </w:r>
    </w:p>
    <w:p w14:paraId="24C142E7"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25304C72"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c.  For substances, Mixtures or Articles that meet the criteria list in Clause 9.b above:</w:t>
      </w:r>
    </w:p>
    <w:p w14:paraId="48F1718D"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if the Contractor becomes aware of new information which may affect the risk </w:t>
      </w:r>
      <w:r>
        <w:rPr>
          <w:rFonts w:ascii="Arial" w:hAnsi="Arial" w:cs="Arial"/>
          <w:color w:val="000000"/>
          <w:kern w:val="0"/>
        </w:rPr>
        <w:lastRenderedPageBreak/>
        <w:t>management measures or new information on the hazard, the Contractor shall update the SDS/safety Information and forward it to the Authority and to the address listed in Schedule 3; and</w:t>
      </w:r>
    </w:p>
    <w:p w14:paraId="719E1AA4"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970FF69"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F034678"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1BB355F1"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14:paraId="49F4CB0D"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14:paraId="4F1E9D05"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05FD176" w14:textId="6B2A0E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w:t>
      </w:r>
      <w:r>
        <w:rPr>
          <w:rFonts w:ascii="Arial" w:hAnsi="Arial" w:cs="Arial"/>
          <w:color w:val="000000"/>
          <w:kern w:val="0"/>
          <w:highlight w:val="white"/>
        </w:rPr>
        <w:t>18</w:t>
      </w:r>
      <w:r>
        <w:rPr>
          <w:rFonts w:ascii="Arial" w:hAnsi="Arial" w:cs="Arial"/>
          <w:color w:val="000000"/>
          <w:kern w:val="0"/>
        </w:rPr>
        <w:t xml:space="preserve"> (Material Breach) for which the Authority reserves the right to require the Contractor to rectify the breach immediately at no additional cost to the Authority or to terminate the Contract in accordance with Clause </w:t>
      </w:r>
      <w:r>
        <w:rPr>
          <w:rFonts w:ascii="Arial" w:hAnsi="Arial" w:cs="Arial"/>
          <w:color w:val="000000"/>
          <w:kern w:val="0"/>
          <w:highlight w:val="white"/>
        </w:rPr>
        <w:t>18</w:t>
      </w:r>
      <w:r>
        <w:rPr>
          <w:rFonts w:ascii="Arial" w:hAnsi="Arial" w:cs="Arial"/>
          <w:color w:val="000000"/>
          <w:kern w:val="0"/>
        </w:rPr>
        <w:t>.</w:t>
      </w:r>
      <w:bookmarkStart w:id="14" w:name="#_Hlk44418711"/>
      <w:bookmarkEnd w:id="14"/>
    </w:p>
    <w:p w14:paraId="06F374A9" w14:textId="752D3BB5"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h.</w:t>
      </w:r>
      <w:r w:rsidR="53B54B78">
        <w:rPr>
          <w:rFonts w:ascii="Arial" w:hAnsi="Arial" w:cs="Arial"/>
          <w:color w:val="000000"/>
          <w:kern w:val="0"/>
        </w:rPr>
        <w:t xml:space="preserve"> </w:t>
      </w:r>
      <w:r>
        <w:rPr>
          <w:rFonts w:ascii="Arial" w:hAnsi="Arial" w:cs="Arial"/>
          <w:color w:val="000000"/>
          <w:kern w:val="0"/>
        </w:rPr>
        <w:t>Where delivery is made to the Defence Fulfilment Centre (DFC) and / or other Team Leidos location / building, the Contractor must comply with the Logistic Commodities and Services Transformation (LCST) Supplier Manual.</w:t>
      </w:r>
    </w:p>
    <w:p w14:paraId="44CF343D" w14:textId="77777777" w:rsidR="00576F27" w:rsidRPr="005321B8" w:rsidRDefault="00576F27" w:rsidP="005321B8">
      <w:pPr>
        <w:pStyle w:val="Heading1"/>
      </w:pPr>
    </w:p>
    <w:p w14:paraId="5C13CE84" w14:textId="4779CFA2" w:rsidR="00576F27" w:rsidRPr="005321B8" w:rsidRDefault="00576F27" w:rsidP="005321B8">
      <w:pPr>
        <w:pStyle w:val="Heading1"/>
      </w:pPr>
      <w:bookmarkStart w:id="15" w:name="_Toc191638857"/>
      <w:r>
        <w:t>10</w:t>
      </w:r>
      <w:r w:rsidR="00204CB5">
        <w:t>.</w:t>
      </w:r>
      <w:r w:rsidR="74F35AF9">
        <w:t xml:space="preserve"> </w:t>
      </w:r>
      <w:r>
        <w:t>Delivery / Collection</w:t>
      </w:r>
      <w:bookmarkEnd w:id="15"/>
    </w:p>
    <w:p w14:paraId="7EE68D4B"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The Contract shall specify whether the Contractor Deliverables are to be delivered to the consignee by the Contractor or collected from the consignor by the Authority.</w:t>
      </w:r>
    </w:p>
    <w:p w14:paraId="6DC7734D"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14:paraId="179F30F5" w14:textId="77777777" w:rsidR="00576F27" w:rsidRDefault="00576F27" w:rsidP="00204CB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5125F4B4" w14:textId="77777777" w:rsidR="00576F27" w:rsidRPr="005321B8" w:rsidRDefault="00576F27" w:rsidP="005321B8">
      <w:pPr>
        <w:pStyle w:val="Heading1"/>
      </w:pPr>
    </w:p>
    <w:p w14:paraId="38298518" w14:textId="25882DD3" w:rsidR="00576F27" w:rsidRPr="005321B8" w:rsidRDefault="00576F27" w:rsidP="005321B8">
      <w:pPr>
        <w:pStyle w:val="Heading1"/>
      </w:pPr>
      <w:bookmarkStart w:id="16" w:name="_Toc191638858"/>
      <w:r>
        <w:t>11</w:t>
      </w:r>
      <w:r w:rsidR="00204CB5">
        <w:t>.</w:t>
      </w:r>
      <w:r>
        <w:t xml:space="preserve">  Marking of Contractor Deliverables</w:t>
      </w:r>
      <w:bookmarkEnd w:id="16"/>
    </w:p>
    <w:p w14:paraId="2BE3AC2F" w14:textId="77777777" w:rsidR="00576F27" w:rsidRDefault="00576F27" w:rsidP="001147B7">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Each Contractor Deliverable shall be marked in accordance with the required particulars specified in the Contract.</w:t>
      </w:r>
    </w:p>
    <w:p w14:paraId="58513EF8" w14:textId="77777777" w:rsidR="00576F27" w:rsidRDefault="00576F27" w:rsidP="001147B7">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b.    Each ASSC shall be marked with a UII, to be affixed by way of a 2D data matrix label, in accordance with DEF-STAN 05-132.</w:t>
      </w:r>
    </w:p>
    <w:p w14:paraId="3FE99D44" w14:textId="77777777" w:rsidR="00576F27" w:rsidRDefault="00576F27" w:rsidP="001147B7">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c.    Where the Contract requires a non-ASSC Contractor Deliverable to be marked with a UII, to be affixed by way of a 2D data matrix label, this shall also be in accordance with DEF-STAN 05-132.</w:t>
      </w:r>
    </w:p>
    <w:p w14:paraId="00430622" w14:textId="77777777" w:rsidR="00576F27" w:rsidRDefault="00576F27" w:rsidP="001147B7">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    Any marking method used shall not have a detrimental effect on the strength, serviceability or corrosion resistance of the Contractor Deliverables. Where a 2D data matrix label is affixed, it shall last for the life of a Contractor Deliverable.</w:t>
      </w:r>
    </w:p>
    <w:p w14:paraId="264F0452" w14:textId="77777777" w:rsidR="00576F27" w:rsidRDefault="00576F27" w:rsidP="001147B7">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e.    Where because of its size or nature it is not possible to mark a Contractor Deliverable with the required particulars, they shall be included on the package or carton in which the </w:t>
      </w:r>
      <w:r>
        <w:rPr>
          <w:rFonts w:ascii="Arial" w:hAnsi="Arial" w:cs="Arial"/>
          <w:color w:val="000000"/>
          <w:kern w:val="0"/>
        </w:rPr>
        <w:lastRenderedPageBreak/>
        <w:t>Contractor Deliverable is packed, in accordance with Clause 12 (Packaging and Labelling (excluding Contractor Deliverables containing Ammunition or Explosives)).</w:t>
      </w:r>
    </w:p>
    <w:p w14:paraId="40657995"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0FF62F69" w14:textId="7452CFFD" w:rsidR="00576F27" w:rsidRPr="005321B8" w:rsidRDefault="00576F27" w:rsidP="005321B8">
      <w:pPr>
        <w:pStyle w:val="Heading1"/>
      </w:pPr>
      <w:bookmarkStart w:id="17" w:name="_Toc191638859"/>
      <w:r>
        <w:t>12</w:t>
      </w:r>
      <w:r w:rsidR="00FC047C">
        <w:t>.</w:t>
      </w:r>
      <w:r>
        <w:t xml:space="preserve">  Packaging and Labelling of Contractor Deliverables (Excluding Contractor Deliverables Containing Ammunition or Explosives)</w:t>
      </w:r>
      <w:bookmarkEnd w:id="17"/>
    </w:p>
    <w:p w14:paraId="7285804B" w14:textId="77777777" w:rsidR="00576F27" w:rsidRDefault="00576F27" w:rsidP="00FC047C">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Contract and Def Stan 81-041 (Part 1 and Part 6).</w:t>
      </w:r>
    </w:p>
    <w:p w14:paraId="0697C372" w14:textId="77777777" w:rsidR="00576F27" w:rsidRDefault="00576F27" w:rsidP="00FC047C">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0731AC2F"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(1)   the Technical Instructions for the Safe Transport of Dangerous Goods by Air (ICAO), IATA Dangerous Goods </w:t>
      </w:r>
      <w:proofErr w:type="gramStart"/>
      <w:r>
        <w:rPr>
          <w:rFonts w:ascii="Arial" w:hAnsi="Arial" w:cs="Arial"/>
          <w:color w:val="000000"/>
          <w:kern w:val="0"/>
        </w:rPr>
        <w:t>Regulations;</w:t>
      </w:r>
      <w:proofErr w:type="gramEnd"/>
    </w:p>
    <w:p w14:paraId="17A72A4B"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(2)   the International Maritime Dangerous Goods (IMDG) </w:t>
      </w:r>
      <w:proofErr w:type="gramStart"/>
      <w:r>
        <w:rPr>
          <w:rFonts w:ascii="Arial" w:hAnsi="Arial" w:cs="Arial"/>
          <w:color w:val="000000"/>
          <w:kern w:val="0"/>
        </w:rPr>
        <w:t>Code;</w:t>
      </w:r>
      <w:proofErr w:type="gramEnd"/>
    </w:p>
    <w:p w14:paraId="030E40F6"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(3)   the Regulations Concerning the International Carriage of Dangerous Goods by Rail (RID); and</w:t>
      </w:r>
    </w:p>
    <w:p w14:paraId="54DEDC4E"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(4)   the European Agreement Concerning the International Carriage of Dangerous Goods by Road (ADR).</w:t>
      </w:r>
    </w:p>
    <w:p w14:paraId="04B68C5C" w14:textId="77777777" w:rsidR="00576F27" w:rsidRDefault="00576F27" w:rsidP="00FC047C">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A335EBD"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4FC67723" w14:textId="659267F5" w:rsidR="00576F27" w:rsidRPr="005321B8" w:rsidRDefault="00576F27" w:rsidP="005321B8">
      <w:pPr>
        <w:pStyle w:val="Heading1"/>
      </w:pPr>
      <w:bookmarkStart w:id="18" w:name="_Toc191638860"/>
      <w:r>
        <w:t>13</w:t>
      </w:r>
      <w:r w:rsidR="004B687E">
        <w:t xml:space="preserve">. </w:t>
      </w:r>
      <w:r w:rsidR="5877FFCC">
        <w:t xml:space="preserve"> </w:t>
      </w:r>
      <w:r>
        <w:t>Plastic Packaging Tax</w:t>
      </w:r>
      <w:bookmarkEnd w:id="18"/>
    </w:p>
    <w:p w14:paraId="0BD56AEF"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a. The Contractor shall ensure that any PPT due in relation to this Contract is paid in accordance with the PPT Legislation.</w:t>
      </w:r>
    </w:p>
    <w:p w14:paraId="157417E9"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b. The Contract Price includes any PPT that may be payable by the Contractor in relation to the Contract.</w:t>
      </w:r>
    </w:p>
    <w:p w14:paraId="21C60B41"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c. On reasonable notice being provided by the Authority, the Contractor shall provide and make available to the Authority details of any PPT they have paid that relates to the Contract.</w:t>
      </w:r>
    </w:p>
    <w:p w14:paraId="45AA8CA3"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 xml:space="preserve">d. The Contractor shall notify the Authority, in writing, </w:t>
      </w:r>
      <w:proofErr w:type="gramStart"/>
      <w:r>
        <w:rPr>
          <w:rFonts w:ascii="Arial" w:hAnsi="Arial" w:cs="Arial"/>
          <w:color w:val="000000"/>
          <w:kern w:val="0"/>
          <w:highlight w:val="white"/>
        </w:rPr>
        <w:t>in the event that</w:t>
      </w:r>
      <w:proofErr w:type="gramEnd"/>
      <w:r>
        <w:rPr>
          <w:rFonts w:ascii="Arial" w:hAnsi="Arial" w:cs="Arial"/>
          <w:color w:val="000000"/>
          <w:kern w:val="0"/>
          <w:highlight w:val="white"/>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3AE222C1"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e. In accordance with DEFCON 609 (SC1) the Contractor (and their sub-contractors) shall maintain all records relating to PPT and make them available to the Authority when requested on reasonable notice for reasons related to the Contract.</w:t>
      </w:r>
    </w:p>
    <w:p w14:paraId="105C2247"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99BC14E"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 xml:space="preserve">(1) confirmation of the tax status of any Plastic Packaging </w:t>
      </w:r>
      <w:proofErr w:type="gramStart"/>
      <w:r>
        <w:rPr>
          <w:rFonts w:ascii="Arial" w:hAnsi="Arial" w:cs="Arial"/>
          <w:color w:val="000000"/>
          <w:kern w:val="0"/>
          <w:highlight w:val="white"/>
        </w:rPr>
        <w:t>Component;</w:t>
      </w:r>
      <w:proofErr w:type="gramEnd"/>
    </w:p>
    <w:p w14:paraId="27539A10"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 xml:space="preserve">(2) documents to confirm that PPT has been properly accounted </w:t>
      </w:r>
      <w:proofErr w:type="gramStart"/>
      <w:r>
        <w:rPr>
          <w:rFonts w:ascii="Arial" w:hAnsi="Arial" w:cs="Arial"/>
          <w:color w:val="000000"/>
          <w:kern w:val="0"/>
          <w:highlight w:val="white"/>
        </w:rPr>
        <w:t>for</w:t>
      </w:r>
      <w:r>
        <w:rPr>
          <w:rFonts w:ascii="Arial" w:hAnsi="Arial" w:cs="Arial"/>
          <w:color w:val="000000"/>
          <w:kern w:val="0"/>
        </w:rPr>
        <w:t>;</w:t>
      </w:r>
      <w:proofErr w:type="gramEnd"/>
      <w:r>
        <w:rPr>
          <w:rFonts w:ascii="Arial" w:hAnsi="Arial" w:cs="Arial"/>
          <w:color w:val="000000"/>
          <w:kern w:val="0"/>
        </w:rPr>
        <w:t xml:space="preserve"> </w:t>
      </w:r>
    </w:p>
    <w:p w14:paraId="4D4A31A7"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 xml:space="preserve">(3) product specifications for the packaging components, including, but not limited to, the weight and composition of the products and any other product specifications that may be required; and </w:t>
      </w:r>
    </w:p>
    <w:p w14:paraId="325FA557"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(4) copies of any certifications or audits that have been obtained or conducted in relation to the provision of Plastic Packaging Components.</w:t>
      </w:r>
    </w:p>
    <w:p w14:paraId="1A56D3FF"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 xml:space="preserve">g. The Authority shall have the right, on providing reasonable notice, to physically inspect or </w:t>
      </w:r>
      <w:r>
        <w:rPr>
          <w:rFonts w:ascii="Arial" w:hAnsi="Arial" w:cs="Arial"/>
          <w:color w:val="000000"/>
          <w:kern w:val="0"/>
          <w:highlight w:val="white"/>
        </w:rPr>
        <w:lastRenderedPageBreak/>
        <w:t>conduct an audit on the Contractor, to ensure any information that has been provided in accordance with Clause 13.f above is accurate.</w:t>
      </w:r>
    </w:p>
    <w:p w14:paraId="100FABDD"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441090A" w14:textId="77777777" w:rsidR="00576F27" w:rsidRDefault="00576F27" w:rsidP="004B687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highlight w:val="white"/>
        </w:rPr>
        <w:t>i. The Contractor shall provide, on the Authority providing reasonable notice, any information that the Authority may require from the Contractor for the Authority to comply with any obligations it may have under the PPT Legislation.</w:t>
      </w:r>
    </w:p>
    <w:p w14:paraId="0E04909D"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602C918D" w14:textId="326BC477" w:rsidR="00576F27" w:rsidRPr="005321B8" w:rsidRDefault="00576F27" w:rsidP="005321B8">
      <w:pPr>
        <w:pStyle w:val="Heading1"/>
      </w:pPr>
      <w:bookmarkStart w:id="19" w:name="_Toc191638861"/>
      <w:r>
        <w:t>14</w:t>
      </w:r>
      <w:r w:rsidR="00D40655">
        <w:t xml:space="preserve">. </w:t>
      </w:r>
      <w:r w:rsidR="466ECF89">
        <w:t xml:space="preserve"> </w:t>
      </w:r>
      <w:r>
        <w:t>Progress Monitoring, Meetings and Reports</w:t>
      </w:r>
      <w:bookmarkEnd w:id="19"/>
    </w:p>
    <w:p w14:paraId="28D8C91B"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1FA7E674"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0740BB39" w14:textId="63AE5029" w:rsidR="00576F27" w:rsidRPr="005321B8" w:rsidRDefault="00576F27" w:rsidP="005321B8">
      <w:pPr>
        <w:pStyle w:val="Heading1"/>
      </w:pPr>
      <w:bookmarkStart w:id="20" w:name="_Toc191638862"/>
      <w:r>
        <w:t>15</w:t>
      </w:r>
      <w:r w:rsidR="00D40655">
        <w:t xml:space="preserve">. </w:t>
      </w:r>
      <w:r w:rsidR="7ADA8AE6">
        <w:t xml:space="preserve"> </w:t>
      </w:r>
      <w:r>
        <w:t>Payment</w:t>
      </w:r>
      <w:bookmarkEnd w:id="20"/>
      <w:r>
        <w:t xml:space="preserve"> </w:t>
      </w:r>
    </w:p>
    <w:p w14:paraId="595B2D55"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a.   Payment for Contractor Deliverables will be made by electronic transfer and prior to submitting any claims for payment under Clause </w:t>
      </w:r>
      <w:r>
        <w:rPr>
          <w:rFonts w:ascii="Arial" w:hAnsi="Arial" w:cs="Arial"/>
          <w:color w:val="000000"/>
          <w:kern w:val="0"/>
          <w:highlight w:val="white"/>
        </w:rPr>
        <w:t>15b</w:t>
      </w:r>
      <w:r>
        <w:rPr>
          <w:rFonts w:ascii="Arial" w:hAnsi="Arial" w:cs="Arial"/>
          <w:color w:val="000000"/>
          <w:kern w:val="0"/>
        </w:rPr>
        <w:t xml:space="preserve"> the Contractor will be required to register their details (Supplier on-boarding) on the Contracting, Purchasing and Finance (CP&amp;F) electronic procurement tool.</w:t>
      </w:r>
    </w:p>
    <w:p w14:paraId="19E6F57D"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b.  Where the Contractor submits an invoice to the Authority in accordance with Clause </w:t>
      </w:r>
      <w:r>
        <w:rPr>
          <w:rFonts w:ascii="Arial" w:hAnsi="Arial" w:cs="Arial"/>
          <w:color w:val="000000"/>
          <w:kern w:val="0"/>
          <w:highlight w:val="white"/>
        </w:rPr>
        <w:t>15a</w:t>
      </w:r>
      <w:r>
        <w:rPr>
          <w:rFonts w:ascii="Arial" w:hAnsi="Arial" w:cs="Arial"/>
          <w:color w:val="000000"/>
          <w:kern w:val="0"/>
        </w:rPr>
        <w:t>, the Authority will consider and verify that invoice in a timely fashion.</w:t>
      </w:r>
    </w:p>
    <w:p w14:paraId="4C648D8F"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489775EC" w14:textId="6FB539D8"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d.  Where the Authority fails to comply with Clause </w:t>
      </w:r>
      <w:r>
        <w:rPr>
          <w:rFonts w:ascii="Arial" w:hAnsi="Arial" w:cs="Arial"/>
          <w:color w:val="000000"/>
          <w:kern w:val="0"/>
          <w:highlight w:val="white"/>
        </w:rPr>
        <w:t>15b</w:t>
      </w:r>
      <w:r>
        <w:rPr>
          <w:rFonts w:ascii="Arial" w:hAnsi="Arial" w:cs="Arial"/>
          <w:color w:val="000000"/>
          <w:kern w:val="0"/>
        </w:rPr>
        <w:t xml:space="preserve"> and there is undue delay in considering and verifying the invoice, the invoice shall be regarded as valid and undisputed for the purpose of Clause </w:t>
      </w:r>
      <w:r>
        <w:rPr>
          <w:rFonts w:ascii="Arial" w:hAnsi="Arial" w:cs="Arial"/>
          <w:color w:val="000000"/>
          <w:kern w:val="0"/>
          <w:highlight w:val="white"/>
        </w:rPr>
        <w:t>15c</w:t>
      </w:r>
      <w:r w:rsidR="707D857C">
        <w:rPr>
          <w:rFonts w:ascii="Arial" w:hAnsi="Arial" w:cs="Arial"/>
          <w:color w:val="000000"/>
          <w:kern w:val="0"/>
          <w:highlight w:val="white"/>
        </w:rPr>
        <w:t xml:space="preserve"> </w:t>
      </w:r>
      <w:r>
        <w:rPr>
          <w:rFonts w:ascii="Arial" w:hAnsi="Arial" w:cs="Arial"/>
          <w:color w:val="000000"/>
          <w:kern w:val="0"/>
        </w:rPr>
        <w:t>after a reasonable time has passed.</w:t>
      </w:r>
    </w:p>
    <w:p w14:paraId="7593C9CE"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41B1D354"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052225"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05FBBD1D" w14:textId="7B5CC43F" w:rsidR="00576F27" w:rsidRPr="005321B8" w:rsidRDefault="00576F27" w:rsidP="005321B8">
      <w:pPr>
        <w:pStyle w:val="Heading1"/>
      </w:pPr>
      <w:bookmarkStart w:id="21" w:name="_Toc191638863"/>
      <w:r>
        <w:t>16</w:t>
      </w:r>
      <w:r w:rsidR="00D40655">
        <w:t>.</w:t>
      </w:r>
      <w:r>
        <w:t xml:space="preserve">  Dispute Resolution</w:t>
      </w:r>
      <w:bookmarkEnd w:id="21"/>
    </w:p>
    <w:p w14:paraId="2592A295"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573E594"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dispute or claim is not resolved pursuant to Clause </w:t>
      </w:r>
      <w:r>
        <w:rPr>
          <w:rFonts w:ascii="Arial" w:hAnsi="Arial" w:cs="Arial"/>
          <w:color w:val="000000"/>
          <w:kern w:val="0"/>
          <w:highlight w:val="white"/>
        </w:rPr>
        <w:t>16.a</w:t>
      </w:r>
      <w:r>
        <w:rPr>
          <w:rFonts w:ascii="Arial" w:hAnsi="Arial" w:cs="Arial"/>
          <w:color w:val="000000"/>
          <w:kern w:val="0"/>
        </w:rPr>
        <w:t xml:space="preserve"> the dispute shall be referred to arbitration and shall be governed by the Arbitration Act 1996.  For the purposes of the arbitration, the arbitrator shall have the power to make provisional awards pursuant to Section 39 of the Arbitration Act 1996.</w:t>
      </w:r>
    </w:p>
    <w:p w14:paraId="4A3B2220" w14:textId="7ACF6B50"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c.</w:t>
      </w:r>
      <w:r w:rsidR="24D1D506">
        <w:rPr>
          <w:rFonts w:ascii="Arial" w:hAnsi="Arial" w:cs="Arial"/>
          <w:color w:val="000000"/>
          <w:kern w:val="0"/>
        </w:rPr>
        <w:t xml:space="preserve"> </w:t>
      </w:r>
      <w:r>
        <w:rPr>
          <w:rFonts w:ascii="Arial" w:hAnsi="Arial" w:cs="Arial"/>
          <w:color w:val="000000"/>
          <w:kern w:val="0"/>
        </w:rP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w:t>
      </w:r>
      <w:r>
        <w:rPr>
          <w:rFonts w:ascii="Arial" w:hAnsi="Arial" w:cs="Arial"/>
          <w:color w:val="000000"/>
          <w:kern w:val="0"/>
        </w:rPr>
        <w:lastRenderedPageBreak/>
        <w:t>the Parties, their legal representatives and any person necessary to the conduct of the proceedings, without the concurrence of all the Parties to the arbitration.</w:t>
      </w:r>
    </w:p>
    <w:p w14:paraId="59990AC7"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5F3F565F" w14:textId="30E1A5EA" w:rsidR="00576F27" w:rsidRPr="005321B8" w:rsidRDefault="00576F27" w:rsidP="005321B8">
      <w:pPr>
        <w:pStyle w:val="Heading1"/>
      </w:pPr>
      <w:bookmarkStart w:id="22" w:name="_Toc191638864"/>
      <w:r>
        <w:t>17</w:t>
      </w:r>
      <w:r w:rsidR="00D40655">
        <w:t>.</w:t>
      </w:r>
      <w:r>
        <w:t xml:space="preserve">  Termination for Corrupt Gifts</w:t>
      </w:r>
      <w:bookmarkEnd w:id="22"/>
    </w:p>
    <w:p w14:paraId="1BE171CD"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32D77F8B"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a.   where the Authority becomes aware that the Contractor, its employees, agents or any sub-contractor (or anyone acting on its behalf or any of its or their employees):</w:t>
      </w:r>
    </w:p>
    <w:p w14:paraId="1044C892"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has offered, promised or given to any Crown servant any gift or financial or other advantage of any kind as an inducement or </w:t>
      </w:r>
      <w:proofErr w:type="gramStart"/>
      <w:r>
        <w:rPr>
          <w:rFonts w:ascii="Arial" w:hAnsi="Arial" w:cs="Arial"/>
          <w:color w:val="000000"/>
          <w:kern w:val="0"/>
        </w:rPr>
        <w:t>reward;</w:t>
      </w:r>
      <w:proofErr w:type="gramEnd"/>
    </w:p>
    <w:p w14:paraId="39CF510C"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kern w:val="0"/>
        </w:rPr>
        <w:t>Crown;</w:t>
      </w:r>
      <w:proofErr w:type="gramEnd"/>
    </w:p>
    <w:p w14:paraId="61650230"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B11DA8E"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b.   In exercising its rights or remedies to terminate the Contract under Clause </w:t>
      </w:r>
      <w:r>
        <w:rPr>
          <w:rFonts w:ascii="Arial" w:hAnsi="Arial" w:cs="Arial"/>
          <w:color w:val="000000"/>
          <w:kern w:val="0"/>
          <w:highlight w:val="white"/>
        </w:rPr>
        <w:t>17.a</w:t>
      </w:r>
      <w:r>
        <w:rPr>
          <w:rFonts w:ascii="Arial" w:hAnsi="Arial" w:cs="Arial"/>
          <w:color w:val="000000"/>
          <w:kern w:val="0"/>
        </w:rPr>
        <w:t>. the Authority shall:</w:t>
      </w:r>
    </w:p>
    <w:p w14:paraId="76FA61BC"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act in a reasonable and proportionate manner having regard to such matters as the gravity of, and the identity of the person committing the prohibited </w:t>
      </w:r>
      <w:proofErr w:type="gramStart"/>
      <w:r>
        <w:rPr>
          <w:rFonts w:ascii="Arial" w:hAnsi="Arial" w:cs="Arial"/>
          <w:color w:val="000000"/>
          <w:kern w:val="0"/>
        </w:rPr>
        <w:t>act;</w:t>
      </w:r>
      <w:proofErr w:type="gramEnd"/>
    </w:p>
    <w:p w14:paraId="7E8455B7" w14:textId="77777777" w:rsidR="00576F27" w:rsidRDefault="00576F2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14:paraId="35D94764" w14:textId="77777777" w:rsidR="00576F27" w:rsidRDefault="00576F2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kern w:val="0"/>
        </w:rPr>
        <w:t>behalf;</w:t>
      </w:r>
      <w:proofErr w:type="gramEnd"/>
    </w:p>
    <w:p w14:paraId="6B948F2F" w14:textId="77777777" w:rsidR="00576F27" w:rsidRDefault="00576F2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3D45DF55" w14:textId="77777777" w:rsidR="00576F27" w:rsidRDefault="00576F27" w:rsidP="00D40655">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c.    Where the Contract has been terminated under Clause </w:t>
      </w:r>
      <w:r>
        <w:rPr>
          <w:rFonts w:ascii="Arial" w:hAnsi="Arial" w:cs="Arial"/>
          <w:color w:val="000000"/>
          <w:kern w:val="0"/>
          <w:highlight w:val="white"/>
        </w:rPr>
        <w:t>17</w:t>
      </w:r>
      <w:r>
        <w:rPr>
          <w:rFonts w:ascii="Arial" w:hAnsi="Arial" w:cs="Arial"/>
          <w:color w:val="000000"/>
          <w:kern w:val="0"/>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3C959107"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50E98884" w14:textId="28022309" w:rsidR="00576F27" w:rsidRPr="005321B8" w:rsidRDefault="00576F27" w:rsidP="005321B8">
      <w:pPr>
        <w:pStyle w:val="Heading1"/>
      </w:pPr>
      <w:bookmarkStart w:id="23" w:name="_Toc191638865"/>
      <w:r>
        <w:t>18</w:t>
      </w:r>
      <w:r w:rsidR="00D40655">
        <w:t xml:space="preserve">. </w:t>
      </w:r>
      <w:r>
        <w:t>Material Breach</w:t>
      </w:r>
      <w:bookmarkEnd w:id="23"/>
    </w:p>
    <w:p w14:paraId="2A271B07" w14:textId="3D8C92EE" w:rsidR="00576F27" w:rsidRPr="00E52CAE" w:rsidRDefault="00576F27" w:rsidP="00E52CAE">
      <w:pPr>
        <w:widowControl w:val="0"/>
        <w:autoSpaceDE w:val="0"/>
        <w:autoSpaceDN w:val="0"/>
        <w:adjustRightInd w:val="0"/>
        <w:spacing w:after="60" w:line="240" w:lineRule="auto"/>
        <w:rPr>
          <w:rFonts w:ascii="Arial" w:hAnsi="Arial" w:cs="Arial"/>
          <w:kern w:val="0"/>
        </w:rPr>
      </w:pPr>
      <w:r w:rsidRPr="00E52CAE">
        <w:rPr>
          <w:rFonts w:ascii="Arial" w:hAnsi="Arial" w:cs="Arial"/>
          <w:color w:val="000000"/>
          <w:kern w:val="0"/>
        </w:rPr>
        <w:t xml:space="preserve">In addition to any other rights and remedies, the Authority shall have the right to terminate the Contract (in whole or in part) with immediate effect by giving written notice to the Contractor where the Contractor is in material breach of </w:t>
      </w:r>
      <w:r w:rsidRPr="00E52CAE">
        <w:rPr>
          <w:rFonts w:ascii="Arial" w:hAnsi="Arial" w:cs="Arial"/>
          <w:color w:val="000000"/>
          <w:kern w:val="0"/>
          <w:highlight w:val="white"/>
        </w:rPr>
        <w:t>their</w:t>
      </w:r>
      <w:r w:rsidRPr="00E52CAE">
        <w:rPr>
          <w:rFonts w:ascii="Arial" w:hAnsi="Arial" w:cs="Arial"/>
          <w:color w:val="000000"/>
          <w:kern w:val="0"/>
        </w:rPr>
        <w:t xml:space="preserve"> obligations under the Contract.  Where the Authority has terminated the Contract under Clause </w:t>
      </w:r>
      <w:r w:rsidRPr="00E52CAE">
        <w:rPr>
          <w:rFonts w:ascii="Arial" w:hAnsi="Arial" w:cs="Arial"/>
          <w:color w:val="000000"/>
          <w:kern w:val="0"/>
          <w:highlight w:val="white"/>
        </w:rPr>
        <w:t>18</w:t>
      </w:r>
      <w:r w:rsidRPr="00E52CAE">
        <w:rPr>
          <w:rFonts w:ascii="Arial" w:hAnsi="Arial" w:cs="Arial"/>
          <w:color w:val="000000"/>
          <w:kern w:val="0"/>
        </w:rPr>
        <w:t xml:space="preserve"> the Authority shall have the right to claim such damages as may have been sustained </w:t>
      </w:r>
      <w:proofErr w:type="gramStart"/>
      <w:r w:rsidRPr="00E52CAE">
        <w:rPr>
          <w:rFonts w:ascii="Arial" w:hAnsi="Arial" w:cs="Arial"/>
          <w:color w:val="000000"/>
          <w:kern w:val="0"/>
        </w:rPr>
        <w:t>as a result of</w:t>
      </w:r>
      <w:proofErr w:type="gramEnd"/>
      <w:r w:rsidRPr="00E52CAE">
        <w:rPr>
          <w:rFonts w:ascii="Arial" w:hAnsi="Arial" w:cs="Arial"/>
          <w:color w:val="000000"/>
          <w:kern w:val="0"/>
        </w:rPr>
        <w:t xml:space="preserve"> the Contractor’s material breach of the Contract.</w:t>
      </w:r>
    </w:p>
    <w:p w14:paraId="3944A4AC"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196E3F1E" w14:textId="2DEF7A45" w:rsidR="00576F27" w:rsidRPr="005321B8" w:rsidRDefault="00576F27" w:rsidP="005321B8">
      <w:pPr>
        <w:pStyle w:val="Heading1"/>
      </w:pPr>
      <w:bookmarkStart w:id="24" w:name="_Toc191638866"/>
      <w:r>
        <w:t>19</w:t>
      </w:r>
      <w:r w:rsidR="00E52CAE">
        <w:t xml:space="preserve">. </w:t>
      </w:r>
      <w:r w:rsidR="00F56AB6">
        <w:t xml:space="preserve"> </w:t>
      </w:r>
      <w:r>
        <w:t>Insolvency</w:t>
      </w:r>
      <w:bookmarkEnd w:id="24"/>
    </w:p>
    <w:p w14:paraId="35781334" w14:textId="3B974CB9" w:rsidR="00576F27" w:rsidRDefault="00576F27" w:rsidP="00E52CAE">
      <w:pPr>
        <w:widowControl w:val="0"/>
        <w:autoSpaceDE w:val="0"/>
        <w:autoSpaceDN w:val="0"/>
        <w:adjustRightInd w:val="0"/>
        <w:spacing w:after="60" w:line="240" w:lineRule="auto"/>
        <w:rPr>
          <w:rFonts w:ascii="Arial" w:hAnsi="Arial" w:cs="Arial"/>
          <w:color w:val="000000"/>
          <w:kern w:val="0"/>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473F56AE" w14:textId="77777777" w:rsidR="00E52CAE" w:rsidRDefault="00E52CAE" w:rsidP="00E52CAE">
      <w:pPr>
        <w:widowControl w:val="0"/>
        <w:autoSpaceDE w:val="0"/>
        <w:autoSpaceDN w:val="0"/>
        <w:adjustRightInd w:val="0"/>
        <w:spacing w:after="60" w:line="240" w:lineRule="auto"/>
        <w:rPr>
          <w:rFonts w:ascii="Arial" w:hAnsi="Arial" w:cs="Arial"/>
          <w:kern w:val="0"/>
          <w:sz w:val="24"/>
          <w:szCs w:val="24"/>
        </w:rPr>
      </w:pPr>
    </w:p>
    <w:p w14:paraId="6DF0EBE4" w14:textId="12FD6C93" w:rsidR="00576F27" w:rsidRDefault="00576F27" w:rsidP="5A4740FD">
      <w:pPr>
        <w:pStyle w:val="Heading1"/>
        <w:autoSpaceDE w:val="0"/>
        <w:autoSpaceDN w:val="0"/>
        <w:adjustRightInd w:val="0"/>
        <w:spacing w:after="60"/>
      </w:pPr>
      <w:bookmarkStart w:id="25" w:name="_Toc191638867"/>
      <w:r>
        <w:t>20</w:t>
      </w:r>
      <w:r w:rsidR="005E2121">
        <w:t>.</w:t>
      </w:r>
      <w:r w:rsidR="6B6FB527">
        <w:t xml:space="preserve"> </w:t>
      </w:r>
      <w:r>
        <w:t>Limitation of</w:t>
      </w:r>
      <w:r w:rsidR="03F65D2F">
        <w:t xml:space="preserve"> Contractor</w:t>
      </w:r>
      <w:r>
        <w:t xml:space="preserve"> Liability</w:t>
      </w:r>
      <w:bookmarkEnd w:id="25"/>
    </w:p>
    <w:p w14:paraId="62AB03A1"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Limitation of Contractor’s Liability </w:t>
      </w:r>
    </w:p>
    <w:p w14:paraId="6F2B66A1" w14:textId="04413FE6" w:rsidR="002A03FF" w:rsidRPr="002A03FF" w:rsidRDefault="002A03FF" w:rsidP="0036615D">
      <w:pPr>
        <w:pStyle w:val="NoSpacing"/>
        <w:rPr>
          <w:rFonts w:ascii="Arial" w:eastAsia="Arial" w:hAnsi="Arial" w:cs="Arial"/>
          <w:sz w:val="20"/>
        </w:rPr>
      </w:pPr>
      <w:r w:rsidRPr="002A03FF">
        <w:rPr>
          <w:rFonts w:ascii="Arial" w:eastAsia="Arial" w:hAnsi="Arial" w:cs="Arial"/>
          <w:sz w:val="20"/>
        </w:rPr>
        <w:lastRenderedPageBreak/>
        <w:t xml:space="preserve">a. Subject to Clause 20.b the Contractor's liability to the Authority in connection with this Contract shall be limited to </w:t>
      </w:r>
      <w:r w:rsidR="0036615D" w:rsidRPr="00A13AC4">
        <w:rPr>
          <w:rFonts w:ascii="Arial" w:eastAsia="Arial" w:hAnsi="Arial" w:cs="Arial"/>
          <w:sz w:val="20"/>
        </w:rPr>
        <w:t>£137,000.00</w:t>
      </w:r>
      <w:r w:rsidR="0036615D">
        <w:rPr>
          <w:rFonts w:ascii="Arial" w:eastAsia="Arial" w:hAnsi="Arial" w:cs="Arial"/>
          <w:sz w:val="20"/>
        </w:rPr>
        <w:t>.</w:t>
      </w:r>
    </w:p>
    <w:p w14:paraId="6F0D1477"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b. Nothing in this Contract shall operate to limit or exclude the Contractor's liability: </w:t>
      </w:r>
    </w:p>
    <w:p w14:paraId="63D6FB4F"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(1) for: </w:t>
      </w:r>
    </w:p>
    <w:p w14:paraId="4973FD0F"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(a) any liquidated damages (to the extent expressly provided for under this Contract</w:t>
      </w:r>
      <w:proofErr w:type="gramStart"/>
      <w:r w:rsidRPr="002A03FF">
        <w:rPr>
          <w:rFonts w:ascii="Arial" w:eastAsia="Arial" w:hAnsi="Arial" w:cs="Arial"/>
          <w:sz w:val="20"/>
        </w:rPr>
        <w:t>);</w:t>
      </w:r>
      <w:proofErr w:type="gramEnd"/>
      <w:r w:rsidRPr="002A03FF">
        <w:rPr>
          <w:rFonts w:ascii="Arial" w:eastAsia="Arial" w:hAnsi="Arial" w:cs="Arial"/>
          <w:sz w:val="20"/>
        </w:rPr>
        <w:t xml:space="preserve"> </w:t>
      </w:r>
    </w:p>
    <w:p w14:paraId="1645D931" w14:textId="2BEEFF49" w:rsidR="002A03FF" w:rsidRPr="002A03FF" w:rsidRDefault="002A03FF" w:rsidP="002A03FF">
      <w:pPr>
        <w:pStyle w:val="NoSpacing"/>
        <w:rPr>
          <w:rFonts w:ascii="Arial" w:eastAsia="Arial" w:hAnsi="Arial" w:cs="Arial"/>
          <w:sz w:val="20"/>
        </w:rPr>
      </w:pPr>
      <w:r w:rsidRPr="002A03FF">
        <w:rPr>
          <w:rFonts w:ascii="Arial" w:eastAsia="Arial" w:hAnsi="Arial" w:cs="Arial"/>
          <w:sz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2A03FF">
        <w:rPr>
          <w:rFonts w:ascii="Arial" w:eastAsia="Arial" w:hAnsi="Arial" w:cs="Arial"/>
          <w:sz w:val="20"/>
        </w:rPr>
        <w:t>);</w:t>
      </w:r>
      <w:proofErr w:type="gramEnd"/>
      <w:r w:rsidRPr="002A03FF">
        <w:rPr>
          <w:rFonts w:ascii="Arial" w:eastAsia="Arial" w:hAnsi="Arial" w:cs="Arial"/>
          <w:sz w:val="20"/>
        </w:rPr>
        <w:t xml:space="preserve"> </w:t>
      </w:r>
    </w:p>
    <w:p w14:paraId="606CB132" w14:textId="19DD85FB"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(c) any interest payable in relation to the late payment of any sum due and payable by the Contractor to the Authority under this </w:t>
      </w:r>
      <w:proofErr w:type="gramStart"/>
      <w:r w:rsidRPr="002A03FF">
        <w:rPr>
          <w:rFonts w:ascii="Arial" w:eastAsia="Arial" w:hAnsi="Arial" w:cs="Arial"/>
          <w:sz w:val="20"/>
        </w:rPr>
        <w:t>Contract;</w:t>
      </w:r>
      <w:proofErr w:type="gramEnd"/>
      <w:r w:rsidRPr="002A03FF">
        <w:rPr>
          <w:rFonts w:ascii="Arial" w:eastAsia="Arial" w:hAnsi="Arial" w:cs="Arial"/>
          <w:sz w:val="20"/>
        </w:rPr>
        <w:t xml:space="preserve"> </w:t>
      </w:r>
    </w:p>
    <w:p w14:paraId="7C116BAD" w14:textId="66128BB1"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(d) any amount payable by the Contractor to the Authority in relation to TUPE or pensions to the extent expressly provided for under this </w:t>
      </w:r>
      <w:proofErr w:type="gramStart"/>
      <w:r w:rsidRPr="002A03FF">
        <w:rPr>
          <w:rFonts w:ascii="Arial" w:eastAsia="Arial" w:hAnsi="Arial" w:cs="Arial"/>
          <w:sz w:val="20"/>
        </w:rPr>
        <w:t>Contract;</w:t>
      </w:r>
      <w:proofErr w:type="gramEnd"/>
      <w:r w:rsidRPr="002A03FF">
        <w:rPr>
          <w:rFonts w:ascii="Arial" w:eastAsia="Arial" w:hAnsi="Arial" w:cs="Arial"/>
          <w:sz w:val="20"/>
        </w:rPr>
        <w:t xml:space="preserve"> </w:t>
      </w:r>
    </w:p>
    <w:p w14:paraId="435CBCD7"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(2) under Condition 7 of the Contract (Intellectual Property), and DEFCONs 91 or 638 (SC1) where specified in the </w:t>
      </w:r>
      <w:proofErr w:type="gramStart"/>
      <w:r w:rsidRPr="002A03FF">
        <w:rPr>
          <w:rFonts w:ascii="Arial" w:eastAsia="Arial" w:hAnsi="Arial" w:cs="Arial"/>
          <w:sz w:val="20"/>
        </w:rPr>
        <w:t>contract;</w:t>
      </w:r>
      <w:proofErr w:type="gramEnd"/>
      <w:r w:rsidRPr="002A03FF">
        <w:rPr>
          <w:rFonts w:ascii="Arial" w:eastAsia="Arial" w:hAnsi="Arial" w:cs="Arial"/>
          <w:sz w:val="20"/>
        </w:rPr>
        <w:t xml:space="preserve"> </w:t>
      </w:r>
    </w:p>
    <w:p w14:paraId="49336447" w14:textId="18939B26" w:rsidR="002A03FF" w:rsidRPr="002A03FF" w:rsidRDefault="002A03FF" w:rsidP="002A03FF">
      <w:pPr>
        <w:pStyle w:val="NoSpacing"/>
        <w:rPr>
          <w:rFonts w:ascii="Arial" w:eastAsia="Arial" w:hAnsi="Arial" w:cs="Arial"/>
          <w:sz w:val="20"/>
        </w:rPr>
      </w:pPr>
      <w:r w:rsidRPr="002A03FF">
        <w:rPr>
          <w:rFonts w:ascii="Arial" w:eastAsia="Arial" w:hAnsi="Arial" w:cs="Arial"/>
          <w:sz w:val="20"/>
        </w:rPr>
        <w:t>(3) for death or personal injury caused by the Contractor’s negligence or the negligence of any of its personnel, agents, consultants or sub-</w:t>
      </w:r>
      <w:proofErr w:type="gramStart"/>
      <w:r w:rsidRPr="002A03FF">
        <w:rPr>
          <w:rFonts w:ascii="Arial" w:eastAsia="Arial" w:hAnsi="Arial" w:cs="Arial"/>
          <w:sz w:val="20"/>
        </w:rPr>
        <w:t>contractors;</w:t>
      </w:r>
      <w:proofErr w:type="gramEnd"/>
      <w:r w:rsidRPr="002A03FF">
        <w:rPr>
          <w:rFonts w:ascii="Arial" w:eastAsia="Arial" w:hAnsi="Arial" w:cs="Arial"/>
          <w:sz w:val="20"/>
        </w:rPr>
        <w:t xml:space="preserve"> </w:t>
      </w:r>
    </w:p>
    <w:p w14:paraId="539AC6B1"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(4) For fraud, fraudulent misrepresentation, wilful misconduct or </w:t>
      </w:r>
      <w:proofErr w:type="gramStart"/>
      <w:r w:rsidRPr="002A03FF">
        <w:rPr>
          <w:rFonts w:ascii="Arial" w:eastAsia="Arial" w:hAnsi="Arial" w:cs="Arial"/>
          <w:sz w:val="20"/>
        </w:rPr>
        <w:t>negligence;</w:t>
      </w:r>
      <w:proofErr w:type="gramEnd"/>
      <w:r w:rsidRPr="002A03FF">
        <w:rPr>
          <w:rFonts w:ascii="Arial" w:eastAsia="Arial" w:hAnsi="Arial" w:cs="Arial"/>
          <w:sz w:val="20"/>
        </w:rPr>
        <w:t xml:space="preserve"> </w:t>
      </w:r>
    </w:p>
    <w:p w14:paraId="73C55867"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(5) in relation to the termination of this Contract on the basis of abandonment by the </w:t>
      </w:r>
      <w:proofErr w:type="gramStart"/>
      <w:r w:rsidRPr="002A03FF">
        <w:rPr>
          <w:rFonts w:ascii="Arial" w:eastAsia="Arial" w:hAnsi="Arial" w:cs="Arial"/>
          <w:sz w:val="20"/>
        </w:rPr>
        <w:t>Contractor;</w:t>
      </w:r>
      <w:proofErr w:type="gramEnd"/>
      <w:r w:rsidRPr="002A03FF">
        <w:rPr>
          <w:rFonts w:ascii="Arial" w:eastAsia="Arial" w:hAnsi="Arial" w:cs="Arial"/>
          <w:sz w:val="20"/>
        </w:rPr>
        <w:t xml:space="preserve"> </w:t>
      </w:r>
    </w:p>
    <w:p w14:paraId="74DD5B08"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(6) for breach of the terms implied by Section 2 of the Supply of Goods and Services Act 1982; or </w:t>
      </w:r>
    </w:p>
    <w:p w14:paraId="6AFA263C" w14:textId="77777777" w:rsidR="002A03FF" w:rsidRPr="002A03FF" w:rsidRDefault="002A03FF" w:rsidP="002A03FF">
      <w:pPr>
        <w:pStyle w:val="NoSpacing"/>
        <w:rPr>
          <w:rFonts w:ascii="Arial" w:eastAsia="Arial" w:hAnsi="Arial" w:cs="Arial"/>
          <w:sz w:val="20"/>
        </w:rPr>
      </w:pPr>
      <w:r w:rsidRPr="002A03FF">
        <w:rPr>
          <w:rFonts w:ascii="Arial" w:eastAsia="Arial" w:hAnsi="Arial" w:cs="Arial"/>
          <w:sz w:val="20"/>
        </w:rPr>
        <w:t xml:space="preserve">(7) for any other liability which cannot be limited or excluded under general (including statute and common) law. </w:t>
      </w:r>
    </w:p>
    <w:p w14:paraId="577A6365" w14:textId="57376EDE" w:rsidR="00800DFB" w:rsidRPr="0036615D" w:rsidRDefault="002A03FF" w:rsidP="002A03FF">
      <w:pPr>
        <w:pStyle w:val="NoSpacing"/>
        <w:rPr>
          <w:rFonts w:ascii="Arial" w:eastAsia="Arial" w:hAnsi="Arial" w:cs="Arial"/>
          <w:sz w:val="20"/>
        </w:rPr>
      </w:pPr>
      <w:r w:rsidRPr="002A03FF">
        <w:rPr>
          <w:rFonts w:ascii="Arial" w:eastAsia="Arial" w:hAnsi="Arial" w:cs="Arial"/>
          <w:sz w:val="20"/>
        </w:rPr>
        <w:t>c. The rights of the Authority under this Contract are in addition to, and not exclusive of, any rights or remedies provided by general (including statute and common) law.</w:t>
      </w:r>
    </w:p>
    <w:p w14:paraId="00143E6F" w14:textId="77777777" w:rsidR="00800DFB" w:rsidRDefault="00800DFB" w:rsidP="00800DFB">
      <w:pPr>
        <w:pStyle w:val="NoSpacing"/>
      </w:pPr>
    </w:p>
    <w:p w14:paraId="4E96768C" w14:textId="1FF8FD45" w:rsidR="00576F27" w:rsidRPr="005321B8" w:rsidRDefault="00576F27" w:rsidP="005321B8">
      <w:pPr>
        <w:pStyle w:val="Heading1"/>
      </w:pPr>
      <w:bookmarkStart w:id="26" w:name="_Toc191638868"/>
      <w:r>
        <w:t>21</w:t>
      </w:r>
      <w:r w:rsidR="00800DFB">
        <w:t>.</w:t>
      </w:r>
      <w:r w:rsidR="7F416B19">
        <w:t xml:space="preserve"> </w:t>
      </w:r>
      <w:r>
        <w:t>The Mandatory DEFCON SC variants that apply to this Contract are:</w:t>
      </w:r>
      <w:bookmarkEnd w:id="26"/>
    </w:p>
    <w:p w14:paraId="7D4EC846" w14:textId="77777777" w:rsidR="00576F27" w:rsidRDefault="00576F27" w:rsidP="00800DFB">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503 (SC1) - Formal Amendments to Contract</w:t>
      </w:r>
    </w:p>
    <w:p w14:paraId="52662974" w14:textId="77777777" w:rsidR="00576F27" w:rsidRDefault="00576F27" w:rsidP="00800DFB">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528 (SC1) - Import and Export Licenses</w:t>
      </w:r>
    </w:p>
    <w:p w14:paraId="34512314" w14:textId="77777777" w:rsidR="00576F27" w:rsidRDefault="00576F27" w:rsidP="00800DFB">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531 (SC1) - Disclosure of Information</w:t>
      </w:r>
    </w:p>
    <w:p w14:paraId="27BB8B3C"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p>
    <w:p w14:paraId="6260DC4E" w14:textId="77777777" w:rsidR="00800DFB" w:rsidRDefault="00800DFB">
      <w:pPr>
        <w:widowControl w:val="0"/>
        <w:autoSpaceDE w:val="0"/>
        <w:autoSpaceDN w:val="0"/>
        <w:adjustRightInd w:val="0"/>
        <w:spacing w:after="60" w:line="240" w:lineRule="auto"/>
        <w:ind w:left="120"/>
        <w:rPr>
          <w:rFonts w:ascii="Arial" w:hAnsi="Arial" w:cs="Arial"/>
          <w:color w:val="000000"/>
          <w:kern w:val="0"/>
        </w:rPr>
      </w:pPr>
    </w:p>
    <w:p w14:paraId="5F206231" w14:textId="2E18F38C" w:rsidR="7900C183" w:rsidRPr="005321B8" w:rsidRDefault="00576F27" w:rsidP="005321B8">
      <w:pPr>
        <w:pStyle w:val="Heading1"/>
      </w:pPr>
      <w:bookmarkStart w:id="27" w:name="_Toc191638869"/>
      <w:r>
        <w:t>22</w:t>
      </w:r>
      <w:r w:rsidR="00800DFB">
        <w:t>.</w:t>
      </w:r>
      <w:r w:rsidR="7F416B19">
        <w:t xml:space="preserve"> </w:t>
      </w:r>
      <w:r>
        <w:t>The project specific DEFCONs and DEFCON SC variants that apply to this Contract are:</w:t>
      </w:r>
      <w:bookmarkEnd w:id="27"/>
    </w:p>
    <w:p w14:paraId="76A61ECE" w14:textId="77777777" w:rsidR="005321B8" w:rsidRDefault="005321B8" w:rsidP="005321B8">
      <w:pPr>
        <w:widowControl w:val="0"/>
        <w:autoSpaceDE w:val="0"/>
        <w:autoSpaceDN w:val="0"/>
        <w:adjustRightInd w:val="0"/>
        <w:spacing w:after="60" w:line="240" w:lineRule="auto"/>
        <w:ind w:left="120"/>
        <w:rPr>
          <w:rFonts w:ascii="Arial" w:hAnsi="Arial" w:cs="Arial"/>
          <w:b/>
          <w:bCs/>
          <w:color w:val="000000" w:themeColor="text1"/>
          <w:sz w:val="28"/>
          <w:szCs w:val="28"/>
        </w:rPr>
      </w:pPr>
    </w:p>
    <w:p w14:paraId="5825B0AE" w14:textId="54BCFF8F" w:rsidR="47E9F87D" w:rsidRPr="005321B8" w:rsidRDefault="47E9F87D" w:rsidP="7900C183">
      <w:pPr>
        <w:spacing w:line="256" w:lineRule="auto"/>
        <w:ind w:left="142"/>
        <w:rPr>
          <w:rFonts w:ascii="Arial" w:eastAsia="Arial" w:hAnsi="Arial" w:cs="Arial"/>
          <w:color w:val="000000" w:themeColor="text1"/>
        </w:rPr>
      </w:pPr>
      <w:r w:rsidRPr="005321B8">
        <w:rPr>
          <w:rFonts w:ascii="Arial" w:eastAsia="Arial" w:hAnsi="Arial" w:cs="Arial"/>
          <w:b/>
          <w:bCs/>
          <w:color w:val="000000" w:themeColor="text1"/>
        </w:rPr>
        <w:t>DEFCON 23</w:t>
      </w:r>
    </w:p>
    <w:p w14:paraId="56F8150B" w14:textId="79DFE5B8" w:rsidR="002E445A" w:rsidRDefault="47E9F87D" w:rsidP="00FC68D2">
      <w:pPr>
        <w:widowControl w:val="0"/>
        <w:spacing w:after="200" w:line="276" w:lineRule="auto"/>
        <w:ind w:left="142" w:right="114"/>
        <w:rPr>
          <w:rFonts w:ascii="Arial" w:eastAsia="Arial" w:hAnsi="Arial" w:cs="Arial"/>
          <w:color w:val="000000" w:themeColor="text1"/>
        </w:rPr>
      </w:pPr>
      <w:r w:rsidRPr="005321B8">
        <w:rPr>
          <w:rFonts w:ascii="Arial" w:eastAsia="Arial" w:hAnsi="Arial" w:cs="Arial"/>
          <w:color w:val="000000" w:themeColor="text1"/>
        </w:rPr>
        <w:t>DEFCON 23 (</w:t>
      </w:r>
      <w:proofErr w:type="spellStart"/>
      <w:r w:rsidRPr="005321B8">
        <w:rPr>
          <w:rFonts w:ascii="Arial" w:eastAsia="Arial" w:hAnsi="Arial" w:cs="Arial"/>
          <w:color w:val="000000" w:themeColor="text1"/>
        </w:rPr>
        <w:t>Edn</w:t>
      </w:r>
      <w:proofErr w:type="spellEnd"/>
      <w:r w:rsidRPr="005321B8">
        <w:rPr>
          <w:rFonts w:ascii="Arial" w:eastAsia="Arial" w:hAnsi="Arial" w:cs="Arial"/>
          <w:color w:val="000000" w:themeColor="text1"/>
        </w:rPr>
        <w:t xml:space="preserve">. 06/21) - Special Jigs, Tooling </w:t>
      </w:r>
      <w:proofErr w:type="gramStart"/>
      <w:r w:rsidRPr="005321B8">
        <w:rPr>
          <w:rFonts w:ascii="Arial" w:eastAsia="Arial" w:hAnsi="Arial" w:cs="Arial"/>
          <w:color w:val="000000" w:themeColor="text1"/>
        </w:rPr>
        <w:t>And</w:t>
      </w:r>
      <w:proofErr w:type="gramEnd"/>
      <w:r w:rsidRPr="005321B8">
        <w:rPr>
          <w:rFonts w:ascii="Arial" w:eastAsia="Arial" w:hAnsi="Arial" w:cs="Arial"/>
          <w:color w:val="000000" w:themeColor="text1"/>
        </w:rPr>
        <w:t xml:space="preserve"> Test Equipment</w:t>
      </w:r>
    </w:p>
    <w:p w14:paraId="5845BD6A" w14:textId="77777777" w:rsidR="00FC68D2" w:rsidRPr="00FC68D2" w:rsidRDefault="00FC68D2" w:rsidP="006A54F4">
      <w:pPr>
        <w:pStyle w:val="NoSpacing"/>
        <w:rPr>
          <w:rFonts w:eastAsia="Arial"/>
        </w:rPr>
      </w:pPr>
    </w:p>
    <w:p w14:paraId="18DD67DE" w14:textId="0FF69992" w:rsidR="47E9F87D" w:rsidRPr="005321B8" w:rsidRDefault="47E9F87D" w:rsidP="7900C183">
      <w:pPr>
        <w:spacing w:line="256" w:lineRule="auto"/>
        <w:ind w:left="142"/>
        <w:rPr>
          <w:rFonts w:ascii="Arial" w:eastAsia="Arial" w:hAnsi="Arial" w:cs="Arial"/>
          <w:color w:val="000000" w:themeColor="text1"/>
        </w:rPr>
      </w:pPr>
      <w:r w:rsidRPr="005321B8">
        <w:rPr>
          <w:rFonts w:ascii="Arial" w:eastAsia="Arial" w:hAnsi="Arial" w:cs="Arial"/>
          <w:b/>
          <w:bCs/>
          <w:color w:val="000000" w:themeColor="text1"/>
        </w:rPr>
        <w:t>DEFCON 76</w:t>
      </w:r>
    </w:p>
    <w:p w14:paraId="6A90ACEE" w14:textId="3E735938" w:rsidR="47E9F87D" w:rsidRDefault="47E9F87D" w:rsidP="7900C183">
      <w:pPr>
        <w:widowControl w:val="0"/>
        <w:spacing w:after="60" w:line="240" w:lineRule="auto"/>
        <w:ind w:left="142"/>
        <w:rPr>
          <w:rFonts w:ascii="Arial" w:eastAsia="Arial" w:hAnsi="Arial" w:cs="Arial"/>
          <w:color w:val="000000" w:themeColor="text1"/>
        </w:rPr>
      </w:pPr>
      <w:r w:rsidRPr="005321B8">
        <w:rPr>
          <w:rFonts w:ascii="Arial" w:eastAsia="Arial" w:hAnsi="Arial" w:cs="Arial"/>
          <w:color w:val="000000" w:themeColor="text1"/>
        </w:rPr>
        <w:t>DEFCON 76 (</w:t>
      </w:r>
      <w:proofErr w:type="spellStart"/>
      <w:r w:rsidRPr="005321B8">
        <w:rPr>
          <w:rFonts w:ascii="Arial" w:eastAsia="Arial" w:hAnsi="Arial" w:cs="Arial"/>
          <w:color w:val="000000" w:themeColor="text1"/>
        </w:rPr>
        <w:t>Edn</w:t>
      </w:r>
      <w:proofErr w:type="spellEnd"/>
      <w:r w:rsidRPr="005321B8">
        <w:rPr>
          <w:rFonts w:ascii="Arial" w:eastAsia="Arial" w:hAnsi="Arial" w:cs="Arial"/>
          <w:color w:val="000000" w:themeColor="text1"/>
        </w:rPr>
        <w:t xml:space="preserve">. 11/22) - Contractor's Personnel </w:t>
      </w:r>
      <w:proofErr w:type="gramStart"/>
      <w:r w:rsidRPr="005321B8">
        <w:rPr>
          <w:rFonts w:ascii="Arial" w:eastAsia="Arial" w:hAnsi="Arial" w:cs="Arial"/>
          <w:color w:val="000000" w:themeColor="text1"/>
        </w:rPr>
        <w:t>At</w:t>
      </w:r>
      <w:proofErr w:type="gramEnd"/>
      <w:r w:rsidRPr="005321B8">
        <w:rPr>
          <w:rFonts w:ascii="Arial" w:eastAsia="Arial" w:hAnsi="Arial" w:cs="Arial"/>
          <w:color w:val="000000" w:themeColor="text1"/>
        </w:rPr>
        <w:t xml:space="preserve"> Government Establishments</w:t>
      </w:r>
    </w:p>
    <w:p w14:paraId="0E67AF2F" w14:textId="73E8CE4C" w:rsidR="7900C183" w:rsidRPr="005321B8" w:rsidRDefault="7900C183" w:rsidP="00800DFB">
      <w:pPr>
        <w:pStyle w:val="NoSpacing"/>
        <w:rPr>
          <w:rFonts w:eastAsia="Arial"/>
        </w:rPr>
      </w:pPr>
    </w:p>
    <w:p w14:paraId="307E3065" w14:textId="30BA1D23" w:rsidR="47E9F87D" w:rsidRPr="005321B8" w:rsidRDefault="47E9F87D" w:rsidP="7900C183">
      <w:pPr>
        <w:spacing w:line="256" w:lineRule="auto"/>
        <w:ind w:left="142"/>
        <w:rPr>
          <w:rFonts w:ascii="Arial" w:eastAsia="Arial" w:hAnsi="Arial" w:cs="Arial"/>
          <w:color w:val="000000" w:themeColor="text1"/>
        </w:rPr>
      </w:pPr>
      <w:r w:rsidRPr="005321B8">
        <w:rPr>
          <w:rFonts w:ascii="Arial" w:eastAsia="Arial" w:hAnsi="Arial" w:cs="Arial"/>
          <w:b/>
          <w:bCs/>
          <w:color w:val="000000" w:themeColor="text1"/>
        </w:rPr>
        <w:t>DEFCON 113</w:t>
      </w:r>
    </w:p>
    <w:p w14:paraId="0BCDAE5D" w14:textId="7FA58958" w:rsidR="47E9F87D" w:rsidRDefault="47E9F87D" w:rsidP="7900C183">
      <w:pPr>
        <w:widowControl w:val="0"/>
        <w:spacing w:after="60" w:line="240" w:lineRule="auto"/>
        <w:ind w:left="142"/>
        <w:rPr>
          <w:rFonts w:ascii="Arial" w:eastAsia="Arial" w:hAnsi="Arial" w:cs="Arial"/>
          <w:color w:val="000000" w:themeColor="text1"/>
        </w:rPr>
      </w:pPr>
      <w:r w:rsidRPr="005321B8">
        <w:rPr>
          <w:rFonts w:ascii="Arial" w:eastAsia="Arial" w:hAnsi="Arial" w:cs="Arial"/>
          <w:color w:val="000000" w:themeColor="text1"/>
        </w:rPr>
        <w:t>DEFCON 113 (</w:t>
      </w:r>
      <w:proofErr w:type="spellStart"/>
      <w:r w:rsidRPr="005321B8">
        <w:rPr>
          <w:rFonts w:ascii="Arial" w:eastAsia="Arial" w:hAnsi="Arial" w:cs="Arial"/>
          <w:color w:val="000000" w:themeColor="text1"/>
        </w:rPr>
        <w:t>Edn</w:t>
      </w:r>
      <w:proofErr w:type="spellEnd"/>
      <w:r w:rsidRPr="005321B8">
        <w:rPr>
          <w:rFonts w:ascii="Arial" w:eastAsia="Arial" w:hAnsi="Arial" w:cs="Arial"/>
          <w:color w:val="000000" w:themeColor="text1"/>
        </w:rPr>
        <w:t xml:space="preserve"> 02/17) - Diversion Orders</w:t>
      </w:r>
    </w:p>
    <w:p w14:paraId="4A109581" w14:textId="77777777" w:rsidR="002E445A" w:rsidRPr="005321B8" w:rsidRDefault="002E445A" w:rsidP="002E445A">
      <w:pPr>
        <w:pStyle w:val="NoSpacing"/>
        <w:rPr>
          <w:rFonts w:eastAsia="Arial"/>
        </w:rPr>
      </w:pPr>
    </w:p>
    <w:p w14:paraId="4FFFFD18" w14:textId="477259BF" w:rsidR="7900C183" w:rsidRPr="005321B8" w:rsidRDefault="7900C183" w:rsidP="00800DFB">
      <w:pPr>
        <w:pStyle w:val="NoSpacing"/>
        <w:rPr>
          <w:rFonts w:eastAsia="Arial"/>
        </w:rPr>
      </w:pPr>
    </w:p>
    <w:p w14:paraId="0F9BF4D0" w14:textId="5C44F529" w:rsidR="47E9F87D" w:rsidRPr="005321B8" w:rsidRDefault="47E9F87D" w:rsidP="7900C183">
      <w:pPr>
        <w:spacing w:line="256" w:lineRule="auto"/>
        <w:ind w:left="142"/>
        <w:rPr>
          <w:rFonts w:ascii="Arial" w:eastAsia="Arial" w:hAnsi="Arial" w:cs="Arial"/>
          <w:color w:val="000000" w:themeColor="text1"/>
        </w:rPr>
      </w:pPr>
      <w:r w:rsidRPr="005321B8">
        <w:rPr>
          <w:rFonts w:ascii="Arial" w:eastAsia="Arial" w:hAnsi="Arial" w:cs="Arial"/>
          <w:b/>
          <w:bCs/>
          <w:color w:val="000000" w:themeColor="text1"/>
        </w:rPr>
        <w:t>DEFCON 117</w:t>
      </w:r>
    </w:p>
    <w:p w14:paraId="458AE17B" w14:textId="20579784" w:rsidR="7900C183" w:rsidRDefault="47E9F87D" w:rsidP="00800DFB">
      <w:pPr>
        <w:widowControl w:val="0"/>
        <w:spacing w:after="60" w:line="240" w:lineRule="auto"/>
        <w:ind w:left="142"/>
        <w:rPr>
          <w:rFonts w:ascii="Arial" w:eastAsia="Arial" w:hAnsi="Arial" w:cs="Arial"/>
          <w:color w:val="000000" w:themeColor="text1"/>
        </w:rPr>
      </w:pPr>
      <w:r w:rsidRPr="005321B8">
        <w:rPr>
          <w:rFonts w:ascii="Arial" w:eastAsia="Arial" w:hAnsi="Arial" w:cs="Arial"/>
          <w:color w:val="000000" w:themeColor="text1"/>
        </w:rPr>
        <w:t>DEFCON 117(</w:t>
      </w:r>
      <w:proofErr w:type="spellStart"/>
      <w:r w:rsidRPr="005321B8">
        <w:rPr>
          <w:rFonts w:ascii="Arial" w:eastAsia="Arial" w:hAnsi="Arial" w:cs="Arial"/>
          <w:color w:val="000000" w:themeColor="text1"/>
        </w:rPr>
        <w:t>Edn</w:t>
      </w:r>
      <w:proofErr w:type="spellEnd"/>
      <w:r w:rsidRPr="005321B8">
        <w:rPr>
          <w:rFonts w:ascii="Arial" w:eastAsia="Arial" w:hAnsi="Arial" w:cs="Arial"/>
          <w:color w:val="000000" w:themeColor="text1"/>
        </w:rPr>
        <w:t xml:space="preserve">. 07/21) - Supply </w:t>
      </w:r>
      <w:proofErr w:type="gramStart"/>
      <w:r w:rsidRPr="005321B8">
        <w:rPr>
          <w:rFonts w:ascii="Arial" w:eastAsia="Arial" w:hAnsi="Arial" w:cs="Arial"/>
          <w:color w:val="000000" w:themeColor="text1"/>
        </w:rPr>
        <w:t>Of</w:t>
      </w:r>
      <w:proofErr w:type="gramEnd"/>
      <w:r w:rsidRPr="005321B8">
        <w:rPr>
          <w:rFonts w:ascii="Arial" w:eastAsia="Arial" w:hAnsi="Arial" w:cs="Arial"/>
          <w:color w:val="000000" w:themeColor="text1"/>
        </w:rPr>
        <w:t xml:space="preserve"> Documentation For NATO Codification Purposes</w:t>
      </w:r>
    </w:p>
    <w:p w14:paraId="03F602E6" w14:textId="77777777" w:rsidR="00800DFB" w:rsidRPr="005321B8" w:rsidRDefault="00800DFB" w:rsidP="002E445A">
      <w:pPr>
        <w:pStyle w:val="NoSpacing"/>
        <w:rPr>
          <w:rFonts w:eastAsia="Arial"/>
        </w:rPr>
      </w:pPr>
    </w:p>
    <w:p w14:paraId="21FD5765" w14:textId="536A10F7" w:rsidR="7900C183" w:rsidRPr="005321B8" w:rsidRDefault="7900C183" w:rsidP="7900C183">
      <w:pPr>
        <w:widowControl w:val="0"/>
        <w:spacing w:after="60" w:line="240" w:lineRule="auto"/>
        <w:ind w:left="142"/>
        <w:rPr>
          <w:rFonts w:ascii="Arial" w:eastAsia="Arial" w:hAnsi="Arial" w:cs="Arial"/>
          <w:color w:val="000000" w:themeColor="text1"/>
        </w:rPr>
      </w:pPr>
    </w:p>
    <w:p w14:paraId="6F6C640B" w14:textId="72A889B4" w:rsidR="47E9F87D" w:rsidRPr="005321B8" w:rsidRDefault="47E9F87D" w:rsidP="7900C183">
      <w:pPr>
        <w:spacing w:line="256" w:lineRule="auto"/>
        <w:ind w:left="142"/>
        <w:rPr>
          <w:rFonts w:ascii="Arial" w:eastAsia="Arial" w:hAnsi="Arial" w:cs="Arial"/>
          <w:color w:val="000000" w:themeColor="text1"/>
        </w:rPr>
      </w:pPr>
      <w:r w:rsidRPr="005321B8">
        <w:rPr>
          <w:rFonts w:ascii="Arial" w:eastAsia="Arial" w:hAnsi="Arial" w:cs="Arial"/>
          <w:b/>
          <w:bCs/>
          <w:color w:val="000000" w:themeColor="text1"/>
        </w:rPr>
        <w:t>DEFCON 126</w:t>
      </w:r>
    </w:p>
    <w:p w14:paraId="580C360A" w14:textId="21B3CD58" w:rsidR="47E9F87D" w:rsidRPr="005321B8" w:rsidRDefault="47E9F87D" w:rsidP="7900C183">
      <w:pPr>
        <w:widowControl w:val="0"/>
        <w:spacing w:after="60" w:line="240" w:lineRule="auto"/>
        <w:ind w:left="142"/>
        <w:rPr>
          <w:rFonts w:ascii="Arial" w:eastAsia="Arial" w:hAnsi="Arial" w:cs="Arial"/>
          <w:color w:val="000000" w:themeColor="text1"/>
        </w:rPr>
      </w:pPr>
      <w:r w:rsidRPr="005321B8">
        <w:rPr>
          <w:rFonts w:ascii="Arial" w:eastAsia="Arial" w:hAnsi="Arial" w:cs="Arial"/>
          <w:color w:val="000000" w:themeColor="text1"/>
        </w:rPr>
        <w:t>DEFCON 126 (</w:t>
      </w:r>
      <w:proofErr w:type="spellStart"/>
      <w:r w:rsidRPr="005321B8">
        <w:rPr>
          <w:rFonts w:ascii="Arial" w:eastAsia="Arial" w:hAnsi="Arial" w:cs="Arial"/>
          <w:color w:val="000000" w:themeColor="text1"/>
        </w:rPr>
        <w:t>Edn</w:t>
      </w:r>
      <w:proofErr w:type="spellEnd"/>
      <w:r w:rsidRPr="005321B8">
        <w:rPr>
          <w:rFonts w:ascii="Arial" w:eastAsia="Arial" w:hAnsi="Arial" w:cs="Arial"/>
          <w:color w:val="000000" w:themeColor="text1"/>
        </w:rPr>
        <w:t xml:space="preserve"> 06/21) - International Collaboration Clause</w:t>
      </w:r>
    </w:p>
    <w:p w14:paraId="27305778" w14:textId="0F67781E" w:rsidR="7900C183" w:rsidRDefault="7900C183" w:rsidP="002E445A">
      <w:pPr>
        <w:pStyle w:val="NoSpacing"/>
        <w:rPr>
          <w:rFonts w:eastAsia="Arial"/>
        </w:rPr>
      </w:pPr>
    </w:p>
    <w:p w14:paraId="11785399" w14:textId="77777777" w:rsidR="008D1311" w:rsidRPr="005321B8" w:rsidRDefault="008D1311" w:rsidP="002E445A">
      <w:pPr>
        <w:pStyle w:val="NoSpacing"/>
        <w:rPr>
          <w:rFonts w:eastAsia="Arial"/>
        </w:rPr>
      </w:pPr>
    </w:p>
    <w:p w14:paraId="7CB568DE" w14:textId="3904F731" w:rsidR="47E9F87D" w:rsidRPr="005321B8" w:rsidRDefault="47E9F87D" w:rsidP="7900C183">
      <w:pPr>
        <w:spacing w:line="256" w:lineRule="auto"/>
        <w:ind w:left="142"/>
        <w:rPr>
          <w:rFonts w:ascii="Arial" w:eastAsia="Arial" w:hAnsi="Arial" w:cs="Arial"/>
          <w:color w:val="000000" w:themeColor="text1"/>
        </w:rPr>
      </w:pPr>
      <w:r w:rsidRPr="005321B8">
        <w:rPr>
          <w:rFonts w:ascii="Arial" w:eastAsia="Arial" w:hAnsi="Arial" w:cs="Arial"/>
          <w:b/>
          <w:bCs/>
          <w:color w:val="000000" w:themeColor="text1"/>
        </w:rPr>
        <w:t>DEFCON 127</w:t>
      </w:r>
    </w:p>
    <w:p w14:paraId="6601F33D" w14:textId="1D773010" w:rsidR="47E9F87D" w:rsidRPr="005321B8" w:rsidRDefault="47E9F87D" w:rsidP="7900C183">
      <w:pPr>
        <w:widowControl w:val="0"/>
        <w:spacing w:after="60" w:line="240" w:lineRule="auto"/>
        <w:ind w:left="142"/>
        <w:rPr>
          <w:rFonts w:ascii="Arial" w:eastAsia="Arial" w:hAnsi="Arial" w:cs="Arial"/>
          <w:color w:val="000000" w:themeColor="text1"/>
        </w:rPr>
      </w:pPr>
      <w:r w:rsidRPr="005321B8">
        <w:rPr>
          <w:rFonts w:ascii="Arial" w:eastAsia="Arial" w:hAnsi="Arial" w:cs="Arial"/>
          <w:color w:val="000000" w:themeColor="text1"/>
        </w:rPr>
        <w:t>DEFCON 127 (</w:t>
      </w:r>
      <w:proofErr w:type="spellStart"/>
      <w:r w:rsidRPr="005321B8">
        <w:rPr>
          <w:rFonts w:ascii="Arial" w:eastAsia="Arial" w:hAnsi="Arial" w:cs="Arial"/>
          <w:color w:val="000000" w:themeColor="text1"/>
        </w:rPr>
        <w:t>Edn</w:t>
      </w:r>
      <w:proofErr w:type="spellEnd"/>
      <w:r w:rsidRPr="005321B8">
        <w:rPr>
          <w:rFonts w:ascii="Arial" w:eastAsia="Arial" w:hAnsi="Arial" w:cs="Arial"/>
          <w:color w:val="000000" w:themeColor="text1"/>
        </w:rPr>
        <w:t xml:space="preserve"> 08/21) - Price Fixing Condition for Contracts of Lesser Value</w:t>
      </w:r>
    </w:p>
    <w:p w14:paraId="6B931BBE" w14:textId="03592429" w:rsidR="7900C183" w:rsidRDefault="7900C183" w:rsidP="002E445A">
      <w:pPr>
        <w:pStyle w:val="NoSpacing"/>
        <w:rPr>
          <w:rFonts w:eastAsia="Arial"/>
        </w:rPr>
      </w:pPr>
    </w:p>
    <w:p w14:paraId="38EEECE9" w14:textId="77777777" w:rsidR="008D1311" w:rsidRPr="005321B8" w:rsidRDefault="008D1311" w:rsidP="002E445A">
      <w:pPr>
        <w:pStyle w:val="NoSpacing"/>
        <w:rPr>
          <w:rFonts w:eastAsia="Arial"/>
        </w:rPr>
      </w:pPr>
    </w:p>
    <w:p w14:paraId="430067A8" w14:textId="1E187393" w:rsidR="47E9F87D" w:rsidRPr="005321B8" w:rsidRDefault="47E9F87D" w:rsidP="7900C183">
      <w:pPr>
        <w:spacing w:line="256" w:lineRule="auto"/>
        <w:ind w:left="142"/>
        <w:rPr>
          <w:rFonts w:ascii="Arial" w:eastAsia="Arial" w:hAnsi="Arial" w:cs="Arial"/>
          <w:color w:val="000000" w:themeColor="text1"/>
        </w:rPr>
      </w:pPr>
      <w:r w:rsidRPr="005321B8">
        <w:rPr>
          <w:rFonts w:ascii="Arial" w:eastAsia="Arial" w:hAnsi="Arial" w:cs="Arial"/>
          <w:b/>
          <w:bCs/>
          <w:color w:val="000000" w:themeColor="text1"/>
        </w:rPr>
        <w:t>DEFCON 129J</w:t>
      </w:r>
    </w:p>
    <w:p w14:paraId="212F689B" w14:textId="24A4578C" w:rsidR="00576F27" w:rsidRPr="005321B8" w:rsidRDefault="47E9F87D" w:rsidP="67C8386A">
      <w:pPr>
        <w:widowControl w:val="0"/>
        <w:autoSpaceDE w:val="0"/>
        <w:autoSpaceDN w:val="0"/>
        <w:adjustRightInd w:val="0"/>
        <w:spacing w:after="60" w:line="240" w:lineRule="auto"/>
        <w:ind w:left="142"/>
        <w:rPr>
          <w:rFonts w:ascii="Arial" w:eastAsia="Arial" w:hAnsi="Arial" w:cs="Arial"/>
          <w:color w:val="000000" w:themeColor="text1"/>
        </w:rPr>
      </w:pPr>
      <w:r w:rsidRPr="67C8386A">
        <w:rPr>
          <w:rFonts w:ascii="Arial" w:eastAsia="Arial" w:hAnsi="Arial" w:cs="Arial"/>
          <w:color w:val="000000" w:themeColor="text1"/>
        </w:rPr>
        <w:t>DEFCON 129J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11/16) - The use of Electronic Business Delivery Form</w:t>
      </w:r>
    </w:p>
    <w:p w14:paraId="7B3913FC" w14:textId="776E024C" w:rsidR="00576F27" w:rsidRDefault="00576F27" w:rsidP="002E445A">
      <w:pPr>
        <w:pStyle w:val="NoSpacing"/>
      </w:pPr>
    </w:p>
    <w:p w14:paraId="3B14ECDF" w14:textId="77777777" w:rsidR="008D1311" w:rsidRPr="005321B8" w:rsidRDefault="008D1311" w:rsidP="002E445A">
      <w:pPr>
        <w:pStyle w:val="NoSpacing"/>
      </w:pPr>
    </w:p>
    <w:p w14:paraId="14AB54E5" w14:textId="77777777" w:rsidR="00576F27" w:rsidRPr="005321B8" w:rsidRDefault="00576F27">
      <w:pPr>
        <w:widowControl w:val="0"/>
        <w:autoSpaceDE w:val="0"/>
        <w:autoSpaceDN w:val="0"/>
        <w:adjustRightInd w:val="0"/>
        <w:spacing w:after="200" w:line="276" w:lineRule="auto"/>
        <w:ind w:left="120" w:right="114"/>
        <w:rPr>
          <w:rFonts w:ascii="Arial" w:hAnsi="Arial" w:cs="Arial"/>
          <w:kern w:val="0"/>
          <w:sz w:val="24"/>
          <w:szCs w:val="24"/>
        </w:rPr>
      </w:pPr>
      <w:bookmarkStart w:id="28" w:name="_Toc501022446_3_1"/>
      <w:r w:rsidRPr="005321B8">
        <w:rPr>
          <w:rFonts w:ascii="Arial" w:hAnsi="Arial" w:cs="Arial"/>
          <w:b/>
          <w:bCs/>
          <w:color w:val="000000"/>
          <w:kern w:val="0"/>
        </w:rPr>
        <w:t>DEFCON 503 (SC1)</w:t>
      </w:r>
      <w:bookmarkEnd w:id="28"/>
    </w:p>
    <w:p w14:paraId="0BE48CCB" w14:textId="77777777" w:rsidR="00576F27" w:rsidRDefault="00576F27">
      <w:pPr>
        <w:widowControl w:val="0"/>
        <w:autoSpaceDE w:val="0"/>
        <w:autoSpaceDN w:val="0"/>
        <w:adjustRightInd w:val="0"/>
        <w:spacing w:after="60" w:line="240" w:lineRule="auto"/>
        <w:ind w:left="120"/>
        <w:rPr>
          <w:rFonts w:ascii="Arial" w:hAnsi="Arial" w:cs="Arial"/>
          <w:color w:val="000000"/>
          <w:kern w:val="0"/>
        </w:rPr>
      </w:pPr>
      <w:r w:rsidRPr="005321B8">
        <w:rPr>
          <w:rFonts w:ascii="Arial" w:hAnsi="Arial" w:cs="Arial"/>
          <w:color w:val="000000"/>
          <w:kern w:val="0"/>
        </w:rPr>
        <w:t>DEFCON 503 (SC1) (</w:t>
      </w:r>
      <w:proofErr w:type="spellStart"/>
      <w:r w:rsidRPr="005321B8">
        <w:rPr>
          <w:rFonts w:ascii="Arial" w:hAnsi="Arial" w:cs="Arial"/>
          <w:color w:val="000000"/>
          <w:kern w:val="0"/>
        </w:rPr>
        <w:t>Edn</w:t>
      </w:r>
      <w:proofErr w:type="spellEnd"/>
      <w:r w:rsidRPr="005321B8">
        <w:rPr>
          <w:rFonts w:ascii="Arial" w:hAnsi="Arial" w:cs="Arial"/>
          <w:color w:val="000000"/>
          <w:kern w:val="0"/>
        </w:rPr>
        <w:t>. 06/22) - Formal Amendments to the Contract</w:t>
      </w:r>
    </w:p>
    <w:p w14:paraId="73348448" w14:textId="77777777" w:rsidR="00FD2AE4" w:rsidRDefault="00FD2AE4" w:rsidP="002E445A">
      <w:pPr>
        <w:pStyle w:val="NoSpacing"/>
      </w:pPr>
      <w:bookmarkStart w:id="29" w:name="_Toc501022446_17_18"/>
    </w:p>
    <w:p w14:paraId="40E33235" w14:textId="77777777" w:rsidR="008D1311" w:rsidRDefault="008D1311" w:rsidP="002E445A">
      <w:pPr>
        <w:pStyle w:val="NoSpacing"/>
      </w:pPr>
    </w:p>
    <w:p w14:paraId="466C7897" w14:textId="76883D55" w:rsidR="00FD2AE4" w:rsidRDefault="00FD2AE4" w:rsidP="00FD2AE4">
      <w:pPr>
        <w:keepNext/>
        <w:keepLines/>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b/>
          <w:bCs/>
          <w:color w:val="000000"/>
          <w:kern w:val="0"/>
        </w:rPr>
        <w:t>DEFCON 524A (SC1)</w:t>
      </w:r>
      <w:bookmarkEnd w:id="29"/>
    </w:p>
    <w:p w14:paraId="4A5B1445" w14:textId="77777777" w:rsidR="00FD2AE4" w:rsidRDefault="00FD2AE4" w:rsidP="00FD2AE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524A (SC1) (</w:t>
      </w:r>
      <w:proofErr w:type="spellStart"/>
      <w:r>
        <w:rPr>
          <w:rFonts w:ascii="Arial" w:hAnsi="Arial" w:cs="Arial"/>
          <w:color w:val="000000"/>
          <w:kern w:val="0"/>
        </w:rPr>
        <w:t>Edn</w:t>
      </w:r>
      <w:proofErr w:type="spellEnd"/>
      <w:r>
        <w:rPr>
          <w:rFonts w:ascii="Arial" w:hAnsi="Arial" w:cs="Arial"/>
          <w:color w:val="000000"/>
          <w:kern w:val="0"/>
        </w:rPr>
        <w:t>. 12/22) – Counterfeit Materiel</w:t>
      </w:r>
    </w:p>
    <w:p w14:paraId="64DFDA1F" w14:textId="1911E6CB" w:rsidR="00576F27" w:rsidRPr="005321B8" w:rsidRDefault="00576F27" w:rsidP="008D1311">
      <w:pPr>
        <w:widowControl w:val="0"/>
        <w:autoSpaceDE w:val="0"/>
        <w:autoSpaceDN w:val="0"/>
        <w:adjustRightInd w:val="0"/>
        <w:spacing w:after="200" w:line="276" w:lineRule="auto"/>
        <w:ind w:right="114"/>
        <w:rPr>
          <w:rFonts w:ascii="Arial" w:hAnsi="Arial" w:cs="Arial"/>
          <w:kern w:val="0"/>
          <w:sz w:val="24"/>
          <w:szCs w:val="24"/>
        </w:rPr>
      </w:pPr>
    </w:p>
    <w:p w14:paraId="7ABFBA17" w14:textId="77777777" w:rsidR="00576F27" w:rsidRPr="005321B8" w:rsidRDefault="00576F2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0" w:name="_Toc501022446_3_2"/>
      <w:r w:rsidRPr="005321B8">
        <w:rPr>
          <w:rFonts w:ascii="Arial" w:hAnsi="Arial" w:cs="Arial"/>
          <w:b/>
          <w:bCs/>
          <w:color w:val="000000"/>
          <w:kern w:val="0"/>
        </w:rPr>
        <w:t>DEFCON 528 (SC1)</w:t>
      </w:r>
      <w:bookmarkEnd w:id="30"/>
    </w:p>
    <w:p w14:paraId="2852F49A" w14:textId="77777777" w:rsidR="00576F27" w:rsidRPr="005321B8" w:rsidRDefault="00576F27">
      <w:pPr>
        <w:widowControl w:val="0"/>
        <w:autoSpaceDE w:val="0"/>
        <w:autoSpaceDN w:val="0"/>
        <w:adjustRightInd w:val="0"/>
        <w:spacing w:after="60" w:line="240" w:lineRule="auto"/>
        <w:ind w:left="120"/>
        <w:rPr>
          <w:rFonts w:ascii="Arial" w:hAnsi="Arial" w:cs="Arial"/>
          <w:kern w:val="0"/>
          <w:sz w:val="24"/>
          <w:szCs w:val="24"/>
        </w:rPr>
      </w:pPr>
      <w:r w:rsidRPr="005321B8">
        <w:rPr>
          <w:rFonts w:ascii="Arial" w:hAnsi="Arial" w:cs="Arial"/>
          <w:color w:val="000000"/>
          <w:kern w:val="0"/>
        </w:rPr>
        <w:t>DEFCON 528 (SC1) (</w:t>
      </w:r>
      <w:proofErr w:type="spellStart"/>
      <w:r w:rsidRPr="005321B8">
        <w:rPr>
          <w:rFonts w:ascii="Arial" w:hAnsi="Arial" w:cs="Arial"/>
          <w:color w:val="000000"/>
          <w:kern w:val="0"/>
        </w:rPr>
        <w:t>Edn</w:t>
      </w:r>
      <w:proofErr w:type="spellEnd"/>
      <w:r w:rsidRPr="005321B8">
        <w:rPr>
          <w:rFonts w:ascii="Arial" w:hAnsi="Arial" w:cs="Arial"/>
          <w:color w:val="000000"/>
          <w:kern w:val="0"/>
        </w:rPr>
        <w:t xml:space="preserve"> 10/24) - Import and Export Licences</w:t>
      </w:r>
    </w:p>
    <w:p w14:paraId="3A81592F" w14:textId="309B8946" w:rsidR="00576F27" w:rsidRPr="005321B8" w:rsidRDefault="00576F27" w:rsidP="008D1311">
      <w:pPr>
        <w:widowControl w:val="0"/>
        <w:autoSpaceDE w:val="0"/>
        <w:autoSpaceDN w:val="0"/>
        <w:adjustRightInd w:val="0"/>
        <w:spacing w:after="200" w:line="276" w:lineRule="auto"/>
        <w:ind w:right="114"/>
        <w:rPr>
          <w:rFonts w:ascii="Arial" w:hAnsi="Arial" w:cs="Arial"/>
          <w:kern w:val="0"/>
          <w:sz w:val="24"/>
          <w:szCs w:val="24"/>
        </w:rPr>
      </w:pPr>
    </w:p>
    <w:p w14:paraId="0F4722FD" w14:textId="77777777" w:rsidR="00576F27" w:rsidRPr="005321B8" w:rsidRDefault="00576F2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1" w:name="_Toc501022446_3_3"/>
      <w:r w:rsidRPr="005321B8">
        <w:rPr>
          <w:rFonts w:ascii="Arial" w:hAnsi="Arial" w:cs="Arial"/>
          <w:b/>
          <w:bCs/>
          <w:color w:val="000000"/>
          <w:kern w:val="0"/>
        </w:rPr>
        <w:t>DEFCON 531 (SC1)</w:t>
      </w:r>
      <w:bookmarkEnd w:id="31"/>
    </w:p>
    <w:p w14:paraId="3715FF41" w14:textId="77777777" w:rsidR="00576F27" w:rsidRPr="005321B8" w:rsidRDefault="00576F27">
      <w:pPr>
        <w:widowControl w:val="0"/>
        <w:autoSpaceDE w:val="0"/>
        <w:autoSpaceDN w:val="0"/>
        <w:adjustRightInd w:val="0"/>
        <w:spacing w:after="60" w:line="240" w:lineRule="auto"/>
        <w:ind w:left="120"/>
        <w:rPr>
          <w:rFonts w:ascii="Arial" w:hAnsi="Arial" w:cs="Arial"/>
          <w:kern w:val="0"/>
          <w:sz w:val="24"/>
          <w:szCs w:val="24"/>
        </w:rPr>
      </w:pPr>
      <w:r w:rsidRPr="005321B8">
        <w:rPr>
          <w:rFonts w:ascii="Arial" w:hAnsi="Arial" w:cs="Arial"/>
          <w:color w:val="000000"/>
          <w:kern w:val="0"/>
        </w:rPr>
        <w:t>DEFCON 531 (SC1) (</w:t>
      </w:r>
      <w:proofErr w:type="spellStart"/>
      <w:r w:rsidRPr="005321B8">
        <w:rPr>
          <w:rFonts w:ascii="Arial" w:hAnsi="Arial" w:cs="Arial"/>
          <w:color w:val="000000"/>
          <w:kern w:val="0"/>
        </w:rPr>
        <w:t>Edn</w:t>
      </w:r>
      <w:proofErr w:type="spellEnd"/>
      <w:r w:rsidRPr="005321B8">
        <w:rPr>
          <w:rFonts w:ascii="Arial" w:hAnsi="Arial" w:cs="Arial"/>
          <w:color w:val="000000"/>
          <w:kern w:val="0"/>
        </w:rPr>
        <w:t>. 09/21) - Disclosure of Information</w:t>
      </w:r>
    </w:p>
    <w:p w14:paraId="1ED2C61C" w14:textId="77777777" w:rsidR="00FD2AE4" w:rsidRDefault="00FD2AE4" w:rsidP="000A7507">
      <w:pPr>
        <w:spacing w:after="60"/>
        <w:rPr>
          <w:rFonts w:ascii="Arial" w:eastAsia="Arial" w:hAnsi="Arial" w:cs="Arial"/>
          <w:color w:val="000000" w:themeColor="text1"/>
          <w:sz w:val="24"/>
          <w:szCs w:val="24"/>
        </w:rPr>
      </w:pPr>
    </w:p>
    <w:p w14:paraId="3211C1D6" w14:textId="78B6FB47" w:rsidR="42C61532" w:rsidRPr="00FD2AE4" w:rsidRDefault="42C61532" w:rsidP="67C8386A">
      <w:pPr>
        <w:spacing w:after="60"/>
        <w:ind w:left="120"/>
        <w:rPr>
          <w:b/>
          <w:bCs/>
        </w:rPr>
      </w:pPr>
      <w:r w:rsidRPr="00FD2AE4">
        <w:rPr>
          <w:rFonts w:ascii="Arial" w:eastAsia="Arial" w:hAnsi="Arial" w:cs="Arial"/>
          <w:b/>
          <w:bCs/>
          <w:color w:val="000000" w:themeColor="text1"/>
          <w:sz w:val="24"/>
          <w:szCs w:val="24"/>
        </w:rPr>
        <w:t xml:space="preserve">DEFCON 532A </w:t>
      </w:r>
    </w:p>
    <w:p w14:paraId="564420D9" w14:textId="0CCCB046" w:rsidR="42C61532" w:rsidRDefault="42C61532" w:rsidP="000A7507">
      <w:pPr>
        <w:spacing w:after="200" w:line="276" w:lineRule="auto"/>
        <w:ind w:left="120" w:right="114"/>
      </w:pPr>
      <w:r w:rsidRPr="67C8386A">
        <w:rPr>
          <w:rFonts w:ascii="Arial" w:eastAsia="Arial" w:hAnsi="Arial" w:cs="Arial"/>
          <w:color w:val="000000" w:themeColor="text1"/>
          <w:sz w:val="24"/>
          <w:szCs w:val="24"/>
        </w:rPr>
        <w:t>SC1 (</w:t>
      </w:r>
      <w:proofErr w:type="spellStart"/>
      <w:r w:rsidRPr="67C8386A">
        <w:rPr>
          <w:rFonts w:ascii="Arial" w:eastAsia="Arial" w:hAnsi="Arial" w:cs="Arial"/>
          <w:color w:val="000000" w:themeColor="text1"/>
          <w:sz w:val="24"/>
          <w:szCs w:val="24"/>
        </w:rPr>
        <w:t>Edn</w:t>
      </w:r>
      <w:proofErr w:type="spellEnd"/>
      <w:r w:rsidRPr="67C8386A">
        <w:rPr>
          <w:rFonts w:ascii="Arial" w:eastAsia="Arial" w:hAnsi="Arial" w:cs="Arial"/>
          <w:color w:val="000000" w:themeColor="text1"/>
          <w:sz w:val="24"/>
          <w:szCs w:val="24"/>
        </w:rPr>
        <w:t xml:space="preserve"> 05/22) Protection of Personal Data (Where Personal Data is not being processed on behalf of the Authority)</w:t>
      </w:r>
    </w:p>
    <w:p w14:paraId="5C8DAB08" w14:textId="77777777" w:rsidR="000A7507" w:rsidRDefault="000A7507" w:rsidP="000A7507">
      <w:pPr>
        <w:pStyle w:val="NoSpacing"/>
      </w:pPr>
    </w:p>
    <w:p w14:paraId="0EC8C107" w14:textId="632F5551" w:rsidR="42C61532" w:rsidRDefault="42C61532" w:rsidP="67C8386A">
      <w:pPr>
        <w:spacing w:after="0" w:line="276" w:lineRule="auto"/>
        <w:ind w:left="120" w:right="114"/>
      </w:pPr>
      <w:r w:rsidRPr="67C8386A">
        <w:rPr>
          <w:rFonts w:ascii="Arial" w:eastAsia="Arial" w:hAnsi="Arial" w:cs="Arial"/>
          <w:b/>
          <w:bCs/>
          <w:color w:val="000000" w:themeColor="text1"/>
        </w:rPr>
        <w:t>DEFCON 534</w:t>
      </w:r>
    </w:p>
    <w:p w14:paraId="64702169" w14:textId="719814A7" w:rsidR="42C61532" w:rsidRDefault="42C61532" w:rsidP="008D1311">
      <w:pPr>
        <w:spacing w:after="60"/>
        <w:ind w:left="120"/>
      </w:pPr>
      <w:r w:rsidRPr="67C8386A">
        <w:rPr>
          <w:rFonts w:ascii="Arial" w:eastAsia="Arial" w:hAnsi="Arial" w:cs="Arial"/>
          <w:color w:val="000000" w:themeColor="text1"/>
        </w:rPr>
        <w:t>DEFCON 534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02/25) - Subcontracting and Prompt Payment</w:t>
      </w:r>
    </w:p>
    <w:p w14:paraId="2BB901A3" w14:textId="77777777" w:rsidR="005A4797" w:rsidRDefault="005A4797" w:rsidP="67C8386A">
      <w:pPr>
        <w:spacing w:after="0" w:line="276" w:lineRule="auto"/>
        <w:ind w:left="120" w:right="114"/>
        <w:rPr>
          <w:rFonts w:ascii="Arial" w:eastAsia="Arial" w:hAnsi="Arial" w:cs="Arial"/>
          <w:b/>
          <w:bCs/>
          <w:color w:val="000000" w:themeColor="text1"/>
        </w:rPr>
      </w:pPr>
    </w:p>
    <w:p w14:paraId="7A1B538E" w14:textId="413BBC71" w:rsidR="42C61532" w:rsidRDefault="42C61532" w:rsidP="67C8386A">
      <w:pPr>
        <w:spacing w:after="0" w:line="276" w:lineRule="auto"/>
        <w:ind w:left="120" w:right="114"/>
      </w:pPr>
      <w:r w:rsidRPr="67C8386A">
        <w:rPr>
          <w:rFonts w:ascii="Arial" w:eastAsia="Arial" w:hAnsi="Arial" w:cs="Arial"/>
          <w:b/>
          <w:bCs/>
          <w:color w:val="000000" w:themeColor="text1"/>
        </w:rPr>
        <w:t>DEFCON 537</w:t>
      </w:r>
    </w:p>
    <w:p w14:paraId="493A4D8E" w14:textId="4457B41A" w:rsidR="42C61532" w:rsidRDefault="42C61532" w:rsidP="67C8386A">
      <w:pPr>
        <w:spacing w:after="60"/>
        <w:ind w:left="120"/>
      </w:pPr>
      <w:r w:rsidRPr="67C8386A">
        <w:rPr>
          <w:rFonts w:ascii="Arial" w:eastAsia="Arial" w:hAnsi="Arial" w:cs="Arial"/>
          <w:color w:val="000000" w:themeColor="text1"/>
        </w:rPr>
        <w:t>DEFCON 537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12/21) - Rights of Third Parties</w:t>
      </w:r>
    </w:p>
    <w:p w14:paraId="25C1950B" w14:textId="77777777" w:rsidR="000A7507" w:rsidRDefault="000A7507" w:rsidP="67C8386A">
      <w:pPr>
        <w:spacing w:after="0" w:line="276" w:lineRule="auto"/>
        <w:ind w:left="120" w:right="114"/>
        <w:rPr>
          <w:rFonts w:ascii="Arial" w:eastAsia="Arial" w:hAnsi="Arial" w:cs="Arial"/>
          <w:b/>
          <w:bCs/>
          <w:color w:val="000000" w:themeColor="text1"/>
        </w:rPr>
      </w:pPr>
    </w:p>
    <w:p w14:paraId="1FBCAD68" w14:textId="798CB325" w:rsidR="42C61532" w:rsidRDefault="42C61532" w:rsidP="67C8386A">
      <w:pPr>
        <w:spacing w:after="0" w:line="276" w:lineRule="auto"/>
        <w:ind w:left="120" w:right="114"/>
      </w:pPr>
      <w:r w:rsidRPr="67C8386A">
        <w:rPr>
          <w:rFonts w:ascii="Arial" w:eastAsia="Arial" w:hAnsi="Arial" w:cs="Arial"/>
          <w:b/>
          <w:bCs/>
          <w:color w:val="000000" w:themeColor="text1"/>
        </w:rPr>
        <w:t>DEFCON 538</w:t>
      </w:r>
    </w:p>
    <w:p w14:paraId="0962FDF6" w14:textId="26F21752" w:rsidR="42C61532" w:rsidRDefault="42C61532" w:rsidP="67C8386A">
      <w:pPr>
        <w:spacing w:after="60"/>
        <w:ind w:left="120"/>
      </w:pPr>
      <w:r w:rsidRPr="67C8386A">
        <w:rPr>
          <w:rFonts w:ascii="Arial" w:eastAsia="Arial" w:hAnsi="Arial" w:cs="Arial"/>
          <w:color w:val="000000" w:themeColor="text1"/>
        </w:rPr>
        <w:t>DEFCON 538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06/02) - Severability</w:t>
      </w:r>
    </w:p>
    <w:p w14:paraId="1DD11823" w14:textId="77777777" w:rsidR="000A7507" w:rsidRDefault="42C61532" w:rsidP="000A7507">
      <w:pPr>
        <w:pStyle w:val="NoSpacing"/>
        <w:rPr>
          <w:rFonts w:eastAsia="Arial"/>
        </w:rPr>
      </w:pPr>
      <w:r w:rsidRPr="67C8386A">
        <w:rPr>
          <w:rFonts w:eastAsia="Arial"/>
        </w:rPr>
        <w:t xml:space="preserve"> </w:t>
      </w:r>
    </w:p>
    <w:p w14:paraId="61294481" w14:textId="4BE4A66A" w:rsidR="42C61532" w:rsidRDefault="42C61532" w:rsidP="000A7507">
      <w:pPr>
        <w:spacing w:after="200" w:line="276" w:lineRule="auto"/>
        <w:ind w:left="120" w:right="114"/>
      </w:pPr>
      <w:r w:rsidRPr="67C8386A">
        <w:rPr>
          <w:rFonts w:ascii="Arial" w:eastAsia="Arial" w:hAnsi="Arial" w:cs="Arial"/>
          <w:b/>
          <w:bCs/>
          <w:color w:val="000000" w:themeColor="text1"/>
        </w:rPr>
        <w:t>DEFCON 566</w:t>
      </w:r>
    </w:p>
    <w:p w14:paraId="1FF3E035" w14:textId="17B434F5" w:rsidR="42C61532" w:rsidRDefault="42C61532" w:rsidP="008D1311">
      <w:pPr>
        <w:spacing w:after="60"/>
        <w:ind w:left="120"/>
      </w:pPr>
      <w:r w:rsidRPr="67C8386A">
        <w:rPr>
          <w:rFonts w:ascii="Arial" w:eastAsia="Arial" w:hAnsi="Arial" w:cs="Arial"/>
          <w:color w:val="000000" w:themeColor="text1"/>
        </w:rPr>
        <w:t>DEFCON 566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04/24) - Change of Control of Contractor</w:t>
      </w:r>
    </w:p>
    <w:p w14:paraId="24A844D9" w14:textId="77777777" w:rsidR="000A7507" w:rsidRDefault="000A7507" w:rsidP="000A7507">
      <w:pPr>
        <w:pStyle w:val="NoSpacing"/>
        <w:rPr>
          <w:rFonts w:eastAsia="Arial"/>
        </w:rPr>
      </w:pPr>
    </w:p>
    <w:p w14:paraId="55EE1033" w14:textId="19D1E76F" w:rsidR="42C61532" w:rsidRDefault="42C61532" w:rsidP="67C8386A">
      <w:pPr>
        <w:spacing w:after="200" w:line="254" w:lineRule="auto"/>
        <w:ind w:left="142"/>
      </w:pPr>
      <w:r w:rsidRPr="67C8386A">
        <w:rPr>
          <w:rFonts w:ascii="Arial" w:eastAsia="Arial" w:hAnsi="Arial" w:cs="Arial"/>
          <w:b/>
          <w:bCs/>
          <w:color w:val="000000" w:themeColor="text1"/>
        </w:rPr>
        <w:t>DEFCON 602B</w:t>
      </w:r>
    </w:p>
    <w:p w14:paraId="0E5B3A21" w14:textId="71B136AF" w:rsidR="42C61532" w:rsidRDefault="42C61532" w:rsidP="67C8386A">
      <w:pPr>
        <w:spacing w:after="60"/>
        <w:ind w:left="142"/>
      </w:pPr>
      <w:r w:rsidRPr="67C8386A">
        <w:rPr>
          <w:rFonts w:ascii="Arial" w:eastAsia="Arial" w:hAnsi="Arial" w:cs="Arial"/>
          <w:color w:val="000000" w:themeColor="text1"/>
        </w:rPr>
        <w:t>DEFCON 602B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12/06) - Quality Assurance (Without Deliverable Quality Plan)</w:t>
      </w:r>
    </w:p>
    <w:p w14:paraId="5A5E9E1C" w14:textId="22E317FD" w:rsidR="42C61532" w:rsidRDefault="42C61532" w:rsidP="000A7507">
      <w:pPr>
        <w:pStyle w:val="NoSpacing"/>
      </w:pPr>
      <w:r w:rsidRPr="67C8386A">
        <w:rPr>
          <w:rFonts w:eastAsia="Arial"/>
        </w:rPr>
        <w:lastRenderedPageBreak/>
        <w:t xml:space="preserve"> </w:t>
      </w:r>
    </w:p>
    <w:p w14:paraId="4C8B3627" w14:textId="4CFEF8E3" w:rsidR="42C61532" w:rsidRDefault="42C61532" w:rsidP="67C8386A">
      <w:pPr>
        <w:spacing w:after="200" w:line="254" w:lineRule="auto"/>
        <w:ind w:left="142"/>
      </w:pPr>
      <w:r w:rsidRPr="67C8386A">
        <w:rPr>
          <w:rFonts w:ascii="Arial" w:eastAsia="Arial" w:hAnsi="Arial" w:cs="Arial"/>
          <w:b/>
          <w:bCs/>
          <w:color w:val="000000" w:themeColor="text1"/>
        </w:rPr>
        <w:t>DEFCON 609</w:t>
      </w:r>
    </w:p>
    <w:p w14:paraId="51DA0558" w14:textId="0CC8768F" w:rsidR="42C61532" w:rsidRDefault="42C61532" w:rsidP="67C8386A">
      <w:pPr>
        <w:spacing w:after="60"/>
        <w:ind w:left="142"/>
      </w:pPr>
      <w:r w:rsidRPr="67C8386A">
        <w:rPr>
          <w:rFonts w:ascii="Arial" w:eastAsia="Arial" w:hAnsi="Arial" w:cs="Arial"/>
          <w:color w:val="000000" w:themeColor="text1"/>
        </w:rPr>
        <w:t>DEFCON 609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07/21) - Contractor's Records</w:t>
      </w:r>
    </w:p>
    <w:p w14:paraId="1C11124F" w14:textId="57185A53" w:rsidR="42C61532" w:rsidRDefault="42C61532" w:rsidP="000A7507">
      <w:pPr>
        <w:pStyle w:val="NoSpacing"/>
      </w:pPr>
    </w:p>
    <w:p w14:paraId="7AA7DC0D" w14:textId="4C53C0FE" w:rsidR="42C61532" w:rsidRDefault="42C61532" w:rsidP="67C8386A">
      <w:pPr>
        <w:spacing w:after="200" w:line="254" w:lineRule="auto"/>
        <w:ind w:left="142"/>
      </w:pPr>
      <w:r w:rsidRPr="67C8386A">
        <w:rPr>
          <w:rFonts w:ascii="Arial" w:eastAsia="Arial" w:hAnsi="Arial" w:cs="Arial"/>
          <w:b/>
          <w:bCs/>
          <w:color w:val="000000" w:themeColor="text1"/>
        </w:rPr>
        <w:t>DEFCON 612</w:t>
      </w:r>
    </w:p>
    <w:p w14:paraId="4F4431F1" w14:textId="6EA51020" w:rsidR="42C61532" w:rsidRDefault="42C61532" w:rsidP="67C8386A">
      <w:pPr>
        <w:spacing w:after="60"/>
        <w:ind w:left="142"/>
      </w:pPr>
      <w:r w:rsidRPr="67C8386A">
        <w:rPr>
          <w:rFonts w:ascii="Arial" w:eastAsia="Arial" w:hAnsi="Arial" w:cs="Arial"/>
          <w:color w:val="000000" w:themeColor="text1"/>
        </w:rPr>
        <w:t>DEFCON 612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06/21) – Loss </w:t>
      </w:r>
      <w:proofErr w:type="gramStart"/>
      <w:r w:rsidRPr="67C8386A">
        <w:rPr>
          <w:rFonts w:ascii="Arial" w:eastAsia="Arial" w:hAnsi="Arial" w:cs="Arial"/>
          <w:color w:val="000000" w:themeColor="text1"/>
        </w:rPr>
        <w:t>Of</w:t>
      </w:r>
      <w:proofErr w:type="gramEnd"/>
      <w:r w:rsidRPr="67C8386A">
        <w:rPr>
          <w:rFonts w:ascii="Arial" w:eastAsia="Arial" w:hAnsi="Arial" w:cs="Arial"/>
          <w:color w:val="000000" w:themeColor="text1"/>
        </w:rPr>
        <w:t xml:space="preserve"> Or Damage To The Articles</w:t>
      </w:r>
    </w:p>
    <w:p w14:paraId="78192E97" w14:textId="1F9AFE7A" w:rsidR="42C61532" w:rsidRDefault="42C61532" w:rsidP="000A7507">
      <w:pPr>
        <w:pStyle w:val="NoSpacing"/>
      </w:pPr>
      <w:r w:rsidRPr="67C8386A">
        <w:rPr>
          <w:rFonts w:eastAsia="Arial"/>
        </w:rPr>
        <w:t xml:space="preserve"> </w:t>
      </w:r>
    </w:p>
    <w:p w14:paraId="783637C8" w14:textId="3D0451AC" w:rsidR="42C61532" w:rsidRDefault="42C61532" w:rsidP="67C8386A">
      <w:pPr>
        <w:spacing w:after="200" w:line="276" w:lineRule="auto"/>
        <w:ind w:right="114" w:firstLine="142"/>
      </w:pPr>
      <w:r w:rsidRPr="67C8386A">
        <w:rPr>
          <w:rFonts w:ascii="Arial" w:eastAsia="Arial" w:hAnsi="Arial" w:cs="Arial"/>
          <w:b/>
          <w:bCs/>
          <w:color w:val="000000" w:themeColor="text1"/>
        </w:rPr>
        <w:t>DEFCON 624</w:t>
      </w:r>
    </w:p>
    <w:p w14:paraId="255DC877" w14:textId="0F980FEF" w:rsidR="42C61532" w:rsidRDefault="42C61532" w:rsidP="67C8386A">
      <w:pPr>
        <w:spacing w:after="60"/>
        <w:ind w:left="142"/>
      </w:pPr>
      <w:r w:rsidRPr="67C8386A">
        <w:rPr>
          <w:rFonts w:ascii="Arial" w:eastAsia="Arial" w:hAnsi="Arial" w:cs="Arial"/>
          <w:color w:val="000000" w:themeColor="text1"/>
        </w:rPr>
        <w:t>DEFCON 624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08/22) - Use </w:t>
      </w:r>
      <w:proofErr w:type="gramStart"/>
      <w:r w:rsidRPr="67C8386A">
        <w:rPr>
          <w:rFonts w:ascii="Arial" w:eastAsia="Arial" w:hAnsi="Arial" w:cs="Arial"/>
          <w:color w:val="000000" w:themeColor="text1"/>
        </w:rPr>
        <w:t>Of</w:t>
      </w:r>
      <w:proofErr w:type="gramEnd"/>
      <w:r w:rsidRPr="67C8386A">
        <w:rPr>
          <w:rFonts w:ascii="Arial" w:eastAsia="Arial" w:hAnsi="Arial" w:cs="Arial"/>
          <w:color w:val="000000" w:themeColor="text1"/>
        </w:rPr>
        <w:t xml:space="preserve"> Asbestos</w:t>
      </w:r>
    </w:p>
    <w:p w14:paraId="1A08CEEE" w14:textId="61792A4A" w:rsidR="42C61532" w:rsidRDefault="42C61532" w:rsidP="000A7507">
      <w:pPr>
        <w:spacing w:after="0" w:line="276" w:lineRule="auto"/>
        <w:ind w:left="142" w:right="114"/>
      </w:pPr>
      <w:r w:rsidRPr="67C8386A">
        <w:rPr>
          <w:rFonts w:ascii="Arial" w:eastAsia="Arial" w:hAnsi="Arial" w:cs="Arial"/>
          <w:color w:val="000000" w:themeColor="text1"/>
        </w:rPr>
        <w:t xml:space="preserve"> </w:t>
      </w:r>
      <w:r w:rsidRPr="67C8386A">
        <w:rPr>
          <w:rFonts w:eastAsia="Arial"/>
        </w:rPr>
        <w:t xml:space="preserve"> </w:t>
      </w:r>
    </w:p>
    <w:p w14:paraId="335FCF69" w14:textId="6A862298" w:rsidR="42C61532" w:rsidRDefault="42C61532" w:rsidP="67C8386A">
      <w:pPr>
        <w:spacing w:after="200" w:line="254" w:lineRule="auto"/>
        <w:ind w:left="142"/>
      </w:pPr>
      <w:r w:rsidRPr="67C8386A">
        <w:rPr>
          <w:rFonts w:ascii="Arial" w:eastAsia="Arial" w:hAnsi="Arial" w:cs="Arial"/>
          <w:b/>
          <w:bCs/>
          <w:color w:val="000000" w:themeColor="text1"/>
        </w:rPr>
        <w:t>DEFCON 627</w:t>
      </w:r>
    </w:p>
    <w:p w14:paraId="47E552EF" w14:textId="7027C662" w:rsidR="42C61532" w:rsidRDefault="42C61532" w:rsidP="67C8386A">
      <w:pPr>
        <w:spacing w:after="60"/>
        <w:ind w:left="142"/>
      </w:pPr>
      <w:r w:rsidRPr="67C8386A">
        <w:rPr>
          <w:rFonts w:ascii="Arial" w:eastAsia="Arial" w:hAnsi="Arial" w:cs="Arial"/>
          <w:color w:val="000000" w:themeColor="text1"/>
        </w:rPr>
        <w:t>DEFCON 627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11/21) - Quality Assurance - Requirement for a Certificate of Conformity</w:t>
      </w:r>
    </w:p>
    <w:p w14:paraId="650165CD" w14:textId="5F5E78FB" w:rsidR="42C61532" w:rsidRDefault="42C61532" w:rsidP="000A7507">
      <w:pPr>
        <w:spacing w:after="0" w:line="276" w:lineRule="auto"/>
        <w:ind w:left="142" w:right="114"/>
      </w:pPr>
      <w:r w:rsidRPr="67C8386A">
        <w:rPr>
          <w:rFonts w:ascii="Arial" w:eastAsia="Arial" w:hAnsi="Arial" w:cs="Arial"/>
          <w:color w:val="000000" w:themeColor="text1"/>
        </w:rPr>
        <w:t xml:space="preserve"> </w:t>
      </w:r>
    </w:p>
    <w:p w14:paraId="72587726" w14:textId="4A008BF3" w:rsidR="42C61532" w:rsidRDefault="42C61532" w:rsidP="67C8386A">
      <w:pPr>
        <w:spacing w:after="200" w:line="254" w:lineRule="auto"/>
        <w:ind w:left="142"/>
      </w:pPr>
      <w:r w:rsidRPr="67C8386A">
        <w:rPr>
          <w:rFonts w:ascii="Arial" w:eastAsia="Arial" w:hAnsi="Arial" w:cs="Arial"/>
          <w:b/>
          <w:bCs/>
          <w:color w:val="000000" w:themeColor="text1"/>
        </w:rPr>
        <w:t>DEFCON 637</w:t>
      </w:r>
    </w:p>
    <w:p w14:paraId="12F590B4" w14:textId="42CAC0D0" w:rsidR="42C61532" w:rsidRDefault="42C61532" w:rsidP="67C8386A">
      <w:pPr>
        <w:spacing w:after="60"/>
        <w:ind w:left="142"/>
      </w:pPr>
      <w:r w:rsidRPr="67C8386A">
        <w:rPr>
          <w:rFonts w:ascii="Arial" w:eastAsia="Arial" w:hAnsi="Arial" w:cs="Arial"/>
          <w:color w:val="000000" w:themeColor="text1"/>
        </w:rPr>
        <w:t>DEFCON 637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05/17) - Defect Investigation and Liability</w:t>
      </w:r>
    </w:p>
    <w:p w14:paraId="13BED773" w14:textId="09491DAC" w:rsidR="42C61532" w:rsidRDefault="42C61532" w:rsidP="000A7507">
      <w:pPr>
        <w:spacing w:after="60"/>
        <w:ind w:left="142"/>
      </w:pPr>
      <w:r w:rsidRPr="67C8386A">
        <w:rPr>
          <w:rFonts w:ascii="Arial" w:eastAsia="Arial" w:hAnsi="Arial" w:cs="Arial"/>
          <w:color w:val="000000" w:themeColor="text1"/>
        </w:rPr>
        <w:t xml:space="preserve"> </w:t>
      </w:r>
    </w:p>
    <w:p w14:paraId="799DDF93" w14:textId="51B70F85" w:rsidR="42C61532" w:rsidRDefault="42C61532" w:rsidP="67C8386A">
      <w:pPr>
        <w:spacing w:after="200" w:line="254" w:lineRule="auto"/>
        <w:ind w:left="142"/>
      </w:pPr>
      <w:r w:rsidRPr="67C8386A">
        <w:rPr>
          <w:rFonts w:ascii="Arial" w:eastAsia="Arial" w:hAnsi="Arial" w:cs="Arial"/>
          <w:b/>
          <w:bCs/>
          <w:color w:val="000000" w:themeColor="text1"/>
        </w:rPr>
        <w:t>DEFCON 646</w:t>
      </w:r>
    </w:p>
    <w:p w14:paraId="43430ADF" w14:textId="27B4D1E4" w:rsidR="42C61532" w:rsidRDefault="42C61532" w:rsidP="67C8386A">
      <w:pPr>
        <w:spacing w:after="60"/>
        <w:ind w:left="142"/>
      </w:pPr>
      <w:r w:rsidRPr="67C8386A">
        <w:rPr>
          <w:rFonts w:ascii="Arial" w:eastAsia="Arial" w:hAnsi="Arial" w:cs="Arial"/>
          <w:color w:val="000000" w:themeColor="text1"/>
        </w:rPr>
        <w:t>DEFCON 646 (</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10/98) - Law and Jurisdiction (Foreign Suppliers</w:t>
      </w:r>
    </w:p>
    <w:p w14:paraId="541336CD" w14:textId="7E10510E" w:rsidR="42C61532" w:rsidRDefault="42C61532" w:rsidP="000A7507">
      <w:pPr>
        <w:spacing w:after="60"/>
        <w:ind w:left="142"/>
      </w:pPr>
      <w:r w:rsidRPr="67C8386A">
        <w:rPr>
          <w:rFonts w:ascii="Arial" w:eastAsia="Arial" w:hAnsi="Arial" w:cs="Arial"/>
          <w:color w:val="000000" w:themeColor="text1"/>
        </w:rPr>
        <w:t xml:space="preserve"> </w:t>
      </w:r>
    </w:p>
    <w:p w14:paraId="708B2299" w14:textId="77777777" w:rsidR="00FD2AE4" w:rsidRDefault="00FD2AE4" w:rsidP="00FD2AE4">
      <w:pPr>
        <w:widowControl w:val="0"/>
        <w:autoSpaceDE w:val="0"/>
        <w:autoSpaceDN w:val="0"/>
        <w:adjustRightInd w:val="0"/>
        <w:spacing w:after="60" w:line="240" w:lineRule="auto"/>
        <w:ind w:left="120"/>
        <w:rPr>
          <w:rFonts w:ascii="Arial" w:hAnsi="Arial" w:cs="Arial"/>
          <w:kern w:val="0"/>
          <w:sz w:val="24"/>
          <w:szCs w:val="24"/>
        </w:rPr>
      </w:pPr>
      <w:r w:rsidRPr="67C8386A">
        <w:rPr>
          <w:rFonts w:ascii="Arial" w:hAnsi="Arial" w:cs="Arial"/>
          <w:b/>
          <w:bCs/>
          <w:color w:val="000000" w:themeColor="text1"/>
        </w:rPr>
        <w:t>DEFCON 658 - Cyber Risk Profile - Very Low</w:t>
      </w:r>
    </w:p>
    <w:p w14:paraId="24BB4B62" w14:textId="77777777" w:rsidR="00FD2AE4" w:rsidRDefault="00FD2AE4" w:rsidP="00FD2AE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Note: Further to DEFCON 658 the Cyber Risk Profile of the Contract is Very Low, as defined in Def Stan 05-138.</w:t>
      </w:r>
    </w:p>
    <w:p w14:paraId="09BEC450" w14:textId="34511EB4" w:rsidR="00B0753E" w:rsidRPr="008D1311" w:rsidRDefault="42C61532" w:rsidP="000A7507">
      <w:pPr>
        <w:spacing w:after="60"/>
        <w:ind w:left="142"/>
      </w:pPr>
      <w:r w:rsidRPr="67C8386A">
        <w:rPr>
          <w:rFonts w:ascii="Arial" w:eastAsia="Arial" w:hAnsi="Arial" w:cs="Arial"/>
          <w:color w:val="000000" w:themeColor="text1"/>
        </w:rPr>
        <w:t xml:space="preserve"> </w:t>
      </w:r>
    </w:p>
    <w:p w14:paraId="3739CB67" w14:textId="0CBB5529" w:rsidR="42C61532" w:rsidRDefault="42C61532" w:rsidP="67C8386A">
      <w:pPr>
        <w:spacing w:after="200" w:line="254" w:lineRule="auto"/>
        <w:ind w:left="142"/>
        <w:rPr>
          <w:rFonts w:ascii="Arial" w:eastAsia="Arial" w:hAnsi="Arial" w:cs="Arial"/>
          <w:b/>
          <w:bCs/>
          <w:color w:val="000000" w:themeColor="text1"/>
        </w:rPr>
      </w:pPr>
      <w:r w:rsidRPr="67C8386A">
        <w:rPr>
          <w:rFonts w:ascii="Arial" w:eastAsia="Arial" w:hAnsi="Arial" w:cs="Arial"/>
          <w:b/>
          <w:bCs/>
          <w:color w:val="000000" w:themeColor="text1"/>
        </w:rPr>
        <w:t xml:space="preserve">DEFCON 660 </w:t>
      </w:r>
    </w:p>
    <w:p w14:paraId="0534373C" w14:textId="46381FE2" w:rsidR="42C61532" w:rsidRDefault="42C61532" w:rsidP="67C8386A">
      <w:pPr>
        <w:spacing w:after="60"/>
        <w:ind w:left="142"/>
      </w:pPr>
      <w:r w:rsidRPr="67C8386A">
        <w:rPr>
          <w:rFonts w:ascii="Arial" w:eastAsia="Arial" w:hAnsi="Arial" w:cs="Arial"/>
          <w:color w:val="000000" w:themeColor="text1"/>
        </w:rPr>
        <w:t>(</w:t>
      </w:r>
      <w:proofErr w:type="spellStart"/>
      <w:r w:rsidRPr="67C8386A">
        <w:rPr>
          <w:rFonts w:ascii="Arial" w:eastAsia="Arial" w:hAnsi="Arial" w:cs="Arial"/>
          <w:color w:val="000000" w:themeColor="text1"/>
        </w:rPr>
        <w:t>Edn</w:t>
      </w:r>
      <w:proofErr w:type="spellEnd"/>
      <w:r w:rsidRPr="67C8386A">
        <w:rPr>
          <w:rFonts w:ascii="Arial" w:eastAsia="Arial" w:hAnsi="Arial" w:cs="Arial"/>
          <w:color w:val="000000" w:themeColor="text1"/>
        </w:rPr>
        <w:t xml:space="preserve"> 12/15) - Official-Sensitive Security Requirements</w:t>
      </w:r>
    </w:p>
    <w:p w14:paraId="17AD8DAB" w14:textId="2713B9FB" w:rsidR="00FD2AE4" w:rsidRDefault="00FD2AE4" w:rsidP="000A7507">
      <w:pPr>
        <w:widowControl w:val="0"/>
        <w:autoSpaceDE w:val="0"/>
        <w:autoSpaceDN w:val="0"/>
        <w:adjustRightInd w:val="0"/>
        <w:spacing w:after="200" w:line="276" w:lineRule="auto"/>
        <w:ind w:right="114"/>
        <w:rPr>
          <w:rFonts w:ascii="Arial" w:hAnsi="Arial" w:cs="Arial"/>
          <w:kern w:val="0"/>
          <w:sz w:val="24"/>
          <w:szCs w:val="24"/>
        </w:rPr>
      </w:pPr>
    </w:p>
    <w:p w14:paraId="1AD14436" w14:textId="77777777" w:rsidR="00FD2AE4" w:rsidRDefault="00FD2AE4" w:rsidP="000A7507">
      <w:pPr>
        <w:keepNext/>
        <w:keepLines/>
        <w:widowControl w:val="0"/>
        <w:autoSpaceDE w:val="0"/>
        <w:autoSpaceDN w:val="0"/>
        <w:adjustRightInd w:val="0"/>
        <w:spacing w:after="0" w:line="276" w:lineRule="auto"/>
        <w:ind w:right="114"/>
        <w:rPr>
          <w:rFonts w:ascii="Arial" w:hAnsi="Arial" w:cs="Arial"/>
          <w:kern w:val="0"/>
          <w:sz w:val="24"/>
          <w:szCs w:val="24"/>
        </w:rPr>
      </w:pPr>
      <w:bookmarkStart w:id="32" w:name="_Toc501022446_17_19"/>
      <w:r>
        <w:rPr>
          <w:rFonts w:ascii="Arial" w:hAnsi="Arial" w:cs="Arial"/>
          <w:b/>
          <w:bCs/>
          <w:color w:val="000000"/>
          <w:kern w:val="0"/>
        </w:rPr>
        <w:t>Russian and Belarusian Exclusion Condition for Inclusion in Contracts</w:t>
      </w:r>
      <w:bookmarkEnd w:id="32"/>
    </w:p>
    <w:p w14:paraId="5267C033" w14:textId="77777777" w:rsidR="00FD2AE4" w:rsidRDefault="00FD2AE4" w:rsidP="000A7507">
      <w:pPr>
        <w:widowControl w:val="0"/>
        <w:autoSpaceDE w:val="0"/>
        <w:autoSpaceDN w:val="0"/>
        <w:adjustRightInd w:val="0"/>
        <w:spacing w:after="220" w:line="240" w:lineRule="auto"/>
        <w:rPr>
          <w:rFonts w:ascii="Arial" w:hAnsi="Arial" w:cs="Arial"/>
          <w:kern w:val="0"/>
          <w:sz w:val="24"/>
          <w:szCs w:val="24"/>
        </w:rPr>
      </w:pPr>
      <w:r>
        <w:rPr>
          <w:rFonts w:ascii="Arial" w:hAnsi="Arial" w:cs="Arial"/>
          <w:color w:val="000000"/>
          <w:kern w:val="0"/>
        </w:rPr>
        <w:t>1.      The Contractor shall, and shall procure that their Sub-contractors shall, notify the Authority in writing as soon as they become aware that:</w:t>
      </w:r>
    </w:p>
    <w:p w14:paraId="71453F90" w14:textId="77777777" w:rsidR="00FD2AE4" w:rsidRDefault="00FD2AE4" w:rsidP="00FD2AE4">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14:paraId="08A46BC1" w14:textId="77777777" w:rsidR="00FD2AE4" w:rsidRDefault="00FD2AE4" w:rsidP="00FD2AE4">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26C68915" w14:textId="77777777" w:rsidR="00FD2AE4" w:rsidRDefault="00FD2AE4" w:rsidP="00FD2AE4">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2985A66C" w14:textId="77777777" w:rsidR="00FD2AE4" w:rsidRDefault="00FD2AE4" w:rsidP="00FD2AE4">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 xml:space="preserve">(2)   which have significant business operations in the UK or in a country with which the UK has a relevant international agreement providing reciprocal rights of access in </w:t>
      </w:r>
      <w:r>
        <w:rPr>
          <w:rFonts w:ascii="Arial" w:hAnsi="Arial" w:cs="Arial"/>
          <w:color w:val="000000"/>
          <w:kern w:val="0"/>
        </w:rPr>
        <w:lastRenderedPageBreak/>
        <w:t>the relevant field of public procurement.</w:t>
      </w:r>
    </w:p>
    <w:p w14:paraId="074E5521" w14:textId="77777777" w:rsidR="00FD2AE4" w:rsidRDefault="00FD2AE4" w:rsidP="000A7507">
      <w:pPr>
        <w:widowControl w:val="0"/>
        <w:autoSpaceDE w:val="0"/>
        <w:autoSpaceDN w:val="0"/>
        <w:adjustRightInd w:val="0"/>
        <w:spacing w:after="220" w:line="240" w:lineRule="auto"/>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32488EF" w14:textId="77777777" w:rsidR="00FD2AE4" w:rsidRDefault="00FD2AE4" w:rsidP="000A7507">
      <w:pPr>
        <w:widowControl w:val="0"/>
        <w:autoSpaceDE w:val="0"/>
        <w:autoSpaceDN w:val="0"/>
        <w:adjustRightInd w:val="0"/>
        <w:spacing w:after="220" w:line="240" w:lineRule="auto"/>
        <w:rPr>
          <w:rFonts w:ascii="Arial" w:hAnsi="Arial" w:cs="Arial"/>
          <w:kern w:val="0"/>
          <w:sz w:val="24"/>
          <w:szCs w:val="24"/>
        </w:rPr>
      </w:pPr>
      <w:r>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BA630A3" w14:textId="77777777" w:rsidR="00FD2AE4" w:rsidRDefault="00FD2AE4" w:rsidP="000A7507">
      <w:pPr>
        <w:widowControl w:val="0"/>
        <w:autoSpaceDE w:val="0"/>
        <w:autoSpaceDN w:val="0"/>
        <w:adjustRightInd w:val="0"/>
        <w:spacing w:after="220" w:line="240" w:lineRule="auto"/>
        <w:rPr>
          <w:rFonts w:ascii="Arial" w:hAnsi="Arial" w:cs="Arial"/>
          <w:kern w:val="0"/>
          <w:sz w:val="24"/>
          <w:szCs w:val="24"/>
        </w:rPr>
      </w:pPr>
      <w:r>
        <w:rPr>
          <w:rFonts w:ascii="Arial" w:hAnsi="Arial" w:cs="Arial"/>
          <w:color w:val="000000"/>
          <w:kern w:val="0"/>
        </w:rPr>
        <w:t>4.      The Contractor shall include provisions equivalent to those set out in this clause in all relevant Sub-contracts.</w:t>
      </w:r>
    </w:p>
    <w:p w14:paraId="41498415" w14:textId="5E638499" w:rsidR="00576F27" w:rsidRDefault="00576F27" w:rsidP="5A4740FD">
      <w:pPr>
        <w:widowControl w:val="0"/>
        <w:autoSpaceDE w:val="0"/>
        <w:autoSpaceDN w:val="0"/>
        <w:adjustRightInd w:val="0"/>
        <w:spacing w:after="0" w:line="276" w:lineRule="auto"/>
      </w:pPr>
    </w:p>
    <w:p w14:paraId="3C5CF784" w14:textId="77777777" w:rsidR="00576F27" w:rsidRDefault="00576F2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20582782" w14:textId="23D4557B" w:rsidR="3DD525B7" w:rsidRPr="005321B8" w:rsidRDefault="3DD525B7" w:rsidP="005321B8">
      <w:pPr>
        <w:pStyle w:val="Heading1"/>
      </w:pPr>
      <w:bookmarkStart w:id="33" w:name="_Toc191638870"/>
      <w:r>
        <w:t>23</w:t>
      </w:r>
      <w:r w:rsidR="000A7507">
        <w:t>.</w:t>
      </w:r>
      <w:r w:rsidR="57A4498B">
        <w:t xml:space="preserve"> </w:t>
      </w:r>
      <w:r>
        <w:t>The special conditions that apply to this Contract are:</w:t>
      </w:r>
      <w:bookmarkEnd w:id="33"/>
    </w:p>
    <w:p w14:paraId="40E7B7C3" w14:textId="519B8AEE" w:rsidR="0030338A" w:rsidRPr="008875C7" w:rsidRDefault="0030338A" w:rsidP="67C8386A">
      <w:pPr>
        <w:spacing w:after="60" w:line="240" w:lineRule="auto"/>
        <w:rPr>
          <w:rFonts w:ascii="Arial" w:eastAsia="Arial" w:hAnsi="Arial" w:cs="Arial"/>
          <w:color w:val="000000" w:themeColor="text1"/>
        </w:rPr>
      </w:pPr>
      <w:r w:rsidRPr="5A4740FD">
        <w:rPr>
          <w:rFonts w:ascii="Arial" w:eastAsia="Arial" w:hAnsi="Arial" w:cs="Arial"/>
          <w:color w:val="000000" w:themeColor="text1"/>
        </w:rPr>
        <w:t> </w:t>
      </w:r>
    </w:p>
    <w:p w14:paraId="189BE422" w14:textId="77777777" w:rsidR="008875C7" w:rsidRPr="00446A23" w:rsidRDefault="008875C7" w:rsidP="67C8386A">
      <w:pPr>
        <w:spacing w:after="60" w:line="240" w:lineRule="auto"/>
        <w:ind w:left="142"/>
        <w:rPr>
          <w:rFonts w:ascii="Arial" w:eastAsia="Arial" w:hAnsi="Arial" w:cs="Arial"/>
          <w:color w:val="000000" w:themeColor="text1"/>
        </w:rPr>
      </w:pPr>
    </w:p>
    <w:p w14:paraId="7E71934D" w14:textId="02C8E3CB" w:rsidR="0030338A" w:rsidRDefault="008875C7" w:rsidP="5A4740FD">
      <w:pPr>
        <w:pStyle w:val="Heading1"/>
        <w:numPr>
          <w:ilvl w:val="0"/>
          <w:numId w:val="0"/>
        </w:numPr>
      </w:pPr>
      <w:r>
        <w:t xml:space="preserve"> </w:t>
      </w:r>
      <w:bookmarkStart w:id="34" w:name="_Toc191638871"/>
      <w:r>
        <w:t>Limit of Liability</w:t>
      </w:r>
      <w:bookmarkEnd w:id="34"/>
    </w:p>
    <w:p w14:paraId="4C8318A2" w14:textId="77777777" w:rsidR="00660A45" w:rsidRDefault="00660A45" w:rsidP="00660A45">
      <w:pPr>
        <w:spacing w:after="60" w:line="240" w:lineRule="auto"/>
        <w:rPr>
          <w:rFonts w:ascii="Arial" w:eastAsia="Arial" w:hAnsi="Arial" w:cs="Arial"/>
          <w:color w:val="000000" w:themeColor="text1"/>
        </w:rPr>
      </w:pPr>
    </w:p>
    <w:p w14:paraId="65D6F374" w14:textId="7F5E5B89" w:rsidR="00832BB5" w:rsidRPr="00446A23" w:rsidRDefault="00660A45" w:rsidP="00660A45">
      <w:pPr>
        <w:pStyle w:val="ListParagraph"/>
        <w:numPr>
          <w:ilvl w:val="0"/>
          <w:numId w:val="75"/>
        </w:numPr>
        <w:spacing w:after="60" w:line="240" w:lineRule="auto"/>
        <w:rPr>
          <w:rFonts w:ascii="Arial" w:eastAsia="Arial" w:hAnsi="Arial" w:cs="Arial"/>
          <w:color w:val="000000" w:themeColor="text1"/>
        </w:rPr>
      </w:pPr>
      <w:r>
        <w:rPr>
          <w:rFonts w:ascii="Arial" w:eastAsia="Arial" w:hAnsi="Arial" w:cs="Arial"/>
          <w:color w:val="000000" w:themeColor="text1"/>
        </w:rPr>
        <w:t xml:space="preserve"> </w:t>
      </w:r>
      <w:r w:rsidR="00832BB5" w:rsidRPr="5A4740FD">
        <w:rPr>
          <w:rFonts w:ascii="Arial" w:eastAsia="Arial" w:hAnsi="Arial" w:cs="Arial"/>
          <w:color w:val="000000" w:themeColor="text1"/>
        </w:rPr>
        <w:t xml:space="preserve">The contract shall have a limit of liability running until the Contract end date as stated </w:t>
      </w:r>
      <w:r w:rsidR="48315983" w:rsidRPr="5A4740FD">
        <w:rPr>
          <w:rFonts w:ascii="Arial" w:eastAsia="Arial" w:hAnsi="Arial" w:cs="Arial"/>
          <w:color w:val="000000" w:themeColor="text1"/>
        </w:rPr>
        <w:t>in Schedule</w:t>
      </w:r>
      <w:r w:rsidR="00832BB5" w:rsidRPr="5A4740FD">
        <w:rPr>
          <w:rFonts w:ascii="Arial" w:eastAsia="Arial" w:hAnsi="Arial" w:cs="Arial"/>
          <w:color w:val="000000" w:themeColor="text1"/>
        </w:rPr>
        <w:t xml:space="preserve"> 3, delivered in accordance with Work Package </w:t>
      </w:r>
      <w:r w:rsidR="00B20F3C" w:rsidRPr="5A4740FD">
        <w:rPr>
          <w:rFonts w:ascii="Arial" w:eastAsia="Arial" w:hAnsi="Arial" w:cs="Arial"/>
          <w:color w:val="000000" w:themeColor="text1"/>
        </w:rPr>
        <w:t>1</w:t>
      </w:r>
      <w:r w:rsidR="00832BB5" w:rsidRPr="5A4740FD">
        <w:rPr>
          <w:rFonts w:ascii="Arial" w:eastAsia="Arial" w:hAnsi="Arial" w:cs="Arial"/>
          <w:color w:val="000000" w:themeColor="text1"/>
        </w:rPr>
        <w:t xml:space="preserve"> </w:t>
      </w:r>
      <w:r w:rsidR="3AF4D7C3" w:rsidRPr="5A4740FD">
        <w:rPr>
          <w:rFonts w:ascii="Arial" w:eastAsia="Arial" w:hAnsi="Arial" w:cs="Arial"/>
          <w:color w:val="000000" w:themeColor="text1"/>
        </w:rPr>
        <w:t>- 5</w:t>
      </w:r>
      <w:r w:rsidR="00832BB5" w:rsidRPr="5A4740FD">
        <w:rPr>
          <w:rFonts w:ascii="Arial" w:eastAsia="Arial" w:hAnsi="Arial" w:cs="Arial"/>
          <w:color w:val="000000" w:themeColor="text1"/>
        </w:rPr>
        <w:t xml:space="preserve"> of the Schedule of Requirements. The Contractor shall not exceed this line and will work with the Authority throughout the term. These lines are as </w:t>
      </w:r>
      <w:proofErr w:type="gramStart"/>
      <w:r w:rsidR="00832BB5" w:rsidRPr="5A4740FD">
        <w:rPr>
          <w:rFonts w:ascii="Arial" w:eastAsia="Arial" w:hAnsi="Arial" w:cs="Arial"/>
          <w:color w:val="000000" w:themeColor="text1"/>
        </w:rPr>
        <w:t>follows;</w:t>
      </w:r>
      <w:proofErr w:type="gramEnd"/>
    </w:p>
    <w:p w14:paraId="64E6756B" w14:textId="77777777" w:rsidR="000A7507" w:rsidRDefault="000A7507" w:rsidP="009D747E">
      <w:pPr>
        <w:spacing w:after="60" w:line="240" w:lineRule="auto"/>
        <w:ind w:left="720"/>
        <w:rPr>
          <w:rFonts w:ascii="Arial" w:eastAsia="Arial" w:hAnsi="Arial" w:cs="Arial"/>
          <w:color w:val="000000" w:themeColor="text1"/>
        </w:rPr>
      </w:pPr>
    </w:p>
    <w:p w14:paraId="0246A959" w14:textId="6F102067" w:rsidR="00832BB5" w:rsidRPr="00446A23" w:rsidRDefault="009D747E" w:rsidP="009D747E">
      <w:pPr>
        <w:spacing w:after="60" w:line="240" w:lineRule="auto"/>
        <w:ind w:left="720"/>
        <w:rPr>
          <w:rFonts w:ascii="Arial" w:eastAsia="Arial" w:hAnsi="Arial" w:cs="Arial"/>
          <w:color w:val="000000" w:themeColor="text1"/>
        </w:rPr>
      </w:pPr>
      <w:r w:rsidRPr="13A83F10">
        <w:rPr>
          <w:rFonts w:ascii="Arial" w:eastAsia="Arial" w:hAnsi="Arial" w:cs="Arial"/>
          <w:color w:val="000000" w:themeColor="text1"/>
        </w:rPr>
        <w:t xml:space="preserve">1. </w:t>
      </w:r>
      <w:r w:rsidR="00832BB5" w:rsidRPr="13A83F10">
        <w:rPr>
          <w:rFonts w:ascii="Arial" w:eastAsia="Arial" w:hAnsi="Arial" w:cs="Arial"/>
          <w:color w:val="000000" w:themeColor="text1"/>
        </w:rPr>
        <w:t xml:space="preserve">Work Package </w:t>
      </w:r>
      <w:r w:rsidR="0065203F" w:rsidRPr="13A83F10">
        <w:rPr>
          <w:rFonts w:ascii="Arial" w:eastAsia="Arial" w:hAnsi="Arial" w:cs="Arial"/>
          <w:color w:val="000000" w:themeColor="text1"/>
        </w:rPr>
        <w:t>1</w:t>
      </w:r>
      <w:r w:rsidR="00832BB5" w:rsidRPr="13A83F10">
        <w:rPr>
          <w:rFonts w:ascii="Arial" w:eastAsia="Arial" w:hAnsi="Arial" w:cs="Arial"/>
          <w:color w:val="000000" w:themeColor="text1"/>
        </w:rPr>
        <w:t xml:space="preserve">, Provision </w:t>
      </w:r>
      <w:r w:rsidR="000A7507" w:rsidRPr="13A83F10">
        <w:rPr>
          <w:rFonts w:ascii="Arial" w:eastAsia="Arial" w:hAnsi="Arial" w:cs="Arial"/>
          <w:color w:val="000000" w:themeColor="text1"/>
        </w:rPr>
        <w:t xml:space="preserve">of </w:t>
      </w:r>
      <w:r w:rsidR="7DD1F3BF" w:rsidRPr="13A83F10">
        <w:rPr>
          <w:rFonts w:ascii="Arial" w:eastAsia="Arial" w:hAnsi="Arial" w:cs="Arial"/>
          <w:color w:val="000000" w:themeColor="text1"/>
        </w:rPr>
        <w:t>spares</w:t>
      </w:r>
      <w:r w:rsidR="00832BB5" w:rsidRPr="13A83F10">
        <w:rPr>
          <w:rFonts w:ascii="Arial" w:eastAsia="Arial" w:hAnsi="Arial" w:cs="Arial"/>
          <w:color w:val="000000" w:themeColor="text1"/>
        </w:rPr>
        <w:t xml:space="preserve">, shall have an accumulative limit of liability of </w:t>
      </w:r>
      <w:r w:rsidR="00847763">
        <w:rPr>
          <w:rFonts w:ascii="Arial" w:hAnsi="Arial" w:cs="Arial"/>
          <w:b/>
          <w:bCs/>
          <w:kern w:val="0"/>
          <w:sz w:val="20"/>
          <w:szCs w:val="20"/>
          <w:lang w:val="en-US"/>
        </w:rPr>
        <w:t>[REDACTED]</w:t>
      </w:r>
      <w:r w:rsidR="00847763" w:rsidRPr="590DD1EA">
        <w:rPr>
          <w:rFonts w:ascii="Arial" w:hAnsi="Arial" w:cs="Arial"/>
          <w:b/>
          <w:bCs/>
          <w:i/>
          <w:iCs/>
          <w:kern w:val="0"/>
          <w:sz w:val="20"/>
          <w:szCs w:val="20"/>
        </w:rPr>
        <w:t> </w:t>
      </w:r>
    </w:p>
    <w:p w14:paraId="6BDB66A3" w14:textId="77777777" w:rsidR="00832BB5" w:rsidRPr="00446A23" w:rsidRDefault="00832BB5" w:rsidP="67C8386A">
      <w:pPr>
        <w:spacing w:after="60" w:line="240" w:lineRule="auto"/>
        <w:ind w:left="142"/>
        <w:rPr>
          <w:rFonts w:ascii="Arial" w:eastAsia="Arial" w:hAnsi="Arial" w:cs="Arial"/>
          <w:color w:val="000000" w:themeColor="text1"/>
        </w:rPr>
      </w:pPr>
    </w:p>
    <w:p w14:paraId="09D1248A" w14:textId="639612A3" w:rsidR="0027189A" w:rsidRPr="000318AA" w:rsidRDefault="009D747E" w:rsidP="009D747E">
      <w:pPr>
        <w:spacing w:after="60" w:line="240" w:lineRule="auto"/>
        <w:ind w:left="720"/>
        <w:rPr>
          <w:rFonts w:ascii="Arial" w:eastAsia="Arial" w:hAnsi="Arial" w:cs="Arial"/>
          <w:color w:val="000000" w:themeColor="text1"/>
        </w:rPr>
      </w:pPr>
      <w:r w:rsidRPr="13A83F10">
        <w:rPr>
          <w:rFonts w:ascii="Arial" w:eastAsia="Arial" w:hAnsi="Arial" w:cs="Arial"/>
          <w:color w:val="000000" w:themeColor="text1"/>
        </w:rPr>
        <w:t xml:space="preserve">2. </w:t>
      </w:r>
      <w:r w:rsidR="00832BB5" w:rsidRPr="13A83F10">
        <w:rPr>
          <w:rFonts w:ascii="Arial" w:eastAsia="Arial" w:hAnsi="Arial" w:cs="Arial"/>
          <w:color w:val="000000" w:themeColor="text1"/>
        </w:rPr>
        <w:t xml:space="preserve">Work Package </w:t>
      </w:r>
      <w:r w:rsidR="00E7234C" w:rsidRPr="13A83F10">
        <w:rPr>
          <w:rFonts w:ascii="Arial" w:eastAsia="Arial" w:hAnsi="Arial" w:cs="Arial"/>
          <w:color w:val="000000" w:themeColor="text1"/>
        </w:rPr>
        <w:t>2</w:t>
      </w:r>
      <w:r w:rsidR="00832BB5" w:rsidRPr="13A83F10">
        <w:rPr>
          <w:rFonts w:ascii="Arial" w:eastAsia="Arial" w:hAnsi="Arial" w:cs="Arial"/>
          <w:color w:val="000000" w:themeColor="text1"/>
        </w:rPr>
        <w:t>, Non</w:t>
      </w:r>
      <w:r w:rsidR="0027189A" w:rsidRPr="13A83F10">
        <w:rPr>
          <w:rFonts w:ascii="Arial" w:eastAsia="Arial" w:hAnsi="Arial" w:cs="Arial"/>
          <w:color w:val="000000" w:themeColor="text1"/>
        </w:rPr>
        <w:t>-Codified spares</w:t>
      </w:r>
      <w:r w:rsidR="00832BB5" w:rsidRPr="13A83F10">
        <w:rPr>
          <w:rFonts w:ascii="Arial" w:eastAsia="Arial" w:hAnsi="Arial" w:cs="Arial"/>
          <w:color w:val="000000" w:themeColor="text1"/>
        </w:rPr>
        <w:t xml:space="preserve">, shall have an accumulative limit of liability of </w:t>
      </w:r>
      <w:r w:rsidR="00847763">
        <w:rPr>
          <w:rFonts w:ascii="Arial" w:hAnsi="Arial" w:cs="Arial"/>
          <w:b/>
          <w:bCs/>
          <w:kern w:val="0"/>
          <w:sz w:val="20"/>
          <w:szCs w:val="20"/>
          <w:lang w:val="en-US"/>
        </w:rPr>
        <w:t>[REDACTED]</w:t>
      </w:r>
      <w:r w:rsidR="00847763" w:rsidRPr="590DD1EA">
        <w:rPr>
          <w:rFonts w:ascii="Arial" w:hAnsi="Arial" w:cs="Arial"/>
          <w:b/>
          <w:bCs/>
          <w:i/>
          <w:iCs/>
          <w:kern w:val="0"/>
          <w:sz w:val="20"/>
          <w:szCs w:val="20"/>
        </w:rPr>
        <w:t> </w:t>
      </w:r>
    </w:p>
    <w:p w14:paraId="3D8A9DB6" w14:textId="77777777" w:rsidR="0027189A" w:rsidRPr="00446A23" w:rsidRDefault="0027189A" w:rsidP="67C8386A">
      <w:pPr>
        <w:spacing w:after="60" w:line="240" w:lineRule="auto"/>
        <w:ind w:left="142"/>
        <w:rPr>
          <w:rFonts w:ascii="Arial" w:eastAsia="Arial" w:hAnsi="Arial" w:cs="Arial"/>
          <w:color w:val="000000" w:themeColor="text1"/>
        </w:rPr>
      </w:pPr>
    </w:p>
    <w:p w14:paraId="15BA6EF3" w14:textId="1D4D256F" w:rsidR="3D558ACA" w:rsidRDefault="008E7E15" w:rsidP="008E7E15">
      <w:pPr>
        <w:spacing w:after="60" w:line="240" w:lineRule="auto"/>
        <w:ind w:left="720"/>
        <w:rPr>
          <w:rFonts w:ascii="Arial" w:eastAsia="Arial" w:hAnsi="Arial" w:cs="Arial"/>
          <w:color w:val="000000" w:themeColor="text1"/>
        </w:rPr>
      </w:pPr>
      <w:r w:rsidRPr="13A83F10">
        <w:rPr>
          <w:rFonts w:ascii="Arial" w:eastAsia="Arial" w:hAnsi="Arial" w:cs="Arial"/>
          <w:color w:val="000000" w:themeColor="text1"/>
        </w:rPr>
        <w:t xml:space="preserve">3. </w:t>
      </w:r>
      <w:r w:rsidR="3D558ACA" w:rsidRPr="13A83F10">
        <w:rPr>
          <w:rFonts w:ascii="Arial" w:eastAsia="Arial" w:hAnsi="Arial" w:cs="Arial"/>
          <w:color w:val="000000" w:themeColor="text1"/>
        </w:rPr>
        <w:t xml:space="preserve">Work Package 3, </w:t>
      </w:r>
      <w:r w:rsidR="0027189A" w:rsidRPr="13A83F10">
        <w:rPr>
          <w:rFonts w:ascii="Arial" w:eastAsia="Arial" w:hAnsi="Arial" w:cs="Arial"/>
          <w:color w:val="000000" w:themeColor="text1"/>
        </w:rPr>
        <w:t>Calibration</w:t>
      </w:r>
      <w:r w:rsidR="3D558ACA" w:rsidRPr="13A83F10">
        <w:rPr>
          <w:rFonts w:ascii="Arial" w:eastAsia="Arial" w:hAnsi="Arial" w:cs="Arial"/>
          <w:color w:val="000000" w:themeColor="text1"/>
        </w:rPr>
        <w:t xml:space="preserve"> Services, shall have an accumulative limit of liability of</w:t>
      </w:r>
      <w:r w:rsidR="0027189A" w:rsidRPr="13A83F10">
        <w:rPr>
          <w:rFonts w:ascii="Arial" w:eastAsia="Arial" w:hAnsi="Arial" w:cs="Arial"/>
          <w:color w:val="000000" w:themeColor="text1"/>
        </w:rPr>
        <w:t xml:space="preserve"> </w:t>
      </w:r>
      <w:r w:rsidR="00847763">
        <w:rPr>
          <w:rFonts w:ascii="Arial" w:hAnsi="Arial" w:cs="Arial"/>
          <w:b/>
          <w:bCs/>
          <w:kern w:val="0"/>
          <w:sz w:val="20"/>
          <w:szCs w:val="20"/>
          <w:lang w:val="en-US"/>
        </w:rPr>
        <w:t>[REDACTED]</w:t>
      </w:r>
      <w:r w:rsidR="00847763" w:rsidRPr="590DD1EA">
        <w:rPr>
          <w:rFonts w:ascii="Arial" w:hAnsi="Arial" w:cs="Arial"/>
          <w:b/>
          <w:bCs/>
          <w:i/>
          <w:iCs/>
          <w:kern w:val="0"/>
          <w:sz w:val="20"/>
          <w:szCs w:val="20"/>
        </w:rPr>
        <w:t> </w:t>
      </w:r>
    </w:p>
    <w:p w14:paraId="6E7A588D" w14:textId="77777777" w:rsidR="0027189A" w:rsidRDefault="0027189A" w:rsidP="67C8386A">
      <w:pPr>
        <w:spacing w:after="60" w:line="240" w:lineRule="auto"/>
        <w:ind w:left="142"/>
        <w:rPr>
          <w:rFonts w:ascii="Arial" w:eastAsia="Arial" w:hAnsi="Arial" w:cs="Arial"/>
          <w:color w:val="000000" w:themeColor="text1"/>
        </w:rPr>
      </w:pPr>
    </w:p>
    <w:p w14:paraId="6A9AF46B" w14:textId="3A1BE9A5" w:rsidR="0027189A" w:rsidRPr="000318AA" w:rsidRDefault="008E7E15" w:rsidP="008E7E15">
      <w:pPr>
        <w:spacing w:after="60" w:line="240" w:lineRule="auto"/>
        <w:ind w:left="720"/>
        <w:rPr>
          <w:rFonts w:ascii="Arial" w:eastAsia="Arial" w:hAnsi="Arial" w:cs="Arial"/>
          <w:color w:val="000000" w:themeColor="text1"/>
        </w:rPr>
      </w:pPr>
      <w:r w:rsidRPr="13A83F10">
        <w:rPr>
          <w:rFonts w:ascii="Arial" w:eastAsia="Arial" w:hAnsi="Arial" w:cs="Arial"/>
          <w:color w:val="000000" w:themeColor="text1"/>
        </w:rPr>
        <w:t xml:space="preserve">4. </w:t>
      </w:r>
      <w:r w:rsidR="3D558ACA" w:rsidRPr="13A83F10">
        <w:rPr>
          <w:rFonts w:ascii="Arial" w:eastAsia="Arial" w:hAnsi="Arial" w:cs="Arial"/>
          <w:color w:val="000000" w:themeColor="text1"/>
        </w:rPr>
        <w:t xml:space="preserve">Work Package 4, </w:t>
      </w:r>
      <w:r w:rsidR="0027189A" w:rsidRPr="13A83F10">
        <w:rPr>
          <w:rFonts w:ascii="Arial" w:eastAsia="Arial" w:hAnsi="Arial" w:cs="Arial"/>
          <w:color w:val="000000" w:themeColor="text1"/>
        </w:rPr>
        <w:t>Repair</w:t>
      </w:r>
      <w:r w:rsidR="3D558ACA" w:rsidRPr="13A83F10">
        <w:rPr>
          <w:rFonts w:ascii="Arial" w:eastAsia="Arial" w:hAnsi="Arial" w:cs="Arial"/>
          <w:color w:val="000000" w:themeColor="text1"/>
        </w:rPr>
        <w:t xml:space="preserve"> Services, shall have an accumulative limit of liability of</w:t>
      </w:r>
      <w:r w:rsidR="000318AA" w:rsidRPr="13A83F10">
        <w:rPr>
          <w:rFonts w:ascii="Arial" w:eastAsia="Arial" w:hAnsi="Arial" w:cs="Arial"/>
          <w:color w:val="000000" w:themeColor="text1"/>
        </w:rPr>
        <w:t xml:space="preserve"> </w:t>
      </w:r>
      <w:r w:rsidR="00847763">
        <w:rPr>
          <w:rFonts w:ascii="Arial" w:hAnsi="Arial" w:cs="Arial"/>
          <w:b/>
          <w:bCs/>
          <w:kern w:val="0"/>
          <w:sz w:val="20"/>
          <w:szCs w:val="20"/>
          <w:lang w:val="en-US"/>
        </w:rPr>
        <w:t>[REDACTED]</w:t>
      </w:r>
      <w:r w:rsidR="00847763" w:rsidRPr="590DD1EA">
        <w:rPr>
          <w:rFonts w:ascii="Arial" w:hAnsi="Arial" w:cs="Arial"/>
          <w:b/>
          <w:bCs/>
          <w:i/>
          <w:iCs/>
          <w:kern w:val="0"/>
          <w:sz w:val="20"/>
          <w:szCs w:val="20"/>
        </w:rPr>
        <w:t> </w:t>
      </w:r>
    </w:p>
    <w:p w14:paraId="63DB2EB0" w14:textId="77777777" w:rsidR="0027189A" w:rsidRDefault="0027189A" w:rsidP="67C8386A">
      <w:pPr>
        <w:spacing w:after="60" w:line="240" w:lineRule="auto"/>
        <w:ind w:left="142"/>
        <w:rPr>
          <w:rFonts w:ascii="Arial" w:eastAsia="Arial" w:hAnsi="Arial" w:cs="Arial"/>
          <w:color w:val="000000" w:themeColor="text1"/>
        </w:rPr>
      </w:pPr>
    </w:p>
    <w:p w14:paraId="3AC8296B" w14:textId="3933D89E" w:rsidR="3D558ACA" w:rsidRDefault="008E7E15" w:rsidP="008E7E15">
      <w:pPr>
        <w:spacing w:after="60" w:line="240" w:lineRule="auto"/>
        <w:ind w:left="720"/>
        <w:rPr>
          <w:rFonts w:ascii="Arial" w:eastAsia="Arial" w:hAnsi="Arial" w:cs="Arial"/>
          <w:color w:val="000000" w:themeColor="text1"/>
        </w:rPr>
      </w:pPr>
      <w:r w:rsidRPr="13A83F10">
        <w:rPr>
          <w:rFonts w:ascii="Arial" w:eastAsia="Arial" w:hAnsi="Arial" w:cs="Arial"/>
          <w:color w:val="000000" w:themeColor="text1"/>
        </w:rPr>
        <w:t xml:space="preserve">5. </w:t>
      </w:r>
      <w:r w:rsidR="3D558ACA" w:rsidRPr="13A83F10">
        <w:rPr>
          <w:rFonts w:ascii="Arial" w:eastAsia="Arial" w:hAnsi="Arial" w:cs="Arial"/>
          <w:color w:val="000000" w:themeColor="text1"/>
        </w:rPr>
        <w:t>Work Package 5,</w:t>
      </w:r>
      <w:r w:rsidR="0027189A" w:rsidRPr="13A83F10">
        <w:rPr>
          <w:rFonts w:ascii="Arial" w:eastAsia="Arial" w:hAnsi="Arial" w:cs="Arial"/>
          <w:color w:val="000000" w:themeColor="text1"/>
        </w:rPr>
        <w:t xml:space="preserve"> Provision of</w:t>
      </w:r>
      <w:r w:rsidR="3D558ACA" w:rsidRPr="13A83F10">
        <w:rPr>
          <w:rFonts w:ascii="Arial" w:eastAsia="Arial" w:hAnsi="Arial" w:cs="Arial"/>
          <w:color w:val="000000" w:themeColor="text1"/>
        </w:rPr>
        <w:t xml:space="preserve"> </w:t>
      </w:r>
      <w:r w:rsidR="0027189A" w:rsidRPr="13A83F10">
        <w:rPr>
          <w:rFonts w:ascii="Arial" w:eastAsia="Arial" w:hAnsi="Arial" w:cs="Arial"/>
          <w:color w:val="000000" w:themeColor="text1"/>
        </w:rPr>
        <w:t>LTC</w:t>
      </w:r>
      <w:r w:rsidR="3D558ACA" w:rsidRPr="13A83F10">
        <w:rPr>
          <w:rFonts w:ascii="Arial" w:eastAsia="Arial" w:hAnsi="Arial" w:cs="Arial"/>
          <w:color w:val="000000" w:themeColor="text1"/>
        </w:rPr>
        <w:t>, shall have an accumulative limit of liability of</w:t>
      </w:r>
      <w:r w:rsidR="00AC3357" w:rsidRPr="13A83F10">
        <w:rPr>
          <w:rFonts w:ascii="Arial" w:eastAsia="Arial" w:hAnsi="Arial" w:cs="Arial"/>
          <w:color w:val="000000" w:themeColor="text1"/>
        </w:rPr>
        <w:t xml:space="preserve"> </w:t>
      </w:r>
      <w:r w:rsidR="00847763">
        <w:rPr>
          <w:rFonts w:ascii="Arial" w:hAnsi="Arial" w:cs="Arial"/>
          <w:b/>
          <w:bCs/>
          <w:kern w:val="0"/>
          <w:sz w:val="20"/>
          <w:szCs w:val="20"/>
          <w:lang w:val="en-US"/>
        </w:rPr>
        <w:t>[REDACTED]</w:t>
      </w:r>
      <w:r w:rsidR="00847763" w:rsidRPr="590DD1EA">
        <w:rPr>
          <w:rFonts w:ascii="Arial" w:hAnsi="Arial" w:cs="Arial"/>
          <w:b/>
          <w:bCs/>
          <w:i/>
          <w:iCs/>
          <w:kern w:val="0"/>
          <w:sz w:val="20"/>
          <w:szCs w:val="20"/>
        </w:rPr>
        <w:t> </w:t>
      </w:r>
    </w:p>
    <w:p w14:paraId="4934E1FC" w14:textId="77777777" w:rsidR="00082946" w:rsidRDefault="00082946" w:rsidP="67C8386A">
      <w:pPr>
        <w:spacing w:after="60" w:line="240" w:lineRule="auto"/>
        <w:rPr>
          <w:rFonts w:ascii="Arial" w:eastAsia="Arial" w:hAnsi="Arial" w:cs="Arial"/>
          <w:color w:val="000000" w:themeColor="text1"/>
        </w:rPr>
      </w:pPr>
    </w:p>
    <w:p w14:paraId="6445EFEF" w14:textId="55C99C33" w:rsidR="00082946" w:rsidRDefault="008E7E15" w:rsidP="008E7E15">
      <w:pPr>
        <w:spacing w:after="60" w:line="240" w:lineRule="auto"/>
        <w:ind w:left="720"/>
        <w:rPr>
          <w:rFonts w:ascii="Arial" w:eastAsia="Arial" w:hAnsi="Arial" w:cs="Arial"/>
          <w:color w:val="000000" w:themeColor="text1"/>
        </w:rPr>
      </w:pPr>
      <w:r w:rsidRPr="7C670565">
        <w:rPr>
          <w:rFonts w:ascii="Arial" w:eastAsia="Arial" w:hAnsi="Arial" w:cs="Arial"/>
          <w:color w:val="000000" w:themeColor="text1"/>
        </w:rPr>
        <w:t xml:space="preserve">6. </w:t>
      </w:r>
      <w:r w:rsidR="00082946" w:rsidRPr="7C670565">
        <w:rPr>
          <w:rFonts w:ascii="Arial" w:eastAsia="Arial" w:hAnsi="Arial" w:cs="Arial"/>
          <w:color w:val="000000" w:themeColor="text1"/>
        </w:rPr>
        <w:t xml:space="preserve">Work Package 6, Provision of </w:t>
      </w:r>
      <w:r w:rsidR="009D747E" w:rsidRPr="7C670565">
        <w:rPr>
          <w:rFonts w:ascii="Arial" w:eastAsia="Arial" w:hAnsi="Arial" w:cs="Arial"/>
          <w:color w:val="000000" w:themeColor="text1"/>
        </w:rPr>
        <w:t xml:space="preserve">Contract Review Meetings shall have an accumulative limit of liability of </w:t>
      </w:r>
      <w:r w:rsidR="00847763">
        <w:rPr>
          <w:rFonts w:ascii="Arial" w:hAnsi="Arial" w:cs="Arial"/>
          <w:b/>
          <w:bCs/>
          <w:kern w:val="0"/>
          <w:sz w:val="20"/>
          <w:szCs w:val="20"/>
          <w:lang w:val="en-US"/>
        </w:rPr>
        <w:t>[REDACTED]</w:t>
      </w:r>
      <w:r w:rsidR="00847763" w:rsidRPr="590DD1EA">
        <w:rPr>
          <w:rFonts w:ascii="Arial" w:hAnsi="Arial" w:cs="Arial"/>
          <w:b/>
          <w:bCs/>
          <w:i/>
          <w:iCs/>
          <w:kern w:val="0"/>
          <w:sz w:val="20"/>
          <w:szCs w:val="20"/>
        </w:rPr>
        <w:t> </w:t>
      </w:r>
    </w:p>
    <w:p w14:paraId="49636152" w14:textId="77777777" w:rsidR="00832BB5" w:rsidRPr="00446A23" w:rsidRDefault="00832BB5" w:rsidP="67C8386A">
      <w:pPr>
        <w:spacing w:after="60" w:line="240" w:lineRule="auto"/>
        <w:ind w:left="142"/>
        <w:rPr>
          <w:rFonts w:ascii="Arial" w:eastAsia="Arial" w:hAnsi="Arial" w:cs="Arial"/>
          <w:color w:val="000000" w:themeColor="text1"/>
        </w:rPr>
      </w:pPr>
    </w:p>
    <w:p w14:paraId="04996FD8" w14:textId="74CDEB4C" w:rsidR="00832BB5" w:rsidRPr="008E7E15" w:rsidRDefault="00832BB5" w:rsidP="00660A45">
      <w:pPr>
        <w:pStyle w:val="ListParagraph"/>
        <w:numPr>
          <w:ilvl w:val="0"/>
          <w:numId w:val="75"/>
        </w:numPr>
        <w:spacing w:after="60" w:line="240" w:lineRule="auto"/>
        <w:rPr>
          <w:rFonts w:ascii="Arial" w:eastAsia="Arial" w:hAnsi="Arial" w:cs="Arial"/>
          <w:color w:val="000000" w:themeColor="text1"/>
        </w:rPr>
      </w:pPr>
      <w:r w:rsidRPr="008E7E15">
        <w:rPr>
          <w:rFonts w:ascii="Arial" w:eastAsia="Arial" w:hAnsi="Arial" w:cs="Arial"/>
          <w:color w:val="000000" w:themeColor="text1"/>
        </w:rPr>
        <w:t>Where the limits of liability identified above reach 80% of the total, the Contractor shall notify the Authority’s Commercial Manager and the Operations Manager, respectively named at Box 1 and Box 2 of DEFFORM 111.</w:t>
      </w:r>
    </w:p>
    <w:p w14:paraId="0D6457E9" w14:textId="77777777" w:rsidR="00832BB5" w:rsidRPr="00446A23" w:rsidRDefault="00832BB5" w:rsidP="67C8386A">
      <w:pPr>
        <w:spacing w:after="60" w:line="240" w:lineRule="auto"/>
        <w:ind w:left="142"/>
        <w:rPr>
          <w:rFonts w:ascii="Arial" w:eastAsia="Arial" w:hAnsi="Arial" w:cs="Arial"/>
          <w:color w:val="000000" w:themeColor="text1"/>
        </w:rPr>
      </w:pPr>
    </w:p>
    <w:p w14:paraId="289D344F" w14:textId="6B324405" w:rsidR="008875C7" w:rsidRDefault="00832BB5" w:rsidP="00660A45">
      <w:pPr>
        <w:pStyle w:val="ListParagraph"/>
        <w:widowControl w:val="0"/>
        <w:numPr>
          <w:ilvl w:val="0"/>
          <w:numId w:val="75"/>
        </w:numPr>
        <w:spacing w:after="60" w:line="240" w:lineRule="auto"/>
        <w:rPr>
          <w:rFonts w:ascii="Arial" w:eastAsia="Arial" w:hAnsi="Arial" w:cs="Arial"/>
          <w:color w:val="000000" w:themeColor="text1"/>
        </w:rPr>
      </w:pPr>
      <w:r w:rsidRPr="1E6475F1">
        <w:rPr>
          <w:rFonts w:ascii="Arial" w:eastAsia="Arial" w:hAnsi="Arial" w:cs="Arial"/>
          <w:color w:val="000000" w:themeColor="text1"/>
        </w:rPr>
        <w:t>Any work undertaken outside this limit of liability, unless approved by the Authority’s Commercial Manager and the Operations Manager, shall be at the Contractor’s risk and the Authority shall not be liable for any costs.</w:t>
      </w:r>
    </w:p>
    <w:p w14:paraId="5069760E" w14:textId="77777777" w:rsidR="00995AF7" w:rsidRPr="00995AF7" w:rsidRDefault="00995AF7" w:rsidP="00995AF7">
      <w:pPr>
        <w:pStyle w:val="ListParagraph"/>
        <w:rPr>
          <w:rFonts w:ascii="Arial" w:eastAsia="Arial" w:hAnsi="Arial" w:cs="Arial"/>
          <w:color w:val="000000" w:themeColor="text1"/>
        </w:rPr>
      </w:pPr>
    </w:p>
    <w:p w14:paraId="2E53657F" w14:textId="6555F760" w:rsidR="00995AF7" w:rsidRDefault="00995AF7" w:rsidP="00260F2F">
      <w:pPr>
        <w:pStyle w:val="Heading1"/>
      </w:pPr>
      <w:r w:rsidRPr="00260F2F">
        <w:t xml:space="preserve">24. Ad-hoc </w:t>
      </w:r>
      <w:r w:rsidR="00B631BB">
        <w:t>T</w:t>
      </w:r>
      <w:r w:rsidRPr="00260F2F">
        <w:t>asking</w:t>
      </w:r>
      <w:r w:rsidR="00260F2F" w:rsidRPr="00260F2F">
        <w:t xml:space="preserve"> &amp; Repairs</w:t>
      </w:r>
    </w:p>
    <w:p w14:paraId="4A5CD453" w14:textId="43B8FCF7" w:rsidR="00260F2F" w:rsidRPr="00AB303F" w:rsidRDefault="00260F2F" w:rsidP="00AB303F">
      <w:pPr>
        <w:widowControl w:val="0"/>
        <w:spacing w:after="60" w:line="240" w:lineRule="auto"/>
        <w:rPr>
          <w:rFonts w:ascii="Arial" w:eastAsia="Arial" w:hAnsi="Arial" w:cs="Arial"/>
          <w:color w:val="000000" w:themeColor="text1"/>
        </w:rPr>
      </w:pPr>
      <w:r w:rsidRPr="00AB303F">
        <w:rPr>
          <w:rFonts w:ascii="Arial" w:eastAsia="Arial" w:hAnsi="Arial" w:cs="Arial"/>
          <w:color w:val="000000" w:themeColor="text1"/>
        </w:rPr>
        <w:t xml:space="preserve">a. All Ad-hoc tasking repairs shall be </w:t>
      </w:r>
      <w:r w:rsidR="002E3164" w:rsidRPr="00AB303F">
        <w:rPr>
          <w:rFonts w:ascii="Arial" w:eastAsia="Arial" w:hAnsi="Arial" w:cs="Arial"/>
          <w:color w:val="000000" w:themeColor="text1"/>
        </w:rPr>
        <w:t>undertaken in accordance with the Tasking Authorisation Form (TAF) process detailed</w:t>
      </w:r>
      <w:r w:rsidR="00204F1B" w:rsidRPr="00AB303F">
        <w:rPr>
          <w:rFonts w:ascii="Arial" w:eastAsia="Arial" w:hAnsi="Arial" w:cs="Arial"/>
          <w:color w:val="000000" w:themeColor="text1"/>
        </w:rPr>
        <w:t xml:space="preserve"> at Appendix B to the </w:t>
      </w:r>
      <w:proofErr w:type="spellStart"/>
      <w:r w:rsidR="00204F1B" w:rsidRPr="00AB303F">
        <w:rPr>
          <w:rFonts w:ascii="Arial" w:eastAsia="Arial" w:hAnsi="Arial" w:cs="Arial"/>
          <w:color w:val="000000" w:themeColor="text1"/>
        </w:rPr>
        <w:t>SoR</w:t>
      </w:r>
      <w:proofErr w:type="spellEnd"/>
      <w:r w:rsidR="00162AB0" w:rsidRPr="00AB303F">
        <w:rPr>
          <w:rFonts w:ascii="Arial" w:eastAsia="Arial" w:hAnsi="Arial" w:cs="Arial"/>
          <w:color w:val="000000" w:themeColor="text1"/>
        </w:rPr>
        <w:t>.</w:t>
      </w:r>
    </w:p>
    <w:p w14:paraId="6BD0A8EC" w14:textId="77777777" w:rsidR="008B4356" w:rsidRDefault="008B4356" w:rsidP="008B4356">
      <w:pPr>
        <w:rPr>
          <w:rFonts w:eastAsia="Calibri"/>
        </w:rPr>
      </w:pPr>
    </w:p>
    <w:p w14:paraId="341BFD8E" w14:textId="6E0DCEE1" w:rsidR="008B4356" w:rsidRPr="008B4356" w:rsidRDefault="008B4356" w:rsidP="00896EF0">
      <w:pPr>
        <w:pStyle w:val="Heading1"/>
      </w:pPr>
      <w:r w:rsidRPr="008B4356">
        <w:t>2</w:t>
      </w:r>
      <w:r w:rsidR="00FD16BE">
        <w:t>5</w:t>
      </w:r>
      <w:r w:rsidR="007255CA" w:rsidRPr="00896EF0">
        <w:rPr>
          <w:b w:val="0"/>
          <w:bCs w:val="0"/>
        </w:rPr>
        <w:t>.</w:t>
      </w:r>
      <w:r w:rsidRPr="00896EF0">
        <w:rPr>
          <w:b w:val="0"/>
          <w:bCs w:val="0"/>
        </w:rPr>
        <w:t xml:space="preserve"> </w:t>
      </w:r>
      <w:r w:rsidR="00896EF0" w:rsidRPr="00896EF0">
        <w:rPr>
          <w:sz w:val="20"/>
          <w:szCs w:val="20"/>
          <w:lang w:val="en-US"/>
        </w:rPr>
        <w:t>[REDACTED]</w:t>
      </w:r>
      <w:r w:rsidR="00896EF0" w:rsidRPr="590DD1EA">
        <w:rPr>
          <w:i/>
          <w:iCs/>
          <w:sz w:val="20"/>
          <w:szCs w:val="20"/>
        </w:rPr>
        <w:t> </w:t>
      </w:r>
    </w:p>
    <w:p w14:paraId="240DE98D" w14:textId="3E540402" w:rsidR="1E6475F1" w:rsidRDefault="1E6475F1" w:rsidP="1E6475F1">
      <w:pPr>
        <w:widowControl w:val="0"/>
        <w:spacing w:after="60" w:line="240" w:lineRule="auto"/>
        <w:rPr>
          <w:rFonts w:ascii="Arial" w:eastAsia="Arial" w:hAnsi="Arial" w:cs="Arial"/>
          <w:color w:val="000000" w:themeColor="text1"/>
        </w:rPr>
      </w:pPr>
    </w:p>
    <w:p w14:paraId="37A8D497" w14:textId="77396E4B" w:rsidR="1E6475F1" w:rsidRDefault="1E6475F1" w:rsidP="1E6475F1">
      <w:pPr>
        <w:widowControl w:val="0"/>
        <w:spacing w:after="60" w:line="240" w:lineRule="auto"/>
        <w:rPr>
          <w:rFonts w:ascii="Arial" w:eastAsia="Arial" w:hAnsi="Arial" w:cs="Arial"/>
          <w:color w:val="000000" w:themeColor="text1"/>
        </w:rPr>
      </w:pPr>
    </w:p>
    <w:p w14:paraId="1C49EDDE" w14:textId="39BE7E30" w:rsidR="1E6475F1" w:rsidRDefault="1E6475F1" w:rsidP="1E6475F1">
      <w:pPr>
        <w:widowControl w:val="0"/>
        <w:spacing w:after="60" w:line="240" w:lineRule="auto"/>
        <w:rPr>
          <w:rFonts w:ascii="Arial" w:eastAsia="Arial" w:hAnsi="Arial" w:cs="Arial"/>
          <w:color w:val="000000" w:themeColor="text1"/>
        </w:rPr>
      </w:pPr>
    </w:p>
    <w:p w14:paraId="08F568CF" w14:textId="77777777" w:rsidR="0F320DFD" w:rsidRDefault="0F320DFD" w:rsidP="67C8386A">
      <w:pPr>
        <w:widowControl w:val="0"/>
        <w:spacing w:after="60" w:line="240" w:lineRule="auto"/>
        <w:ind w:left="142"/>
        <w:rPr>
          <w:rFonts w:ascii="Arial" w:eastAsia="Arial" w:hAnsi="Arial" w:cs="Arial"/>
          <w:color w:val="000000" w:themeColor="text1"/>
        </w:rPr>
      </w:pPr>
    </w:p>
    <w:p w14:paraId="0642BEE1" w14:textId="53EBE4FB" w:rsidR="3DD525B7" w:rsidRDefault="3DD525B7" w:rsidP="67C8386A">
      <w:pPr>
        <w:widowControl w:val="0"/>
        <w:spacing w:after="60" w:line="240" w:lineRule="auto"/>
        <w:ind w:left="142"/>
        <w:rPr>
          <w:rFonts w:ascii="Arial" w:eastAsia="Arial" w:hAnsi="Arial" w:cs="Arial"/>
          <w:color w:val="000000" w:themeColor="text1"/>
        </w:rPr>
      </w:pPr>
    </w:p>
    <w:p w14:paraId="0FB1DC2F" w14:textId="77777777" w:rsidR="0F320DFD" w:rsidRDefault="0F320DFD" w:rsidP="0F320DFD">
      <w:pPr>
        <w:widowControl w:val="0"/>
        <w:spacing w:after="0" w:line="240" w:lineRule="auto"/>
        <w:ind w:left="120"/>
        <w:rPr>
          <w:rFonts w:ascii="Arial" w:hAnsi="Arial" w:cs="Arial"/>
          <w:color w:val="000000" w:themeColor="text1"/>
        </w:rPr>
      </w:pPr>
    </w:p>
    <w:p w14:paraId="1315A2D8" w14:textId="7176A9A3" w:rsidR="0F320DFD" w:rsidRDefault="0F320DFD" w:rsidP="0F320DFD">
      <w:pPr>
        <w:keepNext/>
        <w:keepLines/>
        <w:widowControl w:val="0"/>
        <w:spacing w:before="480" w:after="0" w:line="276" w:lineRule="auto"/>
        <w:ind w:left="120" w:right="114"/>
        <w:rPr>
          <w:rFonts w:ascii="Arial" w:hAnsi="Arial" w:cs="Arial"/>
          <w:b/>
          <w:bCs/>
          <w:color w:val="000000" w:themeColor="text1"/>
          <w:sz w:val="28"/>
          <w:szCs w:val="28"/>
        </w:rPr>
      </w:pPr>
    </w:p>
    <w:p w14:paraId="1BF1A431" w14:textId="77777777" w:rsidR="00576F27" w:rsidRDefault="00576F2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911E66B" w14:textId="5D334C43" w:rsidR="2A43E4B8" w:rsidRDefault="2A43E4B8" w:rsidP="43FA4DF1">
      <w:pPr>
        <w:widowControl w:val="0"/>
        <w:spacing w:after="60" w:line="240" w:lineRule="auto"/>
        <w:ind w:left="120"/>
        <w:rPr>
          <w:rFonts w:ascii="Arial" w:hAnsi="Arial" w:cs="Arial"/>
          <w:color w:val="000000" w:themeColor="text1"/>
        </w:rPr>
      </w:pPr>
      <w:r w:rsidRPr="43FA4DF1">
        <w:rPr>
          <w:rFonts w:ascii="Arial" w:hAnsi="Arial" w:cs="Arial"/>
          <w:color w:val="000000" w:themeColor="text1"/>
        </w:rPr>
        <w:t xml:space="preserve">                     </w:t>
      </w:r>
    </w:p>
    <w:p w14:paraId="2E7D856D" w14:textId="1FDCD289" w:rsidR="00576F27" w:rsidRDefault="00576F27" w:rsidP="005321B8">
      <w:pPr>
        <w:pStyle w:val="Heading1"/>
        <w:rPr>
          <w:sz w:val="24"/>
          <w:szCs w:val="24"/>
        </w:rPr>
      </w:pPr>
      <w:r w:rsidRPr="67C8386A">
        <w:rPr>
          <w:sz w:val="24"/>
          <w:szCs w:val="24"/>
        </w:rPr>
        <w:br w:type="page"/>
      </w:r>
      <w:bookmarkStart w:id="35" w:name="_Toc501022446_5_1"/>
      <w:bookmarkStart w:id="36" w:name="_Toc501022446_5_2"/>
      <w:bookmarkStart w:id="37" w:name="_Toc501022446_10_1"/>
      <w:bookmarkStart w:id="38" w:name="_Toc501022445_11"/>
      <w:bookmarkStart w:id="39" w:name="_Toc191638872"/>
      <w:bookmarkEnd w:id="35"/>
      <w:bookmarkEnd w:id="36"/>
      <w:bookmarkEnd w:id="37"/>
      <w:r>
        <w:lastRenderedPageBreak/>
        <w:t>Offer and Acceptance</w:t>
      </w:r>
      <w:bookmarkEnd w:id="38"/>
      <w:bookmarkEnd w:id="39"/>
    </w:p>
    <w:p w14:paraId="207483E3" w14:textId="77777777" w:rsidR="00576F27" w:rsidRDefault="00576F2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0F45469" w14:textId="77777777" w:rsidR="00576F27" w:rsidRDefault="00576F2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0" w:name="_Toc501022446_11_1"/>
      <w:r>
        <w:rPr>
          <w:rFonts w:ascii="Arial" w:hAnsi="Arial" w:cs="Arial"/>
          <w:b/>
          <w:bCs/>
          <w:color w:val="000000"/>
          <w:kern w:val="0"/>
        </w:rPr>
        <w:t>Offer and Acceptance</w:t>
      </w:r>
      <w:bookmarkEnd w:id="40"/>
    </w:p>
    <w:p w14:paraId="28571BC9" w14:textId="27439F14"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Contract </w:t>
      </w:r>
      <w:r w:rsidR="002418EE">
        <w:rPr>
          <w:rFonts w:ascii="Arial" w:hAnsi="Arial" w:cs="Arial"/>
          <w:b/>
          <w:bCs/>
          <w:color w:val="000000"/>
          <w:kern w:val="0"/>
        </w:rPr>
        <w:t>7139</w:t>
      </w:r>
      <w:r w:rsidR="00A63FF6">
        <w:rPr>
          <w:rFonts w:ascii="Arial" w:hAnsi="Arial" w:cs="Arial"/>
          <w:b/>
          <w:bCs/>
          <w:color w:val="000000"/>
          <w:kern w:val="0"/>
        </w:rPr>
        <w:t>494</w:t>
      </w:r>
      <w:r w:rsidR="00534C96">
        <w:rPr>
          <w:rFonts w:ascii="Arial" w:hAnsi="Arial" w:cs="Arial"/>
          <w:b/>
          <w:bCs/>
          <w:color w:val="000000"/>
          <w:kern w:val="0"/>
        </w:rPr>
        <w:t>52</w:t>
      </w:r>
      <w:r>
        <w:rPr>
          <w:rFonts w:ascii="Arial" w:hAnsi="Arial" w:cs="Arial"/>
          <w:b/>
          <w:bCs/>
          <w:color w:val="000000"/>
          <w:kern w:val="0"/>
        </w:rPr>
        <w:t xml:space="preserve"> for the Provision of </w:t>
      </w:r>
      <w:r w:rsidR="00534C96">
        <w:rPr>
          <w:rFonts w:ascii="Arial" w:hAnsi="Arial" w:cs="Arial"/>
          <w:b/>
          <w:bCs/>
          <w:color w:val="000000"/>
          <w:kern w:val="0"/>
        </w:rPr>
        <w:t xml:space="preserve">In-service Support </w:t>
      </w:r>
      <w:r w:rsidR="00BD72ED">
        <w:rPr>
          <w:rFonts w:ascii="Arial" w:hAnsi="Arial" w:cs="Arial"/>
          <w:b/>
          <w:bCs/>
          <w:color w:val="000000"/>
          <w:kern w:val="0"/>
        </w:rPr>
        <w:t>for Hydraulic Test Equipment</w:t>
      </w:r>
    </w:p>
    <w:p w14:paraId="30D1A71E"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
    <w:p w14:paraId="7604ED1B"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This Contract shall come into effect on the date of signature by both parties.</w:t>
      </w:r>
    </w:p>
    <w:p w14:paraId="36092264"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
    <w:p w14:paraId="17791A4A"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Contractor:</w:t>
      </w:r>
    </w:p>
    <w:p w14:paraId="1BF2590F"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576F27" w14:paraId="2B82D03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4F5590" w14:textId="77777777" w:rsidR="00576F27" w:rsidRDefault="00576F2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6D92493B"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10470F"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r>
      <w:tr w:rsidR="00576F27" w14:paraId="7DE8FE3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7A5F37" w14:textId="77777777" w:rsidR="00576F27" w:rsidRDefault="00576F2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75A39246"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2F8AB5"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r>
      <w:tr w:rsidR="00576F27" w14:paraId="6B03E8D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6D9A95" w14:textId="77777777" w:rsidR="00576F27" w:rsidRDefault="00576F2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7DD04A39"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BC75E7"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r>
    </w:tbl>
    <w:p w14:paraId="10099792"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
    <w:p w14:paraId="5B086686"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Secretary of State for Defence:</w:t>
      </w:r>
    </w:p>
    <w:p w14:paraId="6C51FC24"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576F27" w14:paraId="241F2F5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42ECA3" w14:textId="77777777" w:rsidR="00576F27" w:rsidRDefault="00576F2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427CF0EC"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33610E"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r>
      <w:tr w:rsidR="00576F27" w14:paraId="212C0F3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B6769CE" w14:textId="77777777" w:rsidR="00576F27" w:rsidRDefault="00576F2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2952D7D5"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2ED19B"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r>
      <w:tr w:rsidR="00576F27" w14:paraId="0F95B21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251482A" w14:textId="77777777" w:rsidR="00576F27" w:rsidRDefault="00576F2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734A4527"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4BD777"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r>
    </w:tbl>
    <w:p w14:paraId="7CDE0F98"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
    <w:p w14:paraId="6E0938FF" w14:textId="77777777" w:rsidR="00576F27" w:rsidRDefault="00576F27">
      <w:pPr>
        <w:widowControl w:val="0"/>
        <w:autoSpaceDE w:val="0"/>
        <w:autoSpaceDN w:val="0"/>
        <w:adjustRightInd w:val="0"/>
        <w:spacing w:after="200" w:line="276" w:lineRule="auto"/>
        <w:ind w:left="120" w:right="114"/>
        <w:rPr>
          <w:rFonts w:ascii="Arial" w:hAnsi="Arial" w:cs="Arial"/>
          <w:kern w:val="0"/>
          <w:sz w:val="24"/>
          <w:szCs w:val="24"/>
        </w:rPr>
      </w:pPr>
    </w:p>
    <w:p w14:paraId="4037C29F" w14:textId="510F71E4" w:rsidR="00576F27" w:rsidRDefault="00576F27" w:rsidP="00300A4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14:paraId="36321DDC" w14:textId="77777777" w:rsidR="00576F27" w:rsidRPr="009A21D6" w:rsidRDefault="00576F27" w:rsidP="005321B8">
      <w:pPr>
        <w:pStyle w:val="Heading1"/>
        <w:rPr>
          <w:sz w:val="24"/>
          <w:szCs w:val="24"/>
        </w:rPr>
      </w:pPr>
      <w:bookmarkStart w:id="41" w:name="_Toc501022446_12_1"/>
      <w:bookmarkStart w:id="42" w:name="_Toc191638873"/>
      <w:r w:rsidRPr="009A21D6">
        <w:rPr>
          <w:sz w:val="24"/>
          <w:szCs w:val="24"/>
        </w:rPr>
        <w:lastRenderedPageBreak/>
        <w:t>Schedule 1 - Additional Definitions of Contract</w:t>
      </w:r>
      <w:bookmarkEnd w:id="41"/>
      <w:bookmarkEnd w:id="42"/>
    </w:p>
    <w:p w14:paraId="595DFC9D" w14:textId="77777777" w:rsidR="00300A41" w:rsidRDefault="00300A41">
      <w:pPr>
        <w:widowControl w:val="0"/>
        <w:autoSpaceDE w:val="0"/>
        <w:autoSpaceDN w:val="0"/>
        <w:adjustRightInd w:val="0"/>
        <w:spacing w:after="60" w:line="240" w:lineRule="auto"/>
        <w:ind w:left="120"/>
        <w:rPr>
          <w:rFonts w:ascii="Arial" w:hAnsi="Arial" w:cs="Arial"/>
          <w:color w:val="000000"/>
          <w:kern w:val="0"/>
        </w:rPr>
      </w:pPr>
    </w:p>
    <w:p w14:paraId="78969100" w14:textId="192FC9D0" w:rsidR="00576F27" w:rsidRDefault="00497E7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Not Applicable</w:t>
      </w:r>
    </w:p>
    <w:p w14:paraId="43459740" w14:textId="77777777" w:rsidR="00576F27" w:rsidRDefault="00576F27">
      <w:pPr>
        <w:widowControl w:val="0"/>
        <w:autoSpaceDE w:val="0"/>
        <w:autoSpaceDN w:val="0"/>
        <w:adjustRightInd w:val="0"/>
        <w:spacing w:after="200" w:line="276" w:lineRule="auto"/>
        <w:ind w:left="120" w:right="114"/>
        <w:rPr>
          <w:rFonts w:ascii="Arial" w:hAnsi="Arial" w:cs="Arial"/>
          <w:kern w:val="0"/>
          <w:sz w:val="24"/>
          <w:szCs w:val="24"/>
        </w:rPr>
      </w:pPr>
    </w:p>
    <w:p w14:paraId="25E8C371" w14:textId="7538CE97" w:rsidR="00576F27" w:rsidRPr="00300A41" w:rsidRDefault="00576F27" w:rsidP="00300A41">
      <w:pPr>
        <w:widowControl w:val="0"/>
        <w:autoSpaceDE w:val="0"/>
        <w:autoSpaceDN w:val="0"/>
        <w:adjustRightInd w:val="0"/>
        <w:spacing w:after="0" w:line="240" w:lineRule="auto"/>
        <w:rPr>
          <w:rFonts w:ascii="Arial" w:hAnsi="Arial" w:cs="Arial"/>
          <w:color w:val="000000"/>
          <w:kern w:val="0"/>
        </w:rPr>
      </w:pPr>
      <w:r>
        <w:rPr>
          <w:rFonts w:ascii="Arial" w:hAnsi="Arial" w:cs="Arial"/>
          <w:kern w:val="0"/>
          <w:sz w:val="24"/>
          <w:szCs w:val="24"/>
        </w:rPr>
        <w:br w:type="page"/>
      </w:r>
    </w:p>
    <w:p w14:paraId="6D9E994B" w14:textId="77777777" w:rsidR="00576F27" w:rsidRPr="009A21D6" w:rsidRDefault="00576F27" w:rsidP="005321B8">
      <w:pPr>
        <w:pStyle w:val="Heading1"/>
        <w:rPr>
          <w:sz w:val="24"/>
          <w:szCs w:val="24"/>
        </w:rPr>
      </w:pPr>
      <w:bookmarkStart w:id="43" w:name="_Toc501022446_12_2"/>
      <w:bookmarkStart w:id="44" w:name="_Toc191638874"/>
      <w:r w:rsidRPr="009A21D6">
        <w:rPr>
          <w:sz w:val="24"/>
          <w:szCs w:val="24"/>
        </w:rPr>
        <w:lastRenderedPageBreak/>
        <w:t>Schedule 2 - Schedule of Requirements</w:t>
      </w:r>
      <w:bookmarkEnd w:id="43"/>
      <w:bookmarkEnd w:id="44"/>
    </w:p>
    <w:p w14:paraId="530E9FE2" w14:textId="77777777" w:rsidR="00300A41" w:rsidRDefault="00300A41" w:rsidP="005321B8">
      <w:pPr>
        <w:pStyle w:val="Heading1"/>
      </w:pPr>
    </w:p>
    <w:p w14:paraId="5643E455" w14:textId="77777777" w:rsidR="000D4DE8" w:rsidRPr="005321B8" w:rsidRDefault="000D4DE8" w:rsidP="005321B8">
      <w:pPr>
        <w:pStyle w:val="Heading1"/>
      </w:pPr>
    </w:p>
    <w:tbl>
      <w:tblPr>
        <w:tblW w:w="1020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5"/>
        <w:gridCol w:w="2976"/>
        <w:gridCol w:w="1017"/>
        <w:gridCol w:w="2343"/>
        <w:gridCol w:w="2696"/>
      </w:tblGrid>
      <w:tr w:rsidR="008347CD" w:rsidRPr="008347CD" w14:paraId="623301C0" w14:textId="77777777" w:rsidTr="7C670565">
        <w:trPr>
          <w:trHeight w:val="300"/>
        </w:trPr>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25A1353" w14:textId="77777777" w:rsidR="008347CD" w:rsidRPr="008347CD" w:rsidRDefault="008347CD" w:rsidP="008347CD">
            <w:pPr>
              <w:spacing w:after="0" w:line="240" w:lineRule="auto"/>
              <w:ind w:left="105"/>
              <w:textAlignment w:val="baseline"/>
              <w:rPr>
                <w:rFonts w:ascii="Segoe UI" w:hAnsi="Segoe UI" w:cs="Segoe UI"/>
                <w:kern w:val="0"/>
                <w:sz w:val="18"/>
                <w:szCs w:val="18"/>
              </w:rPr>
            </w:pPr>
            <w:r w:rsidRPr="008347CD">
              <w:rPr>
                <w:rFonts w:ascii="Arial" w:hAnsi="Arial" w:cs="Arial"/>
                <w:b/>
                <w:bCs/>
                <w:color w:val="000000"/>
                <w:kern w:val="0"/>
              </w:rPr>
              <w:t>Item No</w:t>
            </w:r>
            <w:r w:rsidRPr="008347CD">
              <w:rPr>
                <w:rFonts w:ascii="Arial" w:hAnsi="Arial" w:cs="Arial"/>
                <w:color w:val="000000"/>
                <w:kern w:val="0"/>
              </w:rPr>
              <w:t> </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4A4393D" w14:textId="77777777" w:rsidR="008347CD" w:rsidRPr="008347CD" w:rsidRDefault="008347CD" w:rsidP="008347CD">
            <w:pPr>
              <w:spacing w:after="0" w:line="240" w:lineRule="auto"/>
              <w:ind w:left="120"/>
              <w:jc w:val="center"/>
              <w:textAlignment w:val="baseline"/>
              <w:rPr>
                <w:rFonts w:ascii="Segoe UI" w:hAnsi="Segoe UI" w:cs="Segoe UI"/>
                <w:kern w:val="0"/>
                <w:sz w:val="18"/>
                <w:szCs w:val="18"/>
              </w:rPr>
            </w:pPr>
            <w:r w:rsidRPr="008347CD">
              <w:rPr>
                <w:rFonts w:ascii="Arial" w:hAnsi="Arial" w:cs="Arial"/>
                <w:b/>
                <w:bCs/>
                <w:color w:val="000000"/>
                <w:kern w:val="0"/>
              </w:rPr>
              <w:t>Description</w:t>
            </w:r>
            <w:r w:rsidRPr="008347CD">
              <w:rPr>
                <w:rFonts w:ascii="Arial" w:hAnsi="Arial" w:cs="Arial"/>
                <w:color w:val="000000"/>
                <w:kern w:val="0"/>
              </w:rPr>
              <w:t>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B3483B7" w14:textId="77777777" w:rsidR="008347CD" w:rsidRPr="008347CD" w:rsidRDefault="008347CD" w:rsidP="008347CD">
            <w:pPr>
              <w:spacing w:after="0" w:line="240" w:lineRule="auto"/>
              <w:ind w:left="135"/>
              <w:jc w:val="center"/>
              <w:textAlignment w:val="baseline"/>
              <w:rPr>
                <w:rFonts w:ascii="Segoe UI" w:hAnsi="Segoe UI" w:cs="Segoe UI"/>
                <w:kern w:val="0"/>
                <w:sz w:val="18"/>
                <w:szCs w:val="18"/>
              </w:rPr>
            </w:pPr>
            <w:r w:rsidRPr="008347CD">
              <w:rPr>
                <w:rFonts w:ascii="Arial" w:hAnsi="Arial" w:cs="Arial"/>
                <w:b/>
                <w:bCs/>
                <w:color w:val="000000"/>
                <w:kern w:val="0"/>
              </w:rPr>
              <w:t>SOR Items</w:t>
            </w:r>
            <w:r w:rsidRPr="008347CD">
              <w:rPr>
                <w:rFonts w:ascii="Arial" w:hAnsi="Arial" w:cs="Arial"/>
                <w:color w:val="000000"/>
                <w:kern w:val="0"/>
              </w:rPr>
              <w:t> </w:t>
            </w:r>
          </w:p>
        </w:tc>
        <w:tc>
          <w:tcPr>
            <w:tcW w:w="2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8AE0A47" w14:textId="77777777" w:rsidR="008347CD" w:rsidRPr="008347CD" w:rsidRDefault="008347CD" w:rsidP="008347CD">
            <w:pPr>
              <w:spacing w:after="0" w:line="240" w:lineRule="auto"/>
              <w:ind w:left="135"/>
              <w:jc w:val="center"/>
              <w:textAlignment w:val="baseline"/>
              <w:rPr>
                <w:rFonts w:ascii="Segoe UI" w:hAnsi="Segoe UI" w:cs="Segoe UI"/>
                <w:kern w:val="0"/>
                <w:sz w:val="18"/>
                <w:szCs w:val="18"/>
              </w:rPr>
            </w:pPr>
            <w:r w:rsidRPr="008347CD">
              <w:rPr>
                <w:rFonts w:ascii="Arial" w:hAnsi="Arial" w:cs="Arial"/>
                <w:b/>
                <w:bCs/>
                <w:color w:val="000000"/>
                <w:kern w:val="0"/>
              </w:rPr>
              <w:t>Additional Notes</w:t>
            </w:r>
            <w:r w:rsidRPr="008347CD">
              <w:rPr>
                <w:rFonts w:ascii="Arial" w:hAnsi="Arial" w:cs="Arial"/>
                <w:color w:val="000000"/>
                <w:kern w:val="0"/>
              </w:rPr>
              <w:t> </w:t>
            </w:r>
          </w:p>
        </w:tc>
        <w:tc>
          <w:tcPr>
            <w:tcW w:w="2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7CD16F1" w14:textId="11636CDA" w:rsidR="008347CD" w:rsidRPr="008347CD" w:rsidRDefault="00C56926" w:rsidP="008347CD">
            <w:pPr>
              <w:spacing w:after="0" w:line="240" w:lineRule="auto"/>
              <w:ind w:left="120"/>
              <w:jc w:val="center"/>
              <w:textAlignment w:val="baseline"/>
              <w:rPr>
                <w:rFonts w:ascii="Segoe UI" w:hAnsi="Segoe UI" w:cs="Segoe UI"/>
                <w:kern w:val="0"/>
                <w:sz w:val="18"/>
                <w:szCs w:val="18"/>
              </w:rPr>
            </w:pPr>
            <w:r>
              <w:rPr>
                <w:rFonts w:ascii="Arial" w:hAnsi="Arial" w:cs="Arial"/>
                <w:b/>
                <w:bCs/>
                <w:color w:val="000000"/>
                <w:kern w:val="0"/>
              </w:rPr>
              <w:t xml:space="preserve">Firm </w:t>
            </w:r>
            <w:r w:rsidR="008347CD" w:rsidRPr="008347CD">
              <w:rPr>
                <w:rFonts w:ascii="Arial" w:hAnsi="Arial" w:cs="Arial"/>
                <w:b/>
                <w:bCs/>
                <w:color w:val="000000"/>
                <w:kern w:val="0"/>
              </w:rPr>
              <w:t>Price (</w:t>
            </w:r>
            <w:r>
              <w:rPr>
                <w:rFonts w:ascii="Arial" w:hAnsi="Arial" w:cs="Arial"/>
                <w:b/>
                <w:bCs/>
                <w:color w:val="000000"/>
                <w:kern w:val="0"/>
              </w:rPr>
              <w:t>£</w:t>
            </w:r>
            <w:r w:rsidR="008347CD" w:rsidRPr="008347CD">
              <w:rPr>
                <w:rFonts w:ascii="Arial" w:hAnsi="Arial" w:cs="Arial"/>
                <w:b/>
                <w:bCs/>
                <w:color w:val="000000"/>
                <w:kern w:val="0"/>
              </w:rPr>
              <w:t>) Ex VAT</w:t>
            </w:r>
            <w:r w:rsidR="008347CD" w:rsidRPr="008347CD">
              <w:rPr>
                <w:rFonts w:ascii="Arial" w:hAnsi="Arial" w:cs="Arial"/>
                <w:color w:val="000000"/>
                <w:kern w:val="0"/>
              </w:rPr>
              <w:t> </w:t>
            </w:r>
          </w:p>
          <w:p w14:paraId="51F5EA86" w14:textId="77777777" w:rsidR="008347CD" w:rsidRPr="008347CD" w:rsidRDefault="008347CD" w:rsidP="008347CD">
            <w:pPr>
              <w:spacing w:after="0" w:line="240" w:lineRule="auto"/>
              <w:ind w:left="135"/>
              <w:jc w:val="center"/>
              <w:textAlignment w:val="baseline"/>
              <w:rPr>
                <w:rFonts w:ascii="Segoe UI" w:hAnsi="Segoe UI" w:cs="Segoe UI"/>
                <w:kern w:val="0"/>
                <w:sz w:val="18"/>
                <w:szCs w:val="18"/>
              </w:rPr>
            </w:pPr>
            <w:r w:rsidRPr="008347CD">
              <w:rPr>
                <w:rFonts w:ascii="Arial" w:hAnsi="Arial" w:cs="Arial"/>
                <w:b/>
                <w:bCs/>
                <w:color w:val="000000"/>
                <w:kern w:val="0"/>
              </w:rPr>
              <w:t>(Per Item)</w:t>
            </w:r>
            <w:r w:rsidRPr="008347CD">
              <w:rPr>
                <w:rFonts w:ascii="Arial" w:hAnsi="Arial" w:cs="Arial"/>
                <w:color w:val="000000"/>
                <w:kern w:val="0"/>
              </w:rPr>
              <w:t> </w:t>
            </w:r>
          </w:p>
        </w:tc>
      </w:tr>
      <w:tr w:rsidR="00162AB0" w:rsidRPr="008347CD" w14:paraId="2BF918A2" w14:textId="77777777" w:rsidTr="7C670565">
        <w:trPr>
          <w:trHeight w:val="300"/>
        </w:trPr>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9D7123E" w14:textId="6BF8CE83" w:rsidR="00162AB0" w:rsidRPr="00AF202E" w:rsidRDefault="00162AB0" w:rsidP="00162AB0">
            <w:pPr>
              <w:spacing w:after="0" w:line="240" w:lineRule="auto"/>
              <w:ind w:left="120"/>
              <w:rPr>
                <w:rFonts w:ascii="Arial" w:hAnsi="Arial" w:cs="Arial"/>
              </w:rPr>
            </w:pPr>
            <w:r w:rsidRPr="67C8386A">
              <w:rPr>
                <w:rFonts w:ascii="Arial" w:hAnsi="Arial" w:cs="Arial"/>
              </w:rPr>
              <w:t>1</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AE3B927" w14:textId="77777777" w:rsidR="00162AB0" w:rsidRPr="00CE00F6" w:rsidRDefault="00162AB0" w:rsidP="00162AB0">
            <w:pPr>
              <w:spacing w:after="0" w:line="240" w:lineRule="auto"/>
              <w:ind w:left="120"/>
              <w:textAlignment w:val="baseline"/>
              <w:rPr>
                <w:rFonts w:ascii="Arial" w:hAnsi="Arial" w:cs="Arial"/>
                <w:kern w:val="0"/>
              </w:rPr>
            </w:pPr>
            <w:r w:rsidRPr="00CE00F6">
              <w:rPr>
                <w:rFonts w:ascii="Arial" w:hAnsi="Arial" w:cs="Arial"/>
                <w:kern w:val="0"/>
              </w:rPr>
              <w:t>Codified Spares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D42E4D5" w14:textId="2AE8E9D9" w:rsidR="00162AB0" w:rsidRPr="00CE00F6" w:rsidRDefault="00162AB0" w:rsidP="00162AB0">
            <w:pPr>
              <w:spacing w:after="0" w:line="240" w:lineRule="auto"/>
              <w:ind w:left="120"/>
              <w:textAlignment w:val="baseline"/>
              <w:rPr>
                <w:rFonts w:ascii="Arial" w:hAnsi="Arial" w:cs="Arial"/>
                <w:kern w:val="0"/>
              </w:rPr>
            </w:pPr>
            <w:r>
              <w:rPr>
                <w:rStyle w:val="normaltextrun"/>
                <w:rFonts w:ascii="Arial" w:hAnsi="Arial" w:cs="Arial"/>
              </w:rPr>
              <w:t>11-15</w:t>
            </w:r>
            <w:r>
              <w:rPr>
                <w:rStyle w:val="eop"/>
                <w:rFonts w:ascii="Arial" w:hAnsi="Arial" w:cs="Arial"/>
              </w:rPr>
              <w:t> </w:t>
            </w:r>
          </w:p>
        </w:tc>
        <w:tc>
          <w:tcPr>
            <w:tcW w:w="2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51AD27" w14:textId="3F04AE6E" w:rsidR="00162AB0" w:rsidRPr="00CE00F6" w:rsidRDefault="00162AB0" w:rsidP="00162AB0">
            <w:pPr>
              <w:spacing w:after="0" w:line="240" w:lineRule="auto"/>
              <w:ind w:left="120"/>
              <w:textAlignment w:val="baseline"/>
              <w:rPr>
                <w:rFonts w:ascii="Arial" w:hAnsi="Arial" w:cs="Arial"/>
                <w:kern w:val="0"/>
              </w:rPr>
            </w:pPr>
            <w:r w:rsidRPr="00CE00F6">
              <w:rPr>
                <w:rFonts w:ascii="Arial" w:hAnsi="Arial" w:cs="Arial"/>
                <w:kern w:val="0"/>
              </w:rPr>
              <w:t> </w:t>
            </w:r>
            <w:r w:rsidR="2F63F324" w:rsidRPr="00CE00F6">
              <w:rPr>
                <w:rFonts w:ascii="Arial" w:hAnsi="Arial" w:cs="Arial"/>
                <w:kern w:val="0"/>
              </w:rPr>
              <w:t xml:space="preserve">In Accordance with Para 11-15 of Annex A </w:t>
            </w:r>
            <w:proofErr w:type="spellStart"/>
            <w:r w:rsidR="2F63F324" w:rsidRPr="00CE00F6">
              <w:rPr>
                <w:rFonts w:ascii="Arial" w:hAnsi="Arial" w:cs="Arial"/>
                <w:kern w:val="0"/>
              </w:rPr>
              <w:t>SoR</w:t>
            </w:r>
            <w:proofErr w:type="spellEnd"/>
          </w:p>
        </w:tc>
        <w:tc>
          <w:tcPr>
            <w:tcW w:w="2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A6C68B0" w14:textId="63316F51" w:rsidR="00162AB0" w:rsidRPr="00CE00F6" w:rsidRDefault="002B10DA" w:rsidP="00162AB0">
            <w:pPr>
              <w:spacing w:after="0" w:line="240" w:lineRule="auto"/>
              <w:ind w:left="120"/>
              <w:textAlignment w:val="baseline"/>
              <w:rPr>
                <w:rFonts w:ascii="Arial" w:hAnsi="Arial" w:cs="Arial"/>
                <w:kern w:val="0"/>
              </w:rPr>
            </w:pPr>
            <w:r>
              <w:rPr>
                <w:rFonts w:ascii="Arial" w:hAnsi="Arial" w:cs="Arial"/>
                <w:b/>
                <w:bCs/>
                <w:kern w:val="0"/>
                <w:sz w:val="20"/>
                <w:szCs w:val="20"/>
                <w:lang w:val="en-US"/>
              </w:rPr>
              <w:t>[REDACTED]</w:t>
            </w:r>
            <w:r w:rsidRPr="590DD1EA">
              <w:rPr>
                <w:rFonts w:ascii="Arial" w:hAnsi="Arial" w:cs="Arial"/>
                <w:b/>
                <w:bCs/>
                <w:i/>
                <w:iCs/>
                <w:kern w:val="0"/>
                <w:sz w:val="20"/>
                <w:szCs w:val="20"/>
              </w:rPr>
              <w:t> </w:t>
            </w:r>
          </w:p>
        </w:tc>
      </w:tr>
      <w:tr w:rsidR="00162AB0" w:rsidRPr="008347CD" w14:paraId="6CB1D3C9" w14:textId="77777777" w:rsidTr="7C670565">
        <w:trPr>
          <w:trHeight w:val="300"/>
        </w:trPr>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E32B986" w14:textId="43175CAB" w:rsidR="00162AB0" w:rsidRPr="00AF202E" w:rsidRDefault="00162AB0" w:rsidP="00162AB0">
            <w:pPr>
              <w:spacing w:after="0" w:line="240" w:lineRule="auto"/>
              <w:ind w:left="120"/>
              <w:rPr>
                <w:rFonts w:ascii="Arial" w:hAnsi="Arial" w:cs="Arial"/>
              </w:rPr>
            </w:pPr>
            <w:r w:rsidRPr="67C8386A">
              <w:rPr>
                <w:rFonts w:ascii="Arial" w:hAnsi="Arial" w:cs="Arial"/>
              </w:rPr>
              <w:t>2</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0405C6" w14:textId="77777777" w:rsidR="00162AB0" w:rsidRPr="00CE00F6" w:rsidRDefault="00162AB0" w:rsidP="00162AB0">
            <w:pPr>
              <w:spacing w:after="0" w:line="240" w:lineRule="auto"/>
              <w:ind w:left="120"/>
              <w:textAlignment w:val="baseline"/>
              <w:rPr>
                <w:rFonts w:ascii="Arial" w:hAnsi="Arial" w:cs="Arial"/>
                <w:kern w:val="0"/>
              </w:rPr>
            </w:pPr>
            <w:r w:rsidRPr="00CE00F6">
              <w:rPr>
                <w:rFonts w:ascii="Arial" w:hAnsi="Arial" w:cs="Arial"/>
                <w:kern w:val="0"/>
              </w:rPr>
              <w:t>Non-Codified Spares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45E4A54" w14:textId="328DCE41" w:rsidR="00162AB0" w:rsidRPr="00CE00F6" w:rsidRDefault="00162AB0" w:rsidP="00162AB0">
            <w:pPr>
              <w:spacing w:after="0" w:line="240" w:lineRule="auto"/>
              <w:ind w:left="120"/>
              <w:textAlignment w:val="baseline"/>
              <w:rPr>
                <w:rFonts w:ascii="Arial" w:hAnsi="Arial" w:cs="Arial"/>
                <w:kern w:val="0"/>
              </w:rPr>
            </w:pPr>
            <w:r>
              <w:rPr>
                <w:rStyle w:val="normaltextrun"/>
                <w:rFonts w:ascii="Arial" w:hAnsi="Arial" w:cs="Arial"/>
              </w:rPr>
              <w:t>16-24</w:t>
            </w:r>
            <w:r>
              <w:rPr>
                <w:rStyle w:val="eop"/>
                <w:rFonts w:ascii="Arial" w:hAnsi="Arial" w:cs="Arial"/>
              </w:rPr>
              <w:t> </w:t>
            </w:r>
          </w:p>
        </w:tc>
        <w:tc>
          <w:tcPr>
            <w:tcW w:w="2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B16E9B" w14:textId="53588A53" w:rsidR="00162AB0" w:rsidRPr="00CE00F6" w:rsidRDefault="00162AB0" w:rsidP="7C670565">
            <w:pPr>
              <w:spacing w:after="0" w:line="240" w:lineRule="auto"/>
              <w:ind w:left="120"/>
              <w:textAlignment w:val="baseline"/>
              <w:rPr>
                <w:rFonts w:ascii="Arial" w:hAnsi="Arial" w:cs="Arial"/>
              </w:rPr>
            </w:pPr>
            <w:r w:rsidRPr="00CE00F6">
              <w:rPr>
                <w:rFonts w:ascii="Arial" w:hAnsi="Arial" w:cs="Arial"/>
                <w:kern w:val="0"/>
              </w:rPr>
              <w:t> </w:t>
            </w:r>
            <w:r w:rsidR="0872068D" w:rsidRPr="7C670565">
              <w:rPr>
                <w:rFonts w:ascii="Arial" w:hAnsi="Arial" w:cs="Arial"/>
              </w:rPr>
              <w:t xml:space="preserve"> In Accordance with Para 16-24 of Annex A </w:t>
            </w:r>
            <w:proofErr w:type="spellStart"/>
            <w:r w:rsidR="0872068D" w:rsidRPr="7C670565">
              <w:rPr>
                <w:rFonts w:ascii="Arial" w:hAnsi="Arial" w:cs="Arial"/>
              </w:rPr>
              <w:t>SoR</w:t>
            </w:r>
            <w:proofErr w:type="spellEnd"/>
          </w:p>
          <w:p w14:paraId="60566AB4" w14:textId="13A8B8E7" w:rsidR="00162AB0" w:rsidRPr="00CE00F6" w:rsidRDefault="00162AB0" w:rsidP="00162AB0">
            <w:pPr>
              <w:spacing w:after="0" w:line="240" w:lineRule="auto"/>
              <w:ind w:left="120"/>
              <w:textAlignment w:val="baseline"/>
              <w:rPr>
                <w:rFonts w:ascii="Arial" w:hAnsi="Arial" w:cs="Arial"/>
                <w:kern w:val="0"/>
              </w:rPr>
            </w:pPr>
          </w:p>
        </w:tc>
        <w:tc>
          <w:tcPr>
            <w:tcW w:w="2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4874B2" w14:textId="5C0BA066" w:rsidR="00162AB0" w:rsidRPr="00CE00F6" w:rsidRDefault="002B10DA" w:rsidP="7C670565">
            <w:pPr>
              <w:spacing w:after="0" w:line="240" w:lineRule="auto"/>
              <w:ind w:left="120"/>
              <w:textAlignment w:val="baseline"/>
              <w:rPr>
                <w:rFonts w:ascii="Segoe UI" w:hAnsi="Segoe UI" w:cs="Segoe UI"/>
                <w:kern w:val="0"/>
                <w:sz w:val="18"/>
                <w:szCs w:val="18"/>
              </w:rPr>
            </w:pPr>
            <w:r>
              <w:rPr>
                <w:rFonts w:ascii="Arial" w:hAnsi="Arial" w:cs="Arial"/>
                <w:b/>
                <w:bCs/>
                <w:kern w:val="0"/>
                <w:sz w:val="20"/>
                <w:szCs w:val="20"/>
                <w:lang w:val="en-US"/>
              </w:rPr>
              <w:t>[REDACTED]</w:t>
            </w:r>
            <w:r w:rsidRPr="590DD1EA">
              <w:rPr>
                <w:rFonts w:ascii="Arial" w:hAnsi="Arial" w:cs="Arial"/>
                <w:b/>
                <w:bCs/>
                <w:i/>
                <w:iCs/>
                <w:kern w:val="0"/>
                <w:sz w:val="20"/>
                <w:szCs w:val="20"/>
              </w:rPr>
              <w:t> </w:t>
            </w:r>
          </w:p>
        </w:tc>
      </w:tr>
      <w:tr w:rsidR="00162AB0" w:rsidRPr="008347CD" w14:paraId="77642B39" w14:textId="77777777" w:rsidTr="7C670565">
        <w:trPr>
          <w:trHeight w:val="300"/>
        </w:trPr>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D16C16C" w14:textId="724AE74E" w:rsidR="00162AB0" w:rsidRPr="00AF202E" w:rsidRDefault="00162AB0" w:rsidP="00162AB0">
            <w:pPr>
              <w:spacing w:after="0" w:line="240" w:lineRule="auto"/>
              <w:ind w:left="120"/>
              <w:rPr>
                <w:rFonts w:ascii="Arial" w:hAnsi="Arial" w:cs="Arial"/>
              </w:rPr>
            </w:pPr>
            <w:r w:rsidRPr="67C8386A">
              <w:rPr>
                <w:rFonts w:ascii="Arial" w:hAnsi="Arial" w:cs="Arial"/>
              </w:rPr>
              <w:t>3</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D0752BA" w14:textId="77777777" w:rsidR="00162AB0" w:rsidRPr="00CE00F6" w:rsidRDefault="00162AB0" w:rsidP="00162AB0">
            <w:pPr>
              <w:spacing w:after="0" w:line="240" w:lineRule="auto"/>
              <w:ind w:left="120"/>
              <w:textAlignment w:val="baseline"/>
              <w:rPr>
                <w:rFonts w:ascii="Arial" w:hAnsi="Arial" w:cs="Arial"/>
                <w:kern w:val="0"/>
              </w:rPr>
            </w:pPr>
            <w:r w:rsidRPr="00CE00F6">
              <w:rPr>
                <w:rFonts w:ascii="Arial" w:hAnsi="Arial" w:cs="Arial"/>
                <w:kern w:val="0"/>
              </w:rPr>
              <w:t>Calibration of TTS75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CFDAB92" w14:textId="5CC5DF61" w:rsidR="00162AB0" w:rsidRPr="00CE00F6" w:rsidRDefault="00162AB0" w:rsidP="00162AB0">
            <w:pPr>
              <w:spacing w:after="0" w:line="240" w:lineRule="auto"/>
              <w:ind w:left="120"/>
              <w:textAlignment w:val="baseline"/>
              <w:rPr>
                <w:rFonts w:ascii="Arial" w:hAnsi="Arial" w:cs="Arial"/>
                <w:kern w:val="0"/>
              </w:rPr>
            </w:pPr>
            <w:r>
              <w:rPr>
                <w:rStyle w:val="normaltextrun"/>
                <w:rFonts w:ascii="Arial" w:hAnsi="Arial" w:cs="Arial"/>
              </w:rPr>
              <w:t>31-34</w:t>
            </w:r>
            <w:r>
              <w:rPr>
                <w:rStyle w:val="eop"/>
                <w:rFonts w:ascii="Arial" w:hAnsi="Arial" w:cs="Arial"/>
              </w:rPr>
              <w:t> </w:t>
            </w:r>
          </w:p>
        </w:tc>
        <w:tc>
          <w:tcPr>
            <w:tcW w:w="2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FDC39D" w14:textId="11961C30" w:rsidR="00162AB0" w:rsidRPr="00CE00F6" w:rsidRDefault="00162AB0" w:rsidP="7C670565">
            <w:pPr>
              <w:spacing w:after="0" w:line="240" w:lineRule="auto"/>
              <w:ind w:left="120"/>
              <w:textAlignment w:val="baseline"/>
              <w:rPr>
                <w:rFonts w:ascii="Arial" w:hAnsi="Arial" w:cs="Arial"/>
              </w:rPr>
            </w:pPr>
            <w:r w:rsidRPr="00CE00F6">
              <w:rPr>
                <w:rFonts w:ascii="Arial" w:hAnsi="Arial" w:cs="Arial"/>
                <w:kern w:val="0"/>
              </w:rPr>
              <w:t> </w:t>
            </w:r>
            <w:r w:rsidR="06647E90" w:rsidRPr="7C670565">
              <w:rPr>
                <w:rFonts w:ascii="Arial" w:hAnsi="Arial" w:cs="Arial"/>
              </w:rPr>
              <w:t xml:space="preserve"> In accordance with the process outlined in Annex A </w:t>
            </w:r>
            <w:proofErr w:type="spellStart"/>
            <w:r w:rsidR="06647E90" w:rsidRPr="7C670565">
              <w:rPr>
                <w:rFonts w:ascii="Arial" w:hAnsi="Arial" w:cs="Arial"/>
              </w:rPr>
              <w:t>SoR</w:t>
            </w:r>
            <w:proofErr w:type="spellEnd"/>
            <w:r w:rsidR="6EF73536" w:rsidRPr="7C670565">
              <w:rPr>
                <w:rFonts w:ascii="Arial" w:hAnsi="Arial" w:cs="Arial"/>
              </w:rPr>
              <w:t>.</w:t>
            </w:r>
          </w:p>
          <w:p w14:paraId="3AABDF93" w14:textId="1D5B6797" w:rsidR="00162AB0" w:rsidRPr="00CE00F6" w:rsidRDefault="00162AB0" w:rsidP="00162AB0">
            <w:pPr>
              <w:spacing w:after="0" w:line="240" w:lineRule="auto"/>
              <w:ind w:left="120"/>
              <w:textAlignment w:val="baseline"/>
              <w:rPr>
                <w:rFonts w:ascii="Arial" w:hAnsi="Arial" w:cs="Arial"/>
                <w:kern w:val="0"/>
              </w:rPr>
            </w:pPr>
          </w:p>
        </w:tc>
        <w:tc>
          <w:tcPr>
            <w:tcW w:w="2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ACD494" w14:textId="5C0A58FB" w:rsidR="00162AB0" w:rsidRPr="00CE00F6" w:rsidRDefault="002B10DA" w:rsidP="7C670565">
            <w:pPr>
              <w:spacing w:after="0" w:line="240" w:lineRule="auto"/>
              <w:ind w:left="120"/>
              <w:textAlignment w:val="baseline"/>
              <w:rPr>
                <w:rFonts w:ascii="Segoe UI" w:hAnsi="Segoe UI" w:cs="Segoe UI"/>
                <w:kern w:val="0"/>
                <w:sz w:val="18"/>
                <w:szCs w:val="18"/>
              </w:rPr>
            </w:pPr>
            <w:r>
              <w:rPr>
                <w:rFonts w:ascii="Arial" w:hAnsi="Arial" w:cs="Arial"/>
                <w:b/>
                <w:bCs/>
                <w:kern w:val="0"/>
                <w:sz w:val="20"/>
                <w:szCs w:val="20"/>
                <w:lang w:val="en-US"/>
              </w:rPr>
              <w:t>[REDACTED]</w:t>
            </w:r>
            <w:r w:rsidRPr="590DD1EA">
              <w:rPr>
                <w:rFonts w:ascii="Arial" w:hAnsi="Arial" w:cs="Arial"/>
                <w:b/>
                <w:bCs/>
                <w:i/>
                <w:iCs/>
                <w:kern w:val="0"/>
                <w:sz w:val="20"/>
                <w:szCs w:val="20"/>
              </w:rPr>
              <w:t> </w:t>
            </w:r>
          </w:p>
        </w:tc>
      </w:tr>
      <w:tr w:rsidR="00162AB0" w:rsidRPr="008347CD" w14:paraId="5CC8F5D7" w14:textId="77777777" w:rsidTr="7C670565">
        <w:trPr>
          <w:trHeight w:val="300"/>
        </w:trPr>
        <w:tc>
          <w:tcPr>
            <w:tcW w:w="11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8DB147B" w14:textId="3E989DB6" w:rsidR="00162AB0" w:rsidRPr="00AF202E" w:rsidRDefault="00162AB0" w:rsidP="00162AB0">
            <w:pPr>
              <w:spacing w:after="0" w:line="240" w:lineRule="auto"/>
              <w:ind w:left="120"/>
              <w:rPr>
                <w:rFonts w:ascii="Arial" w:hAnsi="Arial" w:cs="Arial"/>
              </w:rPr>
            </w:pPr>
            <w:r w:rsidRPr="67C8386A">
              <w:rPr>
                <w:rFonts w:ascii="Arial" w:hAnsi="Arial" w:cs="Arial"/>
              </w:rPr>
              <w:t>4</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7AD8660" w14:textId="77777777" w:rsidR="00162AB0" w:rsidRPr="00CE00F6" w:rsidRDefault="00162AB0" w:rsidP="00162AB0">
            <w:pPr>
              <w:spacing w:after="0" w:line="240" w:lineRule="auto"/>
              <w:ind w:left="120"/>
              <w:textAlignment w:val="baseline"/>
              <w:rPr>
                <w:rFonts w:ascii="Arial" w:hAnsi="Arial" w:cs="Arial"/>
                <w:kern w:val="0"/>
              </w:rPr>
            </w:pPr>
            <w:r w:rsidRPr="00CE00F6">
              <w:rPr>
                <w:rFonts w:ascii="Arial" w:hAnsi="Arial" w:cs="Arial"/>
                <w:kern w:val="0"/>
              </w:rPr>
              <w:t>Ad Hoc Repairs/Technical Advice  </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090CF6" w14:textId="52A57F95" w:rsidR="00162AB0" w:rsidRPr="00CE00F6" w:rsidRDefault="00162AB0" w:rsidP="00162AB0">
            <w:pPr>
              <w:spacing w:after="0" w:line="240" w:lineRule="auto"/>
              <w:ind w:left="120"/>
              <w:textAlignment w:val="baseline"/>
              <w:rPr>
                <w:rFonts w:ascii="Arial" w:hAnsi="Arial" w:cs="Arial"/>
                <w:kern w:val="0"/>
              </w:rPr>
            </w:pPr>
            <w:r>
              <w:rPr>
                <w:rStyle w:val="normaltextrun"/>
                <w:rFonts w:ascii="Arial" w:hAnsi="Arial" w:cs="Arial"/>
              </w:rPr>
              <w:t>35-37</w:t>
            </w:r>
            <w:r>
              <w:rPr>
                <w:rStyle w:val="eop"/>
                <w:rFonts w:ascii="Arial" w:hAnsi="Arial" w:cs="Arial"/>
              </w:rPr>
              <w:t> </w:t>
            </w:r>
          </w:p>
        </w:tc>
        <w:tc>
          <w:tcPr>
            <w:tcW w:w="2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7DC3393" w14:textId="4C75E26D" w:rsidR="00162AB0" w:rsidRPr="00CE00F6" w:rsidRDefault="2E69E02F" w:rsidP="7C670565">
            <w:pPr>
              <w:spacing w:after="0" w:line="240" w:lineRule="auto"/>
              <w:ind w:left="120"/>
              <w:textAlignment w:val="baseline"/>
              <w:rPr>
                <w:rFonts w:ascii="Arial" w:hAnsi="Arial" w:cs="Arial"/>
              </w:rPr>
            </w:pPr>
            <w:r w:rsidRPr="7C670565">
              <w:rPr>
                <w:rFonts w:ascii="Arial" w:hAnsi="Arial" w:cs="Arial"/>
              </w:rPr>
              <w:t> In accordance with the tasking process outlined in Annex A</w:t>
            </w:r>
            <w:r w:rsidR="53665382" w:rsidRPr="7C670565">
              <w:rPr>
                <w:rFonts w:ascii="Arial" w:hAnsi="Arial" w:cs="Arial"/>
              </w:rPr>
              <w:t xml:space="preserve"> </w:t>
            </w:r>
            <w:proofErr w:type="spellStart"/>
            <w:r w:rsidR="53665382" w:rsidRPr="7C670565">
              <w:rPr>
                <w:rFonts w:ascii="Arial" w:hAnsi="Arial" w:cs="Arial"/>
              </w:rPr>
              <w:t>SoR</w:t>
            </w:r>
            <w:proofErr w:type="spellEnd"/>
            <w:r w:rsidR="15A1F35E" w:rsidRPr="7C670565">
              <w:rPr>
                <w:rFonts w:ascii="Arial" w:hAnsi="Arial" w:cs="Arial"/>
              </w:rPr>
              <w:t xml:space="preserve"> Appendix B.</w:t>
            </w:r>
          </w:p>
          <w:p w14:paraId="0142E50E" w14:textId="77777777" w:rsidR="00162AB0" w:rsidRPr="00CE00F6" w:rsidRDefault="00162AB0" w:rsidP="00162AB0">
            <w:pPr>
              <w:spacing w:after="0" w:line="240" w:lineRule="auto"/>
              <w:ind w:left="120"/>
              <w:textAlignment w:val="baseline"/>
              <w:rPr>
                <w:rFonts w:ascii="Arial" w:hAnsi="Arial" w:cs="Arial"/>
                <w:kern w:val="0"/>
              </w:rPr>
            </w:pPr>
          </w:p>
        </w:tc>
        <w:tc>
          <w:tcPr>
            <w:tcW w:w="2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E59F996" w14:textId="0D8AD829" w:rsidR="00162AB0" w:rsidRPr="00CE00F6" w:rsidRDefault="002B10DA" w:rsidP="00162AB0">
            <w:pPr>
              <w:spacing w:after="0" w:line="240" w:lineRule="auto"/>
              <w:ind w:left="120"/>
              <w:textAlignment w:val="baseline"/>
              <w:rPr>
                <w:rFonts w:ascii="Arial" w:hAnsi="Arial" w:cs="Arial"/>
                <w:kern w:val="0"/>
              </w:rPr>
            </w:pPr>
            <w:r>
              <w:rPr>
                <w:rFonts w:ascii="Arial" w:hAnsi="Arial" w:cs="Arial"/>
                <w:b/>
                <w:bCs/>
                <w:kern w:val="0"/>
                <w:sz w:val="20"/>
                <w:szCs w:val="20"/>
                <w:lang w:val="en-US"/>
              </w:rPr>
              <w:t>[REDACTED]</w:t>
            </w:r>
            <w:r w:rsidRPr="590DD1EA">
              <w:rPr>
                <w:rFonts w:ascii="Arial" w:hAnsi="Arial" w:cs="Arial"/>
                <w:b/>
                <w:bCs/>
                <w:i/>
                <w:iCs/>
                <w:kern w:val="0"/>
                <w:sz w:val="20"/>
                <w:szCs w:val="20"/>
              </w:rPr>
              <w:t> </w:t>
            </w:r>
          </w:p>
        </w:tc>
      </w:tr>
      <w:tr w:rsidR="00162AB0" w:rsidRPr="008347CD" w14:paraId="203D1FCB" w14:textId="77777777" w:rsidTr="7C670565">
        <w:trPr>
          <w:trHeight w:val="300"/>
        </w:trPr>
        <w:tc>
          <w:tcPr>
            <w:tcW w:w="1175"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vAlign w:val="center"/>
            <w:hideMark/>
          </w:tcPr>
          <w:p w14:paraId="248C1259" w14:textId="7FE72B0D" w:rsidR="00162AB0" w:rsidRPr="00AF202E" w:rsidRDefault="00162AB0" w:rsidP="00162AB0">
            <w:pPr>
              <w:spacing w:after="0" w:line="240" w:lineRule="auto"/>
              <w:ind w:left="120"/>
              <w:rPr>
                <w:rFonts w:ascii="Arial" w:hAnsi="Arial" w:cs="Arial"/>
              </w:rPr>
            </w:pPr>
            <w:r w:rsidRPr="67C8386A">
              <w:rPr>
                <w:rFonts w:ascii="Arial" w:hAnsi="Arial" w:cs="Arial"/>
              </w:rPr>
              <w:t>5</w:t>
            </w:r>
          </w:p>
        </w:tc>
        <w:tc>
          <w:tcPr>
            <w:tcW w:w="2976"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hideMark/>
          </w:tcPr>
          <w:p w14:paraId="2CA8A09F" w14:textId="77777777" w:rsidR="00162AB0" w:rsidRPr="00CE00F6" w:rsidRDefault="00162AB0" w:rsidP="00162AB0">
            <w:pPr>
              <w:spacing w:after="0" w:line="240" w:lineRule="auto"/>
              <w:ind w:left="120"/>
              <w:textAlignment w:val="baseline"/>
              <w:rPr>
                <w:rFonts w:ascii="Arial" w:hAnsi="Arial" w:cs="Arial"/>
                <w:kern w:val="0"/>
              </w:rPr>
            </w:pPr>
            <w:r w:rsidRPr="00CE00F6">
              <w:rPr>
                <w:rFonts w:ascii="Arial" w:hAnsi="Arial" w:cs="Arial"/>
                <w:kern w:val="0"/>
              </w:rPr>
              <w:t>Provision of Local Technical Committee (LTC) including Obsolescence report </w:t>
            </w:r>
          </w:p>
        </w:tc>
        <w:tc>
          <w:tcPr>
            <w:tcW w:w="1017"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FF" w:themeFill="background1"/>
            <w:hideMark/>
          </w:tcPr>
          <w:p w14:paraId="5C26C7C1" w14:textId="066048FB" w:rsidR="00162AB0" w:rsidRPr="00CE00F6" w:rsidRDefault="00162AB0" w:rsidP="00162AB0">
            <w:pPr>
              <w:spacing w:after="0" w:line="240" w:lineRule="auto"/>
              <w:ind w:left="120"/>
              <w:textAlignment w:val="baseline"/>
              <w:rPr>
                <w:rFonts w:ascii="Arial" w:hAnsi="Arial" w:cs="Arial"/>
                <w:kern w:val="0"/>
              </w:rPr>
            </w:pPr>
            <w:r>
              <w:rPr>
                <w:rStyle w:val="normaltextrun"/>
                <w:rFonts w:ascii="Arial" w:hAnsi="Arial" w:cs="Arial"/>
              </w:rPr>
              <w:t>38-43</w:t>
            </w:r>
            <w:r>
              <w:rPr>
                <w:rStyle w:val="eop"/>
                <w:rFonts w:ascii="Arial" w:hAnsi="Arial" w:cs="Arial"/>
              </w:rPr>
              <w:t> </w:t>
            </w:r>
          </w:p>
        </w:tc>
        <w:tc>
          <w:tcPr>
            <w:tcW w:w="23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6CA28B4" w14:textId="7461A4E5" w:rsidR="00162AB0" w:rsidRPr="00CE00F6" w:rsidRDefault="00162AB0" w:rsidP="00162AB0">
            <w:pPr>
              <w:spacing w:after="0" w:line="240" w:lineRule="auto"/>
              <w:ind w:left="120"/>
              <w:textAlignment w:val="baseline"/>
              <w:rPr>
                <w:rFonts w:ascii="Arial" w:hAnsi="Arial" w:cs="Arial"/>
                <w:kern w:val="0"/>
              </w:rPr>
            </w:pPr>
            <w:r w:rsidRPr="00CE00F6">
              <w:rPr>
                <w:rFonts w:ascii="Arial" w:hAnsi="Arial" w:cs="Arial"/>
                <w:kern w:val="0"/>
              </w:rPr>
              <w:t> </w:t>
            </w:r>
            <w:r w:rsidR="17958472" w:rsidRPr="00CE00F6">
              <w:rPr>
                <w:rFonts w:ascii="Arial" w:hAnsi="Arial" w:cs="Arial"/>
                <w:kern w:val="0"/>
              </w:rPr>
              <w:t>Meeting Price in accordance with Annex B</w:t>
            </w:r>
            <w:r w:rsidR="0DE462B5" w:rsidRPr="00CE00F6">
              <w:rPr>
                <w:rFonts w:ascii="Arial" w:hAnsi="Arial" w:cs="Arial"/>
                <w:kern w:val="0"/>
              </w:rPr>
              <w:t>.</w:t>
            </w:r>
          </w:p>
        </w:tc>
        <w:tc>
          <w:tcPr>
            <w:tcW w:w="2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4886951" w14:textId="07CCE635" w:rsidR="00162AB0" w:rsidRPr="00CE00F6" w:rsidRDefault="002B10DA" w:rsidP="00162AB0">
            <w:pPr>
              <w:spacing w:after="0" w:line="240" w:lineRule="auto"/>
              <w:ind w:left="120"/>
              <w:textAlignment w:val="baseline"/>
              <w:rPr>
                <w:rFonts w:ascii="Arial" w:hAnsi="Arial" w:cs="Arial"/>
                <w:kern w:val="0"/>
              </w:rPr>
            </w:pPr>
            <w:r>
              <w:rPr>
                <w:rFonts w:ascii="Arial" w:hAnsi="Arial" w:cs="Arial"/>
                <w:b/>
                <w:bCs/>
                <w:kern w:val="0"/>
                <w:sz w:val="20"/>
                <w:szCs w:val="20"/>
                <w:lang w:val="en-US"/>
              </w:rPr>
              <w:t>[REDACTED]</w:t>
            </w:r>
            <w:r w:rsidRPr="590DD1EA">
              <w:rPr>
                <w:rFonts w:ascii="Arial" w:hAnsi="Arial" w:cs="Arial"/>
                <w:b/>
                <w:bCs/>
                <w:i/>
                <w:iCs/>
                <w:kern w:val="0"/>
                <w:sz w:val="20"/>
                <w:szCs w:val="20"/>
              </w:rPr>
              <w:t> </w:t>
            </w:r>
          </w:p>
        </w:tc>
      </w:tr>
      <w:tr w:rsidR="00162AB0" w:rsidRPr="008347CD" w14:paraId="0B9045D5" w14:textId="77777777" w:rsidTr="7C670565">
        <w:trPr>
          <w:trHeight w:val="300"/>
        </w:trPr>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980A4" w14:textId="07FDF5CF" w:rsidR="00162AB0" w:rsidRPr="008347CD" w:rsidRDefault="00162AB0" w:rsidP="00162AB0">
            <w:pPr>
              <w:spacing w:after="0" w:line="240" w:lineRule="auto"/>
              <w:textAlignment w:val="baseline"/>
              <w:rPr>
                <w:rFonts w:ascii="Segoe UI" w:hAnsi="Segoe UI" w:cs="Segoe UI"/>
                <w:kern w:val="0"/>
                <w:sz w:val="18"/>
                <w:szCs w:val="18"/>
              </w:rPr>
            </w:pPr>
            <w:r>
              <w:rPr>
                <w:rFonts w:ascii="Arial" w:hAnsi="Arial" w:cs="Arial"/>
                <w:kern w:val="0"/>
              </w:rPr>
              <w:t xml:space="preserve">  </w:t>
            </w:r>
            <w:r w:rsidRPr="008347CD">
              <w:rPr>
                <w:rFonts w:ascii="Arial" w:hAnsi="Arial" w:cs="Arial"/>
                <w:kern w:val="0"/>
              </w:rPr>
              <w:t>6</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C901DF" w14:textId="77777777" w:rsidR="00162AB0" w:rsidRPr="008347CD" w:rsidRDefault="00162AB0" w:rsidP="00162AB0">
            <w:pPr>
              <w:spacing w:after="0" w:line="240" w:lineRule="auto"/>
              <w:ind w:left="120"/>
              <w:textAlignment w:val="baseline"/>
              <w:rPr>
                <w:rFonts w:ascii="Segoe UI" w:hAnsi="Segoe UI" w:cs="Segoe UI"/>
                <w:kern w:val="0"/>
                <w:sz w:val="18"/>
                <w:szCs w:val="18"/>
              </w:rPr>
            </w:pPr>
            <w:r w:rsidRPr="008347CD">
              <w:rPr>
                <w:rFonts w:ascii="Arial" w:hAnsi="Arial" w:cs="Arial"/>
                <w:kern w:val="0"/>
              </w:rPr>
              <w:t>Provision of Contract review meeting (TBC) agenda and duration to be arranged via TAF </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9B03D" w14:textId="4394D6FD" w:rsidR="00162AB0" w:rsidRPr="008347CD" w:rsidRDefault="00162AB0" w:rsidP="00162AB0">
            <w:pPr>
              <w:spacing w:after="0" w:line="240" w:lineRule="auto"/>
              <w:ind w:left="135"/>
              <w:jc w:val="center"/>
              <w:textAlignment w:val="baseline"/>
              <w:rPr>
                <w:rFonts w:ascii="Segoe UI" w:hAnsi="Segoe UI" w:cs="Segoe UI"/>
                <w:kern w:val="0"/>
                <w:sz w:val="18"/>
                <w:szCs w:val="18"/>
              </w:rPr>
            </w:pPr>
            <w:r>
              <w:rPr>
                <w:rStyle w:val="normaltextrun"/>
                <w:rFonts w:ascii="Arial" w:hAnsi="Arial" w:cs="Arial"/>
              </w:rPr>
              <w:t>44-45</w:t>
            </w:r>
            <w:r>
              <w:rPr>
                <w:rStyle w:val="eop"/>
                <w:rFonts w:ascii="Arial" w:hAnsi="Arial" w:cs="Arial"/>
              </w:rPr>
              <w:t> </w:t>
            </w:r>
          </w:p>
        </w:tc>
        <w:tc>
          <w:tcPr>
            <w:tcW w:w="2343" w:type="dxa"/>
            <w:tcBorders>
              <w:top w:val="single" w:sz="6" w:space="0" w:color="000000" w:themeColor="text1"/>
              <w:left w:val="single" w:sz="4" w:space="0" w:color="auto"/>
              <w:bottom w:val="single" w:sz="4" w:space="0" w:color="auto"/>
              <w:right w:val="single" w:sz="6" w:space="0" w:color="000000" w:themeColor="text1"/>
            </w:tcBorders>
            <w:shd w:val="clear" w:color="auto" w:fill="FFFFFF" w:themeFill="background1"/>
            <w:hideMark/>
          </w:tcPr>
          <w:p w14:paraId="7ACAE11C" w14:textId="5E957C40" w:rsidR="00162AB0" w:rsidRPr="008347CD" w:rsidRDefault="00162AB0" w:rsidP="00162AB0">
            <w:pPr>
              <w:spacing w:after="0" w:line="240" w:lineRule="auto"/>
              <w:ind w:left="135"/>
              <w:textAlignment w:val="baseline"/>
              <w:rPr>
                <w:rFonts w:ascii="Segoe UI" w:hAnsi="Segoe UI" w:cs="Segoe UI"/>
                <w:kern w:val="0"/>
                <w:sz w:val="18"/>
                <w:szCs w:val="18"/>
              </w:rPr>
            </w:pPr>
            <w:r w:rsidRPr="008347CD">
              <w:rPr>
                <w:rFonts w:ascii="Arial" w:hAnsi="Arial" w:cs="Arial"/>
                <w:kern w:val="0"/>
              </w:rPr>
              <w:t xml:space="preserve">Meeting hourly rate </w:t>
            </w:r>
            <w:proofErr w:type="gramStart"/>
            <w:r w:rsidRPr="008347CD">
              <w:rPr>
                <w:rFonts w:ascii="Arial" w:hAnsi="Arial" w:cs="Arial"/>
                <w:kern w:val="0"/>
              </w:rPr>
              <w:t>price </w:t>
            </w:r>
            <w:r w:rsidR="2CCF85B5" w:rsidRPr="008347CD">
              <w:rPr>
                <w:rFonts w:ascii="Arial" w:hAnsi="Arial" w:cs="Arial"/>
                <w:kern w:val="0"/>
              </w:rPr>
              <w:t>.</w:t>
            </w:r>
            <w:proofErr w:type="gramEnd"/>
            <w:r w:rsidR="00894E64">
              <w:rPr>
                <w:rFonts w:ascii="Arial" w:hAnsi="Arial" w:cs="Arial"/>
                <w:kern w:val="0"/>
              </w:rPr>
              <w:t xml:space="preserve"> in accordance with the </w:t>
            </w:r>
            <w:proofErr w:type="spellStart"/>
            <w:r w:rsidR="00894E64">
              <w:rPr>
                <w:rFonts w:ascii="Arial" w:hAnsi="Arial" w:cs="Arial"/>
                <w:kern w:val="0"/>
              </w:rPr>
              <w:t>SoR</w:t>
            </w:r>
            <w:proofErr w:type="spellEnd"/>
          </w:p>
        </w:tc>
        <w:tc>
          <w:tcPr>
            <w:tcW w:w="2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42ADDEA" w14:textId="7FA998E1" w:rsidR="00162AB0" w:rsidRPr="008347CD" w:rsidRDefault="002B10DA" w:rsidP="00162AB0">
            <w:pPr>
              <w:spacing w:after="0" w:line="240" w:lineRule="auto"/>
              <w:textAlignment w:val="baseline"/>
              <w:rPr>
                <w:rFonts w:ascii="Segoe UI" w:hAnsi="Segoe UI" w:cs="Segoe UI"/>
                <w:kern w:val="0"/>
                <w:sz w:val="18"/>
                <w:szCs w:val="18"/>
              </w:rPr>
            </w:pPr>
            <w:r>
              <w:rPr>
                <w:rFonts w:ascii="Arial" w:hAnsi="Arial" w:cs="Arial"/>
                <w:b/>
                <w:bCs/>
                <w:kern w:val="0"/>
                <w:sz w:val="20"/>
                <w:szCs w:val="20"/>
                <w:lang w:val="en-US"/>
              </w:rPr>
              <w:t>[REDACTED]</w:t>
            </w:r>
            <w:r w:rsidRPr="590DD1EA">
              <w:rPr>
                <w:rFonts w:ascii="Arial" w:hAnsi="Arial" w:cs="Arial"/>
                <w:b/>
                <w:bCs/>
                <w:i/>
                <w:iCs/>
                <w:kern w:val="0"/>
                <w:sz w:val="20"/>
                <w:szCs w:val="20"/>
              </w:rPr>
              <w:t> </w:t>
            </w:r>
          </w:p>
        </w:tc>
      </w:tr>
      <w:tr w:rsidR="00C56926" w:rsidRPr="008347CD" w14:paraId="556EB6C4" w14:textId="77777777" w:rsidTr="7C670565">
        <w:trPr>
          <w:trHeight w:val="300"/>
        </w:trPr>
        <w:tc>
          <w:tcPr>
            <w:tcW w:w="1175" w:type="dxa"/>
            <w:tcBorders>
              <w:top w:val="single" w:sz="4" w:space="0" w:color="auto"/>
              <w:left w:val="nil"/>
              <w:bottom w:val="nil"/>
              <w:right w:val="nil"/>
            </w:tcBorders>
            <w:shd w:val="clear" w:color="auto" w:fill="FFFFFF" w:themeFill="background1"/>
            <w:vAlign w:val="center"/>
          </w:tcPr>
          <w:p w14:paraId="427DCBDC" w14:textId="77777777" w:rsidR="00C56926" w:rsidRDefault="00C56926" w:rsidP="004412CD">
            <w:pPr>
              <w:spacing w:after="0" w:line="240" w:lineRule="auto"/>
              <w:textAlignment w:val="baseline"/>
              <w:rPr>
                <w:rFonts w:ascii="Arial" w:hAnsi="Arial" w:cs="Arial"/>
                <w:kern w:val="0"/>
              </w:rPr>
            </w:pPr>
          </w:p>
        </w:tc>
        <w:tc>
          <w:tcPr>
            <w:tcW w:w="2976" w:type="dxa"/>
            <w:tcBorders>
              <w:top w:val="single" w:sz="4" w:space="0" w:color="auto"/>
              <w:left w:val="nil"/>
              <w:bottom w:val="nil"/>
              <w:right w:val="nil"/>
            </w:tcBorders>
            <w:shd w:val="clear" w:color="auto" w:fill="FFFFFF" w:themeFill="background1"/>
          </w:tcPr>
          <w:p w14:paraId="6F029BEC" w14:textId="77777777" w:rsidR="00C56926" w:rsidRPr="008347CD" w:rsidRDefault="00C56926" w:rsidP="008347CD">
            <w:pPr>
              <w:spacing w:after="0" w:line="240" w:lineRule="auto"/>
              <w:ind w:left="120"/>
              <w:textAlignment w:val="baseline"/>
              <w:rPr>
                <w:rFonts w:ascii="Arial" w:hAnsi="Arial" w:cs="Arial"/>
                <w:kern w:val="0"/>
              </w:rPr>
            </w:pPr>
          </w:p>
        </w:tc>
        <w:tc>
          <w:tcPr>
            <w:tcW w:w="1017" w:type="dxa"/>
            <w:tcBorders>
              <w:top w:val="single" w:sz="4" w:space="0" w:color="auto"/>
              <w:left w:val="nil"/>
              <w:bottom w:val="nil"/>
              <w:right w:val="single" w:sz="4" w:space="0" w:color="auto"/>
            </w:tcBorders>
            <w:shd w:val="clear" w:color="auto" w:fill="FFFFFF" w:themeFill="background1"/>
          </w:tcPr>
          <w:p w14:paraId="5224A73E" w14:textId="77777777" w:rsidR="00C56926" w:rsidRPr="008347CD" w:rsidRDefault="00C56926" w:rsidP="008347CD">
            <w:pPr>
              <w:spacing w:after="0" w:line="240" w:lineRule="auto"/>
              <w:ind w:left="135"/>
              <w:jc w:val="center"/>
              <w:textAlignment w:val="baseline"/>
              <w:rPr>
                <w:rFonts w:ascii="Arial" w:hAnsi="Arial" w:cs="Arial"/>
                <w:kern w:val="0"/>
              </w:rPr>
            </w:pP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6330CEC3" w14:textId="2350ADFF" w:rsidR="00C56926" w:rsidRPr="00C56926" w:rsidRDefault="00C56926" w:rsidP="008347CD">
            <w:pPr>
              <w:spacing w:after="0" w:line="240" w:lineRule="auto"/>
              <w:ind w:left="135"/>
              <w:textAlignment w:val="baseline"/>
              <w:rPr>
                <w:rFonts w:ascii="Arial" w:hAnsi="Arial" w:cs="Arial"/>
                <w:b/>
                <w:bCs/>
                <w:kern w:val="0"/>
              </w:rPr>
            </w:pPr>
            <w:r w:rsidRPr="00C56926">
              <w:rPr>
                <w:rFonts w:ascii="Arial" w:hAnsi="Arial" w:cs="Arial"/>
                <w:b/>
                <w:bCs/>
                <w:kern w:val="0"/>
              </w:rPr>
              <w:t>Total Firm Price:</w:t>
            </w:r>
          </w:p>
        </w:tc>
        <w:tc>
          <w:tcPr>
            <w:tcW w:w="2696"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6278F57D" w14:textId="064052AC" w:rsidR="00C56926" w:rsidRPr="00C56926" w:rsidRDefault="00CF531D" w:rsidP="008347CD">
            <w:pPr>
              <w:spacing w:after="0" w:line="240" w:lineRule="auto"/>
              <w:textAlignment w:val="baseline"/>
              <w:rPr>
                <w:rFonts w:ascii="Segoe UI" w:hAnsi="Segoe UI" w:cs="Segoe UI"/>
                <w:b/>
                <w:bCs/>
                <w:kern w:val="0"/>
                <w:sz w:val="18"/>
                <w:szCs w:val="18"/>
              </w:rPr>
            </w:pPr>
            <w:r>
              <w:rPr>
                <w:rFonts w:ascii="Segoe UI" w:hAnsi="Segoe UI" w:cs="Segoe UI"/>
                <w:kern w:val="0"/>
                <w:sz w:val="18"/>
                <w:szCs w:val="18"/>
              </w:rPr>
              <w:t xml:space="preserve">Limit of Liability </w:t>
            </w:r>
            <w:r w:rsidR="6D741408">
              <w:rPr>
                <w:rFonts w:ascii="Segoe UI" w:hAnsi="Segoe UI" w:cs="Segoe UI"/>
                <w:kern w:val="0"/>
                <w:sz w:val="18"/>
                <w:szCs w:val="18"/>
              </w:rPr>
              <w:t>€386,000</w:t>
            </w:r>
          </w:p>
        </w:tc>
      </w:tr>
    </w:tbl>
    <w:p w14:paraId="19CD0C2D"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
    <w:p w14:paraId="72770BBF" w14:textId="77777777" w:rsidR="00C56926" w:rsidRDefault="00C56926">
      <w:pPr>
        <w:widowControl w:val="0"/>
        <w:autoSpaceDE w:val="0"/>
        <w:autoSpaceDN w:val="0"/>
        <w:adjustRightInd w:val="0"/>
        <w:spacing w:after="60" w:line="240" w:lineRule="auto"/>
        <w:ind w:left="120"/>
        <w:rPr>
          <w:rFonts w:ascii="Arial" w:hAnsi="Arial" w:cs="Arial"/>
          <w:kern w:val="0"/>
          <w:sz w:val="24"/>
          <w:szCs w:val="24"/>
        </w:rPr>
      </w:pPr>
    </w:p>
    <w:p w14:paraId="1AA4645F" w14:textId="77777777" w:rsidR="00C56926" w:rsidRDefault="00C56926">
      <w:pPr>
        <w:widowControl w:val="0"/>
        <w:autoSpaceDE w:val="0"/>
        <w:autoSpaceDN w:val="0"/>
        <w:adjustRightInd w:val="0"/>
        <w:spacing w:after="60" w:line="240" w:lineRule="auto"/>
        <w:ind w:left="120"/>
        <w:rPr>
          <w:rFonts w:ascii="Arial" w:hAnsi="Arial" w:cs="Arial"/>
          <w:kern w:val="0"/>
          <w:sz w:val="24"/>
          <w:szCs w:val="24"/>
        </w:rPr>
      </w:pPr>
    </w:p>
    <w:tbl>
      <w:tblPr>
        <w:tblW w:w="10207" w:type="dxa"/>
        <w:tblInd w:w="-436" w:type="dxa"/>
        <w:tblLayout w:type="fixed"/>
        <w:tblCellMar>
          <w:left w:w="0" w:type="dxa"/>
          <w:right w:w="0" w:type="dxa"/>
        </w:tblCellMar>
        <w:tblLook w:val="0000" w:firstRow="0" w:lastRow="0" w:firstColumn="0" w:lastColumn="0" w:noHBand="0" w:noVBand="0"/>
      </w:tblPr>
      <w:tblGrid>
        <w:gridCol w:w="1559"/>
        <w:gridCol w:w="8648"/>
      </w:tblGrid>
      <w:tr w:rsidR="00576F27" w14:paraId="01000B25" w14:textId="77777777" w:rsidTr="004412CD">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6A58DA7C" w14:textId="77777777" w:rsidR="00576F27" w:rsidRDefault="00576F27">
            <w:pPr>
              <w:widowControl w:val="0"/>
              <w:autoSpaceDE w:val="0"/>
              <w:autoSpaceDN w:val="0"/>
              <w:adjustRightInd w:val="0"/>
              <w:spacing w:after="60" w:line="240" w:lineRule="auto"/>
              <w:ind w:left="118"/>
              <w:jc w:val="center"/>
              <w:rPr>
                <w:rFonts w:ascii="Arial" w:hAnsi="Arial" w:cs="Arial"/>
                <w:b/>
                <w:bCs/>
                <w:color w:val="000000"/>
                <w:kern w:val="0"/>
              </w:rPr>
            </w:pPr>
            <w:r>
              <w:rPr>
                <w:rFonts w:ascii="Arial" w:hAnsi="Arial" w:cs="Arial"/>
                <w:b/>
                <w:bCs/>
                <w:color w:val="000000"/>
                <w:kern w:val="0"/>
              </w:rPr>
              <w:t>Item</w:t>
            </w:r>
          </w:p>
          <w:p w14:paraId="6DC2B377" w14:textId="77777777" w:rsidR="00576F27" w:rsidRDefault="00576F27">
            <w:pPr>
              <w:widowControl w:val="0"/>
              <w:autoSpaceDE w:val="0"/>
              <w:autoSpaceDN w:val="0"/>
              <w:adjustRightInd w:val="0"/>
              <w:spacing w:after="60" w:line="240" w:lineRule="auto"/>
              <w:ind w:left="118"/>
              <w:jc w:val="center"/>
              <w:rPr>
                <w:rFonts w:ascii="Arial" w:hAnsi="Arial" w:cs="Arial"/>
                <w:kern w:val="0"/>
                <w:sz w:val="24"/>
                <w:szCs w:val="24"/>
              </w:rPr>
            </w:pPr>
            <w:r>
              <w:rPr>
                <w:rFonts w:ascii="Arial" w:hAnsi="Arial" w:cs="Arial"/>
                <w:b/>
                <w:bCs/>
                <w:color w:val="000000"/>
                <w:kern w:val="0"/>
              </w:rPr>
              <w:t>Number</w:t>
            </w:r>
          </w:p>
        </w:tc>
        <w:tc>
          <w:tcPr>
            <w:tcW w:w="8648" w:type="dxa"/>
            <w:tcBorders>
              <w:top w:val="single" w:sz="8" w:space="0" w:color="000000"/>
              <w:left w:val="single" w:sz="8" w:space="0" w:color="000000"/>
              <w:bottom w:val="single" w:sz="8" w:space="0" w:color="000000"/>
              <w:right w:val="single" w:sz="8" w:space="0" w:color="000000"/>
            </w:tcBorders>
            <w:shd w:val="clear" w:color="auto" w:fill="FFFFFF"/>
          </w:tcPr>
          <w:p w14:paraId="616BD610" w14:textId="77777777" w:rsidR="00576F27" w:rsidRDefault="00576F27">
            <w:pPr>
              <w:widowControl w:val="0"/>
              <w:autoSpaceDE w:val="0"/>
              <w:autoSpaceDN w:val="0"/>
              <w:adjustRightInd w:val="0"/>
              <w:spacing w:after="60" w:line="240" w:lineRule="auto"/>
              <w:ind w:left="131"/>
              <w:jc w:val="center"/>
              <w:rPr>
                <w:rFonts w:ascii="Arial" w:hAnsi="Arial" w:cs="Arial"/>
                <w:kern w:val="0"/>
                <w:sz w:val="24"/>
                <w:szCs w:val="24"/>
              </w:rPr>
            </w:pPr>
            <w:r>
              <w:rPr>
                <w:rFonts w:ascii="Arial" w:hAnsi="Arial" w:cs="Arial"/>
                <w:b/>
                <w:bCs/>
                <w:color w:val="000000"/>
                <w:kern w:val="0"/>
              </w:rPr>
              <w:t>Consignee Address (XY code only)</w:t>
            </w:r>
          </w:p>
        </w:tc>
      </w:tr>
      <w:tr w:rsidR="00576F27" w14:paraId="4B958F69" w14:textId="77777777" w:rsidTr="004412CD">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9B82A0F" w14:textId="77777777" w:rsidR="00576F27" w:rsidRDefault="00576F27">
            <w:pPr>
              <w:widowControl w:val="0"/>
              <w:autoSpaceDE w:val="0"/>
              <w:autoSpaceDN w:val="0"/>
              <w:adjustRightInd w:val="0"/>
              <w:spacing w:after="60" w:line="240" w:lineRule="auto"/>
              <w:ind w:left="118"/>
              <w:rPr>
                <w:rFonts w:ascii="Arial" w:hAnsi="Arial" w:cs="Arial"/>
                <w:kern w:val="0"/>
                <w:sz w:val="24"/>
                <w:szCs w:val="24"/>
              </w:rPr>
            </w:pPr>
          </w:p>
          <w:p w14:paraId="29327451" w14:textId="77777777" w:rsidR="00576F27" w:rsidRDefault="00576F27">
            <w:pPr>
              <w:widowControl w:val="0"/>
              <w:autoSpaceDE w:val="0"/>
              <w:autoSpaceDN w:val="0"/>
              <w:adjustRightInd w:val="0"/>
              <w:spacing w:after="0" w:line="240" w:lineRule="auto"/>
              <w:ind w:left="118"/>
              <w:rPr>
                <w:rFonts w:ascii="Arial" w:hAnsi="Arial" w:cs="Arial"/>
                <w:kern w:val="0"/>
                <w:sz w:val="24"/>
                <w:szCs w:val="24"/>
              </w:rPr>
            </w:pPr>
          </w:p>
        </w:tc>
        <w:tc>
          <w:tcPr>
            <w:tcW w:w="8648" w:type="dxa"/>
            <w:tcBorders>
              <w:top w:val="single" w:sz="8" w:space="0" w:color="000000"/>
              <w:left w:val="single" w:sz="8" w:space="0" w:color="000000"/>
              <w:bottom w:val="single" w:sz="8" w:space="0" w:color="000000"/>
              <w:right w:val="single" w:sz="8" w:space="0" w:color="000000"/>
            </w:tcBorders>
            <w:shd w:val="clear" w:color="auto" w:fill="FFFFFF"/>
          </w:tcPr>
          <w:p w14:paraId="0FA517FA" w14:textId="77777777" w:rsidR="00576F27" w:rsidRDefault="00576F27">
            <w:pPr>
              <w:widowControl w:val="0"/>
              <w:autoSpaceDE w:val="0"/>
              <w:autoSpaceDN w:val="0"/>
              <w:adjustRightInd w:val="0"/>
              <w:spacing w:after="0" w:line="240" w:lineRule="auto"/>
              <w:ind w:left="131"/>
              <w:rPr>
                <w:rFonts w:ascii="Arial" w:hAnsi="Arial" w:cs="Arial"/>
                <w:kern w:val="0"/>
                <w:sz w:val="24"/>
                <w:szCs w:val="24"/>
              </w:rPr>
            </w:pPr>
          </w:p>
        </w:tc>
      </w:tr>
    </w:tbl>
    <w:p w14:paraId="43AB94D3" w14:textId="77777777" w:rsidR="00576F27" w:rsidRDefault="00576F27">
      <w:pPr>
        <w:widowControl w:val="0"/>
        <w:autoSpaceDE w:val="0"/>
        <w:autoSpaceDN w:val="0"/>
        <w:adjustRightInd w:val="0"/>
        <w:spacing w:after="60" w:line="240" w:lineRule="auto"/>
        <w:ind w:left="120"/>
        <w:rPr>
          <w:rFonts w:ascii="Arial" w:hAnsi="Arial" w:cs="Arial"/>
          <w:kern w:val="0"/>
          <w:sz w:val="24"/>
          <w:szCs w:val="24"/>
        </w:rPr>
      </w:pPr>
    </w:p>
    <w:p w14:paraId="287928C9" w14:textId="77777777" w:rsidR="00576F27" w:rsidRDefault="00576F27">
      <w:pPr>
        <w:widowControl w:val="0"/>
        <w:autoSpaceDE w:val="0"/>
        <w:autoSpaceDN w:val="0"/>
        <w:adjustRightInd w:val="0"/>
        <w:spacing w:after="200" w:line="276" w:lineRule="auto"/>
        <w:ind w:left="120" w:right="114"/>
        <w:rPr>
          <w:rFonts w:ascii="Arial" w:hAnsi="Arial" w:cs="Arial"/>
          <w:kern w:val="0"/>
          <w:sz w:val="24"/>
          <w:szCs w:val="24"/>
        </w:rPr>
      </w:pPr>
    </w:p>
    <w:p w14:paraId="42282198" w14:textId="5AAE39A1" w:rsidR="00576F27" w:rsidRPr="009A21D6" w:rsidRDefault="00576F27" w:rsidP="009A21D6">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189DA122" w14:textId="73AAA893" w:rsidR="00576F27" w:rsidRPr="009A21D6" w:rsidRDefault="00576F27" w:rsidP="005321B8">
      <w:pPr>
        <w:pStyle w:val="Heading1"/>
        <w:rPr>
          <w:sz w:val="24"/>
          <w:szCs w:val="24"/>
        </w:rPr>
      </w:pPr>
      <w:bookmarkStart w:id="45" w:name="_Toc501022446_12_3"/>
      <w:bookmarkStart w:id="46" w:name="_Toc191638875"/>
      <w:r w:rsidRPr="009A21D6">
        <w:rPr>
          <w:sz w:val="24"/>
          <w:szCs w:val="24"/>
        </w:rPr>
        <w:lastRenderedPageBreak/>
        <w:t>Schedule 3 - Contract Data Sheet</w:t>
      </w:r>
      <w:bookmarkEnd w:id="45"/>
      <w:bookmarkEnd w:id="46"/>
    </w:p>
    <w:p w14:paraId="4FA2EDDA" w14:textId="77777777" w:rsidR="009A21D6" w:rsidRPr="005321B8" w:rsidRDefault="009A21D6" w:rsidP="005321B8">
      <w:pPr>
        <w:pStyle w:val="Heading1"/>
      </w:pPr>
    </w:p>
    <w:tbl>
      <w:tblPr>
        <w:tblW w:w="9924" w:type="dxa"/>
        <w:tblInd w:w="-436" w:type="dxa"/>
        <w:tblLayout w:type="fixed"/>
        <w:tblCellMar>
          <w:left w:w="0" w:type="dxa"/>
          <w:right w:w="0" w:type="dxa"/>
        </w:tblCellMar>
        <w:tblLook w:val="0000" w:firstRow="0" w:lastRow="0" w:firstColumn="0" w:lastColumn="0" w:noHBand="0" w:noVBand="0"/>
      </w:tblPr>
      <w:tblGrid>
        <w:gridCol w:w="3828"/>
        <w:gridCol w:w="6096"/>
      </w:tblGrid>
      <w:tr w:rsidR="00576F27" w14:paraId="725FCE30" w14:textId="77777777" w:rsidTr="590DD1EA">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3B51D1"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68BEAF2B"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Contract Period</w:t>
            </w:r>
          </w:p>
        </w:tc>
        <w:tc>
          <w:tcPr>
            <w:tcW w:w="6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52E25A"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64C29FD0"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Effective date of Contract </w:t>
            </w:r>
            <w:r w:rsidRPr="00497E7E">
              <w:rPr>
                <w:rFonts w:ascii="Arial" w:hAnsi="Arial" w:cs="Arial"/>
                <w:color w:val="000000"/>
                <w:kern w:val="0"/>
                <w:highlight w:val="yellow"/>
              </w:rPr>
              <w:t>[insert date contract signed by both parties]</w:t>
            </w:r>
            <w:r>
              <w:rPr>
                <w:rFonts w:ascii="Arial" w:hAnsi="Arial" w:cs="Arial"/>
                <w:color w:val="000000"/>
                <w:kern w:val="0"/>
              </w:rPr>
              <w:t xml:space="preserve">: </w:t>
            </w:r>
          </w:p>
          <w:p w14:paraId="1979D7FD" w14:textId="175566A5"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The Contract expiry date shall be: </w:t>
            </w:r>
            <w:r w:rsidR="00447E5A">
              <w:rPr>
                <w:rFonts w:ascii="Arial" w:hAnsi="Arial" w:cs="Arial"/>
                <w:color w:val="000000"/>
                <w:kern w:val="0"/>
              </w:rPr>
              <w:t xml:space="preserve">9 Months from the effective date. </w:t>
            </w:r>
          </w:p>
        </w:tc>
      </w:tr>
      <w:tr w:rsidR="00576F27" w14:paraId="65A20638" w14:textId="77777777" w:rsidTr="590DD1EA">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75FA00"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2904C7DD"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6 - Notices</w:t>
            </w:r>
          </w:p>
        </w:tc>
        <w:tc>
          <w:tcPr>
            <w:tcW w:w="6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743869"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Notices served under the Contract can be transmitted by electronic mail</w:t>
            </w:r>
          </w:p>
          <w:p w14:paraId="5617215C" w14:textId="0791DC0B" w:rsidR="00ED667E" w:rsidRDefault="00ED667E" w:rsidP="00ED667E">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Yes </w:t>
            </w:r>
          </w:p>
          <w:p w14:paraId="5136BAA2"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Notices served under the Contract shall be sent to the following address:</w:t>
            </w:r>
          </w:p>
          <w:p w14:paraId="3BA2BE3B" w14:textId="0B166F82"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Authority: </w:t>
            </w:r>
            <w:r w:rsidR="008A2B62">
              <w:rPr>
                <w:rFonts w:ascii="Arial" w:hAnsi="Arial" w:cs="Arial"/>
                <w:b/>
                <w:bCs/>
                <w:kern w:val="0"/>
                <w:sz w:val="20"/>
                <w:szCs w:val="20"/>
                <w:lang w:val="en-US"/>
              </w:rPr>
              <w:t>[REDACTED]</w:t>
            </w:r>
            <w:r w:rsidR="008A2B62" w:rsidRPr="590DD1EA">
              <w:rPr>
                <w:rFonts w:ascii="Arial" w:hAnsi="Arial" w:cs="Arial"/>
                <w:b/>
                <w:bCs/>
                <w:i/>
                <w:iCs/>
                <w:kern w:val="0"/>
                <w:sz w:val="20"/>
                <w:szCs w:val="20"/>
              </w:rPr>
              <w:t> </w:t>
            </w:r>
          </w:p>
          <w:p w14:paraId="6D68B985"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Contractor: </w:t>
            </w:r>
          </w:p>
        </w:tc>
      </w:tr>
      <w:tr w:rsidR="00576F27" w14:paraId="20BA5B3F" w14:textId="77777777" w:rsidTr="590DD1EA">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D5898F"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020AE60E"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8 – Supply of Contractor Deliverables and Quality Assurance</w:t>
            </w:r>
          </w:p>
        </w:tc>
        <w:tc>
          <w:tcPr>
            <w:tcW w:w="6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2855EA"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6174E001" w14:textId="3677E0A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Is a Deliverable Quality Plan required for this Contract? </w:t>
            </w:r>
          </w:p>
          <w:p w14:paraId="5BC269CB"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p>
          <w:p w14:paraId="50796BB5"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No </w:t>
            </w:r>
          </w:p>
          <w:p w14:paraId="14A3FF7B"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p>
          <w:p w14:paraId="1D970604"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p>
          <w:p w14:paraId="064BB062" w14:textId="6C7240DC"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p>
        </w:tc>
      </w:tr>
      <w:tr w:rsidR="00576F27" w14:paraId="08780647" w14:textId="77777777" w:rsidTr="590DD1EA">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4B49D8"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6B5CA1A8"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9 – Supply of Data for Hazardous Substance, Articles and Materials in Contractor Materials</w:t>
            </w:r>
          </w:p>
        </w:tc>
        <w:tc>
          <w:tcPr>
            <w:tcW w:w="6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B2A117"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43957910" w14:textId="74D717BD" w:rsidR="00D04E93" w:rsidRDefault="00576F27" w:rsidP="00D04E93">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r w:rsidR="00D04E93">
              <w:rPr>
                <w:rFonts w:ascii="Arial" w:hAnsi="Arial" w:cs="Arial"/>
                <w:color w:val="000000"/>
                <w:kern w:val="0"/>
              </w:rPr>
              <w:t xml:space="preserve"> </w:t>
            </w:r>
            <w:r>
              <w:rPr>
                <w:rFonts w:ascii="Arial" w:hAnsi="Arial" w:cs="Arial"/>
                <w:color w:val="000000"/>
                <w:kern w:val="0"/>
              </w:rPr>
              <w:t>The Authority’s Representative (Commercial)</w:t>
            </w:r>
            <w:r w:rsidR="00F85B5C">
              <w:rPr>
                <w:rFonts w:ascii="Arial" w:hAnsi="Arial" w:cs="Arial"/>
                <w:color w:val="000000"/>
                <w:kern w:val="0"/>
              </w:rPr>
              <w:t xml:space="preserve"> </w:t>
            </w:r>
            <w:r>
              <w:rPr>
                <w:rFonts w:ascii="Arial" w:hAnsi="Arial" w:cs="Arial"/>
                <w:color w:val="000000"/>
                <w:kern w:val="0"/>
              </w:rPr>
              <w:t>by the following date:</w:t>
            </w:r>
            <w:r w:rsidR="098D42BC">
              <w:rPr>
                <w:rFonts w:ascii="Arial" w:hAnsi="Arial" w:cs="Arial"/>
                <w:color w:val="000000"/>
                <w:kern w:val="0"/>
              </w:rPr>
              <w:t xml:space="preserve"> </w:t>
            </w:r>
          </w:p>
          <w:p w14:paraId="31059FED" w14:textId="53FA7A4F" w:rsidR="00576F27" w:rsidRDefault="098D42BC" w:rsidP="00D04E93">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01/</w:t>
            </w:r>
            <w:r>
              <w:rPr>
                <w:rFonts w:ascii="Arial" w:hAnsi="Arial" w:cs="Arial"/>
                <w:color w:val="000000"/>
                <w:kern w:val="0"/>
              </w:rPr>
              <w:t>0</w:t>
            </w:r>
            <w:r w:rsidR="001D49F9">
              <w:rPr>
                <w:rFonts w:ascii="Arial" w:hAnsi="Arial" w:cs="Arial"/>
                <w:color w:val="000000"/>
                <w:kern w:val="0"/>
              </w:rPr>
              <w:t>9</w:t>
            </w:r>
            <w:r>
              <w:rPr>
                <w:rFonts w:ascii="Arial" w:hAnsi="Arial" w:cs="Arial"/>
                <w:color w:val="000000"/>
                <w:kern w:val="0"/>
              </w:rPr>
              <w:t>/2025</w:t>
            </w:r>
          </w:p>
          <w:p w14:paraId="3FD51ADE"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So that the safety information can reach users without delay, the Authority shall send a copy preferably as an email with attachment(s) in Adobe PDF or MS WORD format. </w:t>
            </w:r>
          </w:p>
          <w:p w14:paraId="6D749355"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p>
          <w:p w14:paraId="71BCFFDC" w14:textId="01DABD52" w:rsidR="00576F27" w:rsidRPr="00384959" w:rsidRDefault="00576F27" w:rsidP="00384959">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(1) Hard copies to be sent to:</w:t>
            </w:r>
          </w:p>
          <w:p w14:paraId="7AB09DBE"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Hazardous Stores Information System (HSIS)</w:t>
            </w:r>
          </w:p>
          <w:p w14:paraId="64A087EB"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Spruce 2C, #1260</w:t>
            </w:r>
          </w:p>
          <w:p w14:paraId="7D8B32FC"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MOD Abbey Wood (South)</w:t>
            </w:r>
          </w:p>
          <w:p w14:paraId="29C9502F" w14:textId="25415436" w:rsidR="00576F27" w:rsidRDefault="00576F27" w:rsidP="00384959">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Bristol, BS34 8JH</w:t>
            </w:r>
          </w:p>
          <w:p w14:paraId="33114F39" w14:textId="77777777" w:rsidR="00384959" w:rsidRPr="00384959" w:rsidRDefault="00384959" w:rsidP="00384959">
            <w:pPr>
              <w:pStyle w:val="NoSpacing"/>
            </w:pPr>
          </w:p>
          <w:p w14:paraId="048CA4BE" w14:textId="218AC829" w:rsidR="00576F27" w:rsidRPr="00384959" w:rsidRDefault="00576F27" w:rsidP="00384959">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(2) Emails to be sent to:</w:t>
            </w:r>
          </w:p>
          <w:p w14:paraId="2298CEF6"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DESEngSfty-QSEPSEP-HSISMulti@mod.gov.uk</w:t>
            </w:r>
          </w:p>
          <w:p w14:paraId="5B488736"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SDS which are classified above OFFICIAL including Explosive Hazard Data Sheets (EHDS) for Ordnance, Munitions or Explosives (OME) are not to be sent to HSIS and must be held by the respective Authority Delivery Team.:  </w:t>
            </w:r>
          </w:p>
        </w:tc>
      </w:tr>
      <w:tr w:rsidR="00576F27" w14:paraId="489D856E" w14:textId="77777777" w:rsidTr="590DD1EA">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95753B"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23BF556B"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b/>
                <w:bCs/>
                <w:color w:val="000000"/>
                <w:kern w:val="0"/>
              </w:rPr>
              <w:t>Clause 10 – Delivery/Collection</w:t>
            </w:r>
          </w:p>
          <w:p w14:paraId="7E3C9C72"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p>
        </w:tc>
        <w:tc>
          <w:tcPr>
            <w:tcW w:w="6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4AB28E"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2AB0D637"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Contract Deliverables are to be:</w:t>
            </w:r>
          </w:p>
          <w:p w14:paraId="5D16D3B8"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Delivered by the Contractor  </w:t>
            </w:r>
          </w:p>
          <w:p w14:paraId="4FC52E95" w14:textId="49F353D6"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Special Instructions:</w:t>
            </w:r>
            <w:r w:rsidR="0060028C">
              <w:rPr>
                <w:rFonts w:ascii="Arial" w:hAnsi="Arial" w:cs="Arial"/>
                <w:color w:val="000000"/>
                <w:kern w:val="0"/>
              </w:rPr>
              <w:t xml:space="preserve"> as Per the Statement of Requirement.</w:t>
            </w:r>
          </w:p>
          <w:p w14:paraId="5A98E3D1"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p>
          <w:p w14:paraId="3668B306"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Collected by the Authority  </w:t>
            </w:r>
          </w:p>
          <w:p w14:paraId="69A8CECF" w14:textId="5A201B85"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Special Instructions (including consignor address if different from Contractor’s registered address):</w:t>
            </w:r>
            <w:r w:rsidR="00A4463D">
              <w:rPr>
                <w:rFonts w:ascii="Arial" w:hAnsi="Arial" w:cs="Arial"/>
                <w:color w:val="000000"/>
                <w:kern w:val="0"/>
              </w:rPr>
              <w:t xml:space="preserve"> as Per the Statement of Requirement.</w:t>
            </w:r>
          </w:p>
          <w:p w14:paraId="0C12CF0B"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p>
        </w:tc>
      </w:tr>
      <w:tr w:rsidR="00576F27" w14:paraId="7AF49705" w14:textId="77777777" w:rsidTr="590DD1EA">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149BC9"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57A94B27"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12 – Packaging and Labelling of Contractor Deliverables</w:t>
            </w:r>
          </w:p>
        </w:tc>
        <w:tc>
          <w:tcPr>
            <w:tcW w:w="6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B50EE8"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54771D6C" w14:textId="77777777" w:rsidR="00F65BBF"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Additional packaging requirements:</w:t>
            </w:r>
            <w:r w:rsidR="0060028C">
              <w:rPr>
                <w:rFonts w:ascii="Arial" w:hAnsi="Arial" w:cs="Arial"/>
                <w:color w:val="000000"/>
                <w:kern w:val="0"/>
              </w:rPr>
              <w:t xml:space="preserve"> </w:t>
            </w:r>
            <w:r w:rsidR="001D49F9">
              <w:rPr>
                <w:rFonts w:ascii="Arial" w:hAnsi="Arial" w:cs="Arial"/>
                <w:color w:val="000000"/>
                <w:kern w:val="0"/>
              </w:rPr>
              <w:t>N.A.</w:t>
            </w:r>
          </w:p>
          <w:p w14:paraId="68114BD1"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p>
          <w:p w14:paraId="7A96818A"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r>
      <w:tr w:rsidR="00576F27" w14:paraId="39170472" w14:textId="77777777" w:rsidTr="590DD1EA">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529FD1"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40C9D849"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14 – Progress Meetings</w:t>
            </w:r>
          </w:p>
        </w:tc>
        <w:tc>
          <w:tcPr>
            <w:tcW w:w="6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7B4DAD"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075FA192"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The Contractor shall be required to attend the following meetings:</w:t>
            </w:r>
          </w:p>
          <w:p w14:paraId="7AC60898" w14:textId="2062F585"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Type: </w:t>
            </w:r>
            <w:r w:rsidR="77E8061B">
              <w:rPr>
                <w:rFonts w:ascii="Arial" w:hAnsi="Arial" w:cs="Arial"/>
                <w:color w:val="000000"/>
                <w:kern w:val="0"/>
              </w:rPr>
              <w:t xml:space="preserve">Local Technical </w:t>
            </w:r>
            <w:r w:rsidR="4E06FE06">
              <w:rPr>
                <w:rFonts w:ascii="Arial" w:hAnsi="Arial" w:cs="Arial"/>
                <w:color w:val="000000"/>
                <w:kern w:val="0"/>
              </w:rPr>
              <w:t>Committees</w:t>
            </w:r>
            <w:r w:rsidR="77E8061B">
              <w:rPr>
                <w:rFonts w:ascii="Arial" w:hAnsi="Arial" w:cs="Arial"/>
                <w:color w:val="000000"/>
                <w:kern w:val="0"/>
              </w:rPr>
              <w:t xml:space="preserve"> (LTC)</w:t>
            </w:r>
            <w:r w:rsidR="0985112D">
              <w:rPr>
                <w:rFonts w:ascii="Arial" w:hAnsi="Arial" w:cs="Arial"/>
                <w:color w:val="000000"/>
                <w:kern w:val="0"/>
              </w:rPr>
              <w:t xml:space="preserve"> &amp; Contract Review Meetings</w:t>
            </w:r>
          </w:p>
          <w:p w14:paraId="1A44B604" w14:textId="3E056610"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lastRenderedPageBreak/>
              <w:t xml:space="preserve">Frequency: </w:t>
            </w:r>
            <w:r w:rsidR="007D25D8">
              <w:rPr>
                <w:rFonts w:ascii="Arial" w:hAnsi="Arial" w:cs="Arial"/>
                <w:color w:val="000000"/>
                <w:kern w:val="0"/>
              </w:rPr>
              <w:t>Ad Hoc</w:t>
            </w:r>
          </w:p>
          <w:p w14:paraId="59078899" w14:textId="161DCE11"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Location: </w:t>
            </w:r>
            <w:r w:rsidR="007D25D8">
              <w:rPr>
                <w:rFonts w:ascii="Arial" w:hAnsi="Arial" w:cs="Arial"/>
                <w:color w:val="000000"/>
                <w:kern w:val="0"/>
              </w:rPr>
              <w:t xml:space="preserve">agreed on a </w:t>
            </w:r>
            <w:proofErr w:type="gramStart"/>
            <w:r w:rsidR="007D25D8">
              <w:rPr>
                <w:rFonts w:ascii="Arial" w:hAnsi="Arial" w:cs="Arial"/>
                <w:color w:val="000000"/>
                <w:kern w:val="0"/>
              </w:rPr>
              <w:t>meeting by meeting</w:t>
            </w:r>
            <w:proofErr w:type="gramEnd"/>
            <w:r w:rsidR="007D25D8">
              <w:rPr>
                <w:rFonts w:ascii="Arial" w:hAnsi="Arial" w:cs="Arial"/>
                <w:color w:val="000000"/>
                <w:kern w:val="0"/>
              </w:rPr>
              <w:t xml:space="preserve"> basis</w:t>
            </w:r>
          </w:p>
          <w:p w14:paraId="11104AEC" w14:textId="77777777" w:rsidR="00576F27" w:rsidRDefault="00576F27">
            <w:pPr>
              <w:widowControl w:val="0"/>
              <w:autoSpaceDE w:val="0"/>
              <w:autoSpaceDN w:val="0"/>
              <w:adjustRightInd w:val="0"/>
              <w:spacing w:after="0" w:line="240" w:lineRule="auto"/>
              <w:ind w:left="118" w:right="10"/>
              <w:rPr>
                <w:rFonts w:ascii="Arial" w:hAnsi="Arial" w:cs="Arial"/>
                <w:kern w:val="0"/>
                <w:sz w:val="24"/>
                <w:szCs w:val="24"/>
              </w:rPr>
            </w:pPr>
          </w:p>
        </w:tc>
      </w:tr>
      <w:tr w:rsidR="00576F27" w14:paraId="4806DB63" w14:textId="77777777" w:rsidTr="590DD1EA">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12528B"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30F58320" w14:textId="77777777"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14 – Progress Reports</w:t>
            </w:r>
          </w:p>
        </w:tc>
        <w:tc>
          <w:tcPr>
            <w:tcW w:w="6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5B43A4A" w14:textId="77777777" w:rsidR="00576F27" w:rsidRDefault="00576F27">
            <w:pPr>
              <w:widowControl w:val="0"/>
              <w:autoSpaceDE w:val="0"/>
              <w:autoSpaceDN w:val="0"/>
              <w:adjustRightInd w:val="0"/>
              <w:spacing w:after="0" w:line="240" w:lineRule="auto"/>
              <w:ind w:left="118" w:right="10"/>
              <w:rPr>
                <w:rFonts w:ascii="Arial" w:hAnsi="Arial" w:cs="Arial"/>
                <w:color w:val="000000"/>
                <w:kern w:val="0"/>
              </w:rPr>
            </w:pPr>
          </w:p>
          <w:p w14:paraId="7E2D16A6" w14:textId="77777777"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The Contractor is required to submit the following Reports:</w:t>
            </w:r>
          </w:p>
          <w:p w14:paraId="22CAE27B" w14:textId="3254B8C5"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Type: </w:t>
            </w:r>
            <w:r w:rsidR="007D25D8">
              <w:rPr>
                <w:rFonts w:ascii="Arial" w:hAnsi="Arial" w:cs="Arial"/>
                <w:color w:val="000000"/>
                <w:kern w:val="0"/>
              </w:rPr>
              <w:t>Ad Hoc</w:t>
            </w:r>
          </w:p>
          <w:p w14:paraId="5C5F4C0B" w14:textId="21442776"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Frequency: </w:t>
            </w:r>
            <w:r w:rsidR="00573420">
              <w:rPr>
                <w:rFonts w:ascii="Arial" w:hAnsi="Arial" w:cs="Arial"/>
                <w:color w:val="000000"/>
                <w:kern w:val="0"/>
              </w:rPr>
              <w:t>Ad Hoc upon request</w:t>
            </w:r>
          </w:p>
          <w:p w14:paraId="4EF52726" w14:textId="4BD95C03" w:rsidR="00576F27" w:rsidRDefault="00576F2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Method of Delivery: </w:t>
            </w:r>
            <w:r w:rsidR="00573420">
              <w:rPr>
                <w:rFonts w:ascii="Arial" w:hAnsi="Arial" w:cs="Arial"/>
                <w:color w:val="000000"/>
                <w:kern w:val="0"/>
              </w:rPr>
              <w:t>MS Word/Excel</w:t>
            </w:r>
          </w:p>
          <w:p w14:paraId="2DEBBEE3" w14:textId="40A34DD6" w:rsidR="00576F27" w:rsidRDefault="00576F2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Delivery Address:  </w:t>
            </w:r>
            <w:r w:rsidR="007D25D8">
              <w:rPr>
                <w:rFonts w:ascii="Arial" w:hAnsi="Arial" w:cs="Arial"/>
                <w:color w:val="000000"/>
                <w:kern w:val="0"/>
              </w:rPr>
              <w:t>to the relevant Commercial Ops Lead</w:t>
            </w:r>
          </w:p>
        </w:tc>
      </w:tr>
    </w:tbl>
    <w:p w14:paraId="4A1B4566" w14:textId="77777777" w:rsidR="00576F27" w:rsidRDefault="00576F27">
      <w:pPr>
        <w:widowControl w:val="0"/>
        <w:autoSpaceDE w:val="0"/>
        <w:autoSpaceDN w:val="0"/>
        <w:adjustRightInd w:val="0"/>
        <w:spacing w:after="260" w:line="240" w:lineRule="auto"/>
        <w:ind w:left="120"/>
        <w:rPr>
          <w:rFonts w:ascii="Arial" w:hAnsi="Arial" w:cs="Arial"/>
          <w:kern w:val="0"/>
          <w:sz w:val="24"/>
          <w:szCs w:val="24"/>
        </w:rPr>
      </w:pPr>
    </w:p>
    <w:p w14:paraId="7A346F1C"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76B0F362"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2E9050EE"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78A6AB8A"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518D3644"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70FBCB31"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034C52FC"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14C3148B"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2ECEE756"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204AB5BC"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17A01B05"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52CB1343"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7713CE95"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03AB2068"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40C4A86A"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19F9867B" w14:textId="77777777" w:rsidR="00CF0DBE" w:rsidRDefault="00CF0DBE">
      <w:pPr>
        <w:widowControl w:val="0"/>
        <w:autoSpaceDE w:val="0"/>
        <w:autoSpaceDN w:val="0"/>
        <w:adjustRightInd w:val="0"/>
        <w:spacing w:after="260" w:line="240" w:lineRule="auto"/>
        <w:ind w:left="120"/>
        <w:rPr>
          <w:rFonts w:ascii="Arial" w:hAnsi="Arial" w:cs="Arial"/>
          <w:kern w:val="0"/>
          <w:sz w:val="24"/>
          <w:szCs w:val="24"/>
        </w:rPr>
      </w:pPr>
    </w:p>
    <w:p w14:paraId="13422B21" w14:textId="77777777" w:rsidR="00576F27" w:rsidRDefault="00576F27">
      <w:pPr>
        <w:widowControl w:val="0"/>
        <w:autoSpaceDE w:val="0"/>
        <w:autoSpaceDN w:val="0"/>
        <w:adjustRightInd w:val="0"/>
        <w:spacing w:after="200" w:line="276" w:lineRule="auto"/>
        <w:ind w:left="120" w:right="114"/>
        <w:rPr>
          <w:rFonts w:ascii="Arial" w:hAnsi="Arial" w:cs="Arial"/>
          <w:kern w:val="0"/>
          <w:sz w:val="24"/>
          <w:szCs w:val="24"/>
        </w:rPr>
      </w:pPr>
    </w:p>
    <w:p w14:paraId="23AB981B" w14:textId="77777777" w:rsidR="00576F27" w:rsidRPr="00CF0DBE" w:rsidRDefault="00576F27" w:rsidP="005321B8">
      <w:pPr>
        <w:pStyle w:val="Heading1"/>
        <w:rPr>
          <w:sz w:val="24"/>
          <w:szCs w:val="24"/>
        </w:rPr>
      </w:pPr>
      <w:bookmarkStart w:id="47" w:name="_Toc501022446_12_4"/>
      <w:bookmarkStart w:id="48" w:name="_Toc191638876"/>
      <w:r w:rsidRPr="00CF0DBE">
        <w:rPr>
          <w:sz w:val="24"/>
          <w:szCs w:val="24"/>
        </w:rPr>
        <w:lastRenderedPageBreak/>
        <w:t>Schedule 4 - Contractor's Sensitive Information Form (</w:t>
      </w:r>
      <w:proofErr w:type="spellStart"/>
      <w:r w:rsidRPr="00CF0DBE">
        <w:rPr>
          <w:sz w:val="24"/>
          <w:szCs w:val="24"/>
        </w:rPr>
        <w:t>i.a.w</w:t>
      </w:r>
      <w:proofErr w:type="spellEnd"/>
      <w:r w:rsidRPr="00CF0DBE">
        <w:rPr>
          <w:sz w:val="24"/>
          <w:szCs w:val="24"/>
        </w:rPr>
        <w:t>. Clause 5)</w:t>
      </w:r>
      <w:bookmarkEnd w:id="47"/>
      <w:bookmarkEnd w:id="48"/>
    </w:p>
    <w:p w14:paraId="2F3D38EA" w14:textId="77777777" w:rsidR="00CF0DBE" w:rsidRPr="005321B8" w:rsidRDefault="00CF0DBE" w:rsidP="005321B8">
      <w:pPr>
        <w:pStyle w:val="Heading1"/>
      </w:pPr>
    </w:p>
    <w:p w14:paraId="08F71748" w14:textId="77777777" w:rsidR="00576F27" w:rsidRDefault="00576F27" w:rsidP="00CF0DBE">
      <w:pPr>
        <w:widowControl w:val="0"/>
        <w:autoSpaceDE w:val="0"/>
        <w:autoSpaceDN w:val="0"/>
        <w:adjustRightInd w:val="0"/>
        <w:spacing w:after="260" w:line="240" w:lineRule="auto"/>
        <w:rPr>
          <w:rFonts w:ascii="Arial" w:hAnsi="Arial" w:cs="Arial"/>
          <w:kern w:val="0"/>
          <w:sz w:val="24"/>
          <w:szCs w:val="24"/>
        </w:rPr>
      </w:pPr>
      <w:r>
        <w:rPr>
          <w:rFonts w:ascii="Arial" w:hAnsi="Arial" w:cs="Arial"/>
          <w:color w:val="000000"/>
          <w:kern w:val="0"/>
        </w:rPr>
        <w:t>This list shall be agreed in consultation with the Authority and the Contractor and may be reviewed and amended by agreement. The Authority shall review the list before publication of any information.</w:t>
      </w:r>
    </w:p>
    <w:tbl>
      <w:tblPr>
        <w:tblW w:w="9923" w:type="dxa"/>
        <w:tblInd w:w="-294" w:type="dxa"/>
        <w:tblLayout w:type="fixed"/>
        <w:tblCellMar>
          <w:left w:w="0" w:type="dxa"/>
          <w:right w:w="0" w:type="dxa"/>
        </w:tblCellMar>
        <w:tblLook w:val="0000" w:firstRow="0" w:lastRow="0" w:firstColumn="0" w:lastColumn="0" w:noHBand="0" w:noVBand="0"/>
      </w:tblPr>
      <w:tblGrid>
        <w:gridCol w:w="9923"/>
      </w:tblGrid>
      <w:tr w:rsidR="00576F27" w14:paraId="31A5DE9C" w14:textId="77777777" w:rsidTr="003923B9">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0A44E5F9"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49" w:name="#Text310"/>
            <w:bookmarkEnd w:id="49"/>
          </w:p>
          <w:p w14:paraId="10373982" w14:textId="2585376E" w:rsidR="00576F27" w:rsidRDefault="00576F2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Contract No: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r w:rsidR="003923B9">
              <w:rPr>
                <w:rFonts w:ascii="Arial" w:hAnsi="Arial" w:cs="Arial"/>
                <w:color w:val="000000"/>
                <w:kern w:val="0"/>
              </w:rPr>
              <w:t>7139</w:t>
            </w:r>
            <w:r w:rsidR="002122EC">
              <w:rPr>
                <w:rFonts w:ascii="Arial" w:hAnsi="Arial" w:cs="Arial"/>
                <w:color w:val="000000"/>
                <w:kern w:val="0"/>
              </w:rPr>
              <w:t>49452</w:t>
            </w:r>
          </w:p>
        </w:tc>
      </w:tr>
      <w:tr w:rsidR="00576F27" w14:paraId="55276B8F" w14:textId="77777777" w:rsidTr="003923B9">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4C40FA79" w14:textId="77777777" w:rsidR="00832AB5"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Description of Contractor’s Sensitive Information:</w:t>
            </w:r>
          </w:p>
          <w:p w14:paraId="6C41FCE8" w14:textId="77777777" w:rsidR="00832AB5" w:rsidRDefault="00832AB5">
            <w:pPr>
              <w:widowControl w:val="0"/>
              <w:autoSpaceDE w:val="0"/>
              <w:autoSpaceDN w:val="0"/>
              <w:adjustRightInd w:val="0"/>
              <w:spacing w:before="120" w:after="180" w:line="240" w:lineRule="auto"/>
              <w:ind w:left="152" w:right="10"/>
              <w:rPr>
                <w:rFonts w:ascii="Arial" w:hAnsi="Arial" w:cs="Arial"/>
                <w:color w:val="000000"/>
                <w:kern w:val="0"/>
              </w:rPr>
            </w:pPr>
          </w:p>
          <w:p w14:paraId="4359CADB" w14:textId="73D5CDB8" w:rsidR="00576F27" w:rsidRDefault="00E822B9">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 All given Pricing.</w:t>
            </w:r>
          </w:p>
          <w:p w14:paraId="66C818A3"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0" w:name="#Text311"/>
            <w:bookmarkEnd w:id="50"/>
          </w:p>
          <w:p w14:paraId="25660054" w14:textId="77777777" w:rsidR="00576F27" w:rsidRDefault="00576F2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576F27" w14:paraId="1C65CE61" w14:textId="77777777" w:rsidTr="003923B9">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4DFC3054" w14:textId="77777777" w:rsidR="00832AB5"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Cross Reference(s) to location of Sensitive Information:</w:t>
            </w:r>
          </w:p>
          <w:p w14:paraId="7341C20C" w14:textId="77777777" w:rsidR="00832AB5" w:rsidRDefault="00832AB5">
            <w:pPr>
              <w:widowControl w:val="0"/>
              <w:autoSpaceDE w:val="0"/>
              <w:autoSpaceDN w:val="0"/>
              <w:adjustRightInd w:val="0"/>
              <w:spacing w:before="120" w:after="180" w:line="240" w:lineRule="auto"/>
              <w:ind w:left="152" w:right="10"/>
              <w:rPr>
                <w:rFonts w:ascii="Arial" w:hAnsi="Arial" w:cs="Arial"/>
                <w:color w:val="000000"/>
                <w:kern w:val="0"/>
              </w:rPr>
            </w:pPr>
          </w:p>
          <w:p w14:paraId="64562D01" w14:textId="5ED6D8A3" w:rsidR="00576F27" w:rsidRDefault="00E822B9">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 Annex B.</w:t>
            </w:r>
          </w:p>
          <w:p w14:paraId="59097A52"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1" w:name="#Text312"/>
            <w:bookmarkEnd w:id="51"/>
          </w:p>
          <w:p w14:paraId="5BA67866" w14:textId="77777777" w:rsidR="00576F27" w:rsidRDefault="00576F2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576F27" w14:paraId="400EC298" w14:textId="77777777" w:rsidTr="003923B9">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08AB133E" w14:textId="77777777" w:rsidR="00576F27"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Explanation of Sensitivity:</w:t>
            </w:r>
          </w:p>
          <w:p w14:paraId="6AF370A4" w14:textId="77777777" w:rsidR="00832AB5" w:rsidRDefault="00832AB5">
            <w:pPr>
              <w:widowControl w:val="0"/>
              <w:autoSpaceDE w:val="0"/>
              <w:autoSpaceDN w:val="0"/>
              <w:adjustRightInd w:val="0"/>
              <w:spacing w:before="120" w:after="180" w:line="240" w:lineRule="auto"/>
              <w:ind w:left="152" w:right="10"/>
              <w:rPr>
                <w:rFonts w:ascii="Arial" w:hAnsi="Arial" w:cs="Arial"/>
                <w:color w:val="000000"/>
                <w:kern w:val="0"/>
              </w:rPr>
            </w:pPr>
          </w:p>
          <w:p w14:paraId="4B4E65D1" w14:textId="1886B567" w:rsidR="00832AB5" w:rsidRDefault="00832AB5">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Competitive Sensitive</w:t>
            </w:r>
            <w:r w:rsidR="001D0442">
              <w:rPr>
                <w:rFonts w:ascii="Arial" w:hAnsi="Arial" w:cs="Arial"/>
                <w:color w:val="000000"/>
                <w:kern w:val="0"/>
              </w:rPr>
              <w:t>.</w:t>
            </w:r>
          </w:p>
          <w:p w14:paraId="260DE740"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2" w:name="#Text313"/>
            <w:bookmarkEnd w:id="52"/>
          </w:p>
          <w:p w14:paraId="7E6D3ECA" w14:textId="77777777" w:rsidR="00576F27" w:rsidRDefault="00576F2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576F27" w14:paraId="15F93A16" w14:textId="77777777" w:rsidTr="003923B9">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114C1AC3" w14:textId="77777777" w:rsidR="00576F27"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Details of potential harm resulting from disclosure:</w:t>
            </w:r>
          </w:p>
          <w:p w14:paraId="2FAB60A4"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3" w:name="#Text314"/>
            <w:bookmarkEnd w:id="53"/>
          </w:p>
          <w:p w14:paraId="5CA73716" w14:textId="6C7B2FF7" w:rsidR="00576F27" w:rsidRDefault="00576F2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sidR="001D0442">
              <w:rPr>
                <w:rFonts w:ascii="Arial" w:hAnsi="Arial" w:cs="Arial"/>
                <w:color w:val="000000"/>
                <w:kern w:val="0"/>
              </w:rPr>
              <w:t>Damaging Competition Abilities.</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576F27" w14:paraId="48B5DC18" w14:textId="77777777" w:rsidTr="003923B9">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15361179"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4" w:name="#Text315"/>
            <w:bookmarkEnd w:id="54"/>
          </w:p>
          <w:p w14:paraId="5648FA44" w14:textId="77777777" w:rsidR="00576F27" w:rsidRDefault="00576F2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576F27" w14:paraId="7439DD94" w14:textId="77777777" w:rsidTr="003923B9">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03C952F3" w14:textId="77777777" w:rsidR="00576F27"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Contact Details for Transparency / Freedom of Information matters:</w:t>
            </w:r>
          </w:p>
          <w:p w14:paraId="5D7FD9AA"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5" w:name="#Text316"/>
            <w:bookmarkEnd w:id="55"/>
          </w:p>
          <w:p w14:paraId="0CCE411A" w14:textId="2A441048" w:rsidR="00576F27"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sidR="001F1B48">
              <w:rPr>
                <w:rFonts w:ascii="Arial" w:hAnsi="Arial" w:cs="Arial"/>
                <w:color w:val="000000"/>
                <w:kern w:val="0"/>
              </w:rPr>
              <w:t>Sabrine Dobbelaar</w:t>
            </w:r>
            <w:r>
              <w:rPr>
                <w:rFonts w:ascii="Arial" w:hAnsi="Arial" w:cs="Arial"/>
                <w:color w:val="000000"/>
                <w:kern w:val="0"/>
              </w:rPr>
              <w:t> </w:t>
            </w:r>
            <w:r>
              <w:rPr>
                <w:rFonts w:ascii="Arial" w:hAnsi="Arial" w:cs="Arial"/>
                <w:color w:val="000000"/>
                <w:kern w:val="0"/>
              </w:rPr>
              <w:t> </w:t>
            </w:r>
          </w:p>
          <w:p w14:paraId="5FA43CF6"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6" w:name="#Text317"/>
            <w:bookmarkEnd w:id="56"/>
          </w:p>
          <w:p w14:paraId="3AC3A440" w14:textId="20875F93" w:rsidR="00576F27"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lastRenderedPageBreak/>
              <w:t xml:space="preserve">Position: </w:t>
            </w:r>
            <w:r>
              <w:rPr>
                <w:rFonts w:ascii="Arial" w:hAnsi="Arial" w:cs="Arial"/>
                <w:color w:val="000000"/>
                <w:kern w:val="0"/>
              </w:rPr>
              <w:t> </w:t>
            </w:r>
            <w:r>
              <w:rPr>
                <w:rFonts w:ascii="Arial" w:hAnsi="Arial" w:cs="Arial"/>
                <w:color w:val="000000"/>
                <w:kern w:val="0"/>
              </w:rPr>
              <w:t> </w:t>
            </w:r>
            <w:r w:rsidR="008A2B62">
              <w:rPr>
                <w:rFonts w:ascii="Arial" w:hAnsi="Arial" w:cs="Arial"/>
                <w:b/>
                <w:bCs/>
                <w:kern w:val="0"/>
                <w:sz w:val="20"/>
                <w:szCs w:val="20"/>
                <w:lang w:val="en-US"/>
              </w:rPr>
              <w:t>[REDACTED]</w:t>
            </w:r>
            <w:r w:rsidR="008A2B62" w:rsidRPr="590DD1EA">
              <w:rPr>
                <w:rFonts w:ascii="Arial" w:hAnsi="Arial" w:cs="Arial"/>
                <w:b/>
                <w:bCs/>
                <w:i/>
                <w:iCs/>
                <w:kern w:val="0"/>
                <w:sz w:val="20"/>
                <w:szCs w:val="20"/>
              </w:rPr>
              <w:t> </w:t>
            </w:r>
          </w:p>
          <w:p w14:paraId="7E8100E4"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7" w:name="#Text318"/>
            <w:bookmarkEnd w:id="57"/>
          </w:p>
          <w:p w14:paraId="360C1C45" w14:textId="26D48108" w:rsidR="00576F27"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sidR="008A2B62">
              <w:rPr>
                <w:rFonts w:ascii="Arial" w:hAnsi="Arial" w:cs="Arial"/>
                <w:b/>
                <w:bCs/>
                <w:kern w:val="0"/>
                <w:sz w:val="20"/>
                <w:szCs w:val="20"/>
                <w:lang w:val="en-US"/>
              </w:rPr>
              <w:t>[REDACTED]</w:t>
            </w:r>
            <w:r w:rsidR="008A2B62" w:rsidRPr="590DD1EA">
              <w:rPr>
                <w:rFonts w:ascii="Arial" w:hAnsi="Arial" w:cs="Arial"/>
                <w:b/>
                <w:bCs/>
                <w:i/>
                <w:iCs/>
                <w:kern w:val="0"/>
                <w:sz w:val="20"/>
                <w:szCs w:val="2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9A55D35"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8" w:name="#Text319"/>
            <w:bookmarkEnd w:id="58"/>
          </w:p>
          <w:p w14:paraId="27F58170" w14:textId="51918C3C" w:rsidR="00576F27" w:rsidRDefault="00576F2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Telephone Number: </w:t>
            </w:r>
            <w:r w:rsidR="008A2B62">
              <w:rPr>
                <w:rFonts w:ascii="Arial" w:hAnsi="Arial" w:cs="Arial"/>
                <w:b/>
                <w:bCs/>
                <w:kern w:val="0"/>
                <w:sz w:val="20"/>
                <w:szCs w:val="20"/>
                <w:lang w:val="en-US"/>
              </w:rPr>
              <w:t>[REDACTED]</w:t>
            </w:r>
            <w:r w:rsidR="008A2B62" w:rsidRPr="590DD1EA">
              <w:rPr>
                <w:rFonts w:ascii="Arial" w:hAnsi="Arial" w:cs="Arial"/>
                <w:b/>
                <w:bCs/>
                <w:i/>
                <w:iCs/>
                <w:kern w:val="0"/>
                <w:sz w:val="20"/>
                <w:szCs w:val="20"/>
              </w:rPr>
              <w:t> </w:t>
            </w:r>
            <w:r>
              <w:rPr>
                <w:rFonts w:ascii="Arial" w:hAnsi="Arial" w:cs="Arial"/>
                <w:color w:val="000000"/>
                <w:kern w:val="0"/>
              </w:rPr>
              <w:t> </w:t>
            </w:r>
            <w:r>
              <w:rPr>
                <w:rFonts w:ascii="Arial" w:hAnsi="Arial" w:cs="Arial"/>
                <w:color w:val="000000"/>
                <w:kern w:val="0"/>
              </w:rPr>
              <w:t> </w:t>
            </w:r>
          </w:p>
          <w:p w14:paraId="10736E99" w14:textId="77777777" w:rsidR="00576F27" w:rsidRDefault="00576F27">
            <w:pPr>
              <w:widowControl w:val="0"/>
              <w:autoSpaceDE w:val="0"/>
              <w:autoSpaceDN w:val="0"/>
              <w:adjustRightInd w:val="0"/>
              <w:spacing w:after="0" w:line="240" w:lineRule="auto"/>
              <w:ind w:left="152" w:right="10"/>
              <w:rPr>
                <w:rFonts w:ascii="Arial" w:hAnsi="Arial" w:cs="Arial"/>
                <w:color w:val="000000"/>
                <w:kern w:val="0"/>
              </w:rPr>
            </w:pPr>
            <w:bookmarkStart w:id="59" w:name="#Text320"/>
            <w:bookmarkEnd w:id="59"/>
          </w:p>
          <w:p w14:paraId="37668CF1" w14:textId="7306B4C4" w:rsidR="00576F27" w:rsidRDefault="00576F2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sidR="008A2B62">
              <w:rPr>
                <w:rFonts w:ascii="Arial" w:hAnsi="Arial" w:cs="Arial"/>
                <w:b/>
                <w:bCs/>
                <w:kern w:val="0"/>
                <w:sz w:val="20"/>
                <w:szCs w:val="20"/>
                <w:lang w:val="en-US"/>
              </w:rPr>
              <w:t>[REDACTED]</w:t>
            </w:r>
            <w:r w:rsidR="008A2B62" w:rsidRPr="590DD1EA">
              <w:rPr>
                <w:rFonts w:ascii="Arial" w:hAnsi="Arial" w:cs="Arial"/>
                <w:b/>
                <w:bCs/>
                <w:i/>
                <w:iCs/>
                <w:kern w:val="0"/>
                <w:sz w:val="20"/>
                <w:szCs w:val="20"/>
              </w:rPr>
              <w:t> </w:t>
            </w:r>
          </w:p>
        </w:tc>
      </w:tr>
    </w:tbl>
    <w:p w14:paraId="6AF66369" w14:textId="77777777" w:rsidR="00576F27" w:rsidRDefault="00576F27">
      <w:pPr>
        <w:widowControl w:val="0"/>
        <w:autoSpaceDE w:val="0"/>
        <w:autoSpaceDN w:val="0"/>
        <w:adjustRightInd w:val="0"/>
        <w:spacing w:after="260" w:line="240" w:lineRule="auto"/>
        <w:ind w:left="120"/>
        <w:rPr>
          <w:rFonts w:ascii="Arial" w:hAnsi="Arial" w:cs="Arial"/>
          <w:kern w:val="0"/>
          <w:sz w:val="24"/>
          <w:szCs w:val="24"/>
        </w:rPr>
      </w:pPr>
    </w:p>
    <w:p w14:paraId="21114E42" w14:textId="77777777" w:rsidR="00576F27" w:rsidRPr="002122EC" w:rsidRDefault="00576F27" w:rsidP="005321B8">
      <w:pPr>
        <w:pStyle w:val="Heading1"/>
        <w:rPr>
          <w:sz w:val="24"/>
          <w:szCs w:val="24"/>
        </w:rPr>
      </w:pPr>
      <w:bookmarkStart w:id="60" w:name="_Toc501022445_13"/>
      <w:bookmarkStart w:id="61" w:name="_Toc191638877"/>
      <w:r w:rsidRPr="002122EC">
        <w:rPr>
          <w:sz w:val="24"/>
          <w:szCs w:val="24"/>
        </w:rPr>
        <w:t>Schedule 5 - Notification of IPR restrictions (IAW Clause 7)</w:t>
      </w:r>
      <w:bookmarkEnd w:id="60"/>
      <w:bookmarkEnd w:id="61"/>
    </w:p>
    <w:p w14:paraId="2DFACE1A" w14:textId="0276E4DF" w:rsidR="00576F27" w:rsidRPr="002122EC" w:rsidRDefault="006C1C9B" w:rsidP="004C63AB">
      <w:pPr>
        <w:widowControl w:val="0"/>
        <w:autoSpaceDE w:val="0"/>
        <w:autoSpaceDN w:val="0"/>
        <w:adjustRightInd w:val="0"/>
        <w:spacing w:after="200" w:line="276" w:lineRule="auto"/>
        <w:ind w:right="114"/>
        <w:rPr>
          <w:rFonts w:ascii="Arial" w:hAnsi="Arial" w:cs="Arial"/>
          <w:kern w:val="0"/>
        </w:rPr>
      </w:pPr>
      <w:r w:rsidRPr="002122EC">
        <w:rPr>
          <w:rFonts w:ascii="Arial" w:hAnsi="Arial" w:cs="Arial"/>
          <w:kern w:val="0"/>
        </w:rPr>
        <w:t>See attached D</w:t>
      </w:r>
      <w:r w:rsidR="002122EC" w:rsidRPr="002122EC">
        <w:rPr>
          <w:rFonts w:ascii="Arial" w:hAnsi="Arial" w:cs="Arial"/>
          <w:kern w:val="0"/>
        </w:rPr>
        <w:t>EFFORM</w:t>
      </w:r>
      <w:r w:rsidRPr="002122EC">
        <w:rPr>
          <w:rFonts w:ascii="Arial" w:hAnsi="Arial" w:cs="Arial"/>
          <w:kern w:val="0"/>
        </w:rPr>
        <w:t xml:space="preserve"> 711</w:t>
      </w:r>
    </w:p>
    <w:p w14:paraId="1189363F" w14:textId="44795125" w:rsidR="006C1C9B" w:rsidRDefault="006C1C9B">
      <w:pPr>
        <w:spacing w:after="0" w:line="240" w:lineRule="auto"/>
        <w:rPr>
          <w:rFonts w:ascii="Arial" w:hAnsi="Arial" w:cs="Arial"/>
          <w:kern w:val="0"/>
          <w:sz w:val="24"/>
          <w:szCs w:val="24"/>
        </w:rPr>
      </w:pPr>
      <w:r>
        <w:rPr>
          <w:rFonts w:ascii="Arial" w:hAnsi="Arial" w:cs="Arial"/>
          <w:kern w:val="0"/>
          <w:sz w:val="24"/>
          <w:szCs w:val="24"/>
        </w:rPr>
        <w:br w:type="page"/>
      </w:r>
    </w:p>
    <w:p w14:paraId="09C18A33" w14:textId="77777777" w:rsidR="00576F27" w:rsidRPr="005321B8" w:rsidRDefault="00576F27" w:rsidP="005321B8">
      <w:pPr>
        <w:pStyle w:val="Heading1"/>
      </w:pPr>
      <w:bookmarkStart w:id="62" w:name="_Toc501022445_16"/>
      <w:bookmarkStart w:id="63" w:name="_Toc191638878"/>
      <w:r>
        <w:lastRenderedPageBreak/>
        <w:t>Quality Assurance Conditions</w:t>
      </w:r>
      <w:bookmarkEnd w:id="62"/>
      <w:bookmarkEnd w:id="63"/>
    </w:p>
    <w:p w14:paraId="60DF7654" w14:textId="77777777" w:rsidR="00576F27" w:rsidRDefault="00576F2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7CB705E" w14:textId="77777777" w:rsidR="00576F27" w:rsidRDefault="00576F2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64" w:name="_Toc501022446_16_1"/>
      <w:r>
        <w:rPr>
          <w:rFonts w:ascii="Arial" w:hAnsi="Arial" w:cs="Arial"/>
          <w:b/>
          <w:bCs/>
          <w:color w:val="000000"/>
          <w:kern w:val="0"/>
        </w:rPr>
        <w:t>AQAP 2131</w:t>
      </w:r>
      <w:bookmarkEnd w:id="64"/>
    </w:p>
    <w:p w14:paraId="52A2D004" w14:textId="77777777" w:rsidR="00576F27" w:rsidRPr="002122EC" w:rsidRDefault="00576F27" w:rsidP="002122EC">
      <w:pPr>
        <w:pStyle w:val="NoSpacing"/>
        <w:ind w:left="120"/>
        <w:rPr>
          <w:rFonts w:ascii="Arial" w:hAnsi="Arial" w:cs="Arial"/>
          <w:sz w:val="24"/>
          <w:szCs w:val="24"/>
        </w:rPr>
      </w:pPr>
      <w:r w:rsidRPr="002122EC">
        <w:rPr>
          <w:rFonts w:ascii="Arial" w:hAnsi="Arial" w:cs="Arial"/>
        </w:rPr>
        <w:t xml:space="preserve">NATO Quality Requirements for Final Inspection. </w:t>
      </w:r>
    </w:p>
    <w:p w14:paraId="34B4176F" w14:textId="77777777" w:rsidR="00576F27" w:rsidRPr="002122EC" w:rsidRDefault="00576F27" w:rsidP="002122EC">
      <w:pPr>
        <w:pStyle w:val="NoSpacing"/>
        <w:ind w:left="120"/>
        <w:rPr>
          <w:rFonts w:ascii="Arial" w:hAnsi="Arial" w:cs="Arial"/>
          <w:sz w:val="24"/>
          <w:szCs w:val="24"/>
        </w:rPr>
      </w:pPr>
      <w:r w:rsidRPr="002122EC">
        <w:rPr>
          <w:rFonts w:ascii="Arial" w:hAnsi="Arial" w:cs="Arial"/>
        </w:rPr>
        <w:t>Edition C Version 1</w:t>
      </w:r>
    </w:p>
    <w:p w14:paraId="0E76FA6F" w14:textId="77777777" w:rsidR="00475A15" w:rsidRDefault="00475A15" w:rsidP="00475A15">
      <w:pPr>
        <w:pStyle w:val="NoSpacing"/>
      </w:pPr>
      <w:bookmarkStart w:id="65" w:name="_Toc501022446_16_2"/>
    </w:p>
    <w:p w14:paraId="53215FCE" w14:textId="52046A83" w:rsidR="002122EC" w:rsidRPr="00475A15" w:rsidRDefault="00576F27" w:rsidP="00475A15">
      <w:pPr>
        <w:pStyle w:val="NoSpacing"/>
        <w:ind w:left="120"/>
        <w:rPr>
          <w:rFonts w:ascii="Arial" w:hAnsi="Arial" w:cs="Arial"/>
          <w:b/>
          <w:bCs/>
        </w:rPr>
      </w:pPr>
      <w:r w:rsidRPr="00475A15">
        <w:rPr>
          <w:rFonts w:ascii="Arial" w:hAnsi="Arial" w:cs="Arial"/>
          <w:b/>
          <w:bCs/>
        </w:rPr>
        <w:t>DEFSTAN 05-061 Pt 1</w:t>
      </w:r>
      <w:bookmarkEnd w:id="65"/>
    </w:p>
    <w:p w14:paraId="46665BDE" w14:textId="1D7821E1" w:rsidR="00576F27" w:rsidRPr="00475A15" w:rsidRDefault="00576F27" w:rsidP="00475A15">
      <w:pPr>
        <w:pStyle w:val="NoSpacing"/>
        <w:ind w:left="120"/>
        <w:rPr>
          <w:rFonts w:ascii="Arial" w:hAnsi="Arial" w:cs="Arial"/>
          <w:kern w:val="0"/>
          <w:sz w:val="24"/>
          <w:szCs w:val="24"/>
        </w:rPr>
      </w:pPr>
      <w:r w:rsidRPr="00475A15">
        <w:rPr>
          <w:rFonts w:ascii="Arial" w:hAnsi="Arial" w:cs="Arial"/>
        </w:rPr>
        <w:t xml:space="preserve">Quality Assurance Procedural Requirements - Concessions </w:t>
      </w:r>
    </w:p>
    <w:p w14:paraId="34A431C9" w14:textId="77777777" w:rsidR="00475A15" w:rsidRDefault="00576F27" w:rsidP="00475A15">
      <w:pPr>
        <w:pStyle w:val="NoSpacing"/>
        <w:ind w:left="120"/>
        <w:rPr>
          <w:rFonts w:ascii="Arial" w:hAnsi="Arial" w:cs="Arial"/>
        </w:rPr>
      </w:pPr>
      <w:r w:rsidRPr="00475A15">
        <w:rPr>
          <w:rFonts w:ascii="Arial" w:hAnsi="Arial" w:cs="Arial"/>
        </w:rPr>
        <w:t>Issue 6</w:t>
      </w:r>
      <w:bookmarkStart w:id="66" w:name="_Toc501022446_16_3"/>
    </w:p>
    <w:p w14:paraId="74755454" w14:textId="77777777" w:rsidR="00475A15" w:rsidRDefault="00475A15" w:rsidP="00475A15">
      <w:pPr>
        <w:pStyle w:val="NoSpacing"/>
        <w:ind w:left="120"/>
        <w:rPr>
          <w:rFonts w:ascii="Arial" w:hAnsi="Arial" w:cs="Arial"/>
        </w:rPr>
      </w:pPr>
    </w:p>
    <w:p w14:paraId="7734A0B1" w14:textId="36D4F819" w:rsidR="00475A15" w:rsidRPr="00475A15" w:rsidRDefault="00576F27" w:rsidP="00475A15">
      <w:pPr>
        <w:pStyle w:val="NoSpacing"/>
        <w:ind w:left="120"/>
        <w:rPr>
          <w:rFonts w:ascii="Arial" w:hAnsi="Arial" w:cs="Arial"/>
          <w:sz w:val="24"/>
          <w:szCs w:val="24"/>
        </w:rPr>
      </w:pPr>
      <w:r>
        <w:rPr>
          <w:rFonts w:ascii="Arial" w:hAnsi="Arial" w:cs="Arial"/>
          <w:b/>
          <w:bCs/>
          <w:color w:val="000000"/>
          <w:kern w:val="0"/>
        </w:rPr>
        <w:t>DEFSTAN 05-061 Pt 4</w:t>
      </w:r>
      <w:bookmarkEnd w:id="66"/>
    </w:p>
    <w:p w14:paraId="5F59C1B9" w14:textId="5431025E" w:rsidR="00576F27" w:rsidRDefault="00576F27" w:rsidP="00475A1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Quality Assurance Procedural Requirements - Contractor Working Parties </w:t>
      </w:r>
    </w:p>
    <w:p w14:paraId="21F9583D" w14:textId="77777777" w:rsidR="00475A15" w:rsidRDefault="00576F27" w:rsidP="00475A1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Issue 3</w:t>
      </w:r>
    </w:p>
    <w:p w14:paraId="27C9FEEF" w14:textId="3F7C6346" w:rsidR="00576F27" w:rsidRDefault="00576F27" w:rsidP="00475A1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w:t>
      </w:r>
    </w:p>
    <w:p w14:paraId="0B45DD7C" w14:textId="77777777" w:rsidR="00576F27" w:rsidRDefault="00576F2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67" w:name="_Toc501022446_16_4"/>
      <w:r>
        <w:rPr>
          <w:rFonts w:ascii="Arial" w:hAnsi="Arial" w:cs="Arial"/>
          <w:b/>
          <w:bCs/>
          <w:color w:val="000000"/>
          <w:kern w:val="0"/>
        </w:rPr>
        <w:t>DEFSTAN 05-135</w:t>
      </w:r>
      <w:bookmarkEnd w:id="67"/>
    </w:p>
    <w:p w14:paraId="4BF972AC" w14:textId="0AA40881" w:rsidR="00576F27" w:rsidRPr="00475A15" w:rsidRDefault="00475A15" w:rsidP="67C8386A">
      <w:pPr>
        <w:widowControl w:val="0"/>
        <w:autoSpaceDE w:val="0"/>
        <w:autoSpaceDN w:val="0"/>
        <w:adjustRightInd w:val="0"/>
        <w:spacing w:after="60" w:line="240" w:lineRule="auto"/>
        <w:ind w:left="120"/>
        <w:rPr>
          <w:rFonts w:ascii="Arial" w:hAnsi="Arial" w:cs="Arial"/>
        </w:rPr>
      </w:pPr>
      <w:r w:rsidRPr="00475A15">
        <w:rPr>
          <w:rFonts w:ascii="Arial" w:hAnsi="Arial" w:cs="Arial"/>
        </w:rPr>
        <w:t>Avoidance of Counterfeit Material</w:t>
      </w:r>
    </w:p>
    <w:p w14:paraId="0E1480A8" w14:textId="5F0E422B" w:rsidR="00576F27" w:rsidRDefault="00576F27" w:rsidP="67C8386A">
      <w:pPr>
        <w:widowControl w:val="0"/>
        <w:autoSpaceDE w:val="0"/>
        <w:autoSpaceDN w:val="0"/>
        <w:adjustRightInd w:val="0"/>
        <w:spacing w:after="60" w:line="240" w:lineRule="auto"/>
        <w:ind w:left="120"/>
        <w:rPr>
          <w:rFonts w:ascii="Arial" w:hAnsi="Arial" w:cs="Arial"/>
          <w:b/>
          <w:bCs/>
          <w:color w:val="000000" w:themeColor="text1"/>
        </w:rPr>
      </w:pPr>
    </w:p>
    <w:p w14:paraId="4DC9CAE3" w14:textId="507CE6C4" w:rsidR="00576F27" w:rsidRDefault="00576F27" w:rsidP="00E04669">
      <w:pPr>
        <w:widowControl w:val="0"/>
        <w:autoSpaceDE w:val="0"/>
        <w:autoSpaceDN w:val="0"/>
        <w:adjustRightInd w:val="0"/>
        <w:spacing w:after="60" w:line="240" w:lineRule="auto"/>
        <w:rPr>
          <w:rFonts w:ascii="Arial" w:hAnsi="Arial" w:cs="Arial"/>
          <w:kern w:val="0"/>
          <w:sz w:val="24"/>
          <w:szCs w:val="24"/>
        </w:rPr>
      </w:pPr>
      <w:bookmarkStart w:id="68" w:name="page_total_master0"/>
      <w:bookmarkStart w:id="69" w:name="page_total"/>
      <w:bookmarkEnd w:id="68"/>
      <w:bookmarkEnd w:id="69"/>
    </w:p>
    <w:sectPr w:rsidR="00576F27">
      <w:headerReference w:type="default" r:id="rId12"/>
      <w:footerReference w:type="default" r:id="rId1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26EC" w14:textId="77777777" w:rsidR="00480905" w:rsidRDefault="00480905">
      <w:pPr>
        <w:spacing w:after="0" w:line="240" w:lineRule="auto"/>
      </w:pPr>
      <w:r>
        <w:separator/>
      </w:r>
    </w:p>
  </w:endnote>
  <w:endnote w:type="continuationSeparator" w:id="0">
    <w:p w14:paraId="1400C4FA" w14:textId="77777777" w:rsidR="00480905" w:rsidRDefault="00480905">
      <w:pPr>
        <w:spacing w:after="0" w:line="240" w:lineRule="auto"/>
      </w:pPr>
      <w:r>
        <w:continuationSeparator/>
      </w:r>
    </w:p>
  </w:endnote>
  <w:endnote w:type="continuationNotice" w:id="1">
    <w:p w14:paraId="71C4054B" w14:textId="77777777" w:rsidR="00480905" w:rsidRDefault="00480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31D7" w14:textId="77777777" w:rsidR="00576F27" w:rsidRDefault="00576F27">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cs="Calibri"/>
        <w:color w:val="000000"/>
        <w:kern w:val="0"/>
      </w:rPr>
      <w:pgNum/>
    </w:r>
  </w:p>
  <w:p w14:paraId="5C91E8AF" w14:textId="77777777" w:rsidR="00576F27" w:rsidRDefault="00576F27">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6BEE" w14:textId="77777777" w:rsidR="00480905" w:rsidRDefault="00480905">
      <w:pPr>
        <w:spacing w:after="0" w:line="240" w:lineRule="auto"/>
      </w:pPr>
      <w:r>
        <w:separator/>
      </w:r>
    </w:p>
  </w:footnote>
  <w:footnote w:type="continuationSeparator" w:id="0">
    <w:p w14:paraId="6757441A" w14:textId="77777777" w:rsidR="00480905" w:rsidRDefault="00480905">
      <w:pPr>
        <w:spacing w:after="0" w:line="240" w:lineRule="auto"/>
      </w:pPr>
      <w:r>
        <w:continuationSeparator/>
      </w:r>
    </w:p>
  </w:footnote>
  <w:footnote w:type="continuationNotice" w:id="1">
    <w:p w14:paraId="3C1108BB" w14:textId="77777777" w:rsidR="00480905" w:rsidRDefault="00480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CB20" w14:textId="77777777" w:rsidR="00FB2DB2" w:rsidRDefault="00FB2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20DA"/>
    <w:multiLevelType w:val="hybridMultilevel"/>
    <w:tmpl w:val="2062DA20"/>
    <w:lvl w:ilvl="0" w:tplc="B3D2022C">
      <w:start w:val="1"/>
      <w:numFmt w:val="decimal"/>
      <w:lvlText w:val=""/>
      <w:lvlJc w:val="left"/>
      <w:pPr>
        <w:ind w:left="502" w:hanging="360"/>
      </w:pPr>
    </w:lvl>
    <w:lvl w:ilvl="1" w:tplc="D23E0CCE">
      <w:start w:val="1"/>
      <w:numFmt w:val="lowerLetter"/>
      <w:lvlText w:val="%2."/>
      <w:lvlJc w:val="left"/>
      <w:pPr>
        <w:ind w:left="1222" w:hanging="360"/>
      </w:pPr>
    </w:lvl>
    <w:lvl w:ilvl="2" w:tplc="9F1468A0">
      <w:start w:val="1"/>
      <w:numFmt w:val="lowerRoman"/>
      <w:lvlText w:val="%3."/>
      <w:lvlJc w:val="right"/>
      <w:pPr>
        <w:ind w:left="1942" w:hanging="180"/>
      </w:pPr>
    </w:lvl>
    <w:lvl w:ilvl="3" w:tplc="26F61040">
      <w:start w:val="1"/>
      <w:numFmt w:val="decimal"/>
      <w:lvlText w:val="%4."/>
      <w:lvlJc w:val="left"/>
      <w:pPr>
        <w:ind w:left="2662" w:hanging="360"/>
      </w:pPr>
    </w:lvl>
    <w:lvl w:ilvl="4" w:tplc="CFB6F00A">
      <w:start w:val="1"/>
      <w:numFmt w:val="lowerLetter"/>
      <w:lvlText w:val="%5."/>
      <w:lvlJc w:val="left"/>
      <w:pPr>
        <w:ind w:left="3382" w:hanging="360"/>
      </w:pPr>
    </w:lvl>
    <w:lvl w:ilvl="5" w:tplc="3D1A6640">
      <w:start w:val="1"/>
      <w:numFmt w:val="lowerRoman"/>
      <w:lvlText w:val="%6."/>
      <w:lvlJc w:val="right"/>
      <w:pPr>
        <w:ind w:left="4102" w:hanging="180"/>
      </w:pPr>
    </w:lvl>
    <w:lvl w:ilvl="6" w:tplc="057E2030">
      <w:start w:val="1"/>
      <w:numFmt w:val="decimal"/>
      <w:lvlText w:val="%7."/>
      <w:lvlJc w:val="left"/>
      <w:pPr>
        <w:ind w:left="4822" w:hanging="360"/>
      </w:pPr>
    </w:lvl>
    <w:lvl w:ilvl="7" w:tplc="52527A82">
      <w:start w:val="1"/>
      <w:numFmt w:val="lowerLetter"/>
      <w:lvlText w:val="%8."/>
      <w:lvlJc w:val="left"/>
      <w:pPr>
        <w:ind w:left="5542" w:hanging="360"/>
      </w:pPr>
    </w:lvl>
    <w:lvl w:ilvl="8" w:tplc="3D64869A">
      <w:start w:val="1"/>
      <w:numFmt w:val="lowerRoman"/>
      <w:lvlText w:val="%9."/>
      <w:lvlJc w:val="right"/>
      <w:pPr>
        <w:ind w:left="6262" w:hanging="180"/>
      </w:pPr>
    </w:lvl>
  </w:abstractNum>
  <w:abstractNum w:abstractNumId="1" w15:restartNumberingAfterBreak="0">
    <w:nsid w:val="05C5D011"/>
    <w:multiLevelType w:val="hybridMultilevel"/>
    <w:tmpl w:val="5B1CBDC8"/>
    <w:lvl w:ilvl="0" w:tplc="110E965C">
      <w:start w:val="1"/>
      <w:numFmt w:val="decimal"/>
      <w:lvlText w:val=""/>
      <w:lvlJc w:val="left"/>
      <w:pPr>
        <w:ind w:left="720" w:hanging="360"/>
      </w:pPr>
    </w:lvl>
    <w:lvl w:ilvl="1" w:tplc="BCC42C8C">
      <w:start w:val="1"/>
      <w:numFmt w:val="lowerLetter"/>
      <w:lvlText w:val="%2."/>
      <w:lvlJc w:val="left"/>
      <w:pPr>
        <w:ind w:left="1440" w:hanging="360"/>
      </w:pPr>
    </w:lvl>
    <w:lvl w:ilvl="2" w:tplc="78C2517C">
      <w:start w:val="1"/>
      <w:numFmt w:val="lowerRoman"/>
      <w:lvlText w:val="%3."/>
      <w:lvlJc w:val="right"/>
      <w:pPr>
        <w:ind w:left="2160" w:hanging="180"/>
      </w:pPr>
    </w:lvl>
    <w:lvl w:ilvl="3" w:tplc="957643AE">
      <w:start w:val="1"/>
      <w:numFmt w:val="decimal"/>
      <w:lvlText w:val="%4."/>
      <w:lvlJc w:val="left"/>
      <w:pPr>
        <w:ind w:left="2880" w:hanging="360"/>
      </w:pPr>
    </w:lvl>
    <w:lvl w:ilvl="4" w:tplc="C1CC4C96">
      <w:start w:val="1"/>
      <w:numFmt w:val="lowerLetter"/>
      <w:lvlText w:val="%5."/>
      <w:lvlJc w:val="left"/>
      <w:pPr>
        <w:ind w:left="3600" w:hanging="360"/>
      </w:pPr>
    </w:lvl>
    <w:lvl w:ilvl="5" w:tplc="93468FBC">
      <w:start w:val="1"/>
      <w:numFmt w:val="lowerRoman"/>
      <w:lvlText w:val="%6."/>
      <w:lvlJc w:val="right"/>
      <w:pPr>
        <w:ind w:left="4320" w:hanging="180"/>
      </w:pPr>
    </w:lvl>
    <w:lvl w:ilvl="6" w:tplc="9A2E7136">
      <w:start w:val="1"/>
      <w:numFmt w:val="decimal"/>
      <w:lvlText w:val="%7."/>
      <w:lvlJc w:val="left"/>
      <w:pPr>
        <w:ind w:left="5040" w:hanging="360"/>
      </w:pPr>
    </w:lvl>
    <w:lvl w:ilvl="7" w:tplc="C94C23C6">
      <w:start w:val="1"/>
      <w:numFmt w:val="lowerLetter"/>
      <w:lvlText w:val="%8."/>
      <w:lvlJc w:val="left"/>
      <w:pPr>
        <w:ind w:left="5760" w:hanging="360"/>
      </w:pPr>
    </w:lvl>
    <w:lvl w:ilvl="8" w:tplc="B652E4FA">
      <w:start w:val="1"/>
      <w:numFmt w:val="lowerRoman"/>
      <w:lvlText w:val="%9."/>
      <w:lvlJc w:val="right"/>
      <w:pPr>
        <w:ind w:left="6480" w:hanging="180"/>
      </w:pPr>
    </w:lvl>
  </w:abstractNum>
  <w:abstractNum w:abstractNumId="2" w15:restartNumberingAfterBreak="0">
    <w:nsid w:val="0620ED88"/>
    <w:multiLevelType w:val="hybridMultilevel"/>
    <w:tmpl w:val="A0C2AEFA"/>
    <w:lvl w:ilvl="0" w:tplc="3F7CD192">
      <w:start w:val="1"/>
      <w:numFmt w:val="decimal"/>
      <w:lvlText w:val=""/>
      <w:lvlJc w:val="left"/>
      <w:pPr>
        <w:ind w:left="720" w:hanging="360"/>
      </w:pPr>
    </w:lvl>
    <w:lvl w:ilvl="1" w:tplc="6200F3AA">
      <w:start w:val="1"/>
      <w:numFmt w:val="lowerLetter"/>
      <w:lvlText w:val="%2."/>
      <w:lvlJc w:val="left"/>
      <w:pPr>
        <w:ind w:left="1440" w:hanging="360"/>
      </w:pPr>
    </w:lvl>
    <w:lvl w:ilvl="2" w:tplc="667C1262">
      <w:start w:val="1"/>
      <w:numFmt w:val="lowerRoman"/>
      <w:lvlText w:val="%3."/>
      <w:lvlJc w:val="right"/>
      <w:pPr>
        <w:ind w:left="2160" w:hanging="180"/>
      </w:pPr>
    </w:lvl>
    <w:lvl w:ilvl="3" w:tplc="AD6A6B0A">
      <w:start w:val="1"/>
      <w:numFmt w:val="decimal"/>
      <w:lvlText w:val="%4."/>
      <w:lvlJc w:val="left"/>
      <w:pPr>
        <w:ind w:left="2880" w:hanging="360"/>
      </w:pPr>
    </w:lvl>
    <w:lvl w:ilvl="4" w:tplc="D7686AA8">
      <w:start w:val="1"/>
      <w:numFmt w:val="lowerLetter"/>
      <w:lvlText w:val="%5."/>
      <w:lvlJc w:val="left"/>
      <w:pPr>
        <w:ind w:left="3600" w:hanging="360"/>
      </w:pPr>
    </w:lvl>
    <w:lvl w:ilvl="5" w:tplc="4EF685D0">
      <w:start w:val="1"/>
      <w:numFmt w:val="lowerRoman"/>
      <w:lvlText w:val="%6."/>
      <w:lvlJc w:val="right"/>
      <w:pPr>
        <w:ind w:left="4320" w:hanging="180"/>
      </w:pPr>
    </w:lvl>
    <w:lvl w:ilvl="6" w:tplc="E3F6E7E4">
      <w:start w:val="1"/>
      <w:numFmt w:val="decimal"/>
      <w:lvlText w:val="%7."/>
      <w:lvlJc w:val="left"/>
      <w:pPr>
        <w:ind w:left="5040" w:hanging="360"/>
      </w:pPr>
    </w:lvl>
    <w:lvl w:ilvl="7" w:tplc="AA589462">
      <w:start w:val="1"/>
      <w:numFmt w:val="lowerLetter"/>
      <w:lvlText w:val="%8."/>
      <w:lvlJc w:val="left"/>
      <w:pPr>
        <w:ind w:left="5760" w:hanging="360"/>
      </w:pPr>
    </w:lvl>
    <w:lvl w:ilvl="8" w:tplc="F830FDFA">
      <w:start w:val="1"/>
      <w:numFmt w:val="lowerRoman"/>
      <w:lvlText w:val="%9."/>
      <w:lvlJc w:val="right"/>
      <w:pPr>
        <w:ind w:left="6480" w:hanging="180"/>
      </w:pPr>
    </w:lvl>
  </w:abstractNum>
  <w:abstractNum w:abstractNumId="3" w15:restartNumberingAfterBreak="0">
    <w:nsid w:val="07C4D7CE"/>
    <w:multiLevelType w:val="hybridMultilevel"/>
    <w:tmpl w:val="391AE6AE"/>
    <w:lvl w:ilvl="0" w:tplc="48207C9A">
      <w:start w:val="1"/>
      <w:numFmt w:val="decimal"/>
      <w:lvlText w:val=""/>
      <w:lvlJc w:val="left"/>
      <w:pPr>
        <w:ind w:left="502" w:hanging="360"/>
      </w:pPr>
    </w:lvl>
    <w:lvl w:ilvl="1" w:tplc="8FAA12BC">
      <w:start w:val="1"/>
      <w:numFmt w:val="lowerLetter"/>
      <w:lvlText w:val="%2."/>
      <w:lvlJc w:val="left"/>
      <w:pPr>
        <w:ind w:left="1222" w:hanging="360"/>
      </w:pPr>
    </w:lvl>
    <w:lvl w:ilvl="2" w:tplc="398C290A">
      <w:start w:val="1"/>
      <w:numFmt w:val="lowerRoman"/>
      <w:lvlText w:val="%3."/>
      <w:lvlJc w:val="right"/>
      <w:pPr>
        <w:ind w:left="1942" w:hanging="180"/>
      </w:pPr>
    </w:lvl>
    <w:lvl w:ilvl="3" w:tplc="D632B5BA">
      <w:start w:val="1"/>
      <w:numFmt w:val="decimal"/>
      <w:lvlText w:val="%4."/>
      <w:lvlJc w:val="left"/>
      <w:pPr>
        <w:ind w:left="2662" w:hanging="360"/>
      </w:pPr>
    </w:lvl>
    <w:lvl w:ilvl="4" w:tplc="306CF212">
      <w:start w:val="1"/>
      <w:numFmt w:val="lowerLetter"/>
      <w:lvlText w:val="%5."/>
      <w:lvlJc w:val="left"/>
      <w:pPr>
        <w:ind w:left="3382" w:hanging="360"/>
      </w:pPr>
    </w:lvl>
    <w:lvl w:ilvl="5" w:tplc="1DFEFC04">
      <w:start w:val="1"/>
      <w:numFmt w:val="lowerRoman"/>
      <w:lvlText w:val="%6."/>
      <w:lvlJc w:val="right"/>
      <w:pPr>
        <w:ind w:left="4102" w:hanging="180"/>
      </w:pPr>
    </w:lvl>
    <w:lvl w:ilvl="6" w:tplc="C5BA1118">
      <w:start w:val="1"/>
      <w:numFmt w:val="decimal"/>
      <w:lvlText w:val="%7."/>
      <w:lvlJc w:val="left"/>
      <w:pPr>
        <w:ind w:left="4822" w:hanging="360"/>
      </w:pPr>
    </w:lvl>
    <w:lvl w:ilvl="7" w:tplc="010A5E78">
      <w:start w:val="1"/>
      <w:numFmt w:val="lowerLetter"/>
      <w:lvlText w:val="%8."/>
      <w:lvlJc w:val="left"/>
      <w:pPr>
        <w:ind w:left="5542" w:hanging="360"/>
      </w:pPr>
    </w:lvl>
    <w:lvl w:ilvl="8" w:tplc="835E0FE2">
      <w:start w:val="1"/>
      <w:numFmt w:val="lowerRoman"/>
      <w:lvlText w:val="%9."/>
      <w:lvlJc w:val="right"/>
      <w:pPr>
        <w:ind w:left="6262" w:hanging="180"/>
      </w:pPr>
    </w:lvl>
  </w:abstractNum>
  <w:abstractNum w:abstractNumId="4" w15:restartNumberingAfterBreak="0">
    <w:nsid w:val="091CDAE9"/>
    <w:multiLevelType w:val="hybridMultilevel"/>
    <w:tmpl w:val="2F8C9B94"/>
    <w:lvl w:ilvl="0" w:tplc="2876BDE6">
      <w:start w:val="1"/>
      <w:numFmt w:val="decimal"/>
      <w:lvlText w:val=""/>
      <w:lvlJc w:val="left"/>
      <w:pPr>
        <w:ind w:left="720" w:hanging="360"/>
      </w:pPr>
    </w:lvl>
    <w:lvl w:ilvl="1" w:tplc="BF0A8FF6">
      <w:start w:val="1"/>
      <w:numFmt w:val="lowerLetter"/>
      <w:lvlText w:val="%2."/>
      <w:lvlJc w:val="left"/>
      <w:pPr>
        <w:ind w:left="1440" w:hanging="360"/>
      </w:pPr>
    </w:lvl>
    <w:lvl w:ilvl="2" w:tplc="4C12E51C">
      <w:start w:val="1"/>
      <w:numFmt w:val="lowerRoman"/>
      <w:lvlText w:val="%3."/>
      <w:lvlJc w:val="right"/>
      <w:pPr>
        <w:ind w:left="2160" w:hanging="180"/>
      </w:pPr>
    </w:lvl>
    <w:lvl w:ilvl="3" w:tplc="FD08AA80">
      <w:start w:val="1"/>
      <w:numFmt w:val="decimal"/>
      <w:lvlText w:val="%4."/>
      <w:lvlJc w:val="left"/>
      <w:pPr>
        <w:ind w:left="2880" w:hanging="360"/>
      </w:pPr>
    </w:lvl>
    <w:lvl w:ilvl="4" w:tplc="6ABE693A">
      <w:start w:val="1"/>
      <w:numFmt w:val="lowerLetter"/>
      <w:lvlText w:val="%5."/>
      <w:lvlJc w:val="left"/>
      <w:pPr>
        <w:ind w:left="3600" w:hanging="360"/>
      </w:pPr>
    </w:lvl>
    <w:lvl w:ilvl="5" w:tplc="4360462C">
      <w:start w:val="1"/>
      <w:numFmt w:val="lowerRoman"/>
      <w:lvlText w:val="%6."/>
      <w:lvlJc w:val="right"/>
      <w:pPr>
        <w:ind w:left="4320" w:hanging="180"/>
      </w:pPr>
    </w:lvl>
    <w:lvl w:ilvl="6" w:tplc="8BF0E884">
      <w:start w:val="1"/>
      <w:numFmt w:val="decimal"/>
      <w:lvlText w:val="%7."/>
      <w:lvlJc w:val="left"/>
      <w:pPr>
        <w:ind w:left="5040" w:hanging="360"/>
      </w:pPr>
    </w:lvl>
    <w:lvl w:ilvl="7" w:tplc="D4BA7FBC">
      <w:start w:val="1"/>
      <w:numFmt w:val="lowerLetter"/>
      <w:lvlText w:val="%8."/>
      <w:lvlJc w:val="left"/>
      <w:pPr>
        <w:ind w:left="5760" w:hanging="360"/>
      </w:pPr>
    </w:lvl>
    <w:lvl w:ilvl="8" w:tplc="CD908398">
      <w:start w:val="1"/>
      <w:numFmt w:val="lowerRoman"/>
      <w:lvlText w:val="%9."/>
      <w:lvlJc w:val="right"/>
      <w:pPr>
        <w:ind w:left="6480" w:hanging="180"/>
      </w:pPr>
    </w:lvl>
  </w:abstractNum>
  <w:abstractNum w:abstractNumId="5" w15:restartNumberingAfterBreak="0">
    <w:nsid w:val="0A08B056"/>
    <w:multiLevelType w:val="hybridMultilevel"/>
    <w:tmpl w:val="91B43FCA"/>
    <w:lvl w:ilvl="0" w:tplc="8E7E17EC">
      <w:start w:val="1"/>
      <w:numFmt w:val="decimal"/>
      <w:lvlText w:val=""/>
      <w:lvlJc w:val="left"/>
      <w:pPr>
        <w:ind w:left="720" w:hanging="360"/>
      </w:pPr>
    </w:lvl>
    <w:lvl w:ilvl="1" w:tplc="30E4F4B6">
      <w:start w:val="1"/>
      <w:numFmt w:val="lowerLetter"/>
      <w:lvlText w:val="%2."/>
      <w:lvlJc w:val="left"/>
      <w:pPr>
        <w:ind w:left="1440" w:hanging="360"/>
      </w:pPr>
    </w:lvl>
    <w:lvl w:ilvl="2" w:tplc="77DCCF42">
      <w:start w:val="1"/>
      <w:numFmt w:val="lowerRoman"/>
      <w:lvlText w:val="%3."/>
      <w:lvlJc w:val="right"/>
      <w:pPr>
        <w:ind w:left="2160" w:hanging="180"/>
      </w:pPr>
    </w:lvl>
    <w:lvl w:ilvl="3" w:tplc="BE0A1790">
      <w:start w:val="1"/>
      <w:numFmt w:val="decimal"/>
      <w:lvlText w:val="%4."/>
      <w:lvlJc w:val="left"/>
      <w:pPr>
        <w:ind w:left="2880" w:hanging="360"/>
      </w:pPr>
    </w:lvl>
    <w:lvl w:ilvl="4" w:tplc="4C38679C">
      <w:start w:val="1"/>
      <w:numFmt w:val="lowerLetter"/>
      <w:lvlText w:val="%5."/>
      <w:lvlJc w:val="left"/>
      <w:pPr>
        <w:ind w:left="3600" w:hanging="360"/>
      </w:pPr>
    </w:lvl>
    <w:lvl w:ilvl="5" w:tplc="6A5813F2">
      <w:start w:val="1"/>
      <w:numFmt w:val="lowerRoman"/>
      <w:lvlText w:val="%6."/>
      <w:lvlJc w:val="right"/>
      <w:pPr>
        <w:ind w:left="4320" w:hanging="180"/>
      </w:pPr>
    </w:lvl>
    <w:lvl w:ilvl="6" w:tplc="9EA80578">
      <w:start w:val="1"/>
      <w:numFmt w:val="decimal"/>
      <w:lvlText w:val="%7."/>
      <w:lvlJc w:val="left"/>
      <w:pPr>
        <w:ind w:left="5040" w:hanging="360"/>
      </w:pPr>
    </w:lvl>
    <w:lvl w:ilvl="7" w:tplc="2B2A3A7E">
      <w:start w:val="1"/>
      <w:numFmt w:val="lowerLetter"/>
      <w:lvlText w:val="%8."/>
      <w:lvlJc w:val="left"/>
      <w:pPr>
        <w:ind w:left="5760" w:hanging="360"/>
      </w:pPr>
    </w:lvl>
    <w:lvl w:ilvl="8" w:tplc="4FCA6000">
      <w:start w:val="1"/>
      <w:numFmt w:val="lowerRoman"/>
      <w:lvlText w:val="%9."/>
      <w:lvlJc w:val="right"/>
      <w:pPr>
        <w:ind w:left="6480" w:hanging="180"/>
      </w:pPr>
    </w:lvl>
  </w:abstractNum>
  <w:abstractNum w:abstractNumId="6" w15:restartNumberingAfterBreak="0">
    <w:nsid w:val="0B123A20"/>
    <w:multiLevelType w:val="hybridMultilevel"/>
    <w:tmpl w:val="7D8E1340"/>
    <w:lvl w:ilvl="0" w:tplc="F4B673AA">
      <w:start w:val="1"/>
      <w:numFmt w:val="decimal"/>
      <w:lvlText w:val=""/>
      <w:lvlJc w:val="left"/>
      <w:pPr>
        <w:ind w:left="502" w:hanging="360"/>
      </w:pPr>
    </w:lvl>
    <w:lvl w:ilvl="1" w:tplc="A5C035E8">
      <w:start w:val="1"/>
      <w:numFmt w:val="lowerLetter"/>
      <w:lvlText w:val="%2."/>
      <w:lvlJc w:val="left"/>
      <w:pPr>
        <w:ind w:left="1222" w:hanging="360"/>
      </w:pPr>
    </w:lvl>
    <w:lvl w:ilvl="2" w:tplc="7868CA20">
      <w:start w:val="1"/>
      <w:numFmt w:val="lowerRoman"/>
      <w:lvlText w:val="%3."/>
      <w:lvlJc w:val="right"/>
      <w:pPr>
        <w:ind w:left="1942" w:hanging="180"/>
      </w:pPr>
    </w:lvl>
    <w:lvl w:ilvl="3" w:tplc="DBA8608A">
      <w:start w:val="1"/>
      <w:numFmt w:val="decimal"/>
      <w:lvlText w:val="%4."/>
      <w:lvlJc w:val="left"/>
      <w:pPr>
        <w:ind w:left="2662" w:hanging="360"/>
      </w:pPr>
    </w:lvl>
    <w:lvl w:ilvl="4" w:tplc="1A8CB878">
      <w:start w:val="1"/>
      <w:numFmt w:val="lowerLetter"/>
      <w:lvlText w:val="%5."/>
      <w:lvlJc w:val="left"/>
      <w:pPr>
        <w:ind w:left="3382" w:hanging="360"/>
      </w:pPr>
    </w:lvl>
    <w:lvl w:ilvl="5" w:tplc="499419A2">
      <w:start w:val="1"/>
      <w:numFmt w:val="lowerRoman"/>
      <w:lvlText w:val="%6."/>
      <w:lvlJc w:val="right"/>
      <w:pPr>
        <w:ind w:left="4102" w:hanging="180"/>
      </w:pPr>
    </w:lvl>
    <w:lvl w:ilvl="6" w:tplc="A920CABE">
      <w:start w:val="1"/>
      <w:numFmt w:val="decimal"/>
      <w:lvlText w:val="%7."/>
      <w:lvlJc w:val="left"/>
      <w:pPr>
        <w:ind w:left="4822" w:hanging="360"/>
      </w:pPr>
    </w:lvl>
    <w:lvl w:ilvl="7" w:tplc="62805BD2">
      <w:start w:val="1"/>
      <w:numFmt w:val="lowerLetter"/>
      <w:lvlText w:val="%8."/>
      <w:lvlJc w:val="left"/>
      <w:pPr>
        <w:ind w:left="5542" w:hanging="360"/>
      </w:pPr>
    </w:lvl>
    <w:lvl w:ilvl="8" w:tplc="2104D9A4">
      <w:start w:val="1"/>
      <w:numFmt w:val="lowerRoman"/>
      <w:lvlText w:val="%9."/>
      <w:lvlJc w:val="right"/>
      <w:pPr>
        <w:ind w:left="6262" w:hanging="180"/>
      </w:pPr>
    </w:lvl>
  </w:abstractNum>
  <w:abstractNum w:abstractNumId="7" w15:restartNumberingAfterBreak="0">
    <w:nsid w:val="0E0A47E5"/>
    <w:multiLevelType w:val="hybridMultilevel"/>
    <w:tmpl w:val="FAE00E84"/>
    <w:lvl w:ilvl="0" w:tplc="24FA0B70">
      <w:start w:val="1"/>
      <w:numFmt w:val="decimal"/>
      <w:lvlText w:val=""/>
      <w:lvlJc w:val="left"/>
      <w:pPr>
        <w:ind w:left="720" w:hanging="360"/>
      </w:pPr>
    </w:lvl>
    <w:lvl w:ilvl="1" w:tplc="1ED42A18">
      <w:start w:val="1"/>
      <w:numFmt w:val="lowerLetter"/>
      <w:lvlText w:val="%2."/>
      <w:lvlJc w:val="left"/>
      <w:pPr>
        <w:ind w:left="1440" w:hanging="360"/>
      </w:pPr>
    </w:lvl>
    <w:lvl w:ilvl="2" w:tplc="362EE8C4">
      <w:start w:val="1"/>
      <w:numFmt w:val="lowerRoman"/>
      <w:lvlText w:val="%3."/>
      <w:lvlJc w:val="right"/>
      <w:pPr>
        <w:ind w:left="2160" w:hanging="180"/>
      </w:pPr>
    </w:lvl>
    <w:lvl w:ilvl="3" w:tplc="42EA5792">
      <w:start w:val="1"/>
      <w:numFmt w:val="decimal"/>
      <w:lvlText w:val="%4."/>
      <w:lvlJc w:val="left"/>
      <w:pPr>
        <w:ind w:left="2880" w:hanging="360"/>
      </w:pPr>
    </w:lvl>
    <w:lvl w:ilvl="4" w:tplc="03AC2A00">
      <w:start w:val="1"/>
      <w:numFmt w:val="lowerLetter"/>
      <w:lvlText w:val="%5."/>
      <w:lvlJc w:val="left"/>
      <w:pPr>
        <w:ind w:left="3600" w:hanging="360"/>
      </w:pPr>
    </w:lvl>
    <w:lvl w:ilvl="5" w:tplc="C48A8C48">
      <w:start w:val="1"/>
      <w:numFmt w:val="lowerRoman"/>
      <w:lvlText w:val="%6."/>
      <w:lvlJc w:val="right"/>
      <w:pPr>
        <w:ind w:left="4320" w:hanging="180"/>
      </w:pPr>
    </w:lvl>
    <w:lvl w:ilvl="6" w:tplc="2F08B10A">
      <w:start w:val="1"/>
      <w:numFmt w:val="decimal"/>
      <w:lvlText w:val="%7."/>
      <w:lvlJc w:val="left"/>
      <w:pPr>
        <w:ind w:left="5040" w:hanging="360"/>
      </w:pPr>
    </w:lvl>
    <w:lvl w:ilvl="7" w:tplc="75C443DE">
      <w:start w:val="1"/>
      <w:numFmt w:val="lowerLetter"/>
      <w:lvlText w:val="%8."/>
      <w:lvlJc w:val="left"/>
      <w:pPr>
        <w:ind w:left="5760" w:hanging="360"/>
      </w:pPr>
    </w:lvl>
    <w:lvl w:ilvl="8" w:tplc="0DCEFE6E">
      <w:start w:val="1"/>
      <w:numFmt w:val="lowerRoman"/>
      <w:lvlText w:val="%9."/>
      <w:lvlJc w:val="right"/>
      <w:pPr>
        <w:ind w:left="6480" w:hanging="180"/>
      </w:pPr>
    </w:lvl>
  </w:abstractNum>
  <w:abstractNum w:abstractNumId="8" w15:restartNumberingAfterBreak="0">
    <w:nsid w:val="0E75EFFF"/>
    <w:multiLevelType w:val="hybridMultilevel"/>
    <w:tmpl w:val="46C69E10"/>
    <w:lvl w:ilvl="0" w:tplc="51489A3A">
      <w:start w:val="1"/>
      <w:numFmt w:val="lowerLetter"/>
      <w:lvlText w:val="%1."/>
      <w:lvlJc w:val="left"/>
      <w:pPr>
        <w:ind w:left="480" w:hanging="360"/>
      </w:pPr>
    </w:lvl>
    <w:lvl w:ilvl="1" w:tplc="19986586">
      <w:start w:val="1"/>
      <w:numFmt w:val="lowerLetter"/>
      <w:lvlText w:val="%2."/>
      <w:lvlJc w:val="left"/>
      <w:pPr>
        <w:ind w:left="1200" w:hanging="360"/>
      </w:pPr>
    </w:lvl>
    <w:lvl w:ilvl="2" w:tplc="26A6FB4A">
      <w:start w:val="1"/>
      <w:numFmt w:val="lowerRoman"/>
      <w:lvlText w:val="%3."/>
      <w:lvlJc w:val="right"/>
      <w:pPr>
        <w:ind w:left="1920" w:hanging="180"/>
      </w:pPr>
    </w:lvl>
    <w:lvl w:ilvl="3" w:tplc="FD60F5F2">
      <w:start w:val="1"/>
      <w:numFmt w:val="decimal"/>
      <w:lvlText w:val="%4."/>
      <w:lvlJc w:val="left"/>
      <w:pPr>
        <w:ind w:left="2640" w:hanging="360"/>
      </w:pPr>
    </w:lvl>
    <w:lvl w:ilvl="4" w:tplc="1032B0F8">
      <w:start w:val="1"/>
      <w:numFmt w:val="lowerLetter"/>
      <w:lvlText w:val="%5."/>
      <w:lvlJc w:val="left"/>
      <w:pPr>
        <w:ind w:left="3360" w:hanging="360"/>
      </w:pPr>
    </w:lvl>
    <w:lvl w:ilvl="5" w:tplc="AE50D0C2">
      <w:start w:val="1"/>
      <w:numFmt w:val="lowerRoman"/>
      <w:lvlText w:val="%6."/>
      <w:lvlJc w:val="right"/>
      <w:pPr>
        <w:ind w:left="4080" w:hanging="180"/>
      </w:pPr>
    </w:lvl>
    <w:lvl w:ilvl="6" w:tplc="192AA6A0">
      <w:start w:val="1"/>
      <w:numFmt w:val="decimal"/>
      <w:lvlText w:val="%7."/>
      <w:lvlJc w:val="left"/>
      <w:pPr>
        <w:ind w:left="4800" w:hanging="360"/>
      </w:pPr>
    </w:lvl>
    <w:lvl w:ilvl="7" w:tplc="BD061FA6">
      <w:start w:val="1"/>
      <w:numFmt w:val="lowerLetter"/>
      <w:lvlText w:val="%8."/>
      <w:lvlJc w:val="left"/>
      <w:pPr>
        <w:ind w:left="5520" w:hanging="360"/>
      </w:pPr>
    </w:lvl>
    <w:lvl w:ilvl="8" w:tplc="65446526">
      <w:start w:val="1"/>
      <w:numFmt w:val="lowerRoman"/>
      <w:lvlText w:val="%9."/>
      <w:lvlJc w:val="right"/>
      <w:pPr>
        <w:ind w:left="6240" w:hanging="180"/>
      </w:pPr>
    </w:lvl>
  </w:abstractNum>
  <w:abstractNum w:abstractNumId="9" w15:restartNumberingAfterBreak="0">
    <w:nsid w:val="0FE19B89"/>
    <w:multiLevelType w:val="hybridMultilevel"/>
    <w:tmpl w:val="CF928E24"/>
    <w:lvl w:ilvl="0" w:tplc="5E903F54">
      <w:start w:val="1"/>
      <w:numFmt w:val="decimal"/>
      <w:lvlText w:val=""/>
      <w:lvlJc w:val="left"/>
      <w:pPr>
        <w:ind w:left="502" w:hanging="360"/>
      </w:pPr>
    </w:lvl>
    <w:lvl w:ilvl="1" w:tplc="E1ECC042">
      <w:start w:val="1"/>
      <w:numFmt w:val="lowerLetter"/>
      <w:lvlText w:val="%2."/>
      <w:lvlJc w:val="left"/>
      <w:pPr>
        <w:ind w:left="1222" w:hanging="360"/>
      </w:pPr>
    </w:lvl>
    <w:lvl w:ilvl="2" w:tplc="3D9C1E0C">
      <w:start w:val="1"/>
      <w:numFmt w:val="lowerRoman"/>
      <w:lvlText w:val="%3."/>
      <w:lvlJc w:val="right"/>
      <w:pPr>
        <w:ind w:left="1942" w:hanging="180"/>
      </w:pPr>
    </w:lvl>
    <w:lvl w:ilvl="3" w:tplc="26BC6A0C">
      <w:start w:val="1"/>
      <w:numFmt w:val="decimal"/>
      <w:lvlText w:val="%4."/>
      <w:lvlJc w:val="left"/>
      <w:pPr>
        <w:ind w:left="2662" w:hanging="360"/>
      </w:pPr>
    </w:lvl>
    <w:lvl w:ilvl="4" w:tplc="B6E290E0">
      <w:start w:val="1"/>
      <w:numFmt w:val="lowerLetter"/>
      <w:lvlText w:val="%5."/>
      <w:lvlJc w:val="left"/>
      <w:pPr>
        <w:ind w:left="3382" w:hanging="360"/>
      </w:pPr>
    </w:lvl>
    <w:lvl w:ilvl="5" w:tplc="5D3C4E02">
      <w:start w:val="1"/>
      <w:numFmt w:val="lowerRoman"/>
      <w:lvlText w:val="%6."/>
      <w:lvlJc w:val="right"/>
      <w:pPr>
        <w:ind w:left="4102" w:hanging="180"/>
      </w:pPr>
    </w:lvl>
    <w:lvl w:ilvl="6" w:tplc="2F369B1C">
      <w:start w:val="1"/>
      <w:numFmt w:val="decimal"/>
      <w:lvlText w:val="%7."/>
      <w:lvlJc w:val="left"/>
      <w:pPr>
        <w:ind w:left="4822" w:hanging="360"/>
      </w:pPr>
    </w:lvl>
    <w:lvl w:ilvl="7" w:tplc="27F8E0A0">
      <w:start w:val="1"/>
      <w:numFmt w:val="lowerLetter"/>
      <w:lvlText w:val="%8."/>
      <w:lvlJc w:val="left"/>
      <w:pPr>
        <w:ind w:left="5542" w:hanging="360"/>
      </w:pPr>
    </w:lvl>
    <w:lvl w:ilvl="8" w:tplc="002011FA">
      <w:start w:val="1"/>
      <w:numFmt w:val="lowerRoman"/>
      <w:lvlText w:val="%9."/>
      <w:lvlJc w:val="right"/>
      <w:pPr>
        <w:ind w:left="6262" w:hanging="180"/>
      </w:pPr>
    </w:lvl>
  </w:abstractNum>
  <w:abstractNum w:abstractNumId="10" w15:restartNumberingAfterBreak="0">
    <w:nsid w:val="10D7E447"/>
    <w:multiLevelType w:val="hybridMultilevel"/>
    <w:tmpl w:val="327AC4C4"/>
    <w:lvl w:ilvl="0" w:tplc="20C810A8">
      <w:start w:val="1"/>
      <w:numFmt w:val="decimal"/>
      <w:lvlText w:val=""/>
      <w:lvlJc w:val="left"/>
      <w:pPr>
        <w:ind w:left="502" w:hanging="360"/>
      </w:pPr>
    </w:lvl>
    <w:lvl w:ilvl="1" w:tplc="52A62DC4">
      <w:start w:val="1"/>
      <w:numFmt w:val="lowerLetter"/>
      <w:lvlText w:val="%2."/>
      <w:lvlJc w:val="left"/>
      <w:pPr>
        <w:ind w:left="1222" w:hanging="360"/>
      </w:pPr>
    </w:lvl>
    <w:lvl w:ilvl="2" w:tplc="FE3832DA">
      <w:start w:val="1"/>
      <w:numFmt w:val="lowerRoman"/>
      <w:lvlText w:val="%3."/>
      <w:lvlJc w:val="right"/>
      <w:pPr>
        <w:ind w:left="1942" w:hanging="180"/>
      </w:pPr>
    </w:lvl>
    <w:lvl w:ilvl="3" w:tplc="3DAA29E2">
      <w:start w:val="1"/>
      <w:numFmt w:val="decimal"/>
      <w:lvlText w:val="%4."/>
      <w:lvlJc w:val="left"/>
      <w:pPr>
        <w:ind w:left="2662" w:hanging="360"/>
      </w:pPr>
    </w:lvl>
    <w:lvl w:ilvl="4" w:tplc="36723B0A">
      <w:start w:val="1"/>
      <w:numFmt w:val="lowerLetter"/>
      <w:lvlText w:val="%5."/>
      <w:lvlJc w:val="left"/>
      <w:pPr>
        <w:ind w:left="3382" w:hanging="360"/>
      </w:pPr>
    </w:lvl>
    <w:lvl w:ilvl="5" w:tplc="6DBC4E98">
      <w:start w:val="1"/>
      <w:numFmt w:val="lowerRoman"/>
      <w:lvlText w:val="%6."/>
      <w:lvlJc w:val="right"/>
      <w:pPr>
        <w:ind w:left="4102" w:hanging="180"/>
      </w:pPr>
    </w:lvl>
    <w:lvl w:ilvl="6" w:tplc="A32EB6DC">
      <w:start w:val="1"/>
      <w:numFmt w:val="decimal"/>
      <w:lvlText w:val="%7."/>
      <w:lvlJc w:val="left"/>
      <w:pPr>
        <w:ind w:left="4822" w:hanging="360"/>
      </w:pPr>
    </w:lvl>
    <w:lvl w:ilvl="7" w:tplc="9618B068">
      <w:start w:val="1"/>
      <w:numFmt w:val="lowerLetter"/>
      <w:lvlText w:val="%8."/>
      <w:lvlJc w:val="left"/>
      <w:pPr>
        <w:ind w:left="5542" w:hanging="360"/>
      </w:pPr>
    </w:lvl>
    <w:lvl w:ilvl="8" w:tplc="F26CAF1E">
      <w:start w:val="1"/>
      <w:numFmt w:val="lowerRoman"/>
      <w:lvlText w:val="%9."/>
      <w:lvlJc w:val="right"/>
      <w:pPr>
        <w:ind w:left="6262" w:hanging="180"/>
      </w:pPr>
    </w:lvl>
  </w:abstractNum>
  <w:abstractNum w:abstractNumId="11" w15:restartNumberingAfterBreak="0">
    <w:nsid w:val="10DFD505"/>
    <w:multiLevelType w:val="hybridMultilevel"/>
    <w:tmpl w:val="FE1E5434"/>
    <w:lvl w:ilvl="0" w:tplc="C3D0AE72">
      <w:start w:val="1"/>
      <w:numFmt w:val="decimal"/>
      <w:lvlText w:val=""/>
      <w:lvlJc w:val="left"/>
      <w:pPr>
        <w:ind w:left="720" w:hanging="360"/>
      </w:pPr>
    </w:lvl>
    <w:lvl w:ilvl="1" w:tplc="F36C37F6">
      <w:start w:val="1"/>
      <w:numFmt w:val="lowerLetter"/>
      <w:lvlText w:val="%2."/>
      <w:lvlJc w:val="left"/>
      <w:pPr>
        <w:ind w:left="1440" w:hanging="360"/>
      </w:pPr>
    </w:lvl>
    <w:lvl w:ilvl="2" w:tplc="31C6D200">
      <w:start w:val="1"/>
      <w:numFmt w:val="lowerRoman"/>
      <w:lvlText w:val="%3."/>
      <w:lvlJc w:val="right"/>
      <w:pPr>
        <w:ind w:left="2160" w:hanging="180"/>
      </w:pPr>
    </w:lvl>
    <w:lvl w:ilvl="3" w:tplc="F7424854">
      <w:start w:val="1"/>
      <w:numFmt w:val="decimal"/>
      <w:lvlText w:val="%4."/>
      <w:lvlJc w:val="left"/>
      <w:pPr>
        <w:ind w:left="2880" w:hanging="360"/>
      </w:pPr>
    </w:lvl>
    <w:lvl w:ilvl="4" w:tplc="128282DC">
      <w:start w:val="1"/>
      <w:numFmt w:val="lowerLetter"/>
      <w:lvlText w:val="%5."/>
      <w:lvlJc w:val="left"/>
      <w:pPr>
        <w:ind w:left="3600" w:hanging="360"/>
      </w:pPr>
    </w:lvl>
    <w:lvl w:ilvl="5" w:tplc="CF3E3640">
      <w:start w:val="1"/>
      <w:numFmt w:val="lowerRoman"/>
      <w:lvlText w:val="%6."/>
      <w:lvlJc w:val="right"/>
      <w:pPr>
        <w:ind w:left="4320" w:hanging="180"/>
      </w:pPr>
    </w:lvl>
    <w:lvl w:ilvl="6" w:tplc="9766C21E">
      <w:start w:val="1"/>
      <w:numFmt w:val="decimal"/>
      <w:lvlText w:val="%7."/>
      <w:lvlJc w:val="left"/>
      <w:pPr>
        <w:ind w:left="5040" w:hanging="360"/>
      </w:pPr>
    </w:lvl>
    <w:lvl w:ilvl="7" w:tplc="AAB44898">
      <w:start w:val="1"/>
      <w:numFmt w:val="lowerLetter"/>
      <w:lvlText w:val="%8."/>
      <w:lvlJc w:val="left"/>
      <w:pPr>
        <w:ind w:left="5760" w:hanging="360"/>
      </w:pPr>
    </w:lvl>
    <w:lvl w:ilvl="8" w:tplc="4B30CDFC">
      <w:start w:val="1"/>
      <w:numFmt w:val="lowerRoman"/>
      <w:lvlText w:val="%9."/>
      <w:lvlJc w:val="right"/>
      <w:pPr>
        <w:ind w:left="6480" w:hanging="180"/>
      </w:pPr>
    </w:lvl>
  </w:abstractNum>
  <w:abstractNum w:abstractNumId="12" w15:restartNumberingAfterBreak="0">
    <w:nsid w:val="17188E9F"/>
    <w:multiLevelType w:val="hybridMultilevel"/>
    <w:tmpl w:val="2314261E"/>
    <w:lvl w:ilvl="0" w:tplc="AC9A1BF0">
      <w:start w:val="1"/>
      <w:numFmt w:val="decimal"/>
      <w:lvlText w:val=""/>
      <w:lvlJc w:val="left"/>
      <w:pPr>
        <w:ind w:left="720" w:hanging="360"/>
      </w:pPr>
    </w:lvl>
    <w:lvl w:ilvl="1" w:tplc="197E3592">
      <w:start w:val="1"/>
      <w:numFmt w:val="lowerLetter"/>
      <w:lvlText w:val="%2."/>
      <w:lvlJc w:val="left"/>
      <w:pPr>
        <w:ind w:left="1440" w:hanging="360"/>
      </w:pPr>
    </w:lvl>
    <w:lvl w:ilvl="2" w:tplc="A684B114">
      <w:start w:val="1"/>
      <w:numFmt w:val="lowerRoman"/>
      <w:lvlText w:val="%3."/>
      <w:lvlJc w:val="right"/>
      <w:pPr>
        <w:ind w:left="2160" w:hanging="180"/>
      </w:pPr>
    </w:lvl>
    <w:lvl w:ilvl="3" w:tplc="E49275DC">
      <w:start w:val="1"/>
      <w:numFmt w:val="decimal"/>
      <w:lvlText w:val="%4."/>
      <w:lvlJc w:val="left"/>
      <w:pPr>
        <w:ind w:left="2880" w:hanging="360"/>
      </w:pPr>
    </w:lvl>
    <w:lvl w:ilvl="4" w:tplc="DD84D0B4">
      <w:start w:val="1"/>
      <w:numFmt w:val="lowerLetter"/>
      <w:lvlText w:val="%5."/>
      <w:lvlJc w:val="left"/>
      <w:pPr>
        <w:ind w:left="3600" w:hanging="360"/>
      </w:pPr>
    </w:lvl>
    <w:lvl w:ilvl="5" w:tplc="3BA21C9E">
      <w:start w:val="1"/>
      <w:numFmt w:val="lowerRoman"/>
      <w:lvlText w:val="%6."/>
      <w:lvlJc w:val="right"/>
      <w:pPr>
        <w:ind w:left="4320" w:hanging="180"/>
      </w:pPr>
    </w:lvl>
    <w:lvl w:ilvl="6" w:tplc="3238D63C">
      <w:start w:val="1"/>
      <w:numFmt w:val="decimal"/>
      <w:lvlText w:val="%7."/>
      <w:lvlJc w:val="left"/>
      <w:pPr>
        <w:ind w:left="5040" w:hanging="360"/>
      </w:pPr>
    </w:lvl>
    <w:lvl w:ilvl="7" w:tplc="6FAA54BC">
      <w:start w:val="1"/>
      <w:numFmt w:val="lowerLetter"/>
      <w:lvlText w:val="%8."/>
      <w:lvlJc w:val="left"/>
      <w:pPr>
        <w:ind w:left="5760" w:hanging="360"/>
      </w:pPr>
    </w:lvl>
    <w:lvl w:ilvl="8" w:tplc="425A0236">
      <w:start w:val="1"/>
      <w:numFmt w:val="lowerRoman"/>
      <w:lvlText w:val="%9."/>
      <w:lvlJc w:val="right"/>
      <w:pPr>
        <w:ind w:left="6480" w:hanging="180"/>
      </w:pPr>
    </w:lvl>
  </w:abstractNum>
  <w:abstractNum w:abstractNumId="13" w15:restartNumberingAfterBreak="0">
    <w:nsid w:val="1728E94B"/>
    <w:multiLevelType w:val="hybridMultilevel"/>
    <w:tmpl w:val="7632DF48"/>
    <w:lvl w:ilvl="0" w:tplc="76FCFFBE">
      <w:start w:val="1"/>
      <w:numFmt w:val="decimal"/>
      <w:lvlText w:val=""/>
      <w:lvlJc w:val="left"/>
      <w:pPr>
        <w:ind w:left="720" w:hanging="360"/>
      </w:pPr>
    </w:lvl>
    <w:lvl w:ilvl="1" w:tplc="A21A42B4">
      <w:start w:val="1"/>
      <w:numFmt w:val="lowerLetter"/>
      <w:lvlText w:val="%2."/>
      <w:lvlJc w:val="left"/>
      <w:pPr>
        <w:ind w:left="1440" w:hanging="360"/>
      </w:pPr>
    </w:lvl>
    <w:lvl w:ilvl="2" w:tplc="4EFC69B4">
      <w:start w:val="1"/>
      <w:numFmt w:val="lowerRoman"/>
      <w:lvlText w:val="%3."/>
      <w:lvlJc w:val="right"/>
      <w:pPr>
        <w:ind w:left="2160" w:hanging="180"/>
      </w:pPr>
    </w:lvl>
    <w:lvl w:ilvl="3" w:tplc="A8E4A3FC">
      <w:start w:val="1"/>
      <w:numFmt w:val="decimal"/>
      <w:lvlText w:val="%4."/>
      <w:lvlJc w:val="left"/>
      <w:pPr>
        <w:ind w:left="2880" w:hanging="360"/>
      </w:pPr>
    </w:lvl>
    <w:lvl w:ilvl="4" w:tplc="8F285C6E">
      <w:start w:val="1"/>
      <w:numFmt w:val="lowerLetter"/>
      <w:lvlText w:val="%5."/>
      <w:lvlJc w:val="left"/>
      <w:pPr>
        <w:ind w:left="3600" w:hanging="360"/>
      </w:pPr>
    </w:lvl>
    <w:lvl w:ilvl="5" w:tplc="52980CBA">
      <w:start w:val="1"/>
      <w:numFmt w:val="lowerRoman"/>
      <w:lvlText w:val="%6."/>
      <w:lvlJc w:val="right"/>
      <w:pPr>
        <w:ind w:left="4320" w:hanging="180"/>
      </w:pPr>
    </w:lvl>
    <w:lvl w:ilvl="6" w:tplc="B1A6AAD8">
      <w:start w:val="1"/>
      <w:numFmt w:val="decimal"/>
      <w:lvlText w:val="%7."/>
      <w:lvlJc w:val="left"/>
      <w:pPr>
        <w:ind w:left="5040" w:hanging="360"/>
      </w:pPr>
    </w:lvl>
    <w:lvl w:ilvl="7" w:tplc="9FD88E4A">
      <w:start w:val="1"/>
      <w:numFmt w:val="lowerLetter"/>
      <w:lvlText w:val="%8."/>
      <w:lvlJc w:val="left"/>
      <w:pPr>
        <w:ind w:left="5760" w:hanging="360"/>
      </w:pPr>
    </w:lvl>
    <w:lvl w:ilvl="8" w:tplc="3AF65FF8">
      <w:start w:val="1"/>
      <w:numFmt w:val="lowerRoman"/>
      <w:lvlText w:val="%9."/>
      <w:lvlJc w:val="right"/>
      <w:pPr>
        <w:ind w:left="6480" w:hanging="180"/>
      </w:pPr>
    </w:lvl>
  </w:abstractNum>
  <w:abstractNum w:abstractNumId="14" w15:restartNumberingAfterBreak="0">
    <w:nsid w:val="1AA30A25"/>
    <w:multiLevelType w:val="hybridMultilevel"/>
    <w:tmpl w:val="3D5204E2"/>
    <w:lvl w:ilvl="0" w:tplc="D278F63A">
      <w:start w:val="1"/>
      <w:numFmt w:val="decimal"/>
      <w:lvlText w:val=""/>
      <w:lvlJc w:val="left"/>
      <w:pPr>
        <w:ind w:left="720" w:hanging="360"/>
      </w:pPr>
    </w:lvl>
    <w:lvl w:ilvl="1" w:tplc="B21AFE72">
      <w:start w:val="1"/>
      <w:numFmt w:val="lowerLetter"/>
      <w:lvlText w:val="%2."/>
      <w:lvlJc w:val="left"/>
      <w:pPr>
        <w:ind w:left="1440" w:hanging="360"/>
      </w:pPr>
    </w:lvl>
    <w:lvl w:ilvl="2" w:tplc="E0908374">
      <w:start w:val="1"/>
      <w:numFmt w:val="lowerRoman"/>
      <w:lvlText w:val="%3."/>
      <w:lvlJc w:val="right"/>
      <w:pPr>
        <w:ind w:left="2160" w:hanging="180"/>
      </w:pPr>
    </w:lvl>
    <w:lvl w:ilvl="3" w:tplc="97E4B5EE">
      <w:start w:val="1"/>
      <w:numFmt w:val="decimal"/>
      <w:lvlText w:val="%4."/>
      <w:lvlJc w:val="left"/>
      <w:pPr>
        <w:ind w:left="2880" w:hanging="360"/>
      </w:pPr>
    </w:lvl>
    <w:lvl w:ilvl="4" w:tplc="FAA2A2AA">
      <w:start w:val="1"/>
      <w:numFmt w:val="lowerLetter"/>
      <w:lvlText w:val="%5."/>
      <w:lvlJc w:val="left"/>
      <w:pPr>
        <w:ind w:left="3600" w:hanging="360"/>
      </w:pPr>
    </w:lvl>
    <w:lvl w:ilvl="5" w:tplc="F5CC3DCE">
      <w:start w:val="1"/>
      <w:numFmt w:val="lowerRoman"/>
      <w:lvlText w:val="%6."/>
      <w:lvlJc w:val="right"/>
      <w:pPr>
        <w:ind w:left="4320" w:hanging="180"/>
      </w:pPr>
    </w:lvl>
    <w:lvl w:ilvl="6" w:tplc="954ABC2C">
      <w:start w:val="1"/>
      <w:numFmt w:val="decimal"/>
      <w:lvlText w:val="%7."/>
      <w:lvlJc w:val="left"/>
      <w:pPr>
        <w:ind w:left="5040" w:hanging="360"/>
      </w:pPr>
    </w:lvl>
    <w:lvl w:ilvl="7" w:tplc="8D2E97E6">
      <w:start w:val="1"/>
      <w:numFmt w:val="lowerLetter"/>
      <w:lvlText w:val="%8."/>
      <w:lvlJc w:val="left"/>
      <w:pPr>
        <w:ind w:left="5760" w:hanging="360"/>
      </w:pPr>
    </w:lvl>
    <w:lvl w:ilvl="8" w:tplc="F948E10A">
      <w:start w:val="1"/>
      <w:numFmt w:val="lowerRoman"/>
      <w:lvlText w:val="%9."/>
      <w:lvlJc w:val="right"/>
      <w:pPr>
        <w:ind w:left="6480" w:hanging="180"/>
      </w:pPr>
    </w:lvl>
  </w:abstractNum>
  <w:abstractNum w:abstractNumId="15" w15:restartNumberingAfterBreak="0">
    <w:nsid w:val="1C9748B3"/>
    <w:multiLevelType w:val="hybridMultilevel"/>
    <w:tmpl w:val="7E98275C"/>
    <w:lvl w:ilvl="0" w:tplc="39A28A64">
      <w:start w:val="1"/>
      <w:numFmt w:val="decimal"/>
      <w:lvlText w:val=""/>
      <w:lvlJc w:val="left"/>
      <w:pPr>
        <w:ind w:left="502" w:hanging="360"/>
      </w:pPr>
    </w:lvl>
    <w:lvl w:ilvl="1" w:tplc="C1A09174">
      <w:start w:val="1"/>
      <w:numFmt w:val="lowerLetter"/>
      <w:lvlText w:val="%2."/>
      <w:lvlJc w:val="left"/>
      <w:pPr>
        <w:ind w:left="1222" w:hanging="360"/>
      </w:pPr>
    </w:lvl>
    <w:lvl w:ilvl="2" w:tplc="B5BEA6F8">
      <w:start w:val="1"/>
      <w:numFmt w:val="lowerRoman"/>
      <w:lvlText w:val="%3."/>
      <w:lvlJc w:val="right"/>
      <w:pPr>
        <w:ind w:left="1942" w:hanging="180"/>
      </w:pPr>
    </w:lvl>
    <w:lvl w:ilvl="3" w:tplc="1B40A994">
      <w:start w:val="1"/>
      <w:numFmt w:val="decimal"/>
      <w:lvlText w:val="%4."/>
      <w:lvlJc w:val="left"/>
      <w:pPr>
        <w:ind w:left="2662" w:hanging="360"/>
      </w:pPr>
    </w:lvl>
    <w:lvl w:ilvl="4" w:tplc="2A6CD228">
      <w:start w:val="1"/>
      <w:numFmt w:val="lowerLetter"/>
      <w:lvlText w:val="%5."/>
      <w:lvlJc w:val="left"/>
      <w:pPr>
        <w:ind w:left="3382" w:hanging="360"/>
      </w:pPr>
    </w:lvl>
    <w:lvl w:ilvl="5" w:tplc="CCF462E6">
      <w:start w:val="1"/>
      <w:numFmt w:val="lowerRoman"/>
      <w:lvlText w:val="%6."/>
      <w:lvlJc w:val="right"/>
      <w:pPr>
        <w:ind w:left="4102" w:hanging="180"/>
      </w:pPr>
    </w:lvl>
    <w:lvl w:ilvl="6" w:tplc="A7B08BDC">
      <w:start w:val="1"/>
      <w:numFmt w:val="decimal"/>
      <w:lvlText w:val="%7."/>
      <w:lvlJc w:val="left"/>
      <w:pPr>
        <w:ind w:left="4822" w:hanging="360"/>
      </w:pPr>
    </w:lvl>
    <w:lvl w:ilvl="7" w:tplc="1624DD88">
      <w:start w:val="1"/>
      <w:numFmt w:val="lowerLetter"/>
      <w:lvlText w:val="%8."/>
      <w:lvlJc w:val="left"/>
      <w:pPr>
        <w:ind w:left="5542" w:hanging="360"/>
      </w:pPr>
    </w:lvl>
    <w:lvl w:ilvl="8" w:tplc="281ACB60">
      <w:start w:val="1"/>
      <w:numFmt w:val="lowerRoman"/>
      <w:lvlText w:val="%9."/>
      <w:lvlJc w:val="right"/>
      <w:pPr>
        <w:ind w:left="6262" w:hanging="180"/>
      </w:pPr>
    </w:lvl>
  </w:abstractNum>
  <w:abstractNum w:abstractNumId="16" w15:restartNumberingAfterBreak="0">
    <w:nsid w:val="1D1E7FDE"/>
    <w:multiLevelType w:val="hybridMultilevel"/>
    <w:tmpl w:val="B434AF30"/>
    <w:lvl w:ilvl="0" w:tplc="553E8B6C">
      <w:start w:val="1"/>
      <w:numFmt w:val="decimal"/>
      <w:lvlText w:val=""/>
      <w:lvlJc w:val="left"/>
      <w:pPr>
        <w:ind w:left="720" w:hanging="360"/>
      </w:pPr>
    </w:lvl>
    <w:lvl w:ilvl="1" w:tplc="439C3268">
      <w:start w:val="1"/>
      <w:numFmt w:val="lowerLetter"/>
      <w:lvlText w:val="%2."/>
      <w:lvlJc w:val="left"/>
      <w:pPr>
        <w:ind w:left="1440" w:hanging="360"/>
      </w:pPr>
    </w:lvl>
    <w:lvl w:ilvl="2" w:tplc="2A208288">
      <w:start w:val="1"/>
      <w:numFmt w:val="lowerRoman"/>
      <w:lvlText w:val="%3."/>
      <w:lvlJc w:val="right"/>
      <w:pPr>
        <w:ind w:left="2160" w:hanging="180"/>
      </w:pPr>
    </w:lvl>
    <w:lvl w:ilvl="3" w:tplc="38A222F2">
      <w:start w:val="1"/>
      <w:numFmt w:val="decimal"/>
      <w:lvlText w:val="%4."/>
      <w:lvlJc w:val="left"/>
      <w:pPr>
        <w:ind w:left="2880" w:hanging="360"/>
      </w:pPr>
    </w:lvl>
    <w:lvl w:ilvl="4" w:tplc="EE7EE68C">
      <w:start w:val="1"/>
      <w:numFmt w:val="lowerLetter"/>
      <w:lvlText w:val="%5."/>
      <w:lvlJc w:val="left"/>
      <w:pPr>
        <w:ind w:left="3600" w:hanging="360"/>
      </w:pPr>
    </w:lvl>
    <w:lvl w:ilvl="5" w:tplc="39524CF6">
      <w:start w:val="1"/>
      <w:numFmt w:val="lowerRoman"/>
      <w:lvlText w:val="%6."/>
      <w:lvlJc w:val="right"/>
      <w:pPr>
        <w:ind w:left="4320" w:hanging="180"/>
      </w:pPr>
    </w:lvl>
    <w:lvl w:ilvl="6" w:tplc="D85A9650">
      <w:start w:val="1"/>
      <w:numFmt w:val="decimal"/>
      <w:lvlText w:val="%7."/>
      <w:lvlJc w:val="left"/>
      <w:pPr>
        <w:ind w:left="5040" w:hanging="360"/>
      </w:pPr>
    </w:lvl>
    <w:lvl w:ilvl="7" w:tplc="0C209112">
      <w:start w:val="1"/>
      <w:numFmt w:val="lowerLetter"/>
      <w:lvlText w:val="%8."/>
      <w:lvlJc w:val="left"/>
      <w:pPr>
        <w:ind w:left="5760" w:hanging="360"/>
      </w:pPr>
    </w:lvl>
    <w:lvl w:ilvl="8" w:tplc="0472D300">
      <w:start w:val="1"/>
      <w:numFmt w:val="lowerRoman"/>
      <w:lvlText w:val="%9."/>
      <w:lvlJc w:val="right"/>
      <w:pPr>
        <w:ind w:left="6480" w:hanging="180"/>
      </w:pPr>
    </w:lvl>
  </w:abstractNum>
  <w:abstractNum w:abstractNumId="17" w15:restartNumberingAfterBreak="0">
    <w:nsid w:val="1D549D50"/>
    <w:multiLevelType w:val="hybridMultilevel"/>
    <w:tmpl w:val="ACD4B6AC"/>
    <w:lvl w:ilvl="0" w:tplc="9314ED54">
      <w:start w:val="1"/>
      <w:numFmt w:val="decimal"/>
      <w:lvlText w:val=""/>
      <w:lvlJc w:val="left"/>
      <w:pPr>
        <w:ind w:left="720" w:hanging="360"/>
      </w:pPr>
    </w:lvl>
    <w:lvl w:ilvl="1" w:tplc="338CCAC6">
      <w:start w:val="1"/>
      <w:numFmt w:val="lowerLetter"/>
      <w:lvlText w:val="%2."/>
      <w:lvlJc w:val="left"/>
      <w:pPr>
        <w:ind w:left="1440" w:hanging="360"/>
      </w:pPr>
    </w:lvl>
    <w:lvl w:ilvl="2" w:tplc="AE662A04">
      <w:start w:val="1"/>
      <w:numFmt w:val="lowerRoman"/>
      <w:lvlText w:val="%3."/>
      <w:lvlJc w:val="right"/>
      <w:pPr>
        <w:ind w:left="2160" w:hanging="180"/>
      </w:pPr>
    </w:lvl>
    <w:lvl w:ilvl="3" w:tplc="45EE5132">
      <w:start w:val="1"/>
      <w:numFmt w:val="decimal"/>
      <w:lvlText w:val="%4."/>
      <w:lvlJc w:val="left"/>
      <w:pPr>
        <w:ind w:left="2880" w:hanging="360"/>
      </w:pPr>
    </w:lvl>
    <w:lvl w:ilvl="4" w:tplc="823A494A">
      <w:start w:val="1"/>
      <w:numFmt w:val="lowerLetter"/>
      <w:lvlText w:val="%5."/>
      <w:lvlJc w:val="left"/>
      <w:pPr>
        <w:ind w:left="3600" w:hanging="360"/>
      </w:pPr>
    </w:lvl>
    <w:lvl w:ilvl="5" w:tplc="1F46277E">
      <w:start w:val="1"/>
      <w:numFmt w:val="lowerRoman"/>
      <w:lvlText w:val="%6."/>
      <w:lvlJc w:val="right"/>
      <w:pPr>
        <w:ind w:left="4320" w:hanging="180"/>
      </w:pPr>
    </w:lvl>
    <w:lvl w:ilvl="6" w:tplc="72083216">
      <w:start w:val="1"/>
      <w:numFmt w:val="decimal"/>
      <w:lvlText w:val="%7."/>
      <w:lvlJc w:val="left"/>
      <w:pPr>
        <w:ind w:left="5040" w:hanging="360"/>
      </w:pPr>
    </w:lvl>
    <w:lvl w:ilvl="7" w:tplc="D1C64DC6">
      <w:start w:val="1"/>
      <w:numFmt w:val="lowerLetter"/>
      <w:lvlText w:val="%8."/>
      <w:lvlJc w:val="left"/>
      <w:pPr>
        <w:ind w:left="5760" w:hanging="360"/>
      </w:pPr>
    </w:lvl>
    <w:lvl w:ilvl="8" w:tplc="341ED55A">
      <w:start w:val="1"/>
      <w:numFmt w:val="lowerRoman"/>
      <w:lvlText w:val="%9."/>
      <w:lvlJc w:val="right"/>
      <w:pPr>
        <w:ind w:left="6480" w:hanging="180"/>
      </w:pPr>
    </w:lvl>
  </w:abstractNum>
  <w:abstractNum w:abstractNumId="18" w15:restartNumberingAfterBreak="0">
    <w:nsid w:val="20255105"/>
    <w:multiLevelType w:val="hybridMultilevel"/>
    <w:tmpl w:val="5AEEC936"/>
    <w:lvl w:ilvl="0" w:tplc="CFAA49A6">
      <w:start w:val="1"/>
      <w:numFmt w:val="decimal"/>
      <w:lvlText w:val=""/>
      <w:lvlJc w:val="left"/>
      <w:pPr>
        <w:ind w:left="502" w:hanging="360"/>
      </w:pPr>
    </w:lvl>
    <w:lvl w:ilvl="1" w:tplc="BE7E931A">
      <w:start w:val="1"/>
      <w:numFmt w:val="lowerLetter"/>
      <w:lvlText w:val="%2."/>
      <w:lvlJc w:val="left"/>
      <w:pPr>
        <w:ind w:left="1222" w:hanging="360"/>
      </w:pPr>
    </w:lvl>
    <w:lvl w:ilvl="2" w:tplc="E4CCF9A2">
      <w:start w:val="1"/>
      <w:numFmt w:val="lowerRoman"/>
      <w:lvlText w:val="%3."/>
      <w:lvlJc w:val="right"/>
      <w:pPr>
        <w:ind w:left="1942" w:hanging="180"/>
      </w:pPr>
    </w:lvl>
    <w:lvl w:ilvl="3" w:tplc="8342FF26">
      <w:start w:val="1"/>
      <w:numFmt w:val="decimal"/>
      <w:lvlText w:val="%4."/>
      <w:lvlJc w:val="left"/>
      <w:pPr>
        <w:ind w:left="2662" w:hanging="360"/>
      </w:pPr>
    </w:lvl>
    <w:lvl w:ilvl="4" w:tplc="DCFC50AE">
      <w:start w:val="1"/>
      <w:numFmt w:val="lowerLetter"/>
      <w:lvlText w:val="%5."/>
      <w:lvlJc w:val="left"/>
      <w:pPr>
        <w:ind w:left="3382" w:hanging="360"/>
      </w:pPr>
    </w:lvl>
    <w:lvl w:ilvl="5" w:tplc="A7DC0F84">
      <w:start w:val="1"/>
      <w:numFmt w:val="lowerRoman"/>
      <w:lvlText w:val="%6."/>
      <w:lvlJc w:val="right"/>
      <w:pPr>
        <w:ind w:left="4102" w:hanging="180"/>
      </w:pPr>
    </w:lvl>
    <w:lvl w:ilvl="6" w:tplc="A9103396">
      <w:start w:val="1"/>
      <w:numFmt w:val="decimal"/>
      <w:lvlText w:val="%7."/>
      <w:lvlJc w:val="left"/>
      <w:pPr>
        <w:ind w:left="4822" w:hanging="360"/>
      </w:pPr>
    </w:lvl>
    <w:lvl w:ilvl="7" w:tplc="891A21A6">
      <w:start w:val="1"/>
      <w:numFmt w:val="lowerLetter"/>
      <w:lvlText w:val="%8."/>
      <w:lvlJc w:val="left"/>
      <w:pPr>
        <w:ind w:left="5542" w:hanging="360"/>
      </w:pPr>
    </w:lvl>
    <w:lvl w:ilvl="8" w:tplc="53C8A7E4">
      <w:start w:val="1"/>
      <w:numFmt w:val="lowerRoman"/>
      <w:lvlText w:val="%9."/>
      <w:lvlJc w:val="right"/>
      <w:pPr>
        <w:ind w:left="6262" w:hanging="180"/>
      </w:pPr>
    </w:lvl>
  </w:abstractNum>
  <w:abstractNum w:abstractNumId="19" w15:restartNumberingAfterBreak="0">
    <w:nsid w:val="22C4F6B6"/>
    <w:multiLevelType w:val="hybridMultilevel"/>
    <w:tmpl w:val="CD0E3336"/>
    <w:lvl w:ilvl="0" w:tplc="0B400412">
      <w:start w:val="1"/>
      <w:numFmt w:val="lowerLetter"/>
      <w:lvlText w:val="%1."/>
      <w:lvlJc w:val="left"/>
      <w:pPr>
        <w:ind w:left="360" w:hanging="360"/>
      </w:pPr>
    </w:lvl>
    <w:lvl w:ilvl="1" w:tplc="72AA58AC">
      <w:start w:val="1"/>
      <w:numFmt w:val="lowerLetter"/>
      <w:lvlText w:val="%2."/>
      <w:lvlJc w:val="left"/>
      <w:pPr>
        <w:ind w:left="1080" w:hanging="360"/>
      </w:pPr>
    </w:lvl>
    <w:lvl w:ilvl="2" w:tplc="2DAA3BFA">
      <w:start w:val="1"/>
      <w:numFmt w:val="lowerRoman"/>
      <w:lvlText w:val="%3."/>
      <w:lvlJc w:val="right"/>
      <w:pPr>
        <w:ind w:left="1800" w:hanging="180"/>
      </w:pPr>
    </w:lvl>
    <w:lvl w:ilvl="3" w:tplc="5C720BD2">
      <w:start w:val="1"/>
      <w:numFmt w:val="decimal"/>
      <w:lvlText w:val="%4."/>
      <w:lvlJc w:val="left"/>
      <w:pPr>
        <w:ind w:left="2520" w:hanging="360"/>
      </w:pPr>
    </w:lvl>
    <w:lvl w:ilvl="4" w:tplc="F7E0FCF8">
      <w:start w:val="1"/>
      <w:numFmt w:val="lowerLetter"/>
      <w:lvlText w:val="%5."/>
      <w:lvlJc w:val="left"/>
      <w:pPr>
        <w:ind w:left="3240" w:hanging="360"/>
      </w:pPr>
    </w:lvl>
    <w:lvl w:ilvl="5" w:tplc="49A01596">
      <w:start w:val="1"/>
      <w:numFmt w:val="lowerRoman"/>
      <w:lvlText w:val="%6."/>
      <w:lvlJc w:val="right"/>
      <w:pPr>
        <w:ind w:left="3960" w:hanging="180"/>
      </w:pPr>
    </w:lvl>
    <w:lvl w:ilvl="6" w:tplc="8C784FD6">
      <w:start w:val="1"/>
      <w:numFmt w:val="decimal"/>
      <w:lvlText w:val="%7."/>
      <w:lvlJc w:val="left"/>
      <w:pPr>
        <w:ind w:left="4680" w:hanging="360"/>
      </w:pPr>
    </w:lvl>
    <w:lvl w:ilvl="7" w:tplc="2CA65C84">
      <w:start w:val="1"/>
      <w:numFmt w:val="lowerLetter"/>
      <w:lvlText w:val="%8."/>
      <w:lvlJc w:val="left"/>
      <w:pPr>
        <w:ind w:left="5400" w:hanging="360"/>
      </w:pPr>
    </w:lvl>
    <w:lvl w:ilvl="8" w:tplc="BE7AF184">
      <w:start w:val="1"/>
      <w:numFmt w:val="lowerRoman"/>
      <w:lvlText w:val="%9."/>
      <w:lvlJc w:val="right"/>
      <w:pPr>
        <w:ind w:left="6120" w:hanging="180"/>
      </w:pPr>
    </w:lvl>
  </w:abstractNum>
  <w:abstractNum w:abstractNumId="20" w15:restartNumberingAfterBreak="0">
    <w:nsid w:val="23DEB407"/>
    <w:multiLevelType w:val="hybridMultilevel"/>
    <w:tmpl w:val="9554217A"/>
    <w:lvl w:ilvl="0" w:tplc="B228163A">
      <w:start w:val="1"/>
      <w:numFmt w:val="decimal"/>
      <w:lvlText w:val=""/>
      <w:lvlJc w:val="left"/>
      <w:pPr>
        <w:ind w:left="720" w:hanging="360"/>
      </w:pPr>
    </w:lvl>
    <w:lvl w:ilvl="1" w:tplc="F1C0F408">
      <w:start w:val="1"/>
      <w:numFmt w:val="lowerLetter"/>
      <w:lvlText w:val="%2."/>
      <w:lvlJc w:val="left"/>
      <w:pPr>
        <w:ind w:left="1440" w:hanging="360"/>
      </w:pPr>
    </w:lvl>
    <w:lvl w:ilvl="2" w:tplc="6AEE8E54">
      <w:start w:val="1"/>
      <w:numFmt w:val="lowerRoman"/>
      <w:lvlText w:val="%3."/>
      <w:lvlJc w:val="right"/>
      <w:pPr>
        <w:ind w:left="2160" w:hanging="180"/>
      </w:pPr>
    </w:lvl>
    <w:lvl w:ilvl="3" w:tplc="BFA838C0">
      <w:start w:val="1"/>
      <w:numFmt w:val="decimal"/>
      <w:lvlText w:val="%4."/>
      <w:lvlJc w:val="left"/>
      <w:pPr>
        <w:ind w:left="2880" w:hanging="360"/>
      </w:pPr>
    </w:lvl>
    <w:lvl w:ilvl="4" w:tplc="8FC869AA">
      <w:start w:val="1"/>
      <w:numFmt w:val="lowerLetter"/>
      <w:lvlText w:val="%5."/>
      <w:lvlJc w:val="left"/>
      <w:pPr>
        <w:ind w:left="3600" w:hanging="360"/>
      </w:pPr>
    </w:lvl>
    <w:lvl w:ilvl="5" w:tplc="35881BCE">
      <w:start w:val="1"/>
      <w:numFmt w:val="lowerRoman"/>
      <w:lvlText w:val="%6."/>
      <w:lvlJc w:val="right"/>
      <w:pPr>
        <w:ind w:left="4320" w:hanging="180"/>
      </w:pPr>
    </w:lvl>
    <w:lvl w:ilvl="6" w:tplc="1E145B22">
      <w:start w:val="1"/>
      <w:numFmt w:val="decimal"/>
      <w:lvlText w:val="%7."/>
      <w:lvlJc w:val="left"/>
      <w:pPr>
        <w:ind w:left="5040" w:hanging="360"/>
      </w:pPr>
    </w:lvl>
    <w:lvl w:ilvl="7" w:tplc="B9381A38">
      <w:start w:val="1"/>
      <w:numFmt w:val="lowerLetter"/>
      <w:lvlText w:val="%8."/>
      <w:lvlJc w:val="left"/>
      <w:pPr>
        <w:ind w:left="5760" w:hanging="360"/>
      </w:pPr>
    </w:lvl>
    <w:lvl w:ilvl="8" w:tplc="5A4A542C">
      <w:start w:val="1"/>
      <w:numFmt w:val="lowerRoman"/>
      <w:lvlText w:val="%9."/>
      <w:lvlJc w:val="right"/>
      <w:pPr>
        <w:ind w:left="6480" w:hanging="180"/>
      </w:pPr>
    </w:lvl>
  </w:abstractNum>
  <w:abstractNum w:abstractNumId="21" w15:restartNumberingAfterBreak="0">
    <w:nsid w:val="24589B72"/>
    <w:multiLevelType w:val="hybridMultilevel"/>
    <w:tmpl w:val="C1626C1E"/>
    <w:lvl w:ilvl="0" w:tplc="2370E59C">
      <w:start w:val="1"/>
      <w:numFmt w:val="decimal"/>
      <w:lvlText w:val=""/>
      <w:lvlJc w:val="left"/>
      <w:pPr>
        <w:ind w:left="720" w:hanging="360"/>
      </w:pPr>
    </w:lvl>
    <w:lvl w:ilvl="1" w:tplc="1EF28CDA">
      <w:start w:val="1"/>
      <w:numFmt w:val="lowerLetter"/>
      <w:lvlText w:val="%2."/>
      <w:lvlJc w:val="left"/>
      <w:pPr>
        <w:ind w:left="1440" w:hanging="360"/>
      </w:pPr>
    </w:lvl>
    <w:lvl w:ilvl="2" w:tplc="22D46F54">
      <w:start w:val="1"/>
      <w:numFmt w:val="lowerRoman"/>
      <w:lvlText w:val="%3."/>
      <w:lvlJc w:val="right"/>
      <w:pPr>
        <w:ind w:left="2160" w:hanging="180"/>
      </w:pPr>
    </w:lvl>
    <w:lvl w:ilvl="3" w:tplc="7500154A">
      <w:start w:val="1"/>
      <w:numFmt w:val="decimal"/>
      <w:lvlText w:val="%4."/>
      <w:lvlJc w:val="left"/>
      <w:pPr>
        <w:ind w:left="2880" w:hanging="360"/>
      </w:pPr>
    </w:lvl>
    <w:lvl w:ilvl="4" w:tplc="381CDACC">
      <w:start w:val="1"/>
      <w:numFmt w:val="lowerLetter"/>
      <w:lvlText w:val="%5."/>
      <w:lvlJc w:val="left"/>
      <w:pPr>
        <w:ind w:left="3600" w:hanging="360"/>
      </w:pPr>
    </w:lvl>
    <w:lvl w:ilvl="5" w:tplc="656C7228">
      <w:start w:val="1"/>
      <w:numFmt w:val="lowerRoman"/>
      <w:lvlText w:val="%6."/>
      <w:lvlJc w:val="right"/>
      <w:pPr>
        <w:ind w:left="4320" w:hanging="180"/>
      </w:pPr>
    </w:lvl>
    <w:lvl w:ilvl="6" w:tplc="F222B412">
      <w:start w:val="1"/>
      <w:numFmt w:val="decimal"/>
      <w:lvlText w:val="%7."/>
      <w:lvlJc w:val="left"/>
      <w:pPr>
        <w:ind w:left="5040" w:hanging="360"/>
      </w:pPr>
    </w:lvl>
    <w:lvl w:ilvl="7" w:tplc="C12C29D2">
      <w:start w:val="1"/>
      <w:numFmt w:val="lowerLetter"/>
      <w:lvlText w:val="%8."/>
      <w:lvlJc w:val="left"/>
      <w:pPr>
        <w:ind w:left="5760" w:hanging="360"/>
      </w:pPr>
    </w:lvl>
    <w:lvl w:ilvl="8" w:tplc="E084D1EC">
      <w:start w:val="1"/>
      <w:numFmt w:val="lowerRoman"/>
      <w:lvlText w:val="%9."/>
      <w:lvlJc w:val="right"/>
      <w:pPr>
        <w:ind w:left="6480" w:hanging="180"/>
      </w:pPr>
    </w:lvl>
  </w:abstractNum>
  <w:abstractNum w:abstractNumId="22" w15:restartNumberingAfterBreak="0">
    <w:nsid w:val="27EFB527"/>
    <w:multiLevelType w:val="hybridMultilevel"/>
    <w:tmpl w:val="EE166CA6"/>
    <w:lvl w:ilvl="0" w:tplc="7AEAD89A">
      <w:start w:val="1"/>
      <w:numFmt w:val="decimal"/>
      <w:lvlText w:val=""/>
      <w:lvlJc w:val="left"/>
      <w:pPr>
        <w:ind w:left="1080" w:hanging="360"/>
      </w:pPr>
    </w:lvl>
    <w:lvl w:ilvl="1" w:tplc="40882294">
      <w:start w:val="1"/>
      <w:numFmt w:val="lowerLetter"/>
      <w:lvlText w:val="%2."/>
      <w:lvlJc w:val="left"/>
      <w:pPr>
        <w:ind w:left="1800" w:hanging="360"/>
      </w:pPr>
    </w:lvl>
    <w:lvl w:ilvl="2" w:tplc="E8D6074E">
      <w:start w:val="1"/>
      <w:numFmt w:val="lowerRoman"/>
      <w:lvlText w:val="%3."/>
      <w:lvlJc w:val="right"/>
      <w:pPr>
        <w:ind w:left="2520" w:hanging="180"/>
      </w:pPr>
    </w:lvl>
    <w:lvl w:ilvl="3" w:tplc="9DA42CC4">
      <w:start w:val="1"/>
      <w:numFmt w:val="decimal"/>
      <w:lvlText w:val="%4."/>
      <w:lvlJc w:val="left"/>
      <w:pPr>
        <w:ind w:left="3240" w:hanging="360"/>
      </w:pPr>
    </w:lvl>
    <w:lvl w:ilvl="4" w:tplc="E9E455F2">
      <w:start w:val="1"/>
      <w:numFmt w:val="lowerLetter"/>
      <w:lvlText w:val="%5."/>
      <w:lvlJc w:val="left"/>
      <w:pPr>
        <w:ind w:left="3960" w:hanging="360"/>
      </w:pPr>
    </w:lvl>
    <w:lvl w:ilvl="5" w:tplc="94B20A40">
      <w:start w:val="1"/>
      <w:numFmt w:val="lowerRoman"/>
      <w:lvlText w:val="%6."/>
      <w:lvlJc w:val="right"/>
      <w:pPr>
        <w:ind w:left="4680" w:hanging="180"/>
      </w:pPr>
    </w:lvl>
    <w:lvl w:ilvl="6" w:tplc="B0AA0EA6">
      <w:start w:val="1"/>
      <w:numFmt w:val="decimal"/>
      <w:lvlText w:val="%7."/>
      <w:lvlJc w:val="left"/>
      <w:pPr>
        <w:ind w:left="5400" w:hanging="360"/>
      </w:pPr>
    </w:lvl>
    <w:lvl w:ilvl="7" w:tplc="7CEE531E">
      <w:start w:val="1"/>
      <w:numFmt w:val="lowerLetter"/>
      <w:lvlText w:val="%8."/>
      <w:lvlJc w:val="left"/>
      <w:pPr>
        <w:ind w:left="6120" w:hanging="360"/>
      </w:pPr>
    </w:lvl>
    <w:lvl w:ilvl="8" w:tplc="0038B01E">
      <w:start w:val="1"/>
      <w:numFmt w:val="lowerRoman"/>
      <w:lvlText w:val="%9."/>
      <w:lvlJc w:val="right"/>
      <w:pPr>
        <w:ind w:left="6840" w:hanging="180"/>
      </w:pPr>
    </w:lvl>
  </w:abstractNum>
  <w:abstractNum w:abstractNumId="23" w15:restartNumberingAfterBreak="0">
    <w:nsid w:val="29692760"/>
    <w:multiLevelType w:val="hybridMultilevel"/>
    <w:tmpl w:val="9FECACEA"/>
    <w:lvl w:ilvl="0" w:tplc="FAB468BC">
      <w:start w:val="1"/>
      <w:numFmt w:val="decimal"/>
      <w:lvlText w:val=""/>
      <w:lvlJc w:val="left"/>
      <w:pPr>
        <w:ind w:left="720" w:hanging="360"/>
      </w:pPr>
    </w:lvl>
    <w:lvl w:ilvl="1" w:tplc="629A362E">
      <w:start w:val="1"/>
      <w:numFmt w:val="lowerLetter"/>
      <w:lvlText w:val="%2."/>
      <w:lvlJc w:val="left"/>
      <w:pPr>
        <w:ind w:left="1440" w:hanging="360"/>
      </w:pPr>
    </w:lvl>
    <w:lvl w:ilvl="2" w:tplc="153E6FDC">
      <w:start w:val="1"/>
      <w:numFmt w:val="lowerRoman"/>
      <w:lvlText w:val="%3."/>
      <w:lvlJc w:val="right"/>
      <w:pPr>
        <w:ind w:left="2160" w:hanging="180"/>
      </w:pPr>
    </w:lvl>
    <w:lvl w:ilvl="3" w:tplc="AF3ACD20">
      <w:start w:val="1"/>
      <w:numFmt w:val="decimal"/>
      <w:lvlText w:val="%4."/>
      <w:lvlJc w:val="left"/>
      <w:pPr>
        <w:ind w:left="2880" w:hanging="360"/>
      </w:pPr>
    </w:lvl>
    <w:lvl w:ilvl="4" w:tplc="C4663682">
      <w:start w:val="1"/>
      <w:numFmt w:val="lowerLetter"/>
      <w:lvlText w:val="%5."/>
      <w:lvlJc w:val="left"/>
      <w:pPr>
        <w:ind w:left="3600" w:hanging="360"/>
      </w:pPr>
    </w:lvl>
    <w:lvl w:ilvl="5" w:tplc="9DBEF69C">
      <w:start w:val="1"/>
      <w:numFmt w:val="lowerRoman"/>
      <w:lvlText w:val="%6."/>
      <w:lvlJc w:val="right"/>
      <w:pPr>
        <w:ind w:left="4320" w:hanging="180"/>
      </w:pPr>
    </w:lvl>
    <w:lvl w:ilvl="6" w:tplc="72C0BD90">
      <w:start w:val="1"/>
      <w:numFmt w:val="decimal"/>
      <w:lvlText w:val="%7."/>
      <w:lvlJc w:val="left"/>
      <w:pPr>
        <w:ind w:left="5040" w:hanging="360"/>
      </w:pPr>
    </w:lvl>
    <w:lvl w:ilvl="7" w:tplc="BD7AA9A0">
      <w:start w:val="1"/>
      <w:numFmt w:val="lowerLetter"/>
      <w:lvlText w:val="%8."/>
      <w:lvlJc w:val="left"/>
      <w:pPr>
        <w:ind w:left="5760" w:hanging="360"/>
      </w:pPr>
    </w:lvl>
    <w:lvl w:ilvl="8" w:tplc="FE92AE14">
      <w:start w:val="1"/>
      <w:numFmt w:val="lowerRoman"/>
      <w:lvlText w:val="%9."/>
      <w:lvlJc w:val="right"/>
      <w:pPr>
        <w:ind w:left="6480" w:hanging="180"/>
      </w:pPr>
    </w:lvl>
  </w:abstractNum>
  <w:abstractNum w:abstractNumId="24" w15:restartNumberingAfterBreak="0">
    <w:nsid w:val="2C38F479"/>
    <w:multiLevelType w:val="hybridMultilevel"/>
    <w:tmpl w:val="91784A04"/>
    <w:lvl w:ilvl="0" w:tplc="CA385760">
      <w:start w:val="1"/>
      <w:numFmt w:val="decimal"/>
      <w:lvlText w:val=""/>
      <w:lvlJc w:val="left"/>
      <w:pPr>
        <w:ind w:left="720" w:hanging="360"/>
      </w:pPr>
    </w:lvl>
    <w:lvl w:ilvl="1" w:tplc="753041A2">
      <w:start w:val="1"/>
      <w:numFmt w:val="lowerLetter"/>
      <w:lvlText w:val="%2."/>
      <w:lvlJc w:val="left"/>
      <w:pPr>
        <w:ind w:left="1440" w:hanging="360"/>
      </w:pPr>
    </w:lvl>
    <w:lvl w:ilvl="2" w:tplc="51A0D598">
      <w:start w:val="1"/>
      <w:numFmt w:val="lowerRoman"/>
      <w:lvlText w:val="%3."/>
      <w:lvlJc w:val="right"/>
      <w:pPr>
        <w:ind w:left="2160" w:hanging="180"/>
      </w:pPr>
    </w:lvl>
    <w:lvl w:ilvl="3" w:tplc="DD1037CE">
      <w:start w:val="1"/>
      <w:numFmt w:val="decimal"/>
      <w:lvlText w:val="%4."/>
      <w:lvlJc w:val="left"/>
      <w:pPr>
        <w:ind w:left="2880" w:hanging="360"/>
      </w:pPr>
    </w:lvl>
    <w:lvl w:ilvl="4" w:tplc="30A6D840">
      <w:start w:val="1"/>
      <w:numFmt w:val="lowerLetter"/>
      <w:lvlText w:val="%5."/>
      <w:lvlJc w:val="left"/>
      <w:pPr>
        <w:ind w:left="3600" w:hanging="360"/>
      </w:pPr>
    </w:lvl>
    <w:lvl w:ilvl="5" w:tplc="BAAABA70">
      <w:start w:val="1"/>
      <w:numFmt w:val="lowerRoman"/>
      <w:lvlText w:val="%6."/>
      <w:lvlJc w:val="right"/>
      <w:pPr>
        <w:ind w:left="4320" w:hanging="180"/>
      </w:pPr>
    </w:lvl>
    <w:lvl w:ilvl="6" w:tplc="0BEA72B4">
      <w:start w:val="1"/>
      <w:numFmt w:val="decimal"/>
      <w:lvlText w:val="%7."/>
      <w:lvlJc w:val="left"/>
      <w:pPr>
        <w:ind w:left="5040" w:hanging="360"/>
      </w:pPr>
    </w:lvl>
    <w:lvl w:ilvl="7" w:tplc="FD1848E2">
      <w:start w:val="1"/>
      <w:numFmt w:val="lowerLetter"/>
      <w:lvlText w:val="%8."/>
      <w:lvlJc w:val="left"/>
      <w:pPr>
        <w:ind w:left="5760" w:hanging="360"/>
      </w:pPr>
    </w:lvl>
    <w:lvl w:ilvl="8" w:tplc="76868A38">
      <w:start w:val="1"/>
      <w:numFmt w:val="lowerRoman"/>
      <w:lvlText w:val="%9."/>
      <w:lvlJc w:val="right"/>
      <w:pPr>
        <w:ind w:left="6480" w:hanging="180"/>
      </w:pPr>
    </w:lvl>
  </w:abstractNum>
  <w:abstractNum w:abstractNumId="25" w15:restartNumberingAfterBreak="0">
    <w:nsid w:val="2C742C7F"/>
    <w:multiLevelType w:val="hybridMultilevel"/>
    <w:tmpl w:val="6038C426"/>
    <w:lvl w:ilvl="0" w:tplc="867A9032">
      <w:start w:val="1"/>
      <w:numFmt w:val="decimal"/>
      <w:lvlText w:val=""/>
      <w:lvlJc w:val="left"/>
      <w:pPr>
        <w:ind w:left="720" w:hanging="360"/>
      </w:pPr>
    </w:lvl>
    <w:lvl w:ilvl="1" w:tplc="693ECE4A">
      <w:start w:val="1"/>
      <w:numFmt w:val="lowerLetter"/>
      <w:lvlText w:val="%2."/>
      <w:lvlJc w:val="left"/>
      <w:pPr>
        <w:ind w:left="1440" w:hanging="360"/>
      </w:pPr>
    </w:lvl>
    <w:lvl w:ilvl="2" w:tplc="7FB26D12">
      <w:start w:val="1"/>
      <w:numFmt w:val="lowerRoman"/>
      <w:lvlText w:val="%3."/>
      <w:lvlJc w:val="right"/>
      <w:pPr>
        <w:ind w:left="2160" w:hanging="180"/>
      </w:pPr>
    </w:lvl>
    <w:lvl w:ilvl="3" w:tplc="B3B23874">
      <w:start w:val="1"/>
      <w:numFmt w:val="decimal"/>
      <w:lvlText w:val="%4."/>
      <w:lvlJc w:val="left"/>
      <w:pPr>
        <w:ind w:left="2880" w:hanging="360"/>
      </w:pPr>
    </w:lvl>
    <w:lvl w:ilvl="4" w:tplc="34924602">
      <w:start w:val="1"/>
      <w:numFmt w:val="lowerLetter"/>
      <w:lvlText w:val="%5."/>
      <w:lvlJc w:val="left"/>
      <w:pPr>
        <w:ind w:left="3600" w:hanging="360"/>
      </w:pPr>
    </w:lvl>
    <w:lvl w:ilvl="5" w:tplc="20ACABCE">
      <w:start w:val="1"/>
      <w:numFmt w:val="lowerRoman"/>
      <w:lvlText w:val="%6."/>
      <w:lvlJc w:val="right"/>
      <w:pPr>
        <w:ind w:left="4320" w:hanging="180"/>
      </w:pPr>
    </w:lvl>
    <w:lvl w:ilvl="6" w:tplc="95C2A6D4">
      <w:start w:val="1"/>
      <w:numFmt w:val="decimal"/>
      <w:lvlText w:val="%7."/>
      <w:lvlJc w:val="left"/>
      <w:pPr>
        <w:ind w:left="5040" w:hanging="360"/>
      </w:pPr>
    </w:lvl>
    <w:lvl w:ilvl="7" w:tplc="864ED26C">
      <w:start w:val="1"/>
      <w:numFmt w:val="lowerLetter"/>
      <w:lvlText w:val="%8."/>
      <w:lvlJc w:val="left"/>
      <w:pPr>
        <w:ind w:left="5760" w:hanging="360"/>
      </w:pPr>
    </w:lvl>
    <w:lvl w:ilvl="8" w:tplc="338608D0">
      <w:start w:val="1"/>
      <w:numFmt w:val="lowerRoman"/>
      <w:lvlText w:val="%9."/>
      <w:lvlJc w:val="right"/>
      <w:pPr>
        <w:ind w:left="6480" w:hanging="180"/>
      </w:pPr>
    </w:lvl>
  </w:abstractNum>
  <w:abstractNum w:abstractNumId="26" w15:restartNumberingAfterBreak="0">
    <w:nsid w:val="2D67FC1E"/>
    <w:multiLevelType w:val="hybridMultilevel"/>
    <w:tmpl w:val="664CDCC2"/>
    <w:lvl w:ilvl="0" w:tplc="A636D8F6">
      <w:start w:val="1"/>
      <w:numFmt w:val="decimal"/>
      <w:lvlText w:val=""/>
      <w:lvlJc w:val="left"/>
      <w:pPr>
        <w:ind w:left="502" w:hanging="360"/>
      </w:pPr>
    </w:lvl>
    <w:lvl w:ilvl="1" w:tplc="FF2AB8A2">
      <w:start w:val="1"/>
      <w:numFmt w:val="lowerLetter"/>
      <w:lvlText w:val="%2."/>
      <w:lvlJc w:val="left"/>
      <w:pPr>
        <w:ind w:left="1222" w:hanging="360"/>
      </w:pPr>
    </w:lvl>
    <w:lvl w:ilvl="2" w:tplc="D2A0F692">
      <w:start w:val="1"/>
      <w:numFmt w:val="lowerRoman"/>
      <w:lvlText w:val="%3."/>
      <w:lvlJc w:val="right"/>
      <w:pPr>
        <w:ind w:left="1942" w:hanging="180"/>
      </w:pPr>
    </w:lvl>
    <w:lvl w:ilvl="3" w:tplc="E4C058D6">
      <w:start w:val="1"/>
      <w:numFmt w:val="decimal"/>
      <w:lvlText w:val="%4."/>
      <w:lvlJc w:val="left"/>
      <w:pPr>
        <w:ind w:left="2662" w:hanging="360"/>
      </w:pPr>
    </w:lvl>
    <w:lvl w:ilvl="4" w:tplc="768091BE">
      <w:start w:val="1"/>
      <w:numFmt w:val="lowerLetter"/>
      <w:lvlText w:val="%5."/>
      <w:lvlJc w:val="left"/>
      <w:pPr>
        <w:ind w:left="3382" w:hanging="360"/>
      </w:pPr>
    </w:lvl>
    <w:lvl w:ilvl="5" w:tplc="D0ACDBDE">
      <w:start w:val="1"/>
      <w:numFmt w:val="lowerRoman"/>
      <w:lvlText w:val="%6."/>
      <w:lvlJc w:val="right"/>
      <w:pPr>
        <w:ind w:left="4102" w:hanging="180"/>
      </w:pPr>
    </w:lvl>
    <w:lvl w:ilvl="6" w:tplc="51300C92">
      <w:start w:val="1"/>
      <w:numFmt w:val="decimal"/>
      <w:lvlText w:val="%7."/>
      <w:lvlJc w:val="left"/>
      <w:pPr>
        <w:ind w:left="4822" w:hanging="360"/>
      </w:pPr>
    </w:lvl>
    <w:lvl w:ilvl="7" w:tplc="7AEC4D5A">
      <w:start w:val="1"/>
      <w:numFmt w:val="lowerLetter"/>
      <w:lvlText w:val="%8."/>
      <w:lvlJc w:val="left"/>
      <w:pPr>
        <w:ind w:left="5542" w:hanging="360"/>
      </w:pPr>
    </w:lvl>
    <w:lvl w:ilvl="8" w:tplc="D75A4FD6">
      <w:start w:val="1"/>
      <w:numFmt w:val="lowerRoman"/>
      <w:lvlText w:val="%9."/>
      <w:lvlJc w:val="right"/>
      <w:pPr>
        <w:ind w:left="6262" w:hanging="180"/>
      </w:pPr>
    </w:lvl>
  </w:abstractNum>
  <w:abstractNum w:abstractNumId="27" w15:restartNumberingAfterBreak="0">
    <w:nsid w:val="2F4CF7D6"/>
    <w:multiLevelType w:val="hybridMultilevel"/>
    <w:tmpl w:val="3ED02CC0"/>
    <w:lvl w:ilvl="0" w:tplc="0D4A2E90">
      <w:start w:val="1"/>
      <w:numFmt w:val="decimal"/>
      <w:lvlText w:val=""/>
      <w:lvlJc w:val="left"/>
      <w:pPr>
        <w:ind w:left="502" w:hanging="360"/>
      </w:pPr>
    </w:lvl>
    <w:lvl w:ilvl="1" w:tplc="D2686840">
      <w:start w:val="1"/>
      <w:numFmt w:val="lowerLetter"/>
      <w:lvlText w:val="%2."/>
      <w:lvlJc w:val="left"/>
      <w:pPr>
        <w:ind w:left="1222" w:hanging="360"/>
      </w:pPr>
    </w:lvl>
    <w:lvl w:ilvl="2" w:tplc="CA36066A">
      <w:start w:val="1"/>
      <w:numFmt w:val="lowerRoman"/>
      <w:lvlText w:val="%3."/>
      <w:lvlJc w:val="right"/>
      <w:pPr>
        <w:ind w:left="1942" w:hanging="180"/>
      </w:pPr>
    </w:lvl>
    <w:lvl w:ilvl="3" w:tplc="72F80CEE">
      <w:start w:val="1"/>
      <w:numFmt w:val="decimal"/>
      <w:lvlText w:val="%4."/>
      <w:lvlJc w:val="left"/>
      <w:pPr>
        <w:ind w:left="2662" w:hanging="360"/>
      </w:pPr>
    </w:lvl>
    <w:lvl w:ilvl="4" w:tplc="6F36C606">
      <w:start w:val="1"/>
      <w:numFmt w:val="lowerLetter"/>
      <w:lvlText w:val="%5."/>
      <w:lvlJc w:val="left"/>
      <w:pPr>
        <w:ind w:left="3382" w:hanging="360"/>
      </w:pPr>
    </w:lvl>
    <w:lvl w:ilvl="5" w:tplc="6BC85DAE">
      <w:start w:val="1"/>
      <w:numFmt w:val="lowerRoman"/>
      <w:lvlText w:val="%6."/>
      <w:lvlJc w:val="right"/>
      <w:pPr>
        <w:ind w:left="4102" w:hanging="180"/>
      </w:pPr>
    </w:lvl>
    <w:lvl w:ilvl="6" w:tplc="739ED03A">
      <w:start w:val="1"/>
      <w:numFmt w:val="decimal"/>
      <w:lvlText w:val="%7."/>
      <w:lvlJc w:val="left"/>
      <w:pPr>
        <w:ind w:left="4822" w:hanging="360"/>
      </w:pPr>
    </w:lvl>
    <w:lvl w:ilvl="7" w:tplc="CCE4F7E8">
      <w:start w:val="1"/>
      <w:numFmt w:val="lowerLetter"/>
      <w:lvlText w:val="%8."/>
      <w:lvlJc w:val="left"/>
      <w:pPr>
        <w:ind w:left="5542" w:hanging="360"/>
      </w:pPr>
    </w:lvl>
    <w:lvl w:ilvl="8" w:tplc="3030FAAC">
      <w:start w:val="1"/>
      <w:numFmt w:val="lowerRoman"/>
      <w:lvlText w:val="%9."/>
      <w:lvlJc w:val="right"/>
      <w:pPr>
        <w:ind w:left="6262" w:hanging="180"/>
      </w:pPr>
    </w:lvl>
  </w:abstractNum>
  <w:abstractNum w:abstractNumId="28" w15:restartNumberingAfterBreak="0">
    <w:nsid w:val="2FBD87DE"/>
    <w:multiLevelType w:val="hybridMultilevel"/>
    <w:tmpl w:val="E29ADE3C"/>
    <w:lvl w:ilvl="0" w:tplc="3E0E1BA8">
      <w:start w:val="1"/>
      <w:numFmt w:val="decimal"/>
      <w:lvlText w:val=""/>
      <w:lvlJc w:val="left"/>
      <w:pPr>
        <w:ind w:left="720" w:hanging="360"/>
      </w:pPr>
    </w:lvl>
    <w:lvl w:ilvl="1" w:tplc="6D0AB338">
      <w:start w:val="1"/>
      <w:numFmt w:val="lowerLetter"/>
      <w:lvlText w:val="%2."/>
      <w:lvlJc w:val="left"/>
      <w:pPr>
        <w:ind w:left="1440" w:hanging="360"/>
      </w:pPr>
    </w:lvl>
    <w:lvl w:ilvl="2" w:tplc="126C1B08">
      <w:start w:val="1"/>
      <w:numFmt w:val="lowerRoman"/>
      <w:lvlText w:val="%3."/>
      <w:lvlJc w:val="right"/>
      <w:pPr>
        <w:ind w:left="2160" w:hanging="180"/>
      </w:pPr>
    </w:lvl>
    <w:lvl w:ilvl="3" w:tplc="7C06559E">
      <w:start w:val="1"/>
      <w:numFmt w:val="decimal"/>
      <w:lvlText w:val="%4."/>
      <w:lvlJc w:val="left"/>
      <w:pPr>
        <w:ind w:left="2880" w:hanging="360"/>
      </w:pPr>
    </w:lvl>
    <w:lvl w:ilvl="4" w:tplc="FA68F9E2">
      <w:start w:val="1"/>
      <w:numFmt w:val="lowerLetter"/>
      <w:lvlText w:val="%5."/>
      <w:lvlJc w:val="left"/>
      <w:pPr>
        <w:ind w:left="3600" w:hanging="360"/>
      </w:pPr>
    </w:lvl>
    <w:lvl w:ilvl="5" w:tplc="00283D90">
      <w:start w:val="1"/>
      <w:numFmt w:val="lowerRoman"/>
      <w:lvlText w:val="%6."/>
      <w:lvlJc w:val="right"/>
      <w:pPr>
        <w:ind w:left="4320" w:hanging="180"/>
      </w:pPr>
    </w:lvl>
    <w:lvl w:ilvl="6" w:tplc="12AE011A">
      <w:start w:val="1"/>
      <w:numFmt w:val="decimal"/>
      <w:lvlText w:val="%7."/>
      <w:lvlJc w:val="left"/>
      <w:pPr>
        <w:ind w:left="5040" w:hanging="360"/>
      </w:pPr>
    </w:lvl>
    <w:lvl w:ilvl="7" w:tplc="91B0B53E">
      <w:start w:val="1"/>
      <w:numFmt w:val="lowerLetter"/>
      <w:lvlText w:val="%8."/>
      <w:lvlJc w:val="left"/>
      <w:pPr>
        <w:ind w:left="5760" w:hanging="360"/>
      </w:pPr>
    </w:lvl>
    <w:lvl w:ilvl="8" w:tplc="87E25704">
      <w:start w:val="1"/>
      <w:numFmt w:val="lowerRoman"/>
      <w:lvlText w:val="%9."/>
      <w:lvlJc w:val="right"/>
      <w:pPr>
        <w:ind w:left="6480" w:hanging="180"/>
      </w:pPr>
    </w:lvl>
  </w:abstractNum>
  <w:abstractNum w:abstractNumId="29" w15:restartNumberingAfterBreak="0">
    <w:nsid w:val="30BD7A84"/>
    <w:multiLevelType w:val="hybridMultilevel"/>
    <w:tmpl w:val="CD0E333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324E3405"/>
    <w:multiLevelType w:val="hybridMultilevel"/>
    <w:tmpl w:val="63D436F0"/>
    <w:lvl w:ilvl="0" w:tplc="EF5AD32E">
      <w:start w:val="1"/>
      <w:numFmt w:val="decimal"/>
      <w:lvlText w:val=""/>
      <w:lvlJc w:val="left"/>
      <w:pPr>
        <w:ind w:left="720" w:hanging="360"/>
      </w:pPr>
    </w:lvl>
    <w:lvl w:ilvl="1" w:tplc="4C1AF282">
      <w:start w:val="1"/>
      <w:numFmt w:val="lowerLetter"/>
      <w:lvlText w:val="%2."/>
      <w:lvlJc w:val="left"/>
      <w:pPr>
        <w:ind w:left="1440" w:hanging="360"/>
      </w:pPr>
    </w:lvl>
    <w:lvl w:ilvl="2" w:tplc="F6DE660E">
      <w:start w:val="1"/>
      <w:numFmt w:val="lowerRoman"/>
      <w:lvlText w:val="%3."/>
      <w:lvlJc w:val="right"/>
      <w:pPr>
        <w:ind w:left="2160" w:hanging="180"/>
      </w:pPr>
    </w:lvl>
    <w:lvl w:ilvl="3" w:tplc="7F80C234">
      <w:start w:val="1"/>
      <w:numFmt w:val="decimal"/>
      <w:lvlText w:val="%4."/>
      <w:lvlJc w:val="left"/>
      <w:pPr>
        <w:ind w:left="2880" w:hanging="360"/>
      </w:pPr>
    </w:lvl>
    <w:lvl w:ilvl="4" w:tplc="D8D26E36">
      <w:start w:val="1"/>
      <w:numFmt w:val="lowerLetter"/>
      <w:lvlText w:val="%5."/>
      <w:lvlJc w:val="left"/>
      <w:pPr>
        <w:ind w:left="3600" w:hanging="360"/>
      </w:pPr>
    </w:lvl>
    <w:lvl w:ilvl="5" w:tplc="93C42B44">
      <w:start w:val="1"/>
      <w:numFmt w:val="lowerRoman"/>
      <w:lvlText w:val="%6."/>
      <w:lvlJc w:val="right"/>
      <w:pPr>
        <w:ind w:left="4320" w:hanging="180"/>
      </w:pPr>
    </w:lvl>
    <w:lvl w:ilvl="6" w:tplc="532AD1C2">
      <w:start w:val="1"/>
      <w:numFmt w:val="decimal"/>
      <w:lvlText w:val="%7."/>
      <w:lvlJc w:val="left"/>
      <w:pPr>
        <w:ind w:left="5040" w:hanging="360"/>
      </w:pPr>
    </w:lvl>
    <w:lvl w:ilvl="7" w:tplc="B24EE756">
      <w:start w:val="1"/>
      <w:numFmt w:val="lowerLetter"/>
      <w:lvlText w:val="%8."/>
      <w:lvlJc w:val="left"/>
      <w:pPr>
        <w:ind w:left="5760" w:hanging="360"/>
      </w:pPr>
    </w:lvl>
    <w:lvl w:ilvl="8" w:tplc="825EB8A4">
      <w:start w:val="1"/>
      <w:numFmt w:val="lowerRoman"/>
      <w:lvlText w:val="%9."/>
      <w:lvlJc w:val="right"/>
      <w:pPr>
        <w:ind w:left="6480" w:hanging="180"/>
      </w:pPr>
    </w:lvl>
  </w:abstractNum>
  <w:abstractNum w:abstractNumId="31" w15:restartNumberingAfterBreak="0">
    <w:nsid w:val="330D5E81"/>
    <w:multiLevelType w:val="hybridMultilevel"/>
    <w:tmpl w:val="09706080"/>
    <w:lvl w:ilvl="0" w:tplc="7E8A0C2E">
      <w:start w:val="1"/>
      <w:numFmt w:val="lowerLetter"/>
      <w:lvlText w:val="%1."/>
      <w:lvlJc w:val="left"/>
      <w:pPr>
        <w:ind w:left="720" w:hanging="360"/>
      </w:pPr>
    </w:lvl>
    <w:lvl w:ilvl="1" w:tplc="7AE42388">
      <w:start w:val="1"/>
      <w:numFmt w:val="lowerLetter"/>
      <w:lvlText w:val="%2."/>
      <w:lvlJc w:val="left"/>
      <w:pPr>
        <w:ind w:left="1440" w:hanging="360"/>
      </w:pPr>
    </w:lvl>
    <w:lvl w:ilvl="2" w:tplc="73BC5022">
      <w:start w:val="1"/>
      <w:numFmt w:val="lowerRoman"/>
      <w:lvlText w:val="%3."/>
      <w:lvlJc w:val="right"/>
      <w:pPr>
        <w:ind w:left="2160" w:hanging="180"/>
      </w:pPr>
    </w:lvl>
    <w:lvl w:ilvl="3" w:tplc="84B6E49E">
      <w:start w:val="1"/>
      <w:numFmt w:val="decimal"/>
      <w:lvlText w:val="%4."/>
      <w:lvlJc w:val="left"/>
      <w:pPr>
        <w:ind w:left="2880" w:hanging="360"/>
      </w:pPr>
    </w:lvl>
    <w:lvl w:ilvl="4" w:tplc="37A2CE58">
      <w:start w:val="1"/>
      <w:numFmt w:val="lowerLetter"/>
      <w:lvlText w:val="%5."/>
      <w:lvlJc w:val="left"/>
      <w:pPr>
        <w:ind w:left="3600" w:hanging="360"/>
      </w:pPr>
    </w:lvl>
    <w:lvl w:ilvl="5" w:tplc="9BA45E3C">
      <w:start w:val="1"/>
      <w:numFmt w:val="lowerRoman"/>
      <w:lvlText w:val="%6."/>
      <w:lvlJc w:val="right"/>
      <w:pPr>
        <w:ind w:left="4320" w:hanging="180"/>
      </w:pPr>
    </w:lvl>
    <w:lvl w:ilvl="6" w:tplc="AC2A6E94">
      <w:start w:val="1"/>
      <w:numFmt w:val="decimal"/>
      <w:lvlText w:val="%7."/>
      <w:lvlJc w:val="left"/>
      <w:pPr>
        <w:ind w:left="5040" w:hanging="360"/>
      </w:pPr>
    </w:lvl>
    <w:lvl w:ilvl="7" w:tplc="B6B4B8EA">
      <w:start w:val="1"/>
      <w:numFmt w:val="lowerLetter"/>
      <w:lvlText w:val="%8."/>
      <w:lvlJc w:val="left"/>
      <w:pPr>
        <w:ind w:left="5760" w:hanging="360"/>
      </w:pPr>
    </w:lvl>
    <w:lvl w:ilvl="8" w:tplc="5DF01DB6">
      <w:start w:val="1"/>
      <w:numFmt w:val="lowerRoman"/>
      <w:lvlText w:val="%9."/>
      <w:lvlJc w:val="right"/>
      <w:pPr>
        <w:ind w:left="6480" w:hanging="180"/>
      </w:pPr>
    </w:lvl>
  </w:abstractNum>
  <w:abstractNum w:abstractNumId="32" w15:restartNumberingAfterBreak="0">
    <w:nsid w:val="332799E5"/>
    <w:multiLevelType w:val="hybridMultilevel"/>
    <w:tmpl w:val="A8DEBC62"/>
    <w:lvl w:ilvl="0" w:tplc="7910D15C">
      <w:start w:val="1"/>
      <w:numFmt w:val="decimal"/>
      <w:lvlText w:val=""/>
      <w:lvlJc w:val="left"/>
      <w:pPr>
        <w:ind w:left="720" w:hanging="360"/>
      </w:pPr>
    </w:lvl>
    <w:lvl w:ilvl="1" w:tplc="3CD62C74">
      <w:start w:val="1"/>
      <w:numFmt w:val="lowerLetter"/>
      <w:lvlText w:val="%2."/>
      <w:lvlJc w:val="left"/>
      <w:pPr>
        <w:ind w:left="1440" w:hanging="360"/>
      </w:pPr>
    </w:lvl>
    <w:lvl w:ilvl="2" w:tplc="CA1E8B44">
      <w:start w:val="1"/>
      <w:numFmt w:val="lowerRoman"/>
      <w:lvlText w:val="%3."/>
      <w:lvlJc w:val="right"/>
      <w:pPr>
        <w:ind w:left="2160" w:hanging="180"/>
      </w:pPr>
    </w:lvl>
    <w:lvl w:ilvl="3" w:tplc="3EB07080">
      <w:start w:val="1"/>
      <w:numFmt w:val="decimal"/>
      <w:lvlText w:val="%4."/>
      <w:lvlJc w:val="left"/>
      <w:pPr>
        <w:ind w:left="2880" w:hanging="360"/>
      </w:pPr>
    </w:lvl>
    <w:lvl w:ilvl="4" w:tplc="830011B0">
      <w:start w:val="1"/>
      <w:numFmt w:val="lowerLetter"/>
      <w:lvlText w:val="%5."/>
      <w:lvlJc w:val="left"/>
      <w:pPr>
        <w:ind w:left="3600" w:hanging="360"/>
      </w:pPr>
    </w:lvl>
    <w:lvl w:ilvl="5" w:tplc="CEF05650">
      <w:start w:val="1"/>
      <w:numFmt w:val="lowerRoman"/>
      <w:lvlText w:val="%6."/>
      <w:lvlJc w:val="right"/>
      <w:pPr>
        <w:ind w:left="4320" w:hanging="180"/>
      </w:pPr>
    </w:lvl>
    <w:lvl w:ilvl="6" w:tplc="B874B1FA">
      <w:start w:val="1"/>
      <w:numFmt w:val="decimal"/>
      <w:lvlText w:val="%7."/>
      <w:lvlJc w:val="left"/>
      <w:pPr>
        <w:ind w:left="5040" w:hanging="360"/>
      </w:pPr>
    </w:lvl>
    <w:lvl w:ilvl="7" w:tplc="4A9CC742">
      <w:start w:val="1"/>
      <w:numFmt w:val="lowerLetter"/>
      <w:lvlText w:val="%8."/>
      <w:lvlJc w:val="left"/>
      <w:pPr>
        <w:ind w:left="5760" w:hanging="360"/>
      </w:pPr>
    </w:lvl>
    <w:lvl w:ilvl="8" w:tplc="BCBCEB26">
      <w:start w:val="1"/>
      <w:numFmt w:val="lowerRoman"/>
      <w:lvlText w:val="%9."/>
      <w:lvlJc w:val="right"/>
      <w:pPr>
        <w:ind w:left="6480" w:hanging="180"/>
      </w:pPr>
    </w:lvl>
  </w:abstractNum>
  <w:abstractNum w:abstractNumId="33" w15:restartNumberingAfterBreak="0">
    <w:nsid w:val="33DDD424"/>
    <w:multiLevelType w:val="hybridMultilevel"/>
    <w:tmpl w:val="AD902028"/>
    <w:lvl w:ilvl="0" w:tplc="1B18E596">
      <w:start w:val="1"/>
      <w:numFmt w:val="decimal"/>
      <w:lvlText w:val=""/>
      <w:lvlJc w:val="left"/>
      <w:pPr>
        <w:ind w:left="720" w:hanging="360"/>
      </w:pPr>
    </w:lvl>
    <w:lvl w:ilvl="1" w:tplc="413AD80E">
      <w:start w:val="1"/>
      <w:numFmt w:val="lowerLetter"/>
      <w:lvlText w:val="%2."/>
      <w:lvlJc w:val="left"/>
      <w:pPr>
        <w:ind w:left="1440" w:hanging="360"/>
      </w:pPr>
    </w:lvl>
    <w:lvl w:ilvl="2" w:tplc="3F6EECFC">
      <w:start w:val="1"/>
      <w:numFmt w:val="lowerRoman"/>
      <w:lvlText w:val="%3."/>
      <w:lvlJc w:val="right"/>
      <w:pPr>
        <w:ind w:left="2160" w:hanging="180"/>
      </w:pPr>
    </w:lvl>
    <w:lvl w:ilvl="3" w:tplc="394C65BA">
      <w:start w:val="1"/>
      <w:numFmt w:val="decimal"/>
      <w:lvlText w:val="%4."/>
      <w:lvlJc w:val="left"/>
      <w:pPr>
        <w:ind w:left="2880" w:hanging="360"/>
      </w:pPr>
    </w:lvl>
    <w:lvl w:ilvl="4" w:tplc="115C5E6C">
      <w:start w:val="1"/>
      <w:numFmt w:val="lowerLetter"/>
      <w:lvlText w:val="%5."/>
      <w:lvlJc w:val="left"/>
      <w:pPr>
        <w:ind w:left="3600" w:hanging="360"/>
      </w:pPr>
    </w:lvl>
    <w:lvl w:ilvl="5" w:tplc="DFBA67DE">
      <w:start w:val="1"/>
      <w:numFmt w:val="lowerRoman"/>
      <w:lvlText w:val="%6."/>
      <w:lvlJc w:val="right"/>
      <w:pPr>
        <w:ind w:left="4320" w:hanging="180"/>
      </w:pPr>
    </w:lvl>
    <w:lvl w:ilvl="6" w:tplc="0C7C4040">
      <w:start w:val="1"/>
      <w:numFmt w:val="decimal"/>
      <w:lvlText w:val="%7."/>
      <w:lvlJc w:val="left"/>
      <w:pPr>
        <w:ind w:left="5040" w:hanging="360"/>
      </w:pPr>
    </w:lvl>
    <w:lvl w:ilvl="7" w:tplc="5EEC1C06">
      <w:start w:val="1"/>
      <w:numFmt w:val="lowerLetter"/>
      <w:lvlText w:val="%8."/>
      <w:lvlJc w:val="left"/>
      <w:pPr>
        <w:ind w:left="5760" w:hanging="360"/>
      </w:pPr>
    </w:lvl>
    <w:lvl w:ilvl="8" w:tplc="71789EC0">
      <w:start w:val="1"/>
      <w:numFmt w:val="lowerRoman"/>
      <w:lvlText w:val="%9."/>
      <w:lvlJc w:val="right"/>
      <w:pPr>
        <w:ind w:left="6480" w:hanging="180"/>
      </w:pPr>
    </w:lvl>
  </w:abstractNum>
  <w:abstractNum w:abstractNumId="34" w15:restartNumberingAfterBreak="0">
    <w:nsid w:val="35D8F4F7"/>
    <w:multiLevelType w:val="hybridMultilevel"/>
    <w:tmpl w:val="5DBA2028"/>
    <w:lvl w:ilvl="0" w:tplc="0F5EDBEC">
      <w:start w:val="1"/>
      <w:numFmt w:val="decimal"/>
      <w:lvlText w:val=""/>
      <w:lvlJc w:val="left"/>
      <w:pPr>
        <w:ind w:left="720" w:hanging="360"/>
      </w:pPr>
    </w:lvl>
    <w:lvl w:ilvl="1" w:tplc="90EC25B4">
      <w:start w:val="1"/>
      <w:numFmt w:val="lowerLetter"/>
      <w:lvlText w:val="%2."/>
      <w:lvlJc w:val="left"/>
      <w:pPr>
        <w:ind w:left="1440" w:hanging="360"/>
      </w:pPr>
    </w:lvl>
    <w:lvl w:ilvl="2" w:tplc="BDC0E524">
      <w:start w:val="1"/>
      <w:numFmt w:val="lowerRoman"/>
      <w:lvlText w:val="%3."/>
      <w:lvlJc w:val="right"/>
      <w:pPr>
        <w:ind w:left="2160" w:hanging="180"/>
      </w:pPr>
    </w:lvl>
    <w:lvl w:ilvl="3" w:tplc="4DC28CF2">
      <w:start w:val="1"/>
      <w:numFmt w:val="decimal"/>
      <w:lvlText w:val="%4."/>
      <w:lvlJc w:val="left"/>
      <w:pPr>
        <w:ind w:left="2880" w:hanging="360"/>
      </w:pPr>
    </w:lvl>
    <w:lvl w:ilvl="4" w:tplc="8A8A401C">
      <w:start w:val="1"/>
      <w:numFmt w:val="lowerLetter"/>
      <w:lvlText w:val="%5."/>
      <w:lvlJc w:val="left"/>
      <w:pPr>
        <w:ind w:left="3600" w:hanging="360"/>
      </w:pPr>
    </w:lvl>
    <w:lvl w:ilvl="5" w:tplc="FA4E1F8E">
      <w:start w:val="1"/>
      <w:numFmt w:val="lowerRoman"/>
      <w:lvlText w:val="%6."/>
      <w:lvlJc w:val="right"/>
      <w:pPr>
        <w:ind w:left="4320" w:hanging="180"/>
      </w:pPr>
    </w:lvl>
    <w:lvl w:ilvl="6" w:tplc="F7B6A776">
      <w:start w:val="1"/>
      <w:numFmt w:val="decimal"/>
      <w:lvlText w:val="%7."/>
      <w:lvlJc w:val="left"/>
      <w:pPr>
        <w:ind w:left="5040" w:hanging="360"/>
      </w:pPr>
    </w:lvl>
    <w:lvl w:ilvl="7" w:tplc="D53AAC56">
      <w:start w:val="1"/>
      <w:numFmt w:val="lowerLetter"/>
      <w:lvlText w:val="%8."/>
      <w:lvlJc w:val="left"/>
      <w:pPr>
        <w:ind w:left="5760" w:hanging="360"/>
      </w:pPr>
    </w:lvl>
    <w:lvl w:ilvl="8" w:tplc="DB3C1D64">
      <w:start w:val="1"/>
      <w:numFmt w:val="lowerRoman"/>
      <w:lvlText w:val="%9."/>
      <w:lvlJc w:val="right"/>
      <w:pPr>
        <w:ind w:left="6480" w:hanging="180"/>
      </w:pPr>
    </w:lvl>
  </w:abstractNum>
  <w:abstractNum w:abstractNumId="35" w15:restartNumberingAfterBreak="0">
    <w:nsid w:val="3708BD84"/>
    <w:multiLevelType w:val="hybridMultilevel"/>
    <w:tmpl w:val="9E603258"/>
    <w:lvl w:ilvl="0" w:tplc="CE867076">
      <w:start w:val="1"/>
      <w:numFmt w:val="decimal"/>
      <w:lvlText w:val=""/>
      <w:lvlJc w:val="left"/>
      <w:pPr>
        <w:ind w:left="720" w:hanging="360"/>
      </w:pPr>
    </w:lvl>
    <w:lvl w:ilvl="1" w:tplc="E87EC430">
      <w:start w:val="1"/>
      <w:numFmt w:val="lowerLetter"/>
      <w:lvlText w:val="%2."/>
      <w:lvlJc w:val="left"/>
      <w:pPr>
        <w:ind w:left="1440" w:hanging="360"/>
      </w:pPr>
    </w:lvl>
    <w:lvl w:ilvl="2" w:tplc="044885AC">
      <w:start w:val="1"/>
      <w:numFmt w:val="lowerRoman"/>
      <w:lvlText w:val="%3."/>
      <w:lvlJc w:val="right"/>
      <w:pPr>
        <w:ind w:left="2160" w:hanging="180"/>
      </w:pPr>
    </w:lvl>
    <w:lvl w:ilvl="3" w:tplc="9E46872A">
      <w:start w:val="1"/>
      <w:numFmt w:val="decimal"/>
      <w:lvlText w:val="%4."/>
      <w:lvlJc w:val="left"/>
      <w:pPr>
        <w:ind w:left="2880" w:hanging="360"/>
      </w:pPr>
    </w:lvl>
    <w:lvl w:ilvl="4" w:tplc="E51A9748">
      <w:start w:val="1"/>
      <w:numFmt w:val="lowerLetter"/>
      <w:lvlText w:val="%5."/>
      <w:lvlJc w:val="left"/>
      <w:pPr>
        <w:ind w:left="3600" w:hanging="360"/>
      </w:pPr>
    </w:lvl>
    <w:lvl w:ilvl="5" w:tplc="394C7EC4">
      <w:start w:val="1"/>
      <w:numFmt w:val="lowerRoman"/>
      <w:lvlText w:val="%6."/>
      <w:lvlJc w:val="right"/>
      <w:pPr>
        <w:ind w:left="4320" w:hanging="180"/>
      </w:pPr>
    </w:lvl>
    <w:lvl w:ilvl="6" w:tplc="B95ECFDA">
      <w:start w:val="1"/>
      <w:numFmt w:val="decimal"/>
      <w:lvlText w:val="%7."/>
      <w:lvlJc w:val="left"/>
      <w:pPr>
        <w:ind w:left="5040" w:hanging="360"/>
      </w:pPr>
    </w:lvl>
    <w:lvl w:ilvl="7" w:tplc="6986D5F0">
      <w:start w:val="1"/>
      <w:numFmt w:val="lowerLetter"/>
      <w:lvlText w:val="%8."/>
      <w:lvlJc w:val="left"/>
      <w:pPr>
        <w:ind w:left="5760" w:hanging="360"/>
      </w:pPr>
    </w:lvl>
    <w:lvl w:ilvl="8" w:tplc="FC200C7A">
      <w:start w:val="1"/>
      <w:numFmt w:val="lowerRoman"/>
      <w:lvlText w:val="%9."/>
      <w:lvlJc w:val="right"/>
      <w:pPr>
        <w:ind w:left="6480" w:hanging="180"/>
      </w:pPr>
    </w:lvl>
  </w:abstractNum>
  <w:abstractNum w:abstractNumId="36" w15:restartNumberingAfterBreak="0">
    <w:nsid w:val="372C578E"/>
    <w:multiLevelType w:val="hybridMultilevel"/>
    <w:tmpl w:val="1F3A4E5A"/>
    <w:lvl w:ilvl="0" w:tplc="409618C2">
      <w:start w:val="1"/>
      <w:numFmt w:val="decimal"/>
      <w:lvlText w:val=""/>
      <w:lvlJc w:val="left"/>
      <w:pPr>
        <w:ind w:left="720" w:hanging="360"/>
      </w:pPr>
    </w:lvl>
    <w:lvl w:ilvl="1" w:tplc="13E48818">
      <w:start w:val="1"/>
      <w:numFmt w:val="lowerLetter"/>
      <w:lvlText w:val="%2."/>
      <w:lvlJc w:val="left"/>
      <w:pPr>
        <w:ind w:left="1440" w:hanging="360"/>
      </w:pPr>
    </w:lvl>
    <w:lvl w:ilvl="2" w:tplc="8DD0D884">
      <w:start w:val="1"/>
      <w:numFmt w:val="lowerRoman"/>
      <w:lvlText w:val="%3."/>
      <w:lvlJc w:val="right"/>
      <w:pPr>
        <w:ind w:left="2160" w:hanging="180"/>
      </w:pPr>
    </w:lvl>
    <w:lvl w:ilvl="3" w:tplc="F3C0BC14">
      <w:start w:val="1"/>
      <w:numFmt w:val="decimal"/>
      <w:lvlText w:val="%4."/>
      <w:lvlJc w:val="left"/>
      <w:pPr>
        <w:ind w:left="2880" w:hanging="360"/>
      </w:pPr>
    </w:lvl>
    <w:lvl w:ilvl="4" w:tplc="F2568D9E">
      <w:start w:val="1"/>
      <w:numFmt w:val="lowerLetter"/>
      <w:lvlText w:val="%5."/>
      <w:lvlJc w:val="left"/>
      <w:pPr>
        <w:ind w:left="3600" w:hanging="360"/>
      </w:pPr>
    </w:lvl>
    <w:lvl w:ilvl="5" w:tplc="71A6913E">
      <w:start w:val="1"/>
      <w:numFmt w:val="lowerRoman"/>
      <w:lvlText w:val="%6."/>
      <w:lvlJc w:val="right"/>
      <w:pPr>
        <w:ind w:left="4320" w:hanging="180"/>
      </w:pPr>
    </w:lvl>
    <w:lvl w:ilvl="6" w:tplc="A2284FB4">
      <w:start w:val="1"/>
      <w:numFmt w:val="decimal"/>
      <w:lvlText w:val="%7."/>
      <w:lvlJc w:val="left"/>
      <w:pPr>
        <w:ind w:left="5040" w:hanging="360"/>
      </w:pPr>
    </w:lvl>
    <w:lvl w:ilvl="7" w:tplc="2B98C4DA">
      <w:start w:val="1"/>
      <w:numFmt w:val="lowerLetter"/>
      <w:lvlText w:val="%8."/>
      <w:lvlJc w:val="left"/>
      <w:pPr>
        <w:ind w:left="5760" w:hanging="360"/>
      </w:pPr>
    </w:lvl>
    <w:lvl w:ilvl="8" w:tplc="66D67796">
      <w:start w:val="1"/>
      <w:numFmt w:val="lowerRoman"/>
      <w:lvlText w:val="%9."/>
      <w:lvlJc w:val="right"/>
      <w:pPr>
        <w:ind w:left="6480" w:hanging="180"/>
      </w:pPr>
    </w:lvl>
  </w:abstractNum>
  <w:abstractNum w:abstractNumId="37" w15:restartNumberingAfterBreak="0">
    <w:nsid w:val="3A315168"/>
    <w:multiLevelType w:val="hybridMultilevel"/>
    <w:tmpl w:val="95FEB770"/>
    <w:lvl w:ilvl="0" w:tplc="C2DC18B8">
      <w:start w:val="1"/>
      <w:numFmt w:val="decimal"/>
      <w:lvlText w:val=""/>
      <w:lvlJc w:val="left"/>
      <w:pPr>
        <w:ind w:left="720" w:hanging="360"/>
      </w:pPr>
    </w:lvl>
    <w:lvl w:ilvl="1" w:tplc="CB3C7604">
      <w:start w:val="1"/>
      <w:numFmt w:val="lowerLetter"/>
      <w:lvlText w:val="%2."/>
      <w:lvlJc w:val="left"/>
      <w:pPr>
        <w:ind w:left="1440" w:hanging="360"/>
      </w:pPr>
    </w:lvl>
    <w:lvl w:ilvl="2" w:tplc="FE02360A">
      <w:start w:val="1"/>
      <w:numFmt w:val="lowerRoman"/>
      <w:lvlText w:val="%3."/>
      <w:lvlJc w:val="right"/>
      <w:pPr>
        <w:ind w:left="2160" w:hanging="180"/>
      </w:pPr>
    </w:lvl>
    <w:lvl w:ilvl="3" w:tplc="78A83BE2">
      <w:start w:val="1"/>
      <w:numFmt w:val="decimal"/>
      <w:lvlText w:val="%4."/>
      <w:lvlJc w:val="left"/>
      <w:pPr>
        <w:ind w:left="2880" w:hanging="360"/>
      </w:pPr>
    </w:lvl>
    <w:lvl w:ilvl="4" w:tplc="9E3CD99C">
      <w:start w:val="1"/>
      <w:numFmt w:val="lowerLetter"/>
      <w:lvlText w:val="%5."/>
      <w:lvlJc w:val="left"/>
      <w:pPr>
        <w:ind w:left="3600" w:hanging="360"/>
      </w:pPr>
    </w:lvl>
    <w:lvl w:ilvl="5" w:tplc="CA92F4EA">
      <w:start w:val="1"/>
      <w:numFmt w:val="lowerRoman"/>
      <w:lvlText w:val="%6."/>
      <w:lvlJc w:val="right"/>
      <w:pPr>
        <w:ind w:left="4320" w:hanging="180"/>
      </w:pPr>
    </w:lvl>
    <w:lvl w:ilvl="6" w:tplc="52CCBF34">
      <w:start w:val="1"/>
      <w:numFmt w:val="decimal"/>
      <w:lvlText w:val="%7."/>
      <w:lvlJc w:val="left"/>
      <w:pPr>
        <w:ind w:left="5040" w:hanging="360"/>
      </w:pPr>
    </w:lvl>
    <w:lvl w:ilvl="7" w:tplc="B5C24460">
      <w:start w:val="1"/>
      <w:numFmt w:val="lowerLetter"/>
      <w:lvlText w:val="%8."/>
      <w:lvlJc w:val="left"/>
      <w:pPr>
        <w:ind w:left="5760" w:hanging="360"/>
      </w:pPr>
    </w:lvl>
    <w:lvl w:ilvl="8" w:tplc="7EB21472">
      <w:start w:val="1"/>
      <w:numFmt w:val="lowerRoman"/>
      <w:lvlText w:val="%9."/>
      <w:lvlJc w:val="right"/>
      <w:pPr>
        <w:ind w:left="6480" w:hanging="180"/>
      </w:pPr>
    </w:lvl>
  </w:abstractNum>
  <w:abstractNum w:abstractNumId="38" w15:restartNumberingAfterBreak="0">
    <w:nsid w:val="3A656C1B"/>
    <w:multiLevelType w:val="multilevel"/>
    <w:tmpl w:val="11E03D2C"/>
    <w:lvl w:ilvl="0">
      <w:start w:val="20"/>
      <w:numFmt w:val="decimal"/>
      <w:lvlText w:val="%1"/>
      <w:lvlJc w:val="left"/>
      <w:pPr>
        <w:ind w:left="390" w:hanging="390"/>
      </w:pPr>
      <w:rPr>
        <w:rFonts w:hint="default"/>
      </w:rPr>
    </w:lvl>
    <w:lvl w:ilvl="1">
      <w:start w:val="1"/>
      <w:numFmt w:val="decimal"/>
      <w:lvlText w:val="%1.%2"/>
      <w:lvlJc w:val="left"/>
      <w:pPr>
        <w:ind w:left="2659" w:hanging="39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9" w15:restartNumberingAfterBreak="0">
    <w:nsid w:val="3B74455F"/>
    <w:multiLevelType w:val="hybridMultilevel"/>
    <w:tmpl w:val="DA8E0AF6"/>
    <w:lvl w:ilvl="0" w:tplc="B9EC38D0">
      <w:start w:val="1"/>
      <w:numFmt w:val="decimal"/>
      <w:lvlText w:val=""/>
      <w:lvlJc w:val="left"/>
      <w:pPr>
        <w:ind w:left="720" w:hanging="360"/>
      </w:pPr>
    </w:lvl>
    <w:lvl w:ilvl="1" w:tplc="E20EAD56">
      <w:start w:val="1"/>
      <w:numFmt w:val="lowerLetter"/>
      <w:lvlText w:val="%2."/>
      <w:lvlJc w:val="left"/>
      <w:pPr>
        <w:ind w:left="1440" w:hanging="360"/>
      </w:pPr>
    </w:lvl>
    <w:lvl w:ilvl="2" w:tplc="26D28BCA">
      <w:start w:val="1"/>
      <w:numFmt w:val="lowerRoman"/>
      <w:lvlText w:val="%3."/>
      <w:lvlJc w:val="right"/>
      <w:pPr>
        <w:ind w:left="2160" w:hanging="180"/>
      </w:pPr>
    </w:lvl>
    <w:lvl w:ilvl="3" w:tplc="5AD4DDBA">
      <w:start w:val="1"/>
      <w:numFmt w:val="decimal"/>
      <w:lvlText w:val="%4."/>
      <w:lvlJc w:val="left"/>
      <w:pPr>
        <w:ind w:left="2880" w:hanging="360"/>
      </w:pPr>
    </w:lvl>
    <w:lvl w:ilvl="4" w:tplc="E86040A8">
      <w:start w:val="1"/>
      <w:numFmt w:val="lowerLetter"/>
      <w:lvlText w:val="%5."/>
      <w:lvlJc w:val="left"/>
      <w:pPr>
        <w:ind w:left="3600" w:hanging="360"/>
      </w:pPr>
    </w:lvl>
    <w:lvl w:ilvl="5" w:tplc="F502D10C">
      <w:start w:val="1"/>
      <w:numFmt w:val="lowerRoman"/>
      <w:lvlText w:val="%6."/>
      <w:lvlJc w:val="right"/>
      <w:pPr>
        <w:ind w:left="4320" w:hanging="180"/>
      </w:pPr>
    </w:lvl>
    <w:lvl w:ilvl="6" w:tplc="5E4C0CFE">
      <w:start w:val="1"/>
      <w:numFmt w:val="decimal"/>
      <w:lvlText w:val="%7."/>
      <w:lvlJc w:val="left"/>
      <w:pPr>
        <w:ind w:left="5040" w:hanging="360"/>
      </w:pPr>
    </w:lvl>
    <w:lvl w:ilvl="7" w:tplc="D67257D2">
      <w:start w:val="1"/>
      <w:numFmt w:val="lowerLetter"/>
      <w:lvlText w:val="%8."/>
      <w:lvlJc w:val="left"/>
      <w:pPr>
        <w:ind w:left="5760" w:hanging="360"/>
      </w:pPr>
    </w:lvl>
    <w:lvl w:ilvl="8" w:tplc="B060FD94">
      <w:start w:val="1"/>
      <w:numFmt w:val="lowerRoman"/>
      <w:lvlText w:val="%9."/>
      <w:lvlJc w:val="right"/>
      <w:pPr>
        <w:ind w:left="6480" w:hanging="180"/>
      </w:pPr>
    </w:lvl>
  </w:abstractNum>
  <w:abstractNum w:abstractNumId="40" w15:restartNumberingAfterBreak="0">
    <w:nsid w:val="3FF54040"/>
    <w:multiLevelType w:val="hybridMultilevel"/>
    <w:tmpl w:val="9E024B3A"/>
    <w:lvl w:ilvl="0" w:tplc="6358A600">
      <w:start w:val="1"/>
      <w:numFmt w:val="decimal"/>
      <w:lvlText w:val=""/>
      <w:lvlJc w:val="left"/>
      <w:pPr>
        <w:ind w:left="1800" w:hanging="360"/>
      </w:pPr>
    </w:lvl>
    <w:lvl w:ilvl="1" w:tplc="DE88C69C">
      <w:start w:val="1"/>
      <w:numFmt w:val="lowerLetter"/>
      <w:lvlText w:val="%2."/>
      <w:lvlJc w:val="left"/>
      <w:pPr>
        <w:ind w:left="2520" w:hanging="360"/>
      </w:pPr>
    </w:lvl>
    <w:lvl w:ilvl="2" w:tplc="020A909E">
      <w:start w:val="1"/>
      <w:numFmt w:val="lowerRoman"/>
      <w:lvlText w:val="%3."/>
      <w:lvlJc w:val="right"/>
      <w:pPr>
        <w:ind w:left="3240" w:hanging="180"/>
      </w:pPr>
    </w:lvl>
    <w:lvl w:ilvl="3" w:tplc="947AA95E">
      <w:start w:val="1"/>
      <w:numFmt w:val="decimal"/>
      <w:lvlText w:val="%4."/>
      <w:lvlJc w:val="left"/>
      <w:pPr>
        <w:ind w:left="3960" w:hanging="360"/>
      </w:pPr>
    </w:lvl>
    <w:lvl w:ilvl="4" w:tplc="15E65ACE">
      <w:start w:val="1"/>
      <w:numFmt w:val="lowerLetter"/>
      <w:lvlText w:val="%5."/>
      <w:lvlJc w:val="left"/>
      <w:pPr>
        <w:ind w:left="4680" w:hanging="360"/>
      </w:pPr>
    </w:lvl>
    <w:lvl w:ilvl="5" w:tplc="244A8E40">
      <w:start w:val="1"/>
      <w:numFmt w:val="lowerRoman"/>
      <w:lvlText w:val="%6."/>
      <w:lvlJc w:val="right"/>
      <w:pPr>
        <w:ind w:left="5400" w:hanging="180"/>
      </w:pPr>
    </w:lvl>
    <w:lvl w:ilvl="6" w:tplc="C73034F6">
      <w:start w:val="1"/>
      <w:numFmt w:val="decimal"/>
      <w:lvlText w:val="%7."/>
      <w:lvlJc w:val="left"/>
      <w:pPr>
        <w:ind w:left="6120" w:hanging="360"/>
      </w:pPr>
    </w:lvl>
    <w:lvl w:ilvl="7" w:tplc="226A8FD4">
      <w:start w:val="1"/>
      <w:numFmt w:val="lowerLetter"/>
      <w:lvlText w:val="%8."/>
      <w:lvlJc w:val="left"/>
      <w:pPr>
        <w:ind w:left="6840" w:hanging="360"/>
      </w:pPr>
    </w:lvl>
    <w:lvl w:ilvl="8" w:tplc="50A4FA34">
      <w:start w:val="1"/>
      <w:numFmt w:val="lowerRoman"/>
      <w:lvlText w:val="%9."/>
      <w:lvlJc w:val="right"/>
      <w:pPr>
        <w:ind w:left="7560" w:hanging="180"/>
      </w:pPr>
    </w:lvl>
  </w:abstractNum>
  <w:abstractNum w:abstractNumId="41" w15:restartNumberingAfterBreak="0">
    <w:nsid w:val="4215A651"/>
    <w:multiLevelType w:val="hybridMultilevel"/>
    <w:tmpl w:val="A564753A"/>
    <w:lvl w:ilvl="0" w:tplc="D64A84F0">
      <w:start w:val="1"/>
      <w:numFmt w:val="decimal"/>
      <w:lvlText w:val=""/>
      <w:lvlJc w:val="left"/>
      <w:pPr>
        <w:ind w:left="720" w:hanging="360"/>
      </w:pPr>
    </w:lvl>
    <w:lvl w:ilvl="1" w:tplc="582C1038">
      <w:start w:val="1"/>
      <w:numFmt w:val="lowerLetter"/>
      <w:lvlText w:val="%2."/>
      <w:lvlJc w:val="left"/>
      <w:pPr>
        <w:ind w:left="1440" w:hanging="360"/>
      </w:pPr>
    </w:lvl>
    <w:lvl w:ilvl="2" w:tplc="839C89FE">
      <w:start w:val="1"/>
      <w:numFmt w:val="lowerRoman"/>
      <w:lvlText w:val="%3."/>
      <w:lvlJc w:val="right"/>
      <w:pPr>
        <w:ind w:left="2160" w:hanging="180"/>
      </w:pPr>
    </w:lvl>
    <w:lvl w:ilvl="3" w:tplc="73829E6C">
      <w:start w:val="1"/>
      <w:numFmt w:val="decimal"/>
      <w:lvlText w:val="%4."/>
      <w:lvlJc w:val="left"/>
      <w:pPr>
        <w:ind w:left="2880" w:hanging="360"/>
      </w:pPr>
    </w:lvl>
    <w:lvl w:ilvl="4" w:tplc="155003C4">
      <w:start w:val="1"/>
      <w:numFmt w:val="lowerLetter"/>
      <w:lvlText w:val="%5."/>
      <w:lvlJc w:val="left"/>
      <w:pPr>
        <w:ind w:left="3600" w:hanging="360"/>
      </w:pPr>
    </w:lvl>
    <w:lvl w:ilvl="5" w:tplc="ECEC9FFA">
      <w:start w:val="1"/>
      <w:numFmt w:val="lowerRoman"/>
      <w:lvlText w:val="%6."/>
      <w:lvlJc w:val="right"/>
      <w:pPr>
        <w:ind w:left="4320" w:hanging="180"/>
      </w:pPr>
    </w:lvl>
    <w:lvl w:ilvl="6" w:tplc="EADE0704">
      <w:start w:val="1"/>
      <w:numFmt w:val="decimal"/>
      <w:lvlText w:val="%7."/>
      <w:lvlJc w:val="left"/>
      <w:pPr>
        <w:ind w:left="5040" w:hanging="360"/>
      </w:pPr>
    </w:lvl>
    <w:lvl w:ilvl="7" w:tplc="6ED2E6E2">
      <w:start w:val="1"/>
      <w:numFmt w:val="lowerLetter"/>
      <w:lvlText w:val="%8."/>
      <w:lvlJc w:val="left"/>
      <w:pPr>
        <w:ind w:left="5760" w:hanging="360"/>
      </w:pPr>
    </w:lvl>
    <w:lvl w:ilvl="8" w:tplc="0C78AC78">
      <w:start w:val="1"/>
      <w:numFmt w:val="lowerRoman"/>
      <w:lvlText w:val="%9."/>
      <w:lvlJc w:val="right"/>
      <w:pPr>
        <w:ind w:left="6480" w:hanging="180"/>
      </w:pPr>
    </w:lvl>
  </w:abstractNum>
  <w:abstractNum w:abstractNumId="42" w15:restartNumberingAfterBreak="0">
    <w:nsid w:val="42EFD65C"/>
    <w:multiLevelType w:val="hybridMultilevel"/>
    <w:tmpl w:val="563EFB68"/>
    <w:lvl w:ilvl="0" w:tplc="6450B6EC">
      <w:start w:val="1"/>
      <w:numFmt w:val="decimal"/>
      <w:lvlText w:val=""/>
      <w:lvlJc w:val="left"/>
      <w:pPr>
        <w:ind w:left="720" w:hanging="360"/>
      </w:pPr>
    </w:lvl>
    <w:lvl w:ilvl="1" w:tplc="FD2AC342">
      <w:start w:val="1"/>
      <w:numFmt w:val="lowerLetter"/>
      <w:lvlText w:val="%2."/>
      <w:lvlJc w:val="left"/>
      <w:pPr>
        <w:ind w:left="1440" w:hanging="360"/>
      </w:pPr>
    </w:lvl>
    <w:lvl w:ilvl="2" w:tplc="5FA24E9E">
      <w:start w:val="1"/>
      <w:numFmt w:val="lowerRoman"/>
      <w:lvlText w:val="%3."/>
      <w:lvlJc w:val="right"/>
      <w:pPr>
        <w:ind w:left="2160" w:hanging="180"/>
      </w:pPr>
    </w:lvl>
    <w:lvl w:ilvl="3" w:tplc="759A31C4">
      <w:start w:val="1"/>
      <w:numFmt w:val="decimal"/>
      <w:lvlText w:val="%4."/>
      <w:lvlJc w:val="left"/>
      <w:pPr>
        <w:ind w:left="2880" w:hanging="360"/>
      </w:pPr>
    </w:lvl>
    <w:lvl w:ilvl="4" w:tplc="865E5D38">
      <w:start w:val="1"/>
      <w:numFmt w:val="lowerLetter"/>
      <w:lvlText w:val="%5."/>
      <w:lvlJc w:val="left"/>
      <w:pPr>
        <w:ind w:left="3600" w:hanging="360"/>
      </w:pPr>
    </w:lvl>
    <w:lvl w:ilvl="5" w:tplc="BEE4C882">
      <w:start w:val="1"/>
      <w:numFmt w:val="lowerRoman"/>
      <w:lvlText w:val="%6."/>
      <w:lvlJc w:val="right"/>
      <w:pPr>
        <w:ind w:left="4320" w:hanging="180"/>
      </w:pPr>
    </w:lvl>
    <w:lvl w:ilvl="6" w:tplc="C428ADEA">
      <w:start w:val="1"/>
      <w:numFmt w:val="decimal"/>
      <w:lvlText w:val="%7."/>
      <w:lvlJc w:val="left"/>
      <w:pPr>
        <w:ind w:left="5040" w:hanging="360"/>
      </w:pPr>
    </w:lvl>
    <w:lvl w:ilvl="7" w:tplc="83667FDA">
      <w:start w:val="1"/>
      <w:numFmt w:val="lowerLetter"/>
      <w:lvlText w:val="%8."/>
      <w:lvlJc w:val="left"/>
      <w:pPr>
        <w:ind w:left="5760" w:hanging="360"/>
      </w:pPr>
    </w:lvl>
    <w:lvl w:ilvl="8" w:tplc="427C1966">
      <w:start w:val="1"/>
      <w:numFmt w:val="lowerRoman"/>
      <w:lvlText w:val="%9."/>
      <w:lvlJc w:val="right"/>
      <w:pPr>
        <w:ind w:left="6480" w:hanging="180"/>
      </w:pPr>
    </w:lvl>
  </w:abstractNum>
  <w:abstractNum w:abstractNumId="43" w15:restartNumberingAfterBreak="0">
    <w:nsid w:val="438322E5"/>
    <w:multiLevelType w:val="hybridMultilevel"/>
    <w:tmpl w:val="3A10F5EE"/>
    <w:lvl w:ilvl="0" w:tplc="3A52D644">
      <w:start w:val="1"/>
      <w:numFmt w:val="decimal"/>
      <w:lvlText w:val=""/>
      <w:lvlJc w:val="left"/>
      <w:pPr>
        <w:ind w:left="720" w:hanging="360"/>
      </w:pPr>
    </w:lvl>
    <w:lvl w:ilvl="1" w:tplc="7E5E46F4">
      <w:start w:val="1"/>
      <w:numFmt w:val="lowerLetter"/>
      <w:lvlText w:val="%2."/>
      <w:lvlJc w:val="left"/>
      <w:pPr>
        <w:ind w:left="1440" w:hanging="360"/>
      </w:pPr>
    </w:lvl>
    <w:lvl w:ilvl="2" w:tplc="940E7EEA">
      <w:start w:val="1"/>
      <w:numFmt w:val="lowerRoman"/>
      <w:lvlText w:val="%3."/>
      <w:lvlJc w:val="right"/>
      <w:pPr>
        <w:ind w:left="2160" w:hanging="180"/>
      </w:pPr>
    </w:lvl>
    <w:lvl w:ilvl="3" w:tplc="66FC5B64">
      <w:start w:val="1"/>
      <w:numFmt w:val="decimal"/>
      <w:lvlText w:val="%4."/>
      <w:lvlJc w:val="left"/>
      <w:pPr>
        <w:ind w:left="2880" w:hanging="360"/>
      </w:pPr>
    </w:lvl>
    <w:lvl w:ilvl="4" w:tplc="7B423208">
      <w:start w:val="1"/>
      <w:numFmt w:val="lowerLetter"/>
      <w:lvlText w:val="%5."/>
      <w:lvlJc w:val="left"/>
      <w:pPr>
        <w:ind w:left="3600" w:hanging="360"/>
      </w:pPr>
    </w:lvl>
    <w:lvl w:ilvl="5" w:tplc="E448485C">
      <w:start w:val="1"/>
      <w:numFmt w:val="lowerRoman"/>
      <w:lvlText w:val="%6."/>
      <w:lvlJc w:val="right"/>
      <w:pPr>
        <w:ind w:left="4320" w:hanging="180"/>
      </w:pPr>
    </w:lvl>
    <w:lvl w:ilvl="6" w:tplc="687CC3E4">
      <w:start w:val="1"/>
      <w:numFmt w:val="decimal"/>
      <w:lvlText w:val="%7."/>
      <w:lvlJc w:val="left"/>
      <w:pPr>
        <w:ind w:left="5040" w:hanging="360"/>
      </w:pPr>
    </w:lvl>
    <w:lvl w:ilvl="7" w:tplc="7A4E9916">
      <w:start w:val="1"/>
      <w:numFmt w:val="lowerLetter"/>
      <w:lvlText w:val="%8."/>
      <w:lvlJc w:val="left"/>
      <w:pPr>
        <w:ind w:left="5760" w:hanging="360"/>
      </w:pPr>
    </w:lvl>
    <w:lvl w:ilvl="8" w:tplc="6DF83262">
      <w:start w:val="1"/>
      <w:numFmt w:val="lowerRoman"/>
      <w:lvlText w:val="%9."/>
      <w:lvlJc w:val="right"/>
      <w:pPr>
        <w:ind w:left="6480" w:hanging="180"/>
      </w:pPr>
    </w:lvl>
  </w:abstractNum>
  <w:abstractNum w:abstractNumId="44" w15:restartNumberingAfterBreak="0">
    <w:nsid w:val="43D37CCE"/>
    <w:multiLevelType w:val="hybridMultilevel"/>
    <w:tmpl w:val="22BAB074"/>
    <w:lvl w:ilvl="0" w:tplc="F83CD352">
      <w:start w:val="1"/>
      <w:numFmt w:val="decimal"/>
      <w:lvlText w:val=""/>
      <w:lvlJc w:val="left"/>
      <w:pPr>
        <w:ind w:left="720" w:hanging="360"/>
      </w:pPr>
    </w:lvl>
    <w:lvl w:ilvl="1" w:tplc="80EC3EC6">
      <w:start w:val="1"/>
      <w:numFmt w:val="lowerLetter"/>
      <w:lvlText w:val="%2."/>
      <w:lvlJc w:val="left"/>
      <w:pPr>
        <w:ind w:left="1440" w:hanging="360"/>
      </w:pPr>
    </w:lvl>
    <w:lvl w:ilvl="2" w:tplc="A3A0CD04">
      <w:start w:val="1"/>
      <w:numFmt w:val="lowerRoman"/>
      <w:lvlText w:val="%3."/>
      <w:lvlJc w:val="right"/>
      <w:pPr>
        <w:ind w:left="2160" w:hanging="180"/>
      </w:pPr>
    </w:lvl>
    <w:lvl w:ilvl="3" w:tplc="C97C4A78">
      <w:start w:val="1"/>
      <w:numFmt w:val="decimal"/>
      <w:lvlText w:val="%4."/>
      <w:lvlJc w:val="left"/>
      <w:pPr>
        <w:ind w:left="2880" w:hanging="360"/>
      </w:pPr>
    </w:lvl>
    <w:lvl w:ilvl="4" w:tplc="4E080D04">
      <w:start w:val="1"/>
      <w:numFmt w:val="lowerLetter"/>
      <w:lvlText w:val="%5."/>
      <w:lvlJc w:val="left"/>
      <w:pPr>
        <w:ind w:left="3600" w:hanging="360"/>
      </w:pPr>
    </w:lvl>
    <w:lvl w:ilvl="5" w:tplc="B6A8C536">
      <w:start w:val="1"/>
      <w:numFmt w:val="lowerRoman"/>
      <w:lvlText w:val="%6."/>
      <w:lvlJc w:val="right"/>
      <w:pPr>
        <w:ind w:left="4320" w:hanging="180"/>
      </w:pPr>
    </w:lvl>
    <w:lvl w:ilvl="6" w:tplc="507C1CC6">
      <w:start w:val="1"/>
      <w:numFmt w:val="decimal"/>
      <w:lvlText w:val="%7."/>
      <w:lvlJc w:val="left"/>
      <w:pPr>
        <w:ind w:left="5040" w:hanging="360"/>
      </w:pPr>
    </w:lvl>
    <w:lvl w:ilvl="7" w:tplc="3000C1F2">
      <w:start w:val="1"/>
      <w:numFmt w:val="lowerLetter"/>
      <w:lvlText w:val="%8."/>
      <w:lvlJc w:val="left"/>
      <w:pPr>
        <w:ind w:left="5760" w:hanging="360"/>
      </w:pPr>
    </w:lvl>
    <w:lvl w:ilvl="8" w:tplc="FF40DF40">
      <w:start w:val="1"/>
      <w:numFmt w:val="lowerRoman"/>
      <w:lvlText w:val="%9."/>
      <w:lvlJc w:val="right"/>
      <w:pPr>
        <w:ind w:left="6480" w:hanging="180"/>
      </w:pPr>
    </w:lvl>
  </w:abstractNum>
  <w:abstractNum w:abstractNumId="45" w15:restartNumberingAfterBreak="0">
    <w:nsid w:val="447631B0"/>
    <w:multiLevelType w:val="hybridMultilevel"/>
    <w:tmpl w:val="FBC69B16"/>
    <w:lvl w:ilvl="0" w:tplc="04F0EEAE">
      <w:start w:val="1"/>
      <w:numFmt w:val="decimal"/>
      <w:lvlText w:val=""/>
      <w:lvlJc w:val="left"/>
      <w:pPr>
        <w:ind w:left="1080" w:hanging="360"/>
      </w:pPr>
    </w:lvl>
    <w:lvl w:ilvl="1" w:tplc="3F30A2E2">
      <w:start w:val="1"/>
      <w:numFmt w:val="lowerLetter"/>
      <w:lvlText w:val="%2."/>
      <w:lvlJc w:val="left"/>
      <w:pPr>
        <w:ind w:left="1800" w:hanging="360"/>
      </w:pPr>
    </w:lvl>
    <w:lvl w:ilvl="2" w:tplc="3140EADC">
      <w:start w:val="1"/>
      <w:numFmt w:val="lowerRoman"/>
      <w:lvlText w:val="%3."/>
      <w:lvlJc w:val="right"/>
      <w:pPr>
        <w:ind w:left="2520" w:hanging="180"/>
      </w:pPr>
    </w:lvl>
    <w:lvl w:ilvl="3" w:tplc="9E1ACEA0">
      <w:start w:val="1"/>
      <w:numFmt w:val="decimal"/>
      <w:lvlText w:val="%4."/>
      <w:lvlJc w:val="left"/>
      <w:pPr>
        <w:ind w:left="3240" w:hanging="360"/>
      </w:pPr>
    </w:lvl>
    <w:lvl w:ilvl="4" w:tplc="77C0A16C">
      <w:start w:val="1"/>
      <w:numFmt w:val="lowerLetter"/>
      <w:lvlText w:val="%5."/>
      <w:lvlJc w:val="left"/>
      <w:pPr>
        <w:ind w:left="3960" w:hanging="360"/>
      </w:pPr>
    </w:lvl>
    <w:lvl w:ilvl="5" w:tplc="4DEE0AB0">
      <w:start w:val="1"/>
      <w:numFmt w:val="lowerRoman"/>
      <w:lvlText w:val="%6."/>
      <w:lvlJc w:val="right"/>
      <w:pPr>
        <w:ind w:left="4680" w:hanging="180"/>
      </w:pPr>
    </w:lvl>
    <w:lvl w:ilvl="6" w:tplc="5C7EE28E">
      <w:start w:val="1"/>
      <w:numFmt w:val="decimal"/>
      <w:lvlText w:val="%7."/>
      <w:lvlJc w:val="left"/>
      <w:pPr>
        <w:ind w:left="5400" w:hanging="360"/>
      </w:pPr>
    </w:lvl>
    <w:lvl w:ilvl="7" w:tplc="ED2095BE">
      <w:start w:val="1"/>
      <w:numFmt w:val="lowerLetter"/>
      <w:lvlText w:val="%8."/>
      <w:lvlJc w:val="left"/>
      <w:pPr>
        <w:ind w:left="6120" w:hanging="360"/>
      </w:pPr>
    </w:lvl>
    <w:lvl w:ilvl="8" w:tplc="2EEC935A">
      <w:start w:val="1"/>
      <w:numFmt w:val="lowerRoman"/>
      <w:lvlText w:val="%9."/>
      <w:lvlJc w:val="right"/>
      <w:pPr>
        <w:ind w:left="6840" w:hanging="180"/>
      </w:pPr>
    </w:lvl>
  </w:abstractNum>
  <w:abstractNum w:abstractNumId="46" w15:restartNumberingAfterBreak="0">
    <w:nsid w:val="452FB569"/>
    <w:multiLevelType w:val="hybridMultilevel"/>
    <w:tmpl w:val="DCE6051E"/>
    <w:lvl w:ilvl="0" w:tplc="B36CA7D8">
      <w:start w:val="1"/>
      <w:numFmt w:val="decimal"/>
      <w:lvlText w:val=""/>
      <w:lvlJc w:val="left"/>
      <w:pPr>
        <w:ind w:left="720" w:hanging="360"/>
      </w:pPr>
    </w:lvl>
    <w:lvl w:ilvl="1" w:tplc="92FC66FC">
      <w:start w:val="1"/>
      <w:numFmt w:val="lowerLetter"/>
      <w:lvlText w:val="%2."/>
      <w:lvlJc w:val="left"/>
      <w:pPr>
        <w:ind w:left="1440" w:hanging="360"/>
      </w:pPr>
    </w:lvl>
    <w:lvl w:ilvl="2" w:tplc="584A931A">
      <w:start w:val="1"/>
      <w:numFmt w:val="lowerRoman"/>
      <w:lvlText w:val="%3."/>
      <w:lvlJc w:val="right"/>
      <w:pPr>
        <w:ind w:left="2160" w:hanging="180"/>
      </w:pPr>
    </w:lvl>
    <w:lvl w:ilvl="3" w:tplc="CFC8E032">
      <w:start w:val="1"/>
      <w:numFmt w:val="decimal"/>
      <w:lvlText w:val="%4."/>
      <w:lvlJc w:val="left"/>
      <w:pPr>
        <w:ind w:left="2880" w:hanging="360"/>
      </w:pPr>
    </w:lvl>
    <w:lvl w:ilvl="4" w:tplc="709ECF1C">
      <w:start w:val="1"/>
      <w:numFmt w:val="lowerLetter"/>
      <w:lvlText w:val="%5."/>
      <w:lvlJc w:val="left"/>
      <w:pPr>
        <w:ind w:left="3600" w:hanging="360"/>
      </w:pPr>
    </w:lvl>
    <w:lvl w:ilvl="5" w:tplc="1A548474">
      <w:start w:val="1"/>
      <w:numFmt w:val="lowerRoman"/>
      <w:lvlText w:val="%6."/>
      <w:lvlJc w:val="right"/>
      <w:pPr>
        <w:ind w:left="4320" w:hanging="180"/>
      </w:pPr>
    </w:lvl>
    <w:lvl w:ilvl="6" w:tplc="F0582ACE">
      <w:start w:val="1"/>
      <w:numFmt w:val="decimal"/>
      <w:lvlText w:val="%7."/>
      <w:lvlJc w:val="left"/>
      <w:pPr>
        <w:ind w:left="5040" w:hanging="360"/>
      </w:pPr>
    </w:lvl>
    <w:lvl w:ilvl="7" w:tplc="A0E2A380">
      <w:start w:val="1"/>
      <w:numFmt w:val="lowerLetter"/>
      <w:lvlText w:val="%8."/>
      <w:lvlJc w:val="left"/>
      <w:pPr>
        <w:ind w:left="5760" w:hanging="360"/>
      </w:pPr>
    </w:lvl>
    <w:lvl w:ilvl="8" w:tplc="ED2E9D2C">
      <w:start w:val="1"/>
      <w:numFmt w:val="lowerRoman"/>
      <w:lvlText w:val="%9."/>
      <w:lvlJc w:val="right"/>
      <w:pPr>
        <w:ind w:left="6480" w:hanging="180"/>
      </w:pPr>
    </w:lvl>
  </w:abstractNum>
  <w:abstractNum w:abstractNumId="47" w15:restartNumberingAfterBreak="0">
    <w:nsid w:val="465EAD29"/>
    <w:multiLevelType w:val="hybridMultilevel"/>
    <w:tmpl w:val="02886ED8"/>
    <w:lvl w:ilvl="0" w:tplc="C082E73C">
      <w:start w:val="1"/>
      <w:numFmt w:val="decimal"/>
      <w:lvlText w:val=""/>
      <w:lvlJc w:val="left"/>
      <w:pPr>
        <w:ind w:left="720" w:hanging="360"/>
      </w:pPr>
    </w:lvl>
    <w:lvl w:ilvl="1" w:tplc="9A4CD7B2">
      <w:start w:val="1"/>
      <w:numFmt w:val="lowerLetter"/>
      <w:lvlText w:val="%2."/>
      <w:lvlJc w:val="left"/>
      <w:pPr>
        <w:ind w:left="1440" w:hanging="360"/>
      </w:pPr>
    </w:lvl>
    <w:lvl w:ilvl="2" w:tplc="8872FD5C">
      <w:start w:val="1"/>
      <w:numFmt w:val="lowerRoman"/>
      <w:lvlText w:val="%3."/>
      <w:lvlJc w:val="right"/>
      <w:pPr>
        <w:ind w:left="2160" w:hanging="180"/>
      </w:pPr>
    </w:lvl>
    <w:lvl w:ilvl="3" w:tplc="7CEAACA0">
      <w:start w:val="1"/>
      <w:numFmt w:val="decimal"/>
      <w:lvlText w:val="%4."/>
      <w:lvlJc w:val="left"/>
      <w:pPr>
        <w:ind w:left="2880" w:hanging="360"/>
      </w:pPr>
    </w:lvl>
    <w:lvl w:ilvl="4" w:tplc="2C506AC8">
      <w:start w:val="1"/>
      <w:numFmt w:val="lowerLetter"/>
      <w:lvlText w:val="%5."/>
      <w:lvlJc w:val="left"/>
      <w:pPr>
        <w:ind w:left="3600" w:hanging="360"/>
      </w:pPr>
    </w:lvl>
    <w:lvl w:ilvl="5" w:tplc="E6B8D00C">
      <w:start w:val="1"/>
      <w:numFmt w:val="lowerRoman"/>
      <w:lvlText w:val="%6."/>
      <w:lvlJc w:val="right"/>
      <w:pPr>
        <w:ind w:left="4320" w:hanging="180"/>
      </w:pPr>
    </w:lvl>
    <w:lvl w:ilvl="6" w:tplc="F7400A30">
      <w:start w:val="1"/>
      <w:numFmt w:val="decimal"/>
      <w:lvlText w:val="%7."/>
      <w:lvlJc w:val="left"/>
      <w:pPr>
        <w:ind w:left="5040" w:hanging="360"/>
      </w:pPr>
    </w:lvl>
    <w:lvl w:ilvl="7" w:tplc="1340C3FC">
      <w:start w:val="1"/>
      <w:numFmt w:val="lowerLetter"/>
      <w:lvlText w:val="%8."/>
      <w:lvlJc w:val="left"/>
      <w:pPr>
        <w:ind w:left="5760" w:hanging="360"/>
      </w:pPr>
    </w:lvl>
    <w:lvl w:ilvl="8" w:tplc="11C6600E">
      <w:start w:val="1"/>
      <w:numFmt w:val="lowerRoman"/>
      <w:lvlText w:val="%9."/>
      <w:lvlJc w:val="right"/>
      <w:pPr>
        <w:ind w:left="6480" w:hanging="180"/>
      </w:pPr>
    </w:lvl>
  </w:abstractNum>
  <w:abstractNum w:abstractNumId="48" w15:restartNumberingAfterBreak="0">
    <w:nsid w:val="46883C35"/>
    <w:multiLevelType w:val="hybridMultilevel"/>
    <w:tmpl w:val="6840C16A"/>
    <w:lvl w:ilvl="0" w:tplc="A9780B24">
      <w:start w:val="1"/>
      <w:numFmt w:val="decimal"/>
      <w:lvlText w:val=""/>
      <w:lvlJc w:val="left"/>
      <w:pPr>
        <w:ind w:left="502" w:hanging="360"/>
      </w:pPr>
    </w:lvl>
    <w:lvl w:ilvl="1" w:tplc="D264DD54">
      <w:start w:val="1"/>
      <w:numFmt w:val="lowerLetter"/>
      <w:lvlText w:val="%2."/>
      <w:lvlJc w:val="left"/>
      <w:pPr>
        <w:ind w:left="1222" w:hanging="360"/>
      </w:pPr>
    </w:lvl>
    <w:lvl w:ilvl="2" w:tplc="5A68D7AC">
      <w:start w:val="1"/>
      <w:numFmt w:val="lowerRoman"/>
      <w:lvlText w:val="%3."/>
      <w:lvlJc w:val="right"/>
      <w:pPr>
        <w:ind w:left="1942" w:hanging="180"/>
      </w:pPr>
    </w:lvl>
    <w:lvl w:ilvl="3" w:tplc="60CE5C9E">
      <w:start w:val="1"/>
      <w:numFmt w:val="decimal"/>
      <w:lvlText w:val="%4."/>
      <w:lvlJc w:val="left"/>
      <w:pPr>
        <w:ind w:left="2662" w:hanging="360"/>
      </w:pPr>
    </w:lvl>
    <w:lvl w:ilvl="4" w:tplc="A5FC3618">
      <w:start w:val="1"/>
      <w:numFmt w:val="lowerLetter"/>
      <w:lvlText w:val="%5."/>
      <w:lvlJc w:val="left"/>
      <w:pPr>
        <w:ind w:left="3382" w:hanging="360"/>
      </w:pPr>
    </w:lvl>
    <w:lvl w:ilvl="5" w:tplc="A8149136">
      <w:start w:val="1"/>
      <w:numFmt w:val="lowerRoman"/>
      <w:lvlText w:val="%6."/>
      <w:lvlJc w:val="right"/>
      <w:pPr>
        <w:ind w:left="4102" w:hanging="180"/>
      </w:pPr>
    </w:lvl>
    <w:lvl w:ilvl="6" w:tplc="68342A48">
      <w:start w:val="1"/>
      <w:numFmt w:val="decimal"/>
      <w:lvlText w:val="%7."/>
      <w:lvlJc w:val="left"/>
      <w:pPr>
        <w:ind w:left="4822" w:hanging="360"/>
      </w:pPr>
    </w:lvl>
    <w:lvl w:ilvl="7" w:tplc="64D849A0">
      <w:start w:val="1"/>
      <w:numFmt w:val="lowerLetter"/>
      <w:lvlText w:val="%8."/>
      <w:lvlJc w:val="left"/>
      <w:pPr>
        <w:ind w:left="5542" w:hanging="360"/>
      </w:pPr>
    </w:lvl>
    <w:lvl w:ilvl="8" w:tplc="CE064028">
      <w:start w:val="1"/>
      <w:numFmt w:val="lowerRoman"/>
      <w:lvlText w:val="%9."/>
      <w:lvlJc w:val="right"/>
      <w:pPr>
        <w:ind w:left="6262" w:hanging="180"/>
      </w:pPr>
    </w:lvl>
  </w:abstractNum>
  <w:abstractNum w:abstractNumId="49" w15:restartNumberingAfterBreak="0">
    <w:nsid w:val="47DE63FB"/>
    <w:multiLevelType w:val="hybridMultilevel"/>
    <w:tmpl w:val="8DEADCD2"/>
    <w:lvl w:ilvl="0" w:tplc="0B066866">
      <w:start w:val="1"/>
      <w:numFmt w:val="decimal"/>
      <w:lvlText w:val=""/>
      <w:lvlJc w:val="left"/>
      <w:pPr>
        <w:ind w:left="720" w:hanging="360"/>
      </w:pPr>
    </w:lvl>
    <w:lvl w:ilvl="1" w:tplc="AD1EDC32">
      <w:start w:val="1"/>
      <w:numFmt w:val="lowerLetter"/>
      <w:lvlText w:val="%2."/>
      <w:lvlJc w:val="left"/>
      <w:pPr>
        <w:ind w:left="1440" w:hanging="360"/>
      </w:pPr>
    </w:lvl>
    <w:lvl w:ilvl="2" w:tplc="14682410">
      <w:start w:val="1"/>
      <w:numFmt w:val="lowerRoman"/>
      <w:lvlText w:val="%3."/>
      <w:lvlJc w:val="right"/>
      <w:pPr>
        <w:ind w:left="2160" w:hanging="180"/>
      </w:pPr>
    </w:lvl>
    <w:lvl w:ilvl="3" w:tplc="F3FEF3D2">
      <w:start w:val="1"/>
      <w:numFmt w:val="decimal"/>
      <w:lvlText w:val="%4."/>
      <w:lvlJc w:val="left"/>
      <w:pPr>
        <w:ind w:left="2880" w:hanging="360"/>
      </w:pPr>
    </w:lvl>
    <w:lvl w:ilvl="4" w:tplc="4A8C5D70">
      <w:start w:val="1"/>
      <w:numFmt w:val="lowerLetter"/>
      <w:lvlText w:val="%5."/>
      <w:lvlJc w:val="left"/>
      <w:pPr>
        <w:ind w:left="3600" w:hanging="360"/>
      </w:pPr>
    </w:lvl>
    <w:lvl w:ilvl="5" w:tplc="2E7EFEE6">
      <w:start w:val="1"/>
      <w:numFmt w:val="lowerRoman"/>
      <w:lvlText w:val="%6."/>
      <w:lvlJc w:val="right"/>
      <w:pPr>
        <w:ind w:left="4320" w:hanging="180"/>
      </w:pPr>
    </w:lvl>
    <w:lvl w:ilvl="6" w:tplc="62F0ECCA">
      <w:start w:val="1"/>
      <w:numFmt w:val="decimal"/>
      <w:lvlText w:val="%7."/>
      <w:lvlJc w:val="left"/>
      <w:pPr>
        <w:ind w:left="5040" w:hanging="360"/>
      </w:pPr>
    </w:lvl>
    <w:lvl w:ilvl="7" w:tplc="9C8E7B22">
      <w:start w:val="1"/>
      <w:numFmt w:val="lowerLetter"/>
      <w:lvlText w:val="%8."/>
      <w:lvlJc w:val="left"/>
      <w:pPr>
        <w:ind w:left="5760" w:hanging="360"/>
      </w:pPr>
    </w:lvl>
    <w:lvl w:ilvl="8" w:tplc="33861676">
      <w:start w:val="1"/>
      <w:numFmt w:val="lowerRoman"/>
      <w:lvlText w:val="%9."/>
      <w:lvlJc w:val="right"/>
      <w:pPr>
        <w:ind w:left="6480" w:hanging="180"/>
      </w:pPr>
    </w:lvl>
  </w:abstractNum>
  <w:abstractNum w:abstractNumId="50" w15:restartNumberingAfterBreak="0">
    <w:nsid w:val="4838C3CE"/>
    <w:multiLevelType w:val="hybridMultilevel"/>
    <w:tmpl w:val="3DCE9050"/>
    <w:lvl w:ilvl="0" w:tplc="BB3EDCAC">
      <w:start w:val="1"/>
      <w:numFmt w:val="decimal"/>
      <w:lvlText w:val=""/>
      <w:lvlJc w:val="left"/>
      <w:pPr>
        <w:ind w:left="720" w:hanging="360"/>
      </w:pPr>
    </w:lvl>
    <w:lvl w:ilvl="1" w:tplc="6296A4CA">
      <w:start w:val="1"/>
      <w:numFmt w:val="lowerLetter"/>
      <w:lvlText w:val="%2."/>
      <w:lvlJc w:val="left"/>
      <w:pPr>
        <w:ind w:left="1440" w:hanging="360"/>
      </w:pPr>
    </w:lvl>
    <w:lvl w:ilvl="2" w:tplc="4E14DEE4">
      <w:start w:val="1"/>
      <w:numFmt w:val="lowerRoman"/>
      <w:lvlText w:val="%3."/>
      <w:lvlJc w:val="right"/>
      <w:pPr>
        <w:ind w:left="2160" w:hanging="180"/>
      </w:pPr>
    </w:lvl>
    <w:lvl w:ilvl="3" w:tplc="61CA14C6">
      <w:start w:val="1"/>
      <w:numFmt w:val="decimal"/>
      <w:lvlText w:val="%4."/>
      <w:lvlJc w:val="left"/>
      <w:pPr>
        <w:ind w:left="2880" w:hanging="360"/>
      </w:pPr>
    </w:lvl>
    <w:lvl w:ilvl="4" w:tplc="2CA627FC">
      <w:start w:val="1"/>
      <w:numFmt w:val="lowerLetter"/>
      <w:lvlText w:val="%5."/>
      <w:lvlJc w:val="left"/>
      <w:pPr>
        <w:ind w:left="3600" w:hanging="360"/>
      </w:pPr>
    </w:lvl>
    <w:lvl w:ilvl="5" w:tplc="64A8EEA8">
      <w:start w:val="1"/>
      <w:numFmt w:val="lowerRoman"/>
      <w:lvlText w:val="%6."/>
      <w:lvlJc w:val="right"/>
      <w:pPr>
        <w:ind w:left="4320" w:hanging="180"/>
      </w:pPr>
    </w:lvl>
    <w:lvl w:ilvl="6" w:tplc="586A3EB4">
      <w:start w:val="1"/>
      <w:numFmt w:val="decimal"/>
      <w:lvlText w:val="%7."/>
      <w:lvlJc w:val="left"/>
      <w:pPr>
        <w:ind w:left="5040" w:hanging="360"/>
      </w:pPr>
    </w:lvl>
    <w:lvl w:ilvl="7" w:tplc="F1C4B2E0">
      <w:start w:val="1"/>
      <w:numFmt w:val="lowerLetter"/>
      <w:lvlText w:val="%8."/>
      <w:lvlJc w:val="left"/>
      <w:pPr>
        <w:ind w:left="5760" w:hanging="360"/>
      </w:pPr>
    </w:lvl>
    <w:lvl w:ilvl="8" w:tplc="B8F4FBB4">
      <w:start w:val="1"/>
      <w:numFmt w:val="lowerRoman"/>
      <w:lvlText w:val="%9."/>
      <w:lvlJc w:val="right"/>
      <w:pPr>
        <w:ind w:left="6480" w:hanging="180"/>
      </w:pPr>
    </w:lvl>
  </w:abstractNum>
  <w:abstractNum w:abstractNumId="51" w15:restartNumberingAfterBreak="0">
    <w:nsid w:val="48FED268"/>
    <w:multiLevelType w:val="hybridMultilevel"/>
    <w:tmpl w:val="05CA8D30"/>
    <w:lvl w:ilvl="0" w:tplc="FFD4F66A">
      <w:start w:val="1"/>
      <w:numFmt w:val="decimal"/>
      <w:lvlText w:val=""/>
      <w:lvlJc w:val="left"/>
      <w:pPr>
        <w:ind w:left="720" w:hanging="360"/>
      </w:pPr>
    </w:lvl>
    <w:lvl w:ilvl="1" w:tplc="D69EEE8A">
      <w:start w:val="1"/>
      <w:numFmt w:val="lowerLetter"/>
      <w:lvlText w:val="%2."/>
      <w:lvlJc w:val="left"/>
      <w:pPr>
        <w:ind w:left="1440" w:hanging="360"/>
      </w:pPr>
    </w:lvl>
    <w:lvl w:ilvl="2" w:tplc="C39CB6DE">
      <w:start w:val="1"/>
      <w:numFmt w:val="lowerRoman"/>
      <w:lvlText w:val="%3."/>
      <w:lvlJc w:val="right"/>
      <w:pPr>
        <w:ind w:left="2160" w:hanging="180"/>
      </w:pPr>
    </w:lvl>
    <w:lvl w:ilvl="3" w:tplc="E500C5DE">
      <w:start w:val="1"/>
      <w:numFmt w:val="decimal"/>
      <w:lvlText w:val="%4."/>
      <w:lvlJc w:val="left"/>
      <w:pPr>
        <w:ind w:left="2880" w:hanging="360"/>
      </w:pPr>
    </w:lvl>
    <w:lvl w:ilvl="4" w:tplc="63564F38">
      <w:start w:val="1"/>
      <w:numFmt w:val="lowerLetter"/>
      <w:lvlText w:val="%5."/>
      <w:lvlJc w:val="left"/>
      <w:pPr>
        <w:ind w:left="3600" w:hanging="360"/>
      </w:pPr>
    </w:lvl>
    <w:lvl w:ilvl="5" w:tplc="9F228B6C">
      <w:start w:val="1"/>
      <w:numFmt w:val="lowerRoman"/>
      <w:lvlText w:val="%6."/>
      <w:lvlJc w:val="right"/>
      <w:pPr>
        <w:ind w:left="4320" w:hanging="180"/>
      </w:pPr>
    </w:lvl>
    <w:lvl w:ilvl="6" w:tplc="134A6920">
      <w:start w:val="1"/>
      <w:numFmt w:val="decimal"/>
      <w:lvlText w:val="%7."/>
      <w:lvlJc w:val="left"/>
      <w:pPr>
        <w:ind w:left="5040" w:hanging="360"/>
      </w:pPr>
    </w:lvl>
    <w:lvl w:ilvl="7" w:tplc="5B50A88E">
      <w:start w:val="1"/>
      <w:numFmt w:val="lowerLetter"/>
      <w:lvlText w:val="%8."/>
      <w:lvlJc w:val="left"/>
      <w:pPr>
        <w:ind w:left="5760" w:hanging="360"/>
      </w:pPr>
    </w:lvl>
    <w:lvl w:ilvl="8" w:tplc="C994BAA4">
      <w:start w:val="1"/>
      <w:numFmt w:val="lowerRoman"/>
      <w:lvlText w:val="%9."/>
      <w:lvlJc w:val="right"/>
      <w:pPr>
        <w:ind w:left="6480" w:hanging="180"/>
      </w:pPr>
    </w:lvl>
  </w:abstractNum>
  <w:abstractNum w:abstractNumId="52" w15:restartNumberingAfterBreak="0">
    <w:nsid w:val="4A78BD84"/>
    <w:multiLevelType w:val="hybridMultilevel"/>
    <w:tmpl w:val="6C9E61B0"/>
    <w:lvl w:ilvl="0" w:tplc="2634075A">
      <w:start w:val="1"/>
      <w:numFmt w:val="decimal"/>
      <w:lvlText w:val=""/>
      <w:lvlJc w:val="left"/>
      <w:pPr>
        <w:ind w:left="720" w:hanging="360"/>
      </w:pPr>
    </w:lvl>
    <w:lvl w:ilvl="1" w:tplc="80E8D272">
      <w:start w:val="1"/>
      <w:numFmt w:val="lowerLetter"/>
      <w:lvlText w:val="%2."/>
      <w:lvlJc w:val="left"/>
      <w:pPr>
        <w:ind w:left="1440" w:hanging="360"/>
      </w:pPr>
    </w:lvl>
    <w:lvl w:ilvl="2" w:tplc="D5580ACA">
      <w:start w:val="1"/>
      <w:numFmt w:val="lowerRoman"/>
      <w:lvlText w:val="%3."/>
      <w:lvlJc w:val="right"/>
      <w:pPr>
        <w:ind w:left="2160" w:hanging="180"/>
      </w:pPr>
    </w:lvl>
    <w:lvl w:ilvl="3" w:tplc="66F41A60">
      <w:start w:val="1"/>
      <w:numFmt w:val="decimal"/>
      <w:lvlText w:val="%4."/>
      <w:lvlJc w:val="left"/>
      <w:pPr>
        <w:ind w:left="2880" w:hanging="360"/>
      </w:pPr>
    </w:lvl>
    <w:lvl w:ilvl="4" w:tplc="474E04A2">
      <w:start w:val="1"/>
      <w:numFmt w:val="lowerLetter"/>
      <w:lvlText w:val="%5."/>
      <w:lvlJc w:val="left"/>
      <w:pPr>
        <w:ind w:left="3600" w:hanging="360"/>
      </w:pPr>
    </w:lvl>
    <w:lvl w:ilvl="5" w:tplc="0C3A565C">
      <w:start w:val="1"/>
      <w:numFmt w:val="lowerRoman"/>
      <w:lvlText w:val="%6."/>
      <w:lvlJc w:val="right"/>
      <w:pPr>
        <w:ind w:left="4320" w:hanging="180"/>
      </w:pPr>
    </w:lvl>
    <w:lvl w:ilvl="6" w:tplc="9C001492">
      <w:start w:val="1"/>
      <w:numFmt w:val="decimal"/>
      <w:lvlText w:val="%7."/>
      <w:lvlJc w:val="left"/>
      <w:pPr>
        <w:ind w:left="5040" w:hanging="360"/>
      </w:pPr>
    </w:lvl>
    <w:lvl w:ilvl="7" w:tplc="83F0FA30">
      <w:start w:val="1"/>
      <w:numFmt w:val="lowerLetter"/>
      <w:lvlText w:val="%8."/>
      <w:lvlJc w:val="left"/>
      <w:pPr>
        <w:ind w:left="5760" w:hanging="360"/>
      </w:pPr>
    </w:lvl>
    <w:lvl w:ilvl="8" w:tplc="B6686964">
      <w:start w:val="1"/>
      <w:numFmt w:val="lowerRoman"/>
      <w:lvlText w:val="%9."/>
      <w:lvlJc w:val="right"/>
      <w:pPr>
        <w:ind w:left="6480" w:hanging="180"/>
      </w:pPr>
    </w:lvl>
  </w:abstractNum>
  <w:abstractNum w:abstractNumId="53" w15:restartNumberingAfterBreak="0">
    <w:nsid w:val="4D7B314E"/>
    <w:multiLevelType w:val="hybridMultilevel"/>
    <w:tmpl w:val="A64667D0"/>
    <w:lvl w:ilvl="0" w:tplc="FB2213F4">
      <w:start w:val="1"/>
      <w:numFmt w:val="decimal"/>
      <w:lvlText w:val=""/>
      <w:lvlJc w:val="left"/>
      <w:pPr>
        <w:ind w:left="720" w:hanging="360"/>
      </w:pPr>
    </w:lvl>
    <w:lvl w:ilvl="1" w:tplc="C17672C6">
      <w:start w:val="1"/>
      <w:numFmt w:val="lowerLetter"/>
      <w:lvlText w:val="%2."/>
      <w:lvlJc w:val="left"/>
      <w:pPr>
        <w:ind w:left="1440" w:hanging="360"/>
      </w:pPr>
    </w:lvl>
    <w:lvl w:ilvl="2" w:tplc="7EE495F6">
      <w:start w:val="1"/>
      <w:numFmt w:val="lowerRoman"/>
      <w:lvlText w:val="%3."/>
      <w:lvlJc w:val="right"/>
      <w:pPr>
        <w:ind w:left="2160" w:hanging="180"/>
      </w:pPr>
    </w:lvl>
    <w:lvl w:ilvl="3" w:tplc="653AE860">
      <w:start w:val="1"/>
      <w:numFmt w:val="decimal"/>
      <w:lvlText w:val="%4."/>
      <w:lvlJc w:val="left"/>
      <w:pPr>
        <w:ind w:left="2880" w:hanging="360"/>
      </w:pPr>
    </w:lvl>
    <w:lvl w:ilvl="4" w:tplc="4A3893A4">
      <w:start w:val="1"/>
      <w:numFmt w:val="lowerLetter"/>
      <w:lvlText w:val="%5."/>
      <w:lvlJc w:val="left"/>
      <w:pPr>
        <w:ind w:left="3600" w:hanging="360"/>
      </w:pPr>
    </w:lvl>
    <w:lvl w:ilvl="5" w:tplc="A08E067C">
      <w:start w:val="1"/>
      <w:numFmt w:val="lowerRoman"/>
      <w:lvlText w:val="%6."/>
      <w:lvlJc w:val="right"/>
      <w:pPr>
        <w:ind w:left="4320" w:hanging="180"/>
      </w:pPr>
    </w:lvl>
    <w:lvl w:ilvl="6" w:tplc="161A6338">
      <w:start w:val="1"/>
      <w:numFmt w:val="decimal"/>
      <w:lvlText w:val="%7."/>
      <w:lvlJc w:val="left"/>
      <w:pPr>
        <w:ind w:left="5040" w:hanging="360"/>
      </w:pPr>
    </w:lvl>
    <w:lvl w:ilvl="7" w:tplc="BB040232">
      <w:start w:val="1"/>
      <w:numFmt w:val="lowerLetter"/>
      <w:lvlText w:val="%8."/>
      <w:lvlJc w:val="left"/>
      <w:pPr>
        <w:ind w:left="5760" w:hanging="360"/>
      </w:pPr>
    </w:lvl>
    <w:lvl w:ilvl="8" w:tplc="7E70F634">
      <w:start w:val="1"/>
      <w:numFmt w:val="lowerRoman"/>
      <w:lvlText w:val="%9."/>
      <w:lvlJc w:val="right"/>
      <w:pPr>
        <w:ind w:left="6480" w:hanging="180"/>
      </w:pPr>
    </w:lvl>
  </w:abstractNum>
  <w:abstractNum w:abstractNumId="54" w15:restartNumberingAfterBreak="0">
    <w:nsid w:val="4DF91FC9"/>
    <w:multiLevelType w:val="hybridMultilevel"/>
    <w:tmpl w:val="DE02ADC2"/>
    <w:lvl w:ilvl="0" w:tplc="7F9E3B3A">
      <w:start w:val="1"/>
      <w:numFmt w:val="decimal"/>
      <w:lvlText w:val=""/>
      <w:lvlJc w:val="left"/>
      <w:pPr>
        <w:ind w:left="502" w:hanging="360"/>
      </w:pPr>
    </w:lvl>
    <w:lvl w:ilvl="1" w:tplc="AC2C9B76">
      <w:start w:val="1"/>
      <w:numFmt w:val="lowerLetter"/>
      <w:lvlText w:val="%2."/>
      <w:lvlJc w:val="left"/>
      <w:pPr>
        <w:ind w:left="1222" w:hanging="360"/>
      </w:pPr>
    </w:lvl>
    <w:lvl w:ilvl="2" w:tplc="95D6CE06">
      <w:start w:val="1"/>
      <w:numFmt w:val="lowerRoman"/>
      <w:lvlText w:val="%3."/>
      <w:lvlJc w:val="right"/>
      <w:pPr>
        <w:ind w:left="1942" w:hanging="180"/>
      </w:pPr>
    </w:lvl>
    <w:lvl w:ilvl="3" w:tplc="7BDC18AE">
      <w:start w:val="1"/>
      <w:numFmt w:val="decimal"/>
      <w:lvlText w:val="%4."/>
      <w:lvlJc w:val="left"/>
      <w:pPr>
        <w:ind w:left="2662" w:hanging="360"/>
      </w:pPr>
    </w:lvl>
    <w:lvl w:ilvl="4" w:tplc="13FAD67C">
      <w:start w:val="1"/>
      <w:numFmt w:val="lowerLetter"/>
      <w:lvlText w:val="%5."/>
      <w:lvlJc w:val="left"/>
      <w:pPr>
        <w:ind w:left="3382" w:hanging="360"/>
      </w:pPr>
    </w:lvl>
    <w:lvl w:ilvl="5" w:tplc="E62CB576">
      <w:start w:val="1"/>
      <w:numFmt w:val="lowerRoman"/>
      <w:lvlText w:val="%6."/>
      <w:lvlJc w:val="right"/>
      <w:pPr>
        <w:ind w:left="4102" w:hanging="180"/>
      </w:pPr>
    </w:lvl>
    <w:lvl w:ilvl="6" w:tplc="136440F4">
      <w:start w:val="1"/>
      <w:numFmt w:val="decimal"/>
      <w:lvlText w:val="%7."/>
      <w:lvlJc w:val="left"/>
      <w:pPr>
        <w:ind w:left="4822" w:hanging="360"/>
      </w:pPr>
    </w:lvl>
    <w:lvl w:ilvl="7" w:tplc="3B2A1696">
      <w:start w:val="1"/>
      <w:numFmt w:val="lowerLetter"/>
      <w:lvlText w:val="%8."/>
      <w:lvlJc w:val="left"/>
      <w:pPr>
        <w:ind w:left="5542" w:hanging="360"/>
      </w:pPr>
    </w:lvl>
    <w:lvl w:ilvl="8" w:tplc="C778E6CC">
      <w:start w:val="1"/>
      <w:numFmt w:val="lowerRoman"/>
      <w:lvlText w:val="%9."/>
      <w:lvlJc w:val="right"/>
      <w:pPr>
        <w:ind w:left="6262" w:hanging="180"/>
      </w:pPr>
    </w:lvl>
  </w:abstractNum>
  <w:abstractNum w:abstractNumId="55" w15:restartNumberingAfterBreak="0">
    <w:nsid w:val="5445C622"/>
    <w:multiLevelType w:val="hybridMultilevel"/>
    <w:tmpl w:val="967C76D0"/>
    <w:lvl w:ilvl="0" w:tplc="8544F95A">
      <w:start w:val="1"/>
      <w:numFmt w:val="decimal"/>
      <w:lvlText w:val=""/>
      <w:lvlJc w:val="left"/>
      <w:pPr>
        <w:ind w:left="720" w:hanging="360"/>
      </w:pPr>
    </w:lvl>
    <w:lvl w:ilvl="1" w:tplc="7DCC5D84">
      <w:start w:val="1"/>
      <w:numFmt w:val="lowerLetter"/>
      <w:lvlText w:val="%2."/>
      <w:lvlJc w:val="left"/>
      <w:pPr>
        <w:ind w:left="1440" w:hanging="360"/>
      </w:pPr>
    </w:lvl>
    <w:lvl w:ilvl="2" w:tplc="EC4814F0">
      <w:start w:val="1"/>
      <w:numFmt w:val="lowerRoman"/>
      <w:lvlText w:val="%3."/>
      <w:lvlJc w:val="right"/>
      <w:pPr>
        <w:ind w:left="2160" w:hanging="180"/>
      </w:pPr>
    </w:lvl>
    <w:lvl w:ilvl="3" w:tplc="8E12ED52">
      <w:start w:val="1"/>
      <w:numFmt w:val="decimal"/>
      <w:lvlText w:val="%4."/>
      <w:lvlJc w:val="left"/>
      <w:pPr>
        <w:ind w:left="2880" w:hanging="360"/>
      </w:pPr>
    </w:lvl>
    <w:lvl w:ilvl="4" w:tplc="FD182F58">
      <w:start w:val="1"/>
      <w:numFmt w:val="lowerLetter"/>
      <w:lvlText w:val="%5."/>
      <w:lvlJc w:val="left"/>
      <w:pPr>
        <w:ind w:left="3600" w:hanging="360"/>
      </w:pPr>
    </w:lvl>
    <w:lvl w:ilvl="5" w:tplc="B7165A5A">
      <w:start w:val="1"/>
      <w:numFmt w:val="lowerRoman"/>
      <w:lvlText w:val="%6."/>
      <w:lvlJc w:val="right"/>
      <w:pPr>
        <w:ind w:left="4320" w:hanging="180"/>
      </w:pPr>
    </w:lvl>
    <w:lvl w:ilvl="6" w:tplc="B66C0568">
      <w:start w:val="1"/>
      <w:numFmt w:val="decimal"/>
      <w:lvlText w:val="%7."/>
      <w:lvlJc w:val="left"/>
      <w:pPr>
        <w:ind w:left="5040" w:hanging="360"/>
      </w:pPr>
    </w:lvl>
    <w:lvl w:ilvl="7" w:tplc="D57A353E">
      <w:start w:val="1"/>
      <w:numFmt w:val="lowerLetter"/>
      <w:lvlText w:val="%8."/>
      <w:lvlJc w:val="left"/>
      <w:pPr>
        <w:ind w:left="5760" w:hanging="360"/>
      </w:pPr>
    </w:lvl>
    <w:lvl w:ilvl="8" w:tplc="ED847962">
      <w:start w:val="1"/>
      <w:numFmt w:val="lowerRoman"/>
      <w:lvlText w:val="%9."/>
      <w:lvlJc w:val="right"/>
      <w:pPr>
        <w:ind w:left="6480" w:hanging="180"/>
      </w:pPr>
    </w:lvl>
  </w:abstractNum>
  <w:abstractNum w:abstractNumId="56" w15:restartNumberingAfterBreak="0">
    <w:nsid w:val="55CDC7BA"/>
    <w:multiLevelType w:val="hybridMultilevel"/>
    <w:tmpl w:val="73FC288C"/>
    <w:lvl w:ilvl="0" w:tplc="F2D69F18">
      <w:start w:val="1"/>
      <w:numFmt w:val="decimal"/>
      <w:lvlText w:val=""/>
      <w:lvlJc w:val="left"/>
      <w:pPr>
        <w:ind w:left="720" w:hanging="360"/>
      </w:pPr>
    </w:lvl>
    <w:lvl w:ilvl="1" w:tplc="F052FFF0">
      <w:start w:val="1"/>
      <w:numFmt w:val="lowerLetter"/>
      <w:lvlText w:val="%2."/>
      <w:lvlJc w:val="left"/>
      <w:pPr>
        <w:ind w:left="1440" w:hanging="360"/>
      </w:pPr>
    </w:lvl>
    <w:lvl w:ilvl="2" w:tplc="2A428F34">
      <w:start w:val="1"/>
      <w:numFmt w:val="lowerRoman"/>
      <w:lvlText w:val="%3."/>
      <w:lvlJc w:val="right"/>
      <w:pPr>
        <w:ind w:left="2160" w:hanging="180"/>
      </w:pPr>
    </w:lvl>
    <w:lvl w:ilvl="3" w:tplc="5F76CA4E">
      <w:start w:val="1"/>
      <w:numFmt w:val="decimal"/>
      <w:lvlText w:val="%4."/>
      <w:lvlJc w:val="left"/>
      <w:pPr>
        <w:ind w:left="2880" w:hanging="360"/>
      </w:pPr>
    </w:lvl>
    <w:lvl w:ilvl="4" w:tplc="A71C69F8">
      <w:start w:val="1"/>
      <w:numFmt w:val="lowerLetter"/>
      <w:lvlText w:val="%5."/>
      <w:lvlJc w:val="left"/>
      <w:pPr>
        <w:ind w:left="3600" w:hanging="360"/>
      </w:pPr>
    </w:lvl>
    <w:lvl w:ilvl="5" w:tplc="A5E6EBEA">
      <w:start w:val="1"/>
      <w:numFmt w:val="lowerRoman"/>
      <w:lvlText w:val="%6."/>
      <w:lvlJc w:val="right"/>
      <w:pPr>
        <w:ind w:left="4320" w:hanging="180"/>
      </w:pPr>
    </w:lvl>
    <w:lvl w:ilvl="6" w:tplc="F18C47E6">
      <w:start w:val="1"/>
      <w:numFmt w:val="decimal"/>
      <w:lvlText w:val="%7."/>
      <w:lvlJc w:val="left"/>
      <w:pPr>
        <w:ind w:left="5040" w:hanging="360"/>
      </w:pPr>
    </w:lvl>
    <w:lvl w:ilvl="7" w:tplc="D2B87F66">
      <w:start w:val="1"/>
      <w:numFmt w:val="lowerLetter"/>
      <w:lvlText w:val="%8."/>
      <w:lvlJc w:val="left"/>
      <w:pPr>
        <w:ind w:left="5760" w:hanging="360"/>
      </w:pPr>
    </w:lvl>
    <w:lvl w:ilvl="8" w:tplc="0D7ED530">
      <w:start w:val="1"/>
      <w:numFmt w:val="lowerRoman"/>
      <w:lvlText w:val="%9."/>
      <w:lvlJc w:val="right"/>
      <w:pPr>
        <w:ind w:left="6480" w:hanging="180"/>
      </w:pPr>
    </w:lvl>
  </w:abstractNum>
  <w:abstractNum w:abstractNumId="57" w15:restartNumberingAfterBreak="0">
    <w:nsid w:val="56400CC3"/>
    <w:multiLevelType w:val="multilevel"/>
    <w:tmpl w:val="5462A760"/>
    <w:lvl w:ilvl="0">
      <w:start w:val="1"/>
      <w:numFmt w:val="decimal"/>
      <w:pStyle w:val="Heading1"/>
      <w:lvlText w:val=""/>
      <w:lvlJc w:val="left"/>
      <w:pPr>
        <w:tabs>
          <w:tab w:val="num" w:pos="360"/>
        </w:tabs>
      </w:pPr>
    </w:lvl>
    <w:lvl w:ilvl="1">
      <w:start w:val="1"/>
      <w:numFmt w:val="lowerLetter"/>
      <w:pStyle w:val="Heading2"/>
      <w:lvlText w:val="%2."/>
      <w:lvlJc w:val="left"/>
      <w:pPr>
        <w:tabs>
          <w:tab w:val="num" w:pos="851"/>
        </w:tabs>
        <w:ind w:left="1440" w:hanging="360"/>
      </w:pPr>
      <w:rPr>
        <w:b w:val="0"/>
        <w:i w:val="0"/>
        <w:sz w:val="22"/>
        <w:szCs w:val="22"/>
      </w:rPr>
    </w:lvl>
    <w:lvl w:ilvl="2">
      <w:start w:val="1"/>
      <w:numFmt w:val="lowerLetter"/>
      <w:pStyle w:val="Heading3"/>
      <w:lvlText w:val="%2."/>
      <w:lvlJc w:val="left"/>
      <w:pPr>
        <w:tabs>
          <w:tab w:val="num" w:pos="1418"/>
        </w:tabs>
        <w:ind w:left="1440" w:hanging="360"/>
      </w:pPr>
      <w:rPr>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15:restartNumberingAfterBreak="0">
    <w:nsid w:val="567C2702"/>
    <w:multiLevelType w:val="hybridMultilevel"/>
    <w:tmpl w:val="CD0E333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5A7D8A8E"/>
    <w:multiLevelType w:val="hybridMultilevel"/>
    <w:tmpl w:val="BBB0FE64"/>
    <w:lvl w:ilvl="0" w:tplc="F45E71DC">
      <w:start w:val="1"/>
      <w:numFmt w:val="decimal"/>
      <w:lvlText w:val=""/>
      <w:lvlJc w:val="left"/>
      <w:pPr>
        <w:ind w:left="502" w:hanging="360"/>
      </w:pPr>
    </w:lvl>
    <w:lvl w:ilvl="1" w:tplc="7EB8F4D0">
      <w:start w:val="1"/>
      <w:numFmt w:val="lowerLetter"/>
      <w:lvlText w:val="%2."/>
      <w:lvlJc w:val="left"/>
      <w:pPr>
        <w:ind w:left="1222" w:hanging="360"/>
      </w:pPr>
    </w:lvl>
    <w:lvl w:ilvl="2" w:tplc="7E3EA83C">
      <w:start w:val="1"/>
      <w:numFmt w:val="lowerRoman"/>
      <w:lvlText w:val="%3."/>
      <w:lvlJc w:val="right"/>
      <w:pPr>
        <w:ind w:left="1942" w:hanging="180"/>
      </w:pPr>
    </w:lvl>
    <w:lvl w:ilvl="3" w:tplc="948C5766">
      <w:start w:val="1"/>
      <w:numFmt w:val="decimal"/>
      <w:lvlText w:val="%4."/>
      <w:lvlJc w:val="left"/>
      <w:pPr>
        <w:ind w:left="2662" w:hanging="360"/>
      </w:pPr>
    </w:lvl>
    <w:lvl w:ilvl="4" w:tplc="393285EC">
      <w:start w:val="1"/>
      <w:numFmt w:val="lowerLetter"/>
      <w:lvlText w:val="%5."/>
      <w:lvlJc w:val="left"/>
      <w:pPr>
        <w:ind w:left="3382" w:hanging="360"/>
      </w:pPr>
    </w:lvl>
    <w:lvl w:ilvl="5" w:tplc="41F47C14">
      <w:start w:val="1"/>
      <w:numFmt w:val="lowerRoman"/>
      <w:lvlText w:val="%6."/>
      <w:lvlJc w:val="right"/>
      <w:pPr>
        <w:ind w:left="4102" w:hanging="180"/>
      </w:pPr>
    </w:lvl>
    <w:lvl w:ilvl="6" w:tplc="A54275BC">
      <w:start w:val="1"/>
      <w:numFmt w:val="decimal"/>
      <w:lvlText w:val="%7."/>
      <w:lvlJc w:val="left"/>
      <w:pPr>
        <w:ind w:left="4822" w:hanging="360"/>
      </w:pPr>
    </w:lvl>
    <w:lvl w:ilvl="7" w:tplc="1DE4FDCA">
      <w:start w:val="1"/>
      <w:numFmt w:val="lowerLetter"/>
      <w:lvlText w:val="%8."/>
      <w:lvlJc w:val="left"/>
      <w:pPr>
        <w:ind w:left="5542" w:hanging="360"/>
      </w:pPr>
    </w:lvl>
    <w:lvl w:ilvl="8" w:tplc="D8A2698C">
      <w:start w:val="1"/>
      <w:numFmt w:val="lowerRoman"/>
      <w:lvlText w:val="%9."/>
      <w:lvlJc w:val="right"/>
      <w:pPr>
        <w:ind w:left="6262" w:hanging="180"/>
      </w:pPr>
    </w:lvl>
  </w:abstractNum>
  <w:abstractNum w:abstractNumId="60" w15:restartNumberingAfterBreak="0">
    <w:nsid w:val="63F29E98"/>
    <w:multiLevelType w:val="hybridMultilevel"/>
    <w:tmpl w:val="5546BBBE"/>
    <w:lvl w:ilvl="0" w:tplc="E37E1792">
      <w:start w:val="1"/>
      <w:numFmt w:val="decimal"/>
      <w:lvlText w:val=""/>
      <w:lvlJc w:val="left"/>
      <w:pPr>
        <w:ind w:left="502" w:hanging="360"/>
      </w:pPr>
    </w:lvl>
    <w:lvl w:ilvl="1" w:tplc="9C5C058A">
      <w:start w:val="1"/>
      <w:numFmt w:val="lowerLetter"/>
      <w:lvlText w:val="%2."/>
      <w:lvlJc w:val="left"/>
      <w:pPr>
        <w:ind w:left="1222" w:hanging="360"/>
      </w:pPr>
    </w:lvl>
    <w:lvl w:ilvl="2" w:tplc="B9C66144">
      <w:start w:val="1"/>
      <w:numFmt w:val="lowerRoman"/>
      <w:lvlText w:val="%3."/>
      <w:lvlJc w:val="right"/>
      <w:pPr>
        <w:ind w:left="1942" w:hanging="180"/>
      </w:pPr>
    </w:lvl>
    <w:lvl w:ilvl="3" w:tplc="D4DEE3BE">
      <w:start w:val="1"/>
      <w:numFmt w:val="decimal"/>
      <w:lvlText w:val="%4."/>
      <w:lvlJc w:val="left"/>
      <w:pPr>
        <w:ind w:left="2662" w:hanging="360"/>
      </w:pPr>
    </w:lvl>
    <w:lvl w:ilvl="4" w:tplc="702E17F2">
      <w:start w:val="1"/>
      <w:numFmt w:val="lowerLetter"/>
      <w:lvlText w:val="%5."/>
      <w:lvlJc w:val="left"/>
      <w:pPr>
        <w:ind w:left="3382" w:hanging="360"/>
      </w:pPr>
    </w:lvl>
    <w:lvl w:ilvl="5" w:tplc="11E626B8">
      <w:start w:val="1"/>
      <w:numFmt w:val="lowerRoman"/>
      <w:lvlText w:val="%6."/>
      <w:lvlJc w:val="right"/>
      <w:pPr>
        <w:ind w:left="4102" w:hanging="180"/>
      </w:pPr>
    </w:lvl>
    <w:lvl w:ilvl="6" w:tplc="B16E49FC">
      <w:start w:val="1"/>
      <w:numFmt w:val="decimal"/>
      <w:lvlText w:val="%7."/>
      <w:lvlJc w:val="left"/>
      <w:pPr>
        <w:ind w:left="4822" w:hanging="360"/>
      </w:pPr>
    </w:lvl>
    <w:lvl w:ilvl="7" w:tplc="B2AE4B52">
      <w:start w:val="1"/>
      <w:numFmt w:val="lowerLetter"/>
      <w:lvlText w:val="%8."/>
      <w:lvlJc w:val="left"/>
      <w:pPr>
        <w:ind w:left="5542" w:hanging="360"/>
      </w:pPr>
    </w:lvl>
    <w:lvl w:ilvl="8" w:tplc="1584F1AA">
      <w:start w:val="1"/>
      <w:numFmt w:val="lowerRoman"/>
      <w:lvlText w:val="%9."/>
      <w:lvlJc w:val="right"/>
      <w:pPr>
        <w:ind w:left="6262" w:hanging="180"/>
      </w:pPr>
    </w:lvl>
  </w:abstractNum>
  <w:abstractNum w:abstractNumId="61" w15:restartNumberingAfterBreak="0">
    <w:nsid w:val="66401441"/>
    <w:multiLevelType w:val="hybridMultilevel"/>
    <w:tmpl w:val="C394B45A"/>
    <w:lvl w:ilvl="0" w:tplc="51EC64FE">
      <w:start w:val="1"/>
      <w:numFmt w:val="decimal"/>
      <w:lvlText w:val=""/>
      <w:lvlJc w:val="left"/>
      <w:pPr>
        <w:ind w:left="720" w:hanging="360"/>
      </w:pPr>
    </w:lvl>
    <w:lvl w:ilvl="1" w:tplc="DF94F0A6">
      <w:start w:val="1"/>
      <w:numFmt w:val="lowerLetter"/>
      <w:lvlText w:val="%2."/>
      <w:lvlJc w:val="left"/>
      <w:pPr>
        <w:ind w:left="1440" w:hanging="360"/>
      </w:pPr>
    </w:lvl>
    <w:lvl w:ilvl="2" w:tplc="A7F87F6A">
      <w:start w:val="1"/>
      <w:numFmt w:val="lowerRoman"/>
      <w:lvlText w:val="%3."/>
      <w:lvlJc w:val="right"/>
      <w:pPr>
        <w:ind w:left="2160" w:hanging="180"/>
      </w:pPr>
    </w:lvl>
    <w:lvl w:ilvl="3" w:tplc="89CCC2BA">
      <w:start w:val="1"/>
      <w:numFmt w:val="decimal"/>
      <w:lvlText w:val="%4."/>
      <w:lvlJc w:val="left"/>
      <w:pPr>
        <w:ind w:left="2880" w:hanging="360"/>
      </w:pPr>
    </w:lvl>
    <w:lvl w:ilvl="4" w:tplc="DE2256A4">
      <w:start w:val="1"/>
      <w:numFmt w:val="lowerLetter"/>
      <w:lvlText w:val="%5."/>
      <w:lvlJc w:val="left"/>
      <w:pPr>
        <w:ind w:left="3600" w:hanging="360"/>
      </w:pPr>
    </w:lvl>
    <w:lvl w:ilvl="5" w:tplc="2326E6B6">
      <w:start w:val="1"/>
      <w:numFmt w:val="lowerRoman"/>
      <w:lvlText w:val="%6."/>
      <w:lvlJc w:val="right"/>
      <w:pPr>
        <w:ind w:left="4320" w:hanging="180"/>
      </w:pPr>
    </w:lvl>
    <w:lvl w:ilvl="6" w:tplc="6248046C">
      <w:start w:val="1"/>
      <w:numFmt w:val="decimal"/>
      <w:lvlText w:val="%7."/>
      <w:lvlJc w:val="left"/>
      <w:pPr>
        <w:ind w:left="5040" w:hanging="360"/>
      </w:pPr>
    </w:lvl>
    <w:lvl w:ilvl="7" w:tplc="F0C8D484">
      <w:start w:val="1"/>
      <w:numFmt w:val="lowerLetter"/>
      <w:lvlText w:val="%8."/>
      <w:lvlJc w:val="left"/>
      <w:pPr>
        <w:ind w:left="5760" w:hanging="360"/>
      </w:pPr>
    </w:lvl>
    <w:lvl w:ilvl="8" w:tplc="4552DE88">
      <w:start w:val="1"/>
      <w:numFmt w:val="lowerRoman"/>
      <w:lvlText w:val="%9."/>
      <w:lvlJc w:val="right"/>
      <w:pPr>
        <w:ind w:left="6480" w:hanging="180"/>
      </w:pPr>
    </w:lvl>
  </w:abstractNum>
  <w:abstractNum w:abstractNumId="62" w15:restartNumberingAfterBreak="0">
    <w:nsid w:val="6767DA2D"/>
    <w:multiLevelType w:val="hybridMultilevel"/>
    <w:tmpl w:val="035C4496"/>
    <w:lvl w:ilvl="0" w:tplc="9ACC0AC6">
      <w:start w:val="1"/>
      <w:numFmt w:val="decimal"/>
      <w:lvlText w:val=""/>
      <w:lvlJc w:val="left"/>
      <w:pPr>
        <w:ind w:left="720" w:hanging="360"/>
      </w:pPr>
    </w:lvl>
    <w:lvl w:ilvl="1" w:tplc="9236BDC2">
      <w:start w:val="1"/>
      <w:numFmt w:val="lowerLetter"/>
      <w:lvlText w:val="%2."/>
      <w:lvlJc w:val="left"/>
      <w:pPr>
        <w:ind w:left="1440" w:hanging="360"/>
      </w:pPr>
    </w:lvl>
    <w:lvl w:ilvl="2" w:tplc="2BF47EA8">
      <w:start w:val="1"/>
      <w:numFmt w:val="lowerRoman"/>
      <w:lvlText w:val="%3."/>
      <w:lvlJc w:val="right"/>
      <w:pPr>
        <w:ind w:left="2160" w:hanging="180"/>
      </w:pPr>
    </w:lvl>
    <w:lvl w:ilvl="3" w:tplc="8C1EEC0E">
      <w:start w:val="1"/>
      <w:numFmt w:val="decimal"/>
      <w:lvlText w:val="%4."/>
      <w:lvlJc w:val="left"/>
      <w:pPr>
        <w:ind w:left="2880" w:hanging="360"/>
      </w:pPr>
    </w:lvl>
    <w:lvl w:ilvl="4" w:tplc="977CDE40">
      <w:start w:val="1"/>
      <w:numFmt w:val="lowerLetter"/>
      <w:lvlText w:val="%5."/>
      <w:lvlJc w:val="left"/>
      <w:pPr>
        <w:ind w:left="3600" w:hanging="360"/>
      </w:pPr>
    </w:lvl>
    <w:lvl w:ilvl="5" w:tplc="D738280C">
      <w:start w:val="1"/>
      <w:numFmt w:val="lowerRoman"/>
      <w:lvlText w:val="%6."/>
      <w:lvlJc w:val="right"/>
      <w:pPr>
        <w:ind w:left="4320" w:hanging="180"/>
      </w:pPr>
    </w:lvl>
    <w:lvl w:ilvl="6" w:tplc="C4EE94DE">
      <w:start w:val="1"/>
      <w:numFmt w:val="decimal"/>
      <w:lvlText w:val="%7."/>
      <w:lvlJc w:val="left"/>
      <w:pPr>
        <w:ind w:left="5040" w:hanging="360"/>
      </w:pPr>
    </w:lvl>
    <w:lvl w:ilvl="7" w:tplc="82127EE0">
      <w:start w:val="1"/>
      <w:numFmt w:val="lowerLetter"/>
      <w:lvlText w:val="%8."/>
      <w:lvlJc w:val="left"/>
      <w:pPr>
        <w:ind w:left="5760" w:hanging="360"/>
      </w:pPr>
    </w:lvl>
    <w:lvl w:ilvl="8" w:tplc="D178607C">
      <w:start w:val="1"/>
      <w:numFmt w:val="lowerRoman"/>
      <w:lvlText w:val="%9."/>
      <w:lvlJc w:val="right"/>
      <w:pPr>
        <w:ind w:left="6480" w:hanging="180"/>
      </w:pPr>
    </w:lvl>
  </w:abstractNum>
  <w:abstractNum w:abstractNumId="63" w15:restartNumberingAfterBreak="0">
    <w:nsid w:val="67B2D9FC"/>
    <w:multiLevelType w:val="hybridMultilevel"/>
    <w:tmpl w:val="C7780456"/>
    <w:lvl w:ilvl="0" w:tplc="A04C1FCC">
      <w:start w:val="1"/>
      <w:numFmt w:val="decimal"/>
      <w:lvlText w:val=""/>
      <w:lvlJc w:val="left"/>
      <w:pPr>
        <w:ind w:left="720" w:hanging="360"/>
      </w:pPr>
    </w:lvl>
    <w:lvl w:ilvl="1" w:tplc="5BE4B76C">
      <w:start w:val="1"/>
      <w:numFmt w:val="lowerLetter"/>
      <w:lvlText w:val="%2."/>
      <w:lvlJc w:val="left"/>
      <w:pPr>
        <w:ind w:left="1440" w:hanging="360"/>
      </w:pPr>
    </w:lvl>
    <w:lvl w:ilvl="2" w:tplc="2F0A02FA">
      <w:start w:val="1"/>
      <w:numFmt w:val="lowerRoman"/>
      <w:lvlText w:val="%3."/>
      <w:lvlJc w:val="right"/>
      <w:pPr>
        <w:ind w:left="2160" w:hanging="180"/>
      </w:pPr>
    </w:lvl>
    <w:lvl w:ilvl="3" w:tplc="A0847FA4">
      <w:start w:val="1"/>
      <w:numFmt w:val="decimal"/>
      <w:lvlText w:val="%4."/>
      <w:lvlJc w:val="left"/>
      <w:pPr>
        <w:ind w:left="2880" w:hanging="360"/>
      </w:pPr>
    </w:lvl>
    <w:lvl w:ilvl="4" w:tplc="4CF602A6">
      <w:start w:val="1"/>
      <w:numFmt w:val="lowerLetter"/>
      <w:lvlText w:val="%5."/>
      <w:lvlJc w:val="left"/>
      <w:pPr>
        <w:ind w:left="3600" w:hanging="360"/>
      </w:pPr>
    </w:lvl>
    <w:lvl w:ilvl="5" w:tplc="D6306D50">
      <w:start w:val="1"/>
      <w:numFmt w:val="lowerRoman"/>
      <w:lvlText w:val="%6."/>
      <w:lvlJc w:val="right"/>
      <w:pPr>
        <w:ind w:left="4320" w:hanging="180"/>
      </w:pPr>
    </w:lvl>
    <w:lvl w:ilvl="6" w:tplc="19C648F8">
      <w:start w:val="1"/>
      <w:numFmt w:val="decimal"/>
      <w:lvlText w:val="%7."/>
      <w:lvlJc w:val="left"/>
      <w:pPr>
        <w:ind w:left="5040" w:hanging="360"/>
      </w:pPr>
    </w:lvl>
    <w:lvl w:ilvl="7" w:tplc="AD2E3A28">
      <w:start w:val="1"/>
      <w:numFmt w:val="lowerLetter"/>
      <w:lvlText w:val="%8."/>
      <w:lvlJc w:val="left"/>
      <w:pPr>
        <w:ind w:left="5760" w:hanging="360"/>
      </w:pPr>
    </w:lvl>
    <w:lvl w:ilvl="8" w:tplc="79ECC03C">
      <w:start w:val="1"/>
      <w:numFmt w:val="lowerRoman"/>
      <w:lvlText w:val="%9."/>
      <w:lvlJc w:val="right"/>
      <w:pPr>
        <w:ind w:left="6480" w:hanging="180"/>
      </w:pPr>
    </w:lvl>
  </w:abstractNum>
  <w:abstractNum w:abstractNumId="64" w15:restartNumberingAfterBreak="0">
    <w:nsid w:val="68883102"/>
    <w:multiLevelType w:val="hybridMultilevel"/>
    <w:tmpl w:val="781AF94A"/>
    <w:lvl w:ilvl="0" w:tplc="511406C2">
      <w:start w:val="1"/>
      <w:numFmt w:val="decimal"/>
      <w:lvlText w:val=""/>
      <w:lvlJc w:val="left"/>
      <w:pPr>
        <w:ind w:left="720" w:hanging="360"/>
      </w:pPr>
    </w:lvl>
    <w:lvl w:ilvl="1" w:tplc="C52CC332">
      <w:start w:val="1"/>
      <w:numFmt w:val="lowerLetter"/>
      <w:lvlText w:val="%2."/>
      <w:lvlJc w:val="left"/>
      <w:pPr>
        <w:ind w:left="1440" w:hanging="360"/>
      </w:pPr>
    </w:lvl>
    <w:lvl w:ilvl="2" w:tplc="D5E670D8">
      <w:start w:val="1"/>
      <w:numFmt w:val="lowerRoman"/>
      <w:lvlText w:val="%3."/>
      <w:lvlJc w:val="right"/>
      <w:pPr>
        <w:ind w:left="2160" w:hanging="180"/>
      </w:pPr>
    </w:lvl>
    <w:lvl w:ilvl="3" w:tplc="85742A06">
      <w:start w:val="1"/>
      <w:numFmt w:val="decimal"/>
      <w:lvlText w:val="%4."/>
      <w:lvlJc w:val="left"/>
      <w:pPr>
        <w:ind w:left="2880" w:hanging="360"/>
      </w:pPr>
    </w:lvl>
    <w:lvl w:ilvl="4" w:tplc="72909A52">
      <w:start w:val="1"/>
      <w:numFmt w:val="lowerLetter"/>
      <w:lvlText w:val="%5."/>
      <w:lvlJc w:val="left"/>
      <w:pPr>
        <w:ind w:left="3600" w:hanging="360"/>
      </w:pPr>
    </w:lvl>
    <w:lvl w:ilvl="5" w:tplc="B5E6C120">
      <w:start w:val="1"/>
      <w:numFmt w:val="lowerRoman"/>
      <w:lvlText w:val="%6."/>
      <w:lvlJc w:val="right"/>
      <w:pPr>
        <w:ind w:left="4320" w:hanging="180"/>
      </w:pPr>
    </w:lvl>
    <w:lvl w:ilvl="6" w:tplc="69043E34">
      <w:start w:val="1"/>
      <w:numFmt w:val="decimal"/>
      <w:lvlText w:val="%7."/>
      <w:lvlJc w:val="left"/>
      <w:pPr>
        <w:ind w:left="5040" w:hanging="360"/>
      </w:pPr>
    </w:lvl>
    <w:lvl w:ilvl="7" w:tplc="E4529B46">
      <w:start w:val="1"/>
      <w:numFmt w:val="lowerLetter"/>
      <w:lvlText w:val="%8."/>
      <w:lvlJc w:val="left"/>
      <w:pPr>
        <w:ind w:left="5760" w:hanging="360"/>
      </w:pPr>
    </w:lvl>
    <w:lvl w:ilvl="8" w:tplc="3D5EC1A0">
      <w:start w:val="1"/>
      <w:numFmt w:val="lowerRoman"/>
      <w:lvlText w:val="%9."/>
      <w:lvlJc w:val="right"/>
      <w:pPr>
        <w:ind w:left="6480" w:hanging="180"/>
      </w:pPr>
    </w:lvl>
  </w:abstractNum>
  <w:abstractNum w:abstractNumId="65" w15:restartNumberingAfterBreak="0">
    <w:nsid w:val="68C0ACF3"/>
    <w:multiLevelType w:val="hybridMultilevel"/>
    <w:tmpl w:val="349CCA88"/>
    <w:lvl w:ilvl="0" w:tplc="527E1F3E">
      <w:start w:val="1"/>
      <w:numFmt w:val="decimal"/>
      <w:lvlText w:val=""/>
      <w:lvlJc w:val="left"/>
      <w:pPr>
        <w:ind w:left="720" w:hanging="360"/>
      </w:pPr>
    </w:lvl>
    <w:lvl w:ilvl="1" w:tplc="CECC016C">
      <w:start w:val="1"/>
      <w:numFmt w:val="lowerLetter"/>
      <w:lvlText w:val="%2."/>
      <w:lvlJc w:val="left"/>
      <w:pPr>
        <w:ind w:left="1440" w:hanging="360"/>
      </w:pPr>
    </w:lvl>
    <w:lvl w:ilvl="2" w:tplc="0BCE5A8E">
      <w:start w:val="1"/>
      <w:numFmt w:val="lowerRoman"/>
      <w:lvlText w:val="%3."/>
      <w:lvlJc w:val="right"/>
      <w:pPr>
        <w:ind w:left="2160" w:hanging="180"/>
      </w:pPr>
    </w:lvl>
    <w:lvl w:ilvl="3" w:tplc="90ACB290">
      <w:start w:val="1"/>
      <w:numFmt w:val="decimal"/>
      <w:lvlText w:val="%4."/>
      <w:lvlJc w:val="left"/>
      <w:pPr>
        <w:ind w:left="2880" w:hanging="360"/>
      </w:pPr>
    </w:lvl>
    <w:lvl w:ilvl="4" w:tplc="D0246A12">
      <w:start w:val="1"/>
      <w:numFmt w:val="lowerLetter"/>
      <w:lvlText w:val="%5."/>
      <w:lvlJc w:val="left"/>
      <w:pPr>
        <w:ind w:left="3600" w:hanging="360"/>
      </w:pPr>
    </w:lvl>
    <w:lvl w:ilvl="5" w:tplc="D6F62AC0">
      <w:start w:val="1"/>
      <w:numFmt w:val="lowerRoman"/>
      <w:lvlText w:val="%6."/>
      <w:lvlJc w:val="right"/>
      <w:pPr>
        <w:ind w:left="4320" w:hanging="180"/>
      </w:pPr>
    </w:lvl>
    <w:lvl w:ilvl="6" w:tplc="6860AC50">
      <w:start w:val="1"/>
      <w:numFmt w:val="decimal"/>
      <w:lvlText w:val="%7."/>
      <w:lvlJc w:val="left"/>
      <w:pPr>
        <w:ind w:left="5040" w:hanging="360"/>
      </w:pPr>
    </w:lvl>
    <w:lvl w:ilvl="7" w:tplc="EE7E040C">
      <w:start w:val="1"/>
      <w:numFmt w:val="lowerLetter"/>
      <w:lvlText w:val="%8."/>
      <w:lvlJc w:val="left"/>
      <w:pPr>
        <w:ind w:left="5760" w:hanging="360"/>
      </w:pPr>
    </w:lvl>
    <w:lvl w:ilvl="8" w:tplc="8C7007EC">
      <w:start w:val="1"/>
      <w:numFmt w:val="lowerRoman"/>
      <w:lvlText w:val="%9."/>
      <w:lvlJc w:val="right"/>
      <w:pPr>
        <w:ind w:left="6480" w:hanging="180"/>
      </w:pPr>
    </w:lvl>
  </w:abstractNum>
  <w:abstractNum w:abstractNumId="66" w15:restartNumberingAfterBreak="0">
    <w:nsid w:val="68C9313C"/>
    <w:multiLevelType w:val="hybridMultilevel"/>
    <w:tmpl w:val="EE6C5A76"/>
    <w:lvl w:ilvl="0" w:tplc="DBE0B9A0">
      <w:start w:val="1"/>
      <w:numFmt w:val="decimal"/>
      <w:lvlText w:val=""/>
      <w:lvlJc w:val="left"/>
      <w:pPr>
        <w:ind w:left="1800" w:hanging="360"/>
      </w:pPr>
    </w:lvl>
    <w:lvl w:ilvl="1" w:tplc="E0409604">
      <w:start w:val="1"/>
      <w:numFmt w:val="lowerLetter"/>
      <w:lvlText w:val="%2."/>
      <w:lvlJc w:val="left"/>
      <w:pPr>
        <w:ind w:left="2520" w:hanging="360"/>
      </w:pPr>
    </w:lvl>
    <w:lvl w:ilvl="2" w:tplc="9B0A6B3A">
      <w:start w:val="1"/>
      <w:numFmt w:val="lowerRoman"/>
      <w:lvlText w:val="%3."/>
      <w:lvlJc w:val="right"/>
      <w:pPr>
        <w:ind w:left="3240" w:hanging="180"/>
      </w:pPr>
    </w:lvl>
    <w:lvl w:ilvl="3" w:tplc="3078EF7C">
      <w:start w:val="1"/>
      <w:numFmt w:val="decimal"/>
      <w:lvlText w:val="%4."/>
      <w:lvlJc w:val="left"/>
      <w:pPr>
        <w:ind w:left="3960" w:hanging="360"/>
      </w:pPr>
    </w:lvl>
    <w:lvl w:ilvl="4" w:tplc="FBC8DC08">
      <w:start w:val="1"/>
      <w:numFmt w:val="lowerLetter"/>
      <w:lvlText w:val="%5."/>
      <w:lvlJc w:val="left"/>
      <w:pPr>
        <w:ind w:left="4680" w:hanging="360"/>
      </w:pPr>
    </w:lvl>
    <w:lvl w:ilvl="5" w:tplc="D8DA9D2E">
      <w:start w:val="1"/>
      <w:numFmt w:val="lowerRoman"/>
      <w:lvlText w:val="%6."/>
      <w:lvlJc w:val="right"/>
      <w:pPr>
        <w:ind w:left="5400" w:hanging="180"/>
      </w:pPr>
    </w:lvl>
    <w:lvl w:ilvl="6" w:tplc="7F08D01C">
      <w:start w:val="1"/>
      <w:numFmt w:val="decimal"/>
      <w:lvlText w:val="%7."/>
      <w:lvlJc w:val="left"/>
      <w:pPr>
        <w:ind w:left="6120" w:hanging="360"/>
      </w:pPr>
    </w:lvl>
    <w:lvl w:ilvl="7" w:tplc="60921518">
      <w:start w:val="1"/>
      <w:numFmt w:val="lowerLetter"/>
      <w:lvlText w:val="%8."/>
      <w:lvlJc w:val="left"/>
      <w:pPr>
        <w:ind w:left="6840" w:hanging="360"/>
      </w:pPr>
    </w:lvl>
    <w:lvl w:ilvl="8" w:tplc="A1CCB06A">
      <w:start w:val="1"/>
      <w:numFmt w:val="lowerRoman"/>
      <w:lvlText w:val="%9."/>
      <w:lvlJc w:val="right"/>
      <w:pPr>
        <w:ind w:left="7560" w:hanging="180"/>
      </w:pPr>
    </w:lvl>
  </w:abstractNum>
  <w:abstractNum w:abstractNumId="67" w15:restartNumberingAfterBreak="0">
    <w:nsid w:val="6A811253"/>
    <w:multiLevelType w:val="hybridMultilevel"/>
    <w:tmpl w:val="9E3CCCB0"/>
    <w:lvl w:ilvl="0" w:tplc="2878E04A">
      <w:start w:val="1"/>
      <w:numFmt w:val="decimal"/>
      <w:lvlText w:val=""/>
      <w:lvlJc w:val="left"/>
      <w:pPr>
        <w:ind w:left="720" w:hanging="360"/>
      </w:pPr>
    </w:lvl>
    <w:lvl w:ilvl="1" w:tplc="0D62ED84">
      <w:start w:val="1"/>
      <w:numFmt w:val="lowerLetter"/>
      <w:lvlText w:val="%2."/>
      <w:lvlJc w:val="left"/>
      <w:pPr>
        <w:ind w:left="1440" w:hanging="360"/>
      </w:pPr>
    </w:lvl>
    <w:lvl w:ilvl="2" w:tplc="832A58CE">
      <w:start w:val="1"/>
      <w:numFmt w:val="lowerRoman"/>
      <w:lvlText w:val="%3."/>
      <w:lvlJc w:val="right"/>
      <w:pPr>
        <w:ind w:left="2160" w:hanging="180"/>
      </w:pPr>
    </w:lvl>
    <w:lvl w:ilvl="3" w:tplc="57002E08">
      <w:start w:val="1"/>
      <w:numFmt w:val="decimal"/>
      <w:lvlText w:val="%4."/>
      <w:lvlJc w:val="left"/>
      <w:pPr>
        <w:ind w:left="2880" w:hanging="360"/>
      </w:pPr>
    </w:lvl>
    <w:lvl w:ilvl="4" w:tplc="559C9802">
      <w:start w:val="1"/>
      <w:numFmt w:val="lowerLetter"/>
      <w:lvlText w:val="%5."/>
      <w:lvlJc w:val="left"/>
      <w:pPr>
        <w:ind w:left="3600" w:hanging="360"/>
      </w:pPr>
    </w:lvl>
    <w:lvl w:ilvl="5" w:tplc="1D22F990">
      <w:start w:val="1"/>
      <w:numFmt w:val="lowerRoman"/>
      <w:lvlText w:val="%6."/>
      <w:lvlJc w:val="right"/>
      <w:pPr>
        <w:ind w:left="4320" w:hanging="180"/>
      </w:pPr>
    </w:lvl>
    <w:lvl w:ilvl="6" w:tplc="C74E869E">
      <w:start w:val="1"/>
      <w:numFmt w:val="decimal"/>
      <w:lvlText w:val="%7."/>
      <w:lvlJc w:val="left"/>
      <w:pPr>
        <w:ind w:left="5040" w:hanging="360"/>
      </w:pPr>
    </w:lvl>
    <w:lvl w:ilvl="7" w:tplc="C03AF68C">
      <w:start w:val="1"/>
      <w:numFmt w:val="lowerLetter"/>
      <w:lvlText w:val="%8."/>
      <w:lvlJc w:val="left"/>
      <w:pPr>
        <w:ind w:left="5760" w:hanging="360"/>
      </w:pPr>
    </w:lvl>
    <w:lvl w:ilvl="8" w:tplc="F0B6FCE0">
      <w:start w:val="1"/>
      <w:numFmt w:val="lowerRoman"/>
      <w:lvlText w:val="%9."/>
      <w:lvlJc w:val="right"/>
      <w:pPr>
        <w:ind w:left="6480" w:hanging="180"/>
      </w:pPr>
    </w:lvl>
  </w:abstractNum>
  <w:abstractNum w:abstractNumId="68" w15:restartNumberingAfterBreak="0">
    <w:nsid w:val="70A293B6"/>
    <w:multiLevelType w:val="hybridMultilevel"/>
    <w:tmpl w:val="495E2346"/>
    <w:lvl w:ilvl="0" w:tplc="A3D83CA0">
      <w:start w:val="1"/>
      <w:numFmt w:val="decimal"/>
      <w:lvlText w:val=""/>
      <w:lvlJc w:val="left"/>
      <w:pPr>
        <w:ind w:left="1080" w:hanging="360"/>
      </w:pPr>
    </w:lvl>
    <w:lvl w:ilvl="1" w:tplc="2F787AEC">
      <w:start w:val="1"/>
      <w:numFmt w:val="lowerLetter"/>
      <w:lvlText w:val="%2."/>
      <w:lvlJc w:val="left"/>
      <w:pPr>
        <w:ind w:left="1800" w:hanging="360"/>
      </w:pPr>
    </w:lvl>
    <w:lvl w:ilvl="2" w:tplc="2640E0CC">
      <w:start w:val="1"/>
      <w:numFmt w:val="lowerRoman"/>
      <w:lvlText w:val="%3."/>
      <w:lvlJc w:val="right"/>
      <w:pPr>
        <w:ind w:left="2520" w:hanging="180"/>
      </w:pPr>
    </w:lvl>
    <w:lvl w:ilvl="3" w:tplc="85BE3A8A">
      <w:start w:val="1"/>
      <w:numFmt w:val="decimal"/>
      <w:lvlText w:val="%4."/>
      <w:lvlJc w:val="left"/>
      <w:pPr>
        <w:ind w:left="3240" w:hanging="360"/>
      </w:pPr>
    </w:lvl>
    <w:lvl w:ilvl="4" w:tplc="1776810C">
      <w:start w:val="1"/>
      <w:numFmt w:val="lowerLetter"/>
      <w:lvlText w:val="%5."/>
      <w:lvlJc w:val="left"/>
      <w:pPr>
        <w:ind w:left="3960" w:hanging="360"/>
      </w:pPr>
    </w:lvl>
    <w:lvl w:ilvl="5" w:tplc="483C92BE">
      <w:start w:val="1"/>
      <w:numFmt w:val="lowerRoman"/>
      <w:lvlText w:val="%6."/>
      <w:lvlJc w:val="right"/>
      <w:pPr>
        <w:ind w:left="4680" w:hanging="180"/>
      </w:pPr>
    </w:lvl>
    <w:lvl w:ilvl="6" w:tplc="ED5A4E46">
      <w:start w:val="1"/>
      <w:numFmt w:val="decimal"/>
      <w:lvlText w:val="%7."/>
      <w:lvlJc w:val="left"/>
      <w:pPr>
        <w:ind w:left="5400" w:hanging="360"/>
      </w:pPr>
    </w:lvl>
    <w:lvl w:ilvl="7" w:tplc="44E8F5B2">
      <w:start w:val="1"/>
      <w:numFmt w:val="lowerLetter"/>
      <w:lvlText w:val="%8."/>
      <w:lvlJc w:val="left"/>
      <w:pPr>
        <w:ind w:left="6120" w:hanging="360"/>
      </w:pPr>
    </w:lvl>
    <w:lvl w:ilvl="8" w:tplc="528E89B0">
      <w:start w:val="1"/>
      <w:numFmt w:val="lowerRoman"/>
      <w:lvlText w:val="%9."/>
      <w:lvlJc w:val="right"/>
      <w:pPr>
        <w:ind w:left="6840" w:hanging="180"/>
      </w:pPr>
    </w:lvl>
  </w:abstractNum>
  <w:abstractNum w:abstractNumId="69" w15:restartNumberingAfterBreak="0">
    <w:nsid w:val="7272CBF6"/>
    <w:multiLevelType w:val="hybridMultilevel"/>
    <w:tmpl w:val="6DF02A30"/>
    <w:lvl w:ilvl="0" w:tplc="D69A61F4">
      <w:start w:val="1"/>
      <w:numFmt w:val="decimal"/>
      <w:lvlText w:val=""/>
      <w:lvlJc w:val="left"/>
      <w:pPr>
        <w:ind w:left="720" w:hanging="360"/>
      </w:pPr>
    </w:lvl>
    <w:lvl w:ilvl="1" w:tplc="543E384A">
      <w:start w:val="1"/>
      <w:numFmt w:val="lowerLetter"/>
      <w:lvlText w:val="%2."/>
      <w:lvlJc w:val="left"/>
      <w:pPr>
        <w:ind w:left="1440" w:hanging="360"/>
      </w:pPr>
    </w:lvl>
    <w:lvl w:ilvl="2" w:tplc="BB9A96CA">
      <w:start w:val="1"/>
      <w:numFmt w:val="lowerRoman"/>
      <w:lvlText w:val="%3."/>
      <w:lvlJc w:val="right"/>
      <w:pPr>
        <w:ind w:left="2160" w:hanging="180"/>
      </w:pPr>
    </w:lvl>
    <w:lvl w:ilvl="3" w:tplc="460467A0">
      <w:start w:val="1"/>
      <w:numFmt w:val="decimal"/>
      <w:lvlText w:val="%4."/>
      <w:lvlJc w:val="left"/>
      <w:pPr>
        <w:ind w:left="2880" w:hanging="360"/>
      </w:pPr>
    </w:lvl>
    <w:lvl w:ilvl="4" w:tplc="D9D8D0B4">
      <w:start w:val="1"/>
      <w:numFmt w:val="lowerLetter"/>
      <w:lvlText w:val="%5."/>
      <w:lvlJc w:val="left"/>
      <w:pPr>
        <w:ind w:left="3600" w:hanging="360"/>
      </w:pPr>
    </w:lvl>
    <w:lvl w:ilvl="5" w:tplc="1ACED8FA">
      <w:start w:val="1"/>
      <w:numFmt w:val="lowerRoman"/>
      <w:lvlText w:val="%6."/>
      <w:lvlJc w:val="right"/>
      <w:pPr>
        <w:ind w:left="4320" w:hanging="180"/>
      </w:pPr>
    </w:lvl>
    <w:lvl w:ilvl="6" w:tplc="B19E753C">
      <w:start w:val="1"/>
      <w:numFmt w:val="decimal"/>
      <w:lvlText w:val="%7."/>
      <w:lvlJc w:val="left"/>
      <w:pPr>
        <w:ind w:left="5040" w:hanging="360"/>
      </w:pPr>
    </w:lvl>
    <w:lvl w:ilvl="7" w:tplc="F76C97F8">
      <w:start w:val="1"/>
      <w:numFmt w:val="lowerLetter"/>
      <w:lvlText w:val="%8."/>
      <w:lvlJc w:val="left"/>
      <w:pPr>
        <w:ind w:left="5760" w:hanging="360"/>
      </w:pPr>
    </w:lvl>
    <w:lvl w:ilvl="8" w:tplc="AA2865EC">
      <w:start w:val="1"/>
      <w:numFmt w:val="lowerRoman"/>
      <w:lvlText w:val="%9."/>
      <w:lvlJc w:val="right"/>
      <w:pPr>
        <w:ind w:left="6480" w:hanging="180"/>
      </w:pPr>
    </w:lvl>
  </w:abstractNum>
  <w:abstractNum w:abstractNumId="70" w15:restartNumberingAfterBreak="0">
    <w:nsid w:val="72F7D4C9"/>
    <w:multiLevelType w:val="hybridMultilevel"/>
    <w:tmpl w:val="2E04A024"/>
    <w:lvl w:ilvl="0" w:tplc="0192A878">
      <w:start w:val="1"/>
      <w:numFmt w:val="decimal"/>
      <w:lvlText w:val=""/>
      <w:lvlJc w:val="left"/>
      <w:pPr>
        <w:ind w:left="502" w:hanging="360"/>
      </w:pPr>
    </w:lvl>
    <w:lvl w:ilvl="1" w:tplc="8D881E02">
      <w:start w:val="1"/>
      <w:numFmt w:val="lowerLetter"/>
      <w:lvlText w:val="%2."/>
      <w:lvlJc w:val="left"/>
      <w:pPr>
        <w:ind w:left="1222" w:hanging="360"/>
      </w:pPr>
    </w:lvl>
    <w:lvl w:ilvl="2" w:tplc="AC9A0676">
      <w:start w:val="1"/>
      <w:numFmt w:val="lowerRoman"/>
      <w:lvlText w:val="%3."/>
      <w:lvlJc w:val="right"/>
      <w:pPr>
        <w:ind w:left="1942" w:hanging="180"/>
      </w:pPr>
    </w:lvl>
    <w:lvl w:ilvl="3" w:tplc="585AD87C">
      <w:start w:val="1"/>
      <w:numFmt w:val="decimal"/>
      <w:lvlText w:val="%4."/>
      <w:lvlJc w:val="left"/>
      <w:pPr>
        <w:ind w:left="2662" w:hanging="360"/>
      </w:pPr>
    </w:lvl>
    <w:lvl w:ilvl="4" w:tplc="B7CCBCA6">
      <w:start w:val="1"/>
      <w:numFmt w:val="lowerLetter"/>
      <w:lvlText w:val="%5."/>
      <w:lvlJc w:val="left"/>
      <w:pPr>
        <w:ind w:left="3382" w:hanging="360"/>
      </w:pPr>
    </w:lvl>
    <w:lvl w:ilvl="5" w:tplc="A8FA0D76">
      <w:start w:val="1"/>
      <w:numFmt w:val="lowerRoman"/>
      <w:lvlText w:val="%6."/>
      <w:lvlJc w:val="right"/>
      <w:pPr>
        <w:ind w:left="4102" w:hanging="180"/>
      </w:pPr>
    </w:lvl>
    <w:lvl w:ilvl="6" w:tplc="B750019C">
      <w:start w:val="1"/>
      <w:numFmt w:val="decimal"/>
      <w:lvlText w:val="%7."/>
      <w:lvlJc w:val="left"/>
      <w:pPr>
        <w:ind w:left="4822" w:hanging="360"/>
      </w:pPr>
    </w:lvl>
    <w:lvl w:ilvl="7" w:tplc="3F180354">
      <w:start w:val="1"/>
      <w:numFmt w:val="lowerLetter"/>
      <w:lvlText w:val="%8."/>
      <w:lvlJc w:val="left"/>
      <w:pPr>
        <w:ind w:left="5542" w:hanging="360"/>
      </w:pPr>
    </w:lvl>
    <w:lvl w:ilvl="8" w:tplc="1060965E">
      <w:start w:val="1"/>
      <w:numFmt w:val="lowerRoman"/>
      <w:lvlText w:val="%9."/>
      <w:lvlJc w:val="right"/>
      <w:pPr>
        <w:ind w:left="6262" w:hanging="180"/>
      </w:pPr>
    </w:lvl>
  </w:abstractNum>
  <w:abstractNum w:abstractNumId="71" w15:restartNumberingAfterBreak="0">
    <w:nsid w:val="745F39E4"/>
    <w:multiLevelType w:val="hybridMultilevel"/>
    <w:tmpl w:val="5E52FE70"/>
    <w:lvl w:ilvl="0" w:tplc="D682E49C">
      <w:start w:val="1"/>
      <w:numFmt w:val="decimal"/>
      <w:lvlText w:val="(%1)"/>
      <w:lvlJc w:val="left"/>
      <w:pPr>
        <w:ind w:left="14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AC8E34C">
      <w:start w:val="1"/>
      <w:numFmt w:val="lowerLetter"/>
      <w:lvlText w:val="%2"/>
      <w:lvlJc w:val="left"/>
      <w:pPr>
        <w:ind w:left="221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D3A4072">
      <w:start w:val="1"/>
      <w:numFmt w:val="lowerRoman"/>
      <w:lvlText w:val="%3"/>
      <w:lvlJc w:val="left"/>
      <w:pPr>
        <w:ind w:left="29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9507AF6">
      <w:start w:val="1"/>
      <w:numFmt w:val="decimal"/>
      <w:lvlText w:val="%4"/>
      <w:lvlJc w:val="left"/>
      <w:pPr>
        <w:ind w:left="36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DF82612">
      <w:start w:val="1"/>
      <w:numFmt w:val="lowerLetter"/>
      <w:lvlText w:val="%5"/>
      <w:lvlJc w:val="left"/>
      <w:pPr>
        <w:ind w:left="43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44A9746">
      <w:start w:val="1"/>
      <w:numFmt w:val="lowerRoman"/>
      <w:lvlText w:val="%6"/>
      <w:lvlJc w:val="left"/>
      <w:pPr>
        <w:ind w:left="509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508DE04">
      <w:start w:val="1"/>
      <w:numFmt w:val="decimal"/>
      <w:lvlText w:val="%7"/>
      <w:lvlJc w:val="left"/>
      <w:pPr>
        <w:ind w:left="581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E043996">
      <w:start w:val="1"/>
      <w:numFmt w:val="lowerLetter"/>
      <w:lvlText w:val="%8"/>
      <w:lvlJc w:val="left"/>
      <w:pPr>
        <w:ind w:left="65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9423776">
      <w:start w:val="1"/>
      <w:numFmt w:val="lowerRoman"/>
      <w:lvlText w:val="%9"/>
      <w:lvlJc w:val="left"/>
      <w:pPr>
        <w:ind w:left="72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2" w15:restartNumberingAfterBreak="0">
    <w:nsid w:val="750164E5"/>
    <w:multiLevelType w:val="hybridMultilevel"/>
    <w:tmpl w:val="04AC93F2"/>
    <w:lvl w:ilvl="0" w:tplc="2420325E">
      <w:start w:val="1"/>
      <w:numFmt w:val="decimal"/>
      <w:lvlText w:val=""/>
      <w:lvlJc w:val="left"/>
      <w:pPr>
        <w:ind w:left="720" w:hanging="360"/>
      </w:pPr>
    </w:lvl>
    <w:lvl w:ilvl="1" w:tplc="C3A04A3A">
      <w:start w:val="1"/>
      <w:numFmt w:val="lowerLetter"/>
      <w:lvlText w:val="%2."/>
      <w:lvlJc w:val="left"/>
      <w:pPr>
        <w:ind w:left="1440" w:hanging="360"/>
      </w:pPr>
    </w:lvl>
    <w:lvl w:ilvl="2" w:tplc="13D0990C">
      <w:start w:val="1"/>
      <w:numFmt w:val="lowerRoman"/>
      <w:lvlText w:val="%3."/>
      <w:lvlJc w:val="right"/>
      <w:pPr>
        <w:ind w:left="2160" w:hanging="180"/>
      </w:pPr>
    </w:lvl>
    <w:lvl w:ilvl="3" w:tplc="0C183BF4">
      <w:start w:val="1"/>
      <w:numFmt w:val="decimal"/>
      <w:lvlText w:val="%4."/>
      <w:lvlJc w:val="left"/>
      <w:pPr>
        <w:ind w:left="2880" w:hanging="360"/>
      </w:pPr>
    </w:lvl>
    <w:lvl w:ilvl="4" w:tplc="59AC73DC">
      <w:start w:val="1"/>
      <w:numFmt w:val="lowerLetter"/>
      <w:lvlText w:val="%5."/>
      <w:lvlJc w:val="left"/>
      <w:pPr>
        <w:ind w:left="3600" w:hanging="360"/>
      </w:pPr>
    </w:lvl>
    <w:lvl w:ilvl="5" w:tplc="5DB09DB4">
      <w:start w:val="1"/>
      <w:numFmt w:val="lowerRoman"/>
      <w:lvlText w:val="%6."/>
      <w:lvlJc w:val="right"/>
      <w:pPr>
        <w:ind w:left="4320" w:hanging="180"/>
      </w:pPr>
    </w:lvl>
    <w:lvl w:ilvl="6" w:tplc="922ABC3C">
      <w:start w:val="1"/>
      <w:numFmt w:val="decimal"/>
      <w:lvlText w:val="%7."/>
      <w:lvlJc w:val="left"/>
      <w:pPr>
        <w:ind w:left="5040" w:hanging="360"/>
      </w:pPr>
    </w:lvl>
    <w:lvl w:ilvl="7" w:tplc="EC60BC38">
      <w:start w:val="1"/>
      <w:numFmt w:val="lowerLetter"/>
      <w:lvlText w:val="%8."/>
      <w:lvlJc w:val="left"/>
      <w:pPr>
        <w:ind w:left="5760" w:hanging="360"/>
      </w:pPr>
    </w:lvl>
    <w:lvl w:ilvl="8" w:tplc="573E58D0">
      <w:start w:val="1"/>
      <w:numFmt w:val="lowerRoman"/>
      <w:lvlText w:val="%9."/>
      <w:lvlJc w:val="right"/>
      <w:pPr>
        <w:ind w:left="6480" w:hanging="180"/>
      </w:pPr>
    </w:lvl>
  </w:abstractNum>
  <w:abstractNum w:abstractNumId="73" w15:restartNumberingAfterBreak="0">
    <w:nsid w:val="79E7E281"/>
    <w:multiLevelType w:val="hybridMultilevel"/>
    <w:tmpl w:val="3AAC5D0C"/>
    <w:lvl w:ilvl="0" w:tplc="06FAFF96">
      <w:start w:val="1"/>
      <w:numFmt w:val="decimal"/>
      <w:lvlText w:val=""/>
      <w:lvlJc w:val="left"/>
      <w:pPr>
        <w:ind w:left="720" w:hanging="360"/>
      </w:pPr>
    </w:lvl>
    <w:lvl w:ilvl="1" w:tplc="D29A1CF6">
      <w:start w:val="1"/>
      <w:numFmt w:val="lowerLetter"/>
      <w:lvlText w:val="%2."/>
      <w:lvlJc w:val="left"/>
      <w:pPr>
        <w:ind w:left="1440" w:hanging="360"/>
      </w:pPr>
    </w:lvl>
    <w:lvl w:ilvl="2" w:tplc="54BE71C0">
      <w:start w:val="1"/>
      <w:numFmt w:val="lowerRoman"/>
      <w:lvlText w:val="%3."/>
      <w:lvlJc w:val="right"/>
      <w:pPr>
        <w:ind w:left="2160" w:hanging="180"/>
      </w:pPr>
    </w:lvl>
    <w:lvl w:ilvl="3" w:tplc="3E14D538">
      <w:start w:val="1"/>
      <w:numFmt w:val="decimal"/>
      <w:lvlText w:val="%4."/>
      <w:lvlJc w:val="left"/>
      <w:pPr>
        <w:ind w:left="2880" w:hanging="360"/>
      </w:pPr>
    </w:lvl>
    <w:lvl w:ilvl="4" w:tplc="445612BE">
      <w:start w:val="1"/>
      <w:numFmt w:val="lowerLetter"/>
      <w:lvlText w:val="%5."/>
      <w:lvlJc w:val="left"/>
      <w:pPr>
        <w:ind w:left="3600" w:hanging="360"/>
      </w:pPr>
    </w:lvl>
    <w:lvl w:ilvl="5" w:tplc="5712CA6E">
      <w:start w:val="1"/>
      <w:numFmt w:val="lowerRoman"/>
      <w:lvlText w:val="%6."/>
      <w:lvlJc w:val="right"/>
      <w:pPr>
        <w:ind w:left="4320" w:hanging="180"/>
      </w:pPr>
    </w:lvl>
    <w:lvl w:ilvl="6" w:tplc="59847DC6">
      <w:start w:val="1"/>
      <w:numFmt w:val="decimal"/>
      <w:lvlText w:val="%7."/>
      <w:lvlJc w:val="left"/>
      <w:pPr>
        <w:ind w:left="5040" w:hanging="360"/>
      </w:pPr>
    </w:lvl>
    <w:lvl w:ilvl="7" w:tplc="92425F02">
      <w:start w:val="1"/>
      <w:numFmt w:val="lowerLetter"/>
      <w:lvlText w:val="%8."/>
      <w:lvlJc w:val="left"/>
      <w:pPr>
        <w:ind w:left="5760" w:hanging="360"/>
      </w:pPr>
    </w:lvl>
    <w:lvl w:ilvl="8" w:tplc="2D2C6414">
      <w:start w:val="1"/>
      <w:numFmt w:val="lowerRoman"/>
      <w:lvlText w:val="%9."/>
      <w:lvlJc w:val="right"/>
      <w:pPr>
        <w:ind w:left="6480" w:hanging="180"/>
      </w:pPr>
    </w:lvl>
  </w:abstractNum>
  <w:abstractNum w:abstractNumId="74" w15:restartNumberingAfterBreak="0">
    <w:nsid w:val="7BB79F5F"/>
    <w:multiLevelType w:val="hybridMultilevel"/>
    <w:tmpl w:val="07BC0E9A"/>
    <w:lvl w:ilvl="0" w:tplc="81481792">
      <w:start w:val="1"/>
      <w:numFmt w:val="decimal"/>
      <w:lvlText w:val=""/>
      <w:lvlJc w:val="left"/>
      <w:pPr>
        <w:ind w:left="720" w:hanging="360"/>
      </w:pPr>
    </w:lvl>
    <w:lvl w:ilvl="1" w:tplc="922066F6">
      <w:start w:val="1"/>
      <w:numFmt w:val="lowerLetter"/>
      <w:lvlText w:val="%2."/>
      <w:lvlJc w:val="left"/>
      <w:pPr>
        <w:ind w:left="1440" w:hanging="360"/>
      </w:pPr>
    </w:lvl>
    <w:lvl w:ilvl="2" w:tplc="4E64EC74">
      <w:start w:val="1"/>
      <w:numFmt w:val="lowerRoman"/>
      <w:lvlText w:val="%3."/>
      <w:lvlJc w:val="right"/>
      <w:pPr>
        <w:ind w:left="2160" w:hanging="180"/>
      </w:pPr>
    </w:lvl>
    <w:lvl w:ilvl="3" w:tplc="E5348338">
      <w:start w:val="1"/>
      <w:numFmt w:val="decimal"/>
      <w:lvlText w:val="%4."/>
      <w:lvlJc w:val="left"/>
      <w:pPr>
        <w:ind w:left="2880" w:hanging="360"/>
      </w:pPr>
    </w:lvl>
    <w:lvl w:ilvl="4" w:tplc="6698313C">
      <w:start w:val="1"/>
      <w:numFmt w:val="lowerLetter"/>
      <w:lvlText w:val="%5."/>
      <w:lvlJc w:val="left"/>
      <w:pPr>
        <w:ind w:left="3600" w:hanging="360"/>
      </w:pPr>
    </w:lvl>
    <w:lvl w:ilvl="5" w:tplc="2C261E2E">
      <w:start w:val="1"/>
      <w:numFmt w:val="lowerRoman"/>
      <w:lvlText w:val="%6."/>
      <w:lvlJc w:val="right"/>
      <w:pPr>
        <w:ind w:left="4320" w:hanging="180"/>
      </w:pPr>
    </w:lvl>
    <w:lvl w:ilvl="6" w:tplc="35E4BC60">
      <w:start w:val="1"/>
      <w:numFmt w:val="decimal"/>
      <w:lvlText w:val="%7."/>
      <w:lvlJc w:val="left"/>
      <w:pPr>
        <w:ind w:left="5040" w:hanging="360"/>
      </w:pPr>
    </w:lvl>
    <w:lvl w:ilvl="7" w:tplc="26A025E2">
      <w:start w:val="1"/>
      <w:numFmt w:val="lowerLetter"/>
      <w:lvlText w:val="%8."/>
      <w:lvlJc w:val="left"/>
      <w:pPr>
        <w:ind w:left="5760" w:hanging="360"/>
      </w:pPr>
    </w:lvl>
    <w:lvl w:ilvl="8" w:tplc="932C7042">
      <w:start w:val="1"/>
      <w:numFmt w:val="lowerRoman"/>
      <w:lvlText w:val="%9."/>
      <w:lvlJc w:val="right"/>
      <w:pPr>
        <w:ind w:left="6480" w:hanging="180"/>
      </w:pPr>
    </w:lvl>
  </w:abstractNum>
  <w:abstractNum w:abstractNumId="75" w15:restartNumberingAfterBreak="0">
    <w:nsid w:val="7CD4E1C6"/>
    <w:multiLevelType w:val="hybridMultilevel"/>
    <w:tmpl w:val="F2147A3E"/>
    <w:lvl w:ilvl="0" w:tplc="09CE9AB4">
      <w:start w:val="1"/>
      <w:numFmt w:val="decimal"/>
      <w:lvlText w:val=""/>
      <w:lvlJc w:val="left"/>
      <w:pPr>
        <w:ind w:left="720" w:hanging="360"/>
      </w:pPr>
    </w:lvl>
    <w:lvl w:ilvl="1" w:tplc="7D9EB8FE">
      <w:start w:val="1"/>
      <w:numFmt w:val="lowerLetter"/>
      <w:lvlText w:val="%2."/>
      <w:lvlJc w:val="left"/>
      <w:pPr>
        <w:ind w:left="1440" w:hanging="360"/>
      </w:pPr>
    </w:lvl>
    <w:lvl w:ilvl="2" w:tplc="56CC3210">
      <w:start w:val="1"/>
      <w:numFmt w:val="lowerRoman"/>
      <w:lvlText w:val="%3."/>
      <w:lvlJc w:val="right"/>
      <w:pPr>
        <w:ind w:left="2160" w:hanging="180"/>
      </w:pPr>
    </w:lvl>
    <w:lvl w:ilvl="3" w:tplc="FE8A8676">
      <w:start w:val="1"/>
      <w:numFmt w:val="decimal"/>
      <w:lvlText w:val="%4."/>
      <w:lvlJc w:val="left"/>
      <w:pPr>
        <w:ind w:left="2880" w:hanging="360"/>
      </w:pPr>
    </w:lvl>
    <w:lvl w:ilvl="4" w:tplc="07E4FDD6">
      <w:start w:val="1"/>
      <w:numFmt w:val="lowerLetter"/>
      <w:lvlText w:val="%5."/>
      <w:lvlJc w:val="left"/>
      <w:pPr>
        <w:ind w:left="3600" w:hanging="360"/>
      </w:pPr>
    </w:lvl>
    <w:lvl w:ilvl="5" w:tplc="A1280FFE">
      <w:start w:val="1"/>
      <w:numFmt w:val="lowerRoman"/>
      <w:lvlText w:val="%6."/>
      <w:lvlJc w:val="right"/>
      <w:pPr>
        <w:ind w:left="4320" w:hanging="180"/>
      </w:pPr>
    </w:lvl>
    <w:lvl w:ilvl="6" w:tplc="F92EF7D6">
      <w:start w:val="1"/>
      <w:numFmt w:val="decimal"/>
      <w:lvlText w:val="%7."/>
      <w:lvlJc w:val="left"/>
      <w:pPr>
        <w:ind w:left="5040" w:hanging="360"/>
      </w:pPr>
    </w:lvl>
    <w:lvl w:ilvl="7" w:tplc="719E3CB8">
      <w:start w:val="1"/>
      <w:numFmt w:val="lowerLetter"/>
      <w:lvlText w:val="%8."/>
      <w:lvlJc w:val="left"/>
      <w:pPr>
        <w:ind w:left="5760" w:hanging="360"/>
      </w:pPr>
    </w:lvl>
    <w:lvl w:ilvl="8" w:tplc="E27EA966">
      <w:start w:val="1"/>
      <w:numFmt w:val="lowerRoman"/>
      <w:lvlText w:val="%9."/>
      <w:lvlJc w:val="right"/>
      <w:pPr>
        <w:ind w:left="6480" w:hanging="180"/>
      </w:pPr>
    </w:lvl>
  </w:abstractNum>
  <w:abstractNum w:abstractNumId="76" w15:restartNumberingAfterBreak="0">
    <w:nsid w:val="7F88210C"/>
    <w:multiLevelType w:val="hybridMultilevel"/>
    <w:tmpl w:val="2E303606"/>
    <w:lvl w:ilvl="0" w:tplc="E0281A3A">
      <w:start w:val="1"/>
      <w:numFmt w:val="decimal"/>
      <w:lvlText w:val=""/>
      <w:lvlJc w:val="left"/>
      <w:pPr>
        <w:ind w:left="502" w:hanging="360"/>
      </w:pPr>
    </w:lvl>
    <w:lvl w:ilvl="1" w:tplc="9AF04E60">
      <w:start w:val="1"/>
      <w:numFmt w:val="lowerLetter"/>
      <w:lvlText w:val="%2."/>
      <w:lvlJc w:val="left"/>
      <w:pPr>
        <w:ind w:left="1222" w:hanging="360"/>
      </w:pPr>
    </w:lvl>
    <w:lvl w:ilvl="2" w:tplc="1EECCD1A">
      <w:start w:val="1"/>
      <w:numFmt w:val="lowerRoman"/>
      <w:lvlText w:val="%3."/>
      <w:lvlJc w:val="right"/>
      <w:pPr>
        <w:ind w:left="1942" w:hanging="180"/>
      </w:pPr>
    </w:lvl>
    <w:lvl w:ilvl="3" w:tplc="0BF4D0C2">
      <w:start w:val="1"/>
      <w:numFmt w:val="decimal"/>
      <w:lvlText w:val="%4."/>
      <w:lvlJc w:val="left"/>
      <w:pPr>
        <w:ind w:left="2662" w:hanging="360"/>
      </w:pPr>
    </w:lvl>
    <w:lvl w:ilvl="4" w:tplc="38AC7504">
      <w:start w:val="1"/>
      <w:numFmt w:val="lowerLetter"/>
      <w:lvlText w:val="%5."/>
      <w:lvlJc w:val="left"/>
      <w:pPr>
        <w:ind w:left="3382" w:hanging="360"/>
      </w:pPr>
    </w:lvl>
    <w:lvl w:ilvl="5" w:tplc="94E6B262">
      <w:start w:val="1"/>
      <w:numFmt w:val="lowerRoman"/>
      <w:lvlText w:val="%6."/>
      <w:lvlJc w:val="right"/>
      <w:pPr>
        <w:ind w:left="4102" w:hanging="180"/>
      </w:pPr>
    </w:lvl>
    <w:lvl w:ilvl="6" w:tplc="0E427E4E">
      <w:start w:val="1"/>
      <w:numFmt w:val="decimal"/>
      <w:lvlText w:val="%7."/>
      <w:lvlJc w:val="left"/>
      <w:pPr>
        <w:ind w:left="4822" w:hanging="360"/>
      </w:pPr>
    </w:lvl>
    <w:lvl w:ilvl="7" w:tplc="E2825B94">
      <w:start w:val="1"/>
      <w:numFmt w:val="lowerLetter"/>
      <w:lvlText w:val="%8."/>
      <w:lvlJc w:val="left"/>
      <w:pPr>
        <w:ind w:left="5542" w:hanging="360"/>
      </w:pPr>
    </w:lvl>
    <w:lvl w:ilvl="8" w:tplc="ACBAEA9A">
      <w:start w:val="1"/>
      <w:numFmt w:val="lowerRoman"/>
      <w:lvlText w:val="%9."/>
      <w:lvlJc w:val="right"/>
      <w:pPr>
        <w:ind w:left="6262" w:hanging="180"/>
      </w:pPr>
    </w:lvl>
  </w:abstractNum>
  <w:num w:numId="1" w16cid:durableId="1601138306">
    <w:abstractNumId w:val="31"/>
  </w:num>
  <w:num w:numId="2" w16cid:durableId="1759402802">
    <w:abstractNumId w:val="19"/>
  </w:num>
  <w:num w:numId="3" w16cid:durableId="780564809">
    <w:abstractNumId w:val="72"/>
  </w:num>
  <w:num w:numId="4" w16cid:durableId="39911437">
    <w:abstractNumId w:val="26"/>
  </w:num>
  <w:num w:numId="5" w16cid:durableId="360086634">
    <w:abstractNumId w:val="24"/>
  </w:num>
  <w:num w:numId="6" w16cid:durableId="1767077149">
    <w:abstractNumId w:val="41"/>
  </w:num>
  <w:num w:numId="7" w16cid:durableId="610622968">
    <w:abstractNumId w:val="35"/>
  </w:num>
  <w:num w:numId="8" w16cid:durableId="451443048">
    <w:abstractNumId w:val="48"/>
  </w:num>
  <w:num w:numId="9" w16cid:durableId="958150396">
    <w:abstractNumId w:val="36"/>
  </w:num>
  <w:num w:numId="10" w16cid:durableId="1911843644">
    <w:abstractNumId w:val="27"/>
  </w:num>
  <w:num w:numId="11" w16cid:durableId="2116705313">
    <w:abstractNumId w:val="46"/>
  </w:num>
  <w:num w:numId="12" w16cid:durableId="1607346863">
    <w:abstractNumId w:val="74"/>
  </w:num>
  <w:num w:numId="13" w16cid:durableId="1140271553">
    <w:abstractNumId w:val="69"/>
  </w:num>
  <w:num w:numId="14" w16cid:durableId="1919513821">
    <w:abstractNumId w:val="1"/>
  </w:num>
  <w:num w:numId="15" w16cid:durableId="1099135323">
    <w:abstractNumId w:val="42"/>
  </w:num>
  <w:num w:numId="16" w16cid:durableId="50232504">
    <w:abstractNumId w:val="25"/>
  </w:num>
  <w:num w:numId="17" w16cid:durableId="2061856674">
    <w:abstractNumId w:val="51"/>
  </w:num>
  <w:num w:numId="18" w16cid:durableId="1410929783">
    <w:abstractNumId w:val="17"/>
  </w:num>
  <w:num w:numId="19" w16cid:durableId="1067806511">
    <w:abstractNumId w:val="61"/>
  </w:num>
  <w:num w:numId="20" w16cid:durableId="137646348">
    <w:abstractNumId w:val="23"/>
  </w:num>
  <w:num w:numId="21" w16cid:durableId="308562866">
    <w:abstractNumId w:val="7"/>
  </w:num>
  <w:num w:numId="22" w16cid:durableId="1587497239">
    <w:abstractNumId w:val="43"/>
  </w:num>
  <w:num w:numId="23" w16cid:durableId="1357079378">
    <w:abstractNumId w:val="37"/>
  </w:num>
  <w:num w:numId="24" w16cid:durableId="907762708">
    <w:abstractNumId w:val="54"/>
  </w:num>
  <w:num w:numId="25" w16cid:durableId="1555579554">
    <w:abstractNumId w:val="39"/>
  </w:num>
  <w:num w:numId="26" w16cid:durableId="1682658972">
    <w:abstractNumId w:val="13"/>
  </w:num>
  <w:num w:numId="27" w16cid:durableId="239220483">
    <w:abstractNumId w:val="47"/>
  </w:num>
  <w:num w:numId="28" w16cid:durableId="906037427">
    <w:abstractNumId w:val="65"/>
  </w:num>
  <w:num w:numId="29" w16cid:durableId="1804079887">
    <w:abstractNumId w:val="67"/>
  </w:num>
  <w:num w:numId="30" w16cid:durableId="173571604">
    <w:abstractNumId w:val="14"/>
  </w:num>
  <w:num w:numId="31" w16cid:durableId="240062868">
    <w:abstractNumId w:val="52"/>
  </w:num>
  <w:num w:numId="32" w16cid:durableId="1496917823">
    <w:abstractNumId w:val="32"/>
  </w:num>
  <w:num w:numId="33" w16cid:durableId="783962276">
    <w:abstractNumId w:val="3"/>
  </w:num>
  <w:num w:numId="34" w16cid:durableId="1558007942">
    <w:abstractNumId w:val="30"/>
  </w:num>
  <w:num w:numId="35" w16cid:durableId="373501856">
    <w:abstractNumId w:val="75"/>
  </w:num>
  <w:num w:numId="36" w16cid:durableId="1433548554">
    <w:abstractNumId w:val="62"/>
  </w:num>
  <w:num w:numId="37" w16cid:durableId="776676287">
    <w:abstractNumId w:val="56"/>
  </w:num>
  <w:num w:numId="38" w16cid:durableId="1602762342">
    <w:abstractNumId w:val="73"/>
  </w:num>
  <w:num w:numId="39" w16cid:durableId="1137138165">
    <w:abstractNumId w:val="64"/>
  </w:num>
  <w:num w:numId="40" w16cid:durableId="2032604462">
    <w:abstractNumId w:val="21"/>
  </w:num>
  <w:num w:numId="41" w16cid:durableId="1584147102">
    <w:abstractNumId w:val="4"/>
  </w:num>
  <w:num w:numId="42" w16cid:durableId="1836804328">
    <w:abstractNumId w:val="50"/>
  </w:num>
  <w:num w:numId="43" w16cid:durableId="207955408">
    <w:abstractNumId w:val="44"/>
  </w:num>
  <w:num w:numId="44" w16cid:durableId="1227110677">
    <w:abstractNumId w:val="9"/>
  </w:num>
  <w:num w:numId="45" w16cid:durableId="965159124">
    <w:abstractNumId w:val="16"/>
  </w:num>
  <w:num w:numId="46" w16cid:durableId="127088576">
    <w:abstractNumId w:val="22"/>
  </w:num>
  <w:num w:numId="47" w16cid:durableId="963073748">
    <w:abstractNumId w:val="45"/>
  </w:num>
  <w:num w:numId="48" w16cid:durableId="1295016086">
    <w:abstractNumId w:val="66"/>
  </w:num>
  <w:num w:numId="49" w16cid:durableId="532891316">
    <w:abstractNumId w:val="40"/>
  </w:num>
  <w:num w:numId="50" w16cid:durableId="1326015003">
    <w:abstractNumId w:val="55"/>
  </w:num>
  <w:num w:numId="51" w16cid:durableId="1837917313">
    <w:abstractNumId w:val="68"/>
  </w:num>
  <w:num w:numId="52" w16cid:durableId="2099253215">
    <w:abstractNumId w:val="11"/>
  </w:num>
  <w:num w:numId="53" w16cid:durableId="1942181827">
    <w:abstractNumId w:val="53"/>
  </w:num>
  <w:num w:numId="54" w16cid:durableId="1309941270">
    <w:abstractNumId w:val="28"/>
  </w:num>
  <w:num w:numId="55" w16cid:durableId="1179932312">
    <w:abstractNumId w:val="2"/>
  </w:num>
  <w:num w:numId="56" w16cid:durableId="1616714197">
    <w:abstractNumId w:val="63"/>
  </w:num>
  <w:num w:numId="57" w16cid:durableId="602767312">
    <w:abstractNumId w:val="34"/>
  </w:num>
  <w:num w:numId="58" w16cid:durableId="1265114003">
    <w:abstractNumId w:val="5"/>
  </w:num>
  <w:num w:numId="59" w16cid:durableId="463352940">
    <w:abstractNumId w:val="70"/>
  </w:num>
  <w:num w:numId="60" w16cid:durableId="795565798">
    <w:abstractNumId w:val="10"/>
  </w:num>
  <w:num w:numId="61" w16cid:durableId="1066998301">
    <w:abstractNumId w:val="0"/>
  </w:num>
  <w:num w:numId="62" w16cid:durableId="804280011">
    <w:abstractNumId w:val="15"/>
  </w:num>
  <w:num w:numId="63" w16cid:durableId="1325470173">
    <w:abstractNumId w:val="60"/>
  </w:num>
  <w:num w:numId="64" w16cid:durableId="1191333264">
    <w:abstractNumId w:val="59"/>
  </w:num>
  <w:num w:numId="65" w16cid:durableId="1243567479">
    <w:abstractNumId w:val="76"/>
  </w:num>
  <w:num w:numId="66" w16cid:durableId="1574200222">
    <w:abstractNumId w:val="20"/>
  </w:num>
  <w:num w:numId="67" w16cid:durableId="154031539">
    <w:abstractNumId w:val="12"/>
  </w:num>
  <w:num w:numId="68" w16cid:durableId="954025026">
    <w:abstractNumId w:val="49"/>
  </w:num>
  <w:num w:numId="69" w16cid:durableId="979118506">
    <w:abstractNumId w:val="6"/>
  </w:num>
  <w:num w:numId="70" w16cid:durableId="1977638683">
    <w:abstractNumId w:val="18"/>
  </w:num>
  <w:num w:numId="71" w16cid:durableId="787315230">
    <w:abstractNumId w:val="33"/>
  </w:num>
  <w:num w:numId="72" w16cid:durableId="1926448736">
    <w:abstractNumId w:val="8"/>
  </w:num>
  <w:num w:numId="73" w16cid:durableId="1250506340">
    <w:abstractNumId w:val="57"/>
  </w:num>
  <w:num w:numId="74" w16cid:durableId="17723597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54620158">
    <w:abstractNumId w:val="29"/>
  </w:num>
  <w:num w:numId="76" w16cid:durableId="633632713">
    <w:abstractNumId w:val="38"/>
  </w:num>
  <w:num w:numId="77" w16cid:durableId="800344933">
    <w:abstractNumId w:val="57"/>
  </w:num>
  <w:num w:numId="78" w16cid:durableId="1682199620">
    <w:abstractNumId w:val="57"/>
  </w:num>
  <w:num w:numId="79" w16cid:durableId="522792767">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C7"/>
    <w:rsid w:val="000063C0"/>
    <w:rsid w:val="000318AA"/>
    <w:rsid w:val="0003307C"/>
    <w:rsid w:val="000762DA"/>
    <w:rsid w:val="00082946"/>
    <w:rsid w:val="000863A4"/>
    <w:rsid w:val="00093311"/>
    <w:rsid w:val="000A7507"/>
    <w:rsid w:val="000B7B7F"/>
    <w:rsid w:val="000D0C8C"/>
    <w:rsid w:val="000D4DE8"/>
    <w:rsid w:val="0011072B"/>
    <w:rsid w:val="001147B7"/>
    <w:rsid w:val="0012716C"/>
    <w:rsid w:val="0014222B"/>
    <w:rsid w:val="00150547"/>
    <w:rsid w:val="00162AB0"/>
    <w:rsid w:val="0019268B"/>
    <w:rsid w:val="001A3802"/>
    <w:rsid w:val="001D0442"/>
    <w:rsid w:val="001D49F9"/>
    <w:rsid w:val="001F1B48"/>
    <w:rsid w:val="002014F0"/>
    <w:rsid w:val="00204CB5"/>
    <w:rsid w:val="00204F1B"/>
    <w:rsid w:val="002122EC"/>
    <w:rsid w:val="00220434"/>
    <w:rsid w:val="00223C39"/>
    <w:rsid w:val="00231373"/>
    <w:rsid w:val="002418EE"/>
    <w:rsid w:val="00260F2F"/>
    <w:rsid w:val="0027189A"/>
    <w:rsid w:val="00284A73"/>
    <w:rsid w:val="00292DAD"/>
    <w:rsid w:val="002A03FF"/>
    <w:rsid w:val="002A3E54"/>
    <w:rsid w:val="002B10DA"/>
    <w:rsid w:val="002D1511"/>
    <w:rsid w:val="002D34E8"/>
    <w:rsid w:val="002D6F63"/>
    <w:rsid w:val="002E3164"/>
    <w:rsid w:val="002E445A"/>
    <w:rsid w:val="00300A41"/>
    <w:rsid w:val="0030338A"/>
    <w:rsid w:val="00314FD7"/>
    <w:rsid w:val="00321EFF"/>
    <w:rsid w:val="00331CB7"/>
    <w:rsid w:val="00345009"/>
    <w:rsid w:val="003607A7"/>
    <w:rsid w:val="0036615D"/>
    <w:rsid w:val="00384959"/>
    <w:rsid w:val="003923B9"/>
    <w:rsid w:val="00425F8F"/>
    <w:rsid w:val="00426CE1"/>
    <w:rsid w:val="0043373E"/>
    <w:rsid w:val="004412CD"/>
    <w:rsid w:val="00447E5A"/>
    <w:rsid w:val="004625E4"/>
    <w:rsid w:val="0047196B"/>
    <w:rsid w:val="00475A15"/>
    <w:rsid w:val="00480905"/>
    <w:rsid w:val="00497E7E"/>
    <w:rsid w:val="004A201A"/>
    <w:rsid w:val="004B687E"/>
    <w:rsid w:val="004C63AB"/>
    <w:rsid w:val="004E610D"/>
    <w:rsid w:val="00522FCC"/>
    <w:rsid w:val="005321B8"/>
    <w:rsid w:val="00534C96"/>
    <w:rsid w:val="00537700"/>
    <w:rsid w:val="00570736"/>
    <w:rsid w:val="005709FE"/>
    <w:rsid w:val="00571E86"/>
    <w:rsid w:val="00573420"/>
    <w:rsid w:val="00576F27"/>
    <w:rsid w:val="005A4272"/>
    <w:rsid w:val="005A4797"/>
    <w:rsid w:val="005E2121"/>
    <w:rsid w:val="005F29DB"/>
    <w:rsid w:val="0060028C"/>
    <w:rsid w:val="00643444"/>
    <w:rsid w:val="0065203F"/>
    <w:rsid w:val="00660A45"/>
    <w:rsid w:val="00662485"/>
    <w:rsid w:val="0066509C"/>
    <w:rsid w:val="006873C2"/>
    <w:rsid w:val="006A0FEF"/>
    <w:rsid w:val="006A54F4"/>
    <w:rsid w:val="006C1C9B"/>
    <w:rsid w:val="006C37C3"/>
    <w:rsid w:val="006C50A0"/>
    <w:rsid w:val="007255CA"/>
    <w:rsid w:val="00757620"/>
    <w:rsid w:val="00783C2D"/>
    <w:rsid w:val="00790E19"/>
    <w:rsid w:val="00795076"/>
    <w:rsid w:val="007B16A9"/>
    <w:rsid w:val="007C131E"/>
    <w:rsid w:val="007C3446"/>
    <w:rsid w:val="007D25D8"/>
    <w:rsid w:val="007E3FC5"/>
    <w:rsid w:val="007F129C"/>
    <w:rsid w:val="007F6F61"/>
    <w:rsid w:val="00800DFB"/>
    <w:rsid w:val="00815445"/>
    <w:rsid w:val="00832AB5"/>
    <w:rsid w:val="00832BB5"/>
    <w:rsid w:val="008347CD"/>
    <w:rsid w:val="0084048E"/>
    <w:rsid w:val="00847763"/>
    <w:rsid w:val="008809BD"/>
    <w:rsid w:val="008875C7"/>
    <w:rsid w:val="00894E64"/>
    <w:rsid w:val="00896EF0"/>
    <w:rsid w:val="008A2B62"/>
    <w:rsid w:val="008A5EF4"/>
    <w:rsid w:val="008B021A"/>
    <w:rsid w:val="008B4356"/>
    <w:rsid w:val="008D1311"/>
    <w:rsid w:val="008D48F1"/>
    <w:rsid w:val="008E7E15"/>
    <w:rsid w:val="008F43B9"/>
    <w:rsid w:val="0091122D"/>
    <w:rsid w:val="009212E2"/>
    <w:rsid w:val="0092505F"/>
    <w:rsid w:val="009403CE"/>
    <w:rsid w:val="009426FD"/>
    <w:rsid w:val="00947079"/>
    <w:rsid w:val="009659F3"/>
    <w:rsid w:val="00966159"/>
    <w:rsid w:val="0097186F"/>
    <w:rsid w:val="00973F1D"/>
    <w:rsid w:val="00984E72"/>
    <w:rsid w:val="00995AF7"/>
    <w:rsid w:val="009A21D6"/>
    <w:rsid w:val="009C0995"/>
    <w:rsid w:val="009C3586"/>
    <w:rsid w:val="009D3F84"/>
    <w:rsid w:val="009D747E"/>
    <w:rsid w:val="009F496B"/>
    <w:rsid w:val="00A04B5A"/>
    <w:rsid w:val="00A10E8E"/>
    <w:rsid w:val="00A13AC4"/>
    <w:rsid w:val="00A25068"/>
    <w:rsid w:val="00A4463D"/>
    <w:rsid w:val="00A63FF6"/>
    <w:rsid w:val="00A748E4"/>
    <w:rsid w:val="00A86A84"/>
    <w:rsid w:val="00A8715E"/>
    <w:rsid w:val="00A87EA2"/>
    <w:rsid w:val="00AB303F"/>
    <w:rsid w:val="00AB3183"/>
    <w:rsid w:val="00AB6C5D"/>
    <w:rsid w:val="00AC3357"/>
    <w:rsid w:val="00AF202E"/>
    <w:rsid w:val="00B00DA1"/>
    <w:rsid w:val="00B0753E"/>
    <w:rsid w:val="00B20F3C"/>
    <w:rsid w:val="00B631BB"/>
    <w:rsid w:val="00B634C7"/>
    <w:rsid w:val="00B82FFC"/>
    <w:rsid w:val="00BC05E8"/>
    <w:rsid w:val="00BD72ED"/>
    <w:rsid w:val="00C13243"/>
    <w:rsid w:val="00C2219B"/>
    <w:rsid w:val="00C24D2A"/>
    <w:rsid w:val="00C33536"/>
    <w:rsid w:val="00C35A94"/>
    <w:rsid w:val="00C45830"/>
    <w:rsid w:val="00C50DA2"/>
    <w:rsid w:val="00C56926"/>
    <w:rsid w:val="00C73B52"/>
    <w:rsid w:val="00CA14A0"/>
    <w:rsid w:val="00CB3615"/>
    <w:rsid w:val="00CC731B"/>
    <w:rsid w:val="00CE00F6"/>
    <w:rsid w:val="00CF0DBE"/>
    <w:rsid w:val="00CF0E67"/>
    <w:rsid w:val="00CF531D"/>
    <w:rsid w:val="00D04E93"/>
    <w:rsid w:val="00D40655"/>
    <w:rsid w:val="00D5474F"/>
    <w:rsid w:val="00D601CE"/>
    <w:rsid w:val="00D67E5D"/>
    <w:rsid w:val="00D832E2"/>
    <w:rsid w:val="00DB6015"/>
    <w:rsid w:val="00DC06AF"/>
    <w:rsid w:val="00DC5C8A"/>
    <w:rsid w:val="00DD43C5"/>
    <w:rsid w:val="00DF2048"/>
    <w:rsid w:val="00E01A91"/>
    <w:rsid w:val="00E04669"/>
    <w:rsid w:val="00E14D84"/>
    <w:rsid w:val="00E25E8F"/>
    <w:rsid w:val="00E30D2B"/>
    <w:rsid w:val="00E35AA5"/>
    <w:rsid w:val="00E52CAE"/>
    <w:rsid w:val="00E7234C"/>
    <w:rsid w:val="00E822B9"/>
    <w:rsid w:val="00E82DDD"/>
    <w:rsid w:val="00E94E51"/>
    <w:rsid w:val="00EA1B62"/>
    <w:rsid w:val="00EB5EB1"/>
    <w:rsid w:val="00ED667E"/>
    <w:rsid w:val="00EE5673"/>
    <w:rsid w:val="00EE7DE7"/>
    <w:rsid w:val="00F116D6"/>
    <w:rsid w:val="00F24C42"/>
    <w:rsid w:val="00F40852"/>
    <w:rsid w:val="00F4405F"/>
    <w:rsid w:val="00F56AB6"/>
    <w:rsid w:val="00F65BBF"/>
    <w:rsid w:val="00F66309"/>
    <w:rsid w:val="00F72025"/>
    <w:rsid w:val="00F752DF"/>
    <w:rsid w:val="00F84F6F"/>
    <w:rsid w:val="00F85B5C"/>
    <w:rsid w:val="00FA40FB"/>
    <w:rsid w:val="00FB2DB2"/>
    <w:rsid w:val="00FB5087"/>
    <w:rsid w:val="00FC047C"/>
    <w:rsid w:val="00FC68D2"/>
    <w:rsid w:val="00FD16BE"/>
    <w:rsid w:val="00FD2AE4"/>
    <w:rsid w:val="00FD2D36"/>
    <w:rsid w:val="00FD345B"/>
    <w:rsid w:val="00FD5285"/>
    <w:rsid w:val="00FF2C82"/>
    <w:rsid w:val="01187724"/>
    <w:rsid w:val="03F65D2F"/>
    <w:rsid w:val="04C54740"/>
    <w:rsid w:val="04CBD7AA"/>
    <w:rsid w:val="0567302B"/>
    <w:rsid w:val="06647E90"/>
    <w:rsid w:val="072FF93C"/>
    <w:rsid w:val="086C5C0D"/>
    <w:rsid w:val="0872068D"/>
    <w:rsid w:val="09532429"/>
    <w:rsid w:val="0985112D"/>
    <w:rsid w:val="098D42BC"/>
    <w:rsid w:val="09B0E480"/>
    <w:rsid w:val="09DE3C3A"/>
    <w:rsid w:val="0AF64D6E"/>
    <w:rsid w:val="0B2EF26A"/>
    <w:rsid w:val="0B477E30"/>
    <w:rsid w:val="0C488A3F"/>
    <w:rsid w:val="0DE462B5"/>
    <w:rsid w:val="0E61E511"/>
    <w:rsid w:val="0F320DFD"/>
    <w:rsid w:val="10D520CA"/>
    <w:rsid w:val="133EE778"/>
    <w:rsid w:val="136B8B56"/>
    <w:rsid w:val="13A83F10"/>
    <w:rsid w:val="13C44B46"/>
    <w:rsid w:val="1435D13A"/>
    <w:rsid w:val="14477291"/>
    <w:rsid w:val="15A1F35E"/>
    <w:rsid w:val="15B0E56E"/>
    <w:rsid w:val="16764F20"/>
    <w:rsid w:val="1784386F"/>
    <w:rsid w:val="17958472"/>
    <w:rsid w:val="1B5F8194"/>
    <w:rsid w:val="1DA6B9A7"/>
    <w:rsid w:val="1DCDAEAC"/>
    <w:rsid w:val="1E6475F1"/>
    <w:rsid w:val="1EF08C48"/>
    <w:rsid w:val="2036A90A"/>
    <w:rsid w:val="21290D75"/>
    <w:rsid w:val="2154A1B7"/>
    <w:rsid w:val="22AF700D"/>
    <w:rsid w:val="23851072"/>
    <w:rsid w:val="23D26EEB"/>
    <w:rsid w:val="24D1D506"/>
    <w:rsid w:val="25261E5B"/>
    <w:rsid w:val="254D5390"/>
    <w:rsid w:val="26B39B52"/>
    <w:rsid w:val="279B1707"/>
    <w:rsid w:val="27CCFDE0"/>
    <w:rsid w:val="283DB8B7"/>
    <w:rsid w:val="285899BE"/>
    <w:rsid w:val="2944C341"/>
    <w:rsid w:val="2A43E4B8"/>
    <w:rsid w:val="2A97924D"/>
    <w:rsid w:val="2B4A3786"/>
    <w:rsid w:val="2CAB54C3"/>
    <w:rsid w:val="2CCF85B5"/>
    <w:rsid w:val="2D4F24A2"/>
    <w:rsid w:val="2E69E02F"/>
    <w:rsid w:val="2E730D19"/>
    <w:rsid w:val="2F63F324"/>
    <w:rsid w:val="2F9107BB"/>
    <w:rsid w:val="301659DA"/>
    <w:rsid w:val="327B2984"/>
    <w:rsid w:val="32A853E7"/>
    <w:rsid w:val="32BA5D7D"/>
    <w:rsid w:val="32C5BC8D"/>
    <w:rsid w:val="35726FBE"/>
    <w:rsid w:val="35F95F15"/>
    <w:rsid w:val="3A5EC61D"/>
    <w:rsid w:val="3AF4D7C3"/>
    <w:rsid w:val="3B8D35EA"/>
    <w:rsid w:val="3C0BA3BE"/>
    <w:rsid w:val="3C52292A"/>
    <w:rsid w:val="3D558ACA"/>
    <w:rsid w:val="3DD525B7"/>
    <w:rsid w:val="4171A20D"/>
    <w:rsid w:val="427353CD"/>
    <w:rsid w:val="42C61532"/>
    <w:rsid w:val="42DF9E59"/>
    <w:rsid w:val="43FA4DF1"/>
    <w:rsid w:val="44960BE0"/>
    <w:rsid w:val="44FD7C3F"/>
    <w:rsid w:val="466ECF89"/>
    <w:rsid w:val="4712AEEC"/>
    <w:rsid w:val="47313ACE"/>
    <w:rsid w:val="4732A079"/>
    <w:rsid w:val="47E9F87D"/>
    <w:rsid w:val="47FE8D23"/>
    <w:rsid w:val="48315983"/>
    <w:rsid w:val="494E820C"/>
    <w:rsid w:val="4A6ADB0D"/>
    <w:rsid w:val="4A98C98A"/>
    <w:rsid w:val="4B71BF21"/>
    <w:rsid w:val="4DA061A9"/>
    <w:rsid w:val="4E06FE06"/>
    <w:rsid w:val="5100BC51"/>
    <w:rsid w:val="518C700F"/>
    <w:rsid w:val="53665382"/>
    <w:rsid w:val="53B54B78"/>
    <w:rsid w:val="54429603"/>
    <w:rsid w:val="55664DBB"/>
    <w:rsid w:val="55B4AFB4"/>
    <w:rsid w:val="56045165"/>
    <w:rsid w:val="56BB91B7"/>
    <w:rsid w:val="57A4498B"/>
    <w:rsid w:val="5877FFCC"/>
    <w:rsid w:val="590139D2"/>
    <w:rsid w:val="590DD1EA"/>
    <w:rsid w:val="59DF7C83"/>
    <w:rsid w:val="5A385048"/>
    <w:rsid w:val="5A4740FD"/>
    <w:rsid w:val="5DECE3AE"/>
    <w:rsid w:val="5E7C71E9"/>
    <w:rsid w:val="5ECE46E1"/>
    <w:rsid w:val="5EE90F52"/>
    <w:rsid w:val="5FC431AA"/>
    <w:rsid w:val="60B9DFBC"/>
    <w:rsid w:val="60F9A81D"/>
    <w:rsid w:val="60FC1466"/>
    <w:rsid w:val="61E1557F"/>
    <w:rsid w:val="6268872C"/>
    <w:rsid w:val="67C8386A"/>
    <w:rsid w:val="6A27C27C"/>
    <w:rsid w:val="6ACC335A"/>
    <w:rsid w:val="6AE739A1"/>
    <w:rsid w:val="6B6FB527"/>
    <w:rsid w:val="6BC35C33"/>
    <w:rsid w:val="6BDEE4AB"/>
    <w:rsid w:val="6D55BF21"/>
    <w:rsid w:val="6D740915"/>
    <w:rsid w:val="6D741408"/>
    <w:rsid w:val="6EF73536"/>
    <w:rsid w:val="6F240F32"/>
    <w:rsid w:val="707D857C"/>
    <w:rsid w:val="70D5BF80"/>
    <w:rsid w:val="72A8719A"/>
    <w:rsid w:val="7383A0A3"/>
    <w:rsid w:val="73A597CD"/>
    <w:rsid w:val="74031A9D"/>
    <w:rsid w:val="741D56E1"/>
    <w:rsid w:val="74BFBFA4"/>
    <w:rsid w:val="74F35AF9"/>
    <w:rsid w:val="777F38A2"/>
    <w:rsid w:val="77E8061B"/>
    <w:rsid w:val="7900C183"/>
    <w:rsid w:val="7ADA8AE6"/>
    <w:rsid w:val="7C670565"/>
    <w:rsid w:val="7DD1F3BF"/>
    <w:rsid w:val="7F416B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C0E3D"/>
  <w14:defaultImageDpi w14:val="96"/>
  <w15:docId w15:val="{06D3DE23-9F9A-426E-BD6B-92FAEB3A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link w:val="Heading1Char"/>
    <w:qFormat/>
    <w:rsid w:val="00832BB5"/>
    <w:pPr>
      <w:keepNext/>
      <w:widowControl w:val="0"/>
      <w:numPr>
        <w:numId w:val="73"/>
      </w:numPr>
      <w:spacing w:after="0" w:line="240" w:lineRule="auto"/>
      <w:outlineLvl w:val="0"/>
    </w:pPr>
    <w:rPr>
      <w:rFonts w:ascii="Arial" w:eastAsia="Calibri" w:hAnsi="Arial" w:cs="Arial"/>
      <w:b/>
      <w:bCs/>
      <w:kern w:val="0"/>
      <w:szCs w:val="32"/>
      <w:u w:val="single"/>
    </w:rPr>
  </w:style>
  <w:style w:type="paragraph" w:styleId="Heading2">
    <w:name w:val="heading 2"/>
    <w:basedOn w:val="Normal"/>
    <w:next w:val="Normal"/>
    <w:link w:val="Heading2Char"/>
    <w:qFormat/>
    <w:rsid w:val="00832BB5"/>
    <w:pPr>
      <w:widowControl w:val="0"/>
      <w:numPr>
        <w:ilvl w:val="1"/>
        <w:numId w:val="73"/>
      </w:numPr>
      <w:spacing w:after="0" w:line="240" w:lineRule="auto"/>
      <w:jc w:val="both"/>
      <w:outlineLvl w:val="1"/>
    </w:pPr>
    <w:rPr>
      <w:rFonts w:ascii="Arial" w:hAnsi="Arial"/>
      <w:b/>
      <w:kern w:val="0"/>
      <w:szCs w:val="24"/>
    </w:rPr>
  </w:style>
  <w:style w:type="paragraph" w:styleId="Heading3">
    <w:name w:val="heading 3"/>
    <w:basedOn w:val="Normal"/>
    <w:next w:val="Normal"/>
    <w:link w:val="Heading3Char"/>
    <w:qFormat/>
    <w:rsid w:val="00832BB5"/>
    <w:pPr>
      <w:widowControl w:val="0"/>
      <w:numPr>
        <w:ilvl w:val="2"/>
        <w:numId w:val="73"/>
      </w:numPr>
      <w:spacing w:after="0" w:line="240" w:lineRule="auto"/>
      <w:jc w:val="both"/>
      <w:outlineLvl w:val="2"/>
    </w:pPr>
    <w:rPr>
      <w:rFonts w:ascii="Arial" w:hAnsi="Arial"/>
      <w:kern w:val="0"/>
      <w:szCs w:val="24"/>
    </w:rPr>
  </w:style>
  <w:style w:type="paragraph" w:styleId="Heading4">
    <w:name w:val="heading 4"/>
    <w:basedOn w:val="Normal"/>
    <w:next w:val="Normal"/>
    <w:link w:val="Heading4Char"/>
    <w:qFormat/>
    <w:rsid w:val="00832BB5"/>
    <w:pPr>
      <w:widowControl w:val="0"/>
      <w:numPr>
        <w:ilvl w:val="3"/>
        <w:numId w:val="73"/>
      </w:numPr>
      <w:tabs>
        <w:tab w:val="clear" w:pos="864"/>
        <w:tab w:val="num" w:pos="851"/>
        <w:tab w:val="left" w:pos="2835"/>
      </w:tabs>
      <w:spacing w:after="0" w:line="240" w:lineRule="auto"/>
      <w:ind w:left="2836" w:hanging="1418"/>
      <w:jc w:val="both"/>
      <w:outlineLvl w:val="3"/>
    </w:pPr>
    <w:rPr>
      <w:rFonts w:ascii="Arial" w:hAnsi="Arial"/>
      <w:kern w:val="22"/>
      <w:szCs w:val="24"/>
    </w:rPr>
  </w:style>
  <w:style w:type="paragraph" w:styleId="Heading5">
    <w:name w:val="heading 5"/>
    <w:basedOn w:val="Normal"/>
    <w:next w:val="Normal"/>
    <w:link w:val="Heading5Char"/>
    <w:qFormat/>
    <w:rsid w:val="00832BB5"/>
    <w:pPr>
      <w:widowControl w:val="0"/>
      <w:numPr>
        <w:ilvl w:val="4"/>
        <w:numId w:val="73"/>
      </w:numPr>
      <w:spacing w:after="0" w:line="240" w:lineRule="auto"/>
      <w:ind w:left="3969" w:hanging="1134"/>
      <w:jc w:val="both"/>
      <w:outlineLvl w:val="4"/>
    </w:pPr>
    <w:rPr>
      <w:rFonts w:ascii="Arial" w:hAnsi="Arial"/>
      <w:kern w:val="0"/>
      <w:szCs w:val="24"/>
    </w:rPr>
  </w:style>
  <w:style w:type="paragraph" w:styleId="Heading6">
    <w:name w:val="heading 6"/>
    <w:basedOn w:val="Normal"/>
    <w:next w:val="Normal"/>
    <w:link w:val="Heading6Char"/>
    <w:qFormat/>
    <w:rsid w:val="00832BB5"/>
    <w:pPr>
      <w:widowControl w:val="0"/>
      <w:numPr>
        <w:ilvl w:val="5"/>
        <w:numId w:val="73"/>
      </w:numPr>
      <w:spacing w:before="240" w:after="60" w:line="240" w:lineRule="auto"/>
      <w:outlineLvl w:val="5"/>
    </w:pPr>
    <w:rPr>
      <w:rFonts w:ascii="Arial" w:hAnsi="Arial"/>
      <w:b/>
      <w:kern w:val="22"/>
      <w:szCs w:val="24"/>
    </w:rPr>
  </w:style>
  <w:style w:type="paragraph" w:styleId="Heading7">
    <w:name w:val="heading 7"/>
    <w:basedOn w:val="Normal"/>
    <w:next w:val="Normal"/>
    <w:link w:val="Heading7Char"/>
    <w:qFormat/>
    <w:rsid w:val="00832BB5"/>
    <w:pPr>
      <w:widowControl w:val="0"/>
      <w:numPr>
        <w:ilvl w:val="6"/>
        <w:numId w:val="73"/>
      </w:numPr>
      <w:spacing w:before="240" w:after="60" w:line="240" w:lineRule="auto"/>
      <w:outlineLvl w:val="6"/>
    </w:pPr>
    <w:rPr>
      <w:rFonts w:ascii="Arial" w:hAnsi="Arial"/>
      <w:kern w:val="22"/>
      <w:szCs w:val="24"/>
    </w:rPr>
  </w:style>
  <w:style w:type="paragraph" w:styleId="Heading8">
    <w:name w:val="heading 8"/>
    <w:basedOn w:val="Normal"/>
    <w:next w:val="Normal"/>
    <w:link w:val="Heading8Char"/>
    <w:qFormat/>
    <w:rsid w:val="00832BB5"/>
    <w:pPr>
      <w:widowControl w:val="0"/>
      <w:numPr>
        <w:ilvl w:val="7"/>
        <w:numId w:val="73"/>
      </w:numPr>
      <w:spacing w:before="240" w:after="60" w:line="240" w:lineRule="auto"/>
      <w:outlineLvl w:val="7"/>
    </w:pPr>
    <w:rPr>
      <w:rFonts w:ascii="Arial" w:hAnsi="Arial"/>
      <w:i/>
      <w:kern w:val="22"/>
      <w:szCs w:val="24"/>
    </w:rPr>
  </w:style>
  <w:style w:type="paragraph" w:styleId="Heading9">
    <w:name w:val="heading 9"/>
    <w:basedOn w:val="Normal"/>
    <w:next w:val="Normal"/>
    <w:link w:val="Heading9Char"/>
    <w:qFormat/>
    <w:rsid w:val="00832BB5"/>
    <w:pPr>
      <w:widowControl w:val="0"/>
      <w:numPr>
        <w:ilvl w:val="8"/>
        <w:numId w:val="73"/>
      </w:numPr>
      <w:spacing w:before="240" w:after="60" w:line="240" w:lineRule="auto"/>
      <w:outlineLvl w:val="8"/>
    </w:pPr>
    <w:rPr>
      <w:rFonts w:ascii="Arial" w:hAnsi="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2A"/>
    <w:pPr>
      <w:tabs>
        <w:tab w:val="center" w:pos="4513"/>
        <w:tab w:val="right" w:pos="9026"/>
      </w:tabs>
    </w:pPr>
  </w:style>
  <w:style w:type="character" w:customStyle="1" w:styleId="HeaderChar">
    <w:name w:val="Header Char"/>
    <w:basedOn w:val="DefaultParagraphFont"/>
    <w:link w:val="Header"/>
    <w:uiPriority w:val="99"/>
    <w:rsid w:val="00C24D2A"/>
  </w:style>
  <w:style w:type="paragraph" w:styleId="Footer">
    <w:name w:val="footer"/>
    <w:basedOn w:val="Normal"/>
    <w:link w:val="FooterChar"/>
    <w:uiPriority w:val="99"/>
    <w:unhideWhenUsed/>
    <w:rsid w:val="00C24D2A"/>
    <w:pPr>
      <w:tabs>
        <w:tab w:val="center" w:pos="4513"/>
        <w:tab w:val="right" w:pos="9026"/>
      </w:tabs>
    </w:pPr>
  </w:style>
  <w:style w:type="character" w:customStyle="1" w:styleId="FooterChar">
    <w:name w:val="Footer Char"/>
    <w:basedOn w:val="DefaultParagraphFont"/>
    <w:link w:val="Footer"/>
    <w:uiPriority w:val="99"/>
    <w:rsid w:val="00C24D2A"/>
  </w:style>
  <w:style w:type="paragraph" w:customStyle="1" w:styleId="paragraph">
    <w:name w:val="paragraph"/>
    <w:basedOn w:val="Normal"/>
    <w:rsid w:val="00150547"/>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150547"/>
  </w:style>
  <w:style w:type="character" w:customStyle="1" w:styleId="eop">
    <w:name w:val="eop"/>
    <w:basedOn w:val="DefaultParagraphFont"/>
    <w:rsid w:val="00150547"/>
  </w:style>
  <w:style w:type="character" w:customStyle="1" w:styleId="wacimagecontainer">
    <w:name w:val="wacimagecontainer"/>
    <w:basedOn w:val="DefaultParagraphFont"/>
    <w:rsid w:val="000B7B7F"/>
  </w:style>
  <w:style w:type="paragraph" w:styleId="ListParagraph">
    <w:name w:val="List Paragraph"/>
    <w:basedOn w:val="Normal"/>
    <w:uiPriority w:val="34"/>
    <w:qFormat/>
    <w:rsid w:val="008875C7"/>
    <w:pPr>
      <w:ind w:left="720"/>
      <w:contextualSpacing/>
    </w:pPr>
  </w:style>
  <w:style w:type="character" w:customStyle="1" w:styleId="Heading1Char">
    <w:name w:val="Heading 1 Char"/>
    <w:basedOn w:val="DefaultParagraphFont"/>
    <w:link w:val="Heading1"/>
    <w:rsid w:val="00832BB5"/>
    <w:rPr>
      <w:rFonts w:ascii="Arial" w:eastAsia="Calibri" w:hAnsi="Arial" w:cs="Arial"/>
      <w:b/>
      <w:bCs/>
      <w:sz w:val="22"/>
      <w:szCs w:val="32"/>
      <w:u w:val="single"/>
    </w:rPr>
  </w:style>
  <w:style w:type="character" w:customStyle="1" w:styleId="Heading2Char">
    <w:name w:val="Heading 2 Char"/>
    <w:basedOn w:val="DefaultParagraphFont"/>
    <w:link w:val="Heading2"/>
    <w:rsid w:val="00832BB5"/>
    <w:rPr>
      <w:rFonts w:ascii="Arial" w:hAnsi="Arial"/>
      <w:b/>
      <w:sz w:val="22"/>
      <w:szCs w:val="24"/>
    </w:rPr>
  </w:style>
  <w:style w:type="character" w:customStyle="1" w:styleId="Heading3Char">
    <w:name w:val="Heading 3 Char"/>
    <w:basedOn w:val="DefaultParagraphFont"/>
    <w:link w:val="Heading3"/>
    <w:rsid w:val="00832BB5"/>
    <w:rPr>
      <w:rFonts w:ascii="Arial" w:hAnsi="Arial"/>
      <w:sz w:val="22"/>
      <w:szCs w:val="24"/>
    </w:rPr>
  </w:style>
  <w:style w:type="character" w:customStyle="1" w:styleId="Heading4Char">
    <w:name w:val="Heading 4 Char"/>
    <w:basedOn w:val="DefaultParagraphFont"/>
    <w:link w:val="Heading4"/>
    <w:rsid w:val="00832BB5"/>
    <w:rPr>
      <w:rFonts w:ascii="Arial" w:hAnsi="Arial"/>
      <w:kern w:val="22"/>
      <w:sz w:val="22"/>
      <w:szCs w:val="24"/>
    </w:rPr>
  </w:style>
  <w:style w:type="character" w:customStyle="1" w:styleId="Heading5Char">
    <w:name w:val="Heading 5 Char"/>
    <w:basedOn w:val="DefaultParagraphFont"/>
    <w:link w:val="Heading5"/>
    <w:rsid w:val="00832BB5"/>
    <w:rPr>
      <w:rFonts w:ascii="Arial" w:hAnsi="Arial"/>
      <w:sz w:val="22"/>
      <w:szCs w:val="24"/>
    </w:rPr>
  </w:style>
  <w:style w:type="character" w:customStyle="1" w:styleId="Heading6Char">
    <w:name w:val="Heading 6 Char"/>
    <w:basedOn w:val="DefaultParagraphFont"/>
    <w:link w:val="Heading6"/>
    <w:rsid w:val="00832BB5"/>
    <w:rPr>
      <w:rFonts w:ascii="Arial" w:hAnsi="Arial"/>
      <w:b/>
      <w:kern w:val="22"/>
      <w:sz w:val="22"/>
      <w:szCs w:val="24"/>
    </w:rPr>
  </w:style>
  <w:style w:type="character" w:customStyle="1" w:styleId="Heading7Char">
    <w:name w:val="Heading 7 Char"/>
    <w:basedOn w:val="DefaultParagraphFont"/>
    <w:link w:val="Heading7"/>
    <w:rsid w:val="00832BB5"/>
    <w:rPr>
      <w:rFonts w:ascii="Arial" w:hAnsi="Arial"/>
      <w:kern w:val="22"/>
      <w:sz w:val="22"/>
      <w:szCs w:val="24"/>
    </w:rPr>
  </w:style>
  <w:style w:type="character" w:customStyle="1" w:styleId="Heading8Char">
    <w:name w:val="Heading 8 Char"/>
    <w:basedOn w:val="DefaultParagraphFont"/>
    <w:link w:val="Heading8"/>
    <w:rsid w:val="00832BB5"/>
    <w:rPr>
      <w:rFonts w:ascii="Arial" w:hAnsi="Arial"/>
      <w:i/>
      <w:kern w:val="22"/>
      <w:sz w:val="22"/>
      <w:szCs w:val="24"/>
    </w:rPr>
  </w:style>
  <w:style w:type="character" w:customStyle="1" w:styleId="Heading9Char">
    <w:name w:val="Heading 9 Char"/>
    <w:basedOn w:val="DefaultParagraphFont"/>
    <w:link w:val="Heading9"/>
    <w:rsid w:val="00832BB5"/>
    <w:rPr>
      <w:rFonts w:ascii="Arial" w:hAnsi="Arial"/>
      <w:kern w:val="22"/>
      <w:sz w:val="22"/>
      <w:szCs w:val="24"/>
    </w:rPr>
  </w:style>
  <w:style w:type="paragraph" w:styleId="TOCHeading">
    <w:name w:val="TOC Heading"/>
    <w:basedOn w:val="Heading1"/>
    <w:next w:val="Normal"/>
    <w:uiPriority w:val="39"/>
    <w:unhideWhenUsed/>
    <w:qFormat/>
    <w:rsid w:val="004A201A"/>
    <w:pPr>
      <w:keepLines/>
      <w:widowControl/>
      <w:numPr>
        <w:numId w:val="0"/>
      </w:numPr>
      <w:spacing w:before="240" w:line="259" w:lineRule="auto"/>
      <w:outlineLvl w:val="9"/>
    </w:pPr>
    <w:rPr>
      <w:rFonts w:asciiTheme="majorHAnsi" w:eastAsiaTheme="majorEastAsia" w:hAnsiTheme="majorHAnsi" w:cstheme="majorBidi"/>
      <w:b w:val="0"/>
      <w:bCs w:val="0"/>
      <w:color w:val="2F5496" w:themeColor="accent1" w:themeShade="BF"/>
      <w:sz w:val="32"/>
      <w:u w:val="none"/>
      <w:lang w:val="en-US" w:eastAsia="en-US"/>
    </w:rPr>
  </w:style>
  <w:style w:type="paragraph" w:styleId="TOC1">
    <w:name w:val="toc 1"/>
    <w:basedOn w:val="Normal"/>
    <w:next w:val="Normal"/>
    <w:autoRedefine/>
    <w:uiPriority w:val="39"/>
    <w:unhideWhenUsed/>
    <w:rsid w:val="005321B8"/>
    <w:pPr>
      <w:spacing w:after="100"/>
    </w:pPr>
  </w:style>
  <w:style w:type="character" w:styleId="Hyperlink">
    <w:name w:val="Hyperlink"/>
    <w:basedOn w:val="DefaultParagraphFont"/>
    <w:uiPriority w:val="99"/>
    <w:unhideWhenUsed/>
    <w:rsid w:val="005321B8"/>
    <w:rPr>
      <w:color w:val="0563C1" w:themeColor="hyperlink"/>
      <w:u w:val="single"/>
    </w:rPr>
  </w:style>
  <w:style w:type="paragraph" w:styleId="TOC2">
    <w:name w:val="toc 2"/>
    <w:basedOn w:val="Normal"/>
    <w:next w:val="Normal"/>
    <w:autoRedefine/>
    <w:uiPriority w:val="39"/>
    <w:unhideWhenUsed/>
    <w:rsid w:val="0014222B"/>
    <w:pPr>
      <w:spacing w:after="100"/>
      <w:ind w:left="220"/>
    </w:pPr>
  </w:style>
  <w:style w:type="paragraph" w:styleId="TOC3">
    <w:name w:val="toc 3"/>
    <w:basedOn w:val="Normal"/>
    <w:next w:val="Normal"/>
    <w:autoRedefine/>
    <w:uiPriority w:val="39"/>
    <w:unhideWhenUsed/>
    <w:rsid w:val="0014222B"/>
    <w:pPr>
      <w:spacing w:after="100"/>
      <w:ind w:left="440"/>
    </w:pPr>
  </w:style>
  <w:style w:type="paragraph" w:styleId="NoSpacing">
    <w:name w:val="No Spacing"/>
    <w:uiPriority w:val="1"/>
    <w:qFormat/>
    <w:rsid w:val="002D34E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8086">
      <w:bodyDiv w:val="1"/>
      <w:marLeft w:val="0"/>
      <w:marRight w:val="0"/>
      <w:marTop w:val="0"/>
      <w:marBottom w:val="0"/>
      <w:divBdr>
        <w:top w:val="none" w:sz="0" w:space="0" w:color="auto"/>
        <w:left w:val="none" w:sz="0" w:space="0" w:color="auto"/>
        <w:bottom w:val="none" w:sz="0" w:space="0" w:color="auto"/>
        <w:right w:val="none" w:sz="0" w:space="0" w:color="auto"/>
      </w:divBdr>
      <w:divsChild>
        <w:div w:id="83302523">
          <w:marLeft w:val="0"/>
          <w:marRight w:val="0"/>
          <w:marTop w:val="0"/>
          <w:marBottom w:val="0"/>
          <w:divBdr>
            <w:top w:val="none" w:sz="0" w:space="0" w:color="auto"/>
            <w:left w:val="none" w:sz="0" w:space="0" w:color="auto"/>
            <w:bottom w:val="none" w:sz="0" w:space="0" w:color="auto"/>
            <w:right w:val="none" w:sz="0" w:space="0" w:color="auto"/>
          </w:divBdr>
        </w:div>
        <w:div w:id="387732821">
          <w:marLeft w:val="0"/>
          <w:marRight w:val="0"/>
          <w:marTop w:val="0"/>
          <w:marBottom w:val="0"/>
          <w:divBdr>
            <w:top w:val="none" w:sz="0" w:space="0" w:color="auto"/>
            <w:left w:val="none" w:sz="0" w:space="0" w:color="auto"/>
            <w:bottom w:val="none" w:sz="0" w:space="0" w:color="auto"/>
            <w:right w:val="none" w:sz="0" w:space="0" w:color="auto"/>
          </w:divBdr>
          <w:divsChild>
            <w:div w:id="247928290">
              <w:marLeft w:val="0"/>
              <w:marRight w:val="0"/>
              <w:marTop w:val="30"/>
              <w:marBottom w:val="30"/>
              <w:divBdr>
                <w:top w:val="none" w:sz="0" w:space="0" w:color="auto"/>
                <w:left w:val="none" w:sz="0" w:space="0" w:color="auto"/>
                <w:bottom w:val="none" w:sz="0" w:space="0" w:color="auto"/>
                <w:right w:val="none" w:sz="0" w:space="0" w:color="auto"/>
              </w:divBdr>
              <w:divsChild>
                <w:div w:id="600265815">
                  <w:marLeft w:val="0"/>
                  <w:marRight w:val="0"/>
                  <w:marTop w:val="0"/>
                  <w:marBottom w:val="0"/>
                  <w:divBdr>
                    <w:top w:val="none" w:sz="0" w:space="0" w:color="auto"/>
                    <w:left w:val="none" w:sz="0" w:space="0" w:color="auto"/>
                    <w:bottom w:val="none" w:sz="0" w:space="0" w:color="auto"/>
                    <w:right w:val="none" w:sz="0" w:space="0" w:color="auto"/>
                  </w:divBdr>
                  <w:divsChild>
                    <w:div w:id="261106894">
                      <w:marLeft w:val="0"/>
                      <w:marRight w:val="0"/>
                      <w:marTop w:val="0"/>
                      <w:marBottom w:val="0"/>
                      <w:divBdr>
                        <w:top w:val="none" w:sz="0" w:space="0" w:color="auto"/>
                        <w:left w:val="none" w:sz="0" w:space="0" w:color="auto"/>
                        <w:bottom w:val="none" w:sz="0" w:space="0" w:color="auto"/>
                        <w:right w:val="none" w:sz="0" w:space="0" w:color="auto"/>
                      </w:divBdr>
                    </w:div>
                    <w:div w:id="926231143">
                      <w:marLeft w:val="0"/>
                      <w:marRight w:val="0"/>
                      <w:marTop w:val="0"/>
                      <w:marBottom w:val="0"/>
                      <w:divBdr>
                        <w:top w:val="none" w:sz="0" w:space="0" w:color="auto"/>
                        <w:left w:val="none" w:sz="0" w:space="0" w:color="auto"/>
                        <w:bottom w:val="none" w:sz="0" w:space="0" w:color="auto"/>
                        <w:right w:val="none" w:sz="0" w:space="0" w:color="auto"/>
                      </w:divBdr>
                    </w:div>
                    <w:div w:id="933324603">
                      <w:marLeft w:val="0"/>
                      <w:marRight w:val="0"/>
                      <w:marTop w:val="0"/>
                      <w:marBottom w:val="0"/>
                      <w:divBdr>
                        <w:top w:val="none" w:sz="0" w:space="0" w:color="auto"/>
                        <w:left w:val="none" w:sz="0" w:space="0" w:color="auto"/>
                        <w:bottom w:val="none" w:sz="0" w:space="0" w:color="auto"/>
                        <w:right w:val="none" w:sz="0" w:space="0" w:color="auto"/>
                      </w:divBdr>
                    </w:div>
                    <w:div w:id="1188985511">
                      <w:marLeft w:val="0"/>
                      <w:marRight w:val="0"/>
                      <w:marTop w:val="0"/>
                      <w:marBottom w:val="0"/>
                      <w:divBdr>
                        <w:top w:val="none" w:sz="0" w:space="0" w:color="auto"/>
                        <w:left w:val="none" w:sz="0" w:space="0" w:color="auto"/>
                        <w:bottom w:val="none" w:sz="0" w:space="0" w:color="auto"/>
                        <w:right w:val="none" w:sz="0" w:space="0" w:color="auto"/>
                      </w:divBdr>
                    </w:div>
                    <w:div w:id="1264222113">
                      <w:marLeft w:val="0"/>
                      <w:marRight w:val="0"/>
                      <w:marTop w:val="0"/>
                      <w:marBottom w:val="0"/>
                      <w:divBdr>
                        <w:top w:val="none" w:sz="0" w:space="0" w:color="auto"/>
                        <w:left w:val="none" w:sz="0" w:space="0" w:color="auto"/>
                        <w:bottom w:val="none" w:sz="0" w:space="0" w:color="auto"/>
                        <w:right w:val="none" w:sz="0" w:space="0" w:color="auto"/>
                      </w:divBdr>
                    </w:div>
                    <w:div w:id="1271232493">
                      <w:marLeft w:val="0"/>
                      <w:marRight w:val="0"/>
                      <w:marTop w:val="0"/>
                      <w:marBottom w:val="0"/>
                      <w:divBdr>
                        <w:top w:val="none" w:sz="0" w:space="0" w:color="auto"/>
                        <w:left w:val="none" w:sz="0" w:space="0" w:color="auto"/>
                        <w:bottom w:val="none" w:sz="0" w:space="0" w:color="auto"/>
                        <w:right w:val="none" w:sz="0" w:space="0" w:color="auto"/>
                      </w:divBdr>
                    </w:div>
                    <w:div w:id="1499076751">
                      <w:marLeft w:val="0"/>
                      <w:marRight w:val="0"/>
                      <w:marTop w:val="0"/>
                      <w:marBottom w:val="0"/>
                      <w:divBdr>
                        <w:top w:val="none" w:sz="0" w:space="0" w:color="auto"/>
                        <w:left w:val="none" w:sz="0" w:space="0" w:color="auto"/>
                        <w:bottom w:val="none" w:sz="0" w:space="0" w:color="auto"/>
                        <w:right w:val="none" w:sz="0" w:space="0" w:color="auto"/>
                      </w:divBdr>
                    </w:div>
                    <w:div w:id="1607158003">
                      <w:marLeft w:val="0"/>
                      <w:marRight w:val="0"/>
                      <w:marTop w:val="0"/>
                      <w:marBottom w:val="0"/>
                      <w:divBdr>
                        <w:top w:val="none" w:sz="0" w:space="0" w:color="auto"/>
                        <w:left w:val="none" w:sz="0" w:space="0" w:color="auto"/>
                        <w:bottom w:val="none" w:sz="0" w:space="0" w:color="auto"/>
                        <w:right w:val="none" w:sz="0" w:space="0" w:color="auto"/>
                      </w:divBdr>
                    </w:div>
                    <w:div w:id="1765807749">
                      <w:marLeft w:val="0"/>
                      <w:marRight w:val="0"/>
                      <w:marTop w:val="0"/>
                      <w:marBottom w:val="0"/>
                      <w:divBdr>
                        <w:top w:val="none" w:sz="0" w:space="0" w:color="auto"/>
                        <w:left w:val="none" w:sz="0" w:space="0" w:color="auto"/>
                        <w:bottom w:val="none" w:sz="0" w:space="0" w:color="auto"/>
                        <w:right w:val="none" w:sz="0" w:space="0" w:color="auto"/>
                      </w:divBdr>
                    </w:div>
                    <w:div w:id="1819221373">
                      <w:marLeft w:val="0"/>
                      <w:marRight w:val="0"/>
                      <w:marTop w:val="0"/>
                      <w:marBottom w:val="0"/>
                      <w:divBdr>
                        <w:top w:val="none" w:sz="0" w:space="0" w:color="auto"/>
                        <w:left w:val="none" w:sz="0" w:space="0" w:color="auto"/>
                        <w:bottom w:val="none" w:sz="0" w:space="0" w:color="auto"/>
                        <w:right w:val="none" w:sz="0" w:space="0" w:color="auto"/>
                      </w:divBdr>
                    </w:div>
                    <w:div w:id="1968197298">
                      <w:marLeft w:val="0"/>
                      <w:marRight w:val="0"/>
                      <w:marTop w:val="0"/>
                      <w:marBottom w:val="0"/>
                      <w:divBdr>
                        <w:top w:val="none" w:sz="0" w:space="0" w:color="auto"/>
                        <w:left w:val="none" w:sz="0" w:space="0" w:color="auto"/>
                        <w:bottom w:val="none" w:sz="0" w:space="0" w:color="auto"/>
                        <w:right w:val="none" w:sz="0" w:space="0" w:color="auto"/>
                      </w:divBdr>
                    </w:div>
                    <w:div w:id="2034839857">
                      <w:marLeft w:val="0"/>
                      <w:marRight w:val="0"/>
                      <w:marTop w:val="0"/>
                      <w:marBottom w:val="0"/>
                      <w:divBdr>
                        <w:top w:val="none" w:sz="0" w:space="0" w:color="auto"/>
                        <w:left w:val="none" w:sz="0" w:space="0" w:color="auto"/>
                        <w:bottom w:val="none" w:sz="0" w:space="0" w:color="auto"/>
                        <w:right w:val="none" w:sz="0" w:space="0" w:color="auto"/>
                      </w:divBdr>
                    </w:div>
                    <w:div w:id="2049259903">
                      <w:marLeft w:val="0"/>
                      <w:marRight w:val="0"/>
                      <w:marTop w:val="0"/>
                      <w:marBottom w:val="0"/>
                      <w:divBdr>
                        <w:top w:val="none" w:sz="0" w:space="0" w:color="auto"/>
                        <w:left w:val="none" w:sz="0" w:space="0" w:color="auto"/>
                        <w:bottom w:val="none" w:sz="0" w:space="0" w:color="auto"/>
                        <w:right w:val="none" w:sz="0" w:space="0" w:color="auto"/>
                      </w:divBdr>
                    </w:div>
                  </w:divsChild>
                </w:div>
                <w:div w:id="1420176099">
                  <w:marLeft w:val="0"/>
                  <w:marRight w:val="0"/>
                  <w:marTop w:val="0"/>
                  <w:marBottom w:val="0"/>
                  <w:divBdr>
                    <w:top w:val="none" w:sz="0" w:space="0" w:color="auto"/>
                    <w:left w:val="none" w:sz="0" w:space="0" w:color="auto"/>
                    <w:bottom w:val="none" w:sz="0" w:space="0" w:color="auto"/>
                    <w:right w:val="none" w:sz="0" w:space="0" w:color="auto"/>
                  </w:divBdr>
                  <w:divsChild>
                    <w:div w:id="183595719">
                      <w:marLeft w:val="0"/>
                      <w:marRight w:val="0"/>
                      <w:marTop w:val="0"/>
                      <w:marBottom w:val="0"/>
                      <w:divBdr>
                        <w:top w:val="none" w:sz="0" w:space="0" w:color="auto"/>
                        <w:left w:val="none" w:sz="0" w:space="0" w:color="auto"/>
                        <w:bottom w:val="none" w:sz="0" w:space="0" w:color="auto"/>
                        <w:right w:val="none" w:sz="0" w:space="0" w:color="auto"/>
                      </w:divBdr>
                    </w:div>
                    <w:div w:id="537399628">
                      <w:marLeft w:val="0"/>
                      <w:marRight w:val="0"/>
                      <w:marTop w:val="0"/>
                      <w:marBottom w:val="0"/>
                      <w:divBdr>
                        <w:top w:val="none" w:sz="0" w:space="0" w:color="auto"/>
                        <w:left w:val="none" w:sz="0" w:space="0" w:color="auto"/>
                        <w:bottom w:val="none" w:sz="0" w:space="0" w:color="auto"/>
                        <w:right w:val="none" w:sz="0" w:space="0" w:color="auto"/>
                      </w:divBdr>
                    </w:div>
                    <w:div w:id="1601720518">
                      <w:marLeft w:val="0"/>
                      <w:marRight w:val="0"/>
                      <w:marTop w:val="0"/>
                      <w:marBottom w:val="0"/>
                      <w:divBdr>
                        <w:top w:val="none" w:sz="0" w:space="0" w:color="auto"/>
                        <w:left w:val="none" w:sz="0" w:space="0" w:color="auto"/>
                        <w:bottom w:val="none" w:sz="0" w:space="0" w:color="auto"/>
                        <w:right w:val="none" w:sz="0" w:space="0" w:color="auto"/>
                      </w:divBdr>
                    </w:div>
                    <w:div w:id="1821269684">
                      <w:marLeft w:val="0"/>
                      <w:marRight w:val="0"/>
                      <w:marTop w:val="0"/>
                      <w:marBottom w:val="0"/>
                      <w:divBdr>
                        <w:top w:val="none" w:sz="0" w:space="0" w:color="auto"/>
                        <w:left w:val="none" w:sz="0" w:space="0" w:color="auto"/>
                        <w:bottom w:val="none" w:sz="0" w:space="0" w:color="auto"/>
                        <w:right w:val="none" w:sz="0" w:space="0" w:color="auto"/>
                      </w:divBdr>
                    </w:div>
                    <w:div w:id="19170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78628">
          <w:marLeft w:val="0"/>
          <w:marRight w:val="0"/>
          <w:marTop w:val="0"/>
          <w:marBottom w:val="0"/>
          <w:divBdr>
            <w:top w:val="none" w:sz="0" w:space="0" w:color="auto"/>
            <w:left w:val="none" w:sz="0" w:space="0" w:color="auto"/>
            <w:bottom w:val="none" w:sz="0" w:space="0" w:color="auto"/>
            <w:right w:val="none" w:sz="0" w:space="0" w:color="auto"/>
          </w:divBdr>
        </w:div>
        <w:div w:id="912663671">
          <w:marLeft w:val="0"/>
          <w:marRight w:val="0"/>
          <w:marTop w:val="0"/>
          <w:marBottom w:val="0"/>
          <w:divBdr>
            <w:top w:val="none" w:sz="0" w:space="0" w:color="auto"/>
            <w:left w:val="none" w:sz="0" w:space="0" w:color="auto"/>
            <w:bottom w:val="none" w:sz="0" w:space="0" w:color="auto"/>
            <w:right w:val="none" w:sz="0" w:space="0" w:color="auto"/>
          </w:divBdr>
        </w:div>
        <w:div w:id="1896774882">
          <w:marLeft w:val="0"/>
          <w:marRight w:val="0"/>
          <w:marTop w:val="0"/>
          <w:marBottom w:val="0"/>
          <w:divBdr>
            <w:top w:val="none" w:sz="0" w:space="0" w:color="auto"/>
            <w:left w:val="none" w:sz="0" w:space="0" w:color="auto"/>
            <w:bottom w:val="none" w:sz="0" w:space="0" w:color="auto"/>
            <w:right w:val="none" w:sz="0" w:space="0" w:color="auto"/>
          </w:divBdr>
        </w:div>
        <w:div w:id="1954363530">
          <w:marLeft w:val="0"/>
          <w:marRight w:val="0"/>
          <w:marTop w:val="0"/>
          <w:marBottom w:val="0"/>
          <w:divBdr>
            <w:top w:val="none" w:sz="0" w:space="0" w:color="auto"/>
            <w:left w:val="none" w:sz="0" w:space="0" w:color="auto"/>
            <w:bottom w:val="none" w:sz="0" w:space="0" w:color="auto"/>
            <w:right w:val="none" w:sz="0" w:space="0" w:color="auto"/>
          </w:divBdr>
        </w:div>
      </w:divsChild>
    </w:div>
    <w:div w:id="854155356">
      <w:bodyDiv w:val="1"/>
      <w:marLeft w:val="0"/>
      <w:marRight w:val="0"/>
      <w:marTop w:val="0"/>
      <w:marBottom w:val="0"/>
      <w:divBdr>
        <w:top w:val="none" w:sz="0" w:space="0" w:color="auto"/>
        <w:left w:val="none" w:sz="0" w:space="0" w:color="auto"/>
        <w:bottom w:val="none" w:sz="0" w:space="0" w:color="auto"/>
        <w:right w:val="none" w:sz="0" w:space="0" w:color="auto"/>
      </w:divBdr>
      <w:divsChild>
        <w:div w:id="124398303">
          <w:marLeft w:val="0"/>
          <w:marRight w:val="0"/>
          <w:marTop w:val="0"/>
          <w:marBottom w:val="0"/>
          <w:divBdr>
            <w:top w:val="none" w:sz="0" w:space="0" w:color="auto"/>
            <w:left w:val="none" w:sz="0" w:space="0" w:color="auto"/>
            <w:bottom w:val="none" w:sz="0" w:space="0" w:color="auto"/>
            <w:right w:val="none" w:sz="0" w:space="0" w:color="auto"/>
          </w:divBdr>
          <w:divsChild>
            <w:div w:id="1130168456">
              <w:marLeft w:val="0"/>
              <w:marRight w:val="0"/>
              <w:marTop w:val="0"/>
              <w:marBottom w:val="0"/>
              <w:divBdr>
                <w:top w:val="none" w:sz="0" w:space="0" w:color="auto"/>
                <w:left w:val="none" w:sz="0" w:space="0" w:color="auto"/>
                <w:bottom w:val="none" w:sz="0" w:space="0" w:color="auto"/>
                <w:right w:val="none" w:sz="0" w:space="0" w:color="auto"/>
              </w:divBdr>
            </w:div>
            <w:div w:id="1824463570">
              <w:marLeft w:val="0"/>
              <w:marRight w:val="0"/>
              <w:marTop w:val="0"/>
              <w:marBottom w:val="0"/>
              <w:divBdr>
                <w:top w:val="none" w:sz="0" w:space="0" w:color="auto"/>
                <w:left w:val="none" w:sz="0" w:space="0" w:color="auto"/>
                <w:bottom w:val="none" w:sz="0" w:space="0" w:color="auto"/>
                <w:right w:val="none" w:sz="0" w:space="0" w:color="auto"/>
              </w:divBdr>
            </w:div>
          </w:divsChild>
        </w:div>
        <w:div w:id="181017238">
          <w:marLeft w:val="0"/>
          <w:marRight w:val="0"/>
          <w:marTop w:val="0"/>
          <w:marBottom w:val="0"/>
          <w:divBdr>
            <w:top w:val="none" w:sz="0" w:space="0" w:color="auto"/>
            <w:left w:val="none" w:sz="0" w:space="0" w:color="auto"/>
            <w:bottom w:val="none" w:sz="0" w:space="0" w:color="auto"/>
            <w:right w:val="none" w:sz="0" w:space="0" w:color="auto"/>
          </w:divBdr>
          <w:divsChild>
            <w:div w:id="1645811056">
              <w:marLeft w:val="0"/>
              <w:marRight w:val="0"/>
              <w:marTop w:val="0"/>
              <w:marBottom w:val="0"/>
              <w:divBdr>
                <w:top w:val="none" w:sz="0" w:space="0" w:color="auto"/>
                <w:left w:val="none" w:sz="0" w:space="0" w:color="auto"/>
                <w:bottom w:val="none" w:sz="0" w:space="0" w:color="auto"/>
                <w:right w:val="none" w:sz="0" w:space="0" w:color="auto"/>
              </w:divBdr>
            </w:div>
          </w:divsChild>
        </w:div>
        <w:div w:id="293947746">
          <w:marLeft w:val="0"/>
          <w:marRight w:val="0"/>
          <w:marTop w:val="0"/>
          <w:marBottom w:val="0"/>
          <w:divBdr>
            <w:top w:val="none" w:sz="0" w:space="0" w:color="auto"/>
            <w:left w:val="none" w:sz="0" w:space="0" w:color="auto"/>
            <w:bottom w:val="none" w:sz="0" w:space="0" w:color="auto"/>
            <w:right w:val="none" w:sz="0" w:space="0" w:color="auto"/>
          </w:divBdr>
          <w:divsChild>
            <w:div w:id="1083840844">
              <w:marLeft w:val="0"/>
              <w:marRight w:val="0"/>
              <w:marTop w:val="0"/>
              <w:marBottom w:val="0"/>
              <w:divBdr>
                <w:top w:val="none" w:sz="0" w:space="0" w:color="auto"/>
                <w:left w:val="none" w:sz="0" w:space="0" w:color="auto"/>
                <w:bottom w:val="none" w:sz="0" w:space="0" w:color="auto"/>
                <w:right w:val="none" w:sz="0" w:space="0" w:color="auto"/>
              </w:divBdr>
            </w:div>
          </w:divsChild>
        </w:div>
        <w:div w:id="318844774">
          <w:marLeft w:val="0"/>
          <w:marRight w:val="0"/>
          <w:marTop w:val="0"/>
          <w:marBottom w:val="0"/>
          <w:divBdr>
            <w:top w:val="none" w:sz="0" w:space="0" w:color="auto"/>
            <w:left w:val="none" w:sz="0" w:space="0" w:color="auto"/>
            <w:bottom w:val="none" w:sz="0" w:space="0" w:color="auto"/>
            <w:right w:val="none" w:sz="0" w:space="0" w:color="auto"/>
          </w:divBdr>
          <w:divsChild>
            <w:div w:id="528766142">
              <w:marLeft w:val="0"/>
              <w:marRight w:val="0"/>
              <w:marTop w:val="0"/>
              <w:marBottom w:val="0"/>
              <w:divBdr>
                <w:top w:val="none" w:sz="0" w:space="0" w:color="auto"/>
                <w:left w:val="none" w:sz="0" w:space="0" w:color="auto"/>
                <w:bottom w:val="none" w:sz="0" w:space="0" w:color="auto"/>
                <w:right w:val="none" w:sz="0" w:space="0" w:color="auto"/>
              </w:divBdr>
            </w:div>
          </w:divsChild>
        </w:div>
        <w:div w:id="531497144">
          <w:marLeft w:val="0"/>
          <w:marRight w:val="0"/>
          <w:marTop w:val="0"/>
          <w:marBottom w:val="0"/>
          <w:divBdr>
            <w:top w:val="none" w:sz="0" w:space="0" w:color="auto"/>
            <w:left w:val="none" w:sz="0" w:space="0" w:color="auto"/>
            <w:bottom w:val="none" w:sz="0" w:space="0" w:color="auto"/>
            <w:right w:val="none" w:sz="0" w:space="0" w:color="auto"/>
          </w:divBdr>
          <w:divsChild>
            <w:div w:id="1766850904">
              <w:marLeft w:val="0"/>
              <w:marRight w:val="0"/>
              <w:marTop w:val="0"/>
              <w:marBottom w:val="0"/>
              <w:divBdr>
                <w:top w:val="none" w:sz="0" w:space="0" w:color="auto"/>
                <w:left w:val="none" w:sz="0" w:space="0" w:color="auto"/>
                <w:bottom w:val="none" w:sz="0" w:space="0" w:color="auto"/>
                <w:right w:val="none" w:sz="0" w:space="0" w:color="auto"/>
              </w:divBdr>
            </w:div>
          </w:divsChild>
        </w:div>
        <w:div w:id="621764844">
          <w:marLeft w:val="0"/>
          <w:marRight w:val="0"/>
          <w:marTop w:val="0"/>
          <w:marBottom w:val="0"/>
          <w:divBdr>
            <w:top w:val="none" w:sz="0" w:space="0" w:color="auto"/>
            <w:left w:val="none" w:sz="0" w:space="0" w:color="auto"/>
            <w:bottom w:val="none" w:sz="0" w:space="0" w:color="auto"/>
            <w:right w:val="none" w:sz="0" w:space="0" w:color="auto"/>
          </w:divBdr>
          <w:divsChild>
            <w:div w:id="1105538906">
              <w:marLeft w:val="0"/>
              <w:marRight w:val="0"/>
              <w:marTop w:val="0"/>
              <w:marBottom w:val="0"/>
              <w:divBdr>
                <w:top w:val="none" w:sz="0" w:space="0" w:color="auto"/>
                <w:left w:val="none" w:sz="0" w:space="0" w:color="auto"/>
                <w:bottom w:val="none" w:sz="0" w:space="0" w:color="auto"/>
                <w:right w:val="none" w:sz="0" w:space="0" w:color="auto"/>
              </w:divBdr>
            </w:div>
          </w:divsChild>
        </w:div>
        <w:div w:id="731581668">
          <w:marLeft w:val="0"/>
          <w:marRight w:val="0"/>
          <w:marTop w:val="0"/>
          <w:marBottom w:val="0"/>
          <w:divBdr>
            <w:top w:val="none" w:sz="0" w:space="0" w:color="auto"/>
            <w:left w:val="none" w:sz="0" w:space="0" w:color="auto"/>
            <w:bottom w:val="none" w:sz="0" w:space="0" w:color="auto"/>
            <w:right w:val="none" w:sz="0" w:space="0" w:color="auto"/>
          </w:divBdr>
          <w:divsChild>
            <w:div w:id="437531869">
              <w:marLeft w:val="0"/>
              <w:marRight w:val="0"/>
              <w:marTop w:val="0"/>
              <w:marBottom w:val="0"/>
              <w:divBdr>
                <w:top w:val="none" w:sz="0" w:space="0" w:color="auto"/>
                <w:left w:val="none" w:sz="0" w:space="0" w:color="auto"/>
                <w:bottom w:val="none" w:sz="0" w:space="0" w:color="auto"/>
                <w:right w:val="none" w:sz="0" w:space="0" w:color="auto"/>
              </w:divBdr>
            </w:div>
          </w:divsChild>
        </w:div>
        <w:div w:id="817384475">
          <w:marLeft w:val="0"/>
          <w:marRight w:val="0"/>
          <w:marTop w:val="0"/>
          <w:marBottom w:val="0"/>
          <w:divBdr>
            <w:top w:val="none" w:sz="0" w:space="0" w:color="auto"/>
            <w:left w:val="none" w:sz="0" w:space="0" w:color="auto"/>
            <w:bottom w:val="none" w:sz="0" w:space="0" w:color="auto"/>
            <w:right w:val="none" w:sz="0" w:space="0" w:color="auto"/>
          </w:divBdr>
          <w:divsChild>
            <w:div w:id="395057208">
              <w:marLeft w:val="0"/>
              <w:marRight w:val="0"/>
              <w:marTop w:val="0"/>
              <w:marBottom w:val="0"/>
              <w:divBdr>
                <w:top w:val="none" w:sz="0" w:space="0" w:color="auto"/>
                <w:left w:val="none" w:sz="0" w:space="0" w:color="auto"/>
                <w:bottom w:val="none" w:sz="0" w:space="0" w:color="auto"/>
                <w:right w:val="none" w:sz="0" w:space="0" w:color="auto"/>
              </w:divBdr>
            </w:div>
          </w:divsChild>
        </w:div>
        <w:div w:id="915866954">
          <w:marLeft w:val="0"/>
          <w:marRight w:val="0"/>
          <w:marTop w:val="0"/>
          <w:marBottom w:val="0"/>
          <w:divBdr>
            <w:top w:val="none" w:sz="0" w:space="0" w:color="auto"/>
            <w:left w:val="none" w:sz="0" w:space="0" w:color="auto"/>
            <w:bottom w:val="none" w:sz="0" w:space="0" w:color="auto"/>
            <w:right w:val="none" w:sz="0" w:space="0" w:color="auto"/>
          </w:divBdr>
          <w:divsChild>
            <w:div w:id="1931501496">
              <w:marLeft w:val="0"/>
              <w:marRight w:val="0"/>
              <w:marTop w:val="0"/>
              <w:marBottom w:val="0"/>
              <w:divBdr>
                <w:top w:val="none" w:sz="0" w:space="0" w:color="auto"/>
                <w:left w:val="none" w:sz="0" w:space="0" w:color="auto"/>
                <w:bottom w:val="none" w:sz="0" w:space="0" w:color="auto"/>
                <w:right w:val="none" w:sz="0" w:space="0" w:color="auto"/>
              </w:divBdr>
            </w:div>
          </w:divsChild>
        </w:div>
        <w:div w:id="968973820">
          <w:marLeft w:val="0"/>
          <w:marRight w:val="0"/>
          <w:marTop w:val="0"/>
          <w:marBottom w:val="0"/>
          <w:divBdr>
            <w:top w:val="none" w:sz="0" w:space="0" w:color="auto"/>
            <w:left w:val="none" w:sz="0" w:space="0" w:color="auto"/>
            <w:bottom w:val="none" w:sz="0" w:space="0" w:color="auto"/>
            <w:right w:val="none" w:sz="0" w:space="0" w:color="auto"/>
          </w:divBdr>
          <w:divsChild>
            <w:div w:id="1320887724">
              <w:marLeft w:val="0"/>
              <w:marRight w:val="0"/>
              <w:marTop w:val="0"/>
              <w:marBottom w:val="0"/>
              <w:divBdr>
                <w:top w:val="none" w:sz="0" w:space="0" w:color="auto"/>
                <w:left w:val="none" w:sz="0" w:space="0" w:color="auto"/>
                <w:bottom w:val="none" w:sz="0" w:space="0" w:color="auto"/>
                <w:right w:val="none" w:sz="0" w:space="0" w:color="auto"/>
              </w:divBdr>
            </w:div>
          </w:divsChild>
        </w:div>
        <w:div w:id="980962658">
          <w:marLeft w:val="0"/>
          <w:marRight w:val="0"/>
          <w:marTop w:val="0"/>
          <w:marBottom w:val="0"/>
          <w:divBdr>
            <w:top w:val="none" w:sz="0" w:space="0" w:color="auto"/>
            <w:left w:val="none" w:sz="0" w:space="0" w:color="auto"/>
            <w:bottom w:val="none" w:sz="0" w:space="0" w:color="auto"/>
            <w:right w:val="none" w:sz="0" w:space="0" w:color="auto"/>
          </w:divBdr>
          <w:divsChild>
            <w:div w:id="1251163469">
              <w:marLeft w:val="0"/>
              <w:marRight w:val="0"/>
              <w:marTop w:val="0"/>
              <w:marBottom w:val="0"/>
              <w:divBdr>
                <w:top w:val="none" w:sz="0" w:space="0" w:color="auto"/>
                <w:left w:val="none" w:sz="0" w:space="0" w:color="auto"/>
                <w:bottom w:val="none" w:sz="0" w:space="0" w:color="auto"/>
                <w:right w:val="none" w:sz="0" w:space="0" w:color="auto"/>
              </w:divBdr>
            </w:div>
          </w:divsChild>
        </w:div>
        <w:div w:id="1218904511">
          <w:marLeft w:val="0"/>
          <w:marRight w:val="0"/>
          <w:marTop w:val="0"/>
          <w:marBottom w:val="0"/>
          <w:divBdr>
            <w:top w:val="none" w:sz="0" w:space="0" w:color="auto"/>
            <w:left w:val="none" w:sz="0" w:space="0" w:color="auto"/>
            <w:bottom w:val="none" w:sz="0" w:space="0" w:color="auto"/>
            <w:right w:val="none" w:sz="0" w:space="0" w:color="auto"/>
          </w:divBdr>
          <w:divsChild>
            <w:div w:id="1102260392">
              <w:marLeft w:val="0"/>
              <w:marRight w:val="0"/>
              <w:marTop w:val="0"/>
              <w:marBottom w:val="0"/>
              <w:divBdr>
                <w:top w:val="none" w:sz="0" w:space="0" w:color="auto"/>
                <w:left w:val="none" w:sz="0" w:space="0" w:color="auto"/>
                <w:bottom w:val="none" w:sz="0" w:space="0" w:color="auto"/>
                <w:right w:val="none" w:sz="0" w:space="0" w:color="auto"/>
              </w:divBdr>
            </w:div>
          </w:divsChild>
        </w:div>
        <w:div w:id="1257520016">
          <w:marLeft w:val="0"/>
          <w:marRight w:val="0"/>
          <w:marTop w:val="0"/>
          <w:marBottom w:val="0"/>
          <w:divBdr>
            <w:top w:val="none" w:sz="0" w:space="0" w:color="auto"/>
            <w:left w:val="none" w:sz="0" w:space="0" w:color="auto"/>
            <w:bottom w:val="none" w:sz="0" w:space="0" w:color="auto"/>
            <w:right w:val="none" w:sz="0" w:space="0" w:color="auto"/>
          </w:divBdr>
          <w:divsChild>
            <w:div w:id="1857647246">
              <w:marLeft w:val="0"/>
              <w:marRight w:val="0"/>
              <w:marTop w:val="0"/>
              <w:marBottom w:val="0"/>
              <w:divBdr>
                <w:top w:val="none" w:sz="0" w:space="0" w:color="auto"/>
                <w:left w:val="none" w:sz="0" w:space="0" w:color="auto"/>
                <w:bottom w:val="none" w:sz="0" w:space="0" w:color="auto"/>
                <w:right w:val="none" w:sz="0" w:space="0" w:color="auto"/>
              </w:divBdr>
            </w:div>
          </w:divsChild>
        </w:div>
        <w:div w:id="1495728560">
          <w:marLeft w:val="0"/>
          <w:marRight w:val="0"/>
          <w:marTop w:val="0"/>
          <w:marBottom w:val="0"/>
          <w:divBdr>
            <w:top w:val="none" w:sz="0" w:space="0" w:color="auto"/>
            <w:left w:val="none" w:sz="0" w:space="0" w:color="auto"/>
            <w:bottom w:val="none" w:sz="0" w:space="0" w:color="auto"/>
            <w:right w:val="none" w:sz="0" w:space="0" w:color="auto"/>
          </w:divBdr>
          <w:divsChild>
            <w:div w:id="2096779712">
              <w:marLeft w:val="0"/>
              <w:marRight w:val="0"/>
              <w:marTop w:val="0"/>
              <w:marBottom w:val="0"/>
              <w:divBdr>
                <w:top w:val="none" w:sz="0" w:space="0" w:color="auto"/>
                <w:left w:val="none" w:sz="0" w:space="0" w:color="auto"/>
                <w:bottom w:val="none" w:sz="0" w:space="0" w:color="auto"/>
                <w:right w:val="none" w:sz="0" w:space="0" w:color="auto"/>
              </w:divBdr>
            </w:div>
          </w:divsChild>
        </w:div>
        <w:div w:id="1526866800">
          <w:marLeft w:val="0"/>
          <w:marRight w:val="0"/>
          <w:marTop w:val="0"/>
          <w:marBottom w:val="0"/>
          <w:divBdr>
            <w:top w:val="none" w:sz="0" w:space="0" w:color="auto"/>
            <w:left w:val="none" w:sz="0" w:space="0" w:color="auto"/>
            <w:bottom w:val="none" w:sz="0" w:space="0" w:color="auto"/>
            <w:right w:val="none" w:sz="0" w:space="0" w:color="auto"/>
          </w:divBdr>
          <w:divsChild>
            <w:div w:id="1826510716">
              <w:marLeft w:val="0"/>
              <w:marRight w:val="0"/>
              <w:marTop w:val="0"/>
              <w:marBottom w:val="0"/>
              <w:divBdr>
                <w:top w:val="none" w:sz="0" w:space="0" w:color="auto"/>
                <w:left w:val="none" w:sz="0" w:space="0" w:color="auto"/>
                <w:bottom w:val="none" w:sz="0" w:space="0" w:color="auto"/>
                <w:right w:val="none" w:sz="0" w:space="0" w:color="auto"/>
              </w:divBdr>
            </w:div>
          </w:divsChild>
        </w:div>
        <w:div w:id="1539969663">
          <w:marLeft w:val="0"/>
          <w:marRight w:val="0"/>
          <w:marTop w:val="0"/>
          <w:marBottom w:val="0"/>
          <w:divBdr>
            <w:top w:val="none" w:sz="0" w:space="0" w:color="auto"/>
            <w:left w:val="none" w:sz="0" w:space="0" w:color="auto"/>
            <w:bottom w:val="none" w:sz="0" w:space="0" w:color="auto"/>
            <w:right w:val="none" w:sz="0" w:space="0" w:color="auto"/>
          </w:divBdr>
          <w:divsChild>
            <w:div w:id="1656058590">
              <w:marLeft w:val="0"/>
              <w:marRight w:val="0"/>
              <w:marTop w:val="0"/>
              <w:marBottom w:val="0"/>
              <w:divBdr>
                <w:top w:val="none" w:sz="0" w:space="0" w:color="auto"/>
                <w:left w:val="none" w:sz="0" w:space="0" w:color="auto"/>
                <w:bottom w:val="none" w:sz="0" w:space="0" w:color="auto"/>
                <w:right w:val="none" w:sz="0" w:space="0" w:color="auto"/>
              </w:divBdr>
            </w:div>
          </w:divsChild>
        </w:div>
        <w:div w:id="1548377693">
          <w:marLeft w:val="0"/>
          <w:marRight w:val="0"/>
          <w:marTop w:val="0"/>
          <w:marBottom w:val="0"/>
          <w:divBdr>
            <w:top w:val="none" w:sz="0" w:space="0" w:color="auto"/>
            <w:left w:val="none" w:sz="0" w:space="0" w:color="auto"/>
            <w:bottom w:val="none" w:sz="0" w:space="0" w:color="auto"/>
            <w:right w:val="none" w:sz="0" w:space="0" w:color="auto"/>
          </w:divBdr>
          <w:divsChild>
            <w:div w:id="97649153">
              <w:marLeft w:val="0"/>
              <w:marRight w:val="0"/>
              <w:marTop w:val="0"/>
              <w:marBottom w:val="0"/>
              <w:divBdr>
                <w:top w:val="none" w:sz="0" w:space="0" w:color="auto"/>
                <w:left w:val="none" w:sz="0" w:space="0" w:color="auto"/>
                <w:bottom w:val="none" w:sz="0" w:space="0" w:color="auto"/>
                <w:right w:val="none" w:sz="0" w:space="0" w:color="auto"/>
              </w:divBdr>
            </w:div>
          </w:divsChild>
        </w:div>
        <w:div w:id="1570921281">
          <w:marLeft w:val="0"/>
          <w:marRight w:val="0"/>
          <w:marTop w:val="0"/>
          <w:marBottom w:val="0"/>
          <w:divBdr>
            <w:top w:val="none" w:sz="0" w:space="0" w:color="auto"/>
            <w:left w:val="none" w:sz="0" w:space="0" w:color="auto"/>
            <w:bottom w:val="none" w:sz="0" w:space="0" w:color="auto"/>
            <w:right w:val="none" w:sz="0" w:space="0" w:color="auto"/>
          </w:divBdr>
          <w:divsChild>
            <w:div w:id="632637931">
              <w:marLeft w:val="0"/>
              <w:marRight w:val="0"/>
              <w:marTop w:val="0"/>
              <w:marBottom w:val="0"/>
              <w:divBdr>
                <w:top w:val="none" w:sz="0" w:space="0" w:color="auto"/>
                <w:left w:val="none" w:sz="0" w:space="0" w:color="auto"/>
                <w:bottom w:val="none" w:sz="0" w:space="0" w:color="auto"/>
                <w:right w:val="none" w:sz="0" w:space="0" w:color="auto"/>
              </w:divBdr>
            </w:div>
          </w:divsChild>
        </w:div>
        <w:div w:id="1590887079">
          <w:marLeft w:val="0"/>
          <w:marRight w:val="0"/>
          <w:marTop w:val="0"/>
          <w:marBottom w:val="0"/>
          <w:divBdr>
            <w:top w:val="none" w:sz="0" w:space="0" w:color="auto"/>
            <w:left w:val="none" w:sz="0" w:space="0" w:color="auto"/>
            <w:bottom w:val="none" w:sz="0" w:space="0" w:color="auto"/>
            <w:right w:val="none" w:sz="0" w:space="0" w:color="auto"/>
          </w:divBdr>
          <w:divsChild>
            <w:div w:id="1369329488">
              <w:marLeft w:val="0"/>
              <w:marRight w:val="0"/>
              <w:marTop w:val="0"/>
              <w:marBottom w:val="0"/>
              <w:divBdr>
                <w:top w:val="none" w:sz="0" w:space="0" w:color="auto"/>
                <w:left w:val="none" w:sz="0" w:space="0" w:color="auto"/>
                <w:bottom w:val="none" w:sz="0" w:space="0" w:color="auto"/>
                <w:right w:val="none" w:sz="0" w:space="0" w:color="auto"/>
              </w:divBdr>
            </w:div>
          </w:divsChild>
        </w:div>
        <w:div w:id="1641418867">
          <w:marLeft w:val="0"/>
          <w:marRight w:val="0"/>
          <w:marTop w:val="0"/>
          <w:marBottom w:val="0"/>
          <w:divBdr>
            <w:top w:val="none" w:sz="0" w:space="0" w:color="auto"/>
            <w:left w:val="none" w:sz="0" w:space="0" w:color="auto"/>
            <w:bottom w:val="none" w:sz="0" w:space="0" w:color="auto"/>
            <w:right w:val="none" w:sz="0" w:space="0" w:color="auto"/>
          </w:divBdr>
          <w:divsChild>
            <w:div w:id="2075346041">
              <w:marLeft w:val="0"/>
              <w:marRight w:val="0"/>
              <w:marTop w:val="0"/>
              <w:marBottom w:val="0"/>
              <w:divBdr>
                <w:top w:val="none" w:sz="0" w:space="0" w:color="auto"/>
                <w:left w:val="none" w:sz="0" w:space="0" w:color="auto"/>
                <w:bottom w:val="none" w:sz="0" w:space="0" w:color="auto"/>
                <w:right w:val="none" w:sz="0" w:space="0" w:color="auto"/>
              </w:divBdr>
            </w:div>
          </w:divsChild>
        </w:div>
        <w:div w:id="1657218426">
          <w:marLeft w:val="0"/>
          <w:marRight w:val="0"/>
          <w:marTop w:val="0"/>
          <w:marBottom w:val="0"/>
          <w:divBdr>
            <w:top w:val="none" w:sz="0" w:space="0" w:color="auto"/>
            <w:left w:val="none" w:sz="0" w:space="0" w:color="auto"/>
            <w:bottom w:val="none" w:sz="0" w:space="0" w:color="auto"/>
            <w:right w:val="none" w:sz="0" w:space="0" w:color="auto"/>
          </w:divBdr>
          <w:divsChild>
            <w:div w:id="1337731818">
              <w:marLeft w:val="0"/>
              <w:marRight w:val="0"/>
              <w:marTop w:val="0"/>
              <w:marBottom w:val="0"/>
              <w:divBdr>
                <w:top w:val="none" w:sz="0" w:space="0" w:color="auto"/>
                <w:left w:val="none" w:sz="0" w:space="0" w:color="auto"/>
                <w:bottom w:val="none" w:sz="0" w:space="0" w:color="auto"/>
                <w:right w:val="none" w:sz="0" w:space="0" w:color="auto"/>
              </w:divBdr>
            </w:div>
          </w:divsChild>
        </w:div>
        <w:div w:id="1673531032">
          <w:marLeft w:val="0"/>
          <w:marRight w:val="0"/>
          <w:marTop w:val="0"/>
          <w:marBottom w:val="0"/>
          <w:divBdr>
            <w:top w:val="none" w:sz="0" w:space="0" w:color="auto"/>
            <w:left w:val="none" w:sz="0" w:space="0" w:color="auto"/>
            <w:bottom w:val="none" w:sz="0" w:space="0" w:color="auto"/>
            <w:right w:val="none" w:sz="0" w:space="0" w:color="auto"/>
          </w:divBdr>
          <w:divsChild>
            <w:div w:id="1686402896">
              <w:marLeft w:val="0"/>
              <w:marRight w:val="0"/>
              <w:marTop w:val="0"/>
              <w:marBottom w:val="0"/>
              <w:divBdr>
                <w:top w:val="none" w:sz="0" w:space="0" w:color="auto"/>
                <w:left w:val="none" w:sz="0" w:space="0" w:color="auto"/>
                <w:bottom w:val="none" w:sz="0" w:space="0" w:color="auto"/>
                <w:right w:val="none" w:sz="0" w:space="0" w:color="auto"/>
              </w:divBdr>
            </w:div>
          </w:divsChild>
        </w:div>
        <w:div w:id="1677539636">
          <w:marLeft w:val="0"/>
          <w:marRight w:val="0"/>
          <w:marTop w:val="0"/>
          <w:marBottom w:val="0"/>
          <w:divBdr>
            <w:top w:val="none" w:sz="0" w:space="0" w:color="auto"/>
            <w:left w:val="none" w:sz="0" w:space="0" w:color="auto"/>
            <w:bottom w:val="none" w:sz="0" w:space="0" w:color="auto"/>
            <w:right w:val="none" w:sz="0" w:space="0" w:color="auto"/>
          </w:divBdr>
          <w:divsChild>
            <w:div w:id="1765297060">
              <w:marLeft w:val="0"/>
              <w:marRight w:val="0"/>
              <w:marTop w:val="0"/>
              <w:marBottom w:val="0"/>
              <w:divBdr>
                <w:top w:val="none" w:sz="0" w:space="0" w:color="auto"/>
                <w:left w:val="none" w:sz="0" w:space="0" w:color="auto"/>
                <w:bottom w:val="none" w:sz="0" w:space="0" w:color="auto"/>
                <w:right w:val="none" w:sz="0" w:space="0" w:color="auto"/>
              </w:divBdr>
            </w:div>
          </w:divsChild>
        </w:div>
        <w:div w:id="1746144770">
          <w:marLeft w:val="0"/>
          <w:marRight w:val="0"/>
          <w:marTop w:val="0"/>
          <w:marBottom w:val="0"/>
          <w:divBdr>
            <w:top w:val="none" w:sz="0" w:space="0" w:color="auto"/>
            <w:left w:val="none" w:sz="0" w:space="0" w:color="auto"/>
            <w:bottom w:val="none" w:sz="0" w:space="0" w:color="auto"/>
            <w:right w:val="none" w:sz="0" w:space="0" w:color="auto"/>
          </w:divBdr>
          <w:divsChild>
            <w:div w:id="293828355">
              <w:marLeft w:val="0"/>
              <w:marRight w:val="0"/>
              <w:marTop w:val="0"/>
              <w:marBottom w:val="0"/>
              <w:divBdr>
                <w:top w:val="none" w:sz="0" w:space="0" w:color="auto"/>
                <w:left w:val="none" w:sz="0" w:space="0" w:color="auto"/>
                <w:bottom w:val="none" w:sz="0" w:space="0" w:color="auto"/>
                <w:right w:val="none" w:sz="0" w:space="0" w:color="auto"/>
              </w:divBdr>
            </w:div>
          </w:divsChild>
        </w:div>
        <w:div w:id="1756511953">
          <w:marLeft w:val="0"/>
          <w:marRight w:val="0"/>
          <w:marTop w:val="0"/>
          <w:marBottom w:val="0"/>
          <w:divBdr>
            <w:top w:val="none" w:sz="0" w:space="0" w:color="auto"/>
            <w:left w:val="none" w:sz="0" w:space="0" w:color="auto"/>
            <w:bottom w:val="none" w:sz="0" w:space="0" w:color="auto"/>
            <w:right w:val="none" w:sz="0" w:space="0" w:color="auto"/>
          </w:divBdr>
          <w:divsChild>
            <w:div w:id="1375808121">
              <w:marLeft w:val="0"/>
              <w:marRight w:val="0"/>
              <w:marTop w:val="0"/>
              <w:marBottom w:val="0"/>
              <w:divBdr>
                <w:top w:val="none" w:sz="0" w:space="0" w:color="auto"/>
                <w:left w:val="none" w:sz="0" w:space="0" w:color="auto"/>
                <w:bottom w:val="none" w:sz="0" w:space="0" w:color="auto"/>
                <w:right w:val="none" w:sz="0" w:space="0" w:color="auto"/>
              </w:divBdr>
            </w:div>
          </w:divsChild>
        </w:div>
        <w:div w:id="1801338301">
          <w:marLeft w:val="0"/>
          <w:marRight w:val="0"/>
          <w:marTop w:val="0"/>
          <w:marBottom w:val="0"/>
          <w:divBdr>
            <w:top w:val="none" w:sz="0" w:space="0" w:color="auto"/>
            <w:left w:val="none" w:sz="0" w:space="0" w:color="auto"/>
            <w:bottom w:val="none" w:sz="0" w:space="0" w:color="auto"/>
            <w:right w:val="none" w:sz="0" w:space="0" w:color="auto"/>
          </w:divBdr>
          <w:divsChild>
            <w:div w:id="405036922">
              <w:marLeft w:val="0"/>
              <w:marRight w:val="0"/>
              <w:marTop w:val="0"/>
              <w:marBottom w:val="0"/>
              <w:divBdr>
                <w:top w:val="none" w:sz="0" w:space="0" w:color="auto"/>
                <w:left w:val="none" w:sz="0" w:space="0" w:color="auto"/>
                <w:bottom w:val="none" w:sz="0" w:space="0" w:color="auto"/>
                <w:right w:val="none" w:sz="0" w:space="0" w:color="auto"/>
              </w:divBdr>
            </w:div>
          </w:divsChild>
        </w:div>
        <w:div w:id="1825584898">
          <w:marLeft w:val="0"/>
          <w:marRight w:val="0"/>
          <w:marTop w:val="0"/>
          <w:marBottom w:val="0"/>
          <w:divBdr>
            <w:top w:val="none" w:sz="0" w:space="0" w:color="auto"/>
            <w:left w:val="none" w:sz="0" w:space="0" w:color="auto"/>
            <w:bottom w:val="none" w:sz="0" w:space="0" w:color="auto"/>
            <w:right w:val="none" w:sz="0" w:space="0" w:color="auto"/>
          </w:divBdr>
          <w:divsChild>
            <w:div w:id="1563326488">
              <w:marLeft w:val="0"/>
              <w:marRight w:val="0"/>
              <w:marTop w:val="0"/>
              <w:marBottom w:val="0"/>
              <w:divBdr>
                <w:top w:val="none" w:sz="0" w:space="0" w:color="auto"/>
                <w:left w:val="none" w:sz="0" w:space="0" w:color="auto"/>
                <w:bottom w:val="none" w:sz="0" w:space="0" w:color="auto"/>
                <w:right w:val="none" w:sz="0" w:space="0" w:color="auto"/>
              </w:divBdr>
            </w:div>
          </w:divsChild>
        </w:div>
        <w:div w:id="1825777895">
          <w:marLeft w:val="0"/>
          <w:marRight w:val="0"/>
          <w:marTop w:val="0"/>
          <w:marBottom w:val="0"/>
          <w:divBdr>
            <w:top w:val="none" w:sz="0" w:space="0" w:color="auto"/>
            <w:left w:val="none" w:sz="0" w:space="0" w:color="auto"/>
            <w:bottom w:val="none" w:sz="0" w:space="0" w:color="auto"/>
            <w:right w:val="none" w:sz="0" w:space="0" w:color="auto"/>
          </w:divBdr>
          <w:divsChild>
            <w:div w:id="1323268281">
              <w:marLeft w:val="0"/>
              <w:marRight w:val="0"/>
              <w:marTop w:val="0"/>
              <w:marBottom w:val="0"/>
              <w:divBdr>
                <w:top w:val="none" w:sz="0" w:space="0" w:color="auto"/>
                <w:left w:val="none" w:sz="0" w:space="0" w:color="auto"/>
                <w:bottom w:val="none" w:sz="0" w:space="0" w:color="auto"/>
                <w:right w:val="none" w:sz="0" w:space="0" w:color="auto"/>
              </w:divBdr>
            </w:div>
          </w:divsChild>
        </w:div>
        <w:div w:id="1860699422">
          <w:marLeft w:val="0"/>
          <w:marRight w:val="0"/>
          <w:marTop w:val="0"/>
          <w:marBottom w:val="0"/>
          <w:divBdr>
            <w:top w:val="none" w:sz="0" w:space="0" w:color="auto"/>
            <w:left w:val="none" w:sz="0" w:space="0" w:color="auto"/>
            <w:bottom w:val="none" w:sz="0" w:space="0" w:color="auto"/>
            <w:right w:val="none" w:sz="0" w:space="0" w:color="auto"/>
          </w:divBdr>
          <w:divsChild>
            <w:div w:id="223490938">
              <w:marLeft w:val="0"/>
              <w:marRight w:val="0"/>
              <w:marTop w:val="0"/>
              <w:marBottom w:val="0"/>
              <w:divBdr>
                <w:top w:val="none" w:sz="0" w:space="0" w:color="auto"/>
                <w:left w:val="none" w:sz="0" w:space="0" w:color="auto"/>
                <w:bottom w:val="none" w:sz="0" w:space="0" w:color="auto"/>
                <w:right w:val="none" w:sz="0" w:space="0" w:color="auto"/>
              </w:divBdr>
            </w:div>
          </w:divsChild>
        </w:div>
        <w:div w:id="1885285652">
          <w:marLeft w:val="0"/>
          <w:marRight w:val="0"/>
          <w:marTop w:val="0"/>
          <w:marBottom w:val="0"/>
          <w:divBdr>
            <w:top w:val="none" w:sz="0" w:space="0" w:color="auto"/>
            <w:left w:val="none" w:sz="0" w:space="0" w:color="auto"/>
            <w:bottom w:val="none" w:sz="0" w:space="0" w:color="auto"/>
            <w:right w:val="none" w:sz="0" w:space="0" w:color="auto"/>
          </w:divBdr>
          <w:divsChild>
            <w:div w:id="1770470494">
              <w:marLeft w:val="0"/>
              <w:marRight w:val="0"/>
              <w:marTop w:val="0"/>
              <w:marBottom w:val="0"/>
              <w:divBdr>
                <w:top w:val="none" w:sz="0" w:space="0" w:color="auto"/>
                <w:left w:val="none" w:sz="0" w:space="0" w:color="auto"/>
                <w:bottom w:val="none" w:sz="0" w:space="0" w:color="auto"/>
                <w:right w:val="none" w:sz="0" w:space="0" w:color="auto"/>
              </w:divBdr>
            </w:div>
          </w:divsChild>
        </w:div>
        <w:div w:id="1927377588">
          <w:marLeft w:val="0"/>
          <w:marRight w:val="0"/>
          <w:marTop w:val="0"/>
          <w:marBottom w:val="0"/>
          <w:divBdr>
            <w:top w:val="none" w:sz="0" w:space="0" w:color="auto"/>
            <w:left w:val="none" w:sz="0" w:space="0" w:color="auto"/>
            <w:bottom w:val="none" w:sz="0" w:space="0" w:color="auto"/>
            <w:right w:val="none" w:sz="0" w:space="0" w:color="auto"/>
          </w:divBdr>
          <w:divsChild>
            <w:div w:id="794177392">
              <w:marLeft w:val="0"/>
              <w:marRight w:val="0"/>
              <w:marTop w:val="0"/>
              <w:marBottom w:val="0"/>
              <w:divBdr>
                <w:top w:val="none" w:sz="0" w:space="0" w:color="auto"/>
                <w:left w:val="none" w:sz="0" w:space="0" w:color="auto"/>
                <w:bottom w:val="none" w:sz="0" w:space="0" w:color="auto"/>
                <w:right w:val="none" w:sz="0" w:space="0" w:color="auto"/>
              </w:divBdr>
            </w:div>
          </w:divsChild>
        </w:div>
        <w:div w:id="2091468052">
          <w:marLeft w:val="0"/>
          <w:marRight w:val="0"/>
          <w:marTop w:val="0"/>
          <w:marBottom w:val="0"/>
          <w:divBdr>
            <w:top w:val="none" w:sz="0" w:space="0" w:color="auto"/>
            <w:left w:val="none" w:sz="0" w:space="0" w:color="auto"/>
            <w:bottom w:val="none" w:sz="0" w:space="0" w:color="auto"/>
            <w:right w:val="none" w:sz="0" w:space="0" w:color="auto"/>
          </w:divBdr>
          <w:divsChild>
            <w:div w:id="1943029808">
              <w:marLeft w:val="0"/>
              <w:marRight w:val="0"/>
              <w:marTop w:val="0"/>
              <w:marBottom w:val="0"/>
              <w:divBdr>
                <w:top w:val="none" w:sz="0" w:space="0" w:color="auto"/>
                <w:left w:val="none" w:sz="0" w:space="0" w:color="auto"/>
                <w:bottom w:val="none" w:sz="0" w:space="0" w:color="auto"/>
                <w:right w:val="none" w:sz="0" w:space="0" w:color="auto"/>
              </w:divBdr>
            </w:div>
          </w:divsChild>
        </w:div>
        <w:div w:id="2099254149">
          <w:marLeft w:val="0"/>
          <w:marRight w:val="0"/>
          <w:marTop w:val="0"/>
          <w:marBottom w:val="0"/>
          <w:divBdr>
            <w:top w:val="none" w:sz="0" w:space="0" w:color="auto"/>
            <w:left w:val="none" w:sz="0" w:space="0" w:color="auto"/>
            <w:bottom w:val="none" w:sz="0" w:space="0" w:color="auto"/>
            <w:right w:val="none" w:sz="0" w:space="0" w:color="auto"/>
          </w:divBdr>
          <w:divsChild>
            <w:div w:id="686180567">
              <w:marLeft w:val="0"/>
              <w:marRight w:val="0"/>
              <w:marTop w:val="0"/>
              <w:marBottom w:val="0"/>
              <w:divBdr>
                <w:top w:val="none" w:sz="0" w:space="0" w:color="auto"/>
                <w:left w:val="none" w:sz="0" w:space="0" w:color="auto"/>
                <w:bottom w:val="none" w:sz="0" w:space="0" w:color="auto"/>
                <w:right w:val="none" w:sz="0" w:space="0" w:color="auto"/>
              </w:divBdr>
            </w:div>
          </w:divsChild>
        </w:div>
        <w:div w:id="2105295076">
          <w:marLeft w:val="0"/>
          <w:marRight w:val="0"/>
          <w:marTop w:val="0"/>
          <w:marBottom w:val="0"/>
          <w:divBdr>
            <w:top w:val="none" w:sz="0" w:space="0" w:color="auto"/>
            <w:left w:val="none" w:sz="0" w:space="0" w:color="auto"/>
            <w:bottom w:val="none" w:sz="0" w:space="0" w:color="auto"/>
            <w:right w:val="none" w:sz="0" w:space="0" w:color="auto"/>
          </w:divBdr>
          <w:divsChild>
            <w:div w:id="801118443">
              <w:marLeft w:val="0"/>
              <w:marRight w:val="0"/>
              <w:marTop w:val="0"/>
              <w:marBottom w:val="0"/>
              <w:divBdr>
                <w:top w:val="none" w:sz="0" w:space="0" w:color="auto"/>
                <w:left w:val="none" w:sz="0" w:space="0" w:color="auto"/>
                <w:bottom w:val="none" w:sz="0" w:space="0" w:color="auto"/>
                <w:right w:val="none" w:sz="0" w:space="0" w:color="auto"/>
              </w:divBdr>
            </w:div>
          </w:divsChild>
        </w:div>
        <w:div w:id="2135556205">
          <w:marLeft w:val="0"/>
          <w:marRight w:val="0"/>
          <w:marTop w:val="0"/>
          <w:marBottom w:val="0"/>
          <w:divBdr>
            <w:top w:val="none" w:sz="0" w:space="0" w:color="auto"/>
            <w:left w:val="none" w:sz="0" w:space="0" w:color="auto"/>
            <w:bottom w:val="none" w:sz="0" w:space="0" w:color="auto"/>
            <w:right w:val="none" w:sz="0" w:space="0" w:color="auto"/>
          </w:divBdr>
          <w:divsChild>
            <w:div w:id="17175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2649">
      <w:bodyDiv w:val="1"/>
      <w:marLeft w:val="0"/>
      <w:marRight w:val="0"/>
      <w:marTop w:val="0"/>
      <w:marBottom w:val="0"/>
      <w:divBdr>
        <w:top w:val="none" w:sz="0" w:space="0" w:color="auto"/>
        <w:left w:val="none" w:sz="0" w:space="0" w:color="auto"/>
        <w:bottom w:val="none" w:sz="0" w:space="0" w:color="auto"/>
        <w:right w:val="none" w:sz="0" w:space="0" w:color="auto"/>
      </w:divBdr>
      <w:divsChild>
        <w:div w:id="284311631">
          <w:marLeft w:val="0"/>
          <w:marRight w:val="0"/>
          <w:marTop w:val="0"/>
          <w:marBottom w:val="0"/>
          <w:divBdr>
            <w:top w:val="none" w:sz="0" w:space="0" w:color="auto"/>
            <w:left w:val="none" w:sz="0" w:space="0" w:color="auto"/>
            <w:bottom w:val="none" w:sz="0" w:space="0" w:color="auto"/>
            <w:right w:val="none" w:sz="0" w:space="0" w:color="auto"/>
          </w:divBdr>
        </w:div>
        <w:div w:id="305624406">
          <w:marLeft w:val="0"/>
          <w:marRight w:val="0"/>
          <w:marTop w:val="0"/>
          <w:marBottom w:val="0"/>
          <w:divBdr>
            <w:top w:val="none" w:sz="0" w:space="0" w:color="auto"/>
            <w:left w:val="none" w:sz="0" w:space="0" w:color="auto"/>
            <w:bottom w:val="none" w:sz="0" w:space="0" w:color="auto"/>
            <w:right w:val="none" w:sz="0" w:space="0" w:color="auto"/>
          </w:divBdr>
        </w:div>
        <w:div w:id="522280964">
          <w:marLeft w:val="0"/>
          <w:marRight w:val="0"/>
          <w:marTop w:val="0"/>
          <w:marBottom w:val="0"/>
          <w:divBdr>
            <w:top w:val="none" w:sz="0" w:space="0" w:color="auto"/>
            <w:left w:val="none" w:sz="0" w:space="0" w:color="auto"/>
            <w:bottom w:val="none" w:sz="0" w:space="0" w:color="auto"/>
            <w:right w:val="none" w:sz="0" w:space="0" w:color="auto"/>
          </w:divBdr>
        </w:div>
        <w:div w:id="554508708">
          <w:marLeft w:val="0"/>
          <w:marRight w:val="0"/>
          <w:marTop w:val="0"/>
          <w:marBottom w:val="0"/>
          <w:divBdr>
            <w:top w:val="none" w:sz="0" w:space="0" w:color="auto"/>
            <w:left w:val="none" w:sz="0" w:space="0" w:color="auto"/>
            <w:bottom w:val="none" w:sz="0" w:space="0" w:color="auto"/>
            <w:right w:val="none" w:sz="0" w:space="0" w:color="auto"/>
          </w:divBdr>
          <w:divsChild>
            <w:div w:id="318652738">
              <w:marLeft w:val="0"/>
              <w:marRight w:val="0"/>
              <w:marTop w:val="30"/>
              <w:marBottom w:val="30"/>
              <w:divBdr>
                <w:top w:val="none" w:sz="0" w:space="0" w:color="auto"/>
                <w:left w:val="none" w:sz="0" w:space="0" w:color="auto"/>
                <w:bottom w:val="none" w:sz="0" w:space="0" w:color="auto"/>
                <w:right w:val="none" w:sz="0" w:space="0" w:color="auto"/>
              </w:divBdr>
              <w:divsChild>
                <w:div w:id="542865401">
                  <w:marLeft w:val="0"/>
                  <w:marRight w:val="0"/>
                  <w:marTop w:val="0"/>
                  <w:marBottom w:val="0"/>
                  <w:divBdr>
                    <w:top w:val="none" w:sz="0" w:space="0" w:color="auto"/>
                    <w:left w:val="none" w:sz="0" w:space="0" w:color="auto"/>
                    <w:bottom w:val="none" w:sz="0" w:space="0" w:color="auto"/>
                    <w:right w:val="none" w:sz="0" w:space="0" w:color="auto"/>
                  </w:divBdr>
                  <w:divsChild>
                    <w:div w:id="32198643">
                      <w:marLeft w:val="0"/>
                      <w:marRight w:val="0"/>
                      <w:marTop w:val="0"/>
                      <w:marBottom w:val="0"/>
                      <w:divBdr>
                        <w:top w:val="none" w:sz="0" w:space="0" w:color="auto"/>
                        <w:left w:val="none" w:sz="0" w:space="0" w:color="auto"/>
                        <w:bottom w:val="none" w:sz="0" w:space="0" w:color="auto"/>
                        <w:right w:val="none" w:sz="0" w:space="0" w:color="auto"/>
                      </w:divBdr>
                    </w:div>
                    <w:div w:id="158429498">
                      <w:marLeft w:val="0"/>
                      <w:marRight w:val="0"/>
                      <w:marTop w:val="0"/>
                      <w:marBottom w:val="0"/>
                      <w:divBdr>
                        <w:top w:val="none" w:sz="0" w:space="0" w:color="auto"/>
                        <w:left w:val="none" w:sz="0" w:space="0" w:color="auto"/>
                        <w:bottom w:val="none" w:sz="0" w:space="0" w:color="auto"/>
                        <w:right w:val="none" w:sz="0" w:space="0" w:color="auto"/>
                      </w:divBdr>
                    </w:div>
                    <w:div w:id="441607391">
                      <w:marLeft w:val="0"/>
                      <w:marRight w:val="0"/>
                      <w:marTop w:val="0"/>
                      <w:marBottom w:val="0"/>
                      <w:divBdr>
                        <w:top w:val="none" w:sz="0" w:space="0" w:color="auto"/>
                        <w:left w:val="none" w:sz="0" w:space="0" w:color="auto"/>
                        <w:bottom w:val="none" w:sz="0" w:space="0" w:color="auto"/>
                        <w:right w:val="none" w:sz="0" w:space="0" w:color="auto"/>
                      </w:divBdr>
                    </w:div>
                    <w:div w:id="459148714">
                      <w:marLeft w:val="0"/>
                      <w:marRight w:val="0"/>
                      <w:marTop w:val="0"/>
                      <w:marBottom w:val="0"/>
                      <w:divBdr>
                        <w:top w:val="none" w:sz="0" w:space="0" w:color="auto"/>
                        <w:left w:val="none" w:sz="0" w:space="0" w:color="auto"/>
                        <w:bottom w:val="none" w:sz="0" w:space="0" w:color="auto"/>
                        <w:right w:val="none" w:sz="0" w:space="0" w:color="auto"/>
                      </w:divBdr>
                    </w:div>
                    <w:div w:id="999892031">
                      <w:marLeft w:val="0"/>
                      <w:marRight w:val="0"/>
                      <w:marTop w:val="0"/>
                      <w:marBottom w:val="0"/>
                      <w:divBdr>
                        <w:top w:val="none" w:sz="0" w:space="0" w:color="auto"/>
                        <w:left w:val="none" w:sz="0" w:space="0" w:color="auto"/>
                        <w:bottom w:val="none" w:sz="0" w:space="0" w:color="auto"/>
                        <w:right w:val="none" w:sz="0" w:space="0" w:color="auto"/>
                      </w:divBdr>
                    </w:div>
                    <w:div w:id="1094083768">
                      <w:marLeft w:val="0"/>
                      <w:marRight w:val="0"/>
                      <w:marTop w:val="0"/>
                      <w:marBottom w:val="0"/>
                      <w:divBdr>
                        <w:top w:val="none" w:sz="0" w:space="0" w:color="auto"/>
                        <w:left w:val="none" w:sz="0" w:space="0" w:color="auto"/>
                        <w:bottom w:val="none" w:sz="0" w:space="0" w:color="auto"/>
                        <w:right w:val="none" w:sz="0" w:space="0" w:color="auto"/>
                      </w:divBdr>
                    </w:div>
                    <w:div w:id="1294747236">
                      <w:marLeft w:val="0"/>
                      <w:marRight w:val="0"/>
                      <w:marTop w:val="0"/>
                      <w:marBottom w:val="0"/>
                      <w:divBdr>
                        <w:top w:val="none" w:sz="0" w:space="0" w:color="auto"/>
                        <w:left w:val="none" w:sz="0" w:space="0" w:color="auto"/>
                        <w:bottom w:val="none" w:sz="0" w:space="0" w:color="auto"/>
                        <w:right w:val="none" w:sz="0" w:space="0" w:color="auto"/>
                      </w:divBdr>
                    </w:div>
                    <w:div w:id="1295138489">
                      <w:marLeft w:val="0"/>
                      <w:marRight w:val="0"/>
                      <w:marTop w:val="0"/>
                      <w:marBottom w:val="0"/>
                      <w:divBdr>
                        <w:top w:val="none" w:sz="0" w:space="0" w:color="auto"/>
                        <w:left w:val="none" w:sz="0" w:space="0" w:color="auto"/>
                        <w:bottom w:val="none" w:sz="0" w:space="0" w:color="auto"/>
                        <w:right w:val="none" w:sz="0" w:space="0" w:color="auto"/>
                      </w:divBdr>
                    </w:div>
                    <w:div w:id="1514488002">
                      <w:marLeft w:val="0"/>
                      <w:marRight w:val="0"/>
                      <w:marTop w:val="0"/>
                      <w:marBottom w:val="0"/>
                      <w:divBdr>
                        <w:top w:val="none" w:sz="0" w:space="0" w:color="auto"/>
                        <w:left w:val="none" w:sz="0" w:space="0" w:color="auto"/>
                        <w:bottom w:val="none" w:sz="0" w:space="0" w:color="auto"/>
                        <w:right w:val="none" w:sz="0" w:space="0" w:color="auto"/>
                      </w:divBdr>
                    </w:div>
                    <w:div w:id="1630937741">
                      <w:marLeft w:val="0"/>
                      <w:marRight w:val="0"/>
                      <w:marTop w:val="0"/>
                      <w:marBottom w:val="0"/>
                      <w:divBdr>
                        <w:top w:val="none" w:sz="0" w:space="0" w:color="auto"/>
                        <w:left w:val="none" w:sz="0" w:space="0" w:color="auto"/>
                        <w:bottom w:val="none" w:sz="0" w:space="0" w:color="auto"/>
                        <w:right w:val="none" w:sz="0" w:space="0" w:color="auto"/>
                      </w:divBdr>
                    </w:div>
                    <w:div w:id="1656060210">
                      <w:marLeft w:val="0"/>
                      <w:marRight w:val="0"/>
                      <w:marTop w:val="0"/>
                      <w:marBottom w:val="0"/>
                      <w:divBdr>
                        <w:top w:val="none" w:sz="0" w:space="0" w:color="auto"/>
                        <w:left w:val="none" w:sz="0" w:space="0" w:color="auto"/>
                        <w:bottom w:val="none" w:sz="0" w:space="0" w:color="auto"/>
                        <w:right w:val="none" w:sz="0" w:space="0" w:color="auto"/>
                      </w:divBdr>
                    </w:div>
                    <w:div w:id="1763793955">
                      <w:marLeft w:val="0"/>
                      <w:marRight w:val="0"/>
                      <w:marTop w:val="0"/>
                      <w:marBottom w:val="0"/>
                      <w:divBdr>
                        <w:top w:val="none" w:sz="0" w:space="0" w:color="auto"/>
                        <w:left w:val="none" w:sz="0" w:space="0" w:color="auto"/>
                        <w:bottom w:val="none" w:sz="0" w:space="0" w:color="auto"/>
                        <w:right w:val="none" w:sz="0" w:space="0" w:color="auto"/>
                      </w:divBdr>
                    </w:div>
                    <w:div w:id="2092508558">
                      <w:marLeft w:val="0"/>
                      <w:marRight w:val="0"/>
                      <w:marTop w:val="0"/>
                      <w:marBottom w:val="0"/>
                      <w:divBdr>
                        <w:top w:val="none" w:sz="0" w:space="0" w:color="auto"/>
                        <w:left w:val="none" w:sz="0" w:space="0" w:color="auto"/>
                        <w:bottom w:val="none" w:sz="0" w:space="0" w:color="auto"/>
                        <w:right w:val="none" w:sz="0" w:space="0" w:color="auto"/>
                      </w:divBdr>
                    </w:div>
                  </w:divsChild>
                </w:div>
                <w:div w:id="2058816408">
                  <w:marLeft w:val="0"/>
                  <w:marRight w:val="0"/>
                  <w:marTop w:val="0"/>
                  <w:marBottom w:val="0"/>
                  <w:divBdr>
                    <w:top w:val="none" w:sz="0" w:space="0" w:color="auto"/>
                    <w:left w:val="none" w:sz="0" w:space="0" w:color="auto"/>
                    <w:bottom w:val="none" w:sz="0" w:space="0" w:color="auto"/>
                    <w:right w:val="none" w:sz="0" w:space="0" w:color="auto"/>
                  </w:divBdr>
                  <w:divsChild>
                    <w:div w:id="164175894">
                      <w:marLeft w:val="0"/>
                      <w:marRight w:val="0"/>
                      <w:marTop w:val="0"/>
                      <w:marBottom w:val="0"/>
                      <w:divBdr>
                        <w:top w:val="none" w:sz="0" w:space="0" w:color="auto"/>
                        <w:left w:val="none" w:sz="0" w:space="0" w:color="auto"/>
                        <w:bottom w:val="none" w:sz="0" w:space="0" w:color="auto"/>
                        <w:right w:val="none" w:sz="0" w:space="0" w:color="auto"/>
                      </w:divBdr>
                    </w:div>
                    <w:div w:id="211038400">
                      <w:marLeft w:val="0"/>
                      <w:marRight w:val="0"/>
                      <w:marTop w:val="0"/>
                      <w:marBottom w:val="0"/>
                      <w:divBdr>
                        <w:top w:val="none" w:sz="0" w:space="0" w:color="auto"/>
                        <w:left w:val="none" w:sz="0" w:space="0" w:color="auto"/>
                        <w:bottom w:val="none" w:sz="0" w:space="0" w:color="auto"/>
                        <w:right w:val="none" w:sz="0" w:space="0" w:color="auto"/>
                      </w:divBdr>
                    </w:div>
                    <w:div w:id="731200773">
                      <w:marLeft w:val="0"/>
                      <w:marRight w:val="0"/>
                      <w:marTop w:val="0"/>
                      <w:marBottom w:val="0"/>
                      <w:divBdr>
                        <w:top w:val="none" w:sz="0" w:space="0" w:color="auto"/>
                        <w:left w:val="none" w:sz="0" w:space="0" w:color="auto"/>
                        <w:bottom w:val="none" w:sz="0" w:space="0" w:color="auto"/>
                        <w:right w:val="none" w:sz="0" w:space="0" w:color="auto"/>
                      </w:divBdr>
                    </w:div>
                    <w:div w:id="1009404423">
                      <w:marLeft w:val="0"/>
                      <w:marRight w:val="0"/>
                      <w:marTop w:val="0"/>
                      <w:marBottom w:val="0"/>
                      <w:divBdr>
                        <w:top w:val="none" w:sz="0" w:space="0" w:color="auto"/>
                        <w:left w:val="none" w:sz="0" w:space="0" w:color="auto"/>
                        <w:bottom w:val="none" w:sz="0" w:space="0" w:color="auto"/>
                        <w:right w:val="none" w:sz="0" w:space="0" w:color="auto"/>
                      </w:divBdr>
                    </w:div>
                    <w:div w:id="15044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5310">
          <w:marLeft w:val="0"/>
          <w:marRight w:val="0"/>
          <w:marTop w:val="0"/>
          <w:marBottom w:val="0"/>
          <w:divBdr>
            <w:top w:val="none" w:sz="0" w:space="0" w:color="auto"/>
            <w:left w:val="none" w:sz="0" w:space="0" w:color="auto"/>
            <w:bottom w:val="none" w:sz="0" w:space="0" w:color="auto"/>
            <w:right w:val="none" w:sz="0" w:space="0" w:color="auto"/>
          </w:divBdr>
        </w:div>
        <w:div w:id="1440106788">
          <w:marLeft w:val="0"/>
          <w:marRight w:val="0"/>
          <w:marTop w:val="0"/>
          <w:marBottom w:val="0"/>
          <w:divBdr>
            <w:top w:val="none" w:sz="0" w:space="0" w:color="auto"/>
            <w:left w:val="none" w:sz="0" w:space="0" w:color="auto"/>
            <w:bottom w:val="none" w:sz="0" w:space="0" w:color="auto"/>
            <w:right w:val="none" w:sz="0" w:space="0" w:color="auto"/>
          </w:divBdr>
        </w:div>
      </w:divsChild>
    </w:div>
    <w:div w:id="1242256955">
      <w:bodyDiv w:val="1"/>
      <w:marLeft w:val="0"/>
      <w:marRight w:val="0"/>
      <w:marTop w:val="0"/>
      <w:marBottom w:val="0"/>
      <w:divBdr>
        <w:top w:val="none" w:sz="0" w:space="0" w:color="auto"/>
        <w:left w:val="none" w:sz="0" w:space="0" w:color="auto"/>
        <w:bottom w:val="none" w:sz="0" w:space="0" w:color="auto"/>
        <w:right w:val="none" w:sz="0" w:space="0" w:color="auto"/>
      </w:divBdr>
    </w:div>
    <w:div w:id="1890602546">
      <w:bodyDiv w:val="1"/>
      <w:marLeft w:val="0"/>
      <w:marRight w:val="0"/>
      <w:marTop w:val="0"/>
      <w:marBottom w:val="0"/>
      <w:divBdr>
        <w:top w:val="none" w:sz="0" w:space="0" w:color="auto"/>
        <w:left w:val="none" w:sz="0" w:space="0" w:color="auto"/>
        <w:bottom w:val="none" w:sz="0" w:space="0" w:color="auto"/>
        <w:right w:val="none" w:sz="0" w:space="0" w:color="auto"/>
      </w:divBdr>
      <w:divsChild>
        <w:div w:id="64768657">
          <w:marLeft w:val="0"/>
          <w:marRight w:val="0"/>
          <w:marTop w:val="0"/>
          <w:marBottom w:val="0"/>
          <w:divBdr>
            <w:top w:val="none" w:sz="0" w:space="0" w:color="auto"/>
            <w:left w:val="none" w:sz="0" w:space="0" w:color="auto"/>
            <w:bottom w:val="none" w:sz="0" w:space="0" w:color="auto"/>
            <w:right w:val="none" w:sz="0" w:space="0" w:color="auto"/>
          </w:divBdr>
        </w:div>
        <w:div w:id="100069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e93307-1d63-43db-ae32-f13ea31942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D6B10E2745364492A37E54BA81D76C" ma:contentTypeVersion="5" ma:contentTypeDescription="Create a new document." ma:contentTypeScope="" ma:versionID="abb3f63b3b890031d4737440c290199b">
  <xsd:schema xmlns:xsd="http://www.w3.org/2001/XMLSchema" xmlns:xs="http://www.w3.org/2001/XMLSchema" xmlns:p="http://schemas.microsoft.com/office/2006/metadata/properties" xmlns:ns3="b0e93307-1d63-43db-ae32-f13ea3194274" targetNamespace="http://schemas.microsoft.com/office/2006/metadata/properties" ma:root="true" ma:fieldsID="2da59cfcc450de53dc32fec3f4c85d9a" ns3:_="">
    <xsd:import namespace="b0e93307-1d63-43db-ae32-f13ea31942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93307-1d63-43db-ae32-f13ea31942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FCA2D-3EA7-471E-9692-AAE6732E84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e93307-1d63-43db-ae32-f13ea319427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741FDFA-D408-43D0-BA15-7581B06A7016}">
  <ds:schemaRefs>
    <ds:schemaRef ds:uri="http://schemas.microsoft.com/sharepoint/v3/contenttype/forms"/>
  </ds:schemaRefs>
</ds:datastoreItem>
</file>

<file path=customXml/itemProps3.xml><?xml version="1.0" encoding="utf-8"?>
<ds:datastoreItem xmlns:ds="http://schemas.openxmlformats.org/officeDocument/2006/customXml" ds:itemID="{2ADED747-1FEF-4453-BC62-26A7B9562D61}">
  <ds:schemaRefs>
    <ds:schemaRef ds:uri="http://schemas.openxmlformats.org/officeDocument/2006/bibliography"/>
  </ds:schemaRefs>
</ds:datastoreItem>
</file>

<file path=customXml/itemProps4.xml><?xml version="1.0" encoding="utf-8"?>
<ds:datastoreItem xmlns:ds="http://schemas.openxmlformats.org/officeDocument/2006/customXml" ds:itemID="{85246B10-901A-4722-8FB8-4719B2A51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93307-1d63-43db-ae32-f13ea319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7212</Words>
  <Characters>41311</Characters>
  <Application>Microsoft Office Word</Application>
  <DocSecurity>0</DocSecurity>
  <Lines>344</Lines>
  <Paragraphs>96</Paragraphs>
  <ScaleCrop>false</ScaleCrop>
  <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Tregaskes, Joshua Mr (DES AS AC-Aircrew-Comrcl1c)</dc:creator>
  <cp:keywords/>
  <dc:description>Generated by Oracle BI Publisher 10.1.3.4.2</dc:description>
  <cp:lastModifiedBy>Taylor, Joshua Senior Technical Specialist II (DES Comrcl-CDP-65</cp:lastModifiedBy>
  <cp:revision>13</cp:revision>
  <dcterms:created xsi:type="dcterms:W3CDTF">2025-10-02T08:00:00Z</dcterms:created>
  <dcterms:modified xsi:type="dcterms:W3CDTF">2025-10-02T09:22:00Z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2025-02-11T16:48:05Z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0ecbf7ff-b1b7-470a-9755-bb22fa72a3d5</vt:lpwstr>
  </property>
  <property fmtid="{D5CDD505-2E9C-101B-9397-08002B2CF9AE}" pid="8" name="MSIP_Label_5e992740-1f89-4ed6-b51b-95a6d0136ac8_ContentBits">
    <vt:lpwstr>3</vt:lpwstr>
  </property>
  <property fmtid="{D5CDD505-2E9C-101B-9397-08002B2CF9AE}" pid="9" name="ContentTypeId">
    <vt:lpwstr>0x010100F0D6B10E2745364492A37E54BA81D76C</vt:lpwstr>
  </property>
  <property fmtid="{D5CDD505-2E9C-101B-9397-08002B2CF9AE}" pid="10" name="MediaServiceImageTags">
    <vt:lpwstr/>
  </property>
</Properties>
</file>