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0EC7CD73" w14:textId="09F0377D" w:rsidR="000D1FA6" w:rsidRDefault="000D1FA6" w:rsidP="000D1FA6">
      <w:pPr>
        <w:rPr>
          <w:b/>
        </w:rPr>
      </w:pPr>
    </w:p>
    <w:p w14:paraId="5F8D7D71" w14:textId="77777777" w:rsidR="009E1618" w:rsidRDefault="009E1618" w:rsidP="000D1FA6">
      <w:pPr>
        <w:rPr>
          <w:b/>
        </w:rPr>
      </w:pPr>
    </w:p>
    <w:p w14:paraId="2221742B" w14:textId="6E484B02"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Pr="000D679C" w:rsidRDefault="00AB2FE2" w:rsidP="00AB2FE2">
      <w:pPr>
        <w:rPr>
          <w:rFonts w:ascii="Arial" w:hAnsi="Arial" w:cs="Arial"/>
          <w:sz w:val="24"/>
          <w:szCs w:val="24"/>
        </w:rPr>
      </w:pPr>
    </w:p>
    <w:p w14:paraId="57422986" w14:textId="77777777" w:rsidR="00AB2FE2" w:rsidRPr="000D679C" w:rsidRDefault="00AB2FE2" w:rsidP="00AB2FE2">
      <w:pPr>
        <w:rPr>
          <w:rFonts w:ascii="Arial" w:hAnsi="Arial" w:cs="Arial"/>
          <w:sz w:val="24"/>
          <w:szCs w:val="24"/>
        </w:rPr>
      </w:pPr>
      <w:r w:rsidRPr="000D679C">
        <w:rPr>
          <w:rFonts w:ascii="Arial" w:hAnsi="Arial" w:cs="Arial"/>
          <w:sz w:val="24"/>
          <w:szCs w:val="24"/>
        </w:rPr>
        <w:t xml:space="preserve">Please confirm, by email, receipt of these documents and whether you intend to submit a quote. </w:t>
      </w:r>
    </w:p>
    <w:p w14:paraId="4D12566F" w14:textId="77777777" w:rsidR="00892513" w:rsidRPr="000D679C" w:rsidRDefault="00892513" w:rsidP="00892513">
      <w:pPr>
        <w:rPr>
          <w:rFonts w:cs="Arial"/>
          <w:sz w:val="20"/>
        </w:rPr>
      </w:pPr>
    </w:p>
    <w:p w14:paraId="538AC34E" w14:textId="5D9B666A" w:rsidR="00892513" w:rsidRPr="000D679C" w:rsidRDefault="00892513" w:rsidP="00892513">
      <w:pPr>
        <w:rPr>
          <w:rFonts w:ascii="Arial" w:hAnsi="Arial" w:cs="Arial"/>
          <w:sz w:val="24"/>
          <w:szCs w:val="24"/>
        </w:rPr>
      </w:pPr>
      <w:r w:rsidRPr="000D679C">
        <w:rPr>
          <w:rFonts w:ascii="Arial" w:hAnsi="Arial" w:cs="Arial"/>
          <w:sz w:val="24"/>
          <w:szCs w:val="24"/>
        </w:rPr>
        <w:t>Your response should be returned to the following email address by</w:t>
      </w:r>
      <w:r w:rsidR="0048726F" w:rsidRPr="000D679C">
        <w:rPr>
          <w:rFonts w:ascii="Arial" w:hAnsi="Arial" w:cs="Arial"/>
          <w:sz w:val="24"/>
          <w:szCs w:val="24"/>
        </w:rPr>
        <w:t>:</w:t>
      </w:r>
      <w:r w:rsidRPr="000D679C">
        <w:rPr>
          <w:rFonts w:ascii="Arial" w:hAnsi="Arial" w:cs="Arial"/>
          <w:sz w:val="24"/>
          <w:szCs w:val="24"/>
        </w:rPr>
        <w:t xml:space="preserve"> </w:t>
      </w:r>
      <w:r w:rsidR="00874EC3">
        <w:rPr>
          <w:rFonts w:ascii="Arial" w:hAnsi="Arial" w:cs="Arial"/>
          <w:sz w:val="24"/>
          <w:szCs w:val="24"/>
        </w:rPr>
        <w:t>23 January 2023</w:t>
      </w:r>
      <w:r w:rsidR="005C1082" w:rsidRPr="000D679C">
        <w:rPr>
          <w:rFonts w:ascii="Arial" w:hAnsi="Arial" w:cs="Arial"/>
          <w:sz w:val="24"/>
          <w:szCs w:val="24"/>
        </w:rPr>
        <w:t xml:space="preserve"> </w:t>
      </w:r>
      <w:r w:rsidR="00942652">
        <w:rPr>
          <w:rFonts w:ascii="Arial" w:hAnsi="Arial" w:cs="Arial"/>
          <w:sz w:val="24"/>
          <w:szCs w:val="24"/>
        </w:rPr>
        <w:t>12:00 GMT</w:t>
      </w:r>
    </w:p>
    <w:p w14:paraId="0D735F28" w14:textId="77777777" w:rsidR="00892513" w:rsidRPr="000D679C" w:rsidRDefault="00892513" w:rsidP="00892513">
      <w:pPr>
        <w:rPr>
          <w:rFonts w:ascii="Arial" w:hAnsi="Arial" w:cs="Arial"/>
          <w:sz w:val="24"/>
          <w:szCs w:val="24"/>
        </w:rPr>
      </w:pPr>
    </w:p>
    <w:p w14:paraId="1E163084" w14:textId="0160F042" w:rsidR="00892513" w:rsidRPr="000D679C" w:rsidRDefault="00892513" w:rsidP="00892513">
      <w:pPr>
        <w:rPr>
          <w:rFonts w:ascii="Arial" w:hAnsi="Arial" w:cs="Arial"/>
          <w:sz w:val="24"/>
          <w:szCs w:val="24"/>
        </w:rPr>
      </w:pPr>
      <w:r w:rsidRPr="000D679C">
        <w:rPr>
          <w:rFonts w:ascii="Arial" w:hAnsi="Arial" w:cs="Arial"/>
          <w:sz w:val="24"/>
          <w:szCs w:val="24"/>
        </w:rPr>
        <w:t>Email:</w:t>
      </w:r>
      <w:r w:rsidR="005E4DA1" w:rsidRPr="000D679C">
        <w:rPr>
          <w:rFonts w:ascii="Arial" w:hAnsi="Arial" w:cs="Arial"/>
          <w:sz w:val="24"/>
          <w:szCs w:val="24"/>
        </w:rPr>
        <w:t xml:space="preserve"> katy.smith@naturalengland.org.uk</w:t>
      </w:r>
    </w:p>
    <w:p w14:paraId="544FE728" w14:textId="4ACDE184" w:rsidR="00892513" w:rsidRPr="000D679C" w:rsidRDefault="00892513" w:rsidP="00892513">
      <w:pPr>
        <w:rPr>
          <w:rFonts w:ascii="Arial" w:hAnsi="Arial" w:cs="Arial"/>
          <w:sz w:val="24"/>
          <w:szCs w:val="24"/>
        </w:rPr>
      </w:pPr>
      <w:r w:rsidRPr="000D679C">
        <w:rPr>
          <w:rFonts w:ascii="Arial" w:hAnsi="Arial" w:cs="Arial"/>
          <w:sz w:val="24"/>
          <w:szCs w:val="24"/>
        </w:rPr>
        <w:t>Date:</w:t>
      </w:r>
      <w:r w:rsidR="005C1082" w:rsidRPr="000D679C">
        <w:rPr>
          <w:rFonts w:ascii="Arial" w:hAnsi="Arial" w:cs="Arial"/>
          <w:sz w:val="24"/>
          <w:szCs w:val="24"/>
        </w:rPr>
        <w:t xml:space="preserve"> </w:t>
      </w:r>
      <w:r w:rsidR="00874EC3">
        <w:rPr>
          <w:rFonts w:ascii="Arial" w:hAnsi="Arial" w:cs="Arial"/>
          <w:sz w:val="24"/>
          <w:szCs w:val="24"/>
        </w:rPr>
        <w:t>23 January 2023</w:t>
      </w:r>
    </w:p>
    <w:p w14:paraId="1863D402" w14:textId="6DFC1BA7" w:rsidR="00892513" w:rsidRPr="000D679C" w:rsidRDefault="00892513" w:rsidP="00892513">
      <w:pPr>
        <w:rPr>
          <w:rFonts w:ascii="Arial" w:hAnsi="Arial" w:cs="Arial"/>
          <w:sz w:val="24"/>
          <w:szCs w:val="24"/>
        </w:rPr>
      </w:pPr>
      <w:r w:rsidRPr="000D679C">
        <w:rPr>
          <w:rFonts w:ascii="Arial" w:hAnsi="Arial" w:cs="Arial"/>
          <w:sz w:val="24"/>
          <w:szCs w:val="24"/>
        </w:rPr>
        <w:t>Time:</w:t>
      </w:r>
      <w:r w:rsidR="005C1082" w:rsidRPr="000D679C">
        <w:rPr>
          <w:rFonts w:ascii="Arial" w:hAnsi="Arial" w:cs="Arial"/>
          <w:sz w:val="24"/>
          <w:szCs w:val="24"/>
        </w:rPr>
        <w:t xml:space="preserve"> 12:00 </w:t>
      </w:r>
      <w:r w:rsidR="00942652">
        <w:rPr>
          <w:rFonts w:ascii="Arial" w:hAnsi="Arial" w:cs="Arial"/>
          <w:sz w:val="24"/>
          <w:szCs w:val="24"/>
        </w:rPr>
        <w:t>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483ACA2C" w:rsidR="003360A9" w:rsidRPr="00246B80" w:rsidRDefault="005E4DA1" w:rsidP="003360A9">
      <w:pPr>
        <w:rPr>
          <w:rFonts w:ascii="Arial" w:hAnsi="Arial" w:cs="Arial"/>
          <w:sz w:val="24"/>
          <w:szCs w:val="24"/>
        </w:rPr>
      </w:pPr>
      <w:r w:rsidRPr="00B11954">
        <w:rPr>
          <w:rFonts w:ascii="Arial" w:hAnsi="Arial" w:cs="Arial"/>
          <w:b/>
          <w:bCs/>
          <w:sz w:val="24"/>
          <w:szCs w:val="24"/>
        </w:rPr>
        <w:t>Katy Smith</w:t>
      </w:r>
      <w:r w:rsidR="003360A9" w:rsidRPr="00B11954">
        <w:rPr>
          <w:rFonts w:ascii="Arial" w:hAnsi="Arial" w:cs="Arial"/>
          <w:sz w:val="24"/>
          <w:szCs w:val="24"/>
        </w:rPr>
        <w:t xml:space="preserve"> will be your contact for any questions linked to the content of the quote pack or the process. Please submit any q</w:t>
      </w:r>
      <w:r w:rsidR="00A104B8" w:rsidRPr="00B11954">
        <w:rPr>
          <w:rFonts w:ascii="Arial" w:hAnsi="Arial" w:cs="Arial"/>
          <w:sz w:val="24"/>
          <w:szCs w:val="24"/>
        </w:rPr>
        <w:t xml:space="preserve">uestions by email and note that, unless commercially sensitive, </w:t>
      </w:r>
      <w:r w:rsidR="003360A9" w:rsidRPr="00B11954">
        <w:rPr>
          <w:rFonts w:ascii="Arial" w:hAnsi="Arial" w:cs="Arial"/>
          <w:sz w:val="24"/>
          <w:szCs w:val="24"/>
        </w:rPr>
        <w:t xml:space="preserve">both the question </w:t>
      </w:r>
      <w:r w:rsidR="003360A9" w:rsidRPr="00246B80">
        <w:rPr>
          <w:rFonts w:ascii="Arial" w:hAnsi="Arial" w:cs="Arial"/>
          <w:sz w:val="24"/>
          <w:szCs w:val="24"/>
        </w:rPr>
        <w:t>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5C54A866">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5C54A866">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29A6AF0" w:rsidR="00A104B8" w:rsidRPr="000D679C" w:rsidRDefault="00874EC3" w:rsidP="00A104B8">
            <w:pPr>
              <w:pStyle w:val="TableText"/>
              <w:rPr>
                <w:rFonts w:ascii="Arial" w:hAnsi="Arial" w:cs="Arial"/>
                <w:sz w:val="24"/>
                <w:szCs w:val="24"/>
              </w:rPr>
            </w:pPr>
            <w:r>
              <w:rPr>
                <w:rFonts w:ascii="Arial" w:hAnsi="Arial" w:cs="Arial"/>
              </w:rPr>
              <w:t>20</w:t>
            </w:r>
            <w:r w:rsidR="00745EB4">
              <w:rPr>
                <w:rFonts w:ascii="Arial" w:hAnsi="Arial" w:cs="Arial"/>
              </w:rPr>
              <w:t>/1</w:t>
            </w:r>
            <w:r>
              <w:rPr>
                <w:rFonts w:ascii="Arial" w:hAnsi="Arial" w:cs="Arial"/>
              </w:rPr>
              <w:t>2</w:t>
            </w:r>
            <w:r w:rsidR="00745EB4">
              <w:rPr>
                <w:rFonts w:ascii="Arial" w:hAnsi="Arial" w:cs="Arial"/>
              </w:rPr>
              <w:t>/</w:t>
            </w:r>
            <w:r w:rsidR="005C1082" w:rsidRPr="000D679C">
              <w:rPr>
                <w:rFonts w:ascii="Arial" w:hAnsi="Arial" w:cs="Arial"/>
              </w:rPr>
              <w:t>202</w:t>
            </w:r>
            <w:r w:rsidR="00942652">
              <w:rPr>
                <w:rFonts w:ascii="Arial" w:hAnsi="Arial" w:cs="Arial"/>
              </w:rPr>
              <w:t>2</w:t>
            </w:r>
          </w:p>
        </w:tc>
      </w:tr>
      <w:tr w:rsidR="00A104B8" w:rsidRPr="0075528C" w14:paraId="7A6F9719" w14:textId="77777777" w:rsidTr="5C54A866">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21C03E73" w:rsidR="00A104B8" w:rsidRPr="000D679C" w:rsidRDefault="00874EC3" w:rsidP="00A104B8">
            <w:pPr>
              <w:rPr>
                <w:rFonts w:ascii="Arial" w:hAnsi="Arial" w:cs="Arial"/>
              </w:rPr>
            </w:pPr>
            <w:r>
              <w:rPr>
                <w:rFonts w:ascii="Arial" w:hAnsi="Arial" w:cs="Arial"/>
              </w:rPr>
              <w:t>09/01/2023</w:t>
            </w:r>
            <w:r w:rsidR="00A104B8" w:rsidRPr="000D679C">
              <w:rPr>
                <w:rFonts w:ascii="Arial" w:hAnsi="Arial" w:cs="Arial"/>
              </w:rPr>
              <w:t xml:space="preserve"> at </w:t>
            </w:r>
            <w:r w:rsidR="005C1082" w:rsidRPr="000D679C">
              <w:rPr>
                <w:rFonts w:ascii="Arial" w:hAnsi="Arial" w:cs="Arial"/>
              </w:rPr>
              <w:t xml:space="preserve">12:00 </w:t>
            </w:r>
            <w:r w:rsidR="00942652">
              <w:rPr>
                <w:rFonts w:ascii="Arial" w:hAnsi="Arial" w:cs="Arial"/>
              </w:rPr>
              <w:t>GMT</w:t>
            </w:r>
          </w:p>
        </w:tc>
      </w:tr>
      <w:tr w:rsidR="00A104B8" w:rsidRPr="0075528C" w14:paraId="1715E7D5" w14:textId="77777777" w:rsidTr="5C54A866">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599AC8CF" w:rsidR="00A104B8" w:rsidRPr="000D679C" w:rsidRDefault="00E81C2A" w:rsidP="00A104B8">
            <w:pPr>
              <w:rPr>
                <w:rFonts w:ascii="Arial" w:hAnsi="Arial" w:cs="Arial"/>
              </w:rPr>
            </w:pPr>
            <w:r>
              <w:rPr>
                <w:rFonts w:ascii="Arial" w:hAnsi="Arial" w:cs="Arial"/>
              </w:rPr>
              <w:t>2</w:t>
            </w:r>
            <w:r w:rsidR="00874EC3">
              <w:rPr>
                <w:rFonts w:ascii="Arial" w:hAnsi="Arial" w:cs="Arial"/>
              </w:rPr>
              <w:t>3</w:t>
            </w:r>
            <w:r>
              <w:rPr>
                <w:rFonts w:ascii="Arial" w:hAnsi="Arial" w:cs="Arial"/>
              </w:rPr>
              <w:t>/1</w:t>
            </w:r>
            <w:r w:rsidR="005C1082" w:rsidRPr="000D679C">
              <w:rPr>
                <w:rFonts w:ascii="Arial" w:hAnsi="Arial" w:cs="Arial"/>
              </w:rPr>
              <w:t>/202</w:t>
            </w:r>
            <w:r w:rsidR="00874EC3">
              <w:rPr>
                <w:rFonts w:ascii="Arial" w:hAnsi="Arial" w:cs="Arial"/>
              </w:rPr>
              <w:t>3</w:t>
            </w:r>
            <w:r w:rsidR="00A104B8" w:rsidRPr="000D679C">
              <w:rPr>
                <w:rFonts w:ascii="Arial" w:hAnsi="Arial" w:cs="Arial"/>
              </w:rPr>
              <w:t xml:space="preserve"> at</w:t>
            </w:r>
            <w:r w:rsidR="005C1082" w:rsidRPr="000D679C">
              <w:rPr>
                <w:rFonts w:ascii="Arial" w:hAnsi="Arial" w:cs="Arial"/>
              </w:rPr>
              <w:t xml:space="preserve"> 12:00 </w:t>
            </w:r>
            <w:r w:rsidR="00942652">
              <w:rPr>
                <w:rFonts w:ascii="Arial" w:hAnsi="Arial" w:cs="Arial"/>
              </w:rPr>
              <w:t>GMT</w:t>
            </w:r>
          </w:p>
        </w:tc>
      </w:tr>
      <w:tr w:rsidR="00A104B8" w:rsidRPr="0075528C" w14:paraId="7FFBC0F9" w14:textId="77777777" w:rsidTr="5C54A866">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38C572A" w:rsidR="00A104B8" w:rsidRPr="000D679C" w:rsidRDefault="00874EC3" w:rsidP="00A104B8">
            <w:pPr>
              <w:rPr>
                <w:rFonts w:ascii="Arial" w:hAnsi="Arial" w:cs="Arial"/>
              </w:rPr>
            </w:pPr>
            <w:r>
              <w:rPr>
                <w:rFonts w:ascii="Arial" w:hAnsi="Arial" w:cs="Arial"/>
              </w:rPr>
              <w:t>31</w:t>
            </w:r>
            <w:r w:rsidR="00745EB4">
              <w:rPr>
                <w:rFonts w:ascii="Arial" w:hAnsi="Arial" w:cs="Arial"/>
              </w:rPr>
              <w:t>/</w:t>
            </w:r>
            <w:r>
              <w:rPr>
                <w:rFonts w:ascii="Arial" w:hAnsi="Arial" w:cs="Arial"/>
              </w:rPr>
              <w:t>1</w:t>
            </w:r>
            <w:r w:rsidR="00745EB4">
              <w:rPr>
                <w:rFonts w:ascii="Arial" w:hAnsi="Arial" w:cs="Arial"/>
              </w:rPr>
              <w:t>/</w:t>
            </w:r>
            <w:r w:rsidR="000D679C" w:rsidRPr="000D679C">
              <w:rPr>
                <w:rFonts w:ascii="Arial" w:hAnsi="Arial" w:cs="Arial"/>
              </w:rPr>
              <w:t>202</w:t>
            </w:r>
            <w:r>
              <w:rPr>
                <w:rFonts w:ascii="Arial" w:hAnsi="Arial" w:cs="Arial"/>
              </w:rPr>
              <w:t>3</w:t>
            </w:r>
          </w:p>
        </w:tc>
      </w:tr>
      <w:tr w:rsidR="00A104B8" w:rsidRPr="0075528C" w14:paraId="2ED93A20" w14:textId="77777777" w:rsidTr="5C54A866">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415F50F" w:rsidR="00A104B8" w:rsidRPr="000D679C" w:rsidRDefault="00874EC3" w:rsidP="00A104B8">
            <w:pPr>
              <w:rPr>
                <w:rFonts w:ascii="Arial" w:hAnsi="Arial" w:cs="Arial"/>
              </w:rPr>
            </w:pPr>
            <w:r w:rsidRPr="5C54A866">
              <w:rPr>
                <w:rFonts w:ascii="Arial" w:hAnsi="Arial" w:cs="Arial"/>
              </w:rPr>
              <w:t>31</w:t>
            </w:r>
            <w:r w:rsidR="00E81C2A" w:rsidRPr="5C54A866">
              <w:rPr>
                <w:rFonts w:ascii="Arial" w:hAnsi="Arial" w:cs="Arial"/>
              </w:rPr>
              <w:t>/1</w:t>
            </w:r>
            <w:r w:rsidR="00745EB4" w:rsidRPr="5C54A866">
              <w:rPr>
                <w:rFonts w:ascii="Arial" w:hAnsi="Arial" w:cs="Arial"/>
              </w:rPr>
              <w:t>/202</w:t>
            </w:r>
            <w:r w:rsidR="7527C030" w:rsidRPr="5C54A866">
              <w:rPr>
                <w:rFonts w:ascii="Arial" w:hAnsi="Arial" w:cs="Arial"/>
              </w:rPr>
              <w:t>3</w:t>
            </w:r>
          </w:p>
        </w:tc>
      </w:tr>
      <w:tr w:rsidR="00A104B8" w:rsidRPr="0075528C" w14:paraId="50E421C7" w14:textId="77777777" w:rsidTr="5C54A866">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6746BB26" w:rsidR="00A104B8" w:rsidRPr="000D679C" w:rsidRDefault="08DDBED8" w:rsidP="00A104B8">
            <w:pPr>
              <w:rPr>
                <w:rFonts w:ascii="Arial" w:hAnsi="Arial" w:cs="Arial"/>
              </w:rPr>
            </w:pPr>
            <w:r w:rsidRPr="5C54A866">
              <w:rPr>
                <w:rFonts w:ascii="Arial" w:hAnsi="Arial" w:cs="Arial"/>
              </w:rPr>
              <w:t xml:space="preserve">Spring </w:t>
            </w:r>
            <w:r w:rsidR="00874EC3" w:rsidRPr="5C54A866">
              <w:rPr>
                <w:rFonts w:ascii="Arial" w:hAnsi="Arial" w:cs="Arial"/>
              </w:rPr>
              <w:t>2023</w:t>
            </w:r>
          </w:p>
        </w:tc>
      </w:tr>
    </w:tbl>
    <w:p w14:paraId="5AF0AFB9" w14:textId="77777777" w:rsidR="00BA6BD7" w:rsidRPr="00E90139" w:rsidRDefault="00E33F6C" w:rsidP="00C04BEA">
      <w:pPr>
        <w:pStyle w:val="Heading3"/>
        <w:rPr>
          <w:rFonts w:ascii="Arial" w:hAnsi="Arial"/>
          <w:color w:val="auto"/>
          <w:sz w:val="28"/>
          <w:szCs w:val="26"/>
        </w:rPr>
      </w:pPr>
      <w:bookmarkStart w:id="0" w:name="_Toc413143857"/>
      <w:r>
        <w:rPr>
          <w:rFonts w:ascii="Arial" w:hAnsi="Arial"/>
          <w:color w:val="auto"/>
          <w:sz w:val="28"/>
          <w:szCs w:val="26"/>
        </w:rPr>
        <w:lastRenderedPageBreak/>
        <w:t>G</w:t>
      </w:r>
      <w:r w:rsidR="00BA6BD7" w:rsidRPr="00E90139">
        <w:rPr>
          <w:rFonts w:ascii="Arial" w:hAnsi="Arial"/>
          <w:color w:val="auto"/>
          <w:sz w:val="28"/>
          <w:szCs w:val="26"/>
        </w:rPr>
        <w:t>lossary</w:t>
      </w:r>
      <w:bookmarkEnd w:id="0"/>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1"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1"/>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FA621C" w:rsidRDefault="00303BFC" w:rsidP="00CE35BE">
      <w:pPr>
        <w:rPr>
          <w:rFonts w:ascii="Arial" w:hAnsi="Arial" w:cs="Arial"/>
          <w:sz w:val="24"/>
          <w:szCs w:val="24"/>
        </w:rPr>
      </w:pPr>
    </w:p>
    <w:p w14:paraId="6632C1BF" w14:textId="31A45743" w:rsidR="00303BFC" w:rsidRPr="00FA621C" w:rsidRDefault="00D62ADE" w:rsidP="00D62ADE">
      <w:pPr>
        <w:rPr>
          <w:rFonts w:ascii="Arial" w:hAnsi="Arial" w:cs="Arial"/>
          <w:sz w:val="24"/>
          <w:szCs w:val="24"/>
        </w:rPr>
      </w:pPr>
      <w:r w:rsidRPr="00FA621C">
        <w:rPr>
          <w:rFonts w:ascii="Arial" w:hAnsi="Arial" w:cs="Arial"/>
          <w:sz w:val="24"/>
          <w:szCs w:val="24"/>
        </w:rPr>
        <w:t xml:space="preserve">Please note that the terms and conditions that will apply to this contract can be viewed on our internet page </w:t>
      </w:r>
      <w:hyperlink r:id="rId12" w:history="1">
        <w:r w:rsidRPr="00FA621C">
          <w:rPr>
            <w:rStyle w:val="Hyperlink"/>
            <w:rFonts w:ascii="Arial" w:hAnsi="Arial" w:cs="Arial"/>
            <w:sz w:val="24"/>
            <w:szCs w:val="24"/>
          </w:rPr>
          <w:t>www.gov.uk/government/organisations/natural-england/about/procurement</w:t>
        </w:r>
      </w:hyperlink>
      <w:r w:rsidRPr="00FA621C">
        <w:rPr>
          <w:rFonts w:ascii="Arial" w:hAnsi="Arial" w:cs="Arial"/>
          <w:sz w:val="24"/>
          <w:szCs w:val="24"/>
        </w:rPr>
        <w:t>. These</w:t>
      </w:r>
      <w:r w:rsidR="00847946" w:rsidRPr="00FA621C">
        <w:rPr>
          <w:rFonts w:ascii="Arial" w:hAnsi="Arial" w:cs="Arial"/>
          <w:color w:val="FF0000"/>
          <w:sz w:val="24"/>
          <w:szCs w:val="24"/>
        </w:rPr>
        <w:t xml:space="preserve"> </w:t>
      </w:r>
      <w:r w:rsidR="002C0C38" w:rsidRPr="00FA621C">
        <w:rPr>
          <w:rFonts w:ascii="Arial" w:hAnsi="Arial" w:cs="Arial"/>
          <w:sz w:val="24"/>
          <w:szCs w:val="24"/>
        </w:rPr>
        <w:t>will be included in any contract awarded as a result of this RFQ process.</w:t>
      </w:r>
      <w:r w:rsidR="00FD5015" w:rsidRPr="00FA621C">
        <w:rPr>
          <w:rFonts w:ascii="Arial" w:hAnsi="Arial" w:cs="Arial"/>
          <w:sz w:val="24"/>
          <w:szCs w:val="24"/>
        </w:rPr>
        <w:t xml:space="preserve"> The Authority will not accept any material changes to these terms and conditions proposed by a supplier.</w:t>
      </w:r>
      <w:r w:rsidR="002A6F6F" w:rsidRPr="00FA621C">
        <w:rPr>
          <w:rFonts w:ascii="Arial" w:hAnsi="Arial" w:cs="Arial"/>
          <w:sz w:val="24"/>
          <w:szCs w:val="24"/>
        </w:rPr>
        <w:t xml:space="preserve"> </w:t>
      </w:r>
    </w:p>
    <w:p w14:paraId="79CF7435" w14:textId="77777777" w:rsidR="00D62ADE" w:rsidRPr="007F6038" w:rsidRDefault="00D62ADE" w:rsidP="00FF316C">
      <w:pPr>
        <w:jc w:val="both"/>
        <w:rPr>
          <w:rFonts w:ascii="Arial" w:hAnsi="Arial" w:cs="Arial"/>
          <w:sz w:val="24"/>
          <w:szCs w:val="24"/>
        </w:rPr>
      </w:pPr>
    </w:p>
    <w:p w14:paraId="0412DC55" w14:textId="70C93E3E" w:rsidR="00FE5D1E" w:rsidRPr="00FE5D1E" w:rsidRDefault="000D1FA6" w:rsidP="004E58B4">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7C3BABD9" w14:textId="4E8844CA" w:rsidR="00FE5D1E" w:rsidRPr="00D3486C" w:rsidRDefault="00FE5D1E" w:rsidP="004E58B4">
      <w:pPr>
        <w:pStyle w:val="Heading4"/>
        <w:jc w:val="both"/>
        <w:rPr>
          <w:rFonts w:ascii="Arial" w:eastAsia="Times New Roman" w:hAnsi="Arial" w:cs="Arial"/>
          <w:b w:val="0"/>
          <w:bCs w:val="0"/>
          <w:i w:val="0"/>
          <w:iCs w:val="0"/>
          <w:color w:val="auto"/>
          <w:sz w:val="24"/>
          <w:szCs w:val="24"/>
          <w:u w:val="single"/>
        </w:rPr>
      </w:pPr>
      <w:r w:rsidRPr="00D3486C">
        <w:rPr>
          <w:rFonts w:ascii="Arial" w:eastAsia="Times New Roman" w:hAnsi="Arial" w:cs="Arial"/>
          <w:b w:val="0"/>
          <w:bCs w:val="0"/>
          <w:i w:val="0"/>
          <w:iCs w:val="0"/>
          <w:color w:val="auto"/>
          <w:sz w:val="24"/>
          <w:szCs w:val="24"/>
          <w:u w:val="single"/>
        </w:rPr>
        <w:t>Background</w:t>
      </w:r>
    </w:p>
    <w:p w14:paraId="3D6C4352" w14:textId="0532E3FA" w:rsidR="008E6BFA" w:rsidRPr="00D3486C" w:rsidRDefault="004E58B4" w:rsidP="004E58B4">
      <w:pPr>
        <w:pStyle w:val="Heading4"/>
        <w:jc w:val="both"/>
        <w:rPr>
          <w:rFonts w:ascii="Arial" w:hAnsi="Arial" w:cs="Arial"/>
          <w:b w:val="0"/>
          <w:bCs w:val="0"/>
          <w:i w:val="0"/>
          <w:iCs w:val="0"/>
          <w:color w:val="auto"/>
          <w:sz w:val="24"/>
          <w:szCs w:val="24"/>
        </w:rPr>
      </w:pPr>
      <w:proofErr w:type="spellStart"/>
      <w:r w:rsidRPr="00D3486C">
        <w:rPr>
          <w:rFonts w:ascii="Arial" w:eastAsia="Times New Roman" w:hAnsi="Arial" w:cs="Arial"/>
          <w:b w:val="0"/>
          <w:bCs w:val="0"/>
          <w:i w:val="0"/>
          <w:iCs w:val="0"/>
          <w:color w:val="auto"/>
          <w:sz w:val="24"/>
          <w:szCs w:val="24"/>
        </w:rPr>
        <w:t>Woodwalton</w:t>
      </w:r>
      <w:proofErr w:type="spellEnd"/>
      <w:r w:rsidRPr="00D3486C">
        <w:rPr>
          <w:rFonts w:ascii="Arial" w:eastAsia="Times New Roman" w:hAnsi="Arial" w:cs="Arial"/>
          <w:b w:val="0"/>
          <w:bCs w:val="0"/>
          <w:i w:val="0"/>
          <w:iCs w:val="0"/>
          <w:color w:val="auto"/>
          <w:sz w:val="24"/>
          <w:szCs w:val="24"/>
        </w:rPr>
        <w:t xml:space="preserve"> Fen</w:t>
      </w:r>
      <w:r w:rsidR="00CC563B" w:rsidRPr="00D3486C">
        <w:rPr>
          <w:rFonts w:ascii="Arial" w:eastAsia="Times New Roman" w:hAnsi="Arial" w:cs="Arial"/>
          <w:b w:val="0"/>
          <w:bCs w:val="0"/>
          <w:i w:val="0"/>
          <w:iCs w:val="0"/>
          <w:color w:val="auto"/>
          <w:sz w:val="24"/>
          <w:szCs w:val="24"/>
        </w:rPr>
        <w:t xml:space="preserve"> National Nature Reserve</w:t>
      </w:r>
      <w:r w:rsidRPr="00D3486C">
        <w:rPr>
          <w:rFonts w:ascii="Arial" w:eastAsia="Times New Roman" w:hAnsi="Arial" w:cs="Arial"/>
          <w:b w:val="0"/>
          <w:bCs w:val="0"/>
          <w:i w:val="0"/>
          <w:iCs w:val="0"/>
          <w:color w:val="auto"/>
          <w:sz w:val="24"/>
          <w:szCs w:val="24"/>
        </w:rPr>
        <w:t xml:space="preserve"> is a Fen wetland in Cambridgeshire.  In one area of the reserve a trial hydrolo</w:t>
      </w:r>
      <w:r w:rsidR="00CC563B" w:rsidRPr="00D3486C">
        <w:rPr>
          <w:rFonts w:ascii="Arial" w:eastAsia="Times New Roman" w:hAnsi="Arial" w:cs="Arial"/>
          <w:b w:val="0"/>
          <w:bCs w:val="0"/>
          <w:i w:val="0"/>
          <w:iCs w:val="0"/>
          <w:color w:val="auto"/>
          <w:sz w:val="24"/>
          <w:szCs w:val="24"/>
        </w:rPr>
        <w:t xml:space="preserve">gical management and grazing regime is being trialled in relation to a specific plant species present on site.  As </w:t>
      </w:r>
      <w:r w:rsidR="008E6BFA" w:rsidRPr="00D3486C">
        <w:rPr>
          <w:rFonts w:ascii="Arial" w:hAnsi="Arial" w:cs="Arial"/>
          <w:b w:val="0"/>
          <w:bCs w:val="0"/>
          <w:i w:val="0"/>
          <w:iCs w:val="0"/>
          <w:color w:val="auto"/>
          <w:sz w:val="24"/>
          <w:szCs w:val="24"/>
        </w:rPr>
        <w:t xml:space="preserve">part of this </w:t>
      </w:r>
      <w:proofErr w:type="gramStart"/>
      <w:r w:rsidR="008E6BFA" w:rsidRPr="00D3486C">
        <w:rPr>
          <w:rFonts w:ascii="Arial" w:hAnsi="Arial" w:cs="Arial"/>
          <w:b w:val="0"/>
          <w:bCs w:val="0"/>
          <w:i w:val="0"/>
          <w:iCs w:val="0"/>
          <w:color w:val="auto"/>
          <w:sz w:val="24"/>
          <w:szCs w:val="24"/>
        </w:rPr>
        <w:t>trial</w:t>
      </w:r>
      <w:proofErr w:type="gramEnd"/>
      <w:r w:rsidR="008E6BFA" w:rsidRPr="00D3486C">
        <w:rPr>
          <w:rFonts w:ascii="Arial" w:hAnsi="Arial" w:cs="Arial"/>
          <w:b w:val="0"/>
          <w:bCs w:val="0"/>
          <w:i w:val="0"/>
          <w:iCs w:val="0"/>
          <w:color w:val="auto"/>
          <w:sz w:val="24"/>
          <w:szCs w:val="24"/>
        </w:rPr>
        <w:t xml:space="preserve"> we have </w:t>
      </w:r>
      <w:r w:rsidR="00CC563B" w:rsidRPr="00D3486C">
        <w:rPr>
          <w:rFonts w:ascii="Arial" w:hAnsi="Arial" w:cs="Arial"/>
          <w:b w:val="0"/>
          <w:bCs w:val="0"/>
          <w:i w:val="0"/>
          <w:iCs w:val="0"/>
          <w:color w:val="auto"/>
          <w:sz w:val="24"/>
          <w:szCs w:val="24"/>
        </w:rPr>
        <w:t xml:space="preserve">used sluices at either end of the </w:t>
      </w:r>
      <w:r w:rsidR="004B1879">
        <w:rPr>
          <w:rFonts w:ascii="Arial" w:hAnsi="Arial" w:cs="Arial"/>
          <w:b w:val="0"/>
          <w:bCs w:val="0"/>
          <w:i w:val="0"/>
          <w:iCs w:val="0"/>
          <w:color w:val="auto"/>
          <w:sz w:val="24"/>
          <w:szCs w:val="24"/>
        </w:rPr>
        <w:t>d</w:t>
      </w:r>
      <w:r w:rsidR="00CC563B" w:rsidRPr="00D3486C">
        <w:rPr>
          <w:rFonts w:ascii="Arial" w:hAnsi="Arial" w:cs="Arial"/>
          <w:b w:val="0"/>
          <w:bCs w:val="0"/>
          <w:i w:val="0"/>
          <w:iCs w:val="0"/>
          <w:color w:val="auto"/>
          <w:sz w:val="24"/>
          <w:szCs w:val="24"/>
        </w:rPr>
        <w:t xml:space="preserve">itches to </w:t>
      </w:r>
      <w:r w:rsidR="008E6BFA" w:rsidRPr="00D3486C">
        <w:rPr>
          <w:rFonts w:ascii="Arial" w:hAnsi="Arial" w:cs="Arial"/>
          <w:b w:val="0"/>
          <w:bCs w:val="0"/>
          <w:i w:val="0"/>
          <w:iCs w:val="0"/>
          <w:color w:val="auto"/>
          <w:sz w:val="24"/>
          <w:szCs w:val="24"/>
        </w:rPr>
        <w:t xml:space="preserve">hydrologically isolate 2 fields and the ditches that run along the north, west and southern sides of them, plus a few shallower </w:t>
      </w:r>
      <w:proofErr w:type="spellStart"/>
      <w:r w:rsidR="008E6BFA" w:rsidRPr="00D3486C">
        <w:rPr>
          <w:rFonts w:ascii="Arial" w:hAnsi="Arial" w:cs="Arial"/>
          <w:b w:val="0"/>
          <w:bCs w:val="0"/>
          <w:i w:val="0"/>
          <w:iCs w:val="0"/>
          <w:color w:val="auto"/>
          <w:sz w:val="24"/>
          <w:szCs w:val="24"/>
        </w:rPr>
        <w:t>footdrains</w:t>
      </w:r>
      <w:proofErr w:type="spellEnd"/>
      <w:r w:rsidR="008E6BFA" w:rsidRPr="00D3486C">
        <w:rPr>
          <w:rFonts w:ascii="Arial" w:hAnsi="Arial" w:cs="Arial"/>
          <w:b w:val="0"/>
          <w:bCs w:val="0"/>
          <w:i w:val="0"/>
          <w:iCs w:val="0"/>
          <w:color w:val="auto"/>
          <w:sz w:val="24"/>
          <w:szCs w:val="24"/>
        </w:rPr>
        <w:t xml:space="preserve"> which run from the boundary ditches into the fields.</w:t>
      </w:r>
    </w:p>
    <w:p w14:paraId="1A40D643" w14:textId="77777777" w:rsidR="00CC563B" w:rsidRPr="00D3486C" w:rsidRDefault="00CC563B" w:rsidP="00CC563B">
      <w:pPr>
        <w:rPr>
          <w:rFonts w:ascii="Arial" w:hAnsi="Arial" w:cs="Arial"/>
          <w:sz w:val="24"/>
          <w:szCs w:val="24"/>
        </w:rPr>
      </w:pPr>
    </w:p>
    <w:p w14:paraId="1E817FF1" w14:textId="76E5E19A" w:rsidR="00874EC3" w:rsidRDefault="00CC563B" w:rsidP="00CC563B">
      <w:pPr>
        <w:rPr>
          <w:rFonts w:ascii="Arial" w:hAnsi="Arial" w:cs="Arial"/>
          <w:sz w:val="24"/>
          <w:szCs w:val="24"/>
        </w:rPr>
      </w:pPr>
      <w:r w:rsidRPr="00D3486C">
        <w:rPr>
          <w:rFonts w:ascii="Arial" w:hAnsi="Arial" w:cs="Arial"/>
          <w:sz w:val="24"/>
          <w:szCs w:val="24"/>
        </w:rPr>
        <w:t>A</w:t>
      </w:r>
      <w:r w:rsidR="00D3486C" w:rsidRPr="00D3486C">
        <w:rPr>
          <w:rFonts w:ascii="Arial" w:hAnsi="Arial" w:cs="Arial"/>
          <w:sz w:val="24"/>
          <w:szCs w:val="24"/>
        </w:rPr>
        <w:t>n existing</w:t>
      </w:r>
      <w:r w:rsidRPr="00D3486C">
        <w:rPr>
          <w:rFonts w:ascii="Arial" w:hAnsi="Arial" w:cs="Arial"/>
          <w:sz w:val="24"/>
          <w:szCs w:val="24"/>
        </w:rPr>
        <w:t xml:space="preserve"> 4” diesel pump located at one of the sluices pumps excess water out of the isolated compartment between March and June to maintain a lower water table.  </w:t>
      </w:r>
    </w:p>
    <w:p w14:paraId="6C0CD079" w14:textId="77777777" w:rsidR="00874EC3" w:rsidRDefault="00874EC3" w:rsidP="00CC563B">
      <w:pPr>
        <w:rPr>
          <w:rFonts w:ascii="Arial" w:hAnsi="Arial" w:cs="Arial"/>
          <w:sz w:val="24"/>
          <w:szCs w:val="24"/>
        </w:rPr>
      </w:pPr>
    </w:p>
    <w:p w14:paraId="5E0EBFED" w14:textId="77777777" w:rsidR="00874EC3" w:rsidRPr="00D3486C" w:rsidRDefault="00874EC3" w:rsidP="00874EC3">
      <w:pPr>
        <w:rPr>
          <w:rFonts w:ascii="Arial" w:hAnsi="Arial" w:cs="Arial"/>
          <w:sz w:val="24"/>
          <w:szCs w:val="24"/>
        </w:rPr>
      </w:pPr>
      <w:r w:rsidRPr="00D3486C">
        <w:rPr>
          <w:rFonts w:ascii="Arial" w:hAnsi="Arial" w:cs="Arial"/>
          <w:sz w:val="24"/>
          <w:szCs w:val="24"/>
        </w:rPr>
        <w:t>We would like to replace this pump with a solar pump.</w:t>
      </w:r>
    </w:p>
    <w:p w14:paraId="0C16ED02" w14:textId="77777777" w:rsidR="00874EC3" w:rsidRDefault="00874EC3" w:rsidP="00CC563B">
      <w:pPr>
        <w:rPr>
          <w:rFonts w:ascii="Arial" w:hAnsi="Arial" w:cs="Arial"/>
          <w:sz w:val="24"/>
          <w:szCs w:val="24"/>
        </w:rPr>
      </w:pPr>
    </w:p>
    <w:p w14:paraId="14702CCC" w14:textId="27D58403" w:rsidR="00CC563B" w:rsidRPr="00D3486C" w:rsidRDefault="00874EC3" w:rsidP="00CC563B">
      <w:pPr>
        <w:rPr>
          <w:rFonts w:ascii="Arial" w:hAnsi="Arial" w:cs="Arial"/>
          <w:sz w:val="24"/>
          <w:szCs w:val="24"/>
        </w:rPr>
      </w:pPr>
      <w:r>
        <w:rPr>
          <w:rFonts w:ascii="Arial" w:hAnsi="Arial" w:cs="Arial"/>
          <w:sz w:val="24"/>
          <w:szCs w:val="24"/>
        </w:rPr>
        <w:t xml:space="preserve">This existing pump is larger than we need, and pumps down the required amount in a few days; the new pump does not need to be so fast and could take </w:t>
      </w:r>
      <w:r w:rsidR="004B1879">
        <w:rPr>
          <w:rFonts w:ascii="Arial" w:hAnsi="Arial" w:cs="Arial"/>
          <w:sz w:val="24"/>
          <w:szCs w:val="24"/>
        </w:rPr>
        <w:t>up to 2</w:t>
      </w:r>
      <w:r>
        <w:rPr>
          <w:rFonts w:ascii="Arial" w:hAnsi="Arial" w:cs="Arial"/>
          <w:sz w:val="24"/>
          <w:szCs w:val="24"/>
        </w:rPr>
        <w:t xml:space="preserve"> week</w:t>
      </w:r>
      <w:r w:rsidR="004B1879">
        <w:rPr>
          <w:rFonts w:ascii="Arial" w:hAnsi="Arial" w:cs="Arial"/>
          <w:sz w:val="24"/>
          <w:szCs w:val="24"/>
        </w:rPr>
        <w:t>s</w:t>
      </w:r>
      <w:r>
        <w:rPr>
          <w:rFonts w:ascii="Arial" w:hAnsi="Arial" w:cs="Arial"/>
          <w:sz w:val="24"/>
          <w:szCs w:val="24"/>
        </w:rPr>
        <w:t xml:space="preserve">.  </w:t>
      </w:r>
    </w:p>
    <w:p w14:paraId="3203DE13" w14:textId="596B524C" w:rsidR="00CC563B" w:rsidRPr="00D3486C" w:rsidRDefault="00CC563B" w:rsidP="00CC563B">
      <w:pPr>
        <w:rPr>
          <w:rFonts w:ascii="Arial" w:hAnsi="Arial" w:cs="Arial"/>
          <w:sz w:val="24"/>
          <w:szCs w:val="24"/>
        </w:rPr>
      </w:pPr>
    </w:p>
    <w:p w14:paraId="7A3034BC" w14:textId="2664033D" w:rsidR="00CC563B" w:rsidRPr="00D3486C" w:rsidRDefault="00CC563B" w:rsidP="00CC563B">
      <w:pPr>
        <w:rPr>
          <w:rFonts w:ascii="Arial" w:hAnsi="Arial" w:cs="Arial"/>
          <w:sz w:val="24"/>
          <w:szCs w:val="24"/>
        </w:rPr>
      </w:pPr>
    </w:p>
    <w:p w14:paraId="65DD0736" w14:textId="7365B3F3" w:rsidR="00CC563B" w:rsidRPr="00D3486C" w:rsidRDefault="00CC563B" w:rsidP="00CC563B">
      <w:pPr>
        <w:rPr>
          <w:rFonts w:ascii="Arial" w:hAnsi="Arial" w:cs="Arial"/>
          <w:sz w:val="24"/>
          <w:szCs w:val="24"/>
          <w:u w:val="single"/>
        </w:rPr>
      </w:pPr>
      <w:r w:rsidRPr="00D3486C">
        <w:rPr>
          <w:rFonts w:ascii="Arial" w:hAnsi="Arial" w:cs="Arial"/>
          <w:sz w:val="24"/>
          <w:szCs w:val="24"/>
          <w:u w:val="single"/>
        </w:rPr>
        <w:t>Specification</w:t>
      </w:r>
    </w:p>
    <w:p w14:paraId="1FB572FB" w14:textId="77777777" w:rsidR="00FE5D1E" w:rsidRPr="00D3486C" w:rsidRDefault="00FE5D1E" w:rsidP="00CC563B">
      <w:pPr>
        <w:rPr>
          <w:rFonts w:ascii="Arial" w:hAnsi="Arial" w:cs="Arial"/>
          <w:sz w:val="24"/>
          <w:szCs w:val="24"/>
          <w:u w:val="single"/>
        </w:rPr>
      </w:pPr>
    </w:p>
    <w:p w14:paraId="3F825A34" w14:textId="34A1F31A" w:rsidR="00CC563B" w:rsidRPr="00D3486C" w:rsidRDefault="00CC563B" w:rsidP="00CC563B">
      <w:pPr>
        <w:rPr>
          <w:rFonts w:ascii="Arial" w:hAnsi="Arial" w:cs="Arial"/>
          <w:sz w:val="24"/>
          <w:szCs w:val="24"/>
        </w:rPr>
      </w:pPr>
      <w:r w:rsidRPr="00D3486C">
        <w:rPr>
          <w:rFonts w:ascii="Arial" w:hAnsi="Arial" w:cs="Arial"/>
          <w:sz w:val="24"/>
          <w:szCs w:val="24"/>
        </w:rPr>
        <w:t>The requirements of the new pump are:</w:t>
      </w:r>
    </w:p>
    <w:p w14:paraId="3FA8A5B1" w14:textId="77777777" w:rsidR="00CC563B" w:rsidRPr="00D3486C" w:rsidRDefault="00CC563B" w:rsidP="008E6BFA">
      <w:pPr>
        <w:rPr>
          <w:rFonts w:ascii="Arial" w:hAnsi="Arial" w:cs="Arial"/>
          <w:sz w:val="24"/>
          <w:szCs w:val="24"/>
        </w:rPr>
      </w:pPr>
    </w:p>
    <w:p w14:paraId="3632CA6C" w14:textId="1397EDAC" w:rsidR="00CC563B" w:rsidRPr="00D3486C" w:rsidRDefault="008E6BFA" w:rsidP="008E6BFA">
      <w:pPr>
        <w:rPr>
          <w:rFonts w:ascii="Arial" w:hAnsi="Arial" w:cs="Arial"/>
          <w:sz w:val="24"/>
          <w:szCs w:val="24"/>
        </w:rPr>
      </w:pPr>
      <w:r w:rsidRPr="00D3486C">
        <w:rPr>
          <w:rFonts w:ascii="Arial" w:hAnsi="Arial" w:cs="Arial"/>
          <w:b/>
          <w:bCs/>
          <w:sz w:val="24"/>
          <w:szCs w:val="24"/>
        </w:rPr>
        <w:t>Portable</w:t>
      </w:r>
      <w:r w:rsidRPr="00D3486C">
        <w:rPr>
          <w:rFonts w:ascii="Arial" w:hAnsi="Arial" w:cs="Arial"/>
          <w:sz w:val="24"/>
          <w:szCs w:val="24"/>
        </w:rPr>
        <w:t xml:space="preserve"> – at times of the year </w:t>
      </w:r>
      <w:r w:rsidR="00CC563B" w:rsidRPr="00D3486C">
        <w:rPr>
          <w:rFonts w:ascii="Arial" w:hAnsi="Arial" w:cs="Arial"/>
          <w:sz w:val="24"/>
          <w:szCs w:val="24"/>
        </w:rPr>
        <w:t>when the pump in not used for the above</w:t>
      </w:r>
      <w:r w:rsidRPr="00D3486C">
        <w:rPr>
          <w:rFonts w:ascii="Arial" w:hAnsi="Arial" w:cs="Arial"/>
          <w:sz w:val="24"/>
          <w:szCs w:val="24"/>
        </w:rPr>
        <w:t xml:space="preserve"> project we </w:t>
      </w:r>
      <w:r w:rsidR="00CC563B" w:rsidRPr="00D3486C">
        <w:rPr>
          <w:rFonts w:ascii="Arial" w:hAnsi="Arial" w:cs="Arial"/>
          <w:sz w:val="24"/>
          <w:szCs w:val="24"/>
        </w:rPr>
        <w:t>need</w:t>
      </w:r>
      <w:r w:rsidRPr="00D3486C">
        <w:rPr>
          <w:rFonts w:ascii="Arial" w:hAnsi="Arial" w:cs="Arial"/>
          <w:sz w:val="24"/>
          <w:szCs w:val="24"/>
        </w:rPr>
        <w:t xml:space="preserve"> to be able to move it to other areas of the reserve to use to create flow/circulation</w:t>
      </w:r>
      <w:r w:rsidR="00CC563B" w:rsidRPr="00D3486C">
        <w:rPr>
          <w:rFonts w:ascii="Arial" w:hAnsi="Arial" w:cs="Arial"/>
          <w:sz w:val="24"/>
          <w:szCs w:val="24"/>
        </w:rPr>
        <w:t xml:space="preserve"> in the ditches</w:t>
      </w:r>
      <w:r w:rsidRPr="00D3486C">
        <w:rPr>
          <w:rFonts w:ascii="Arial" w:hAnsi="Arial" w:cs="Arial"/>
          <w:sz w:val="24"/>
          <w:szCs w:val="24"/>
        </w:rPr>
        <w:t xml:space="preserve">. </w:t>
      </w:r>
      <w:r w:rsidR="00CC563B" w:rsidRPr="00D3486C">
        <w:rPr>
          <w:rFonts w:ascii="Arial" w:hAnsi="Arial" w:cs="Arial"/>
          <w:sz w:val="24"/>
          <w:szCs w:val="24"/>
        </w:rPr>
        <w:t>The unit n</w:t>
      </w:r>
      <w:r w:rsidR="004B1879">
        <w:rPr>
          <w:rFonts w:ascii="Arial" w:hAnsi="Arial" w:cs="Arial"/>
          <w:sz w:val="24"/>
          <w:szCs w:val="24"/>
        </w:rPr>
        <w:t>e</w:t>
      </w:r>
      <w:r w:rsidR="00CC563B" w:rsidRPr="00D3486C">
        <w:rPr>
          <w:rFonts w:ascii="Arial" w:hAnsi="Arial" w:cs="Arial"/>
          <w:sz w:val="24"/>
          <w:szCs w:val="24"/>
        </w:rPr>
        <w:t>eds to be able to be easily moved and deployed elsewhere without the need for additional structure in the ditches.  The pump ideally needs to be in one towable unit so that it can be towed with a low ground pressure ATV, or to site in a Gator.</w:t>
      </w:r>
      <w:r w:rsidR="004B1879">
        <w:rPr>
          <w:rFonts w:ascii="Arial" w:hAnsi="Arial" w:cs="Arial"/>
          <w:sz w:val="24"/>
          <w:szCs w:val="24"/>
        </w:rPr>
        <w:t xml:space="preserve"> </w:t>
      </w:r>
      <w:proofErr w:type="gramStart"/>
      <w:r w:rsidR="004B1879">
        <w:rPr>
          <w:rFonts w:ascii="Arial" w:hAnsi="Arial" w:cs="Arial"/>
          <w:sz w:val="24"/>
          <w:szCs w:val="24"/>
        </w:rPr>
        <w:t>However</w:t>
      </w:r>
      <w:proofErr w:type="gramEnd"/>
      <w:r w:rsidR="004B1879">
        <w:rPr>
          <w:rFonts w:ascii="Arial" w:hAnsi="Arial" w:cs="Arial"/>
          <w:sz w:val="24"/>
          <w:szCs w:val="24"/>
        </w:rPr>
        <w:t xml:space="preserve"> some solar panels can be fixed to the ground if necessary to give sufficient power capacity to the pump.  </w:t>
      </w:r>
      <w:r w:rsidR="00CC563B" w:rsidRPr="00D3486C">
        <w:rPr>
          <w:rFonts w:ascii="Arial" w:hAnsi="Arial" w:cs="Arial"/>
          <w:sz w:val="24"/>
          <w:szCs w:val="24"/>
        </w:rPr>
        <w:t xml:space="preserve">  Low ground pressure tyres are required. </w:t>
      </w:r>
    </w:p>
    <w:p w14:paraId="0FC8A2B0" w14:textId="77777777" w:rsidR="00CC563B" w:rsidRPr="00D3486C" w:rsidRDefault="00CC563B" w:rsidP="008E6BFA">
      <w:pPr>
        <w:rPr>
          <w:rFonts w:ascii="Arial" w:hAnsi="Arial" w:cs="Arial"/>
          <w:sz w:val="24"/>
          <w:szCs w:val="24"/>
        </w:rPr>
      </w:pPr>
    </w:p>
    <w:p w14:paraId="779D7170" w14:textId="6E078CF7" w:rsidR="00CC563B" w:rsidRPr="00D3486C" w:rsidRDefault="00CC563B" w:rsidP="008E6BFA">
      <w:pPr>
        <w:rPr>
          <w:rFonts w:ascii="Arial" w:hAnsi="Arial" w:cs="Arial"/>
          <w:sz w:val="24"/>
          <w:szCs w:val="24"/>
        </w:rPr>
      </w:pPr>
      <w:r w:rsidRPr="00D3486C">
        <w:rPr>
          <w:rFonts w:ascii="Arial" w:hAnsi="Arial" w:cs="Arial"/>
          <w:b/>
          <w:bCs/>
          <w:sz w:val="24"/>
          <w:szCs w:val="24"/>
        </w:rPr>
        <w:t>Capacity</w:t>
      </w:r>
      <w:r w:rsidRPr="00D3486C">
        <w:rPr>
          <w:rFonts w:ascii="Arial" w:hAnsi="Arial" w:cs="Arial"/>
          <w:sz w:val="24"/>
          <w:szCs w:val="24"/>
        </w:rPr>
        <w:t>: the pump needs</w:t>
      </w:r>
      <w:r w:rsidR="00397122" w:rsidRPr="00D3486C">
        <w:rPr>
          <w:rFonts w:ascii="Arial" w:hAnsi="Arial" w:cs="Arial"/>
          <w:sz w:val="24"/>
          <w:szCs w:val="24"/>
        </w:rPr>
        <w:t xml:space="preserve"> to be not too large but with</w:t>
      </w:r>
      <w:r w:rsidRPr="00D3486C">
        <w:rPr>
          <w:rFonts w:ascii="Arial" w:hAnsi="Arial" w:cs="Arial"/>
          <w:sz w:val="24"/>
          <w:szCs w:val="24"/>
        </w:rPr>
        <w:t xml:space="preserve"> </w:t>
      </w:r>
      <w:r w:rsidR="00397122" w:rsidRPr="00D3486C">
        <w:rPr>
          <w:rFonts w:ascii="Arial" w:hAnsi="Arial" w:cs="Arial"/>
          <w:sz w:val="24"/>
          <w:szCs w:val="24"/>
        </w:rPr>
        <w:t>e</w:t>
      </w:r>
      <w:r w:rsidR="008E6BFA" w:rsidRPr="00D3486C">
        <w:rPr>
          <w:rFonts w:ascii="Arial" w:hAnsi="Arial" w:cs="Arial"/>
          <w:sz w:val="24"/>
          <w:szCs w:val="24"/>
        </w:rPr>
        <w:t>nough capacity to pump the isolated area down in a couple of weeks</w:t>
      </w:r>
      <w:r w:rsidR="00FE5D1E" w:rsidRPr="00D3486C">
        <w:rPr>
          <w:rFonts w:ascii="Arial" w:hAnsi="Arial" w:cs="Arial"/>
          <w:sz w:val="24"/>
          <w:szCs w:val="24"/>
        </w:rPr>
        <w:t xml:space="preserve"> and then maintain this level</w:t>
      </w:r>
      <w:r w:rsidRPr="00D3486C">
        <w:rPr>
          <w:rFonts w:ascii="Arial" w:hAnsi="Arial" w:cs="Arial"/>
          <w:sz w:val="24"/>
          <w:szCs w:val="24"/>
        </w:rPr>
        <w:t>.</w:t>
      </w:r>
      <w:r w:rsidR="00397122" w:rsidRPr="00D3486C">
        <w:rPr>
          <w:rFonts w:ascii="Arial" w:hAnsi="Arial" w:cs="Arial"/>
          <w:sz w:val="24"/>
          <w:szCs w:val="24"/>
        </w:rPr>
        <w:t xml:space="preserve"> </w:t>
      </w:r>
      <w:r w:rsidR="00FE5D1E" w:rsidRPr="00D3486C">
        <w:rPr>
          <w:rFonts w:ascii="Arial" w:hAnsi="Arial" w:cs="Arial"/>
          <w:sz w:val="24"/>
          <w:szCs w:val="24"/>
        </w:rPr>
        <w:t xml:space="preserve">It needs to drain 1200m of ditch (approx. 3 -4m wide, 1.5m deep) by 20-30cm, plus any shallow splash flooding on approx.3.25ha of field. </w:t>
      </w:r>
      <w:r w:rsidR="00397122" w:rsidRPr="00D3486C">
        <w:rPr>
          <w:rFonts w:ascii="Arial" w:hAnsi="Arial" w:cs="Arial"/>
          <w:sz w:val="24"/>
          <w:szCs w:val="24"/>
        </w:rPr>
        <w:t>The winter water level is about 60cm on the gauge board and the aim is to drop the isolated area to about 30-</w:t>
      </w:r>
      <w:r w:rsidR="00FE5D1E" w:rsidRPr="00D3486C">
        <w:rPr>
          <w:rFonts w:ascii="Arial" w:hAnsi="Arial" w:cs="Arial"/>
          <w:sz w:val="24"/>
          <w:szCs w:val="24"/>
        </w:rPr>
        <w:t>35cm in March, and then to maintain it at 30-40cm for 3 months</w:t>
      </w:r>
      <w:r w:rsidR="00397122" w:rsidRPr="00D3486C">
        <w:rPr>
          <w:rFonts w:ascii="Arial" w:hAnsi="Arial" w:cs="Arial"/>
          <w:sz w:val="24"/>
          <w:szCs w:val="24"/>
        </w:rPr>
        <w:t>.</w:t>
      </w:r>
      <w:r w:rsidR="00FE5D1E" w:rsidRPr="00D3486C">
        <w:rPr>
          <w:rFonts w:ascii="Arial" w:hAnsi="Arial" w:cs="Arial"/>
          <w:sz w:val="24"/>
          <w:szCs w:val="24"/>
        </w:rPr>
        <w:t xml:space="preserve"> </w:t>
      </w:r>
      <w:r w:rsidR="00397122" w:rsidRPr="00D3486C">
        <w:rPr>
          <w:rFonts w:ascii="Arial" w:hAnsi="Arial" w:cs="Arial"/>
          <w:sz w:val="24"/>
          <w:szCs w:val="24"/>
        </w:rPr>
        <w:t xml:space="preserve">The current pump is a Selwood D80 </w:t>
      </w:r>
      <w:proofErr w:type="gramStart"/>
      <w:r w:rsidR="00397122" w:rsidRPr="00D3486C">
        <w:rPr>
          <w:rFonts w:ascii="Arial" w:hAnsi="Arial" w:cs="Arial"/>
          <w:sz w:val="24"/>
          <w:szCs w:val="24"/>
        </w:rPr>
        <w:t>4 inch</w:t>
      </w:r>
      <w:proofErr w:type="gramEnd"/>
      <w:r w:rsidR="00397122" w:rsidRPr="00D3486C">
        <w:rPr>
          <w:rFonts w:ascii="Arial" w:hAnsi="Arial" w:cs="Arial"/>
          <w:sz w:val="24"/>
          <w:szCs w:val="24"/>
        </w:rPr>
        <w:t xml:space="preserve"> pump.</w:t>
      </w:r>
      <w:r w:rsidR="004B1879">
        <w:rPr>
          <w:rFonts w:ascii="Arial" w:hAnsi="Arial" w:cs="Arial"/>
          <w:sz w:val="24"/>
          <w:szCs w:val="24"/>
        </w:rPr>
        <w:t xml:space="preserve">  This existing pump is larger than we need, and pumps down the required amount in a few days; the new pump does not need to be so fast.  </w:t>
      </w:r>
    </w:p>
    <w:p w14:paraId="0F50FE29" w14:textId="4C233CDA" w:rsidR="00CC563B" w:rsidRPr="00D3486C" w:rsidRDefault="00CC563B" w:rsidP="00CC563B">
      <w:pPr>
        <w:rPr>
          <w:rFonts w:ascii="Arial" w:hAnsi="Arial" w:cs="Arial"/>
          <w:sz w:val="24"/>
          <w:szCs w:val="24"/>
        </w:rPr>
      </w:pPr>
    </w:p>
    <w:p w14:paraId="0EAE0D27" w14:textId="3352D591" w:rsidR="00CC563B" w:rsidRDefault="00CC563B" w:rsidP="00CC563B">
      <w:pPr>
        <w:rPr>
          <w:rFonts w:ascii="Arial" w:hAnsi="Arial" w:cs="Arial"/>
          <w:sz w:val="24"/>
          <w:szCs w:val="24"/>
        </w:rPr>
      </w:pPr>
      <w:r w:rsidRPr="00D3486C">
        <w:rPr>
          <w:rFonts w:ascii="Arial" w:hAnsi="Arial" w:cs="Arial"/>
          <w:b/>
          <w:bCs/>
          <w:sz w:val="24"/>
          <w:szCs w:val="24"/>
        </w:rPr>
        <w:t>Automatic mode</w:t>
      </w:r>
      <w:r w:rsidR="00D3486C">
        <w:rPr>
          <w:rFonts w:ascii="Arial" w:hAnsi="Arial" w:cs="Arial"/>
          <w:b/>
          <w:bCs/>
          <w:sz w:val="24"/>
          <w:szCs w:val="24"/>
        </w:rPr>
        <w:t xml:space="preserve"> and reliability</w:t>
      </w:r>
      <w:r w:rsidRPr="00D3486C">
        <w:rPr>
          <w:rFonts w:ascii="Arial" w:hAnsi="Arial" w:cs="Arial"/>
          <w:sz w:val="24"/>
          <w:szCs w:val="24"/>
        </w:rPr>
        <w:t xml:space="preserve">: the pump </w:t>
      </w:r>
      <w:proofErr w:type="gramStart"/>
      <w:r w:rsidRPr="00D3486C">
        <w:rPr>
          <w:rFonts w:ascii="Arial" w:hAnsi="Arial" w:cs="Arial"/>
          <w:sz w:val="24"/>
          <w:szCs w:val="24"/>
        </w:rPr>
        <w:t>needs</w:t>
      </w:r>
      <w:proofErr w:type="gramEnd"/>
      <w:r w:rsidRPr="00D3486C">
        <w:rPr>
          <w:rFonts w:ascii="Arial" w:hAnsi="Arial" w:cs="Arial"/>
          <w:sz w:val="24"/>
          <w:szCs w:val="24"/>
        </w:rPr>
        <w:t xml:space="preserve"> to be set up with floats that tell it to turn on or off according to the water level in the ditch</w:t>
      </w:r>
      <w:r w:rsidR="00D3486C">
        <w:rPr>
          <w:rFonts w:ascii="Arial" w:hAnsi="Arial" w:cs="Arial"/>
          <w:sz w:val="24"/>
          <w:szCs w:val="24"/>
        </w:rPr>
        <w:t xml:space="preserve">, and needs to be reliable throughout the year. </w:t>
      </w:r>
    </w:p>
    <w:p w14:paraId="0BD7E017" w14:textId="77777777" w:rsidR="00D3486C" w:rsidRPr="00D3486C" w:rsidRDefault="00D3486C" w:rsidP="00CC563B">
      <w:pPr>
        <w:rPr>
          <w:rFonts w:ascii="Arial" w:hAnsi="Arial" w:cs="Arial"/>
          <w:sz w:val="24"/>
          <w:szCs w:val="24"/>
        </w:rPr>
      </w:pPr>
    </w:p>
    <w:p w14:paraId="0CBF7B87" w14:textId="645BFF74" w:rsidR="00397122" w:rsidRPr="00D3486C" w:rsidRDefault="00397122" w:rsidP="00CC563B">
      <w:pPr>
        <w:rPr>
          <w:rFonts w:ascii="Arial" w:hAnsi="Arial" w:cs="Arial"/>
          <w:sz w:val="24"/>
          <w:szCs w:val="24"/>
        </w:rPr>
      </w:pPr>
      <w:r w:rsidRPr="00D3486C">
        <w:rPr>
          <w:rFonts w:ascii="Arial" w:hAnsi="Arial" w:cs="Arial"/>
          <w:b/>
          <w:bCs/>
          <w:sz w:val="24"/>
          <w:szCs w:val="24"/>
        </w:rPr>
        <w:t>Aquatic plants:</w:t>
      </w:r>
      <w:r w:rsidRPr="00D3486C">
        <w:rPr>
          <w:rFonts w:ascii="Arial" w:hAnsi="Arial" w:cs="Arial"/>
          <w:sz w:val="24"/>
          <w:szCs w:val="24"/>
        </w:rPr>
        <w:t xml:space="preserve">  the ditches have aquatic plants in them, so the pump needs to be designed to cope with this, for example through a strainer on the intake.  </w:t>
      </w:r>
      <w:proofErr w:type="gramStart"/>
      <w:r w:rsidRPr="00D3486C">
        <w:rPr>
          <w:rFonts w:ascii="Arial" w:hAnsi="Arial" w:cs="Arial"/>
          <w:sz w:val="24"/>
          <w:szCs w:val="24"/>
        </w:rPr>
        <w:t>Alternatively</w:t>
      </w:r>
      <w:proofErr w:type="gramEnd"/>
      <w:r w:rsidRPr="00D3486C">
        <w:rPr>
          <w:rFonts w:ascii="Arial" w:hAnsi="Arial" w:cs="Arial"/>
          <w:sz w:val="24"/>
          <w:szCs w:val="24"/>
        </w:rPr>
        <w:t xml:space="preserve"> it needs to be capable of being suspended in the middle of water column, below the main bulk of plants but above the sediment at the bottom of the ditch.</w:t>
      </w:r>
    </w:p>
    <w:p w14:paraId="4F62965D" w14:textId="77777777" w:rsidR="008E6BFA" w:rsidRPr="00D3486C" w:rsidRDefault="008E6BFA" w:rsidP="008E6BFA">
      <w:pPr>
        <w:rPr>
          <w:rFonts w:ascii="Arial" w:hAnsi="Arial" w:cs="Arial"/>
          <w:sz w:val="24"/>
          <w:szCs w:val="24"/>
        </w:rPr>
      </w:pPr>
    </w:p>
    <w:p w14:paraId="5FA92F52" w14:textId="1C46CDE7" w:rsidR="00901F9C" w:rsidRDefault="00FE5D1E" w:rsidP="00EE359B">
      <w:pPr>
        <w:rPr>
          <w:rFonts w:ascii="Arial" w:hAnsi="Arial" w:cs="Arial"/>
          <w:sz w:val="24"/>
          <w:szCs w:val="24"/>
        </w:rPr>
      </w:pPr>
      <w:r w:rsidRPr="00D3486C">
        <w:rPr>
          <w:rFonts w:ascii="Arial" w:hAnsi="Arial" w:cs="Arial"/>
          <w:b/>
          <w:bCs/>
          <w:sz w:val="24"/>
          <w:szCs w:val="24"/>
        </w:rPr>
        <w:t xml:space="preserve">Power: </w:t>
      </w:r>
      <w:r w:rsidRPr="00D3486C">
        <w:rPr>
          <w:rFonts w:ascii="Arial" w:hAnsi="Arial" w:cs="Arial"/>
          <w:sz w:val="24"/>
          <w:szCs w:val="24"/>
        </w:rPr>
        <w:t>the pump needs to be solar powered.</w:t>
      </w:r>
      <w:r w:rsidR="004B1879">
        <w:rPr>
          <w:rFonts w:ascii="Arial" w:hAnsi="Arial" w:cs="Arial"/>
          <w:sz w:val="24"/>
          <w:szCs w:val="24"/>
        </w:rPr>
        <w:t xml:space="preserve">  Solar panels can be on the trailer and on the ground if necessary.</w:t>
      </w:r>
    </w:p>
    <w:p w14:paraId="6355D302" w14:textId="77777777" w:rsidR="004B1879" w:rsidRPr="00D3486C" w:rsidRDefault="004B1879" w:rsidP="00EE359B">
      <w:pPr>
        <w:rPr>
          <w:rFonts w:ascii="Arial" w:hAnsi="Arial" w:cs="Arial"/>
          <w:sz w:val="24"/>
          <w:szCs w:val="24"/>
        </w:rPr>
      </w:pPr>
    </w:p>
    <w:p w14:paraId="2C184EA9" w14:textId="3B8E82C9" w:rsidR="00745EB4" w:rsidRPr="00D3486C" w:rsidRDefault="00745EB4" w:rsidP="00EE359B">
      <w:pPr>
        <w:rPr>
          <w:rFonts w:ascii="Arial" w:hAnsi="Arial" w:cs="Arial"/>
          <w:sz w:val="24"/>
          <w:szCs w:val="24"/>
        </w:rPr>
      </w:pPr>
    </w:p>
    <w:p w14:paraId="653C273E" w14:textId="313F1AF1"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Sluice around which the water needs to be pumped:</w:t>
      </w:r>
    </w:p>
    <w:p w14:paraId="376C2F93" w14:textId="77777777" w:rsidR="00745EB4" w:rsidRPr="00D3486C" w:rsidRDefault="00745EB4" w:rsidP="00EE359B">
      <w:pPr>
        <w:rPr>
          <w:rFonts w:ascii="Arial" w:hAnsi="Arial" w:cs="Arial"/>
          <w:sz w:val="24"/>
          <w:szCs w:val="24"/>
        </w:rPr>
      </w:pPr>
    </w:p>
    <w:p w14:paraId="3D26CA8E" w14:textId="538AF3AE" w:rsidR="00745EB4" w:rsidRPr="00D3486C" w:rsidRDefault="00745EB4" w:rsidP="00EE359B">
      <w:pPr>
        <w:rPr>
          <w:rFonts w:ascii="Arial" w:hAnsi="Arial" w:cs="Arial"/>
          <w:sz w:val="24"/>
          <w:szCs w:val="24"/>
        </w:rPr>
      </w:pPr>
      <w:r w:rsidRPr="00D3486C">
        <w:rPr>
          <w:rFonts w:ascii="Arial" w:hAnsi="Arial" w:cs="Arial"/>
          <w:noProof/>
          <w:sz w:val="24"/>
          <w:szCs w:val="24"/>
        </w:rPr>
        <w:lastRenderedPageBreak/>
        <w:drawing>
          <wp:inline distT="0" distB="0" distL="0" distR="0" wp14:anchorId="7514FC68" wp14:editId="31FD0A90">
            <wp:extent cx="4019550" cy="3006873"/>
            <wp:effectExtent l="0" t="0" r="0" b="3175"/>
            <wp:docPr id="1" name="Picture 1" descr="A picture containing grass, outdoor, tree,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tree, riv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22766" cy="3009279"/>
                    </a:xfrm>
                    <a:prstGeom prst="rect">
                      <a:avLst/>
                    </a:prstGeom>
                  </pic:spPr>
                </pic:pic>
              </a:graphicData>
            </a:graphic>
          </wp:inline>
        </w:drawing>
      </w:r>
    </w:p>
    <w:p w14:paraId="14B32AFD" w14:textId="77777777" w:rsidR="00745EB4" w:rsidRPr="00D3486C" w:rsidRDefault="00745EB4" w:rsidP="00EE359B">
      <w:pPr>
        <w:rPr>
          <w:rFonts w:ascii="Arial" w:hAnsi="Arial" w:cs="Arial"/>
          <w:sz w:val="24"/>
          <w:szCs w:val="24"/>
        </w:rPr>
      </w:pPr>
    </w:p>
    <w:p w14:paraId="3CC98F0D" w14:textId="62A0B7E8"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Current pump</w:t>
      </w:r>
    </w:p>
    <w:p w14:paraId="650DF21C" w14:textId="706CB45D" w:rsidR="00745EB4" w:rsidRPr="00D3486C" w:rsidRDefault="00745EB4" w:rsidP="00EE359B">
      <w:pPr>
        <w:rPr>
          <w:rFonts w:ascii="Arial" w:hAnsi="Arial" w:cs="Arial"/>
          <w:sz w:val="24"/>
          <w:szCs w:val="24"/>
        </w:rPr>
      </w:pPr>
    </w:p>
    <w:p w14:paraId="1550380B" w14:textId="3EAD3CAA" w:rsidR="00745EB4" w:rsidRPr="00D3486C" w:rsidRDefault="00745EB4" w:rsidP="00745EB4">
      <w:pPr>
        <w:rPr>
          <w:rFonts w:ascii="Arial" w:hAnsi="Arial" w:cs="Arial"/>
          <w:sz w:val="24"/>
          <w:szCs w:val="24"/>
        </w:rPr>
      </w:pPr>
      <w:r w:rsidRPr="00D3486C">
        <w:rPr>
          <w:rFonts w:ascii="Arial" w:hAnsi="Arial" w:cs="Arial"/>
          <w:noProof/>
          <w:sz w:val="24"/>
          <w:szCs w:val="24"/>
        </w:rPr>
        <w:drawing>
          <wp:inline distT="0" distB="0" distL="0" distR="0" wp14:anchorId="1892D3B6" wp14:editId="67CA39BD">
            <wp:extent cx="3655243" cy="2743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656820" cy="2744384"/>
                    </a:xfrm>
                    <a:prstGeom prst="rect">
                      <a:avLst/>
                    </a:prstGeom>
                  </pic:spPr>
                </pic:pic>
              </a:graphicData>
            </a:graphic>
          </wp:inline>
        </w:drawing>
      </w:r>
    </w:p>
    <w:p w14:paraId="16FD115D" w14:textId="77777777" w:rsidR="00745EB4" w:rsidRPr="00D3486C" w:rsidRDefault="00745EB4" w:rsidP="00745EB4">
      <w:pPr>
        <w:rPr>
          <w:rFonts w:ascii="Arial" w:hAnsi="Arial" w:cs="Arial"/>
          <w:sz w:val="24"/>
          <w:szCs w:val="24"/>
        </w:rPr>
      </w:pPr>
    </w:p>
    <w:p w14:paraId="455057A0" w14:textId="30CFE9D9"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Ditch, sluice and bank</w:t>
      </w:r>
    </w:p>
    <w:p w14:paraId="2EC267CA" w14:textId="77777777" w:rsidR="00745EB4" w:rsidRPr="00D3486C" w:rsidRDefault="00745EB4" w:rsidP="00EE359B">
      <w:pPr>
        <w:rPr>
          <w:rFonts w:ascii="Arial" w:hAnsi="Arial" w:cs="Arial"/>
          <w:sz w:val="24"/>
          <w:szCs w:val="24"/>
        </w:rPr>
      </w:pPr>
    </w:p>
    <w:p w14:paraId="1DAEEFFA" w14:textId="0DAF7DAE" w:rsidR="006C27D6" w:rsidRPr="00D3486C" w:rsidRDefault="00745EB4" w:rsidP="00EE359B">
      <w:pPr>
        <w:rPr>
          <w:rFonts w:ascii="Arial" w:hAnsi="Arial" w:cs="Arial"/>
          <w:sz w:val="24"/>
          <w:szCs w:val="24"/>
        </w:rPr>
      </w:pPr>
      <w:r w:rsidRPr="00D3486C">
        <w:rPr>
          <w:rFonts w:ascii="Arial" w:hAnsi="Arial" w:cs="Arial"/>
          <w:noProof/>
          <w:sz w:val="24"/>
          <w:szCs w:val="24"/>
        </w:rPr>
        <w:lastRenderedPageBreak/>
        <w:drawing>
          <wp:inline distT="0" distB="0" distL="0" distR="0" wp14:anchorId="2075336F" wp14:editId="0AF97AE4">
            <wp:extent cx="3695700" cy="2773562"/>
            <wp:effectExtent l="0" t="0" r="0" b="8255"/>
            <wp:docPr id="5" name="Picture 5" descr="A picture containing outdoor, grass, tre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grass, tree, sk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707032" cy="2782067"/>
                    </a:xfrm>
                    <a:prstGeom prst="rect">
                      <a:avLst/>
                    </a:prstGeom>
                  </pic:spPr>
                </pic:pic>
              </a:graphicData>
            </a:graphic>
          </wp:inline>
        </w:drawing>
      </w:r>
    </w:p>
    <w:p w14:paraId="69361D9D" w14:textId="5C1B07B2" w:rsidR="00745EB4" w:rsidRPr="00D3486C" w:rsidRDefault="00745EB4" w:rsidP="00EE359B">
      <w:pPr>
        <w:rPr>
          <w:rFonts w:ascii="Arial" w:hAnsi="Arial" w:cs="Arial"/>
          <w:sz w:val="24"/>
          <w:szCs w:val="24"/>
        </w:rPr>
      </w:pPr>
    </w:p>
    <w:p w14:paraId="14031494" w14:textId="334B0193" w:rsidR="00745EB4" w:rsidRPr="00D3486C" w:rsidRDefault="00745EB4" w:rsidP="00EE359B">
      <w:pPr>
        <w:rPr>
          <w:rFonts w:ascii="Arial" w:hAnsi="Arial" w:cs="Arial"/>
          <w:sz w:val="24"/>
          <w:szCs w:val="24"/>
        </w:rPr>
      </w:pPr>
    </w:p>
    <w:p w14:paraId="6C241976" w14:textId="77777777"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Diagram of pump set up</w:t>
      </w:r>
    </w:p>
    <w:p w14:paraId="5F8832C7" w14:textId="47A04FD9" w:rsidR="00745EB4" w:rsidRPr="00D3486C" w:rsidRDefault="00745EB4" w:rsidP="00745EB4">
      <w:pPr>
        <w:rPr>
          <w:rFonts w:ascii="Arial" w:hAnsi="Arial" w:cs="Arial"/>
          <w:sz w:val="24"/>
          <w:szCs w:val="24"/>
        </w:rPr>
      </w:pPr>
      <w:r w:rsidRPr="00D3486C">
        <w:rPr>
          <w:rFonts w:ascii="Arial" w:hAnsi="Arial" w:cs="Arial"/>
          <w:noProof/>
          <w:sz w:val="24"/>
          <w:szCs w:val="24"/>
        </w:rPr>
        <w:drawing>
          <wp:inline distT="0" distB="0" distL="0" distR="0" wp14:anchorId="23391FB8" wp14:editId="60422B57">
            <wp:extent cx="4163786" cy="2857500"/>
            <wp:effectExtent l="0" t="0" r="8255"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169439" cy="2861380"/>
                    </a:xfrm>
                    <a:prstGeom prst="rect">
                      <a:avLst/>
                    </a:prstGeom>
                  </pic:spPr>
                </pic:pic>
              </a:graphicData>
            </a:graphic>
          </wp:inline>
        </w:drawing>
      </w:r>
    </w:p>
    <w:p w14:paraId="2BEDE849" w14:textId="77777777" w:rsidR="00745EB4" w:rsidRPr="00D3486C" w:rsidRDefault="00745EB4" w:rsidP="00EE359B">
      <w:pPr>
        <w:rPr>
          <w:rFonts w:ascii="Arial" w:hAnsi="Arial" w:cs="Arial"/>
          <w:sz w:val="24"/>
          <w:szCs w:val="24"/>
        </w:rPr>
      </w:pPr>
    </w:p>
    <w:p w14:paraId="14BB0C65" w14:textId="7782F13E" w:rsidR="006C27D6" w:rsidRPr="00D3486C" w:rsidRDefault="006C27D6" w:rsidP="006C27D6">
      <w:pPr>
        <w:rPr>
          <w:rFonts w:ascii="Arial" w:hAnsi="Arial" w:cs="Arial"/>
          <w:sz w:val="24"/>
          <w:szCs w:val="24"/>
          <w:u w:val="single"/>
        </w:rPr>
      </w:pPr>
      <w:r w:rsidRPr="00D3486C">
        <w:rPr>
          <w:rFonts w:ascii="Arial" w:hAnsi="Arial" w:cs="Arial"/>
          <w:sz w:val="24"/>
          <w:szCs w:val="24"/>
          <w:u w:val="single"/>
        </w:rPr>
        <w:t>Site information</w:t>
      </w:r>
    </w:p>
    <w:p w14:paraId="756DCA89" w14:textId="77777777" w:rsidR="00D00056" w:rsidRPr="00D3486C" w:rsidRDefault="00D00056" w:rsidP="006C27D6">
      <w:pPr>
        <w:rPr>
          <w:rFonts w:ascii="Arial" w:hAnsi="Arial" w:cs="Arial"/>
          <w:sz w:val="24"/>
          <w:szCs w:val="24"/>
        </w:rPr>
      </w:pPr>
    </w:p>
    <w:p w14:paraId="6EDA5683" w14:textId="09F01FF9" w:rsidR="006C27D6" w:rsidRPr="00D3486C" w:rsidRDefault="006C27D6" w:rsidP="006C27D6">
      <w:pPr>
        <w:rPr>
          <w:rFonts w:ascii="Arial" w:hAnsi="Arial" w:cs="Arial"/>
          <w:noProof/>
          <w:sz w:val="24"/>
          <w:szCs w:val="24"/>
          <w:lang w:eastAsia="en-GB"/>
        </w:rPr>
      </w:pPr>
      <w:r w:rsidRPr="00D3486C">
        <w:rPr>
          <w:rFonts w:ascii="Arial" w:hAnsi="Arial" w:cs="Arial"/>
          <w:sz w:val="24"/>
          <w:szCs w:val="24"/>
        </w:rPr>
        <w:t>The site is a SSSI</w:t>
      </w:r>
      <w:r w:rsidR="00FE5D1E" w:rsidRPr="00D3486C">
        <w:rPr>
          <w:rFonts w:ascii="Arial" w:hAnsi="Arial" w:cs="Arial"/>
          <w:sz w:val="24"/>
          <w:szCs w:val="24"/>
        </w:rPr>
        <w:t>.</w:t>
      </w:r>
      <w:r w:rsidR="00745EB4" w:rsidRPr="00D3486C">
        <w:rPr>
          <w:rFonts w:ascii="Arial" w:hAnsi="Arial" w:cs="Arial"/>
          <w:sz w:val="24"/>
          <w:szCs w:val="24"/>
        </w:rPr>
        <w:t xml:space="preserve">  It is owned by the Wildlife Trust BCN and managed by Natural England. </w:t>
      </w:r>
    </w:p>
    <w:p w14:paraId="434BA9AB" w14:textId="769DF54C" w:rsidR="00EE359B" w:rsidRPr="00D3486C" w:rsidRDefault="00EE359B" w:rsidP="00EE359B">
      <w:pPr>
        <w:rPr>
          <w:rFonts w:ascii="Arial" w:hAnsi="Arial" w:cs="Arial"/>
          <w:sz w:val="24"/>
          <w:szCs w:val="24"/>
        </w:rPr>
      </w:pPr>
    </w:p>
    <w:p w14:paraId="18F45B87" w14:textId="278AAB67" w:rsidR="00650E33" w:rsidRPr="00D3486C" w:rsidRDefault="00650E33" w:rsidP="00650E33">
      <w:pPr>
        <w:rPr>
          <w:rFonts w:ascii="Arial" w:hAnsi="Arial" w:cs="Arial"/>
          <w:sz w:val="24"/>
          <w:szCs w:val="24"/>
          <w:u w:val="single"/>
        </w:rPr>
      </w:pPr>
      <w:r w:rsidRPr="00D3486C">
        <w:rPr>
          <w:rFonts w:ascii="Arial" w:hAnsi="Arial" w:cs="Arial"/>
          <w:sz w:val="24"/>
          <w:szCs w:val="24"/>
          <w:u w:val="single"/>
        </w:rPr>
        <w:t>Location</w:t>
      </w:r>
    </w:p>
    <w:p w14:paraId="231B3440" w14:textId="65B04F2B" w:rsidR="0028529E" w:rsidRPr="00D3486C" w:rsidRDefault="0028529E" w:rsidP="003C77C4">
      <w:pPr>
        <w:rPr>
          <w:rFonts w:ascii="Arial" w:hAnsi="Arial" w:cs="Arial"/>
          <w:sz w:val="24"/>
          <w:szCs w:val="24"/>
          <w:u w:val="single"/>
        </w:rPr>
      </w:pPr>
    </w:p>
    <w:p w14:paraId="37DA0F3F" w14:textId="5C0739D2" w:rsidR="0028529E" w:rsidRPr="00D3486C" w:rsidRDefault="00745EB4" w:rsidP="003C77C4">
      <w:pPr>
        <w:rPr>
          <w:rFonts w:ascii="Arial" w:hAnsi="Arial" w:cs="Arial"/>
          <w:sz w:val="24"/>
          <w:szCs w:val="24"/>
          <w:u w:val="single"/>
        </w:rPr>
      </w:pPr>
      <w:proofErr w:type="spellStart"/>
      <w:r w:rsidRPr="00D3486C">
        <w:rPr>
          <w:rFonts w:ascii="Arial" w:hAnsi="Arial" w:cs="Arial"/>
          <w:color w:val="0B0C0C"/>
          <w:sz w:val="24"/>
          <w:szCs w:val="24"/>
          <w:shd w:val="clear" w:color="auto" w:fill="FFFFFF"/>
        </w:rPr>
        <w:t>Woodwalton</w:t>
      </w:r>
      <w:proofErr w:type="spellEnd"/>
      <w:r w:rsidRPr="00D3486C">
        <w:rPr>
          <w:rFonts w:ascii="Arial" w:hAnsi="Arial" w:cs="Arial"/>
          <w:color w:val="0B0C0C"/>
          <w:sz w:val="24"/>
          <w:szCs w:val="24"/>
          <w:shd w:val="clear" w:color="auto" w:fill="FFFFFF"/>
        </w:rPr>
        <w:t xml:space="preserve"> Fen is in Cambridgeshire, 2 kilometres west of Ramsey Heights village between Peterborough and Huntingdon. The nearest town is Ramsey, 5 kilometres to the east. </w:t>
      </w:r>
    </w:p>
    <w:p w14:paraId="356A9C45" w14:textId="77777777" w:rsidR="00650E33" w:rsidRPr="00D3486C" w:rsidRDefault="00650E33" w:rsidP="003C77C4">
      <w:pPr>
        <w:rPr>
          <w:rFonts w:ascii="Arial" w:hAnsi="Arial" w:cs="Arial"/>
          <w:sz w:val="24"/>
          <w:szCs w:val="24"/>
          <w:u w:val="single"/>
        </w:rPr>
      </w:pPr>
    </w:p>
    <w:p w14:paraId="1C125C0E" w14:textId="6EAE727A" w:rsidR="003C77C4" w:rsidRPr="00D3486C" w:rsidRDefault="003C77C4" w:rsidP="003C77C4">
      <w:pPr>
        <w:rPr>
          <w:rFonts w:ascii="Arial" w:hAnsi="Arial" w:cs="Arial"/>
          <w:sz w:val="24"/>
          <w:szCs w:val="24"/>
          <w:u w:val="single"/>
        </w:rPr>
      </w:pPr>
      <w:r w:rsidRPr="00D3486C">
        <w:rPr>
          <w:rFonts w:ascii="Arial" w:hAnsi="Arial" w:cs="Arial"/>
          <w:sz w:val="24"/>
          <w:szCs w:val="24"/>
          <w:u w:val="single"/>
        </w:rPr>
        <w:t>Other information:</w:t>
      </w:r>
    </w:p>
    <w:p w14:paraId="0762509E" w14:textId="77777777" w:rsidR="003C77C4" w:rsidRPr="00D3486C" w:rsidRDefault="003C77C4" w:rsidP="003C77C4">
      <w:pPr>
        <w:rPr>
          <w:rFonts w:ascii="Arial" w:hAnsi="Arial" w:cs="Arial"/>
          <w:sz w:val="24"/>
          <w:szCs w:val="24"/>
        </w:rPr>
      </w:pPr>
    </w:p>
    <w:p w14:paraId="3C70C8B5" w14:textId="70870F47" w:rsidR="00584895" w:rsidRPr="00D3486C" w:rsidRDefault="00D27C53" w:rsidP="00FE5D1E">
      <w:pPr>
        <w:rPr>
          <w:rFonts w:ascii="Arial" w:hAnsi="Arial" w:cs="Arial"/>
          <w:noProof/>
          <w:sz w:val="24"/>
          <w:szCs w:val="24"/>
          <w:lang w:eastAsia="en-GB"/>
        </w:rPr>
      </w:pPr>
      <w:r w:rsidRPr="00D3486C">
        <w:rPr>
          <w:rFonts w:ascii="Arial" w:hAnsi="Arial" w:cs="Arial"/>
          <w:noProof/>
          <w:sz w:val="24"/>
          <w:szCs w:val="24"/>
          <w:lang w:eastAsia="en-GB"/>
        </w:rPr>
        <w:t>We hope that the above</w:t>
      </w:r>
      <w:r w:rsidR="006C27D6" w:rsidRPr="00D3486C">
        <w:rPr>
          <w:rFonts w:ascii="Arial" w:hAnsi="Arial" w:cs="Arial"/>
          <w:noProof/>
          <w:sz w:val="24"/>
          <w:szCs w:val="24"/>
          <w:lang w:eastAsia="en-GB"/>
        </w:rPr>
        <w:t xml:space="preserve"> provides adequate information for a quote</w:t>
      </w:r>
      <w:r w:rsidRPr="00D3486C">
        <w:rPr>
          <w:rFonts w:ascii="Arial" w:hAnsi="Arial" w:cs="Arial"/>
          <w:noProof/>
          <w:sz w:val="24"/>
          <w:szCs w:val="24"/>
          <w:lang w:eastAsia="en-GB"/>
        </w:rPr>
        <w:t>.  F</w:t>
      </w:r>
      <w:r w:rsidR="006C27D6" w:rsidRPr="00D3486C">
        <w:rPr>
          <w:rFonts w:ascii="Arial" w:hAnsi="Arial" w:cs="Arial"/>
          <w:noProof/>
          <w:sz w:val="24"/>
          <w:szCs w:val="24"/>
          <w:lang w:eastAsia="en-GB"/>
        </w:rPr>
        <w:t>or any questions or to arrange a site visit to assess works please call Katy Smith on 07920 072006.</w:t>
      </w:r>
    </w:p>
    <w:p w14:paraId="4F2F6C4E" w14:textId="77777777" w:rsidR="000D679C" w:rsidRPr="00D3486C" w:rsidRDefault="000D679C" w:rsidP="003360A9">
      <w:pPr>
        <w:rPr>
          <w:rFonts w:ascii="Arial" w:hAnsi="Arial" w:cs="Arial"/>
          <w:sz w:val="24"/>
          <w:szCs w:val="24"/>
        </w:rPr>
      </w:pPr>
    </w:p>
    <w:p w14:paraId="50175FDF" w14:textId="73CE5F6A" w:rsidR="003360A9" w:rsidRPr="00D3486C" w:rsidRDefault="003360A9" w:rsidP="003360A9">
      <w:pPr>
        <w:rPr>
          <w:rFonts w:ascii="Arial" w:hAnsi="Arial" w:cs="Arial"/>
          <w:sz w:val="24"/>
          <w:szCs w:val="24"/>
        </w:rPr>
      </w:pPr>
      <w:r w:rsidRPr="00D3486C">
        <w:rPr>
          <w:rFonts w:ascii="Arial" w:hAnsi="Arial" w:cs="Arial"/>
          <w:sz w:val="24"/>
          <w:szCs w:val="24"/>
        </w:rPr>
        <w:lastRenderedPageBreak/>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303462B6" w14:textId="77A11980" w:rsidR="00CE35BE" w:rsidRDefault="00CE35BE" w:rsidP="00CE35BE">
      <w:pPr>
        <w:rPr>
          <w:rFonts w:ascii="Arial" w:hAnsi="Arial" w:cs="Arial"/>
          <w:color w:val="FF0000"/>
          <w:sz w:val="24"/>
          <w:szCs w:val="24"/>
        </w:rPr>
      </w:pPr>
    </w:p>
    <w:p w14:paraId="7A5C3F47" w14:textId="70ADD939" w:rsidR="002504AE" w:rsidRPr="002504AE" w:rsidRDefault="002504AE" w:rsidP="00CE35BE">
      <w:pPr>
        <w:rPr>
          <w:rFonts w:ascii="Arial" w:hAnsi="Arial" w:cs="Arial"/>
          <w:color w:val="000000" w:themeColor="text1"/>
          <w:sz w:val="24"/>
          <w:szCs w:val="24"/>
        </w:rPr>
      </w:pPr>
      <w:r w:rsidRPr="002504AE">
        <w:rPr>
          <w:rFonts w:ascii="Arial" w:hAnsi="Arial" w:cs="Arial"/>
          <w:color w:val="000000" w:themeColor="text1"/>
          <w:sz w:val="24"/>
          <w:szCs w:val="24"/>
        </w:rPr>
        <w:t>Please be sure to read</w:t>
      </w:r>
      <w:r w:rsidR="00E81C2A">
        <w:rPr>
          <w:rFonts w:ascii="Arial" w:hAnsi="Arial" w:cs="Arial"/>
          <w:color w:val="000000" w:themeColor="text1"/>
          <w:sz w:val="24"/>
          <w:szCs w:val="24"/>
        </w:rPr>
        <w:t xml:space="preserve"> the</w:t>
      </w:r>
      <w:r w:rsidRPr="002504AE">
        <w:rPr>
          <w:rFonts w:ascii="Arial" w:hAnsi="Arial" w:cs="Arial"/>
          <w:color w:val="000000" w:themeColor="text1"/>
          <w:sz w:val="24"/>
          <w:szCs w:val="24"/>
        </w:rPr>
        <w:t xml:space="preserve"> detail in ‘quotation submission’ below</w:t>
      </w:r>
      <w:r w:rsidR="00E81C2A">
        <w:rPr>
          <w:rFonts w:ascii="Arial" w:hAnsi="Arial" w:cs="Arial"/>
          <w:color w:val="000000" w:themeColor="text1"/>
          <w:sz w:val="24"/>
          <w:szCs w:val="24"/>
        </w:rPr>
        <w:t>.</w:t>
      </w:r>
    </w:p>
    <w:p w14:paraId="64BBB8C1" w14:textId="77777777" w:rsidR="008C6BA1" w:rsidRPr="00D3486C" w:rsidRDefault="008C6BA1" w:rsidP="008C6BA1">
      <w:pPr>
        <w:rPr>
          <w:rFonts w:ascii="Arial" w:hAnsi="Arial" w:cs="Arial"/>
          <w:sz w:val="24"/>
          <w:szCs w:val="24"/>
        </w:rPr>
      </w:pPr>
    </w:p>
    <w:p w14:paraId="10ABBFC0" w14:textId="77777777" w:rsidR="00CC7A48" w:rsidRPr="00D3486C" w:rsidRDefault="00CC7A48" w:rsidP="008C6BA1">
      <w:pPr>
        <w:rPr>
          <w:rFonts w:ascii="Arial" w:eastAsia="Times New Roman" w:hAnsi="Arial" w:cs="Arial"/>
          <w:b/>
          <w:bCs/>
          <w:sz w:val="24"/>
          <w:szCs w:val="24"/>
        </w:rPr>
      </w:pPr>
      <w:r w:rsidRPr="00D3486C">
        <w:rPr>
          <w:rFonts w:ascii="Arial" w:eastAsia="Times New Roman" w:hAnsi="Arial" w:cs="Arial"/>
          <w:b/>
          <w:bCs/>
          <w:sz w:val="24"/>
          <w:szCs w:val="24"/>
        </w:rPr>
        <w:t>Prices</w:t>
      </w:r>
    </w:p>
    <w:p w14:paraId="27E7D0FD" w14:textId="77777777" w:rsidR="00CC7A48" w:rsidRPr="00D3486C" w:rsidRDefault="00CC7A48" w:rsidP="008C6BA1">
      <w:pPr>
        <w:rPr>
          <w:rFonts w:ascii="Arial" w:eastAsia="Times New Roman" w:hAnsi="Arial" w:cs="Arial"/>
          <w:b/>
          <w:bCs/>
          <w:sz w:val="24"/>
          <w:szCs w:val="24"/>
        </w:rPr>
      </w:pPr>
    </w:p>
    <w:p w14:paraId="03494225" w14:textId="0861F91A" w:rsidR="00CC7A48" w:rsidRPr="00D3486C" w:rsidRDefault="00CC7A48" w:rsidP="008C6BA1">
      <w:pPr>
        <w:rPr>
          <w:rFonts w:ascii="Arial" w:eastAsia="Times New Roman" w:hAnsi="Arial" w:cs="Arial"/>
          <w:bCs/>
          <w:sz w:val="24"/>
          <w:szCs w:val="24"/>
        </w:rPr>
      </w:pPr>
      <w:r w:rsidRPr="00D3486C">
        <w:rPr>
          <w:rFonts w:ascii="Arial" w:eastAsia="Times New Roman" w:hAnsi="Arial" w:cs="Arial"/>
          <w:bCs/>
          <w:sz w:val="24"/>
          <w:szCs w:val="24"/>
        </w:rPr>
        <w:t xml:space="preserve">Prices must be submitted in £ sterling, </w:t>
      </w:r>
      <w:r w:rsidR="00892513" w:rsidRPr="00D3486C">
        <w:rPr>
          <w:rFonts w:ascii="Arial" w:eastAsia="Times New Roman" w:hAnsi="Arial" w:cs="Arial"/>
          <w:bCs/>
          <w:sz w:val="24"/>
          <w:szCs w:val="24"/>
        </w:rPr>
        <w:t xml:space="preserve">inclusive </w:t>
      </w:r>
      <w:r w:rsidRPr="00D3486C">
        <w:rPr>
          <w:rFonts w:ascii="Arial" w:eastAsia="Times New Roman" w:hAnsi="Arial" w:cs="Arial"/>
          <w:bCs/>
          <w:sz w:val="24"/>
          <w:szCs w:val="24"/>
        </w:rPr>
        <w:t>of VAT.</w:t>
      </w:r>
      <w:r w:rsidR="003360A9" w:rsidRPr="00D3486C">
        <w:rPr>
          <w:rFonts w:ascii="Arial" w:eastAsia="Times New Roman" w:hAnsi="Arial" w:cs="Arial"/>
          <w:bCs/>
          <w:sz w:val="24"/>
          <w:szCs w:val="24"/>
        </w:rPr>
        <w:t xml:space="preserve"> </w:t>
      </w:r>
    </w:p>
    <w:p w14:paraId="2C7B3CD1" w14:textId="77777777" w:rsidR="00CC7A48" w:rsidRPr="00D3486C" w:rsidRDefault="00CC7A48" w:rsidP="008C6BA1">
      <w:pPr>
        <w:rPr>
          <w:rFonts w:ascii="Arial" w:eastAsia="Times New Roman" w:hAnsi="Arial" w:cs="Arial"/>
          <w:bCs/>
          <w:sz w:val="24"/>
          <w:szCs w:val="24"/>
        </w:rPr>
      </w:pPr>
    </w:p>
    <w:p w14:paraId="0ED8DA53" w14:textId="4387A992" w:rsidR="00E96126" w:rsidRPr="00D3486C" w:rsidRDefault="00FD5015" w:rsidP="008C6BA1">
      <w:pPr>
        <w:rPr>
          <w:rFonts w:ascii="Arial" w:eastAsia="Times New Roman" w:hAnsi="Arial" w:cs="Arial"/>
          <w:b/>
          <w:bCs/>
          <w:sz w:val="24"/>
          <w:szCs w:val="24"/>
        </w:rPr>
      </w:pPr>
      <w:r w:rsidRPr="00D3486C">
        <w:rPr>
          <w:rFonts w:ascii="Arial" w:eastAsia="Times New Roman" w:hAnsi="Arial" w:cs="Arial"/>
          <w:b/>
          <w:bCs/>
          <w:sz w:val="24"/>
          <w:szCs w:val="24"/>
        </w:rPr>
        <w:t>Quotation</w:t>
      </w:r>
      <w:r w:rsidR="00E96126" w:rsidRPr="00D3486C">
        <w:rPr>
          <w:rFonts w:ascii="Arial" w:eastAsia="Times New Roman" w:hAnsi="Arial" w:cs="Arial"/>
          <w:b/>
          <w:bCs/>
          <w:sz w:val="24"/>
          <w:szCs w:val="24"/>
        </w:rPr>
        <w:t xml:space="preserve"> Submission</w:t>
      </w:r>
    </w:p>
    <w:p w14:paraId="34661BD4" w14:textId="77777777" w:rsidR="00C11CDE" w:rsidRPr="00D3486C" w:rsidRDefault="00C11CDE" w:rsidP="008C6BA1">
      <w:pPr>
        <w:rPr>
          <w:rFonts w:ascii="Arial" w:eastAsia="Times New Roman" w:hAnsi="Arial" w:cs="Arial"/>
          <w:b/>
          <w:bCs/>
          <w:sz w:val="24"/>
          <w:szCs w:val="24"/>
        </w:rPr>
      </w:pPr>
    </w:p>
    <w:p w14:paraId="4C46616B" w14:textId="13BE5038" w:rsidR="00724B5C" w:rsidRPr="00D3486C" w:rsidRDefault="00724B5C" w:rsidP="00724B5C">
      <w:pPr>
        <w:rPr>
          <w:rFonts w:ascii="Arial" w:hAnsi="Arial" w:cs="Arial"/>
          <w:sz w:val="24"/>
          <w:szCs w:val="24"/>
        </w:rPr>
      </w:pPr>
      <w:r w:rsidRPr="00D3486C">
        <w:rPr>
          <w:rFonts w:ascii="Arial" w:hAnsi="Arial" w:cs="Arial"/>
          <w:sz w:val="24"/>
          <w:szCs w:val="24"/>
        </w:rPr>
        <w:t xml:space="preserve">We will award this contract in line with the most economically advantageous tender (MEAT) </w:t>
      </w:r>
      <w:r w:rsidR="0028529E" w:rsidRPr="00D3486C">
        <w:rPr>
          <w:rFonts w:ascii="Arial" w:hAnsi="Arial" w:cs="Arial"/>
          <w:sz w:val="24"/>
          <w:szCs w:val="24"/>
        </w:rPr>
        <w:t>according to the</w:t>
      </w:r>
      <w:r w:rsidRPr="00D3486C">
        <w:rPr>
          <w:rFonts w:ascii="Arial" w:hAnsi="Arial" w:cs="Arial"/>
          <w:sz w:val="24"/>
          <w:szCs w:val="24"/>
        </w:rPr>
        <w:t xml:space="preserve"> following award criteria:</w:t>
      </w:r>
    </w:p>
    <w:p w14:paraId="431428B4" w14:textId="77777777" w:rsidR="00724B5C" w:rsidRPr="00D3486C" w:rsidRDefault="00724B5C" w:rsidP="00724B5C">
      <w:pPr>
        <w:rPr>
          <w:rFonts w:ascii="Arial" w:hAnsi="Arial" w:cs="Arial"/>
          <w:sz w:val="24"/>
          <w:szCs w:val="24"/>
        </w:rPr>
      </w:pPr>
    </w:p>
    <w:p w14:paraId="776A4B44" w14:textId="315F3649" w:rsidR="00724B5C" w:rsidRPr="00D3486C" w:rsidRDefault="00724B5C" w:rsidP="00724B5C">
      <w:pPr>
        <w:rPr>
          <w:rFonts w:ascii="Arial" w:hAnsi="Arial" w:cs="Arial"/>
          <w:sz w:val="24"/>
          <w:szCs w:val="24"/>
        </w:rPr>
      </w:pPr>
      <w:r w:rsidRPr="00D3486C">
        <w:rPr>
          <w:rFonts w:ascii="Arial" w:hAnsi="Arial" w:cs="Arial"/>
          <w:sz w:val="24"/>
          <w:szCs w:val="24"/>
        </w:rPr>
        <w:t>Price</w:t>
      </w:r>
      <w:r w:rsidR="0028529E" w:rsidRPr="00D3486C">
        <w:rPr>
          <w:rFonts w:ascii="Arial" w:hAnsi="Arial" w:cs="Arial"/>
          <w:sz w:val="24"/>
          <w:szCs w:val="24"/>
        </w:rPr>
        <w:t xml:space="preserve">: </w:t>
      </w:r>
      <w:r w:rsidRPr="00D3486C">
        <w:rPr>
          <w:rFonts w:ascii="Arial" w:hAnsi="Arial" w:cs="Arial"/>
          <w:sz w:val="24"/>
          <w:szCs w:val="24"/>
        </w:rPr>
        <w:t>50%</w:t>
      </w:r>
    </w:p>
    <w:p w14:paraId="43D673A7" w14:textId="77777777" w:rsidR="00724B5C" w:rsidRPr="00D3486C" w:rsidRDefault="00724B5C" w:rsidP="00724B5C">
      <w:pPr>
        <w:rPr>
          <w:rFonts w:ascii="Arial" w:hAnsi="Arial" w:cs="Arial"/>
          <w:sz w:val="24"/>
          <w:szCs w:val="24"/>
        </w:rPr>
      </w:pPr>
    </w:p>
    <w:p w14:paraId="151FA291" w14:textId="59BC7022" w:rsidR="00724B5C" w:rsidRPr="00E77953" w:rsidRDefault="00724B5C" w:rsidP="00724B5C">
      <w:pPr>
        <w:rPr>
          <w:rFonts w:ascii="Arial" w:hAnsi="Arial" w:cs="Arial"/>
          <w:color w:val="FF0000"/>
          <w:sz w:val="24"/>
          <w:szCs w:val="24"/>
        </w:rPr>
      </w:pPr>
      <w:r w:rsidRPr="00246B80">
        <w:rPr>
          <w:rFonts w:ascii="Arial" w:hAnsi="Arial" w:cs="Arial"/>
          <w:sz w:val="24"/>
          <w:szCs w:val="24"/>
        </w:rPr>
        <w:t>Quality</w:t>
      </w:r>
      <w:r w:rsidR="0028529E">
        <w:rPr>
          <w:rFonts w:ascii="Arial" w:hAnsi="Arial" w:cs="Arial"/>
          <w:sz w:val="24"/>
          <w:szCs w:val="24"/>
        </w:rPr>
        <w:t>:</w:t>
      </w:r>
      <w:r w:rsidRPr="00246B80">
        <w:rPr>
          <w:rFonts w:ascii="Arial" w:hAnsi="Arial" w:cs="Arial"/>
          <w:sz w:val="24"/>
          <w:szCs w:val="24"/>
        </w:rPr>
        <w:t xml:space="preserve"> 50%</w:t>
      </w:r>
      <w:r w:rsidRPr="00246B80">
        <w:rPr>
          <w:rFonts w:ascii="Arial" w:hAnsi="Arial" w:cs="Arial"/>
          <w:sz w:val="24"/>
          <w:szCs w:val="24"/>
        </w:rPr>
        <w:br/>
      </w:r>
    </w:p>
    <w:p w14:paraId="79AC406E" w14:textId="77777777" w:rsidR="00724B5C" w:rsidRPr="00D27C53" w:rsidRDefault="00724B5C" w:rsidP="00724B5C">
      <w:pPr>
        <w:rPr>
          <w:rFonts w:ascii="Arial" w:hAnsi="Arial" w:cs="Arial"/>
          <w:sz w:val="24"/>
          <w:szCs w:val="24"/>
        </w:rPr>
      </w:pPr>
      <w:r w:rsidRPr="00D27C53">
        <w:rPr>
          <w:rFonts w:ascii="Arial" w:hAnsi="Arial" w:cs="Arial"/>
          <w:sz w:val="24"/>
          <w:szCs w:val="24"/>
        </w:rPr>
        <w:t xml:space="preserve">The following quality criteria are weighted in accordance with the importance and relevance </w:t>
      </w:r>
    </w:p>
    <w:p w14:paraId="6030BF29" w14:textId="016F369F" w:rsidR="00724B5C" w:rsidRPr="00D27C53" w:rsidRDefault="00724B5C" w:rsidP="00724B5C">
      <w:pPr>
        <w:rPr>
          <w:rFonts w:ascii="Arial" w:hAnsi="Arial" w:cs="Arial"/>
          <w:sz w:val="24"/>
          <w:szCs w:val="24"/>
        </w:rPr>
      </w:pPr>
      <w:r w:rsidRPr="00D27C53">
        <w:rPr>
          <w:rFonts w:ascii="Arial" w:hAnsi="Arial" w:cs="Arial"/>
          <w:sz w:val="24"/>
          <w:szCs w:val="24"/>
        </w:rPr>
        <w:t>attached to each one</w:t>
      </w:r>
      <w:r w:rsidR="00D27C53" w:rsidRPr="00D27C53">
        <w:rPr>
          <w:rFonts w:ascii="Arial" w:hAnsi="Arial" w:cs="Arial"/>
          <w:sz w:val="24"/>
          <w:szCs w:val="24"/>
        </w:rPr>
        <w:t>:</w:t>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984"/>
        <w:gridCol w:w="5954"/>
      </w:tblGrid>
      <w:tr w:rsidR="00724B5C" w:rsidRPr="00246B80" w14:paraId="4C8857EE" w14:textId="77777777" w:rsidTr="0028529E">
        <w:trPr>
          <w:trHeight w:val="565"/>
        </w:trPr>
        <w:tc>
          <w:tcPr>
            <w:tcW w:w="1985" w:type="dxa"/>
          </w:tcPr>
          <w:p w14:paraId="4AF2AA6C" w14:textId="77777777" w:rsidR="00724B5C" w:rsidRPr="0028529E" w:rsidRDefault="00724B5C" w:rsidP="0028529E">
            <w:pPr>
              <w:spacing w:before="60" w:after="60"/>
              <w:outlineLvl w:val="0"/>
              <w:rPr>
                <w:rFonts w:ascii="Arial" w:hAnsi="Arial" w:cs="Arial"/>
                <w:b/>
                <w:bCs/>
                <w:sz w:val="24"/>
                <w:szCs w:val="24"/>
                <w:lang w:val="en-US"/>
              </w:rPr>
            </w:pPr>
            <w:r w:rsidRPr="0028529E">
              <w:rPr>
                <w:rFonts w:ascii="Arial" w:hAnsi="Arial" w:cs="Arial"/>
                <w:b/>
                <w:bCs/>
                <w:sz w:val="24"/>
                <w:szCs w:val="24"/>
                <w:lang w:val="en-US"/>
              </w:rPr>
              <w:t>Criteria</w:t>
            </w:r>
          </w:p>
        </w:tc>
        <w:tc>
          <w:tcPr>
            <w:tcW w:w="1984" w:type="dxa"/>
          </w:tcPr>
          <w:p w14:paraId="5A80C9F3" w14:textId="26EF1B05" w:rsidR="00724B5C" w:rsidRPr="0028529E" w:rsidRDefault="00D27C53" w:rsidP="0028529E">
            <w:pPr>
              <w:rPr>
                <w:rStyle w:val="boldbodycopy"/>
                <w:rFonts w:cs="Arial"/>
                <w:bCs/>
                <w:sz w:val="24"/>
                <w:szCs w:val="24"/>
              </w:rPr>
            </w:pPr>
            <w:r w:rsidRPr="0028529E">
              <w:rPr>
                <w:rStyle w:val="boldbodycopy"/>
                <w:rFonts w:cs="Arial"/>
                <w:bCs/>
                <w:sz w:val="24"/>
                <w:szCs w:val="24"/>
              </w:rPr>
              <w:t>W</w:t>
            </w:r>
            <w:r w:rsidR="00724B5C" w:rsidRPr="0028529E">
              <w:rPr>
                <w:rStyle w:val="boldbodycopy"/>
                <w:rFonts w:cs="Arial"/>
                <w:bCs/>
                <w:sz w:val="24"/>
                <w:szCs w:val="24"/>
              </w:rPr>
              <w:t>eighting</w:t>
            </w:r>
            <w:r w:rsidR="0028529E">
              <w:rPr>
                <w:rStyle w:val="boldbodycopy"/>
                <w:rFonts w:cs="Arial"/>
                <w:bCs/>
                <w:sz w:val="24"/>
                <w:szCs w:val="24"/>
              </w:rPr>
              <w:t xml:space="preserve"> </w:t>
            </w:r>
            <w:r w:rsidR="0028529E">
              <w:rPr>
                <w:rStyle w:val="boldbodycopy"/>
                <w:bCs/>
              </w:rPr>
              <w:t>(%)</w:t>
            </w:r>
          </w:p>
        </w:tc>
        <w:tc>
          <w:tcPr>
            <w:tcW w:w="5954" w:type="dxa"/>
          </w:tcPr>
          <w:p w14:paraId="19D04B84" w14:textId="77777777" w:rsidR="00724B5C" w:rsidRPr="0028529E" w:rsidRDefault="00724B5C" w:rsidP="0028529E">
            <w:pPr>
              <w:spacing w:before="60" w:after="60"/>
              <w:outlineLvl w:val="0"/>
              <w:rPr>
                <w:rFonts w:ascii="Arial" w:hAnsi="Arial" w:cs="Arial"/>
                <w:b/>
                <w:bCs/>
                <w:sz w:val="24"/>
                <w:szCs w:val="24"/>
                <w:lang w:val="en-US"/>
              </w:rPr>
            </w:pPr>
            <w:r w:rsidRPr="0028529E">
              <w:rPr>
                <w:rFonts w:ascii="Arial" w:hAnsi="Arial" w:cs="Arial"/>
                <w:b/>
                <w:bCs/>
                <w:sz w:val="24"/>
                <w:szCs w:val="24"/>
                <w:lang w:val="en-US"/>
              </w:rPr>
              <w:t>To include:</w:t>
            </w:r>
          </w:p>
          <w:p w14:paraId="66EDD16E" w14:textId="77777777" w:rsidR="00724B5C" w:rsidRPr="0028529E" w:rsidRDefault="00724B5C" w:rsidP="0028529E">
            <w:pPr>
              <w:spacing w:before="60" w:after="60"/>
              <w:ind w:left="360"/>
              <w:outlineLvl w:val="0"/>
              <w:rPr>
                <w:rFonts w:ascii="Arial" w:hAnsi="Arial" w:cs="Arial"/>
                <w:b/>
                <w:bCs/>
                <w:color w:val="FF0000"/>
                <w:sz w:val="24"/>
                <w:szCs w:val="24"/>
                <w:lang w:val="en-US"/>
              </w:rPr>
            </w:pPr>
          </w:p>
        </w:tc>
      </w:tr>
      <w:tr w:rsidR="00D62ADE" w:rsidRPr="00246B80" w14:paraId="5C85E08F" w14:textId="77777777" w:rsidTr="0028529E">
        <w:trPr>
          <w:trHeight w:val="789"/>
        </w:trPr>
        <w:tc>
          <w:tcPr>
            <w:tcW w:w="1985" w:type="dxa"/>
          </w:tcPr>
          <w:p w14:paraId="4967F13E" w14:textId="3BC8A316" w:rsidR="00D62ADE" w:rsidRPr="0028529E" w:rsidRDefault="00D62ADE"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Experience of similar works</w:t>
            </w:r>
          </w:p>
        </w:tc>
        <w:tc>
          <w:tcPr>
            <w:tcW w:w="1984" w:type="dxa"/>
          </w:tcPr>
          <w:p w14:paraId="339EC418" w14:textId="57D52C84" w:rsidR="00D62ADE" w:rsidRPr="0028529E" w:rsidRDefault="00B11954" w:rsidP="0028529E">
            <w:pPr>
              <w:rPr>
                <w:rFonts w:ascii="Arial" w:hAnsi="Arial" w:cs="Arial"/>
                <w:bCs/>
                <w:sz w:val="24"/>
                <w:szCs w:val="24"/>
              </w:rPr>
            </w:pPr>
            <w:r w:rsidRPr="0028529E">
              <w:rPr>
                <w:rFonts w:ascii="Arial" w:hAnsi="Arial" w:cs="Arial"/>
                <w:bCs/>
                <w:sz w:val="24"/>
                <w:szCs w:val="24"/>
              </w:rPr>
              <w:t>2</w:t>
            </w:r>
            <w:r w:rsidR="00D62ADE" w:rsidRPr="0028529E">
              <w:rPr>
                <w:rFonts w:ascii="Arial" w:hAnsi="Arial" w:cs="Arial"/>
                <w:bCs/>
                <w:sz w:val="24"/>
                <w:szCs w:val="24"/>
              </w:rPr>
              <w:t>0</w:t>
            </w:r>
          </w:p>
        </w:tc>
        <w:tc>
          <w:tcPr>
            <w:tcW w:w="5954" w:type="dxa"/>
          </w:tcPr>
          <w:p w14:paraId="6CD5AE20" w14:textId="33A22E0B" w:rsidR="00D62ADE" w:rsidRPr="0028529E" w:rsidRDefault="00D62ADE" w:rsidP="0028529E">
            <w:pPr>
              <w:pStyle w:val="ListParagraph"/>
              <w:numPr>
                <w:ilvl w:val="0"/>
                <w:numId w:val="34"/>
              </w:numPr>
              <w:spacing w:before="60" w:after="60"/>
              <w:outlineLvl w:val="0"/>
              <w:rPr>
                <w:rFonts w:ascii="Arial" w:hAnsi="Arial" w:cs="Arial"/>
                <w:bCs/>
                <w:sz w:val="24"/>
                <w:szCs w:val="24"/>
                <w:lang w:val="en-US"/>
              </w:rPr>
            </w:pPr>
            <w:r w:rsidRPr="0028529E">
              <w:rPr>
                <w:rFonts w:ascii="Arial" w:hAnsi="Arial" w:cs="Arial"/>
                <w:bCs/>
                <w:sz w:val="24"/>
                <w:szCs w:val="24"/>
                <w:lang w:val="en-US"/>
              </w:rPr>
              <w:t>Examples of relevant work</w:t>
            </w:r>
          </w:p>
        </w:tc>
      </w:tr>
      <w:tr w:rsidR="00724B5C" w:rsidRPr="00246B80" w14:paraId="00455E3C" w14:textId="77777777" w:rsidTr="0028529E">
        <w:trPr>
          <w:trHeight w:val="558"/>
        </w:trPr>
        <w:tc>
          <w:tcPr>
            <w:tcW w:w="1985" w:type="dxa"/>
          </w:tcPr>
          <w:p w14:paraId="00C4C9D4" w14:textId="6D742BD0" w:rsidR="00724B5C" w:rsidRPr="0028529E" w:rsidRDefault="00724B5C"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Methodology</w:t>
            </w:r>
          </w:p>
        </w:tc>
        <w:tc>
          <w:tcPr>
            <w:tcW w:w="1984" w:type="dxa"/>
          </w:tcPr>
          <w:p w14:paraId="187F679D" w14:textId="1B239D66" w:rsidR="00724B5C" w:rsidRPr="0028529E" w:rsidRDefault="00FE5D1E" w:rsidP="0028529E">
            <w:pPr>
              <w:rPr>
                <w:rFonts w:ascii="Arial" w:hAnsi="Arial" w:cs="Arial"/>
                <w:bCs/>
                <w:sz w:val="24"/>
                <w:szCs w:val="24"/>
              </w:rPr>
            </w:pPr>
            <w:r>
              <w:rPr>
                <w:rFonts w:ascii="Arial" w:hAnsi="Arial" w:cs="Arial"/>
                <w:bCs/>
                <w:sz w:val="24"/>
                <w:szCs w:val="24"/>
              </w:rPr>
              <w:t>80</w:t>
            </w:r>
          </w:p>
        </w:tc>
        <w:tc>
          <w:tcPr>
            <w:tcW w:w="5954" w:type="dxa"/>
          </w:tcPr>
          <w:p w14:paraId="0E214415" w14:textId="213ECFEA" w:rsidR="00D62ADE" w:rsidRPr="0028529E" w:rsidRDefault="0075737C"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 xml:space="preserve">Please submit </w:t>
            </w:r>
            <w:r w:rsidR="00B11954" w:rsidRPr="0028529E">
              <w:rPr>
                <w:rFonts w:ascii="Arial" w:hAnsi="Arial" w:cs="Arial"/>
                <w:bCs/>
                <w:sz w:val="24"/>
                <w:szCs w:val="24"/>
                <w:lang w:val="en-US"/>
              </w:rPr>
              <w:t>o</w:t>
            </w:r>
            <w:r w:rsidRPr="0028529E">
              <w:rPr>
                <w:rFonts w:ascii="Arial" w:hAnsi="Arial" w:cs="Arial"/>
                <w:bCs/>
                <w:sz w:val="24"/>
                <w:szCs w:val="24"/>
                <w:lang w:val="en-US"/>
              </w:rPr>
              <w:t>utline method of how you propose to deliver the services.</w:t>
            </w:r>
            <w:r w:rsidR="00D62ADE" w:rsidRPr="0028529E">
              <w:rPr>
                <w:rFonts w:ascii="Arial" w:hAnsi="Arial" w:cs="Arial"/>
                <w:bCs/>
                <w:sz w:val="24"/>
                <w:szCs w:val="24"/>
                <w:lang w:val="en-US"/>
              </w:rPr>
              <w:t xml:space="preserve">  To include:</w:t>
            </w:r>
          </w:p>
          <w:p w14:paraId="08548C51" w14:textId="0F7EE5A2" w:rsidR="00584895" w:rsidRPr="008E6B4B" w:rsidRDefault="00584895" w:rsidP="0028529E">
            <w:pPr>
              <w:pStyle w:val="ListParagraph"/>
              <w:numPr>
                <w:ilvl w:val="0"/>
                <w:numId w:val="34"/>
              </w:numPr>
              <w:spacing w:before="60" w:after="60"/>
              <w:outlineLvl w:val="0"/>
              <w:rPr>
                <w:rFonts w:ascii="Arial" w:hAnsi="Arial" w:cs="Arial"/>
                <w:bCs/>
                <w:sz w:val="24"/>
                <w:szCs w:val="24"/>
                <w:lang w:val="en-US"/>
              </w:rPr>
            </w:pPr>
            <w:r w:rsidRPr="008E6B4B">
              <w:rPr>
                <w:rFonts w:ascii="Arial" w:hAnsi="Arial" w:cs="Arial"/>
                <w:bCs/>
                <w:sz w:val="24"/>
                <w:szCs w:val="24"/>
                <w:lang w:val="en-US"/>
              </w:rPr>
              <w:t>Design</w:t>
            </w:r>
            <w:r w:rsidR="00E81C2A">
              <w:rPr>
                <w:rFonts w:ascii="Arial" w:hAnsi="Arial" w:cs="Arial"/>
                <w:bCs/>
                <w:sz w:val="24"/>
                <w:szCs w:val="24"/>
                <w:lang w:val="en-US"/>
              </w:rPr>
              <w:t xml:space="preserve"> – indicative drawing of proposed system and specifications of components and function</w:t>
            </w:r>
          </w:p>
          <w:p w14:paraId="6AB6C235" w14:textId="5D76A51D" w:rsidR="00D62ADE" w:rsidRPr="0028529E" w:rsidRDefault="00FE5D1E" w:rsidP="0028529E">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Timings</w:t>
            </w:r>
            <w:r w:rsidR="00E81C2A">
              <w:rPr>
                <w:rFonts w:ascii="Arial" w:hAnsi="Arial" w:cs="Arial"/>
                <w:bCs/>
                <w:sz w:val="24"/>
                <w:szCs w:val="24"/>
                <w:lang w:val="en-US"/>
              </w:rPr>
              <w:t xml:space="preserve"> – Natural England are working to a delivery deadline of early March</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50E33"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 xml:space="preserve">Poor - Response is partially relevant and/or poor.  The response addresses some elements of the requirements but contains </w:t>
            </w:r>
            <w:r w:rsidRPr="0048726F">
              <w:rPr>
                <w:rFonts w:ascii="Arial" w:hAnsi="Arial" w:cs="Arial"/>
                <w:sz w:val="24"/>
                <w:szCs w:val="24"/>
              </w:rPr>
              <w:lastRenderedPageBreak/>
              <w:t>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6E8DFA1C"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D27C53" w:rsidRPr="00D27C53">
        <w:rPr>
          <w:rFonts w:ascii="Arial" w:hAnsi="Arial" w:cs="Arial"/>
          <w:noProof/>
          <w:lang w:eastAsia="en-GB"/>
        </w:rPr>
        <w:t>Katy Smith</w:t>
      </w:r>
      <w:r w:rsidR="00D27C53">
        <w:rPr>
          <w:rFonts w:ascii="Arial" w:hAnsi="Arial" w:cs="Arial"/>
          <w:noProof/>
          <w:lang w:eastAsia="en-GB"/>
        </w:rPr>
        <w:t xml:space="preserve">, </w:t>
      </w:r>
      <w:hyperlink r:id="rId17" w:history="1">
        <w:r w:rsidR="00D27C53" w:rsidRPr="00251369">
          <w:rPr>
            <w:rStyle w:val="Hyperlink"/>
            <w:rFonts w:ascii="Arial" w:hAnsi="Arial" w:cs="Arial"/>
            <w:noProof/>
            <w:lang w:eastAsia="en-GB"/>
          </w:rPr>
          <w:t>katy.smith@naturalengland.org.uk</w:t>
        </w:r>
      </w:hyperlink>
      <w:r w:rsidR="00D27C53">
        <w:rPr>
          <w:rFonts w:ascii="Arial" w:hAnsi="Arial" w:cs="Arial"/>
          <w:noProof/>
          <w:lang w:eastAsia="en-GB"/>
        </w:rPr>
        <w:t xml:space="preserve">, tel: </w:t>
      </w:r>
      <w:r w:rsidR="00D27C53" w:rsidRPr="00D27C53">
        <w:rPr>
          <w:rFonts w:ascii="Arial" w:hAnsi="Arial" w:cs="Arial"/>
          <w:noProof/>
          <w:lang w:eastAsia="en-GB"/>
        </w:rPr>
        <w:t>07920 072006.</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2"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3"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3E98" w14:textId="77777777" w:rsidR="00C370D8" w:rsidRDefault="00C370D8" w:rsidP="00A16121">
      <w:r>
        <w:separator/>
      </w:r>
    </w:p>
  </w:endnote>
  <w:endnote w:type="continuationSeparator" w:id="0">
    <w:p w14:paraId="0B4C7E82" w14:textId="77777777" w:rsidR="00C370D8" w:rsidRDefault="00C370D8" w:rsidP="00A16121">
      <w:r>
        <w:continuationSeparator/>
      </w:r>
    </w:p>
  </w:endnote>
  <w:endnote w:type="continuationNotice" w:id="1">
    <w:p w14:paraId="18FD7554" w14:textId="77777777" w:rsidR="00C370D8" w:rsidRDefault="00C37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A17A" w14:textId="77777777" w:rsidR="00C370D8" w:rsidRDefault="00C370D8" w:rsidP="00A16121">
      <w:r>
        <w:separator/>
      </w:r>
    </w:p>
  </w:footnote>
  <w:footnote w:type="continuationSeparator" w:id="0">
    <w:p w14:paraId="53C7ED99" w14:textId="77777777" w:rsidR="00C370D8" w:rsidRDefault="00C370D8" w:rsidP="00A16121">
      <w:r>
        <w:continuationSeparator/>
      </w:r>
    </w:p>
  </w:footnote>
  <w:footnote w:type="continuationNotice" w:id="1">
    <w:p w14:paraId="7BA3E063" w14:textId="77777777" w:rsidR="00C370D8" w:rsidRDefault="00C37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F07A8"/>
    <w:multiLevelType w:val="hybridMultilevel"/>
    <w:tmpl w:val="90884694"/>
    <w:lvl w:ilvl="0" w:tplc="23D06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854F3"/>
    <w:multiLevelType w:val="hybridMultilevel"/>
    <w:tmpl w:val="67F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F86394"/>
    <w:multiLevelType w:val="hybridMultilevel"/>
    <w:tmpl w:val="1BC80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9414C"/>
    <w:multiLevelType w:val="hybridMultilevel"/>
    <w:tmpl w:val="5896C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D63920"/>
    <w:multiLevelType w:val="hybridMultilevel"/>
    <w:tmpl w:val="3B40769C"/>
    <w:lvl w:ilvl="0" w:tplc="897E1A52">
      <w:start w:val="27"/>
      <w:numFmt w:val="bullet"/>
      <w:lvlText w:val="-"/>
      <w:lvlJc w:val="left"/>
      <w:pPr>
        <w:ind w:left="720" w:hanging="360"/>
      </w:pPr>
      <w:rPr>
        <w:rFonts w:ascii="CIDFont+F4" w:eastAsia="Calibri" w:hAnsi="CIDFont+F4" w:cs="CIDFont+F4"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6"/>
  </w:num>
  <w:num w:numId="5">
    <w:abstractNumId w:val="41"/>
  </w:num>
  <w:num w:numId="6">
    <w:abstractNumId w:val="14"/>
  </w:num>
  <w:num w:numId="7">
    <w:abstractNumId w:val="9"/>
  </w:num>
  <w:num w:numId="8">
    <w:abstractNumId w:val="5"/>
  </w:num>
  <w:num w:numId="9">
    <w:abstractNumId w:val="7"/>
  </w:num>
  <w:num w:numId="10">
    <w:abstractNumId w:val="10"/>
  </w:num>
  <w:num w:numId="11">
    <w:abstractNumId w:val="2"/>
  </w:num>
  <w:num w:numId="12">
    <w:abstractNumId w:val="8"/>
  </w:num>
  <w:num w:numId="13">
    <w:abstractNumId w:val="38"/>
  </w:num>
  <w:num w:numId="14">
    <w:abstractNumId w:val="27"/>
  </w:num>
  <w:num w:numId="15">
    <w:abstractNumId w:val="20"/>
  </w:num>
  <w:num w:numId="16">
    <w:abstractNumId w:val="36"/>
  </w:num>
  <w:num w:numId="17">
    <w:abstractNumId w:val="15"/>
  </w:num>
  <w:num w:numId="18">
    <w:abstractNumId w:val="39"/>
  </w:num>
  <w:num w:numId="19">
    <w:abstractNumId w:val="37"/>
  </w:num>
  <w:num w:numId="20">
    <w:abstractNumId w:val="22"/>
  </w:num>
  <w:num w:numId="21">
    <w:abstractNumId w:val="6"/>
  </w:num>
  <w:num w:numId="22">
    <w:abstractNumId w:val="1"/>
  </w:num>
  <w:num w:numId="23">
    <w:abstractNumId w:val="31"/>
  </w:num>
  <w:num w:numId="24">
    <w:abstractNumId w:val="1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40"/>
  </w:num>
  <w:num w:numId="29">
    <w:abstractNumId w:val="25"/>
  </w:num>
  <w:num w:numId="30">
    <w:abstractNumId w:val="30"/>
  </w:num>
  <w:num w:numId="31">
    <w:abstractNumId w:val="13"/>
  </w:num>
  <w:num w:numId="32">
    <w:abstractNumId w:val="34"/>
  </w:num>
  <w:num w:numId="33">
    <w:abstractNumId w:val="23"/>
  </w:num>
  <w:num w:numId="34">
    <w:abstractNumId w:val="21"/>
  </w:num>
  <w:num w:numId="35">
    <w:abstractNumId w:val="26"/>
  </w:num>
  <w:num w:numId="36">
    <w:abstractNumId w:val="35"/>
  </w:num>
  <w:num w:numId="37">
    <w:abstractNumId w:val="3"/>
  </w:num>
  <w:num w:numId="38">
    <w:abstractNumId w:val="18"/>
  </w:num>
  <w:num w:numId="39">
    <w:abstractNumId w:val="33"/>
  </w:num>
  <w:num w:numId="40">
    <w:abstractNumId w:val="32"/>
  </w:num>
  <w:num w:numId="41">
    <w:abstractNumId w:val="11"/>
  </w:num>
  <w:num w:numId="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20F"/>
    <w:rsid w:val="00020746"/>
    <w:rsid w:val="00026CB3"/>
    <w:rsid w:val="00027F3A"/>
    <w:rsid w:val="00044F57"/>
    <w:rsid w:val="00076B95"/>
    <w:rsid w:val="0008395C"/>
    <w:rsid w:val="00087E49"/>
    <w:rsid w:val="000A24A8"/>
    <w:rsid w:val="000A7A92"/>
    <w:rsid w:val="000C2486"/>
    <w:rsid w:val="000C7055"/>
    <w:rsid w:val="000D045B"/>
    <w:rsid w:val="000D1D1C"/>
    <w:rsid w:val="000D1FA6"/>
    <w:rsid w:val="000D679C"/>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B7AC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04AE"/>
    <w:rsid w:val="00252FC6"/>
    <w:rsid w:val="00256020"/>
    <w:rsid w:val="00265156"/>
    <w:rsid w:val="002756D2"/>
    <w:rsid w:val="00280D3D"/>
    <w:rsid w:val="00281C96"/>
    <w:rsid w:val="0028529E"/>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3AC8"/>
    <w:rsid w:val="003940AE"/>
    <w:rsid w:val="00397122"/>
    <w:rsid w:val="003A1341"/>
    <w:rsid w:val="003A2AFA"/>
    <w:rsid w:val="003A47E9"/>
    <w:rsid w:val="003B0D78"/>
    <w:rsid w:val="003B2A37"/>
    <w:rsid w:val="003B372C"/>
    <w:rsid w:val="003C77C4"/>
    <w:rsid w:val="003D1147"/>
    <w:rsid w:val="003D5F4E"/>
    <w:rsid w:val="003D767F"/>
    <w:rsid w:val="003E492F"/>
    <w:rsid w:val="003F060C"/>
    <w:rsid w:val="003F2BE6"/>
    <w:rsid w:val="003F2C49"/>
    <w:rsid w:val="003F4501"/>
    <w:rsid w:val="003F479D"/>
    <w:rsid w:val="00403A6A"/>
    <w:rsid w:val="00411CA9"/>
    <w:rsid w:val="00432139"/>
    <w:rsid w:val="004322DA"/>
    <w:rsid w:val="0044635A"/>
    <w:rsid w:val="00451F8B"/>
    <w:rsid w:val="00454064"/>
    <w:rsid w:val="00461D10"/>
    <w:rsid w:val="00480AEC"/>
    <w:rsid w:val="0048726F"/>
    <w:rsid w:val="00491D55"/>
    <w:rsid w:val="004925A3"/>
    <w:rsid w:val="004974A0"/>
    <w:rsid w:val="004A3669"/>
    <w:rsid w:val="004A398D"/>
    <w:rsid w:val="004B075E"/>
    <w:rsid w:val="004B1879"/>
    <w:rsid w:val="004C78F8"/>
    <w:rsid w:val="004D22F1"/>
    <w:rsid w:val="004D6226"/>
    <w:rsid w:val="004E52E6"/>
    <w:rsid w:val="004E58B4"/>
    <w:rsid w:val="004F037B"/>
    <w:rsid w:val="004F4661"/>
    <w:rsid w:val="00500EA6"/>
    <w:rsid w:val="00503DD2"/>
    <w:rsid w:val="0050634C"/>
    <w:rsid w:val="0051209F"/>
    <w:rsid w:val="00567DB7"/>
    <w:rsid w:val="00584895"/>
    <w:rsid w:val="005A10A9"/>
    <w:rsid w:val="005B0AE1"/>
    <w:rsid w:val="005C1082"/>
    <w:rsid w:val="005C2091"/>
    <w:rsid w:val="005D1E77"/>
    <w:rsid w:val="005E4DA1"/>
    <w:rsid w:val="005E604B"/>
    <w:rsid w:val="005E7DF9"/>
    <w:rsid w:val="005F3EA4"/>
    <w:rsid w:val="006038CE"/>
    <w:rsid w:val="00605530"/>
    <w:rsid w:val="00615003"/>
    <w:rsid w:val="00631D22"/>
    <w:rsid w:val="00646A3F"/>
    <w:rsid w:val="0064721C"/>
    <w:rsid w:val="00647F74"/>
    <w:rsid w:val="006506FB"/>
    <w:rsid w:val="00650E33"/>
    <w:rsid w:val="006544FA"/>
    <w:rsid w:val="00660CC5"/>
    <w:rsid w:val="00684722"/>
    <w:rsid w:val="006916FA"/>
    <w:rsid w:val="0069700F"/>
    <w:rsid w:val="006A3738"/>
    <w:rsid w:val="006A3EB1"/>
    <w:rsid w:val="006A5D26"/>
    <w:rsid w:val="006C27D6"/>
    <w:rsid w:val="006D1E8E"/>
    <w:rsid w:val="006D2118"/>
    <w:rsid w:val="006E2E61"/>
    <w:rsid w:val="006F0E45"/>
    <w:rsid w:val="006F176B"/>
    <w:rsid w:val="00700CA5"/>
    <w:rsid w:val="0070218A"/>
    <w:rsid w:val="00703175"/>
    <w:rsid w:val="007035B6"/>
    <w:rsid w:val="00706491"/>
    <w:rsid w:val="007107AF"/>
    <w:rsid w:val="0071296A"/>
    <w:rsid w:val="007145B5"/>
    <w:rsid w:val="00715F89"/>
    <w:rsid w:val="00724B5C"/>
    <w:rsid w:val="00731576"/>
    <w:rsid w:val="007370D9"/>
    <w:rsid w:val="00745EB4"/>
    <w:rsid w:val="007532FB"/>
    <w:rsid w:val="0075528C"/>
    <w:rsid w:val="0075737C"/>
    <w:rsid w:val="007827E0"/>
    <w:rsid w:val="007860EA"/>
    <w:rsid w:val="00786D4C"/>
    <w:rsid w:val="007919D9"/>
    <w:rsid w:val="007B3053"/>
    <w:rsid w:val="007B7440"/>
    <w:rsid w:val="007F26C5"/>
    <w:rsid w:val="007F3F5D"/>
    <w:rsid w:val="007F6038"/>
    <w:rsid w:val="0081234A"/>
    <w:rsid w:val="0081488E"/>
    <w:rsid w:val="00820CE8"/>
    <w:rsid w:val="00830F27"/>
    <w:rsid w:val="00831C4A"/>
    <w:rsid w:val="00835122"/>
    <w:rsid w:val="00835A08"/>
    <w:rsid w:val="0084026B"/>
    <w:rsid w:val="00842022"/>
    <w:rsid w:val="00847946"/>
    <w:rsid w:val="00852271"/>
    <w:rsid w:val="00874EC3"/>
    <w:rsid w:val="00877579"/>
    <w:rsid w:val="00892513"/>
    <w:rsid w:val="00896B5F"/>
    <w:rsid w:val="00896F33"/>
    <w:rsid w:val="008C627C"/>
    <w:rsid w:val="008C6BA1"/>
    <w:rsid w:val="008D040B"/>
    <w:rsid w:val="008D2182"/>
    <w:rsid w:val="008D6545"/>
    <w:rsid w:val="008E6B4B"/>
    <w:rsid w:val="008E6BFA"/>
    <w:rsid w:val="00901F9C"/>
    <w:rsid w:val="00905896"/>
    <w:rsid w:val="00907249"/>
    <w:rsid w:val="00912AC5"/>
    <w:rsid w:val="009148DB"/>
    <w:rsid w:val="009204A2"/>
    <w:rsid w:val="00921A09"/>
    <w:rsid w:val="00926B48"/>
    <w:rsid w:val="00930469"/>
    <w:rsid w:val="00935915"/>
    <w:rsid w:val="00942652"/>
    <w:rsid w:val="00943610"/>
    <w:rsid w:val="00956B8A"/>
    <w:rsid w:val="00977191"/>
    <w:rsid w:val="009948B2"/>
    <w:rsid w:val="00996FF4"/>
    <w:rsid w:val="009A09F4"/>
    <w:rsid w:val="009A7E14"/>
    <w:rsid w:val="009D4C4E"/>
    <w:rsid w:val="009E1618"/>
    <w:rsid w:val="009E3CAB"/>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C69CE"/>
    <w:rsid w:val="00AE0BE3"/>
    <w:rsid w:val="00AE71EC"/>
    <w:rsid w:val="00AE747E"/>
    <w:rsid w:val="00AF64F1"/>
    <w:rsid w:val="00B049C7"/>
    <w:rsid w:val="00B11954"/>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C767D"/>
    <w:rsid w:val="00BE201F"/>
    <w:rsid w:val="00BE655B"/>
    <w:rsid w:val="00BF075E"/>
    <w:rsid w:val="00BF717F"/>
    <w:rsid w:val="00C030D6"/>
    <w:rsid w:val="00C04BEA"/>
    <w:rsid w:val="00C0670B"/>
    <w:rsid w:val="00C076F1"/>
    <w:rsid w:val="00C11CDE"/>
    <w:rsid w:val="00C17931"/>
    <w:rsid w:val="00C32C55"/>
    <w:rsid w:val="00C3397D"/>
    <w:rsid w:val="00C370D8"/>
    <w:rsid w:val="00C44B88"/>
    <w:rsid w:val="00C50959"/>
    <w:rsid w:val="00C61534"/>
    <w:rsid w:val="00C662AE"/>
    <w:rsid w:val="00C6673A"/>
    <w:rsid w:val="00C6752E"/>
    <w:rsid w:val="00C77BA2"/>
    <w:rsid w:val="00C82B39"/>
    <w:rsid w:val="00C902C9"/>
    <w:rsid w:val="00CA041F"/>
    <w:rsid w:val="00CB7A76"/>
    <w:rsid w:val="00CC0186"/>
    <w:rsid w:val="00CC33A5"/>
    <w:rsid w:val="00CC563B"/>
    <w:rsid w:val="00CC6592"/>
    <w:rsid w:val="00CC6A9E"/>
    <w:rsid w:val="00CC7A48"/>
    <w:rsid w:val="00CD2AB5"/>
    <w:rsid w:val="00CE2DDE"/>
    <w:rsid w:val="00CE35BE"/>
    <w:rsid w:val="00CE65E4"/>
    <w:rsid w:val="00CF61E2"/>
    <w:rsid w:val="00D00056"/>
    <w:rsid w:val="00D12555"/>
    <w:rsid w:val="00D20333"/>
    <w:rsid w:val="00D20BDE"/>
    <w:rsid w:val="00D25085"/>
    <w:rsid w:val="00D27C53"/>
    <w:rsid w:val="00D31291"/>
    <w:rsid w:val="00D32196"/>
    <w:rsid w:val="00D3486C"/>
    <w:rsid w:val="00D36771"/>
    <w:rsid w:val="00D43678"/>
    <w:rsid w:val="00D53C5C"/>
    <w:rsid w:val="00D555E3"/>
    <w:rsid w:val="00D62ADE"/>
    <w:rsid w:val="00D650F6"/>
    <w:rsid w:val="00D72952"/>
    <w:rsid w:val="00D76CED"/>
    <w:rsid w:val="00D7739B"/>
    <w:rsid w:val="00D86FF7"/>
    <w:rsid w:val="00D92D4F"/>
    <w:rsid w:val="00D93FF0"/>
    <w:rsid w:val="00D95411"/>
    <w:rsid w:val="00D95841"/>
    <w:rsid w:val="00D976D6"/>
    <w:rsid w:val="00DA650C"/>
    <w:rsid w:val="00DB1ADB"/>
    <w:rsid w:val="00DB5C62"/>
    <w:rsid w:val="00DC1B75"/>
    <w:rsid w:val="00DC28DF"/>
    <w:rsid w:val="00DC336A"/>
    <w:rsid w:val="00DC69D4"/>
    <w:rsid w:val="00DD5899"/>
    <w:rsid w:val="00DD6F44"/>
    <w:rsid w:val="00DE06B3"/>
    <w:rsid w:val="00DF1D92"/>
    <w:rsid w:val="00DF2289"/>
    <w:rsid w:val="00DF558D"/>
    <w:rsid w:val="00DF68CC"/>
    <w:rsid w:val="00E00E44"/>
    <w:rsid w:val="00E03485"/>
    <w:rsid w:val="00E125C6"/>
    <w:rsid w:val="00E14524"/>
    <w:rsid w:val="00E158F8"/>
    <w:rsid w:val="00E2318B"/>
    <w:rsid w:val="00E25945"/>
    <w:rsid w:val="00E260DB"/>
    <w:rsid w:val="00E33F6C"/>
    <w:rsid w:val="00E40F2A"/>
    <w:rsid w:val="00E4116F"/>
    <w:rsid w:val="00E44654"/>
    <w:rsid w:val="00E45D60"/>
    <w:rsid w:val="00E46DF5"/>
    <w:rsid w:val="00E50AC6"/>
    <w:rsid w:val="00E54319"/>
    <w:rsid w:val="00E60496"/>
    <w:rsid w:val="00E61456"/>
    <w:rsid w:val="00E61FCE"/>
    <w:rsid w:val="00E73670"/>
    <w:rsid w:val="00E77953"/>
    <w:rsid w:val="00E806B6"/>
    <w:rsid w:val="00E81C2A"/>
    <w:rsid w:val="00E90139"/>
    <w:rsid w:val="00E9136E"/>
    <w:rsid w:val="00E96126"/>
    <w:rsid w:val="00EA18DD"/>
    <w:rsid w:val="00EA5300"/>
    <w:rsid w:val="00EA64F2"/>
    <w:rsid w:val="00EA6613"/>
    <w:rsid w:val="00EB013B"/>
    <w:rsid w:val="00EB7402"/>
    <w:rsid w:val="00ED0AF4"/>
    <w:rsid w:val="00ED5D32"/>
    <w:rsid w:val="00ED7A3D"/>
    <w:rsid w:val="00EE13F8"/>
    <w:rsid w:val="00EE359B"/>
    <w:rsid w:val="00EF2016"/>
    <w:rsid w:val="00EF4A17"/>
    <w:rsid w:val="00EF6AB8"/>
    <w:rsid w:val="00EF6CDE"/>
    <w:rsid w:val="00F009FE"/>
    <w:rsid w:val="00F14056"/>
    <w:rsid w:val="00F1539A"/>
    <w:rsid w:val="00F15C30"/>
    <w:rsid w:val="00F22985"/>
    <w:rsid w:val="00F3088A"/>
    <w:rsid w:val="00F30C25"/>
    <w:rsid w:val="00F310C3"/>
    <w:rsid w:val="00F42447"/>
    <w:rsid w:val="00F675C8"/>
    <w:rsid w:val="00F71269"/>
    <w:rsid w:val="00F71840"/>
    <w:rsid w:val="00F73DEA"/>
    <w:rsid w:val="00F74979"/>
    <w:rsid w:val="00F81330"/>
    <w:rsid w:val="00F8389C"/>
    <w:rsid w:val="00F93FB1"/>
    <w:rsid w:val="00FA0C03"/>
    <w:rsid w:val="00FA207A"/>
    <w:rsid w:val="00FA621C"/>
    <w:rsid w:val="00FC1CBC"/>
    <w:rsid w:val="00FC4FFF"/>
    <w:rsid w:val="00FC7010"/>
    <w:rsid w:val="00FD22DA"/>
    <w:rsid w:val="00FD3349"/>
    <w:rsid w:val="00FD5015"/>
    <w:rsid w:val="00FE4A46"/>
    <w:rsid w:val="00FE4C49"/>
    <w:rsid w:val="00FE5D1E"/>
    <w:rsid w:val="00FF0FBB"/>
    <w:rsid w:val="00FF316C"/>
    <w:rsid w:val="08DDBED8"/>
    <w:rsid w:val="5C54A866"/>
    <w:rsid w:val="7527C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C1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06607924">
      <w:bodyDiv w:val="1"/>
      <w:marLeft w:val="0"/>
      <w:marRight w:val="0"/>
      <w:marTop w:val="0"/>
      <w:marBottom w:val="0"/>
      <w:divBdr>
        <w:top w:val="none" w:sz="0" w:space="0" w:color="auto"/>
        <w:left w:val="none" w:sz="0" w:space="0" w:color="auto"/>
        <w:bottom w:val="none" w:sz="0" w:space="0" w:color="auto"/>
        <w:right w:val="none" w:sz="0" w:space="0" w:color="auto"/>
      </w:divBdr>
    </w:div>
    <w:div w:id="151376500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29124741">
      <w:bodyDiv w:val="1"/>
      <w:marLeft w:val="0"/>
      <w:marRight w:val="0"/>
      <w:marTop w:val="0"/>
      <w:marBottom w:val="0"/>
      <w:divBdr>
        <w:top w:val="none" w:sz="0" w:space="0" w:color="auto"/>
        <w:left w:val="none" w:sz="0" w:space="0" w:color="auto"/>
        <w:bottom w:val="none" w:sz="0" w:space="0" w:color="auto"/>
        <w:right w:val="none" w:sz="0" w:space="0" w:color="auto"/>
      </w:divBdr>
    </w:div>
    <w:div w:id="171345892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organisations/natural-england/about/procurement" TargetMode="External"/><Relationship Id="rId17" Type="http://schemas.openxmlformats.org/officeDocument/2006/relationships/hyperlink" Target="mailto:katy.smith@naturalengland.org.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4CB079-859C-444B-B319-D82C7D9C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10</Pages>
  <Words>2126</Words>
  <Characters>12121</Characters>
  <Application>Microsoft Office Word</Application>
  <DocSecurity>4</DocSecurity>
  <Lines>101</Lines>
  <Paragraphs>28</Paragraphs>
  <ScaleCrop>false</ScaleCrop>
  <Company>Defra</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2022-12-15T13:08:00Z</dcterms:created>
  <dcterms:modified xsi:type="dcterms:W3CDTF">2022-12-15T13:08:00Z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