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96CC" w14:textId="3F96333E" w:rsidR="00705F33" w:rsidRPr="00971AC9" w:rsidRDefault="00FE60FC" w:rsidP="00705F33">
      <w:pPr>
        <w:spacing w:after="211" w:line="267" w:lineRule="auto"/>
        <w:ind w:left="-5"/>
        <w:rPr>
          <w:rFonts w:asciiTheme="minorHAnsi" w:hAnsiTheme="minorHAnsi" w:cstheme="minorHAnsi"/>
          <w:b/>
          <w:sz w:val="32"/>
          <w:szCs w:val="32"/>
        </w:rPr>
      </w:pPr>
      <w:r w:rsidRPr="00971AC9">
        <w:rPr>
          <w:rFonts w:asciiTheme="minorHAnsi" w:hAnsiTheme="minorHAnsi" w:cstheme="minorHAnsi"/>
          <w:b/>
          <w:sz w:val="32"/>
          <w:szCs w:val="32"/>
        </w:rPr>
        <w:t xml:space="preserve">Barking and Dagenham: Guide to the </w:t>
      </w:r>
      <w:r w:rsidR="00705F33" w:rsidRPr="00971AC9">
        <w:rPr>
          <w:rFonts w:asciiTheme="minorHAnsi" w:hAnsiTheme="minorHAnsi" w:cstheme="minorHAnsi"/>
          <w:b/>
          <w:sz w:val="32"/>
          <w:szCs w:val="32"/>
        </w:rPr>
        <w:t>Holiday Activities and Food Programme Fund (HAF)</w:t>
      </w:r>
      <w:r w:rsidR="000D2425" w:rsidRPr="00971AC9">
        <w:rPr>
          <w:rFonts w:asciiTheme="minorHAnsi" w:hAnsiTheme="minorHAnsi" w:cstheme="minorHAnsi"/>
          <w:b/>
          <w:sz w:val="32"/>
          <w:szCs w:val="32"/>
        </w:rPr>
        <w:t xml:space="preserve"> </w:t>
      </w:r>
    </w:p>
    <w:sdt>
      <w:sdtPr>
        <w:rPr>
          <w:rFonts w:asciiTheme="minorHAnsi" w:hAnsiTheme="minorHAnsi" w:cstheme="minorHAnsi"/>
          <w:sz w:val="22"/>
        </w:rPr>
        <w:id w:val="188963033"/>
        <w:docPartObj>
          <w:docPartGallery w:val="Table of Contents"/>
        </w:docPartObj>
      </w:sdtPr>
      <w:sdtEndPr/>
      <w:sdtContent>
        <w:p w14:paraId="083B76CF" w14:textId="41E264D2" w:rsidR="00D02B07" w:rsidRPr="00971AC9" w:rsidRDefault="00FE60FC" w:rsidP="00705F33">
          <w:pPr>
            <w:spacing w:after="118" w:line="279" w:lineRule="auto"/>
            <w:ind w:left="0" w:firstLine="0"/>
            <w:rPr>
              <w:rFonts w:asciiTheme="minorHAnsi" w:hAnsiTheme="minorHAnsi" w:cstheme="minorHAnsi"/>
              <w:sz w:val="22"/>
            </w:rPr>
          </w:pPr>
          <w:r w:rsidRPr="00971AC9">
            <w:rPr>
              <w:rFonts w:asciiTheme="minorHAnsi" w:hAnsiTheme="minorHAnsi" w:cstheme="minorHAnsi"/>
              <w:b/>
              <w:sz w:val="22"/>
            </w:rPr>
            <w:t xml:space="preserve">Contents </w:t>
          </w:r>
        </w:p>
        <w:p w14:paraId="5AB98E4C" w14:textId="683915EE" w:rsidR="00F168DD" w:rsidRDefault="00FE60FC">
          <w:pPr>
            <w:pStyle w:val="TOC1"/>
            <w:tabs>
              <w:tab w:val="right" w:leader="dot" w:pos="9623"/>
            </w:tabs>
            <w:rPr>
              <w:rFonts w:asciiTheme="minorHAnsi" w:eastAsiaTheme="minorEastAsia" w:hAnsiTheme="minorHAnsi" w:cstheme="minorBidi"/>
              <w:b w:val="0"/>
              <w:noProof/>
              <w:color w:val="auto"/>
              <w:sz w:val="22"/>
            </w:rPr>
          </w:pPr>
          <w:r w:rsidRPr="00971AC9">
            <w:rPr>
              <w:rFonts w:asciiTheme="minorHAnsi" w:hAnsiTheme="minorHAnsi" w:cstheme="minorHAnsi"/>
              <w:sz w:val="22"/>
            </w:rPr>
            <w:fldChar w:fldCharType="begin"/>
          </w:r>
          <w:r w:rsidRPr="00971AC9">
            <w:rPr>
              <w:rFonts w:asciiTheme="minorHAnsi" w:hAnsiTheme="minorHAnsi" w:cstheme="minorHAnsi"/>
              <w:sz w:val="22"/>
            </w:rPr>
            <w:instrText xml:space="preserve"> TOC \o "1-1" \h \z \u </w:instrText>
          </w:r>
          <w:r w:rsidRPr="00971AC9">
            <w:rPr>
              <w:rFonts w:asciiTheme="minorHAnsi" w:hAnsiTheme="minorHAnsi" w:cstheme="minorHAnsi"/>
              <w:sz w:val="22"/>
            </w:rPr>
            <w:fldChar w:fldCharType="separate"/>
          </w:r>
          <w:hyperlink w:anchor="_Toc83835395" w:history="1">
            <w:r w:rsidR="00F168DD" w:rsidRPr="00621E63">
              <w:rPr>
                <w:rStyle w:val="Hyperlink"/>
                <w:rFonts w:cstheme="minorHAnsi"/>
                <w:noProof/>
              </w:rPr>
              <w:t>About</w:t>
            </w:r>
            <w:r w:rsidR="00F168DD">
              <w:rPr>
                <w:noProof/>
                <w:webHidden/>
              </w:rPr>
              <w:tab/>
            </w:r>
            <w:r w:rsidR="00F168DD">
              <w:rPr>
                <w:noProof/>
                <w:webHidden/>
              </w:rPr>
              <w:fldChar w:fldCharType="begin"/>
            </w:r>
            <w:r w:rsidR="00F168DD">
              <w:rPr>
                <w:noProof/>
                <w:webHidden/>
              </w:rPr>
              <w:instrText xml:space="preserve"> PAGEREF _Toc83835395 \h </w:instrText>
            </w:r>
            <w:r w:rsidR="00F168DD">
              <w:rPr>
                <w:noProof/>
                <w:webHidden/>
              </w:rPr>
            </w:r>
            <w:r w:rsidR="00F168DD">
              <w:rPr>
                <w:noProof/>
                <w:webHidden/>
              </w:rPr>
              <w:fldChar w:fldCharType="separate"/>
            </w:r>
            <w:r w:rsidR="00F168DD">
              <w:rPr>
                <w:noProof/>
                <w:webHidden/>
              </w:rPr>
              <w:t>1</w:t>
            </w:r>
            <w:r w:rsidR="00F168DD">
              <w:rPr>
                <w:noProof/>
                <w:webHidden/>
              </w:rPr>
              <w:fldChar w:fldCharType="end"/>
            </w:r>
          </w:hyperlink>
        </w:p>
        <w:p w14:paraId="1B94E642" w14:textId="67A20FCF" w:rsidR="00F168DD" w:rsidRDefault="00FA076A">
          <w:pPr>
            <w:pStyle w:val="TOC1"/>
            <w:tabs>
              <w:tab w:val="right" w:leader="dot" w:pos="9623"/>
            </w:tabs>
            <w:rPr>
              <w:rFonts w:asciiTheme="minorHAnsi" w:eastAsiaTheme="minorEastAsia" w:hAnsiTheme="minorHAnsi" w:cstheme="minorBidi"/>
              <w:b w:val="0"/>
              <w:noProof/>
              <w:color w:val="auto"/>
              <w:sz w:val="22"/>
            </w:rPr>
          </w:pPr>
          <w:hyperlink w:anchor="_Toc83835396" w:history="1">
            <w:r w:rsidR="00F168DD" w:rsidRPr="00621E63">
              <w:rPr>
                <w:rStyle w:val="Hyperlink"/>
                <w:rFonts w:cstheme="minorHAnsi"/>
                <w:noProof/>
              </w:rPr>
              <w:t>Partnership Opportunities</w:t>
            </w:r>
            <w:r w:rsidR="00F168DD">
              <w:rPr>
                <w:noProof/>
                <w:webHidden/>
              </w:rPr>
              <w:tab/>
            </w:r>
            <w:r w:rsidR="00F168DD">
              <w:rPr>
                <w:noProof/>
                <w:webHidden/>
              </w:rPr>
              <w:fldChar w:fldCharType="begin"/>
            </w:r>
            <w:r w:rsidR="00F168DD">
              <w:rPr>
                <w:noProof/>
                <w:webHidden/>
              </w:rPr>
              <w:instrText xml:space="preserve"> PAGEREF _Toc83835396 \h </w:instrText>
            </w:r>
            <w:r w:rsidR="00F168DD">
              <w:rPr>
                <w:noProof/>
                <w:webHidden/>
              </w:rPr>
            </w:r>
            <w:r w:rsidR="00F168DD">
              <w:rPr>
                <w:noProof/>
                <w:webHidden/>
              </w:rPr>
              <w:fldChar w:fldCharType="separate"/>
            </w:r>
            <w:r w:rsidR="00F168DD">
              <w:rPr>
                <w:noProof/>
                <w:webHidden/>
              </w:rPr>
              <w:t>2</w:t>
            </w:r>
            <w:r w:rsidR="00F168DD">
              <w:rPr>
                <w:noProof/>
                <w:webHidden/>
              </w:rPr>
              <w:fldChar w:fldCharType="end"/>
            </w:r>
          </w:hyperlink>
        </w:p>
        <w:p w14:paraId="3A5233FD" w14:textId="3C69F220" w:rsidR="00F168DD" w:rsidRDefault="00FA076A">
          <w:pPr>
            <w:pStyle w:val="TOC1"/>
            <w:tabs>
              <w:tab w:val="right" w:leader="dot" w:pos="9623"/>
            </w:tabs>
            <w:rPr>
              <w:rFonts w:asciiTheme="minorHAnsi" w:eastAsiaTheme="minorEastAsia" w:hAnsiTheme="minorHAnsi" w:cstheme="minorBidi"/>
              <w:b w:val="0"/>
              <w:noProof/>
              <w:color w:val="auto"/>
              <w:sz w:val="22"/>
            </w:rPr>
          </w:pPr>
          <w:hyperlink w:anchor="_Toc83835397" w:history="1">
            <w:r w:rsidR="00F168DD" w:rsidRPr="00621E63">
              <w:rPr>
                <w:rStyle w:val="Hyperlink"/>
                <w:rFonts w:cstheme="minorHAnsi"/>
                <w:noProof/>
              </w:rPr>
              <w:t>Scope of Delivery</w:t>
            </w:r>
            <w:r w:rsidR="00F168DD">
              <w:rPr>
                <w:noProof/>
                <w:webHidden/>
              </w:rPr>
              <w:tab/>
            </w:r>
            <w:r w:rsidR="00F168DD">
              <w:rPr>
                <w:noProof/>
                <w:webHidden/>
              </w:rPr>
              <w:fldChar w:fldCharType="begin"/>
            </w:r>
            <w:r w:rsidR="00F168DD">
              <w:rPr>
                <w:noProof/>
                <w:webHidden/>
              </w:rPr>
              <w:instrText xml:space="preserve"> PAGEREF _Toc83835397 \h </w:instrText>
            </w:r>
            <w:r w:rsidR="00F168DD">
              <w:rPr>
                <w:noProof/>
                <w:webHidden/>
              </w:rPr>
            </w:r>
            <w:r w:rsidR="00F168DD">
              <w:rPr>
                <w:noProof/>
                <w:webHidden/>
              </w:rPr>
              <w:fldChar w:fldCharType="separate"/>
            </w:r>
            <w:r w:rsidR="00F168DD">
              <w:rPr>
                <w:noProof/>
                <w:webHidden/>
              </w:rPr>
              <w:t>2</w:t>
            </w:r>
            <w:r w:rsidR="00F168DD">
              <w:rPr>
                <w:noProof/>
                <w:webHidden/>
              </w:rPr>
              <w:fldChar w:fldCharType="end"/>
            </w:r>
          </w:hyperlink>
        </w:p>
        <w:p w14:paraId="7EA14BB8" w14:textId="31F645C3" w:rsidR="00F168DD" w:rsidRDefault="00FA076A">
          <w:pPr>
            <w:pStyle w:val="TOC1"/>
            <w:tabs>
              <w:tab w:val="right" w:leader="dot" w:pos="9623"/>
            </w:tabs>
            <w:rPr>
              <w:rFonts w:asciiTheme="minorHAnsi" w:eastAsiaTheme="minorEastAsia" w:hAnsiTheme="minorHAnsi" w:cstheme="minorBidi"/>
              <w:b w:val="0"/>
              <w:noProof/>
              <w:color w:val="auto"/>
              <w:sz w:val="22"/>
            </w:rPr>
          </w:pPr>
          <w:hyperlink w:anchor="_Toc83835398" w:history="1">
            <w:r w:rsidR="00F168DD" w:rsidRPr="00621E63">
              <w:rPr>
                <w:rStyle w:val="Hyperlink"/>
                <w:rFonts w:cstheme="minorHAnsi"/>
                <w:noProof/>
              </w:rPr>
              <w:t>How much money is available?</w:t>
            </w:r>
            <w:r w:rsidR="00F168DD">
              <w:rPr>
                <w:noProof/>
                <w:webHidden/>
              </w:rPr>
              <w:tab/>
            </w:r>
            <w:r w:rsidR="00F168DD">
              <w:rPr>
                <w:noProof/>
                <w:webHidden/>
              </w:rPr>
              <w:fldChar w:fldCharType="begin"/>
            </w:r>
            <w:r w:rsidR="00F168DD">
              <w:rPr>
                <w:noProof/>
                <w:webHidden/>
              </w:rPr>
              <w:instrText xml:space="preserve"> PAGEREF _Toc83835398 \h </w:instrText>
            </w:r>
            <w:r w:rsidR="00F168DD">
              <w:rPr>
                <w:noProof/>
                <w:webHidden/>
              </w:rPr>
            </w:r>
            <w:r w:rsidR="00F168DD">
              <w:rPr>
                <w:noProof/>
                <w:webHidden/>
              </w:rPr>
              <w:fldChar w:fldCharType="separate"/>
            </w:r>
            <w:r w:rsidR="00F168DD">
              <w:rPr>
                <w:noProof/>
                <w:webHidden/>
              </w:rPr>
              <w:t>2</w:t>
            </w:r>
            <w:r w:rsidR="00F168DD">
              <w:rPr>
                <w:noProof/>
                <w:webHidden/>
              </w:rPr>
              <w:fldChar w:fldCharType="end"/>
            </w:r>
          </w:hyperlink>
        </w:p>
        <w:p w14:paraId="0CE2D7BE" w14:textId="701D706B" w:rsidR="00F168DD" w:rsidRDefault="00FA076A">
          <w:pPr>
            <w:pStyle w:val="TOC1"/>
            <w:tabs>
              <w:tab w:val="right" w:leader="dot" w:pos="9623"/>
            </w:tabs>
            <w:rPr>
              <w:rFonts w:asciiTheme="minorHAnsi" w:eastAsiaTheme="minorEastAsia" w:hAnsiTheme="minorHAnsi" w:cstheme="minorBidi"/>
              <w:b w:val="0"/>
              <w:noProof/>
              <w:color w:val="auto"/>
              <w:sz w:val="22"/>
            </w:rPr>
          </w:pPr>
          <w:hyperlink w:anchor="_Toc83835399" w:history="1">
            <w:r w:rsidR="00F168DD" w:rsidRPr="00621E63">
              <w:rPr>
                <w:rStyle w:val="Hyperlink"/>
                <w:rFonts w:cstheme="minorHAnsi"/>
                <w:noProof/>
              </w:rPr>
              <w:t>Who can access HAF Funding:</w:t>
            </w:r>
            <w:r w:rsidR="00F168DD">
              <w:rPr>
                <w:noProof/>
                <w:webHidden/>
              </w:rPr>
              <w:tab/>
            </w:r>
            <w:r w:rsidR="00F168DD">
              <w:rPr>
                <w:noProof/>
                <w:webHidden/>
              </w:rPr>
              <w:fldChar w:fldCharType="begin"/>
            </w:r>
            <w:r w:rsidR="00F168DD">
              <w:rPr>
                <w:noProof/>
                <w:webHidden/>
              </w:rPr>
              <w:instrText xml:space="preserve"> PAGEREF _Toc83835399 \h </w:instrText>
            </w:r>
            <w:r w:rsidR="00F168DD">
              <w:rPr>
                <w:noProof/>
                <w:webHidden/>
              </w:rPr>
            </w:r>
            <w:r w:rsidR="00F168DD">
              <w:rPr>
                <w:noProof/>
                <w:webHidden/>
              </w:rPr>
              <w:fldChar w:fldCharType="separate"/>
            </w:r>
            <w:r w:rsidR="00F168DD">
              <w:rPr>
                <w:noProof/>
                <w:webHidden/>
              </w:rPr>
              <w:t>3</w:t>
            </w:r>
            <w:r w:rsidR="00F168DD">
              <w:rPr>
                <w:noProof/>
                <w:webHidden/>
              </w:rPr>
              <w:fldChar w:fldCharType="end"/>
            </w:r>
          </w:hyperlink>
        </w:p>
        <w:p w14:paraId="757B5E46" w14:textId="5C69D251" w:rsidR="00F168DD" w:rsidRDefault="00FA076A">
          <w:pPr>
            <w:pStyle w:val="TOC1"/>
            <w:tabs>
              <w:tab w:val="right" w:leader="dot" w:pos="9623"/>
            </w:tabs>
            <w:rPr>
              <w:rFonts w:asciiTheme="minorHAnsi" w:eastAsiaTheme="minorEastAsia" w:hAnsiTheme="minorHAnsi" w:cstheme="minorBidi"/>
              <w:b w:val="0"/>
              <w:noProof/>
              <w:color w:val="auto"/>
              <w:sz w:val="22"/>
            </w:rPr>
          </w:pPr>
          <w:hyperlink w:anchor="_Toc83835400" w:history="1">
            <w:r w:rsidR="00F168DD" w:rsidRPr="00621E63">
              <w:rPr>
                <w:rStyle w:val="Hyperlink"/>
                <w:rFonts w:cstheme="minorHAnsi"/>
                <w:noProof/>
              </w:rPr>
              <w:t>Eligibility criteria</w:t>
            </w:r>
            <w:r w:rsidR="00F168DD">
              <w:rPr>
                <w:noProof/>
                <w:webHidden/>
              </w:rPr>
              <w:tab/>
            </w:r>
            <w:r w:rsidR="00F168DD">
              <w:rPr>
                <w:noProof/>
                <w:webHidden/>
              </w:rPr>
              <w:fldChar w:fldCharType="begin"/>
            </w:r>
            <w:r w:rsidR="00F168DD">
              <w:rPr>
                <w:noProof/>
                <w:webHidden/>
              </w:rPr>
              <w:instrText xml:space="preserve"> PAGEREF _Toc83835400 \h </w:instrText>
            </w:r>
            <w:r w:rsidR="00F168DD">
              <w:rPr>
                <w:noProof/>
                <w:webHidden/>
              </w:rPr>
            </w:r>
            <w:r w:rsidR="00F168DD">
              <w:rPr>
                <w:noProof/>
                <w:webHidden/>
              </w:rPr>
              <w:fldChar w:fldCharType="separate"/>
            </w:r>
            <w:r w:rsidR="00F168DD">
              <w:rPr>
                <w:noProof/>
                <w:webHidden/>
              </w:rPr>
              <w:t>4</w:t>
            </w:r>
            <w:r w:rsidR="00F168DD">
              <w:rPr>
                <w:noProof/>
                <w:webHidden/>
              </w:rPr>
              <w:fldChar w:fldCharType="end"/>
            </w:r>
          </w:hyperlink>
        </w:p>
        <w:p w14:paraId="18DCA3DC" w14:textId="593CA85B" w:rsidR="00F168DD" w:rsidRDefault="00FA076A">
          <w:pPr>
            <w:pStyle w:val="TOC1"/>
            <w:tabs>
              <w:tab w:val="right" w:leader="dot" w:pos="9623"/>
            </w:tabs>
            <w:rPr>
              <w:rFonts w:asciiTheme="minorHAnsi" w:eastAsiaTheme="minorEastAsia" w:hAnsiTheme="minorHAnsi" w:cstheme="minorBidi"/>
              <w:b w:val="0"/>
              <w:noProof/>
              <w:color w:val="auto"/>
              <w:sz w:val="22"/>
            </w:rPr>
          </w:pPr>
          <w:hyperlink w:anchor="_Toc83835401" w:history="1">
            <w:r w:rsidR="00F168DD" w:rsidRPr="00621E63">
              <w:rPr>
                <w:rStyle w:val="Hyperlink"/>
                <w:rFonts w:cstheme="minorHAnsi"/>
                <w:noProof/>
              </w:rPr>
              <w:t>How to apply</w:t>
            </w:r>
            <w:r w:rsidR="00F168DD">
              <w:rPr>
                <w:noProof/>
                <w:webHidden/>
              </w:rPr>
              <w:tab/>
            </w:r>
            <w:r w:rsidR="00F168DD">
              <w:rPr>
                <w:noProof/>
                <w:webHidden/>
              </w:rPr>
              <w:fldChar w:fldCharType="begin"/>
            </w:r>
            <w:r w:rsidR="00F168DD">
              <w:rPr>
                <w:noProof/>
                <w:webHidden/>
              </w:rPr>
              <w:instrText xml:space="preserve"> PAGEREF _Toc83835401 \h </w:instrText>
            </w:r>
            <w:r w:rsidR="00F168DD">
              <w:rPr>
                <w:noProof/>
                <w:webHidden/>
              </w:rPr>
            </w:r>
            <w:r w:rsidR="00F168DD">
              <w:rPr>
                <w:noProof/>
                <w:webHidden/>
              </w:rPr>
              <w:fldChar w:fldCharType="separate"/>
            </w:r>
            <w:r w:rsidR="00F168DD">
              <w:rPr>
                <w:noProof/>
                <w:webHidden/>
              </w:rPr>
              <w:t>5</w:t>
            </w:r>
            <w:r w:rsidR="00F168DD">
              <w:rPr>
                <w:noProof/>
                <w:webHidden/>
              </w:rPr>
              <w:fldChar w:fldCharType="end"/>
            </w:r>
          </w:hyperlink>
        </w:p>
        <w:p w14:paraId="6386EF49" w14:textId="65C05578" w:rsidR="00F168DD" w:rsidRDefault="00FA076A">
          <w:pPr>
            <w:pStyle w:val="TOC1"/>
            <w:tabs>
              <w:tab w:val="right" w:leader="dot" w:pos="9623"/>
            </w:tabs>
            <w:rPr>
              <w:rFonts w:asciiTheme="minorHAnsi" w:eastAsiaTheme="minorEastAsia" w:hAnsiTheme="minorHAnsi" w:cstheme="minorBidi"/>
              <w:b w:val="0"/>
              <w:noProof/>
              <w:color w:val="auto"/>
              <w:sz w:val="22"/>
            </w:rPr>
          </w:pPr>
          <w:hyperlink w:anchor="_Toc83835402" w:history="1">
            <w:r w:rsidR="00F168DD" w:rsidRPr="00621E63">
              <w:rPr>
                <w:rStyle w:val="Hyperlink"/>
                <w:rFonts w:cstheme="minorHAnsi"/>
                <w:noProof/>
              </w:rPr>
              <w:t>Awarding funds</w:t>
            </w:r>
            <w:r w:rsidR="00F168DD">
              <w:rPr>
                <w:noProof/>
                <w:webHidden/>
              </w:rPr>
              <w:tab/>
            </w:r>
            <w:r w:rsidR="00F168DD">
              <w:rPr>
                <w:noProof/>
                <w:webHidden/>
              </w:rPr>
              <w:fldChar w:fldCharType="begin"/>
            </w:r>
            <w:r w:rsidR="00F168DD">
              <w:rPr>
                <w:noProof/>
                <w:webHidden/>
              </w:rPr>
              <w:instrText xml:space="preserve"> PAGEREF _Toc83835402 \h </w:instrText>
            </w:r>
            <w:r w:rsidR="00F168DD">
              <w:rPr>
                <w:noProof/>
                <w:webHidden/>
              </w:rPr>
            </w:r>
            <w:r w:rsidR="00F168DD">
              <w:rPr>
                <w:noProof/>
                <w:webHidden/>
              </w:rPr>
              <w:fldChar w:fldCharType="separate"/>
            </w:r>
            <w:r w:rsidR="00F168DD">
              <w:rPr>
                <w:noProof/>
                <w:webHidden/>
              </w:rPr>
              <w:t>6</w:t>
            </w:r>
            <w:r w:rsidR="00F168DD">
              <w:rPr>
                <w:noProof/>
                <w:webHidden/>
              </w:rPr>
              <w:fldChar w:fldCharType="end"/>
            </w:r>
          </w:hyperlink>
        </w:p>
        <w:p w14:paraId="4A969E7B" w14:textId="479E3DD1" w:rsidR="00F168DD" w:rsidRDefault="00FA076A">
          <w:pPr>
            <w:pStyle w:val="TOC1"/>
            <w:tabs>
              <w:tab w:val="right" w:leader="dot" w:pos="9623"/>
            </w:tabs>
            <w:rPr>
              <w:rFonts w:asciiTheme="minorHAnsi" w:eastAsiaTheme="minorEastAsia" w:hAnsiTheme="minorHAnsi" w:cstheme="minorBidi"/>
              <w:b w:val="0"/>
              <w:noProof/>
              <w:color w:val="auto"/>
              <w:sz w:val="22"/>
            </w:rPr>
          </w:pPr>
          <w:hyperlink w:anchor="_Toc83835403" w:history="1">
            <w:r w:rsidR="00F168DD" w:rsidRPr="00621E63">
              <w:rPr>
                <w:rStyle w:val="Hyperlink"/>
                <w:rFonts w:cstheme="minorHAnsi"/>
                <w:noProof/>
              </w:rPr>
              <w:t>Monitoring the funds</w:t>
            </w:r>
            <w:r w:rsidR="00F168DD">
              <w:rPr>
                <w:noProof/>
                <w:webHidden/>
              </w:rPr>
              <w:tab/>
            </w:r>
            <w:r w:rsidR="00F168DD">
              <w:rPr>
                <w:noProof/>
                <w:webHidden/>
              </w:rPr>
              <w:fldChar w:fldCharType="begin"/>
            </w:r>
            <w:r w:rsidR="00F168DD">
              <w:rPr>
                <w:noProof/>
                <w:webHidden/>
              </w:rPr>
              <w:instrText xml:space="preserve"> PAGEREF _Toc83835403 \h </w:instrText>
            </w:r>
            <w:r w:rsidR="00F168DD">
              <w:rPr>
                <w:noProof/>
                <w:webHidden/>
              </w:rPr>
            </w:r>
            <w:r w:rsidR="00F168DD">
              <w:rPr>
                <w:noProof/>
                <w:webHidden/>
              </w:rPr>
              <w:fldChar w:fldCharType="separate"/>
            </w:r>
            <w:r w:rsidR="00F168DD">
              <w:rPr>
                <w:noProof/>
                <w:webHidden/>
              </w:rPr>
              <w:t>6</w:t>
            </w:r>
            <w:r w:rsidR="00F168DD">
              <w:rPr>
                <w:noProof/>
                <w:webHidden/>
              </w:rPr>
              <w:fldChar w:fldCharType="end"/>
            </w:r>
          </w:hyperlink>
        </w:p>
        <w:p w14:paraId="0F4AC228" w14:textId="578CDCD7" w:rsidR="00F168DD" w:rsidRDefault="00FA076A">
          <w:pPr>
            <w:pStyle w:val="TOC1"/>
            <w:tabs>
              <w:tab w:val="right" w:leader="dot" w:pos="9623"/>
            </w:tabs>
            <w:rPr>
              <w:rFonts w:asciiTheme="minorHAnsi" w:eastAsiaTheme="minorEastAsia" w:hAnsiTheme="minorHAnsi" w:cstheme="minorBidi"/>
              <w:b w:val="0"/>
              <w:noProof/>
              <w:color w:val="auto"/>
              <w:sz w:val="22"/>
            </w:rPr>
          </w:pPr>
          <w:hyperlink w:anchor="_Toc83835404" w:history="1">
            <w:r w:rsidR="00F168DD" w:rsidRPr="00621E63">
              <w:rPr>
                <w:rStyle w:val="Hyperlink"/>
                <w:rFonts w:cstheme="minorHAnsi"/>
                <w:noProof/>
              </w:rPr>
              <w:t>Unsuccessful applications</w:t>
            </w:r>
            <w:r w:rsidR="00F168DD">
              <w:rPr>
                <w:noProof/>
                <w:webHidden/>
              </w:rPr>
              <w:tab/>
            </w:r>
            <w:r w:rsidR="00F168DD">
              <w:rPr>
                <w:noProof/>
                <w:webHidden/>
              </w:rPr>
              <w:fldChar w:fldCharType="begin"/>
            </w:r>
            <w:r w:rsidR="00F168DD">
              <w:rPr>
                <w:noProof/>
                <w:webHidden/>
              </w:rPr>
              <w:instrText xml:space="preserve"> PAGEREF _Toc83835404 \h </w:instrText>
            </w:r>
            <w:r w:rsidR="00F168DD">
              <w:rPr>
                <w:noProof/>
                <w:webHidden/>
              </w:rPr>
            </w:r>
            <w:r w:rsidR="00F168DD">
              <w:rPr>
                <w:noProof/>
                <w:webHidden/>
              </w:rPr>
              <w:fldChar w:fldCharType="separate"/>
            </w:r>
            <w:r w:rsidR="00F168DD">
              <w:rPr>
                <w:noProof/>
                <w:webHidden/>
              </w:rPr>
              <w:t>7</w:t>
            </w:r>
            <w:r w:rsidR="00F168DD">
              <w:rPr>
                <w:noProof/>
                <w:webHidden/>
              </w:rPr>
              <w:fldChar w:fldCharType="end"/>
            </w:r>
          </w:hyperlink>
        </w:p>
        <w:p w14:paraId="42073A78" w14:textId="0F19D7E0" w:rsidR="00F168DD" w:rsidRDefault="00FA076A">
          <w:pPr>
            <w:pStyle w:val="TOC1"/>
            <w:tabs>
              <w:tab w:val="right" w:leader="dot" w:pos="9623"/>
            </w:tabs>
            <w:rPr>
              <w:rFonts w:asciiTheme="minorHAnsi" w:eastAsiaTheme="minorEastAsia" w:hAnsiTheme="minorHAnsi" w:cstheme="minorBidi"/>
              <w:b w:val="0"/>
              <w:noProof/>
              <w:color w:val="auto"/>
              <w:sz w:val="22"/>
            </w:rPr>
          </w:pPr>
          <w:hyperlink w:anchor="_Toc83835405" w:history="1">
            <w:r w:rsidR="00F168DD" w:rsidRPr="00621E63">
              <w:rPr>
                <w:rStyle w:val="Hyperlink"/>
                <w:rFonts w:cstheme="minorHAnsi"/>
                <w:noProof/>
              </w:rPr>
              <w:t>Exclusions</w:t>
            </w:r>
            <w:r w:rsidR="00F168DD">
              <w:rPr>
                <w:noProof/>
                <w:webHidden/>
              </w:rPr>
              <w:tab/>
            </w:r>
            <w:r w:rsidR="00F168DD">
              <w:rPr>
                <w:noProof/>
                <w:webHidden/>
              </w:rPr>
              <w:fldChar w:fldCharType="begin"/>
            </w:r>
            <w:r w:rsidR="00F168DD">
              <w:rPr>
                <w:noProof/>
                <w:webHidden/>
              </w:rPr>
              <w:instrText xml:space="preserve"> PAGEREF _Toc83835405 \h </w:instrText>
            </w:r>
            <w:r w:rsidR="00F168DD">
              <w:rPr>
                <w:noProof/>
                <w:webHidden/>
              </w:rPr>
            </w:r>
            <w:r w:rsidR="00F168DD">
              <w:rPr>
                <w:noProof/>
                <w:webHidden/>
              </w:rPr>
              <w:fldChar w:fldCharType="separate"/>
            </w:r>
            <w:r w:rsidR="00F168DD">
              <w:rPr>
                <w:noProof/>
                <w:webHidden/>
              </w:rPr>
              <w:t>7</w:t>
            </w:r>
            <w:r w:rsidR="00F168DD">
              <w:rPr>
                <w:noProof/>
                <w:webHidden/>
              </w:rPr>
              <w:fldChar w:fldCharType="end"/>
            </w:r>
          </w:hyperlink>
        </w:p>
        <w:p w14:paraId="2A5AE171" w14:textId="36C61539" w:rsidR="00F168DD" w:rsidRDefault="00FA076A">
          <w:pPr>
            <w:pStyle w:val="TOC1"/>
            <w:tabs>
              <w:tab w:val="right" w:leader="dot" w:pos="9623"/>
            </w:tabs>
            <w:rPr>
              <w:rFonts w:asciiTheme="minorHAnsi" w:eastAsiaTheme="minorEastAsia" w:hAnsiTheme="minorHAnsi" w:cstheme="minorBidi"/>
              <w:b w:val="0"/>
              <w:noProof/>
              <w:color w:val="auto"/>
              <w:sz w:val="22"/>
            </w:rPr>
          </w:pPr>
          <w:hyperlink w:anchor="_Toc83835406" w:history="1">
            <w:r w:rsidR="00F168DD" w:rsidRPr="00621E63">
              <w:rPr>
                <w:rStyle w:val="Hyperlink"/>
                <w:rFonts w:cstheme="minorHAnsi"/>
                <w:noProof/>
              </w:rPr>
              <w:t>Data Protection and Freedom of Information</w:t>
            </w:r>
            <w:r w:rsidR="00F168DD">
              <w:rPr>
                <w:noProof/>
                <w:webHidden/>
              </w:rPr>
              <w:tab/>
            </w:r>
            <w:r w:rsidR="00F168DD">
              <w:rPr>
                <w:noProof/>
                <w:webHidden/>
              </w:rPr>
              <w:fldChar w:fldCharType="begin"/>
            </w:r>
            <w:r w:rsidR="00F168DD">
              <w:rPr>
                <w:noProof/>
                <w:webHidden/>
              </w:rPr>
              <w:instrText xml:space="preserve"> PAGEREF _Toc83835406 \h </w:instrText>
            </w:r>
            <w:r w:rsidR="00F168DD">
              <w:rPr>
                <w:noProof/>
                <w:webHidden/>
              </w:rPr>
            </w:r>
            <w:r w:rsidR="00F168DD">
              <w:rPr>
                <w:noProof/>
                <w:webHidden/>
              </w:rPr>
              <w:fldChar w:fldCharType="separate"/>
            </w:r>
            <w:r w:rsidR="00F168DD">
              <w:rPr>
                <w:noProof/>
                <w:webHidden/>
              </w:rPr>
              <w:t>7</w:t>
            </w:r>
            <w:r w:rsidR="00F168DD">
              <w:rPr>
                <w:noProof/>
                <w:webHidden/>
              </w:rPr>
              <w:fldChar w:fldCharType="end"/>
            </w:r>
          </w:hyperlink>
        </w:p>
        <w:p w14:paraId="2D51BF3D" w14:textId="7B876957" w:rsidR="00D02B07" w:rsidRPr="00971AC9" w:rsidRDefault="00FE60FC" w:rsidP="274196BC">
          <w:pPr>
            <w:spacing w:after="136" w:line="259" w:lineRule="auto"/>
            <w:rPr>
              <w:rFonts w:asciiTheme="minorHAnsi" w:hAnsiTheme="minorHAnsi" w:cstheme="minorHAnsi"/>
              <w:sz w:val="22"/>
            </w:rPr>
          </w:pPr>
          <w:r w:rsidRPr="00971AC9">
            <w:rPr>
              <w:rFonts w:asciiTheme="minorHAnsi" w:hAnsiTheme="minorHAnsi" w:cstheme="minorHAnsi"/>
              <w:sz w:val="22"/>
            </w:rPr>
            <w:fldChar w:fldCharType="end"/>
          </w:r>
        </w:p>
      </w:sdtContent>
    </w:sdt>
    <w:p w14:paraId="342261AD" w14:textId="77777777" w:rsidR="00D02B07" w:rsidRPr="00971AC9" w:rsidRDefault="00FE60FC">
      <w:pPr>
        <w:pStyle w:val="Heading1"/>
        <w:spacing w:after="215" w:line="259" w:lineRule="auto"/>
        <w:ind w:left="-5"/>
        <w:rPr>
          <w:rFonts w:asciiTheme="minorHAnsi" w:hAnsiTheme="minorHAnsi" w:cstheme="minorHAnsi"/>
          <w:sz w:val="22"/>
        </w:rPr>
      </w:pPr>
      <w:bookmarkStart w:id="0" w:name="_Toc83835395"/>
      <w:r w:rsidRPr="00971AC9">
        <w:rPr>
          <w:rFonts w:asciiTheme="minorHAnsi" w:hAnsiTheme="minorHAnsi" w:cstheme="minorHAnsi"/>
          <w:sz w:val="22"/>
        </w:rPr>
        <w:t>About</w:t>
      </w:r>
      <w:bookmarkEnd w:id="0"/>
      <w:r w:rsidRPr="00971AC9">
        <w:rPr>
          <w:rFonts w:asciiTheme="minorHAnsi" w:hAnsiTheme="minorHAnsi" w:cstheme="minorHAnsi"/>
          <w:sz w:val="22"/>
        </w:rPr>
        <w:t xml:space="preserve"> </w:t>
      </w:r>
    </w:p>
    <w:p w14:paraId="6F45FB4D" w14:textId="6BF0D0E7" w:rsidR="00FF218E" w:rsidRPr="00971AC9" w:rsidRDefault="00FF218E" w:rsidP="00FF218E">
      <w:pPr>
        <w:spacing w:after="134" w:line="259" w:lineRule="auto"/>
        <w:ind w:left="0" w:firstLine="0"/>
        <w:rPr>
          <w:rFonts w:asciiTheme="minorHAnsi" w:hAnsiTheme="minorHAnsi" w:cstheme="minorHAnsi"/>
          <w:sz w:val="22"/>
        </w:rPr>
      </w:pPr>
      <w:r w:rsidRPr="00971AC9">
        <w:rPr>
          <w:rFonts w:asciiTheme="minorHAnsi" w:hAnsiTheme="minorHAnsi" w:cstheme="minorHAnsi"/>
          <w:sz w:val="22"/>
        </w:rPr>
        <w:t xml:space="preserve">School holidays can be </w:t>
      </w:r>
      <w:r w:rsidR="00544354" w:rsidRPr="00971AC9">
        <w:rPr>
          <w:rFonts w:asciiTheme="minorHAnsi" w:hAnsiTheme="minorHAnsi" w:cstheme="minorHAnsi"/>
          <w:sz w:val="22"/>
        </w:rPr>
        <w:t>pressure</w:t>
      </w:r>
      <w:r w:rsidRPr="00971AC9">
        <w:rPr>
          <w:rFonts w:asciiTheme="minorHAnsi" w:hAnsiTheme="minorHAnsi" w:cstheme="minorHAnsi"/>
          <w:sz w:val="22"/>
        </w:rPr>
        <w:t xml:space="preserve"> points for some families because of increased costs (such as food and childcare) and reduced incomes. For some children that can lead to a holiday experience gap, with children from disadvantaged families:</w:t>
      </w:r>
    </w:p>
    <w:p w14:paraId="6AC6B08E" w14:textId="34207D29" w:rsidR="00FF218E" w:rsidRPr="00971AC9" w:rsidRDefault="00FF218E" w:rsidP="00FF218E">
      <w:pPr>
        <w:pStyle w:val="ListParagraph"/>
        <w:numPr>
          <w:ilvl w:val="0"/>
          <w:numId w:val="7"/>
        </w:numPr>
        <w:spacing w:after="134" w:line="259" w:lineRule="auto"/>
        <w:rPr>
          <w:rFonts w:asciiTheme="minorHAnsi" w:hAnsiTheme="minorHAnsi" w:cstheme="minorHAnsi"/>
          <w:sz w:val="22"/>
        </w:rPr>
      </w:pPr>
      <w:r w:rsidRPr="00971AC9">
        <w:rPr>
          <w:rFonts w:asciiTheme="minorHAnsi" w:hAnsiTheme="minorHAnsi" w:cstheme="minorHAnsi"/>
          <w:sz w:val="22"/>
        </w:rPr>
        <w:t xml:space="preserve">less likely to access organised out-of-school </w:t>
      </w:r>
      <w:r w:rsidR="000D2425" w:rsidRPr="00971AC9">
        <w:rPr>
          <w:rFonts w:asciiTheme="minorHAnsi" w:hAnsiTheme="minorHAnsi" w:cstheme="minorHAnsi"/>
          <w:sz w:val="22"/>
        </w:rPr>
        <w:t>activities.</w:t>
      </w:r>
    </w:p>
    <w:p w14:paraId="637033E4" w14:textId="6FFBA40D" w:rsidR="00FF218E" w:rsidRPr="00971AC9" w:rsidRDefault="00FF218E" w:rsidP="00FF218E">
      <w:pPr>
        <w:pStyle w:val="ListParagraph"/>
        <w:numPr>
          <w:ilvl w:val="0"/>
          <w:numId w:val="7"/>
        </w:numPr>
        <w:spacing w:after="134" w:line="259" w:lineRule="auto"/>
        <w:rPr>
          <w:rFonts w:asciiTheme="minorHAnsi" w:hAnsiTheme="minorHAnsi" w:cstheme="minorHAnsi"/>
          <w:sz w:val="22"/>
        </w:rPr>
      </w:pPr>
      <w:r w:rsidRPr="00971AC9">
        <w:rPr>
          <w:rFonts w:asciiTheme="minorHAnsi" w:hAnsiTheme="minorHAnsi" w:cstheme="minorHAnsi"/>
          <w:sz w:val="22"/>
        </w:rPr>
        <w:t xml:space="preserve">more likely to experience ‘unhealthy holidays’ in terms of nutrition and physical </w:t>
      </w:r>
      <w:r w:rsidR="000D2425" w:rsidRPr="00971AC9">
        <w:rPr>
          <w:rFonts w:asciiTheme="minorHAnsi" w:hAnsiTheme="minorHAnsi" w:cstheme="minorHAnsi"/>
          <w:sz w:val="22"/>
        </w:rPr>
        <w:t>health.</w:t>
      </w:r>
    </w:p>
    <w:p w14:paraId="628398DA" w14:textId="7BC140AA" w:rsidR="00FF218E" w:rsidRPr="00971AC9" w:rsidRDefault="00FF218E" w:rsidP="00FF218E">
      <w:pPr>
        <w:pStyle w:val="ListParagraph"/>
        <w:numPr>
          <w:ilvl w:val="0"/>
          <w:numId w:val="7"/>
        </w:numPr>
        <w:spacing w:after="134" w:line="259" w:lineRule="auto"/>
        <w:rPr>
          <w:rFonts w:asciiTheme="minorHAnsi" w:hAnsiTheme="minorHAnsi" w:cstheme="minorHAnsi"/>
          <w:sz w:val="22"/>
        </w:rPr>
      </w:pPr>
      <w:r w:rsidRPr="00971AC9">
        <w:rPr>
          <w:rFonts w:asciiTheme="minorHAnsi" w:hAnsiTheme="minorHAnsi" w:cstheme="minorHAnsi"/>
          <w:sz w:val="22"/>
        </w:rPr>
        <w:t>more likely to experience social isolation.</w:t>
      </w:r>
    </w:p>
    <w:p w14:paraId="2159D4CC" w14:textId="77777777" w:rsidR="00FF218E" w:rsidRPr="00971AC9" w:rsidRDefault="00FF218E" w:rsidP="00FF218E">
      <w:pPr>
        <w:spacing w:after="134" w:line="259" w:lineRule="auto"/>
        <w:ind w:left="0" w:firstLine="0"/>
        <w:rPr>
          <w:rFonts w:asciiTheme="minorHAnsi" w:hAnsiTheme="minorHAnsi" w:cstheme="minorHAnsi"/>
          <w:sz w:val="22"/>
        </w:rPr>
      </w:pPr>
      <w:r w:rsidRPr="00971AC9">
        <w:rPr>
          <w:rFonts w:asciiTheme="minorHAnsi" w:hAnsiTheme="minorHAnsi" w:cstheme="minorHAnsi"/>
          <w:sz w:val="22"/>
        </w:rPr>
        <w:t>Free holiday clubs are a response to this issue and evidence suggests that they can have a positive impact on children and young people and that they work best when they:</w:t>
      </w:r>
    </w:p>
    <w:p w14:paraId="5C62131E" w14:textId="37A80A0E" w:rsidR="00FF218E" w:rsidRPr="00971AC9" w:rsidRDefault="00FF218E" w:rsidP="00FF218E">
      <w:pPr>
        <w:pStyle w:val="ListParagraph"/>
        <w:numPr>
          <w:ilvl w:val="0"/>
          <w:numId w:val="8"/>
        </w:numPr>
        <w:spacing w:after="134" w:line="259" w:lineRule="auto"/>
        <w:rPr>
          <w:rFonts w:asciiTheme="minorHAnsi" w:hAnsiTheme="minorHAnsi" w:cstheme="minorHAnsi"/>
          <w:sz w:val="22"/>
        </w:rPr>
      </w:pPr>
      <w:r w:rsidRPr="00971AC9">
        <w:rPr>
          <w:rFonts w:asciiTheme="minorHAnsi" w:hAnsiTheme="minorHAnsi" w:cstheme="minorHAnsi"/>
          <w:sz w:val="22"/>
        </w:rPr>
        <w:t xml:space="preserve">provide consistent and easily accessible enrichment </w:t>
      </w:r>
      <w:r w:rsidR="000D2425" w:rsidRPr="00971AC9">
        <w:rPr>
          <w:rFonts w:asciiTheme="minorHAnsi" w:hAnsiTheme="minorHAnsi" w:cstheme="minorHAnsi"/>
          <w:sz w:val="22"/>
        </w:rPr>
        <w:t>activities.</w:t>
      </w:r>
    </w:p>
    <w:p w14:paraId="39843FBD" w14:textId="5BFC6663" w:rsidR="00FF218E" w:rsidRPr="00971AC9" w:rsidRDefault="00FF218E" w:rsidP="00FF218E">
      <w:pPr>
        <w:pStyle w:val="ListParagraph"/>
        <w:numPr>
          <w:ilvl w:val="0"/>
          <w:numId w:val="8"/>
        </w:numPr>
        <w:spacing w:after="134" w:line="259" w:lineRule="auto"/>
        <w:rPr>
          <w:rFonts w:asciiTheme="minorHAnsi" w:hAnsiTheme="minorHAnsi" w:cstheme="minorHAnsi"/>
          <w:sz w:val="22"/>
        </w:rPr>
      </w:pPr>
      <w:r w:rsidRPr="00971AC9">
        <w:rPr>
          <w:rFonts w:asciiTheme="minorHAnsi" w:hAnsiTheme="minorHAnsi" w:cstheme="minorHAnsi"/>
          <w:sz w:val="22"/>
        </w:rPr>
        <w:t xml:space="preserve">cover more than just breakfast or </w:t>
      </w:r>
      <w:r w:rsidR="000D2425" w:rsidRPr="00971AC9">
        <w:rPr>
          <w:rFonts w:asciiTheme="minorHAnsi" w:hAnsiTheme="minorHAnsi" w:cstheme="minorHAnsi"/>
          <w:sz w:val="22"/>
        </w:rPr>
        <w:t>lunch.</w:t>
      </w:r>
    </w:p>
    <w:p w14:paraId="58715067" w14:textId="7A673226" w:rsidR="00FF218E" w:rsidRPr="00971AC9" w:rsidRDefault="00FF218E" w:rsidP="00FF218E">
      <w:pPr>
        <w:pStyle w:val="ListParagraph"/>
        <w:numPr>
          <w:ilvl w:val="0"/>
          <w:numId w:val="8"/>
        </w:numPr>
        <w:spacing w:after="134" w:line="259" w:lineRule="auto"/>
        <w:rPr>
          <w:rFonts w:asciiTheme="minorHAnsi" w:hAnsiTheme="minorHAnsi" w:cstheme="minorHAnsi"/>
          <w:sz w:val="22"/>
        </w:rPr>
      </w:pPr>
      <w:r w:rsidRPr="00971AC9">
        <w:rPr>
          <w:rFonts w:asciiTheme="minorHAnsi" w:hAnsiTheme="minorHAnsi" w:cstheme="minorHAnsi"/>
          <w:sz w:val="22"/>
        </w:rPr>
        <w:t>involve children (and parents) in food preparation.</w:t>
      </w:r>
    </w:p>
    <w:p w14:paraId="63FBC30E" w14:textId="77777777" w:rsidR="00FF218E" w:rsidRPr="00971AC9" w:rsidRDefault="00FF218E" w:rsidP="00FF218E">
      <w:pPr>
        <w:pStyle w:val="ListParagraph"/>
        <w:spacing w:after="134" w:line="259" w:lineRule="auto"/>
        <w:ind w:firstLine="0"/>
        <w:rPr>
          <w:rFonts w:asciiTheme="minorHAnsi" w:hAnsiTheme="minorHAnsi" w:cstheme="minorHAnsi"/>
          <w:sz w:val="22"/>
        </w:rPr>
      </w:pPr>
    </w:p>
    <w:p w14:paraId="6EB75308" w14:textId="5EE27860" w:rsidR="00FF218E" w:rsidRPr="00971AC9" w:rsidRDefault="00A33374" w:rsidP="00FF218E">
      <w:pPr>
        <w:spacing w:after="134" w:line="259" w:lineRule="auto"/>
        <w:ind w:left="0" w:firstLine="0"/>
        <w:rPr>
          <w:rFonts w:asciiTheme="minorHAnsi" w:hAnsiTheme="minorHAnsi" w:cstheme="minorHAnsi"/>
          <w:sz w:val="22"/>
        </w:rPr>
      </w:pPr>
      <w:r>
        <w:rPr>
          <w:rFonts w:asciiTheme="minorHAnsi" w:hAnsiTheme="minorHAnsi" w:cstheme="minorHAnsi"/>
          <w:sz w:val="22"/>
        </w:rPr>
        <w:t>In</w:t>
      </w:r>
      <w:r w:rsidR="00FF218E" w:rsidRPr="00971AC9">
        <w:rPr>
          <w:rFonts w:asciiTheme="minorHAnsi" w:hAnsiTheme="minorHAnsi" w:cstheme="minorHAnsi"/>
          <w:sz w:val="22"/>
        </w:rPr>
        <w:t xml:space="preserve"> November 2020, the government announced that the holiday activities and food (HAF) programme w</w:t>
      </w:r>
      <w:r w:rsidR="085493D4" w:rsidRPr="00971AC9">
        <w:rPr>
          <w:rFonts w:asciiTheme="minorHAnsi" w:hAnsiTheme="minorHAnsi" w:cstheme="minorHAnsi"/>
          <w:sz w:val="22"/>
        </w:rPr>
        <w:t>ould</w:t>
      </w:r>
      <w:r w:rsidR="00FF218E" w:rsidRPr="00971AC9">
        <w:rPr>
          <w:rFonts w:asciiTheme="minorHAnsi" w:hAnsiTheme="minorHAnsi" w:cstheme="minorHAnsi"/>
          <w:sz w:val="22"/>
        </w:rPr>
        <w:t xml:space="preserve"> be expanded across the whole of England in 2021. The programme has provided healthy food and enriching activities to disadvantaged children since 2018, beginning in 11 pilot areas. </w:t>
      </w:r>
      <w:r w:rsidR="33AA33DC" w:rsidRPr="00971AC9">
        <w:rPr>
          <w:rFonts w:asciiTheme="minorHAnsi" w:hAnsiTheme="minorHAnsi" w:cstheme="minorHAnsi"/>
          <w:sz w:val="22"/>
        </w:rPr>
        <w:t>Since then, t</w:t>
      </w:r>
      <w:r w:rsidR="00FF218E" w:rsidRPr="00971AC9">
        <w:rPr>
          <w:rFonts w:asciiTheme="minorHAnsi" w:hAnsiTheme="minorHAnsi" w:cstheme="minorHAnsi"/>
          <w:sz w:val="22"/>
        </w:rPr>
        <w:t xml:space="preserve">he programme </w:t>
      </w:r>
      <w:r w:rsidR="1776C2D5" w:rsidRPr="00971AC9">
        <w:rPr>
          <w:rFonts w:asciiTheme="minorHAnsi" w:hAnsiTheme="minorHAnsi" w:cstheme="minorHAnsi"/>
          <w:sz w:val="22"/>
        </w:rPr>
        <w:t>has covered the Easter and Summer holidays in 2021 and</w:t>
      </w:r>
      <w:r w:rsidR="00FF218E" w:rsidRPr="00971AC9">
        <w:rPr>
          <w:rFonts w:asciiTheme="minorHAnsi" w:hAnsiTheme="minorHAnsi" w:cstheme="minorHAnsi"/>
          <w:sz w:val="22"/>
        </w:rPr>
        <w:t xml:space="preserve"> will cover the Christmas holidays in 2021. </w:t>
      </w:r>
    </w:p>
    <w:p w14:paraId="6AB942A2" w14:textId="0900AF49" w:rsidR="00D02B07" w:rsidRPr="00971AC9" w:rsidRDefault="4F279980" w:rsidP="00FF218E">
      <w:pPr>
        <w:spacing w:after="134" w:line="259" w:lineRule="auto"/>
        <w:ind w:left="0" w:firstLine="0"/>
        <w:rPr>
          <w:rFonts w:asciiTheme="minorHAnsi" w:hAnsiTheme="minorHAnsi" w:cstheme="minorHAnsi"/>
          <w:sz w:val="22"/>
        </w:rPr>
      </w:pPr>
      <w:r w:rsidRPr="00971AC9">
        <w:rPr>
          <w:rFonts w:asciiTheme="minorHAnsi" w:hAnsiTheme="minorHAnsi" w:cstheme="minorHAnsi"/>
          <w:sz w:val="22"/>
        </w:rPr>
        <w:t xml:space="preserve">The </w:t>
      </w:r>
      <w:r w:rsidR="00FF218E" w:rsidRPr="00971AC9">
        <w:rPr>
          <w:rFonts w:asciiTheme="minorHAnsi" w:hAnsiTheme="minorHAnsi" w:cstheme="minorHAnsi"/>
          <w:sz w:val="22"/>
        </w:rPr>
        <w:t xml:space="preserve">Government </w:t>
      </w:r>
      <w:r w:rsidR="36D82A39" w:rsidRPr="00971AC9">
        <w:rPr>
          <w:rFonts w:asciiTheme="minorHAnsi" w:hAnsiTheme="minorHAnsi" w:cstheme="minorHAnsi"/>
          <w:sz w:val="22"/>
        </w:rPr>
        <w:t>has made</w:t>
      </w:r>
      <w:r w:rsidR="00FF218E" w:rsidRPr="00971AC9">
        <w:rPr>
          <w:rFonts w:asciiTheme="minorHAnsi" w:hAnsiTheme="minorHAnsi" w:cstheme="minorHAnsi"/>
          <w:sz w:val="22"/>
        </w:rPr>
        <w:t xml:space="preserve"> £220 million available to local authorities to coordinate free holiday provision, including healthy food and enriching activities. The programme </w:t>
      </w:r>
      <w:r w:rsidR="73F6A459" w:rsidRPr="00971AC9">
        <w:rPr>
          <w:rFonts w:asciiTheme="minorHAnsi" w:hAnsiTheme="minorHAnsi" w:cstheme="minorHAnsi"/>
          <w:sz w:val="22"/>
        </w:rPr>
        <w:t>is</w:t>
      </w:r>
      <w:r w:rsidR="00FF218E" w:rsidRPr="00971AC9">
        <w:rPr>
          <w:rFonts w:asciiTheme="minorHAnsi" w:hAnsiTheme="minorHAnsi" w:cstheme="minorHAnsi"/>
          <w:sz w:val="22"/>
        </w:rPr>
        <w:t xml:space="preserve"> available to children in every local authority in England. </w:t>
      </w:r>
    </w:p>
    <w:p w14:paraId="72D79177" w14:textId="77777777" w:rsidR="00FF218E" w:rsidRPr="00971AC9" w:rsidRDefault="00FF218E" w:rsidP="00FF218E">
      <w:pPr>
        <w:spacing w:after="134" w:line="259" w:lineRule="auto"/>
        <w:ind w:left="0" w:firstLine="0"/>
        <w:rPr>
          <w:rFonts w:asciiTheme="minorHAnsi" w:hAnsiTheme="minorHAnsi" w:cstheme="minorHAnsi"/>
          <w:sz w:val="22"/>
        </w:rPr>
      </w:pPr>
    </w:p>
    <w:p w14:paraId="603E36B6" w14:textId="56611AFF" w:rsidR="00D02B07" w:rsidRPr="00971AC9" w:rsidRDefault="00FE60FC">
      <w:pPr>
        <w:spacing w:after="139" w:line="259" w:lineRule="auto"/>
        <w:ind w:left="-5"/>
        <w:rPr>
          <w:rFonts w:asciiTheme="minorHAnsi" w:hAnsiTheme="minorHAnsi" w:cstheme="minorHAnsi"/>
          <w:sz w:val="22"/>
        </w:rPr>
      </w:pPr>
      <w:r w:rsidRPr="00971AC9">
        <w:rPr>
          <w:rFonts w:asciiTheme="minorHAnsi" w:hAnsiTheme="minorHAnsi" w:cstheme="minorHAnsi"/>
          <w:b/>
          <w:sz w:val="22"/>
        </w:rPr>
        <w:t>Contact</w:t>
      </w:r>
    </w:p>
    <w:p w14:paraId="28E2DDC6" w14:textId="66557B35" w:rsidR="00FF218E" w:rsidRDefault="00FE60FC">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 xml:space="preserve">Email: </w:t>
      </w:r>
      <w:hyperlink r:id="rId12">
        <w:r w:rsidR="00AE699F" w:rsidRPr="00971AC9">
          <w:rPr>
            <w:rStyle w:val="Hyperlink"/>
            <w:rFonts w:asciiTheme="minorHAnsi" w:hAnsiTheme="minorHAnsi" w:cstheme="minorHAnsi"/>
            <w:sz w:val="22"/>
          </w:rPr>
          <w:t>HAFprogramme@lbbd.gov.uk</w:t>
        </w:r>
      </w:hyperlink>
      <w:r w:rsidR="00AE699F" w:rsidRPr="00971AC9">
        <w:rPr>
          <w:rFonts w:asciiTheme="minorHAnsi" w:hAnsiTheme="minorHAnsi" w:cstheme="minorHAnsi"/>
          <w:sz w:val="22"/>
        </w:rPr>
        <w:t xml:space="preserve"> </w:t>
      </w:r>
    </w:p>
    <w:p w14:paraId="78648089" w14:textId="54E17C3F" w:rsidR="00971AC9" w:rsidRPr="00971AC9" w:rsidRDefault="00971AC9">
      <w:pPr>
        <w:spacing w:after="0" w:line="259" w:lineRule="auto"/>
        <w:ind w:left="0" w:firstLine="0"/>
        <w:rPr>
          <w:rFonts w:asciiTheme="minorHAnsi" w:hAnsiTheme="minorHAnsi" w:cstheme="minorHAnsi"/>
          <w:color w:val="0563C1"/>
          <w:sz w:val="22"/>
          <w:u w:val="single" w:color="0563C1"/>
        </w:rPr>
      </w:pPr>
      <w:r>
        <w:rPr>
          <w:rFonts w:asciiTheme="minorHAnsi" w:hAnsiTheme="minorHAnsi" w:cstheme="minorHAnsi"/>
          <w:sz w:val="22"/>
        </w:rPr>
        <w:t xml:space="preserve">HAF Co-ordinator: Victoria Horner </w:t>
      </w:r>
    </w:p>
    <w:p w14:paraId="3A39E1F5" w14:textId="6FBC6105" w:rsidR="00D02B07" w:rsidRPr="00971AC9" w:rsidRDefault="00FE60FC">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 xml:space="preserve"> </w:t>
      </w:r>
    </w:p>
    <w:p w14:paraId="37BC7BED" w14:textId="0A187C52" w:rsidR="00EF7A9A" w:rsidRPr="00971AC9" w:rsidRDefault="00EF7A9A">
      <w:pPr>
        <w:pStyle w:val="Heading1"/>
        <w:ind w:left="-5"/>
        <w:rPr>
          <w:rFonts w:asciiTheme="minorHAnsi" w:hAnsiTheme="minorHAnsi" w:cstheme="minorHAnsi"/>
          <w:sz w:val="22"/>
        </w:rPr>
      </w:pPr>
      <w:bookmarkStart w:id="1" w:name="_Toc83835396"/>
      <w:r w:rsidRPr="00971AC9">
        <w:rPr>
          <w:rFonts w:asciiTheme="minorHAnsi" w:hAnsiTheme="minorHAnsi" w:cstheme="minorHAnsi"/>
          <w:sz w:val="22"/>
        </w:rPr>
        <w:t>Partnershi</w:t>
      </w:r>
      <w:r w:rsidR="00FE60FC" w:rsidRPr="00971AC9">
        <w:rPr>
          <w:rFonts w:asciiTheme="minorHAnsi" w:hAnsiTheme="minorHAnsi" w:cstheme="minorHAnsi"/>
          <w:sz w:val="22"/>
        </w:rPr>
        <w:t>p Opportunities</w:t>
      </w:r>
      <w:bookmarkEnd w:id="1"/>
      <w:r w:rsidR="00FE60FC" w:rsidRPr="00971AC9">
        <w:rPr>
          <w:rFonts w:asciiTheme="minorHAnsi" w:hAnsiTheme="minorHAnsi" w:cstheme="minorHAnsi"/>
          <w:sz w:val="22"/>
        </w:rPr>
        <w:t xml:space="preserve"> </w:t>
      </w:r>
    </w:p>
    <w:p w14:paraId="544D4ED4" w14:textId="211F117C" w:rsidR="009461E6" w:rsidRPr="00971AC9" w:rsidRDefault="006A6EB4" w:rsidP="006A6EB4">
      <w:pPr>
        <w:pStyle w:val="BodyText1"/>
        <w:numPr>
          <w:ilvl w:val="1"/>
          <w:numId w:val="0"/>
        </w:numPr>
        <w:rPr>
          <w:rFonts w:asciiTheme="minorHAnsi" w:hAnsiTheme="minorHAnsi" w:cstheme="minorHAnsi"/>
          <w:sz w:val="22"/>
          <w:szCs w:val="22"/>
        </w:rPr>
      </w:pPr>
      <w:r w:rsidRPr="00971AC9">
        <w:rPr>
          <w:rFonts w:asciiTheme="minorHAnsi" w:hAnsiTheme="minorHAnsi" w:cstheme="minorHAnsi"/>
          <w:sz w:val="22"/>
          <w:szCs w:val="22"/>
          <w:lang w:eastAsia="en-GB"/>
        </w:rPr>
        <w:t xml:space="preserve">Barking and Dagenham Trading Partnership (BDTP) are key to outcome delivery and </w:t>
      </w:r>
      <w:r w:rsidR="00793799" w:rsidRPr="00971AC9">
        <w:rPr>
          <w:rFonts w:asciiTheme="minorHAnsi" w:hAnsiTheme="minorHAnsi" w:cstheme="minorHAnsi"/>
          <w:sz w:val="22"/>
          <w:szCs w:val="22"/>
          <w:lang w:eastAsia="en-GB"/>
        </w:rPr>
        <w:t>can</w:t>
      </w:r>
      <w:r w:rsidRPr="00971AC9">
        <w:rPr>
          <w:rFonts w:asciiTheme="minorHAnsi" w:hAnsiTheme="minorHAnsi" w:cstheme="minorHAnsi"/>
          <w:sz w:val="22"/>
          <w:szCs w:val="22"/>
          <w:lang w:eastAsia="en-GB"/>
        </w:rPr>
        <w:t xml:space="preserve"> play an active role in supporting organisations to develop a sustainable </w:t>
      </w:r>
      <w:r w:rsidR="7BA11FC9" w:rsidRPr="00971AC9">
        <w:rPr>
          <w:rFonts w:asciiTheme="minorHAnsi" w:hAnsiTheme="minorHAnsi" w:cstheme="minorHAnsi"/>
          <w:sz w:val="22"/>
          <w:szCs w:val="22"/>
          <w:lang w:eastAsia="en-GB"/>
        </w:rPr>
        <w:t xml:space="preserve">hot food </w:t>
      </w:r>
      <w:r w:rsidRPr="00971AC9">
        <w:rPr>
          <w:rFonts w:asciiTheme="minorHAnsi" w:hAnsiTheme="minorHAnsi" w:cstheme="minorHAnsi"/>
          <w:sz w:val="22"/>
          <w:szCs w:val="22"/>
          <w:lang w:eastAsia="en-GB"/>
        </w:rPr>
        <w:t xml:space="preserve">catering offer </w:t>
      </w:r>
      <w:r w:rsidR="009461E6" w:rsidRPr="00971AC9">
        <w:rPr>
          <w:rFonts w:asciiTheme="minorHAnsi" w:hAnsiTheme="minorHAnsi" w:cstheme="minorHAnsi"/>
          <w:sz w:val="22"/>
          <w:szCs w:val="22"/>
          <w:lang w:eastAsia="en-GB"/>
        </w:rPr>
        <w:t xml:space="preserve">that meets </w:t>
      </w:r>
      <w:r w:rsidR="00913847">
        <w:rPr>
          <w:rFonts w:asciiTheme="minorHAnsi" w:hAnsiTheme="minorHAnsi" w:cstheme="minorHAnsi"/>
          <w:sz w:val="22"/>
          <w:szCs w:val="22"/>
          <w:lang w:eastAsia="en-GB"/>
        </w:rPr>
        <w:t>S</w:t>
      </w:r>
      <w:r w:rsidR="009461E6" w:rsidRPr="00971AC9">
        <w:rPr>
          <w:rFonts w:asciiTheme="minorHAnsi" w:hAnsiTheme="minorHAnsi" w:cstheme="minorHAnsi"/>
          <w:sz w:val="22"/>
          <w:szCs w:val="22"/>
          <w:lang w:eastAsia="en-GB"/>
        </w:rPr>
        <w:t>chool</w:t>
      </w:r>
      <w:r w:rsidR="00913847">
        <w:rPr>
          <w:rFonts w:asciiTheme="minorHAnsi" w:hAnsiTheme="minorHAnsi" w:cstheme="minorHAnsi"/>
          <w:sz w:val="22"/>
          <w:szCs w:val="22"/>
          <w:lang w:eastAsia="en-GB"/>
        </w:rPr>
        <w:t xml:space="preserve"> F</w:t>
      </w:r>
      <w:r w:rsidR="009461E6" w:rsidRPr="00971AC9">
        <w:rPr>
          <w:rFonts w:asciiTheme="minorHAnsi" w:hAnsiTheme="minorHAnsi" w:cstheme="minorHAnsi"/>
          <w:sz w:val="22"/>
          <w:szCs w:val="22"/>
          <w:lang w:eastAsia="en-GB"/>
        </w:rPr>
        <w:t xml:space="preserve">ood </w:t>
      </w:r>
      <w:r w:rsidR="00913847">
        <w:rPr>
          <w:rFonts w:asciiTheme="minorHAnsi" w:hAnsiTheme="minorHAnsi" w:cstheme="minorHAnsi"/>
          <w:sz w:val="22"/>
          <w:szCs w:val="22"/>
          <w:lang w:eastAsia="en-GB"/>
        </w:rPr>
        <w:t>S</w:t>
      </w:r>
      <w:r w:rsidR="009461E6" w:rsidRPr="00971AC9">
        <w:rPr>
          <w:rFonts w:asciiTheme="minorHAnsi" w:hAnsiTheme="minorHAnsi" w:cstheme="minorHAnsi"/>
          <w:sz w:val="22"/>
          <w:szCs w:val="22"/>
          <w:lang w:eastAsia="en-GB"/>
        </w:rPr>
        <w:t>tandards.</w:t>
      </w:r>
      <w:r w:rsidR="00793799" w:rsidRPr="00971AC9">
        <w:rPr>
          <w:rFonts w:asciiTheme="minorHAnsi" w:hAnsiTheme="minorHAnsi" w:cstheme="minorHAnsi"/>
          <w:sz w:val="22"/>
          <w:szCs w:val="22"/>
          <w:lang w:eastAsia="en-GB"/>
        </w:rPr>
        <w:t xml:space="preserve"> </w:t>
      </w:r>
      <w:r w:rsidR="00913847">
        <w:rPr>
          <w:rFonts w:asciiTheme="minorHAnsi" w:hAnsiTheme="minorHAnsi" w:cstheme="minorHAnsi"/>
          <w:sz w:val="22"/>
          <w:szCs w:val="22"/>
          <w:lang w:eastAsia="en-GB"/>
        </w:rPr>
        <w:t>They</w:t>
      </w:r>
      <w:r w:rsidR="00793799" w:rsidRPr="00971AC9">
        <w:rPr>
          <w:rFonts w:asciiTheme="minorHAnsi" w:hAnsiTheme="minorHAnsi" w:cstheme="minorHAnsi"/>
          <w:sz w:val="22"/>
          <w:szCs w:val="22"/>
          <w:lang w:eastAsia="en-GB"/>
        </w:rPr>
        <w:t xml:space="preserve"> can also deliver food to your organisation as part of your holiday activity food offer if you are unable to meet this requirement.</w:t>
      </w:r>
    </w:p>
    <w:p w14:paraId="67A064D4" w14:textId="76F9C751" w:rsidR="006A6EB4" w:rsidRPr="00971AC9" w:rsidRDefault="006A6EB4" w:rsidP="006A6EB4">
      <w:pPr>
        <w:pStyle w:val="BodyText1"/>
        <w:numPr>
          <w:ilvl w:val="0"/>
          <w:numId w:val="0"/>
        </w:numPr>
        <w:rPr>
          <w:rFonts w:asciiTheme="minorHAnsi" w:hAnsiTheme="minorHAnsi" w:cstheme="minorHAnsi"/>
          <w:sz w:val="22"/>
          <w:szCs w:val="22"/>
          <w:lang w:eastAsia="en-GB"/>
        </w:rPr>
      </w:pPr>
      <w:r w:rsidRPr="00971AC9">
        <w:rPr>
          <w:rFonts w:asciiTheme="minorHAnsi" w:hAnsiTheme="minorHAnsi" w:cstheme="minorHAnsi"/>
          <w:sz w:val="22"/>
          <w:szCs w:val="22"/>
          <w:lang w:eastAsia="en-GB"/>
        </w:rPr>
        <w:t xml:space="preserve">BDTP are a commercial company, founded in April 2018. Wholly owned by the London Borough of Barking and Dagenham, they operate as a completely independent organisation. BDTP can tailor their work to meet specific requirements and to provide expert advice that is appropriate to your context. </w:t>
      </w:r>
      <w:r w:rsidR="00134442" w:rsidRPr="00971AC9">
        <w:rPr>
          <w:rFonts w:asciiTheme="minorHAnsi" w:hAnsiTheme="minorHAnsi" w:cstheme="minorHAnsi"/>
          <w:sz w:val="22"/>
          <w:szCs w:val="22"/>
          <w:lang w:eastAsia="en-GB"/>
        </w:rPr>
        <w:t xml:space="preserve">To learn more about the support BDTP can offer, please visit their website: </w:t>
      </w:r>
      <w:hyperlink r:id="rId13" w:history="1">
        <w:r w:rsidR="00B27D79" w:rsidRPr="00971AC9">
          <w:rPr>
            <w:rStyle w:val="Hyperlink"/>
            <w:rFonts w:asciiTheme="minorHAnsi" w:hAnsiTheme="minorHAnsi" w:cstheme="minorHAnsi"/>
            <w:sz w:val="22"/>
            <w:szCs w:val="22"/>
            <w:lang w:eastAsia="en-GB"/>
          </w:rPr>
          <w:t>https://bdtp.co.uk/</w:t>
        </w:r>
      </w:hyperlink>
      <w:r w:rsidR="00B27D79" w:rsidRPr="00971AC9">
        <w:rPr>
          <w:rFonts w:asciiTheme="minorHAnsi" w:hAnsiTheme="minorHAnsi" w:cstheme="minorHAnsi"/>
          <w:sz w:val="22"/>
          <w:szCs w:val="22"/>
          <w:lang w:eastAsia="en-GB"/>
        </w:rPr>
        <w:t xml:space="preserve"> </w:t>
      </w:r>
    </w:p>
    <w:p w14:paraId="2001B449" w14:textId="2C04D45B" w:rsidR="00AE699F" w:rsidRPr="00971AC9" w:rsidRDefault="00AE699F" w:rsidP="006A6EB4">
      <w:pPr>
        <w:pStyle w:val="BodyText1"/>
        <w:numPr>
          <w:ilvl w:val="1"/>
          <w:numId w:val="0"/>
        </w:numPr>
        <w:rPr>
          <w:rFonts w:asciiTheme="minorHAnsi" w:hAnsiTheme="minorHAnsi" w:cstheme="minorHAnsi"/>
          <w:sz w:val="22"/>
          <w:szCs w:val="22"/>
          <w:lang w:eastAsia="en-GB"/>
        </w:rPr>
      </w:pPr>
      <w:r w:rsidRPr="00971AC9">
        <w:rPr>
          <w:rFonts w:asciiTheme="minorHAnsi" w:hAnsiTheme="minorHAnsi" w:cstheme="minorHAnsi"/>
          <w:sz w:val="22"/>
          <w:szCs w:val="22"/>
          <w:lang w:eastAsia="en-GB"/>
        </w:rPr>
        <w:t xml:space="preserve">The programme is specifically for families who meet criteria for </w:t>
      </w:r>
      <w:r w:rsidR="3BAE99B1" w:rsidRPr="00971AC9">
        <w:rPr>
          <w:rFonts w:asciiTheme="minorHAnsi" w:hAnsiTheme="minorHAnsi" w:cstheme="minorHAnsi"/>
          <w:sz w:val="22"/>
          <w:szCs w:val="22"/>
          <w:lang w:eastAsia="en-GB"/>
        </w:rPr>
        <w:t xml:space="preserve">benefits-related </w:t>
      </w:r>
      <w:r w:rsidRPr="00971AC9">
        <w:rPr>
          <w:rFonts w:asciiTheme="minorHAnsi" w:hAnsiTheme="minorHAnsi" w:cstheme="minorHAnsi"/>
          <w:sz w:val="22"/>
          <w:szCs w:val="22"/>
          <w:lang w:eastAsia="en-GB"/>
        </w:rPr>
        <w:t xml:space="preserve">Free School Meals (FSM) and the subsidised offer should be targeted to ensure that FSM families are able to benefit. However, if a family does not qualify for </w:t>
      </w:r>
      <w:proofErr w:type="gramStart"/>
      <w:r w:rsidRPr="00971AC9">
        <w:rPr>
          <w:rFonts w:asciiTheme="minorHAnsi" w:hAnsiTheme="minorHAnsi" w:cstheme="minorHAnsi"/>
          <w:sz w:val="22"/>
          <w:szCs w:val="22"/>
          <w:lang w:eastAsia="en-GB"/>
        </w:rPr>
        <w:t>FSM</w:t>
      </w:r>
      <w:proofErr w:type="gramEnd"/>
      <w:r w:rsidRPr="00971AC9">
        <w:rPr>
          <w:rFonts w:asciiTheme="minorHAnsi" w:hAnsiTheme="minorHAnsi" w:cstheme="minorHAnsi"/>
          <w:sz w:val="22"/>
          <w:szCs w:val="22"/>
          <w:lang w:eastAsia="en-GB"/>
        </w:rPr>
        <w:t xml:space="preserve"> </w:t>
      </w:r>
      <w:r w:rsidR="19144572" w:rsidRPr="00971AC9">
        <w:rPr>
          <w:rFonts w:asciiTheme="minorHAnsi" w:hAnsiTheme="minorHAnsi" w:cstheme="minorHAnsi"/>
          <w:sz w:val="22"/>
          <w:szCs w:val="22"/>
          <w:lang w:eastAsia="en-GB"/>
        </w:rPr>
        <w:t>they may be able to get support from</w:t>
      </w:r>
      <w:r w:rsidRPr="00971AC9">
        <w:rPr>
          <w:rFonts w:asciiTheme="minorHAnsi" w:hAnsiTheme="minorHAnsi" w:cstheme="minorHAnsi"/>
          <w:sz w:val="22"/>
          <w:szCs w:val="22"/>
          <w:lang w:eastAsia="en-GB"/>
        </w:rPr>
        <w:t xml:space="preserve"> Community Hubs Programme: </w:t>
      </w:r>
      <w:hyperlink r:id="rId14">
        <w:r w:rsidRPr="00971AC9">
          <w:rPr>
            <w:rStyle w:val="Hyperlink"/>
            <w:rFonts w:asciiTheme="minorHAnsi" w:hAnsiTheme="minorHAnsi" w:cstheme="minorHAnsi"/>
            <w:sz w:val="22"/>
            <w:szCs w:val="22"/>
            <w:lang w:eastAsia="en-GB"/>
          </w:rPr>
          <w:t>https://www.lbbd.gov.uk/community-food-clubs</w:t>
        </w:r>
      </w:hyperlink>
      <w:r w:rsidRPr="00971AC9">
        <w:rPr>
          <w:rFonts w:asciiTheme="minorHAnsi" w:hAnsiTheme="minorHAnsi" w:cstheme="minorHAnsi"/>
          <w:sz w:val="22"/>
          <w:szCs w:val="22"/>
          <w:lang w:eastAsia="en-GB"/>
        </w:rPr>
        <w:t xml:space="preserve"> </w:t>
      </w:r>
    </w:p>
    <w:p w14:paraId="5B82B0CF" w14:textId="77777777" w:rsidR="00AE699F" w:rsidRPr="00971AC9" w:rsidRDefault="00AE699F" w:rsidP="006A6EB4">
      <w:pPr>
        <w:pStyle w:val="BodyText1"/>
        <w:numPr>
          <w:ilvl w:val="0"/>
          <w:numId w:val="0"/>
        </w:numPr>
        <w:rPr>
          <w:rFonts w:asciiTheme="minorHAnsi" w:hAnsiTheme="minorHAnsi" w:cstheme="minorHAnsi"/>
          <w:sz w:val="22"/>
          <w:szCs w:val="22"/>
          <w:lang w:eastAsia="en-GB"/>
        </w:rPr>
      </w:pPr>
    </w:p>
    <w:p w14:paraId="79534C20" w14:textId="3FB386B1" w:rsidR="00FE60FC" w:rsidRPr="00971AC9" w:rsidRDefault="00FE60FC" w:rsidP="00FE60FC">
      <w:pPr>
        <w:pStyle w:val="Heading1"/>
        <w:ind w:left="0" w:firstLine="0"/>
        <w:rPr>
          <w:rFonts w:asciiTheme="minorHAnsi" w:hAnsiTheme="minorHAnsi" w:cstheme="minorHAnsi"/>
          <w:sz w:val="22"/>
        </w:rPr>
      </w:pPr>
      <w:bookmarkStart w:id="2" w:name="_Toc83835397"/>
      <w:r w:rsidRPr="00971AC9">
        <w:rPr>
          <w:rFonts w:asciiTheme="minorHAnsi" w:hAnsiTheme="minorHAnsi" w:cstheme="minorHAnsi"/>
          <w:sz w:val="22"/>
        </w:rPr>
        <w:t>Scope of Delivery</w:t>
      </w:r>
      <w:bookmarkEnd w:id="2"/>
    </w:p>
    <w:p w14:paraId="5A9745C8" w14:textId="4D0E23AD" w:rsidR="00FE60FC" w:rsidRPr="00971AC9" w:rsidRDefault="00FE60FC" w:rsidP="005775DB">
      <w:pPr>
        <w:pStyle w:val="BodyText1"/>
        <w:numPr>
          <w:ilvl w:val="1"/>
          <w:numId w:val="0"/>
        </w:numPr>
        <w:rPr>
          <w:rFonts w:asciiTheme="minorHAnsi" w:hAnsiTheme="minorHAnsi" w:cstheme="minorHAnsi"/>
          <w:sz w:val="22"/>
          <w:szCs w:val="22"/>
        </w:rPr>
      </w:pPr>
      <w:r w:rsidRPr="00971AC9">
        <w:rPr>
          <w:rFonts w:asciiTheme="minorHAnsi" w:hAnsiTheme="minorHAnsi" w:cstheme="minorHAnsi"/>
          <w:sz w:val="22"/>
          <w:szCs w:val="22"/>
          <w:lang w:eastAsia="en-GB"/>
        </w:rPr>
        <w:t xml:space="preserve">The expectation from the DfE is that all </w:t>
      </w:r>
      <w:r w:rsidR="02D51A5C" w:rsidRPr="00971AC9">
        <w:rPr>
          <w:rFonts w:asciiTheme="minorHAnsi" w:hAnsiTheme="minorHAnsi" w:cstheme="minorHAnsi"/>
          <w:sz w:val="22"/>
          <w:szCs w:val="22"/>
          <w:lang w:eastAsia="en-GB"/>
        </w:rPr>
        <w:t xml:space="preserve">benefits-related </w:t>
      </w:r>
      <w:r w:rsidRPr="00971AC9">
        <w:rPr>
          <w:rFonts w:asciiTheme="minorHAnsi" w:hAnsiTheme="minorHAnsi" w:cstheme="minorHAnsi"/>
          <w:sz w:val="22"/>
          <w:szCs w:val="22"/>
          <w:lang w:eastAsia="en-GB"/>
        </w:rPr>
        <w:t>Free School Meal families be offered a place on the HAF programme. This equates to 9308 places according to our 2020 census, 56% primary age and 44% secondary</w:t>
      </w:r>
      <w:r w:rsidR="005775DB" w:rsidRPr="00971AC9">
        <w:rPr>
          <w:rFonts w:asciiTheme="minorHAnsi" w:hAnsiTheme="minorHAnsi" w:cstheme="minorHAnsi"/>
          <w:sz w:val="22"/>
          <w:szCs w:val="22"/>
          <w:lang w:eastAsia="en-GB"/>
        </w:rPr>
        <w:t xml:space="preserve"> (published data to 2019 can be found here: </w:t>
      </w:r>
      <w:hyperlink r:id="rId15">
        <w:r w:rsidR="005775DB" w:rsidRPr="00971AC9">
          <w:rPr>
            <w:rStyle w:val="Hyperlink"/>
            <w:rFonts w:asciiTheme="minorHAnsi" w:hAnsiTheme="minorHAnsi" w:cstheme="minorHAnsi"/>
            <w:sz w:val="22"/>
            <w:szCs w:val="22"/>
            <w:lang w:eastAsia="en-GB"/>
          </w:rPr>
          <w:t>https://data.london.gov.uk/dataset/pupils-eligible-free-school-meals-borough</w:t>
        </w:r>
        <w:r w:rsidR="3FEF42B9" w:rsidRPr="00971AC9">
          <w:rPr>
            <w:rStyle w:val="Hyperlink"/>
            <w:rFonts w:asciiTheme="minorHAnsi" w:hAnsiTheme="minorHAnsi" w:cstheme="minorHAnsi"/>
            <w:sz w:val="22"/>
            <w:szCs w:val="22"/>
            <w:lang w:eastAsia="en-GB"/>
          </w:rPr>
          <w:t>.</w:t>
        </w:r>
      </w:hyperlink>
      <w:r w:rsidRPr="00971AC9">
        <w:rPr>
          <w:rFonts w:asciiTheme="minorHAnsi" w:hAnsiTheme="minorHAnsi" w:cstheme="minorHAnsi"/>
          <w:sz w:val="22"/>
          <w:szCs w:val="22"/>
          <w:lang w:eastAsia="en-GB"/>
        </w:rPr>
        <w:t xml:space="preserve"> </w:t>
      </w:r>
    </w:p>
    <w:p w14:paraId="2AC41BDA" w14:textId="003AB4E2" w:rsidR="00FE60FC" w:rsidRPr="00971AC9" w:rsidRDefault="00FE60FC" w:rsidP="005775DB">
      <w:pPr>
        <w:pStyle w:val="BodyText1"/>
        <w:numPr>
          <w:ilvl w:val="1"/>
          <w:numId w:val="0"/>
        </w:numPr>
        <w:rPr>
          <w:rFonts w:asciiTheme="minorHAnsi" w:hAnsiTheme="minorHAnsi" w:cstheme="minorHAnsi"/>
          <w:sz w:val="22"/>
          <w:szCs w:val="22"/>
        </w:rPr>
      </w:pPr>
      <w:r w:rsidRPr="00971AC9">
        <w:rPr>
          <w:rFonts w:asciiTheme="minorHAnsi" w:hAnsiTheme="minorHAnsi" w:cstheme="minorHAnsi"/>
          <w:sz w:val="22"/>
          <w:szCs w:val="22"/>
          <w:lang w:eastAsia="en-GB"/>
        </w:rPr>
        <w:t>To better ensure that provision both meets the needs of our FSM families and is accessible for them, it is proposed that places fall in line as much as possible with FSM distribution by ward and age group</w:t>
      </w:r>
      <w:r w:rsidR="005775DB" w:rsidRPr="00971AC9">
        <w:rPr>
          <w:rFonts w:asciiTheme="minorHAnsi" w:hAnsiTheme="minorHAnsi" w:cstheme="minorHAnsi"/>
          <w:sz w:val="22"/>
          <w:szCs w:val="22"/>
          <w:lang w:eastAsia="en-GB"/>
        </w:rPr>
        <w:t xml:space="preserve">. </w:t>
      </w:r>
      <w:r w:rsidRPr="00971AC9">
        <w:rPr>
          <w:rFonts w:asciiTheme="minorHAnsi" w:hAnsiTheme="minorHAnsi" w:cstheme="minorHAnsi"/>
          <w:sz w:val="22"/>
          <w:szCs w:val="22"/>
        </w:rPr>
        <w:t xml:space="preserve">For this reason, the decision-making panel will consider where the project is being delivered and how much money has already been granted to that part of the borough. </w:t>
      </w:r>
    </w:p>
    <w:p w14:paraId="6739FC3E" w14:textId="61D6C505" w:rsidR="00265F33" w:rsidRPr="00971AC9" w:rsidRDefault="00391BC5" w:rsidP="005775DB">
      <w:pPr>
        <w:pStyle w:val="BodyText1"/>
        <w:numPr>
          <w:ilvl w:val="1"/>
          <w:numId w:val="0"/>
        </w:numPr>
        <w:rPr>
          <w:rFonts w:asciiTheme="minorHAnsi" w:hAnsiTheme="minorHAnsi" w:cstheme="minorHAnsi"/>
          <w:sz w:val="22"/>
          <w:szCs w:val="22"/>
        </w:rPr>
      </w:pPr>
      <w:r>
        <w:rPr>
          <w:rFonts w:asciiTheme="minorHAnsi" w:hAnsiTheme="minorHAnsi" w:cstheme="minorHAnsi"/>
          <w:sz w:val="22"/>
          <w:szCs w:val="22"/>
        </w:rPr>
        <w:t xml:space="preserve">Up to </w:t>
      </w:r>
      <w:r w:rsidR="00265F33">
        <w:rPr>
          <w:rFonts w:asciiTheme="minorHAnsi" w:hAnsiTheme="minorHAnsi" w:cstheme="minorHAnsi"/>
          <w:sz w:val="22"/>
          <w:szCs w:val="22"/>
        </w:rPr>
        <w:t>15% of places may be offered to children who are not on benefits-related Free School Meals but are otherwise vulnerable. This may include Children in Need, those on a Child Protection Plan, Young Carers, Young Offenders</w:t>
      </w:r>
      <w:r>
        <w:rPr>
          <w:rFonts w:asciiTheme="minorHAnsi" w:hAnsiTheme="minorHAnsi" w:cstheme="minorHAnsi"/>
          <w:sz w:val="22"/>
          <w:szCs w:val="22"/>
        </w:rPr>
        <w:t>, etc.</w:t>
      </w:r>
      <w:r w:rsidR="00265F33">
        <w:rPr>
          <w:rFonts w:asciiTheme="minorHAnsi" w:hAnsiTheme="minorHAnsi" w:cstheme="minorHAnsi"/>
          <w:sz w:val="22"/>
          <w:szCs w:val="22"/>
        </w:rPr>
        <w:t xml:space="preserve"> </w:t>
      </w:r>
    </w:p>
    <w:p w14:paraId="2997BE14" w14:textId="77777777" w:rsidR="00FE60FC" w:rsidRPr="00971AC9" w:rsidRDefault="00FE60FC" w:rsidP="00FE60FC">
      <w:pPr>
        <w:pStyle w:val="BodyText1"/>
        <w:numPr>
          <w:ilvl w:val="0"/>
          <w:numId w:val="0"/>
        </w:numPr>
        <w:ind w:left="720" w:hanging="720"/>
        <w:rPr>
          <w:rFonts w:asciiTheme="minorHAnsi" w:hAnsiTheme="minorHAnsi" w:cstheme="minorHAnsi"/>
          <w:sz w:val="22"/>
          <w:szCs w:val="22"/>
          <w:lang w:eastAsia="en-GB"/>
        </w:rPr>
      </w:pPr>
    </w:p>
    <w:p w14:paraId="599E34E4" w14:textId="2E98D1FC" w:rsidR="00D02B07" w:rsidRPr="00971AC9" w:rsidRDefault="00FE60FC">
      <w:pPr>
        <w:pStyle w:val="Heading1"/>
        <w:ind w:left="-5"/>
        <w:rPr>
          <w:rFonts w:asciiTheme="minorHAnsi" w:hAnsiTheme="minorHAnsi" w:cstheme="minorHAnsi"/>
          <w:sz w:val="22"/>
        </w:rPr>
      </w:pPr>
      <w:bookmarkStart w:id="3" w:name="_Toc83835398"/>
      <w:r w:rsidRPr="00971AC9">
        <w:rPr>
          <w:rFonts w:asciiTheme="minorHAnsi" w:hAnsiTheme="minorHAnsi" w:cstheme="minorHAnsi"/>
          <w:sz w:val="22"/>
        </w:rPr>
        <w:t>How much money is available?</w:t>
      </w:r>
      <w:bookmarkEnd w:id="3"/>
      <w:r w:rsidRPr="00971AC9">
        <w:rPr>
          <w:rFonts w:asciiTheme="minorHAnsi" w:hAnsiTheme="minorHAnsi" w:cstheme="minorHAnsi"/>
          <w:sz w:val="22"/>
        </w:rPr>
        <w:t xml:space="preserve">  </w:t>
      </w:r>
    </w:p>
    <w:p w14:paraId="6D2865E0" w14:textId="434D454C" w:rsidR="00D02B07" w:rsidRPr="00971AC9" w:rsidRDefault="00FF218E">
      <w:pPr>
        <w:rPr>
          <w:rFonts w:asciiTheme="minorHAnsi" w:hAnsiTheme="minorHAnsi" w:cstheme="minorHAnsi"/>
          <w:sz w:val="22"/>
        </w:rPr>
      </w:pPr>
      <w:r w:rsidRPr="00971AC9">
        <w:rPr>
          <w:rFonts w:asciiTheme="minorHAnsi" w:hAnsiTheme="minorHAnsi" w:cstheme="minorHAnsi"/>
          <w:sz w:val="22"/>
        </w:rPr>
        <w:t>Barking and Dagenham’s confirmed allocation for the HAF programme is £1,126,450. Programmes can subsidise places on existing holiday provision as well as commission new activities</w:t>
      </w:r>
      <w:r w:rsidR="001016C3" w:rsidRPr="00971AC9">
        <w:rPr>
          <w:rFonts w:asciiTheme="minorHAnsi" w:hAnsiTheme="minorHAnsi" w:cstheme="minorHAnsi"/>
          <w:sz w:val="22"/>
        </w:rPr>
        <w:t>.</w:t>
      </w:r>
    </w:p>
    <w:p w14:paraId="0BE1A502" w14:textId="3A1BB2E5" w:rsidR="00FF218E" w:rsidRPr="00971AC9" w:rsidRDefault="00FF218E" w:rsidP="00FF218E">
      <w:pPr>
        <w:spacing w:after="220" w:line="259" w:lineRule="auto"/>
        <w:ind w:left="0" w:firstLine="0"/>
        <w:rPr>
          <w:rFonts w:asciiTheme="minorHAnsi" w:hAnsiTheme="minorHAnsi" w:cstheme="minorHAnsi"/>
          <w:sz w:val="22"/>
        </w:rPr>
      </w:pPr>
      <w:r w:rsidRPr="00971AC9">
        <w:rPr>
          <w:rFonts w:asciiTheme="minorHAnsi" w:hAnsiTheme="minorHAnsi" w:cstheme="minorHAnsi"/>
          <w:sz w:val="22"/>
        </w:rPr>
        <w:t>The funding must be used to provide access to holiday activity programmes as follows:</w:t>
      </w:r>
    </w:p>
    <w:p w14:paraId="6A840787" w14:textId="6B8A732E" w:rsidR="00FF218E" w:rsidRPr="00971AC9" w:rsidRDefault="008B3A2A" w:rsidP="00FF218E">
      <w:pPr>
        <w:pStyle w:val="ListParagraph"/>
        <w:numPr>
          <w:ilvl w:val="0"/>
          <w:numId w:val="9"/>
        </w:numPr>
        <w:spacing w:after="220" w:line="259" w:lineRule="auto"/>
        <w:rPr>
          <w:rFonts w:asciiTheme="minorHAnsi" w:hAnsiTheme="minorHAnsi" w:cstheme="minorHAnsi"/>
          <w:sz w:val="22"/>
        </w:rPr>
      </w:pPr>
      <w:r>
        <w:rPr>
          <w:rFonts w:asciiTheme="minorHAnsi" w:hAnsiTheme="minorHAnsi" w:cstheme="minorHAnsi"/>
          <w:sz w:val="22"/>
        </w:rPr>
        <w:t>The equivalent of 4 hours a day</w:t>
      </w:r>
      <w:r w:rsidR="002E5250">
        <w:rPr>
          <w:rFonts w:asciiTheme="minorHAnsi" w:hAnsiTheme="minorHAnsi" w:cstheme="minorHAnsi"/>
          <w:sz w:val="22"/>
        </w:rPr>
        <w:t xml:space="preserve">, 4 days a week provision. This </w:t>
      </w:r>
      <w:r w:rsidR="00BA5755">
        <w:rPr>
          <w:rFonts w:asciiTheme="minorHAnsi" w:hAnsiTheme="minorHAnsi" w:cstheme="minorHAnsi"/>
          <w:sz w:val="22"/>
        </w:rPr>
        <w:t xml:space="preserve">equates to </w:t>
      </w:r>
      <w:r w:rsidR="4BBB3B9B" w:rsidRPr="00971AC9">
        <w:rPr>
          <w:rFonts w:asciiTheme="minorHAnsi" w:hAnsiTheme="minorHAnsi" w:cstheme="minorHAnsi"/>
          <w:sz w:val="22"/>
        </w:rPr>
        <w:t>16</w:t>
      </w:r>
      <w:r w:rsidR="00FF218E" w:rsidRPr="00971AC9">
        <w:rPr>
          <w:rFonts w:asciiTheme="minorHAnsi" w:hAnsiTheme="minorHAnsi" w:cstheme="minorHAnsi"/>
          <w:sz w:val="22"/>
        </w:rPr>
        <w:t xml:space="preserve"> </w:t>
      </w:r>
      <w:r w:rsidR="4BBB3B9B" w:rsidRPr="00971AC9">
        <w:rPr>
          <w:rFonts w:asciiTheme="minorHAnsi" w:hAnsiTheme="minorHAnsi" w:cstheme="minorHAnsi"/>
          <w:sz w:val="22"/>
        </w:rPr>
        <w:t xml:space="preserve">hours per child during the </w:t>
      </w:r>
      <w:r w:rsidR="00FF218E" w:rsidRPr="00971AC9">
        <w:rPr>
          <w:rFonts w:asciiTheme="minorHAnsi" w:hAnsiTheme="minorHAnsi" w:cstheme="minorHAnsi"/>
          <w:sz w:val="22"/>
        </w:rPr>
        <w:t>Christmas</w:t>
      </w:r>
      <w:r w:rsidR="787F11E2" w:rsidRPr="00971AC9">
        <w:rPr>
          <w:rFonts w:asciiTheme="minorHAnsi" w:hAnsiTheme="minorHAnsi" w:cstheme="minorHAnsi"/>
          <w:sz w:val="22"/>
        </w:rPr>
        <w:t xml:space="preserve"> 2021 school</w:t>
      </w:r>
      <w:r w:rsidR="00FF218E" w:rsidRPr="00971AC9">
        <w:rPr>
          <w:rFonts w:asciiTheme="minorHAnsi" w:hAnsiTheme="minorHAnsi" w:cstheme="minorHAnsi"/>
          <w:sz w:val="22"/>
        </w:rPr>
        <w:t xml:space="preserve"> </w:t>
      </w:r>
      <w:r w:rsidR="5629C2EE" w:rsidRPr="00971AC9">
        <w:rPr>
          <w:rFonts w:asciiTheme="minorHAnsi" w:hAnsiTheme="minorHAnsi" w:cstheme="minorHAnsi"/>
          <w:sz w:val="22"/>
        </w:rPr>
        <w:t>holidays</w:t>
      </w:r>
      <w:r w:rsidR="004F6578">
        <w:rPr>
          <w:rFonts w:asciiTheme="minorHAnsi" w:hAnsiTheme="minorHAnsi" w:cstheme="minorHAnsi"/>
          <w:sz w:val="22"/>
        </w:rPr>
        <w:t xml:space="preserve"> and can be </w:t>
      </w:r>
      <w:r w:rsidR="00BB76CF">
        <w:rPr>
          <w:rFonts w:asciiTheme="minorHAnsi" w:hAnsiTheme="minorHAnsi" w:cstheme="minorHAnsi"/>
          <w:sz w:val="22"/>
        </w:rPr>
        <w:t>spread</w:t>
      </w:r>
      <w:r w:rsidR="00717413">
        <w:rPr>
          <w:rFonts w:asciiTheme="minorHAnsi" w:hAnsiTheme="minorHAnsi" w:cstheme="minorHAnsi"/>
          <w:sz w:val="22"/>
        </w:rPr>
        <w:t xml:space="preserve"> flexibly</w:t>
      </w:r>
      <w:r w:rsidR="00BB76CF">
        <w:rPr>
          <w:rFonts w:asciiTheme="minorHAnsi" w:hAnsiTheme="minorHAnsi" w:cstheme="minorHAnsi"/>
          <w:sz w:val="22"/>
        </w:rPr>
        <w:t xml:space="preserve"> </w:t>
      </w:r>
      <w:proofErr w:type="gramStart"/>
      <w:r w:rsidR="00BB76CF">
        <w:rPr>
          <w:rFonts w:asciiTheme="minorHAnsi" w:hAnsiTheme="minorHAnsi" w:cstheme="minorHAnsi"/>
          <w:sz w:val="22"/>
        </w:rPr>
        <w:t>e.g.</w:t>
      </w:r>
      <w:proofErr w:type="gramEnd"/>
      <w:r w:rsidR="00BB76CF">
        <w:rPr>
          <w:rFonts w:asciiTheme="minorHAnsi" w:hAnsiTheme="minorHAnsi" w:cstheme="minorHAnsi"/>
          <w:sz w:val="22"/>
        </w:rPr>
        <w:t xml:space="preserve"> 8 hour</w:t>
      </w:r>
      <w:r w:rsidR="00EC482B">
        <w:rPr>
          <w:rFonts w:asciiTheme="minorHAnsi" w:hAnsiTheme="minorHAnsi" w:cstheme="minorHAnsi"/>
          <w:sz w:val="22"/>
        </w:rPr>
        <w:t>s</w:t>
      </w:r>
      <w:r w:rsidR="00BB76CF">
        <w:rPr>
          <w:rFonts w:asciiTheme="minorHAnsi" w:hAnsiTheme="minorHAnsi" w:cstheme="minorHAnsi"/>
          <w:sz w:val="22"/>
        </w:rPr>
        <w:t xml:space="preserve"> over two days or 4 hours over 4 days</w:t>
      </w:r>
      <w:r w:rsidR="00481FE1">
        <w:rPr>
          <w:rFonts w:asciiTheme="minorHAnsi" w:hAnsiTheme="minorHAnsi" w:cstheme="minorHAnsi"/>
          <w:sz w:val="22"/>
        </w:rPr>
        <w:t>.</w:t>
      </w:r>
    </w:p>
    <w:p w14:paraId="6621C305" w14:textId="7CF1E73E" w:rsidR="00FF218E" w:rsidRPr="00971AC9" w:rsidRDefault="00FF218E" w:rsidP="00FF218E">
      <w:pPr>
        <w:pStyle w:val="ListParagraph"/>
        <w:numPr>
          <w:ilvl w:val="0"/>
          <w:numId w:val="9"/>
        </w:numPr>
        <w:spacing w:after="220" w:line="259" w:lineRule="auto"/>
        <w:rPr>
          <w:rFonts w:asciiTheme="minorHAnsi" w:hAnsiTheme="minorHAnsi" w:cstheme="minorHAnsi"/>
          <w:sz w:val="22"/>
        </w:rPr>
      </w:pPr>
      <w:r w:rsidRPr="00971AC9">
        <w:rPr>
          <w:rFonts w:asciiTheme="minorHAnsi" w:hAnsiTheme="minorHAnsi" w:cstheme="minorHAnsi"/>
          <w:sz w:val="22"/>
        </w:rPr>
        <w:t>Inclusive and accessible provision</w:t>
      </w:r>
      <w:r w:rsidR="00E326C3" w:rsidRPr="00971AC9">
        <w:rPr>
          <w:rFonts w:asciiTheme="minorHAnsi" w:hAnsiTheme="minorHAnsi" w:cstheme="minorHAnsi"/>
          <w:sz w:val="22"/>
        </w:rPr>
        <w:t xml:space="preserve"> to </w:t>
      </w:r>
      <w:r w:rsidR="7E9427EA" w:rsidRPr="00971AC9">
        <w:rPr>
          <w:rFonts w:asciiTheme="minorHAnsi" w:hAnsiTheme="minorHAnsi" w:cstheme="minorHAnsi"/>
          <w:sz w:val="22"/>
        </w:rPr>
        <w:t xml:space="preserve">benefits-related </w:t>
      </w:r>
      <w:r w:rsidR="00E326C3" w:rsidRPr="00971AC9">
        <w:rPr>
          <w:rFonts w:asciiTheme="minorHAnsi" w:hAnsiTheme="minorHAnsi" w:cstheme="minorHAnsi"/>
          <w:sz w:val="22"/>
        </w:rPr>
        <w:t>FSM children</w:t>
      </w:r>
      <w:r w:rsidR="00481FE1">
        <w:rPr>
          <w:rFonts w:asciiTheme="minorHAnsi" w:hAnsiTheme="minorHAnsi" w:cstheme="minorHAnsi"/>
          <w:sz w:val="22"/>
        </w:rPr>
        <w:t>, including those with SEND.</w:t>
      </w:r>
    </w:p>
    <w:p w14:paraId="3843961F" w14:textId="638DA045" w:rsidR="00FF218E" w:rsidRPr="00971AC9" w:rsidRDefault="00FF218E" w:rsidP="00FF218E">
      <w:pPr>
        <w:pStyle w:val="ListParagraph"/>
        <w:numPr>
          <w:ilvl w:val="0"/>
          <w:numId w:val="9"/>
        </w:numPr>
        <w:spacing w:after="220" w:line="259" w:lineRule="auto"/>
        <w:rPr>
          <w:rFonts w:asciiTheme="minorHAnsi" w:hAnsiTheme="minorHAnsi" w:cstheme="minorHAnsi"/>
          <w:sz w:val="22"/>
        </w:rPr>
      </w:pPr>
      <w:r w:rsidRPr="00971AC9">
        <w:rPr>
          <w:rFonts w:asciiTheme="minorHAnsi" w:hAnsiTheme="minorHAnsi" w:cstheme="minorHAnsi"/>
          <w:sz w:val="22"/>
        </w:rPr>
        <w:lastRenderedPageBreak/>
        <w:t xml:space="preserve">Provision offered to all </w:t>
      </w:r>
      <w:r w:rsidR="36D276B8" w:rsidRPr="00971AC9">
        <w:rPr>
          <w:rFonts w:asciiTheme="minorHAnsi" w:hAnsiTheme="minorHAnsi" w:cstheme="minorHAnsi"/>
          <w:sz w:val="22"/>
        </w:rPr>
        <w:t xml:space="preserve">benefits-related </w:t>
      </w:r>
      <w:r w:rsidRPr="00971AC9">
        <w:rPr>
          <w:rFonts w:asciiTheme="minorHAnsi" w:hAnsiTheme="minorHAnsi" w:cstheme="minorHAnsi"/>
          <w:sz w:val="22"/>
        </w:rPr>
        <w:t xml:space="preserve">FSM children of statutory school age </w:t>
      </w:r>
      <w:r w:rsidR="00481FE1">
        <w:rPr>
          <w:rFonts w:asciiTheme="minorHAnsi" w:hAnsiTheme="minorHAnsi" w:cstheme="minorHAnsi"/>
          <w:sz w:val="22"/>
        </w:rPr>
        <w:t xml:space="preserve">who live or attend school in the </w:t>
      </w:r>
      <w:r w:rsidR="00481FE1" w:rsidRPr="00971AC9">
        <w:rPr>
          <w:rFonts w:asciiTheme="minorHAnsi" w:hAnsiTheme="minorHAnsi" w:cstheme="minorHAnsi"/>
          <w:sz w:val="22"/>
        </w:rPr>
        <w:t>Barking and Dagenham</w:t>
      </w:r>
      <w:r w:rsidR="00481FE1">
        <w:rPr>
          <w:rFonts w:asciiTheme="minorHAnsi" w:hAnsiTheme="minorHAnsi" w:cstheme="minorHAnsi"/>
          <w:sz w:val="22"/>
        </w:rPr>
        <w:t>.</w:t>
      </w:r>
    </w:p>
    <w:p w14:paraId="1DDA00BE" w14:textId="03EF3E8F" w:rsidR="00FF218E" w:rsidRPr="00971AC9" w:rsidRDefault="00FF218E" w:rsidP="00FF218E">
      <w:pPr>
        <w:spacing w:after="220" w:line="259" w:lineRule="auto"/>
        <w:ind w:left="0" w:firstLine="0"/>
        <w:rPr>
          <w:rFonts w:asciiTheme="minorHAnsi" w:hAnsiTheme="minorHAnsi" w:cstheme="minorHAnsi"/>
          <w:sz w:val="22"/>
        </w:rPr>
      </w:pPr>
      <w:r w:rsidRPr="00971AC9">
        <w:rPr>
          <w:rFonts w:asciiTheme="minorHAnsi" w:hAnsiTheme="minorHAnsi" w:cstheme="minorHAnsi"/>
          <w:sz w:val="22"/>
        </w:rPr>
        <w:t xml:space="preserve">The minimum standards for the delivery of </w:t>
      </w:r>
      <w:r w:rsidR="000D2425" w:rsidRPr="00971AC9">
        <w:rPr>
          <w:rFonts w:asciiTheme="minorHAnsi" w:hAnsiTheme="minorHAnsi" w:cstheme="minorHAnsi"/>
          <w:sz w:val="22"/>
        </w:rPr>
        <w:t>high-quality</w:t>
      </w:r>
      <w:r w:rsidRPr="00971AC9">
        <w:rPr>
          <w:rFonts w:asciiTheme="minorHAnsi" w:hAnsiTheme="minorHAnsi" w:cstheme="minorHAnsi"/>
          <w:sz w:val="22"/>
        </w:rPr>
        <w:t xml:space="preserve"> provision include healthy food (meeting the school food standards) enriching activities, physical activities, nutritional education, and robust policies and procedures. </w:t>
      </w:r>
      <w:r w:rsidR="0B246CC3" w:rsidRPr="00971AC9">
        <w:rPr>
          <w:rFonts w:asciiTheme="minorHAnsi" w:hAnsiTheme="minorHAnsi" w:cstheme="minorHAnsi"/>
          <w:sz w:val="22"/>
        </w:rPr>
        <w:t xml:space="preserve">The </w:t>
      </w:r>
      <w:r w:rsidRPr="00971AC9">
        <w:rPr>
          <w:rFonts w:asciiTheme="minorHAnsi" w:hAnsiTheme="minorHAnsi" w:cstheme="minorHAnsi"/>
          <w:sz w:val="22"/>
        </w:rPr>
        <w:t>Government wants children attending clubs to:</w:t>
      </w:r>
    </w:p>
    <w:p w14:paraId="4F5B30FF" w14:textId="2162CB6D" w:rsidR="00FF218E" w:rsidRPr="00971AC9" w:rsidRDefault="00FF218E" w:rsidP="000D2425">
      <w:pPr>
        <w:pStyle w:val="ListParagraph"/>
        <w:numPr>
          <w:ilvl w:val="0"/>
          <w:numId w:val="17"/>
        </w:numPr>
        <w:spacing w:after="220" w:line="259" w:lineRule="auto"/>
        <w:rPr>
          <w:rFonts w:asciiTheme="minorHAnsi" w:hAnsiTheme="minorHAnsi" w:cstheme="minorHAnsi"/>
          <w:sz w:val="22"/>
        </w:rPr>
      </w:pPr>
      <w:r w:rsidRPr="00971AC9">
        <w:rPr>
          <w:rFonts w:asciiTheme="minorHAnsi" w:hAnsiTheme="minorHAnsi" w:cstheme="minorHAnsi"/>
          <w:sz w:val="22"/>
        </w:rPr>
        <w:t xml:space="preserve">Eat more </w:t>
      </w:r>
      <w:r w:rsidR="000D2425" w:rsidRPr="00971AC9">
        <w:rPr>
          <w:rFonts w:asciiTheme="minorHAnsi" w:hAnsiTheme="minorHAnsi" w:cstheme="minorHAnsi"/>
          <w:sz w:val="22"/>
        </w:rPr>
        <w:t>healthily.</w:t>
      </w:r>
    </w:p>
    <w:p w14:paraId="78737469" w14:textId="33D2CEC3" w:rsidR="00FF218E" w:rsidRPr="00971AC9" w:rsidRDefault="00FF218E" w:rsidP="000D2425">
      <w:pPr>
        <w:pStyle w:val="ListParagraph"/>
        <w:numPr>
          <w:ilvl w:val="0"/>
          <w:numId w:val="17"/>
        </w:numPr>
        <w:spacing w:after="220" w:line="259" w:lineRule="auto"/>
        <w:rPr>
          <w:rFonts w:asciiTheme="minorHAnsi" w:hAnsiTheme="minorHAnsi" w:cstheme="minorHAnsi"/>
          <w:sz w:val="22"/>
        </w:rPr>
      </w:pPr>
      <w:r w:rsidRPr="00971AC9">
        <w:rPr>
          <w:rFonts w:asciiTheme="minorHAnsi" w:hAnsiTheme="minorHAnsi" w:cstheme="minorHAnsi"/>
          <w:sz w:val="22"/>
        </w:rPr>
        <w:t xml:space="preserve">Be more </w:t>
      </w:r>
      <w:r w:rsidR="000D2425" w:rsidRPr="00971AC9">
        <w:rPr>
          <w:rFonts w:asciiTheme="minorHAnsi" w:hAnsiTheme="minorHAnsi" w:cstheme="minorHAnsi"/>
          <w:sz w:val="22"/>
        </w:rPr>
        <w:t>active.</w:t>
      </w:r>
    </w:p>
    <w:p w14:paraId="0045CED1" w14:textId="56932A34" w:rsidR="00FF218E" w:rsidRPr="00971AC9" w:rsidRDefault="00FF218E" w:rsidP="000D2425">
      <w:pPr>
        <w:pStyle w:val="ListParagraph"/>
        <w:numPr>
          <w:ilvl w:val="0"/>
          <w:numId w:val="17"/>
        </w:numPr>
        <w:spacing w:after="220" w:line="259" w:lineRule="auto"/>
        <w:rPr>
          <w:rFonts w:asciiTheme="minorHAnsi" w:hAnsiTheme="minorHAnsi" w:cstheme="minorHAnsi"/>
          <w:sz w:val="22"/>
        </w:rPr>
      </w:pPr>
      <w:r w:rsidRPr="00971AC9">
        <w:rPr>
          <w:rFonts w:asciiTheme="minorHAnsi" w:hAnsiTheme="minorHAnsi" w:cstheme="minorHAnsi"/>
          <w:sz w:val="22"/>
        </w:rPr>
        <w:t xml:space="preserve">Take part in engaging and enriching </w:t>
      </w:r>
      <w:r w:rsidR="000D2425" w:rsidRPr="00971AC9">
        <w:rPr>
          <w:rFonts w:asciiTheme="minorHAnsi" w:hAnsiTheme="minorHAnsi" w:cstheme="minorHAnsi"/>
          <w:sz w:val="22"/>
        </w:rPr>
        <w:t>activities.</w:t>
      </w:r>
    </w:p>
    <w:p w14:paraId="111BE658" w14:textId="6F1B8942" w:rsidR="00FF218E" w:rsidRPr="00971AC9" w:rsidRDefault="00FF218E" w:rsidP="000D2425">
      <w:pPr>
        <w:pStyle w:val="ListParagraph"/>
        <w:numPr>
          <w:ilvl w:val="0"/>
          <w:numId w:val="17"/>
        </w:numPr>
        <w:spacing w:after="220" w:line="259" w:lineRule="auto"/>
        <w:rPr>
          <w:rFonts w:asciiTheme="minorHAnsi" w:hAnsiTheme="minorHAnsi" w:cstheme="minorHAnsi"/>
          <w:sz w:val="22"/>
        </w:rPr>
      </w:pPr>
      <w:r w:rsidRPr="00971AC9">
        <w:rPr>
          <w:rFonts w:asciiTheme="minorHAnsi" w:hAnsiTheme="minorHAnsi" w:cstheme="minorHAnsi"/>
          <w:sz w:val="22"/>
        </w:rPr>
        <w:t xml:space="preserve">Be safe and not </w:t>
      </w:r>
      <w:r w:rsidR="000D2425" w:rsidRPr="00971AC9">
        <w:rPr>
          <w:rFonts w:asciiTheme="minorHAnsi" w:hAnsiTheme="minorHAnsi" w:cstheme="minorHAnsi"/>
          <w:sz w:val="22"/>
        </w:rPr>
        <w:t>isolated.</w:t>
      </w:r>
    </w:p>
    <w:p w14:paraId="76607D35" w14:textId="1272D18A" w:rsidR="00FF218E" w:rsidRPr="00971AC9" w:rsidRDefault="00FF218E" w:rsidP="000D2425">
      <w:pPr>
        <w:pStyle w:val="ListParagraph"/>
        <w:numPr>
          <w:ilvl w:val="0"/>
          <w:numId w:val="17"/>
        </w:numPr>
        <w:spacing w:after="220" w:line="259" w:lineRule="auto"/>
        <w:rPr>
          <w:rFonts w:asciiTheme="minorHAnsi" w:hAnsiTheme="minorHAnsi" w:cstheme="minorHAnsi"/>
          <w:sz w:val="22"/>
        </w:rPr>
      </w:pPr>
      <w:r w:rsidRPr="00971AC9">
        <w:rPr>
          <w:rFonts w:asciiTheme="minorHAnsi" w:hAnsiTheme="minorHAnsi" w:cstheme="minorHAnsi"/>
          <w:sz w:val="22"/>
        </w:rPr>
        <w:t xml:space="preserve">Have greater knowledge of health and </w:t>
      </w:r>
      <w:r w:rsidR="000D2425" w:rsidRPr="00971AC9">
        <w:rPr>
          <w:rFonts w:asciiTheme="minorHAnsi" w:hAnsiTheme="minorHAnsi" w:cstheme="minorHAnsi"/>
          <w:sz w:val="22"/>
        </w:rPr>
        <w:t>nutrition.</w:t>
      </w:r>
    </w:p>
    <w:p w14:paraId="6EB04E26" w14:textId="57FBB4C6" w:rsidR="00FF218E" w:rsidRPr="00971AC9" w:rsidRDefault="00FF218E" w:rsidP="000D2425">
      <w:pPr>
        <w:pStyle w:val="ListParagraph"/>
        <w:numPr>
          <w:ilvl w:val="0"/>
          <w:numId w:val="17"/>
        </w:numPr>
        <w:spacing w:after="220" w:line="259" w:lineRule="auto"/>
        <w:rPr>
          <w:rFonts w:asciiTheme="minorHAnsi" w:hAnsiTheme="minorHAnsi" w:cstheme="minorHAnsi"/>
          <w:sz w:val="22"/>
        </w:rPr>
      </w:pPr>
      <w:r w:rsidRPr="00971AC9">
        <w:rPr>
          <w:rFonts w:asciiTheme="minorHAnsi" w:hAnsiTheme="minorHAnsi" w:cstheme="minorHAnsi"/>
          <w:sz w:val="22"/>
        </w:rPr>
        <w:t xml:space="preserve">Be more engaged with school and other </w:t>
      </w:r>
      <w:r w:rsidR="000D2425" w:rsidRPr="00971AC9">
        <w:rPr>
          <w:rFonts w:asciiTheme="minorHAnsi" w:hAnsiTheme="minorHAnsi" w:cstheme="minorHAnsi"/>
          <w:sz w:val="22"/>
        </w:rPr>
        <w:t>services.</w:t>
      </w:r>
    </w:p>
    <w:p w14:paraId="7CB2E96F" w14:textId="660A2D9E" w:rsidR="00FF218E" w:rsidRPr="00971AC9" w:rsidRDefault="00FF218E" w:rsidP="000D2425">
      <w:pPr>
        <w:pStyle w:val="ListParagraph"/>
        <w:numPr>
          <w:ilvl w:val="0"/>
          <w:numId w:val="17"/>
        </w:numPr>
        <w:spacing w:after="220" w:line="259" w:lineRule="auto"/>
        <w:rPr>
          <w:rFonts w:asciiTheme="minorHAnsi" w:hAnsiTheme="minorHAnsi" w:cstheme="minorHAnsi"/>
          <w:sz w:val="22"/>
        </w:rPr>
      </w:pPr>
      <w:r w:rsidRPr="00971AC9">
        <w:rPr>
          <w:rFonts w:asciiTheme="minorHAnsi" w:hAnsiTheme="minorHAnsi" w:cstheme="minorHAnsi"/>
          <w:sz w:val="22"/>
        </w:rPr>
        <w:t xml:space="preserve">Have greater knowledge and awareness of holiday club </w:t>
      </w:r>
      <w:r w:rsidR="000D2425" w:rsidRPr="00971AC9">
        <w:rPr>
          <w:rFonts w:asciiTheme="minorHAnsi" w:hAnsiTheme="minorHAnsi" w:cstheme="minorHAnsi"/>
          <w:sz w:val="22"/>
        </w:rPr>
        <w:t>provision.</w:t>
      </w:r>
    </w:p>
    <w:p w14:paraId="3AF63646" w14:textId="10ED222F" w:rsidR="000D2425" w:rsidRPr="00971AC9" w:rsidRDefault="00FF218E" w:rsidP="00FF218E">
      <w:pPr>
        <w:spacing w:after="220" w:line="259" w:lineRule="auto"/>
        <w:ind w:left="0" w:firstLine="0"/>
        <w:rPr>
          <w:rFonts w:asciiTheme="minorHAnsi" w:hAnsiTheme="minorHAnsi" w:cstheme="minorHAnsi"/>
          <w:sz w:val="22"/>
        </w:rPr>
      </w:pPr>
      <w:r w:rsidRPr="00971AC9">
        <w:rPr>
          <w:rFonts w:asciiTheme="minorHAnsi" w:hAnsiTheme="minorHAnsi" w:cstheme="minorHAnsi"/>
          <w:sz w:val="22"/>
        </w:rPr>
        <w:t xml:space="preserve">Details of the school food standards can be found here - </w:t>
      </w:r>
      <w:hyperlink r:id="rId16" w:history="1">
        <w:r w:rsidR="000D2425" w:rsidRPr="00971AC9">
          <w:rPr>
            <w:rStyle w:val="Hyperlink"/>
            <w:rFonts w:asciiTheme="minorHAnsi" w:hAnsiTheme="minorHAnsi" w:cstheme="minorHAnsi"/>
            <w:sz w:val="22"/>
          </w:rPr>
          <w:t>https://www.gov.uk/government/publications/school-food-standards-resources-for-schools</w:t>
        </w:r>
      </w:hyperlink>
    </w:p>
    <w:p w14:paraId="43AB9E3E" w14:textId="130854F3" w:rsidR="00D02B07" w:rsidRPr="00971AC9" w:rsidRDefault="00FF218E" w:rsidP="00FF218E">
      <w:pPr>
        <w:spacing w:after="220" w:line="259" w:lineRule="auto"/>
        <w:ind w:left="0" w:firstLine="0"/>
        <w:rPr>
          <w:rFonts w:asciiTheme="minorHAnsi" w:hAnsiTheme="minorHAnsi" w:cstheme="minorHAnsi"/>
          <w:sz w:val="22"/>
        </w:rPr>
      </w:pPr>
      <w:r w:rsidRPr="00971AC9">
        <w:rPr>
          <w:rFonts w:asciiTheme="minorHAnsi" w:hAnsiTheme="minorHAnsi" w:cstheme="minorHAnsi"/>
          <w:sz w:val="22"/>
        </w:rPr>
        <w:t xml:space="preserve"> A proportion of the funding can also be used for capital spend that supports organisations’ capacity to provide </w:t>
      </w:r>
      <w:r w:rsidR="00505714">
        <w:rPr>
          <w:rFonts w:asciiTheme="minorHAnsi" w:hAnsiTheme="minorHAnsi" w:cstheme="minorHAnsi"/>
          <w:sz w:val="22"/>
        </w:rPr>
        <w:t xml:space="preserve">hot </w:t>
      </w:r>
      <w:r w:rsidRPr="00971AC9">
        <w:rPr>
          <w:rFonts w:asciiTheme="minorHAnsi" w:hAnsiTheme="minorHAnsi" w:cstheme="minorHAnsi"/>
          <w:sz w:val="22"/>
        </w:rPr>
        <w:t>food for children and young people alongside the delivery of activities.</w:t>
      </w:r>
      <w:r w:rsidR="00CD48DE">
        <w:rPr>
          <w:rFonts w:asciiTheme="minorHAnsi" w:hAnsiTheme="minorHAnsi" w:cstheme="minorHAnsi"/>
          <w:sz w:val="22"/>
        </w:rPr>
        <w:t xml:space="preserve"> This must not exceed more than </w:t>
      </w:r>
      <w:r w:rsidR="000B3A64">
        <w:rPr>
          <w:rFonts w:asciiTheme="minorHAnsi" w:hAnsiTheme="minorHAnsi" w:cstheme="minorHAnsi"/>
          <w:sz w:val="22"/>
        </w:rPr>
        <w:t xml:space="preserve">2% of your total programme funding. </w:t>
      </w:r>
    </w:p>
    <w:p w14:paraId="03962366" w14:textId="43ABD54B" w:rsidR="007C1C7D" w:rsidRPr="00971AC9" w:rsidRDefault="00862B4D" w:rsidP="00FF218E">
      <w:pPr>
        <w:spacing w:after="220" w:line="259" w:lineRule="auto"/>
        <w:ind w:left="0" w:firstLine="0"/>
        <w:rPr>
          <w:rFonts w:asciiTheme="minorHAnsi" w:hAnsiTheme="minorHAnsi" w:cstheme="minorHAnsi"/>
          <w:sz w:val="22"/>
        </w:rPr>
      </w:pPr>
      <w:r w:rsidRPr="00971AC9">
        <w:rPr>
          <w:rFonts w:asciiTheme="minorHAnsi" w:hAnsiTheme="minorHAnsi" w:cstheme="minorHAnsi"/>
          <w:sz w:val="22"/>
        </w:rPr>
        <w:t>Organisations must set out in their application how they plan to deliver against</w:t>
      </w:r>
      <w:r w:rsidR="005B405C" w:rsidRPr="00971AC9">
        <w:rPr>
          <w:rFonts w:asciiTheme="minorHAnsi" w:hAnsiTheme="minorHAnsi" w:cstheme="minorHAnsi"/>
          <w:sz w:val="22"/>
        </w:rPr>
        <w:t xml:space="preserve"> the key deliverables and minimum standards</w:t>
      </w:r>
      <w:r w:rsidR="007C1C7D" w:rsidRPr="00971AC9">
        <w:rPr>
          <w:rFonts w:asciiTheme="minorHAnsi" w:hAnsiTheme="minorHAnsi" w:cstheme="minorHAnsi"/>
          <w:sz w:val="22"/>
        </w:rPr>
        <w:t xml:space="preserve">. </w:t>
      </w:r>
    </w:p>
    <w:p w14:paraId="49F7DFBD" w14:textId="2C5F3F3B" w:rsidR="00CF0D40" w:rsidRPr="00971AC9" w:rsidRDefault="00544354" w:rsidP="00FF218E">
      <w:pPr>
        <w:spacing w:after="220" w:line="259" w:lineRule="auto"/>
        <w:ind w:left="0" w:firstLine="0"/>
        <w:rPr>
          <w:rFonts w:asciiTheme="minorHAnsi" w:hAnsiTheme="minorHAnsi" w:cstheme="minorHAnsi"/>
          <w:sz w:val="22"/>
        </w:rPr>
      </w:pPr>
      <w:r w:rsidRPr="00971AC9">
        <w:rPr>
          <w:rFonts w:asciiTheme="minorHAnsi" w:hAnsiTheme="minorHAnsi" w:cstheme="minorHAnsi"/>
          <w:sz w:val="22"/>
        </w:rPr>
        <w:t>It is anticipated</w:t>
      </w:r>
      <w:r w:rsidR="007C1C7D" w:rsidRPr="00971AC9">
        <w:rPr>
          <w:rFonts w:asciiTheme="minorHAnsi" w:hAnsiTheme="minorHAnsi" w:cstheme="minorHAnsi"/>
          <w:sz w:val="22"/>
        </w:rPr>
        <w:t xml:space="preserve"> that </w:t>
      </w:r>
      <w:r w:rsidRPr="00971AC9">
        <w:rPr>
          <w:rFonts w:asciiTheme="minorHAnsi" w:hAnsiTheme="minorHAnsi" w:cstheme="minorHAnsi"/>
          <w:sz w:val="22"/>
        </w:rPr>
        <w:t xml:space="preserve">there will be many organisations across the borough </w:t>
      </w:r>
      <w:r w:rsidR="008F3989">
        <w:rPr>
          <w:rFonts w:asciiTheme="minorHAnsi" w:hAnsiTheme="minorHAnsi" w:cstheme="minorHAnsi"/>
          <w:sz w:val="22"/>
        </w:rPr>
        <w:t xml:space="preserve">who are able to </w:t>
      </w:r>
      <w:r w:rsidRPr="00971AC9">
        <w:rPr>
          <w:rFonts w:asciiTheme="minorHAnsi" w:hAnsiTheme="minorHAnsi" w:cstheme="minorHAnsi"/>
          <w:sz w:val="22"/>
        </w:rPr>
        <w:t>deliver</w:t>
      </w:r>
      <w:r w:rsidR="008F3989">
        <w:rPr>
          <w:rFonts w:asciiTheme="minorHAnsi" w:hAnsiTheme="minorHAnsi" w:cstheme="minorHAnsi"/>
          <w:sz w:val="22"/>
        </w:rPr>
        <w:t xml:space="preserve"> the </w:t>
      </w:r>
      <w:r w:rsidRPr="00971AC9">
        <w:rPr>
          <w:rFonts w:asciiTheme="minorHAnsi" w:hAnsiTheme="minorHAnsi" w:cstheme="minorHAnsi"/>
          <w:sz w:val="22"/>
        </w:rPr>
        <w:t xml:space="preserve">HAF </w:t>
      </w:r>
      <w:r w:rsidR="007C1C7D" w:rsidRPr="00971AC9">
        <w:rPr>
          <w:rFonts w:asciiTheme="minorHAnsi" w:hAnsiTheme="minorHAnsi" w:cstheme="minorHAnsi"/>
          <w:sz w:val="22"/>
        </w:rPr>
        <w:t>outcomes,</w:t>
      </w:r>
      <w:r w:rsidRPr="00971AC9">
        <w:rPr>
          <w:rFonts w:asciiTheme="minorHAnsi" w:hAnsiTheme="minorHAnsi" w:cstheme="minorHAnsi"/>
          <w:sz w:val="22"/>
        </w:rPr>
        <w:t xml:space="preserve"> but we recognise that some organisations have the capacity to take on more than others. </w:t>
      </w:r>
    </w:p>
    <w:p w14:paraId="1BA8BEC6" w14:textId="4B0C2837" w:rsidR="000D2425" w:rsidRPr="00971AC9" w:rsidRDefault="00CF0D40" w:rsidP="00FF218E">
      <w:pPr>
        <w:spacing w:after="220" w:line="259" w:lineRule="auto"/>
        <w:ind w:left="0" w:firstLine="0"/>
        <w:rPr>
          <w:rFonts w:asciiTheme="minorHAnsi" w:hAnsiTheme="minorHAnsi" w:cstheme="minorHAnsi"/>
          <w:sz w:val="22"/>
          <w:u w:val="single"/>
        </w:rPr>
      </w:pPr>
      <w:r w:rsidRPr="00971AC9">
        <w:rPr>
          <w:rFonts w:asciiTheme="minorHAnsi" w:hAnsiTheme="minorHAnsi" w:cstheme="minorHAnsi"/>
          <w:sz w:val="22"/>
        </w:rPr>
        <w:t>For this reason, t</w:t>
      </w:r>
      <w:r w:rsidR="00544354" w:rsidRPr="00971AC9">
        <w:rPr>
          <w:rFonts w:asciiTheme="minorHAnsi" w:hAnsiTheme="minorHAnsi" w:cstheme="minorHAnsi"/>
          <w:sz w:val="22"/>
        </w:rPr>
        <w:t xml:space="preserve">here is not </w:t>
      </w:r>
      <w:r w:rsidR="007C1C7D" w:rsidRPr="00971AC9">
        <w:rPr>
          <w:rFonts w:asciiTheme="minorHAnsi" w:hAnsiTheme="minorHAnsi" w:cstheme="minorHAnsi"/>
          <w:sz w:val="22"/>
        </w:rPr>
        <w:t xml:space="preserve">a </w:t>
      </w:r>
      <w:r w:rsidR="00544354" w:rsidRPr="00971AC9">
        <w:rPr>
          <w:rFonts w:asciiTheme="minorHAnsi" w:hAnsiTheme="minorHAnsi" w:cstheme="minorHAnsi"/>
          <w:sz w:val="22"/>
        </w:rPr>
        <w:t xml:space="preserve">cap on the amount that can be applied for but organisations applying must make clear </w:t>
      </w:r>
      <w:r w:rsidR="00EF7A9A" w:rsidRPr="00971AC9">
        <w:rPr>
          <w:rFonts w:asciiTheme="minorHAnsi" w:hAnsiTheme="minorHAnsi" w:cstheme="minorHAnsi"/>
          <w:sz w:val="22"/>
        </w:rPr>
        <w:t xml:space="preserve">within their submitted budgets how they will spend the funds and deliver against the </w:t>
      </w:r>
      <w:r w:rsidR="000C3C02" w:rsidRPr="00971AC9">
        <w:rPr>
          <w:rFonts w:asciiTheme="minorHAnsi" w:hAnsiTheme="minorHAnsi" w:cstheme="minorHAnsi"/>
          <w:sz w:val="22"/>
        </w:rPr>
        <w:t>outcomes and</w:t>
      </w:r>
      <w:r w:rsidRPr="00971AC9">
        <w:rPr>
          <w:rFonts w:asciiTheme="minorHAnsi" w:hAnsiTheme="minorHAnsi" w:cstheme="minorHAnsi"/>
          <w:sz w:val="22"/>
        </w:rPr>
        <w:t xml:space="preserve"> must </w:t>
      </w:r>
      <w:r w:rsidR="00BF3B24" w:rsidRPr="00971AC9">
        <w:rPr>
          <w:rFonts w:asciiTheme="minorHAnsi" w:hAnsiTheme="minorHAnsi" w:cstheme="minorHAnsi"/>
          <w:sz w:val="22"/>
        </w:rPr>
        <w:t xml:space="preserve">evidence value for money. </w:t>
      </w:r>
    </w:p>
    <w:p w14:paraId="29E27E00" w14:textId="12F94D0F" w:rsidR="00D02B07" w:rsidRPr="00971AC9" w:rsidRDefault="00FE60FC">
      <w:pPr>
        <w:pStyle w:val="Heading1"/>
        <w:ind w:left="-5"/>
        <w:rPr>
          <w:rFonts w:asciiTheme="minorHAnsi" w:hAnsiTheme="minorHAnsi" w:cstheme="minorHAnsi"/>
          <w:sz w:val="22"/>
        </w:rPr>
      </w:pPr>
      <w:bookmarkStart w:id="4" w:name="_Toc83835399"/>
      <w:r w:rsidRPr="00971AC9">
        <w:rPr>
          <w:rFonts w:asciiTheme="minorHAnsi" w:hAnsiTheme="minorHAnsi" w:cstheme="minorHAnsi"/>
          <w:sz w:val="22"/>
        </w:rPr>
        <w:t xml:space="preserve">Who can access </w:t>
      </w:r>
      <w:r w:rsidR="00862B4D" w:rsidRPr="00971AC9">
        <w:rPr>
          <w:rFonts w:asciiTheme="minorHAnsi" w:hAnsiTheme="minorHAnsi" w:cstheme="minorHAnsi"/>
          <w:sz w:val="22"/>
        </w:rPr>
        <w:t>HAF</w:t>
      </w:r>
      <w:r w:rsidRPr="00971AC9">
        <w:rPr>
          <w:rFonts w:asciiTheme="minorHAnsi" w:hAnsiTheme="minorHAnsi" w:cstheme="minorHAnsi"/>
          <w:sz w:val="22"/>
        </w:rPr>
        <w:t xml:space="preserve"> Funding:</w:t>
      </w:r>
      <w:bookmarkEnd w:id="4"/>
      <w:r w:rsidRPr="00971AC9">
        <w:rPr>
          <w:rFonts w:asciiTheme="minorHAnsi" w:hAnsiTheme="minorHAnsi" w:cstheme="minorHAnsi"/>
          <w:sz w:val="22"/>
        </w:rPr>
        <w:t xml:space="preserve"> </w:t>
      </w:r>
    </w:p>
    <w:p w14:paraId="710898CB" w14:textId="61B4C939" w:rsidR="00D02B07" w:rsidRPr="00971AC9" w:rsidRDefault="00862B4D">
      <w:pPr>
        <w:rPr>
          <w:rFonts w:asciiTheme="minorHAnsi" w:hAnsiTheme="minorHAnsi" w:cstheme="minorHAnsi"/>
          <w:sz w:val="22"/>
        </w:rPr>
      </w:pPr>
      <w:r w:rsidRPr="00971AC9">
        <w:rPr>
          <w:rFonts w:asciiTheme="minorHAnsi" w:hAnsiTheme="minorHAnsi" w:cstheme="minorHAnsi"/>
          <w:sz w:val="22"/>
        </w:rPr>
        <w:t>HAF</w:t>
      </w:r>
      <w:r w:rsidR="00FE60FC" w:rsidRPr="00971AC9">
        <w:rPr>
          <w:rFonts w:asciiTheme="minorHAnsi" w:hAnsiTheme="minorHAnsi" w:cstheme="minorHAnsi"/>
          <w:sz w:val="22"/>
        </w:rPr>
        <w:t xml:space="preserve"> Funding is available to community and voluntary organisations, not-for-profit companies, registered charities, constituted organisations</w:t>
      </w:r>
      <w:r w:rsidR="000C3C02" w:rsidRPr="00971AC9">
        <w:rPr>
          <w:rFonts w:asciiTheme="minorHAnsi" w:hAnsiTheme="minorHAnsi" w:cstheme="minorHAnsi"/>
          <w:sz w:val="22"/>
        </w:rPr>
        <w:t xml:space="preserve">, </w:t>
      </w:r>
      <w:r w:rsidR="00FE60FC" w:rsidRPr="00971AC9">
        <w:rPr>
          <w:rFonts w:asciiTheme="minorHAnsi" w:hAnsiTheme="minorHAnsi" w:cstheme="minorHAnsi"/>
          <w:sz w:val="22"/>
        </w:rPr>
        <w:t>social enterprises</w:t>
      </w:r>
      <w:r w:rsidR="00A72EBB" w:rsidRPr="00971AC9">
        <w:rPr>
          <w:rFonts w:asciiTheme="minorHAnsi" w:hAnsiTheme="minorHAnsi" w:cstheme="minorHAnsi"/>
          <w:sz w:val="22"/>
        </w:rPr>
        <w:t xml:space="preserve">, </w:t>
      </w:r>
      <w:r w:rsidR="004F2336" w:rsidRPr="00971AC9">
        <w:rPr>
          <w:rFonts w:asciiTheme="minorHAnsi" w:hAnsiTheme="minorHAnsi" w:cstheme="minorHAnsi"/>
          <w:sz w:val="22"/>
        </w:rPr>
        <w:t>schools,</w:t>
      </w:r>
      <w:r w:rsidR="000C3C02" w:rsidRPr="00971AC9">
        <w:rPr>
          <w:rFonts w:asciiTheme="minorHAnsi" w:hAnsiTheme="minorHAnsi" w:cstheme="minorHAnsi"/>
          <w:sz w:val="22"/>
        </w:rPr>
        <w:t xml:space="preserve"> and private companies</w:t>
      </w:r>
      <w:r w:rsidR="00FE60FC" w:rsidRPr="00971AC9">
        <w:rPr>
          <w:rFonts w:asciiTheme="minorHAnsi" w:hAnsiTheme="minorHAnsi" w:cstheme="minorHAnsi"/>
          <w:sz w:val="22"/>
        </w:rPr>
        <w:t xml:space="preserve"> operating in Barking and Dagenham. </w:t>
      </w:r>
    </w:p>
    <w:p w14:paraId="6B95ABBB" w14:textId="7FE7181D" w:rsidR="00D02B07" w:rsidRPr="00971AC9" w:rsidRDefault="00FE60FC">
      <w:pPr>
        <w:spacing w:after="247"/>
        <w:rPr>
          <w:rFonts w:asciiTheme="minorHAnsi" w:hAnsiTheme="minorHAnsi" w:cstheme="minorHAnsi"/>
          <w:sz w:val="22"/>
        </w:rPr>
      </w:pPr>
      <w:r w:rsidRPr="00971AC9">
        <w:rPr>
          <w:rFonts w:asciiTheme="minorHAnsi" w:hAnsiTheme="minorHAnsi" w:cstheme="minorHAnsi"/>
          <w:sz w:val="22"/>
        </w:rPr>
        <w:t>As part of the application process, and to confirm your eligibility to receive public money, you will be required to submit</w:t>
      </w:r>
      <w:r w:rsidRPr="00971AC9">
        <w:rPr>
          <w:rFonts w:asciiTheme="minorHAnsi" w:hAnsiTheme="minorHAnsi" w:cstheme="minorHAnsi"/>
          <w:sz w:val="22"/>
          <w:vertAlign w:val="superscript"/>
        </w:rPr>
        <w:footnoteReference w:id="2"/>
      </w:r>
      <w:r w:rsidRPr="00971AC9">
        <w:rPr>
          <w:rFonts w:asciiTheme="minorHAnsi" w:hAnsiTheme="minorHAnsi" w:cstheme="minorHAnsi"/>
          <w:sz w:val="22"/>
        </w:rPr>
        <w:t xml:space="preserve">: </w:t>
      </w:r>
    </w:p>
    <w:p w14:paraId="67EA15ED" w14:textId="1D47771D" w:rsidR="00D02B07" w:rsidRPr="00971AC9" w:rsidRDefault="00FE60FC" w:rsidP="00A45E13">
      <w:pPr>
        <w:numPr>
          <w:ilvl w:val="0"/>
          <w:numId w:val="1"/>
        </w:numPr>
        <w:spacing w:after="0"/>
        <w:ind w:hanging="360"/>
        <w:rPr>
          <w:rFonts w:asciiTheme="minorHAnsi" w:hAnsiTheme="minorHAnsi" w:cstheme="minorHAnsi"/>
          <w:sz w:val="22"/>
        </w:rPr>
      </w:pPr>
      <w:r w:rsidRPr="00971AC9">
        <w:rPr>
          <w:rFonts w:asciiTheme="minorHAnsi" w:hAnsiTheme="minorHAnsi" w:cstheme="minorHAnsi"/>
          <w:sz w:val="22"/>
        </w:rPr>
        <w:t xml:space="preserve">Constitution or governing document </w:t>
      </w:r>
      <w:r w:rsidR="00913364" w:rsidRPr="00971AC9">
        <w:rPr>
          <w:rFonts w:asciiTheme="minorHAnsi" w:hAnsiTheme="minorHAnsi" w:cstheme="minorHAnsi"/>
          <w:sz w:val="22"/>
        </w:rPr>
        <w:t>in the case of non-</w:t>
      </w:r>
      <w:r w:rsidR="00492A3A" w:rsidRPr="00971AC9">
        <w:rPr>
          <w:rFonts w:asciiTheme="minorHAnsi" w:hAnsiTheme="minorHAnsi" w:cstheme="minorHAnsi"/>
          <w:sz w:val="22"/>
        </w:rPr>
        <w:t>for-profit</w:t>
      </w:r>
      <w:r w:rsidR="00913364" w:rsidRPr="00971AC9">
        <w:rPr>
          <w:rFonts w:asciiTheme="minorHAnsi" w:hAnsiTheme="minorHAnsi" w:cstheme="minorHAnsi"/>
          <w:sz w:val="22"/>
        </w:rPr>
        <w:t xml:space="preserve"> organisations</w:t>
      </w:r>
    </w:p>
    <w:p w14:paraId="1A580994" w14:textId="77777777" w:rsidR="00D02B07" w:rsidRPr="00971AC9" w:rsidRDefault="00FE60FC" w:rsidP="00A45E13">
      <w:pPr>
        <w:numPr>
          <w:ilvl w:val="0"/>
          <w:numId w:val="1"/>
        </w:numPr>
        <w:spacing w:after="0"/>
        <w:ind w:hanging="360"/>
        <w:rPr>
          <w:rFonts w:asciiTheme="minorHAnsi" w:hAnsiTheme="minorHAnsi" w:cstheme="minorHAnsi"/>
          <w:sz w:val="22"/>
        </w:rPr>
      </w:pPr>
      <w:r w:rsidRPr="00971AC9">
        <w:rPr>
          <w:rFonts w:asciiTheme="minorHAnsi" w:hAnsiTheme="minorHAnsi" w:cstheme="minorHAnsi"/>
          <w:sz w:val="22"/>
        </w:rPr>
        <w:t xml:space="preserve">Equalities and Diversity policy and procedures </w:t>
      </w:r>
    </w:p>
    <w:p w14:paraId="3E743C7F" w14:textId="77777777" w:rsidR="00D02B07" w:rsidRPr="00971AC9" w:rsidRDefault="00FE60FC" w:rsidP="00A45E13">
      <w:pPr>
        <w:numPr>
          <w:ilvl w:val="0"/>
          <w:numId w:val="1"/>
        </w:numPr>
        <w:spacing w:after="0"/>
        <w:ind w:hanging="360"/>
        <w:rPr>
          <w:rFonts w:asciiTheme="minorHAnsi" w:hAnsiTheme="minorHAnsi" w:cstheme="minorHAnsi"/>
          <w:sz w:val="22"/>
        </w:rPr>
      </w:pPr>
      <w:r w:rsidRPr="00971AC9">
        <w:rPr>
          <w:rFonts w:asciiTheme="minorHAnsi" w:hAnsiTheme="minorHAnsi" w:cstheme="minorHAnsi"/>
          <w:sz w:val="22"/>
        </w:rPr>
        <w:t xml:space="preserve">Safeguarding policy and procedures </w:t>
      </w:r>
    </w:p>
    <w:p w14:paraId="0C41A3CA" w14:textId="77777777" w:rsidR="00D02B07" w:rsidRPr="00971AC9" w:rsidRDefault="00FE60FC" w:rsidP="00A45E13">
      <w:pPr>
        <w:numPr>
          <w:ilvl w:val="0"/>
          <w:numId w:val="1"/>
        </w:numPr>
        <w:spacing w:after="0"/>
        <w:ind w:hanging="360"/>
        <w:rPr>
          <w:rFonts w:asciiTheme="minorHAnsi" w:hAnsiTheme="minorHAnsi" w:cstheme="minorHAnsi"/>
          <w:sz w:val="22"/>
        </w:rPr>
      </w:pPr>
      <w:r w:rsidRPr="00971AC9">
        <w:rPr>
          <w:rFonts w:asciiTheme="minorHAnsi" w:hAnsiTheme="minorHAnsi" w:cstheme="minorHAnsi"/>
          <w:sz w:val="22"/>
        </w:rPr>
        <w:t xml:space="preserve">Public Liability Insurance </w:t>
      </w:r>
    </w:p>
    <w:p w14:paraId="4D353314" w14:textId="71861730" w:rsidR="00D02B07" w:rsidRPr="00971AC9" w:rsidRDefault="00FE60FC" w:rsidP="00A45E13">
      <w:pPr>
        <w:numPr>
          <w:ilvl w:val="0"/>
          <w:numId w:val="1"/>
        </w:numPr>
        <w:spacing w:after="0"/>
        <w:ind w:hanging="360"/>
        <w:rPr>
          <w:rFonts w:asciiTheme="minorHAnsi" w:hAnsiTheme="minorHAnsi" w:cstheme="minorHAnsi"/>
          <w:sz w:val="22"/>
        </w:rPr>
      </w:pPr>
      <w:r w:rsidRPr="00971AC9">
        <w:rPr>
          <w:rFonts w:asciiTheme="minorHAnsi" w:hAnsiTheme="minorHAnsi" w:cstheme="minorHAnsi"/>
          <w:sz w:val="22"/>
        </w:rPr>
        <w:t xml:space="preserve">Accounting or financial information to prove </w:t>
      </w:r>
      <w:r w:rsidR="00A45E13" w:rsidRPr="00971AC9">
        <w:rPr>
          <w:rFonts w:asciiTheme="minorHAnsi" w:hAnsiTheme="minorHAnsi" w:cstheme="minorHAnsi"/>
          <w:sz w:val="22"/>
        </w:rPr>
        <w:t>solvency.</w:t>
      </w:r>
      <w:r w:rsidRPr="00971AC9">
        <w:rPr>
          <w:rFonts w:asciiTheme="minorHAnsi" w:hAnsiTheme="minorHAnsi" w:cstheme="minorHAnsi"/>
          <w:sz w:val="22"/>
        </w:rPr>
        <w:t xml:space="preserve">  </w:t>
      </w:r>
    </w:p>
    <w:p w14:paraId="0CF57709" w14:textId="77777777" w:rsidR="00D02B07" w:rsidRPr="00971AC9" w:rsidRDefault="00FE60FC">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 xml:space="preserve"> </w:t>
      </w:r>
    </w:p>
    <w:p w14:paraId="3FE455E8" w14:textId="77777777" w:rsidR="00D02B07" w:rsidRPr="00971AC9" w:rsidRDefault="00FE60FC">
      <w:pPr>
        <w:spacing w:after="0"/>
        <w:rPr>
          <w:rFonts w:asciiTheme="minorHAnsi" w:hAnsiTheme="minorHAnsi" w:cstheme="minorHAnsi"/>
          <w:sz w:val="22"/>
        </w:rPr>
      </w:pPr>
      <w:r w:rsidRPr="00971AC9">
        <w:rPr>
          <w:rFonts w:asciiTheme="minorHAnsi" w:hAnsiTheme="minorHAnsi" w:cstheme="minorHAnsi"/>
          <w:sz w:val="22"/>
        </w:rPr>
        <w:t xml:space="preserve">Where this information cannot be </w:t>
      </w:r>
      <w:proofErr w:type="gramStart"/>
      <w:r w:rsidRPr="00971AC9">
        <w:rPr>
          <w:rFonts w:asciiTheme="minorHAnsi" w:hAnsiTheme="minorHAnsi" w:cstheme="minorHAnsi"/>
          <w:sz w:val="22"/>
        </w:rPr>
        <w:t>supplied</w:t>
      </w:r>
      <w:proofErr w:type="gramEnd"/>
      <w:r w:rsidRPr="00971AC9">
        <w:rPr>
          <w:rFonts w:asciiTheme="minorHAnsi" w:hAnsiTheme="minorHAnsi" w:cstheme="minorHAnsi"/>
          <w:sz w:val="22"/>
        </w:rPr>
        <w:t xml:space="preserve"> you will need to provide a written statement of the reasons. </w:t>
      </w:r>
    </w:p>
    <w:p w14:paraId="3586122D" w14:textId="3B4EFDF7" w:rsidR="00D02B07" w:rsidRPr="00971AC9" w:rsidRDefault="00FE60FC" w:rsidP="00A45E13">
      <w:pPr>
        <w:spacing w:after="240" w:line="259" w:lineRule="auto"/>
        <w:ind w:left="0" w:firstLine="0"/>
        <w:rPr>
          <w:rFonts w:asciiTheme="minorHAnsi" w:hAnsiTheme="minorHAnsi" w:cstheme="minorHAnsi"/>
          <w:sz w:val="22"/>
        </w:rPr>
      </w:pPr>
      <w:r w:rsidRPr="00971AC9">
        <w:rPr>
          <w:rFonts w:asciiTheme="minorHAnsi" w:hAnsiTheme="minorHAnsi" w:cstheme="minorHAnsi"/>
          <w:b/>
          <w:sz w:val="22"/>
        </w:rPr>
        <w:lastRenderedPageBreak/>
        <w:t xml:space="preserve"> </w:t>
      </w:r>
    </w:p>
    <w:p w14:paraId="737410A7" w14:textId="77777777" w:rsidR="00D02B07" w:rsidRPr="00971AC9" w:rsidRDefault="00FE60FC">
      <w:pPr>
        <w:pStyle w:val="Heading1"/>
        <w:ind w:left="-5"/>
        <w:rPr>
          <w:rFonts w:asciiTheme="minorHAnsi" w:hAnsiTheme="minorHAnsi" w:cstheme="minorHAnsi"/>
          <w:sz w:val="22"/>
        </w:rPr>
      </w:pPr>
      <w:bookmarkStart w:id="5" w:name="_Toc83835400"/>
      <w:r w:rsidRPr="00971AC9">
        <w:rPr>
          <w:rFonts w:asciiTheme="minorHAnsi" w:hAnsiTheme="minorHAnsi" w:cstheme="minorHAnsi"/>
          <w:sz w:val="22"/>
        </w:rPr>
        <w:t>Eligibility criteria</w:t>
      </w:r>
      <w:bookmarkEnd w:id="5"/>
      <w:r w:rsidRPr="00971AC9">
        <w:rPr>
          <w:rFonts w:asciiTheme="minorHAnsi" w:hAnsiTheme="minorHAnsi" w:cstheme="minorHAnsi"/>
          <w:sz w:val="22"/>
        </w:rPr>
        <w:t xml:space="preserve"> </w:t>
      </w:r>
    </w:p>
    <w:p w14:paraId="17BDCBC3" w14:textId="77777777" w:rsidR="00A45E13" w:rsidRPr="00971AC9" w:rsidRDefault="00FE60FC" w:rsidP="00A45E13">
      <w:pPr>
        <w:spacing w:after="0"/>
        <w:rPr>
          <w:rFonts w:asciiTheme="minorHAnsi" w:hAnsiTheme="minorHAnsi" w:cstheme="minorHAnsi"/>
          <w:sz w:val="22"/>
        </w:rPr>
      </w:pPr>
      <w:r w:rsidRPr="00971AC9">
        <w:rPr>
          <w:rFonts w:asciiTheme="minorHAnsi" w:hAnsiTheme="minorHAnsi" w:cstheme="minorHAnsi"/>
          <w:sz w:val="22"/>
        </w:rPr>
        <w:t xml:space="preserve">To receive </w:t>
      </w:r>
      <w:r w:rsidR="00A45E13" w:rsidRPr="00971AC9">
        <w:rPr>
          <w:rFonts w:asciiTheme="minorHAnsi" w:hAnsiTheme="minorHAnsi" w:cstheme="minorHAnsi"/>
          <w:sz w:val="22"/>
        </w:rPr>
        <w:t>HAF</w:t>
      </w:r>
      <w:r w:rsidRPr="00971AC9">
        <w:rPr>
          <w:rFonts w:asciiTheme="minorHAnsi" w:hAnsiTheme="minorHAnsi" w:cstheme="minorHAnsi"/>
          <w:sz w:val="22"/>
        </w:rPr>
        <w:t xml:space="preserve"> funding from us your project must:</w:t>
      </w:r>
    </w:p>
    <w:p w14:paraId="46AFBB5F" w14:textId="3DDE6462" w:rsidR="00D02B07" w:rsidRPr="00971AC9" w:rsidRDefault="00FE60FC" w:rsidP="00A45E13">
      <w:pPr>
        <w:spacing w:after="0"/>
        <w:rPr>
          <w:rFonts w:asciiTheme="minorHAnsi" w:hAnsiTheme="minorHAnsi" w:cstheme="minorHAnsi"/>
          <w:sz w:val="22"/>
        </w:rPr>
      </w:pPr>
      <w:r w:rsidRPr="00971AC9">
        <w:rPr>
          <w:rFonts w:asciiTheme="minorHAnsi" w:hAnsiTheme="minorHAnsi" w:cstheme="minorHAnsi"/>
          <w:sz w:val="22"/>
        </w:rPr>
        <w:t xml:space="preserve"> </w:t>
      </w:r>
    </w:p>
    <w:p w14:paraId="5EB40A25" w14:textId="193B9ECA" w:rsidR="00D02B07" w:rsidRPr="00971AC9" w:rsidRDefault="00FE60FC" w:rsidP="00A45E13">
      <w:pPr>
        <w:numPr>
          <w:ilvl w:val="0"/>
          <w:numId w:val="2"/>
        </w:numPr>
        <w:spacing w:after="0"/>
        <w:ind w:hanging="360"/>
        <w:rPr>
          <w:rFonts w:asciiTheme="minorHAnsi" w:hAnsiTheme="minorHAnsi" w:cstheme="minorHAnsi"/>
          <w:sz w:val="22"/>
        </w:rPr>
      </w:pPr>
      <w:r w:rsidRPr="00971AC9">
        <w:rPr>
          <w:rFonts w:asciiTheme="minorHAnsi" w:hAnsiTheme="minorHAnsi" w:cstheme="minorHAnsi"/>
          <w:sz w:val="22"/>
        </w:rPr>
        <w:t xml:space="preserve">be local to the borough and benefit people who live </w:t>
      </w:r>
      <w:r w:rsidR="005D4754">
        <w:rPr>
          <w:rFonts w:asciiTheme="minorHAnsi" w:hAnsiTheme="minorHAnsi" w:cstheme="minorHAnsi"/>
          <w:sz w:val="22"/>
        </w:rPr>
        <w:t>or go to school</w:t>
      </w:r>
      <w:r w:rsidRPr="00971AC9">
        <w:rPr>
          <w:rFonts w:asciiTheme="minorHAnsi" w:hAnsiTheme="minorHAnsi" w:cstheme="minorHAnsi"/>
          <w:sz w:val="22"/>
        </w:rPr>
        <w:t xml:space="preserve"> in the </w:t>
      </w:r>
      <w:r w:rsidR="00A45E13" w:rsidRPr="00971AC9">
        <w:rPr>
          <w:rFonts w:asciiTheme="minorHAnsi" w:hAnsiTheme="minorHAnsi" w:cstheme="minorHAnsi"/>
          <w:sz w:val="22"/>
        </w:rPr>
        <w:t>borough.</w:t>
      </w:r>
      <w:r w:rsidRPr="00971AC9">
        <w:rPr>
          <w:rFonts w:asciiTheme="minorHAnsi" w:hAnsiTheme="minorHAnsi" w:cstheme="minorHAnsi"/>
          <w:sz w:val="22"/>
        </w:rPr>
        <w:t xml:space="preserve">   </w:t>
      </w:r>
    </w:p>
    <w:p w14:paraId="3BF61717" w14:textId="58373188" w:rsidR="00D02B07" w:rsidRPr="00971AC9" w:rsidRDefault="00FE60FC" w:rsidP="00A45E13">
      <w:pPr>
        <w:numPr>
          <w:ilvl w:val="0"/>
          <w:numId w:val="2"/>
        </w:numPr>
        <w:spacing w:after="0"/>
        <w:ind w:hanging="360"/>
        <w:rPr>
          <w:rFonts w:asciiTheme="minorHAnsi" w:hAnsiTheme="minorHAnsi" w:cstheme="minorHAnsi"/>
          <w:sz w:val="22"/>
        </w:rPr>
      </w:pPr>
      <w:r w:rsidRPr="00971AC9">
        <w:rPr>
          <w:rFonts w:asciiTheme="minorHAnsi" w:hAnsiTheme="minorHAnsi" w:cstheme="minorHAnsi"/>
          <w:sz w:val="22"/>
        </w:rPr>
        <w:t>be inclusive and accessible to every</w:t>
      </w:r>
      <w:r w:rsidR="00913364" w:rsidRPr="00971AC9">
        <w:rPr>
          <w:rFonts w:asciiTheme="minorHAnsi" w:hAnsiTheme="minorHAnsi" w:cstheme="minorHAnsi"/>
          <w:sz w:val="22"/>
        </w:rPr>
        <w:t xml:space="preserve"> FSM family</w:t>
      </w:r>
      <w:r w:rsidRPr="00971AC9">
        <w:rPr>
          <w:rFonts w:asciiTheme="minorHAnsi" w:hAnsiTheme="minorHAnsi" w:cstheme="minorHAnsi"/>
          <w:sz w:val="22"/>
        </w:rPr>
        <w:t xml:space="preserve"> and have regard to </w:t>
      </w:r>
      <w:r w:rsidR="006D7935" w:rsidRPr="00971AC9">
        <w:rPr>
          <w:rFonts w:asciiTheme="minorHAnsi" w:hAnsiTheme="minorHAnsi" w:cstheme="minorHAnsi"/>
          <w:sz w:val="22"/>
        </w:rPr>
        <w:t>protected characteristics</w:t>
      </w:r>
      <w:r w:rsidR="00341CD0">
        <w:rPr>
          <w:rFonts w:asciiTheme="minorHAnsi" w:hAnsiTheme="minorHAnsi" w:cstheme="minorHAnsi"/>
          <w:sz w:val="22"/>
        </w:rPr>
        <w:t>, including children with SEND</w:t>
      </w:r>
      <w:r w:rsidR="00A45E13" w:rsidRPr="00971AC9">
        <w:rPr>
          <w:rFonts w:asciiTheme="minorHAnsi" w:hAnsiTheme="minorHAnsi" w:cstheme="minorHAnsi"/>
          <w:sz w:val="22"/>
        </w:rPr>
        <w:t>.</w:t>
      </w:r>
      <w:r w:rsidRPr="00971AC9">
        <w:rPr>
          <w:rFonts w:asciiTheme="minorHAnsi" w:hAnsiTheme="minorHAnsi" w:cstheme="minorHAnsi"/>
          <w:sz w:val="22"/>
        </w:rPr>
        <w:t xml:space="preserve">  </w:t>
      </w:r>
    </w:p>
    <w:p w14:paraId="4954C4DD" w14:textId="54113E7C" w:rsidR="00911642" w:rsidRPr="00971AC9" w:rsidRDefault="00911642" w:rsidP="00911642">
      <w:pPr>
        <w:spacing w:after="0"/>
        <w:rPr>
          <w:rFonts w:asciiTheme="minorHAnsi" w:hAnsiTheme="minorHAnsi" w:cstheme="minorHAnsi"/>
          <w:sz w:val="22"/>
        </w:rPr>
      </w:pPr>
    </w:p>
    <w:p w14:paraId="3496F09E" w14:textId="083BABB1" w:rsidR="00911642" w:rsidRPr="00971AC9" w:rsidRDefault="00911642" w:rsidP="00911642">
      <w:pPr>
        <w:spacing w:after="0"/>
        <w:rPr>
          <w:rFonts w:asciiTheme="minorHAnsi" w:hAnsiTheme="minorHAnsi" w:cstheme="minorHAnsi"/>
          <w:sz w:val="22"/>
        </w:rPr>
      </w:pPr>
      <w:r w:rsidRPr="00971AC9">
        <w:rPr>
          <w:rFonts w:asciiTheme="minorHAnsi" w:hAnsiTheme="minorHAnsi" w:cstheme="minorHAnsi"/>
          <w:sz w:val="22"/>
        </w:rPr>
        <w:t xml:space="preserve">Applications will be judged against the following criteria: </w:t>
      </w:r>
    </w:p>
    <w:p w14:paraId="74365600" w14:textId="77777777" w:rsidR="00911642" w:rsidRPr="00971AC9" w:rsidRDefault="00911642" w:rsidP="00911642">
      <w:pPr>
        <w:spacing w:after="0"/>
        <w:rPr>
          <w:rFonts w:asciiTheme="minorHAnsi" w:hAnsiTheme="minorHAnsi" w:cstheme="minorHAnsi"/>
          <w:sz w:val="22"/>
        </w:rPr>
      </w:pPr>
    </w:p>
    <w:tbl>
      <w:tblPr>
        <w:tblStyle w:val="TableGrid"/>
        <w:tblW w:w="9618" w:type="dxa"/>
        <w:tblInd w:w="5" w:type="dxa"/>
        <w:tblCellMar>
          <w:top w:w="13" w:type="dxa"/>
          <w:left w:w="108" w:type="dxa"/>
          <w:right w:w="81" w:type="dxa"/>
        </w:tblCellMar>
        <w:tblLook w:val="04A0" w:firstRow="1" w:lastRow="0" w:firstColumn="1" w:lastColumn="0" w:noHBand="0" w:noVBand="1"/>
      </w:tblPr>
      <w:tblGrid>
        <w:gridCol w:w="421"/>
        <w:gridCol w:w="7974"/>
        <w:gridCol w:w="1223"/>
      </w:tblGrid>
      <w:tr w:rsidR="00911642" w:rsidRPr="00971AC9" w14:paraId="4FE9BACA" w14:textId="77777777" w:rsidTr="0A301289">
        <w:trPr>
          <w:trHeight w:val="528"/>
        </w:trPr>
        <w:tc>
          <w:tcPr>
            <w:tcW w:w="421" w:type="dxa"/>
            <w:tcBorders>
              <w:bottom w:val="single" w:sz="4" w:space="0" w:color="000000" w:themeColor="text1"/>
              <w:right w:val="single" w:sz="4" w:space="0" w:color="000000" w:themeColor="text1"/>
            </w:tcBorders>
          </w:tcPr>
          <w:p w14:paraId="0AD3F00D" w14:textId="77777777" w:rsidR="00911642" w:rsidRPr="00971AC9" w:rsidRDefault="00911642">
            <w:pPr>
              <w:spacing w:after="0" w:line="259" w:lineRule="auto"/>
              <w:ind w:left="2" w:firstLine="0"/>
              <w:rPr>
                <w:rFonts w:asciiTheme="minorHAnsi" w:hAnsiTheme="minorHAnsi" w:cstheme="minorHAnsi"/>
                <w:sz w:val="22"/>
              </w:rPr>
            </w:pPr>
          </w:p>
        </w:tc>
        <w:tc>
          <w:tcPr>
            <w:tcW w:w="7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AB8A" w14:textId="75F31E07" w:rsidR="00911642" w:rsidRPr="00971AC9" w:rsidRDefault="00911642">
            <w:pPr>
              <w:spacing w:after="0" w:line="259" w:lineRule="auto"/>
              <w:ind w:left="2" w:firstLine="0"/>
              <w:rPr>
                <w:rFonts w:asciiTheme="minorHAnsi" w:hAnsiTheme="minorHAnsi" w:cstheme="minorHAnsi"/>
                <w:sz w:val="22"/>
              </w:rPr>
            </w:pPr>
            <w:r w:rsidRPr="00971AC9">
              <w:rPr>
                <w:rFonts w:asciiTheme="minorHAnsi" w:hAnsiTheme="minorHAnsi" w:cstheme="minorHAnsi"/>
                <w:sz w:val="22"/>
              </w:rPr>
              <w:t xml:space="preserve">Criteria </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1B356" w14:textId="77777777" w:rsidR="00911642" w:rsidRPr="00971AC9" w:rsidRDefault="00911642">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 xml:space="preserve">Score </w:t>
            </w:r>
          </w:p>
        </w:tc>
      </w:tr>
      <w:tr w:rsidR="00911642" w:rsidRPr="00971AC9" w14:paraId="07469EDF" w14:textId="77777777" w:rsidTr="0A301289">
        <w:trPr>
          <w:trHeight w:val="845"/>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223A6" w14:textId="695EAA19" w:rsidR="00911642" w:rsidRPr="00971AC9" w:rsidRDefault="00911642" w:rsidP="001016C3">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1</w:t>
            </w:r>
          </w:p>
        </w:tc>
        <w:tc>
          <w:tcPr>
            <w:tcW w:w="7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72113" w14:textId="6C543D65" w:rsidR="00911642" w:rsidRPr="00971AC9" w:rsidRDefault="00911642" w:rsidP="001016C3">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 xml:space="preserve">Does the project will meet the </w:t>
            </w:r>
            <w:r w:rsidR="00FD03E5" w:rsidRPr="00971AC9">
              <w:rPr>
                <w:rFonts w:asciiTheme="minorHAnsi" w:hAnsiTheme="minorHAnsi" w:cstheme="minorHAnsi"/>
                <w:sz w:val="22"/>
              </w:rPr>
              <w:t>key deliverables as</w:t>
            </w:r>
            <w:r w:rsidRPr="00971AC9">
              <w:rPr>
                <w:rFonts w:asciiTheme="minorHAnsi" w:hAnsiTheme="minorHAnsi" w:cstheme="minorHAnsi"/>
                <w:sz w:val="22"/>
              </w:rPr>
              <w:t xml:space="preserve"> set out in the guidance document?  </w:t>
            </w:r>
            <w:r w:rsidR="00FD03E5" w:rsidRPr="00971AC9">
              <w:rPr>
                <w:rFonts w:asciiTheme="minorHAnsi" w:hAnsiTheme="minorHAnsi" w:cstheme="minorHAnsi"/>
                <w:sz w:val="22"/>
              </w:rPr>
              <w:t>The key deliverables are:</w:t>
            </w:r>
          </w:p>
          <w:p w14:paraId="76C44260" w14:textId="77777777" w:rsidR="00FD03E5" w:rsidRPr="00971AC9" w:rsidRDefault="00FD03E5" w:rsidP="001016C3">
            <w:pPr>
              <w:spacing w:after="0" w:line="259" w:lineRule="auto"/>
              <w:ind w:left="0" w:firstLine="0"/>
              <w:rPr>
                <w:rFonts w:asciiTheme="minorHAnsi" w:hAnsiTheme="minorHAnsi" w:cstheme="minorHAnsi"/>
                <w:sz w:val="22"/>
              </w:rPr>
            </w:pPr>
          </w:p>
          <w:p w14:paraId="7F1CBA3A" w14:textId="4DB85A2D" w:rsidR="00FD03E5" w:rsidRPr="00971AC9" w:rsidRDefault="00FD03E5" w:rsidP="00FD03E5">
            <w:pPr>
              <w:pStyle w:val="ListParagraph"/>
              <w:numPr>
                <w:ilvl w:val="0"/>
                <w:numId w:val="23"/>
              </w:numPr>
              <w:spacing w:after="160" w:line="259" w:lineRule="auto"/>
              <w:rPr>
                <w:rFonts w:asciiTheme="minorHAnsi" w:hAnsiTheme="minorHAnsi" w:cstheme="minorHAnsi"/>
                <w:sz w:val="22"/>
              </w:rPr>
            </w:pPr>
            <w:r w:rsidRPr="00971AC9">
              <w:rPr>
                <w:rFonts w:asciiTheme="minorHAnsi" w:hAnsiTheme="minorHAnsi" w:cstheme="minorHAnsi"/>
                <w:sz w:val="22"/>
              </w:rPr>
              <w:t xml:space="preserve">Healthy </w:t>
            </w:r>
            <w:r w:rsidR="001D0F98">
              <w:rPr>
                <w:rFonts w:asciiTheme="minorHAnsi" w:hAnsiTheme="minorHAnsi" w:cstheme="minorHAnsi"/>
                <w:sz w:val="22"/>
              </w:rPr>
              <w:t xml:space="preserve">Hot </w:t>
            </w:r>
            <w:r w:rsidR="003A73BB" w:rsidRPr="00971AC9">
              <w:rPr>
                <w:rFonts w:asciiTheme="minorHAnsi" w:hAnsiTheme="minorHAnsi" w:cstheme="minorHAnsi"/>
                <w:sz w:val="22"/>
              </w:rPr>
              <w:t>F</w:t>
            </w:r>
            <w:r w:rsidRPr="00971AC9">
              <w:rPr>
                <w:rFonts w:asciiTheme="minorHAnsi" w:hAnsiTheme="minorHAnsi" w:cstheme="minorHAnsi"/>
                <w:sz w:val="22"/>
              </w:rPr>
              <w:t>ood Offer (</w:t>
            </w:r>
            <w:hyperlink r:id="rId17" w:history="1">
              <w:r w:rsidRPr="00971AC9">
                <w:rPr>
                  <w:rStyle w:val="Hyperlink"/>
                  <w:rFonts w:asciiTheme="minorHAnsi" w:hAnsiTheme="minorHAnsi" w:cstheme="minorHAnsi"/>
                  <w:sz w:val="22"/>
                </w:rPr>
                <w:t>meeting the school food standards</w:t>
              </w:r>
            </w:hyperlink>
            <w:r w:rsidRPr="00971AC9">
              <w:rPr>
                <w:rFonts w:asciiTheme="minorHAnsi" w:hAnsiTheme="minorHAnsi" w:cstheme="minorHAnsi"/>
                <w:sz w:val="22"/>
              </w:rPr>
              <w:t>)</w:t>
            </w:r>
            <w:r w:rsidR="006D7935" w:rsidRPr="00971AC9">
              <w:rPr>
                <w:rFonts w:asciiTheme="minorHAnsi" w:hAnsiTheme="minorHAnsi" w:cstheme="minorHAnsi"/>
                <w:sz w:val="22"/>
              </w:rPr>
              <w:t>*</w:t>
            </w:r>
          </w:p>
          <w:p w14:paraId="0C214B98" w14:textId="77777777" w:rsidR="00FD03E5" w:rsidRPr="00971AC9" w:rsidRDefault="00FD03E5" w:rsidP="00FD03E5">
            <w:pPr>
              <w:pStyle w:val="ListParagraph"/>
              <w:numPr>
                <w:ilvl w:val="0"/>
                <w:numId w:val="23"/>
              </w:numPr>
              <w:spacing w:after="160" w:line="259" w:lineRule="auto"/>
              <w:rPr>
                <w:rFonts w:asciiTheme="minorHAnsi" w:hAnsiTheme="minorHAnsi" w:cstheme="minorHAnsi"/>
                <w:sz w:val="22"/>
              </w:rPr>
            </w:pPr>
            <w:r w:rsidRPr="00971AC9">
              <w:rPr>
                <w:rFonts w:asciiTheme="minorHAnsi" w:hAnsiTheme="minorHAnsi" w:cstheme="minorHAnsi"/>
                <w:sz w:val="22"/>
              </w:rPr>
              <w:t>Enriching activities</w:t>
            </w:r>
          </w:p>
          <w:p w14:paraId="4A64B670" w14:textId="1FF05386" w:rsidR="00FD03E5" w:rsidRDefault="00FD03E5" w:rsidP="00FD03E5">
            <w:pPr>
              <w:pStyle w:val="ListParagraph"/>
              <w:numPr>
                <w:ilvl w:val="0"/>
                <w:numId w:val="23"/>
              </w:numPr>
              <w:spacing w:after="160" w:line="259" w:lineRule="auto"/>
              <w:rPr>
                <w:rStyle w:val="Hyperlink"/>
                <w:rFonts w:asciiTheme="minorHAnsi" w:hAnsiTheme="minorHAnsi" w:cstheme="minorBidi"/>
                <w:sz w:val="22"/>
              </w:rPr>
            </w:pPr>
            <w:r w:rsidRPr="72BF0B7B">
              <w:rPr>
                <w:rFonts w:asciiTheme="minorHAnsi" w:hAnsiTheme="minorHAnsi" w:cstheme="minorBidi"/>
                <w:sz w:val="22"/>
              </w:rPr>
              <w:t>Physical activities</w:t>
            </w:r>
            <w:r w:rsidR="5A7C16B3" w:rsidRPr="72BF0B7B">
              <w:rPr>
                <w:rFonts w:asciiTheme="minorHAnsi" w:hAnsiTheme="minorHAnsi" w:cstheme="minorBidi"/>
                <w:sz w:val="22"/>
              </w:rPr>
              <w:t xml:space="preserve"> (meeting NHS guidelines </w:t>
            </w:r>
            <w:r w:rsidR="7E2BC5DE" w:rsidRPr="72BF0B7B">
              <w:rPr>
                <w:rFonts w:asciiTheme="minorHAnsi" w:hAnsiTheme="minorHAnsi" w:cstheme="minorBidi"/>
                <w:sz w:val="22"/>
              </w:rPr>
              <w:t xml:space="preserve"> </w:t>
            </w:r>
            <w:hyperlink r:id="rId18">
              <w:r w:rsidR="7E2BC5DE" w:rsidRPr="72BF0B7B">
                <w:rPr>
                  <w:rStyle w:val="Hyperlink"/>
                  <w:rFonts w:asciiTheme="minorHAnsi" w:hAnsiTheme="minorHAnsi" w:cstheme="minorBidi"/>
                  <w:sz w:val="22"/>
                </w:rPr>
                <w:t>https://www.nhs.uk/live-well/exercise/physical-activity-guidelines-children-and-young-people/)</w:t>
              </w:r>
            </w:hyperlink>
          </w:p>
          <w:p w14:paraId="777DFE9D" w14:textId="6EBBD16D" w:rsidR="7334C8DD" w:rsidRDefault="7334C8DD" w:rsidP="72BF0B7B">
            <w:pPr>
              <w:pStyle w:val="ListParagraph"/>
              <w:numPr>
                <w:ilvl w:val="0"/>
                <w:numId w:val="23"/>
              </w:numPr>
              <w:spacing w:after="160" w:line="259" w:lineRule="auto"/>
              <w:rPr>
                <w:rFonts w:asciiTheme="minorHAnsi" w:hAnsiTheme="minorHAnsi" w:cstheme="minorBidi"/>
                <w:sz w:val="22"/>
              </w:rPr>
            </w:pPr>
            <w:r w:rsidRPr="72BF0B7B">
              <w:rPr>
                <w:rFonts w:asciiTheme="minorHAnsi" w:hAnsiTheme="minorHAnsi" w:cstheme="minorBidi"/>
                <w:color w:val="000000" w:themeColor="text1"/>
                <w:sz w:val="22"/>
              </w:rPr>
              <w:t>Nutritional education - daily for children and weekly for parents</w:t>
            </w:r>
          </w:p>
          <w:p w14:paraId="5FBC4938" w14:textId="77777777" w:rsidR="00311993" w:rsidRDefault="00914984" w:rsidP="00FD03E5">
            <w:pPr>
              <w:pStyle w:val="ListParagraph"/>
              <w:numPr>
                <w:ilvl w:val="0"/>
                <w:numId w:val="23"/>
              </w:numPr>
              <w:spacing w:after="160" w:line="259" w:lineRule="auto"/>
              <w:rPr>
                <w:rFonts w:asciiTheme="minorHAnsi" w:hAnsiTheme="minorHAnsi" w:cstheme="minorHAnsi"/>
                <w:sz w:val="22"/>
              </w:rPr>
            </w:pPr>
            <w:r>
              <w:rPr>
                <w:rFonts w:asciiTheme="minorHAnsi" w:hAnsiTheme="minorHAnsi" w:cstheme="minorHAnsi"/>
                <w:sz w:val="22"/>
              </w:rPr>
              <w:t xml:space="preserve">To offer provision for </w:t>
            </w:r>
            <w:r w:rsidR="00BA5755">
              <w:rPr>
                <w:rFonts w:asciiTheme="minorHAnsi" w:hAnsiTheme="minorHAnsi" w:cstheme="minorHAnsi"/>
                <w:sz w:val="22"/>
              </w:rPr>
              <w:t>the equivalent</w:t>
            </w:r>
            <w:r w:rsidR="00086CC5">
              <w:rPr>
                <w:rFonts w:asciiTheme="minorHAnsi" w:hAnsiTheme="minorHAnsi" w:cstheme="minorHAnsi"/>
                <w:sz w:val="22"/>
              </w:rPr>
              <w:t xml:space="preserve"> of </w:t>
            </w:r>
            <w:r w:rsidR="006C04CA">
              <w:rPr>
                <w:rFonts w:asciiTheme="minorHAnsi" w:hAnsiTheme="minorHAnsi" w:cstheme="minorHAnsi"/>
                <w:sz w:val="22"/>
              </w:rPr>
              <w:t>4 hours over 4 days</w:t>
            </w:r>
            <w:r w:rsidR="00086CC5">
              <w:rPr>
                <w:rFonts w:asciiTheme="minorHAnsi" w:hAnsiTheme="minorHAnsi" w:cstheme="minorHAnsi"/>
                <w:sz w:val="22"/>
              </w:rPr>
              <w:t>.</w:t>
            </w:r>
            <w:r w:rsidR="00DF4B35">
              <w:rPr>
                <w:rFonts w:asciiTheme="minorHAnsi" w:hAnsiTheme="minorHAnsi" w:cstheme="minorHAnsi"/>
                <w:sz w:val="22"/>
              </w:rPr>
              <w:t xml:space="preserve"> </w:t>
            </w:r>
            <w:r w:rsidR="00311993" w:rsidRPr="00971AC9">
              <w:rPr>
                <w:rFonts w:asciiTheme="minorHAnsi" w:hAnsiTheme="minorHAnsi" w:cstheme="minorHAnsi"/>
                <w:sz w:val="22"/>
              </w:rPr>
              <w:t xml:space="preserve">To </w:t>
            </w:r>
            <w:r w:rsidR="00311993">
              <w:rPr>
                <w:rFonts w:asciiTheme="minorHAnsi" w:hAnsiTheme="minorHAnsi" w:cstheme="minorHAnsi"/>
                <w:sz w:val="22"/>
              </w:rPr>
              <w:t xml:space="preserve">offer each child a </w:t>
            </w:r>
            <w:proofErr w:type="gramStart"/>
            <w:r w:rsidR="00311993">
              <w:rPr>
                <w:rFonts w:asciiTheme="minorHAnsi" w:hAnsiTheme="minorHAnsi" w:cstheme="minorHAnsi"/>
                <w:sz w:val="22"/>
              </w:rPr>
              <w:t>16 hour</w:t>
            </w:r>
            <w:proofErr w:type="gramEnd"/>
            <w:r w:rsidR="00311993">
              <w:rPr>
                <w:rFonts w:asciiTheme="minorHAnsi" w:hAnsiTheme="minorHAnsi" w:cstheme="minorHAnsi"/>
                <w:sz w:val="22"/>
              </w:rPr>
              <w:t xml:space="preserve"> place during the school Christmas holidays. </w:t>
            </w:r>
          </w:p>
          <w:p w14:paraId="6B7EBBD4" w14:textId="7DDD963C" w:rsidR="00FD03E5" w:rsidRPr="00311993" w:rsidRDefault="00DF4B35" w:rsidP="00311993">
            <w:pPr>
              <w:pStyle w:val="ListParagraph"/>
              <w:numPr>
                <w:ilvl w:val="0"/>
                <w:numId w:val="23"/>
              </w:numPr>
              <w:spacing w:after="160" w:line="259" w:lineRule="auto"/>
              <w:rPr>
                <w:rFonts w:asciiTheme="minorHAnsi" w:hAnsiTheme="minorHAnsi" w:cstheme="minorHAnsi"/>
                <w:sz w:val="22"/>
              </w:rPr>
            </w:pPr>
            <w:r>
              <w:rPr>
                <w:rFonts w:asciiTheme="minorHAnsi" w:hAnsiTheme="minorHAnsi" w:cstheme="minorHAnsi"/>
                <w:sz w:val="22"/>
              </w:rPr>
              <w:t xml:space="preserve">Providers could </w:t>
            </w:r>
            <w:r w:rsidR="009C39FD">
              <w:rPr>
                <w:rFonts w:asciiTheme="minorHAnsi" w:hAnsiTheme="minorHAnsi" w:cstheme="minorHAnsi"/>
                <w:sz w:val="22"/>
              </w:rPr>
              <w:t xml:space="preserve">consider evening and weekend delivery, or </w:t>
            </w:r>
            <w:r w:rsidR="00B46BF8">
              <w:rPr>
                <w:rFonts w:asciiTheme="minorHAnsi" w:hAnsiTheme="minorHAnsi" w:cstheme="minorHAnsi"/>
                <w:sz w:val="22"/>
              </w:rPr>
              <w:t xml:space="preserve">fewer days with longer sessions to allow for trips and special events. </w:t>
            </w:r>
            <w:r w:rsidR="002056CF" w:rsidRPr="00311993">
              <w:rPr>
                <w:rFonts w:asciiTheme="minorHAnsi" w:hAnsiTheme="minorHAnsi" w:cstheme="minorHAnsi"/>
                <w:sz w:val="22"/>
              </w:rPr>
              <w:t xml:space="preserve">Your provision could </w:t>
            </w:r>
            <w:r w:rsidR="00311993">
              <w:rPr>
                <w:rFonts w:asciiTheme="minorHAnsi" w:hAnsiTheme="minorHAnsi" w:cstheme="minorHAnsi"/>
                <w:sz w:val="22"/>
              </w:rPr>
              <w:t xml:space="preserve">therefore </w:t>
            </w:r>
            <w:r w:rsidR="002056CF" w:rsidRPr="00311993">
              <w:rPr>
                <w:rFonts w:asciiTheme="minorHAnsi" w:hAnsiTheme="minorHAnsi" w:cstheme="minorHAnsi"/>
                <w:sz w:val="22"/>
              </w:rPr>
              <w:t xml:space="preserve">be spread over 2 weeks at Christmas. </w:t>
            </w:r>
          </w:p>
          <w:p w14:paraId="54AFBB56" w14:textId="3252D1D6" w:rsidR="006D7935" w:rsidRPr="00971AC9" w:rsidRDefault="006D7935" w:rsidP="006D7935">
            <w:pPr>
              <w:spacing w:after="160" w:line="259" w:lineRule="auto"/>
              <w:rPr>
                <w:rFonts w:asciiTheme="minorHAnsi" w:hAnsiTheme="minorHAnsi" w:cstheme="minorHAnsi"/>
                <w:i/>
                <w:iCs/>
                <w:sz w:val="22"/>
              </w:rPr>
            </w:pPr>
            <w:r w:rsidRPr="00971AC9">
              <w:rPr>
                <w:rFonts w:asciiTheme="minorHAnsi" w:hAnsiTheme="minorHAnsi" w:cstheme="minorHAnsi"/>
                <w:i/>
                <w:iCs/>
                <w:color w:val="auto"/>
                <w:sz w:val="22"/>
              </w:rPr>
              <w:t>*</w:t>
            </w:r>
            <w:proofErr w:type="gramStart"/>
            <w:r w:rsidR="00EB4A4D" w:rsidRPr="00971AC9">
              <w:rPr>
                <w:rFonts w:asciiTheme="minorHAnsi" w:hAnsiTheme="minorHAnsi" w:cstheme="minorHAnsi"/>
                <w:i/>
                <w:iCs/>
                <w:color w:val="auto"/>
                <w:sz w:val="22"/>
              </w:rPr>
              <w:t>note</w:t>
            </w:r>
            <w:proofErr w:type="gramEnd"/>
            <w:r w:rsidR="00EB4A4D" w:rsidRPr="00971AC9">
              <w:rPr>
                <w:rFonts w:asciiTheme="minorHAnsi" w:hAnsiTheme="minorHAnsi" w:cstheme="minorHAnsi"/>
                <w:i/>
                <w:iCs/>
                <w:color w:val="auto"/>
                <w:sz w:val="22"/>
              </w:rPr>
              <w:t xml:space="preserve"> </w:t>
            </w:r>
            <w:r w:rsidRPr="00971AC9">
              <w:rPr>
                <w:rFonts w:asciiTheme="minorHAnsi" w:hAnsiTheme="minorHAnsi" w:cstheme="minorHAnsi"/>
                <w:i/>
                <w:iCs/>
                <w:color w:val="auto"/>
                <w:sz w:val="22"/>
              </w:rPr>
              <w:t xml:space="preserve">organisations can </w:t>
            </w:r>
            <w:r w:rsidR="00EB4A4D" w:rsidRPr="00971AC9">
              <w:rPr>
                <w:rFonts w:asciiTheme="minorHAnsi" w:hAnsiTheme="minorHAnsi" w:cstheme="minorHAnsi"/>
                <w:i/>
                <w:iCs/>
                <w:color w:val="auto"/>
                <w:sz w:val="22"/>
              </w:rPr>
              <w:t xml:space="preserve">fully </w:t>
            </w:r>
            <w:r w:rsidRPr="00971AC9">
              <w:rPr>
                <w:rFonts w:asciiTheme="minorHAnsi" w:hAnsiTheme="minorHAnsi" w:cstheme="minorHAnsi"/>
                <w:i/>
                <w:iCs/>
                <w:color w:val="auto"/>
                <w:sz w:val="22"/>
              </w:rPr>
              <w:t>meet this requirement by partnering with Barking and Dagenham Trading Partnership if they cannot meet it alone</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2B7EB" w14:textId="1DF3A963" w:rsidR="00911642" w:rsidRPr="00971AC9" w:rsidRDefault="00911642">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 xml:space="preserve">1 – </w:t>
            </w:r>
            <w:r w:rsidR="00136FE6">
              <w:rPr>
                <w:rFonts w:asciiTheme="minorHAnsi" w:hAnsiTheme="minorHAnsi" w:cstheme="minorHAnsi"/>
                <w:sz w:val="22"/>
              </w:rPr>
              <w:t xml:space="preserve">20 </w:t>
            </w:r>
            <w:r w:rsidRPr="00971AC9">
              <w:rPr>
                <w:rFonts w:asciiTheme="minorHAnsi" w:hAnsiTheme="minorHAnsi" w:cstheme="minorHAnsi"/>
                <w:sz w:val="22"/>
              </w:rPr>
              <w:t xml:space="preserve">points </w:t>
            </w:r>
          </w:p>
        </w:tc>
      </w:tr>
      <w:tr w:rsidR="00911642" w:rsidRPr="00971AC9" w14:paraId="65D42B24" w14:textId="77777777" w:rsidTr="0A301289">
        <w:trPr>
          <w:trHeight w:val="845"/>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1C4A" w14:textId="6FB08182" w:rsidR="00911642" w:rsidRPr="00971AC9" w:rsidRDefault="00911642" w:rsidP="00EF0F6F">
            <w:pPr>
              <w:spacing w:after="0" w:line="259" w:lineRule="auto"/>
              <w:rPr>
                <w:rFonts w:asciiTheme="minorHAnsi" w:hAnsiTheme="minorHAnsi" w:cstheme="minorHAnsi"/>
                <w:sz w:val="22"/>
              </w:rPr>
            </w:pPr>
            <w:r w:rsidRPr="00971AC9">
              <w:rPr>
                <w:rFonts w:asciiTheme="minorHAnsi" w:hAnsiTheme="minorHAnsi" w:cstheme="minorHAnsi"/>
                <w:sz w:val="22"/>
              </w:rPr>
              <w:t>2</w:t>
            </w:r>
          </w:p>
        </w:tc>
        <w:tc>
          <w:tcPr>
            <w:tcW w:w="7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CCF1A" w14:textId="6BF708C9" w:rsidR="004527EC" w:rsidRDefault="004527EC" w:rsidP="004527EC">
            <w:pPr>
              <w:spacing w:after="220" w:line="259" w:lineRule="auto"/>
              <w:rPr>
                <w:rFonts w:asciiTheme="minorHAnsi" w:hAnsiTheme="minorHAnsi" w:cstheme="minorHAnsi"/>
                <w:sz w:val="22"/>
              </w:rPr>
            </w:pPr>
            <w:r w:rsidRPr="00971AC9">
              <w:rPr>
                <w:rFonts w:asciiTheme="minorHAnsi" w:hAnsiTheme="minorHAnsi" w:cstheme="minorHAnsi"/>
                <w:sz w:val="22"/>
              </w:rPr>
              <w:t xml:space="preserve">Does the project deliver against the following </w:t>
            </w:r>
            <w:proofErr w:type="gramStart"/>
            <w:r w:rsidRPr="00971AC9">
              <w:rPr>
                <w:rFonts w:asciiTheme="minorHAnsi" w:hAnsiTheme="minorHAnsi" w:cstheme="minorHAnsi"/>
                <w:sz w:val="22"/>
              </w:rPr>
              <w:t>outcome</w:t>
            </w:r>
            <w:r w:rsidR="005D3E1C">
              <w:rPr>
                <w:rFonts w:asciiTheme="minorHAnsi" w:hAnsiTheme="minorHAnsi" w:cstheme="minorHAnsi"/>
                <w:sz w:val="22"/>
              </w:rPr>
              <w:t>s.</w:t>
            </w:r>
            <w:proofErr w:type="gramEnd"/>
          </w:p>
          <w:p w14:paraId="7A4BB4A9" w14:textId="23430E77" w:rsidR="005D3E1C" w:rsidRPr="00971AC9" w:rsidRDefault="005D3E1C" w:rsidP="004527EC">
            <w:pPr>
              <w:spacing w:after="220" w:line="259" w:lineRule="auto"/>
              <w:rPr>
                <w:rFonts w:asciiTheme="minorHAnsi" w:hAnsiTheme="minorHAnsi" w:cstheme="minorHAnsi"/>
                <w:sz w:val="22"/>
              </w:rPr>
            </w:pPr>
            <w:r>
              <w:rPr>
                <w:rFonts w:asciiTheme="minorHAnsi" w:hAnsiTheme="minorHAnsi" w:cstheme="minorHAnsi"/>
                <w:sz w:val="22"/>
              </w:rPr>
              <w:t>For children to:</w:t>
            </w:r>
          </w:p>
          <w:p w14:paraId="69127B6D" w14:textId="41A33749" w:rsidR="003A73BB" w:rsidRPr="00971AC9" w:rsidRDefault="003A73BB" w:rsidP="00A94E09">
            <w:pPr>
              <w:pStyle w:val="ListParagraph"/>
              <w:numPr>
                <w:ilvl w:val="0"/>
                <w:numId w:val="22"/>
              </w:numPr>
              <w:spacing w:after="220" w:line="259" w:lineRule="auto"/>
              <w:rPr>
                <w:rFonts w:asciiTheme="minorHAnsi" w:hAnsiTheme="minorHAnsi" w:cstheme="minorHAnsi"/>
                <w:sz w:val="22"/>
              </w:rPr>
            </w:pPr>
            <w:r w:rsidRPr="00971AC9">
              <w:rPr>
                <w:rFonts w:asciiTheme="minorHAnsi" w:hAnsiTheme="minorHAnsi" w:cstheme="minorHAnsi"/>
                <w:sz w:val="22"/>
              </w:rPr>
              <w:t>Eat more healthily.</w:t>
            </w:r>
          </w:p>
          <w:p w14:paraId="0515EB4A" w14:textId="77777777" w:rsidR="003A73BB" w:rsidRPr="00971AC9" w:rsidRDefault="003A73BB" w:rsidP="00A94E09">
            <w:pPr>
              <w:pStyle w:val="ListParagraph"/>
              <w:numPr>
                <w:ilvl w:val="0"/>
                <w:numId w:val="22"/>
              </w:numPr>
              <w:spacing w:after="220" w:line="259" w:lineRule="auto"/>
              <w:rPr>
                <w:rFonts w:asciiTheme="minorHAnsi" w:hAnsiTheme="minorHAnsi" w:cstheme="minorHAnsi"/>
                <w:sz w:val="22"/>
              </w:rPr>
            </w:pPr>
            <w:r w:rsidRPr="00971AC9">
              <w:rPr>
                <w:rFonts w:asciiTheme="minorHAnsi" w:hAnsiTheme="minorHAnsi" w:cstheme="minorHAnsi"/>
                <w:sz w:val="22"/>
              </w:rPr>
              <w:t>Be more active.</w:t>
            </w:r>
          </w:p>
          <w:p w14:paraId="34F03A38" w14:textId="77777777" w:rsidR="003A73BB" w:rsidRPr="00971AC9" w:rsidRDefault="003A73BB" w:rsidP="00A94E09">
            <w:pPr>
              <w:pStyle w:val="ListParagraph"/>
              <w:numPr>
                <w:ilvl w:val="0"/>
                <w:numId w:val="22"/>
              </w:numPr>
              <w:spacing w:after="220" w:line="259" w:lineRule="auto"/>
              <w:rPr>
                <w:rFonts w:asciiTheme="minorHAnsi" w:hAnsiTheme="minorHAnsi" w:cstheme="minorHAnsi"/>
                <w:sz w:val="22"/>
              </w:rPr>
            </w:pPr>
            <w:r w:rsidRPr="00971AC9">
              <w:rPr>
                <w:rFonts w:asciiTheme="minorHAnsi" w:hAnsiTheme="minorHAnsi" w:cstheme="minorHAnsi"/>
                <w:sz w:val="22"/>
              </w:rPr>
              <w:t>Take part in engaging and enriching activities.</w:t>
            </w:r>
          </w:p>
          <w:p w14:paraId="7EF642FE" w14:textId="23BF532A" w:rsidR="003A73BB" w:rsidRPr="00971AC9" w:rsidRDefault="003A73BB" w:rsidP="00A94E09">
            <w:pPr>
              <w:pStyle w:val="ListParagraph"/>
              <w:numPr>
                <w:ilvl w:val="0"/>
                <w:numId w:val="22"/>
              </w:numPr>
              <w:spacing w:after="220" w:line="259" w:lineRule="auto"/>
              <w:rPr>
                <w:rFonts w:asciiTheme="minorHAnsi" w:hAnsiTheme="minorHAnsi" w:cstheme="minorHAnsi"/>
                <w:sz w:val="22"/>
              </w:rPr>
            </w:pPr>
            <w:r w:rsidRPr="00971AC9">
              <w:rPr>
                <w:rFonts w:asciiTheme="minorHAnsi" w:hAnsiTheme="minorHAnsi" w:cstheme="minorHAnsi"/>
                <w:sz w:val="22"/>
              </w:rPr>
              <w:t xml:space="preserve">Be safe and not </w:t>
            </w:r>
            <w:r w:rsidR="00393069">
              <w:rPr>
                <w:rFonts w:asciiTheme="minorHAnsi" w:hAnsiTheme="minorHAnsi" w:cstheme="minorHAnsi"/>
                <w:sz w:val="22"/>
              </w:rPr>
              <w:t xml:space="preserve">socially </w:t>
            </w:r>
            <w:r w:rsidRPr="00971AC9">
              <w:rPr>
                <w:rFonts w:asciiTheme="minorHAnsi" w:hAnsiTheme="minorHAnsi" w:cstheme="minorHAnsi"/>
                <w:sz w:val="22"/>
              </w:rPr>
              <w:t>isolated.</w:t>
            </w:r>
          </w:p>
          <w:p w14:paraId="48750382" w14:textId="77777777" w:rsidR="003A73BB" w:rsidRPr="00971AC9" w:rsidRDefault="003A73BB" w:rsidP="00A94E09">
            <w:pPr>
              <w:pStyle w:val="ListParagraph"/>
              <w:numPr>
                <w:ilvl w:val="0"/>
                <w:numId w:val="22"/>
              </w:numPr>
              <w:spacing w:after="220" w:line="259" w:lineRule="auto"/>
              <w:rPr>
                <w:rFonts w:asciiTheme="minorHAnsi" w:hAnsiTheme="minorHAnsi" w:cstheme="minorHAnsi"/>
                <w:sz w:val="22"/>
              </w:rPr>
            </w:pPr>
            <w:r w:rsidRPr="00971AC9">
              <w:rPr>
                <w:rFonts w:asciiTheme="minorHAnsi" w:hAnsiTheme="minorHAnsi" w:cstheme="minorHAnsi"/>
                <w:sz w:val="22"/>
              </w:rPr>
              <w:t>Have greater knowledge of health and nutrition.</w:t>
            </w:r>
          </w:p>
          <w:p w14:paraId="4C14682B" w14:textId="77777777" w:rsidR="003A73BB" w:rsidRPr="00971AC9" w:rsidRDefault="003A73BB" w:rsidP="00A94E09">
            <w:pPr>
              <w:pStyle w:val="ListParagraph"/>
              <w:numPr>
                <w:ilvl w:val="0"/>
                <w:numId w:val="22"/>
              </w:numPr>
              <w:spacing w:after="220" w:line="259" w:lineRule="auto"/>
              <w:rPr>
                <w:rFonts w:asciiTheme="minorHAnsi" w:hAnsiTheme="minorHAnsi" w:cstheme="minorHAnsi"/>
                <w:sz w:val="22"/>
              </w:rPr>
            </w:pPr>
            <w:r w:rsidRPr="00971AC9">
              <w:rPr>
                <w:rFonts w:asciiTheme="minorHAnsi" w:hAnsiTheme="minorHAnsi" w:cstheme="minorHAnsi"/>
                <w:sz w:val="22"/>
              </w:rPr>
              <w:t>Be more engaged with school and other services.</w:t>
            </w:r>
          </w:p>
          <w:p w14:paraId="6204B174" w14:textId="77777777" w:rsidR="00911642" w:rsidRDefault="003A73BB" w:rsidP="00A94E09">
            <w:pPr>
              <w:pStyle w:val="ListParagraph"/>
              <w:numPr>
                <w:ilvl w:val="0"/>
                <w:numId w:val="22"/>
              </w:numPr>
              <w:spacing w:after="220" w:line="259" w:lineRule="auto"/>
              <w:rPr>
                <w:rFonts w:asciiTheme="minorHAnsi" w:hAnsiTheme="minorHAnsi" w:cstheme="minorHAnsi"/>
                <w:sz w:val="22"/>
              </w:rPr>
            </w:pPr>
            <w:r w:rsidRPr="00971AC9">
              <w:rPr>
                <w:rFonts w:asciiTheme="minorHAnsi" w:hAnsiTheme="minorHAnsi" w:cstheme="minorHAnsi"/>
                <w:sz w:val="22"/>
              </w:rPr>
              <w:t>Have greater knowledge and awareness of holiday club provision</w:t>
            </w:r>
          </w:p>
          <w:p w14:paraId="0D5E1A64" w14:textId="1D0178AE" w:rsidR="005D3E1C" w:rsidRDefault="005D3E1C" w:rsidP="005D3E1C">
            <w:pPr>
              <w:spacing w:after="220" w:line="259" w:lineRule="auto"/>
              <w:rPr>
                <w:rFonts w:asciiTheme="minorHAnsi" w:hAnsiTheme="minorHAnsi" w:cstheme="minorHAnsi"/>
                <w:sz w:val="22"/>
              </w:rPr>
            </w:pPr>
            <w:r>
              <w:rPr>
                <w:rFonts w:asciiTheme="minorHAnsi" w:hAnsiTheme="minorHAnsi" w:cstheme="minorHAnsi"/>
                <w:sz w:val="22"/>
              </w:rPr>
              <w:t>For families</w:t>
            </w:r>
            <w:r w:rsidR="007F4629">
              <w:rPr>
                <w:rFonts w:asciiTheme="minorHAnsi" w:hAnsiTheme="minorHAnsi" w:cstheme="minorHAnsi"/>
                <w:sz w:val="22"/>
              </w:rPr>
              <w:t xml:space="preserve"> to</w:t>
            </w:r>
            <w:r>
              <w:rPr>
                <w:rFonts w:asciiTheme="minorHAnsi" w:hAnsiTheme="minorHAnsi" w:cstheme="minorHAnsi"/>
                <w:sz w:val="22"/>
              </w:rPr>
              <w:t>:</w:t>
            </w:r>
          </w:p>
          <w:p w14:paraId="04CF5121" w14:textId="34C19A3D" w:rsidR="00A94E09" w:rsidRPr="00A94E09" w:rsidRDefault="007F4629" w:rsidP="00A94E09">
            <w:pPr>
              <w:numPr>
                <w:ilvl w:val="0"/>
                <w:numId w:val="22"/>
              </w:numPr>
              <w:shd w:val="clear" w:color="auto" w:fill="FFFFFF"/>
              <w:spacing w:after="75" w:line="240" w:lineRule="auto"/>
              <w:rPr>
                <w:rFonts w:asciiTheme="minorHAnsi" w:hAnsiTheme="minorHAnsi" w:cstheme="minorHAnsi"/>
                <w:sz w:val="22"/>
              </w:rPr>
            </w:pPr>
            <w:r>
              <w:rPr>
                <w:rFonts w:asciiTheme="minorHAnsi" w:hAnsiTheme="minorHAnsi" w:cstheme="minorHAnsi"/>
                <w:sz w:val="22"/>
              </w:rPr>
              <w:t>D</w:t>
            </w:r>
            <w:r w:rsidR="00A94E09" w:rsidRPr="00A94E09">
              <w:rPr>
                <w:rFonts w:asciiTheme="minorHAnsi" w:hAnsiTheme="minorHAnsi" w:cstheme="minorHAnsi"/>
                <w:sz w:val="22"/>
              </w:rPr>
              <w:t>evelop their understanding of nutrition and food budgeting</w:t>
            </w:r>
          </w:p>
          <w:p w14:paraId="78DE2E1C" w14:textId="24D27F5F" w:rsidR="005D3E1C" w:rsidRDefault="007F4629" w:rsidP="00A94E09">
            <w:pPr>
              <w:numPr>
                <w:ilvl w:val="0"/>
                <w:numId w:val="22"/>
              </w:numPr>
              <w:shd w:val="clear" w:color="auto" w:fill="FFFFFF"/>
              <w:spacing w:after="75" w:line="240" w:lineRule="auto"/>
              <w:rPr>
                <w:rFonts w:asciiTheme="minorHAnsi" w:hAnsiTheme="minorHAnsi" w:cstheme="minorHAnsi"/>
                <w:sz w:val="22"/>
              </w:rPr>
            </w:pPr>
            <w:r>
              <w:rPr>
                <w:rFonts w:asciiTheme="minorHAnsi" w:hAnsiTheme="minorHAnsi" w:cstheme="minorHAnsi"/>
                <w:sz w:val="22"/>
              </w:rPr>
              <w:t>Be</w:t>
            </w:r>
            <w:r w:rsidR="00A94E09" w:rsidRPr="00A94E09">
              <w:rPr>
                <w:rFonts w:asciiTheme="minorHAnsi" w:hAnsiTheme="minorHAnsi" w:cstheme="minorHAnsi"/>
                <w:sz w:val="22"/>
              </w:rPr>
              <w:t xml:space="preserve"> signposted towards other information and support, for example, health, employment and education</w:t>
            </w:r>
          </w:p>
          <w:p w14:paraId="3B498516" w14:textId="67210588" w:rsidR="00A94E09" w:rsidRPr="00A94E09" w:rsidRDefault="00A94E09" w:rsidP="00A94E09">
            <w:pPr>
              <w:shd w:val="clear" w:color="auto" w:fill="FFFFFF"/>
              <w:spacing w:after="75" w:line="240" w:lineRule="auto"/>
              <w:ind w:left="720" w:firstLine="0"/>
              <w:rPr>
                <w:rFonts w:asciiTheme="minorHAnsi" w:hAnsiTheme="minorHAnsi" w:cstheme="minorHAnsi"/>
                <w:sz w:val="22"/>
              </w:rP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3800D" w14:textId="0A0A90E8" w:rsidR="00911642" w:rsidRPr="00971AC9" w:rsidRDefault="00911642">
            <w:pPr>
              <w:spacing w:after="0" w:line="259" w:lineRule="auto"/>
              <w:ind w:left="0" w:firstLine="0"/>
              <w:rPr>
                <w:rFonts w:asciiTheme="minorHAnsi" w:hAnsiTheme="minorHAnsi" w:cstheme="minorHAnsi"/>
                <w:color w:val="FF0000"/>
                <w:sz w:val="22"/>
              </w:rPr>
            </w:pPr>
            <w:r w:rsidRPr="00971AC9">
              <w:rPr>
                <w:rFonts w:asciiTheme="minorHAnsi" w:hAnsiTheme="minorHAnsi" w:cstheme="minorHAnsi"/>
                <w:color w:val="auto"/>
                <w:sz w:val="22"/>
              </w:rPr>
              <w:t xml:space="preserve">1 – </w:t>
            </w:r>
            <w:r w:rsidR="00136FE6">
              <w:rPr>
                <w:rFonts w:asciiTheme="minorHAnsi" w:hAnsiTheme="minorHAnsi" w:cstheme="minorHAnsi"/>
                <w:color w:val="auto"/>
                <w:sz w:val="22"/>
              </w:rPr>
              <w:t>2</w:t>
            </w:r>
            <w:r w:rsidRPr="00971AC9">
              <w:rPr>
                <w:rFonts w:asciiTheme="minorHAnsi" w:hAnsiTheme="minorHAnsi" w:cstheme="minorHAnsi"/>
                <w:color w:val="auto"/>
                <w:sz w:val="22"/>
              </w:rPr>
              <w:t xml:space="preserve">0 points </w:t>
            </w:r>
          </w:p>
        </w:tc>
      </w:tr>
      <w:tr w:rsidR="00911642" w:rsidRPr="00971AC9" w14:paraId="7AB096E8" w14:textId="77777777" w:rsidTr="0A301289">
        <w:trPr>
          <w:trHeight w:val="173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FCABA" w14:textId="6EB39A81" w:rsidR="00911642" w:rsidRPr="00971AC9" w:rsidRDefault="00911642">
            <w:pPr>
              <w:spacing w:after="0" w:line="259" w:lineRule="auto"/>
              <w:ind w:left="2" w:firstLine="0"/>
              <w:rPr>
                <w:rFonts w:asciiTheme="minorHAnsi" w:hAnsiTheme="minorHAnsi" w:cstheme="minorHAnsi"/>
                <w:sz w:val="22"/>
              </w:rPr>
            </w:pPr>
            <w:r w:rsidRPr="00971AC9">
              <w:rPr>
                <w:rFonts w:asciiTheme="minorHAnsi" w:hAnsiTheme="minorHAnsi" w:cstheme="minorHAnsi"/>
                <w:sz w:val="22"/>
              </w:rPr>
              <w:lastRenderedPageBreak/>
              <w:t>3</w:t>
            </w:r>
          </w:p>
        </w:tc>
        <w:tc>
          <w:tcPr>
            <w:tcW w:w="7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D89AF" w14:textId="6AF34650" w:rsidR="00911642" w:rsidRPr="00971AC9" w:rsidRDefault="00911642">
            <w:pPr>
              <w:spacing w:after="0" w:line="259" w:lineRule="auto"/>
              <w:ind w:left="2" w:firstLine="0"/>
              <w:rPr>
                <w:rFonts w:asciiTheme="minorHAnsi" w:hAnsiTheme="minorHAnsi" w:cstheme="minorHAnsi"/>
                <w:sz w:val="22"/>
              </w:rPr>
            </w:pPr>
            <w:r w:rsidRPr="00971AC9">
              <w:rPr>
                <w:rFonts w:asciiTheme="minorHAnsi" w:hAnsiTheme="minorHAnsi" w:cstheme="minorHAnsi"/>
                <w:sz w:val="22"/>
              </w:rPr>
              <w:t xml:space="preserve">Does the applicant set out a clear business </w:t>
            </w:r>
            <w:r w:rsidR="00492A3A" w:rsidRPr="00971AC9">
              <w:rPr>
                <w:rFonts w:asciiTheme="minorHAnsi" w:hAnsiTheme="minorHAnsi" w:cstheme="minorHAnsi"/>
                <w:sz w:val="22"/>
              </w:rPr>
              <w:t xml:space="preserve">plan </w:t>
            </w:r>
            <w:proofErr w:type="gramStart"/>
            <w:r w:rsidR="00492A3A" w:rsidRPr="00971AC9">
              <w:rPr>
                <w:rFonts w:asciiTheme="minorHAnsi" w:hAnsiTheme="minorHAnsi" w:cstheme="minorHAnsi"/>
                <w:sz w:val="22"/>
              </w:rPr>
              <w:t>demonstrating:</w:t>
            </w:r>
            <w:proofErr w:type="gramEnd"/>
          </w:p>
          <w:p w14:paraId="6052F73F" w14:textId="7F04F7EF" w:rsidR="00B57B2A" w:rsidRPr="00B57B2A" w:rsidRDefault="00911642" w:rsidP="00B57B2A">
            <w:pPr>
              <w:numPr>
                <w:ilvl w:val="0"/>
                <w:numId w:val="6"/>
              </w:numPr>
              <w:spacing w:after="0" w:line="259" w:lineRule="auto"/>
              <w:ind w:hanging="422"/>
              <w:rPr>
                <w:rFonts w:asciiTheme="minorHAnsi" w:hAnsiTheme="minorHAnsi" w:cstheme="minorHAnsi"/>
                <w:sz w:val="22"/>
              </w:rPr>
            </w:pPr>
            <w:r w:rsidRPr="00971AC9">
              <w:rPr>
                <w:rFonts w:asciiTheme="minorHAnsi" w:hAnsiTheme="minorHAnsi" w:cstheme="minorHAnsi"/>
                <w:sz w:val="22"/>
              </w:rPr>
              <w:t xml:space="preserve">How the project </w:t>
            </w:r>
            <w:r w:rsidR="0040302F">
              <w:rPr>
                <w:rFonts w:asciiTheme="minorHAnsi" w:hAnsiTheme="minorHAnsi" w:cstheme="minorHAnsi"/>
                <w:sz w:val="22"/>
              </w:rPr>
              <w:t xml:space="preserve">will </w:t>
            </w:r>
            <w:r w:rsidRPr="00971AC9">
              <w:rPr>
                <w:rFonts w:asciiTheme="minorHAnsi" w:hAnsiTheme="minorHAnsi" w:cstheme="minorHAnsi"/>
                <w:sz w:val="22"/>
              </w:rPr>
              <w:t>be delivered</w:t>
            </w:r>
          </w:p>
          <w:p w14:paraId="4C53AC15" w14:textId="150CF9FB" w:rsidR="00797274" w:rsidRDefault="00DD07A1" w:rsidP="008E27FD">
            <w:pPr>
              <w:numPr>
                <w:ilvl w:val="0"/>
                <w:numId w:val="6"/>
              </w:numPr>
              <w:spacing w:after="0" w:line="259" w:lineRule="auto"/>
              <w:ind w:hanging="422"/>
              <w:rPr>
                <w:rFonts w:asciiTheme="minorHAnsi" w:hAnsiTheme="minorHAnsi" w:cstheme="minorHAnsi"/>
                <w:sz w:val="22"/>
              </w:rPr>
            </w:pPr>
            <w:r>
              <w:rPr>
                <w:rFonts w:asciiTheme="minorHAnsi" w:hAnsiTheme="minorHAnsi" w:cstheme="minorHAnsi"/>
                <w:sz w:val="22"/>
              </w:rPr>
              <w:t xml:space="preserve">What the booking process is and how </w:t>
            </w:r>
            <w:r w:rsidR="00F80024">
              <w:rPr>
                <w:rFonts w:asciiTheme="minorHAnsi" w:hAnsiTheme="minorHAnsi" w:cstheme="minorHAnsi"/>
                <w:sz w:val="22"/>
              </w:rPr>
              <w:t xml:space="preserve">places will be </w:t>
            </w:r>
            <w:r>
              <w:rPr>
                <w:rFonts w:asciiTheme="minorHAnsi" w:hAnsiTheme="minorHAnsi" w:cstheme="minorHAnsi"/>
                <w:sz w:val="22"/>
              </w:rPr>
              <w:t xml:space="preserve">filled (we recommend offering </w:t>
            </w:r>
            <w:r w:rsidR="00EC4BEC">
              <w:rPr>
                <w:rFonts w:asciiTheme="minorHAnsi" w:hAnsiTheme="minorHAnsi" w:cstheme="minorHAnsi"/>
                <w:sz w:val="22"/>
              </w:rPr>
              <w:t xml:space="preserve">places at </w:t>
            </w:r>
            <w:r>
              <w:rPr>
                <w:rFonts w:asciiTheme="minorHAnsi" w:hAnsiTheme="minorHAnsi" w:cstheme="minorHAnsi"/>
                <w:sz w:val="22"/>
              </w:rPr>
              <w:t>10% over capacit</w:t>
            </w:r>
            <w:r w:rsidR="00EC4BEC">
              <w:rPr>
                <w:rFonts w:asciiTheme="minorHAnsi" w:hAnsiTheme="minorHAnsi" w:cstheme="minorHAnsi"/>
                <w:sz w:val="22"/>
              </w:rPr>
              <w:t xml:space="preserve">y to </w:t>
            </w:r>
            <w:r w:rsidR="00D25515">
              <w:rPr>
                <w:rFonts w:asciiTheme="minorHAnsi" w:hAnsiTheme="minorHAnsi" w:cstheme="minorHAnsi"/>
                <w:sz w:val="22"/>
              </w:rPr>
              <w:t xml:space="preserve">negate the effects of </w:t>
            </w:r>
            <w:r w:rsidR="003F3050">
              <w:rPr>
                <w:rFonts w:asciiTheme="minorHAnsi" w:hAnsiTheme="minorHAnsi" w:cstheme="minorHAnsi"/>
                <w:sz w:val="22"/>
              </w:rPr>
              <w:t>non-attendance</w:t>
            </w:r>
            <w:r>
              <w:rPr>
                <w:rFonts w:asciiTheme="minorHAnsi" w:hAnsiTheme="minorHAnsi" w:cstheme="minorHAnsi"/>
                <w:sz w:val="22"/>
              </w:rPr>
              <w:t>)</w:t>
            </w:r>
          </w:p>
          <w:p w14:paraId="4AABA184" w14:textId="5A65FEA6" w:rsidR="00911642" w:rsidRPr="00971AC9" w:rsidRDefault="00911642">
            <w:pPr>
              <w:numPr>
                <w:ilvl w:val="0"/>
                <w:numId w:val="6"/>
              </w:numPr>
              <w:spacing w:after="0" w:line="259" w:lineRule="auto"/>
              <w:ind w:hanging="422"/>
              <w:rPr>
                <w:rFonts w:asciiTheme="minorHAnsi" w:hAnsiTheme="minorHAnsi" w:cstheme="minorHAnsi"/>
                <w:sz w:val="22"/>
              </w:rPr>
            </w:pPr>
            <w:r w:rsidRPr="00971AC9">
              <w:rPr>
                <w:rFonts w:asciiTheme="minorHAnsi" w:hAnsiTheme="minorHAnsi" w:cstheme="minorHAnsi"/>
                <w:sz w:val="22"/>
              </w:rPr>
              <w:t>The</w:t>
            </w:r>
            <w:r w:rsidR="00EC18A9">
              <w:rPr>
                <w:rFonts w:asciiTheme="minorHAnsi" w:hAnsiTheme="minorHAnsi" w:cstheme="minorHAnsi"/>
                <w:sz w:val="22"/>
              </w:rPr>
              <w:t xml:space="preserve"> proposed</w:t>
            </w:r>
            <w:r w:rsidRPr="00971AC9">
              <w:rPr>
                <w:rFonts w:asciiTheme="minorHAnsi" w:hAnsiTheme="minorHAnsi" w:cstheme="minorHAnsi"/>
                <w:sz w:val="22"/>
              </w:rPr>
              <w:t xml:space="preserve"> timetable </w:t>
            </w:r>
          </w:p>
          <w:p w14:paraId="35602829" w14:textId="77777777" w:rsidR="00911642" w:rsidRPr="00971AC9" w:rsidRDefault="00911642">
            <w:pPr>
              <w:numPr>
                <w:ilvl w:val="0"/>
                <w:numId w:val="6"/>
              </w:numPr>
              <w:spacing w:after="0" w:line="259" w:lineRule="auto"/>
              <w:ind w:hanging="422"/>
              <w:rPr>
                <w:rFonts w:asciiTheme="minorHAnsi" w:hAnsiTheme="minorHAnsi" w:cstheme="minorHAnsi"/>
                <w:sz w:val="22"/>
              </w:rPr>
            </w:pPr>
            <w:r w:rsidRPr="00971AC9">
              <w:rPr>
                <w:rFonts w:asciiTheme="minorHAnsi" w:hAnsiTheme="minorHAnsi" w:cstheme="minorHAnsi"/>
                <w:sz w:val="22"/>
              </w:rPr>
              <w:t xml:space="preserve">Budget plan for all costs  </w:t>
            </w:r>
          </w:p>
          <w:p w14:paraId="44F17341" w14:textId="77777777" w:rsidR="00911642" w:rsidRPr="00971AC9" w:rsidRDefault="00911642">
            <w:pPr>
              <w:spacing w:after="0" w:line="259" w:lineRule="auto"/>
              <w:ind w:left="723" w:firstLine="0"/>
              <w:rPr>
                <w:rFonts w:asciiTheme="minorHAnsi" w:hAnsiTheme="minorHAnsi" w:cstheme="minorHAnsi"/>
                <w:sz w:val="22"/>
              </w:rPr>
            </w:pPr>
            <w:r w:rsidRPr="00971AC9">
              <w:rPr>
                <w:rFonts w:asciiTheme="minorHAnsi" w:hAnsiTheme="minorHAnsi" w:cstheme="minorHAnsi"/>
                <w:sz w:val="22"/>
              </w:rPr>
              <w:t xml:space="preserve"> </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F4D97" w14:textId="6E707D8C" w:rsidR="00911642" w:rsidRPr="00971AC9" w:rsidRDefault="00911642">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 xml:space="preserve">1 – </w:t>
            </w:r>
            <w:r w:rsidR="00A745E4">
              <w:rPr>
                <w:rFonts w:asciiTheme="minorHAnsi" w:hAnsiTheme="minorHAnsi" w:cstheme="minorHAnsi"/>
                <w:sz w:val="22"/>
              </w:rPr>
              <w:t>20</w:t>
            </w:r>
            <w:r w:rsidR="00242EE7">
              <w:rPr>
                <w:rFonts w:asciiTheme="minorHAnsi" w:hAnsiTheme="minorHAnsi" w:cstheme="minorHAnsi"/>
                <w:sz w:val="22"/>
              </w:rPr>
              <w:t xml:space="preserve"> </w:t>
            </w:r>
            <w:r w:rsidRPr="00971AC9">
              <w:rPr>
                <w:rFonts w:asciiTheme="minorHAnsi" w:hAnsiTheme="minorHAnsi" w:cstheme="minorHAnsi"/>
                <w:sz w:val="22"/>
              </w:rPr>
              <w:t xml:space="preserve">points </w:t>
            </w:r>
          </w:p>
        </w:tc>
      </w:tr>
      <w:tr w:rsidR="00911642" w:rsidRPr="00971AC9" w14:paraId="461D1723" w14:textId="77777777" w:rsidTr="0A301289">
        <w:trPr>
          <w:trHeight w:val="845"/>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0E273" w14:textId="7B3B2A4A" w:rsidR="00911642" w:rsidRPr="00971AC9" w:rsidRDefault="00911642">
            <w:pPr>
              <w:spacing w:after="0" w:line="259" w:lineRule="auto"/>
              <w:ind w:left="2" w:firstLine="0"/>
              <w:rPr>
                <w:rFonts w:asciiTheme="minorHAnsi" w:hAnsiTheme="minorHAnsi" w:cstheme="minorHAnsi"/>
                <w:sz w:val="22"/>
              </w:rPr>
            </w:pPr>
            <w:r w:rsidRPr="00971AC9">
              <w:rPr>
                <w:rFonts w:asciiTheme="minorHAnsi" w:hAnsiTheme="minorHAnsi" w:cstheme="minorHAnsi"/>
                <w:sz w:val="22"/>
              </w:rPr>
              <w:t>4</w:t>
            </w:r>
          </w:p>
        </w:tc>
        <w:tc>
          <w:tcPr>
            <w:tcW w:w="7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A48A0" w14:textId="15E1059C" w:rsidR="00911642" w:rsidRPr="00971AC9" w:rsidRDefault="00911642">
            <w:pPr>
              <w:spacing w:after="0" w:line="259" w:lineRule="auto"/>
              <w:ind w:left="2" w:firstLine="0"/>
              <w:rPr>
                <w:rFonts w:asciiTheme="minorHAnsi" w:hAnsiTheme="minorHAnsi" w:cstheme="minorHAnsi"/>
                <w:sz w:val="22"/>
              </w:rPr>
            </w:pPr>
            <w:r w:rsidRPr="00971AC9">
              <w:rPr>
                <w:rFonts w:asciiTheme="minorHAnsi" w:hAnsiTheme="minorHAnsi" w:cstheme="minorHAnsi"/>
                <w:sz w:val="22"/>
              </w:rPr>
              <w:t>Have they considered risks and developed appropriate mitigations? (</w:t>
            </w:r>
            <w:proofErr w:type="gramStart"/>
            <w:r w:rsidRPr="00971AC9">
              <w:rPr>
                <w:rFonts w:asciiTheme="minorHAnsi" w:hAnsiTheme="minorHAnsi" w:cstheme="minorHAnsi"/>
                <w:sz w:val="22"/>
              </w:rPr>
              <w:t>excluding</w:t>
            </w:r>
            <w:proofErr w:type="gramEnd"/>
            <w:r w:rsidRPr="00971AC9">
              <w:rPr>
                <w:rFonts w:asciiTheme="minorHAnsi" w:hAnsiTheme="minorHAnsi" w:cstheme="minorHAnsi"/>
                <w:sz w:val="22"/>
              </w:rPr>
              <w:t xml:space="preserve"> legal and compliance which the authority will consider) </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11631" w14:textId="64833F49" w:rsidR="00911642" w:rsidRPr="00971AC9" w:rsidRDefault="00911642">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1 – 10 points</w:t>
            </w:r>
          </w:p>
        </w:tc>
      </w:tr>
      <w:tr w:rsidR="00911642" w:rsidRPr="00971AC9" w14:paraId="3FA8D780" w14:textId="77777777" w:rsidTr="0A301289">
        <w:trPr>
          <w:trHeight w:val="845"/>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8A1CB" w14:textId="27D25A96" w:rsidR="00911642" w:rsidRPr="00971AC9" w:rsidRDefault="00911642">
            <w:pPr>
              <w:spacing w:after="0" w:line="259" w:lineRule="auto"/>
              <w:ind w:left="2" w:firstLine="0"/>
              <w:jc w:val="both"/>
              <w:rPr>
                <w:rFonts w:asciiTheme="minorHAnsi" w:hAnsiTheme="minorHAnsi" w:cstheme="minorHAnsi"/>
                <w:sz w:val="22"/>
              </w:rPr>
            </w:pPr>
            <w:r w:rsidRPr="00971AC9">
              <w:rPr>
                <w:rFonts w:asciiTheme="minorHAnsi" w:hAnsiTheme="minorHAnsi" w:cstheme="minorHAnsi"/>
                <w:sz w:val="22"/>
              </w:rPr>
              <w:t>5</w:t>
            </w:r>
          </w:p>
        </w:tc>
        <w:tc>
          <w:tcPr>
            <w:tcW w:w="7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5382E" w14:textId="250267B3" w:rsidR="00911642" w:rsidRPr="00971AC9" w:rsidRDefault="00911642">
            <w:pPr>
              <w:spacing w:after="0" w:line="259" w:lineRule="auto"/>
              <w:ind w:left="2" w:firstLine="0"/>
              <w:jc w:val="both"/>
              <w:rPr>
                <w:rFonts w:asciiTheme="minorHAnsi" w:hAnsiTheme="minorHAnsi" w:cstheme="minorHAnsi"/>
                <w:sz w:val="22"/>
              </w:rPr>
            </w:pPr>
            <w:r w:rsidRPr="00971AC9">
              <w:rPr>
                <w:rFonts w:asciiTheme="minorHAnsi" w:hAnsiTheme="minorHAnsi" w:cstheme="minorHAnsi"/>
                <w:sz w:val="22"/>
              </w:rPr>
              <w:t>Sustainability: what is the continuity plan; what will happen after the funding ends</w:t>
            </w:r>
            <w:r w:rsidR="006D7935" w:rsidRPr="00971AC9">
              <w:rPr>
                <w:rFonts w:asciiTheme="minorHAnsi" w:hAnsiTheme="minorHAnsi" w:cstheme="minorHAnsi"/>
                <w:sz w:val="22"/>
              </w:rPr>
              <w:t xml:space="preserve"> to sustain outcomes</w:t>
            </w:r>
            <w:r w:rsidRPr="00971AC9">
              <w:rPr>
                <w:rFonts w:asciiTheme="minorHAnsi" w:hAnsiTheme="minorHAnsi" w:cstheme="minorHAnsi"/>
                <w:sz w:val="22"/>
              </w:rPr>
              <w:t xml:space="preserve">?  </w:t>
            </w:r>
          </w:p>
          <w:p w14:paraId="650D828A" w14:textId="430F3E04" w:rsidR="00911642" w:rsidRPr="00971AC9" w:rsidRDefault="00911642" w:rsidP="00EF0F6F">
            <w:pPr>
              <w:pStyle w:val="ListParagraph"/>
              <w:numPr>
                <w:ilvl w:val="0"/>
                <w:numId w:val="22"/>
              </w:numPr>
              <w:spacing w:after="0" w:line="259" w:lineRule="auto"/>
              <w:jc w:val="both"/>
              <w:rPr>
                <w:rFonts w:asciiTheme="minorHAnsi" w:hAnsiTheme="minorHAnsi" w:cstheme="minorHAnsi"/>
                <w:sz w:val="22"/>
              </w:rPr>
            </w:pPr>
            <w:r w:rsidRPr="00971AC9">
              <w:rPr>
                <w:rFonts w:asciiTheme="minorHAnsi" w:hAnsiTheme="minorHAnsi" w:cstheme="minorHAnsi"/>
                <w:sz w:val="22"/>
              </w:rPr>
              <w:t xml:space="preserve">Please consider how funding might be used to build capacity for future delivery beyond the life of the fund. This could include development of spaces, </w:t>
            </w:r>
            <w:r w:rsidR="00492A3A" w:rsidRPr="00971AC9">
              <w:rPr>
                <w:rFonts w:asciiTheme="minorHAnsi" w:hAnsiTheme="minorHAnsi" w:cstheme="minorHAnsi"/>
                <w:sz w:val="22"/>
              </w:rPr>
              <w:t>materials,</w:t>
            </w:r>
            <w:r w:rsidRPr="00971AC9">
              <w:rPr>
                <w:rFonts w:asciiTheme="minorHAnsi" w:hAnsiTheme="minorHAnsi" w:cstheme="minorHAnsi"/>
                <w:sz w:val="22"/>
              </w:rPr>
              <w:t xml:space="preserve"> or skills for example. </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5C664" w14:textId="5BD53B77" w:rsidR="00911642" w:rsidRPr="00971AC9" w:rsidRDefault="00911642">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 xml:space="preserve">1 – </w:t>
            </w:r>
            <w:r w:rsidR="00A745E4">
              <w:rPr>
                <w:rFonts w:asciiTheme="minorHAnsi" w:hAnsiTheme="minorHAnsi" w:cstheme="minorHAnsi"/>
                <w:sz w:val="22"/>
              </w:rPr>
              <w:t>10</w:t>
            </w:r>
            <w:r w:rsidR="00242EE7">
              <w:rPr>
                <w:rFonts w:asciiTheme="minorHAnsi" w:hAnsiTheme="minorHAnsi" w:cstheme="minorHAnsi"/>
                <w:sz w:val="22"/>
              </w:rPr>
              <w:t xml:space="preserve"> </w:t>
            </w:r>
            <w:r w:rsidRPr="00971AC9">
              <w:rPr>
                <w:rFonts w:asciiTheme="minorHAnsi" w:hAnsiTheme="minorHAnsi" w:cstheme="minorHAnsi"/>
                <w:sz w:val="22"/>
              </w:rPr>
              <w:t>points</w:t>
            </w:r>
          </w:p>
        </w:tc>
      </w:tr>
      <w:tr w:rsidR="00911642" w:rsidRPr="00971AC9" w14:paraId="74147CC0" w14:textId="77777777" w:rsidTr="0A301289">
        <w:trPr>
          <w:trHeight w:val="52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03738" w14:textId="4BE9F027" w:rsidR="00911642" w:rsidRPr="00971AC9" w:rsidRDefault="00911642">
            <w:pPr>
              <w:spacing w:after="0" w:line="259" w:lineRule="auto"/>
              <w:ind w:left="2" w:firstLine="0"/>
              <w:rPr>
                <w:rFonts w:asciiTheme="minorHAnsi" w:hAnsiTheme="minorHAnsi" w:cstheme="minorHAnsi"/>
                <w:sz w:val="22"/>
              </w:rPr>
            </w:pPr>
            <w:r w:rsidRPr="00971AC9">
              <w:rPr>
                <w:rFonts w:asciiTheme="minorHAnsi" w:hAnsiTheme="minorHAnsi" w:cstheme="minorHAnsi"/>
                <w:sz w:val="22"/>
              </w:rPr>
              <w:t>6</w:t>
            </w:r>
          </w:p>
        </w:tc>
        <w:tc>
          <w:tcPr>
            <w:tcW w:w="7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015ED" w14:textId="05DB2A98" w:rsidR="00911642" w:rsidRPr="00971AC9" w:rsidRDefault="00A4034B">
            <w:pPr>
              <w:spacing w:after="0" w:line="259" w:lineRule="auto"/>
              <w:ind w:left="2" w:firstLine="0"/>
              <w:rPr>
                <w:rFonts w:asciiTheme="minorHAnsi" w:hAnsiTheme="minorHAnsi" w:cstheme="minorHAnsi"/>
                <w:sz w:val="22"/>
              </w:rPr>
            </w:pPr>
            <w:r>
              <w:rPr>
                <w:rFonts w:asciiTheme="minorHAnsi" w:hAnsiTheme="minorHAnsi" w:cstheme="minorHAnsi"/>
                <w:sz w:val="22"/>
              </w:rPr>
              <w:t>How</w:t>
            </w:r>
            <w:r w:rsidR="00E6478E">
              <w:rPr>
                <w:rFonts w:asciiTheme="minorHAnsi" w:hAnsiTheme="minorHAnsi" w:cstheme="minorHAnsi"/>
                <w:sz w:val="22"/>
              </w:rPr>
              <w:t xml:space="preserve"> </w:t>
            </w:r>
            <w:r w:rsidR="00EB75E5">
              <w:rPr>
                <w:rFonts w:asciiTheme="minorHAnsi" w:hAnsiTheme="minorHAnsi" w:cstheme="minorHAnsi"/>
                <w:sz w:val="22"/>
              </w:rPr>
              <w:t xml:space="preserve">you will market your project to </w:t>
            </w:r>
            <w:r w:rsidR="00E6478E">
              <w:rPr>
                <w:rFonts w:asciiTheme="minorHAnsi" w:hAnsiTheme="minorHAnsi" w:cstheme="minorHAnsi"/>
                <w:sz w:val="22"/>
              </w:rPr>
              <w:t>eligible</w:t>
            </w:r>
            <w:r w:rsidR="00267F85" w:rsidRPr="00971AC9">
              <w:rPr>
                <w:rFonts w:asciiTheme="minorHAnsi" w:hAnsiTheme="minorHAnsi" w:cstheme="minorHAnsi"/>
                <w:sz w:val="22"/>
              </w:rPr>
              <w:t xml:space="preserve"> families</w:t>
            </w:r>
            <w:r w:rsidR="00E6478E">
              <w:rPr>
                <w:rFonts w:asciiTheme="minorHAnsi" w:hAnsiTheme="minorHAnsi" w:cstheme="minorHAnsi"/>
                <w:sz w:val="22"/>
              </w:rPr>
              <w:t xml:space="preserve"> </w:t>
            </w:r>
            <w:r w:rsidR="00AF7581">
              <w:rPr>
                <w:rFonts w:asciiTheme="minorHAnsi" w:hAnsiTheme="minorHAnsi" w:cstheme="minorHAnsi"/>
                <w:sz w:val="22"/>
              </w:rPr>
              <w:t>and how you will gain feedback from familie</w:t>
            </w:r>
            <w:r w:rsidR="00BB2845">
              <w:rPr>
                <w:rFonts w:asciiTheme="minorHAnsi" w:hAnsiTheme="minorHAnsi" w:cstheme="minorHAnsi"/>
                <w:sz w:val="22"/>
              </w:rPr>
              <w:t xml:space="preserve">s </w:t>
            </w:r>
            <w:r w:rsidR="00EB75E5">
              <w:rPr>
                <w:rFonts w:asciiTheme="minorHAnsi" w:hAnsiTheme="minorHAnsi" w:cstheme="minorHAnsi"/>
                <w:sz w:val="22"/>
              </w:rPr>
              <w:t xml:space="preserve">who participate. </w:t>
            </w:r>
            <w:r w:rsidR="00BB2845">
              <w:rPr>
                <w:rFonts w:asciiTheme="minorHAnsi" w:hAnsiTheme="minorHAnsi" w:cstheme="minorHAnsi"/>
                <w:sz w:val="22"/>
              </w:rPr>
              <w:t xml:space="preserve"> </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6096D" w14:textId="278E83EE" w:rsidR="00911642" w:rsidRPr="00971AC9" w:rsidRDefault="00911642" w:rsidP="0A301289">
            <w:pPr>
              <w:spacing w:after="0" w:line="259" w:lineRule="auto"/>
              <w:ind w:left="0" w:firstLine="0"/>
              <w:rPr>
                <w:rFonts w:asciiTheme="minorHAnsi" w:hAnsiTheme="minorHAnsi" w:cstheme="minorBidi"/>
                <w:sz w:val="22"/>
              </w:rPr>
            </w:pPr>
            <w:r w:rsidRPr="0A301289">
              <w:rPr>
                <w:rFonts w:asciiTheme="minorHAnsi" w:hAnsiTheme="minorHAnsi" w:cstheme="minorBidi"/>
                <w:sz w:val="22"/>
              </w:rPr>
              <w:t xml:space="preserve">1 – </w:t>
            </w:r>
            <w:r w:rsidR="6969599F" w:rsidRPr="0A301289">
              <w:rPr>
                <w:rFonts w:asciiTheme="minorHAnsi" w:hAnsiTheme="minorHAnsi" w:cstheme="minorBidi"/>
                <w:sz w:val="22"/>
              </w:rPr>
              <w:t>2</w:t>
            </w:r>
            <w:r w:rsidRPr="0A301289">
              <w:rPr>
                <w:rFonts w:asciiTheme="minorHAnsi" w:hAnsiTheme="minorHAnsi" w:cstheme="minorBidi"/>
                <w:sz w:val="22"/>
              </w:rPr>
              <w:t>0 points</w:t>
            </w:r>
          </w:p>
        </w:tc>
      </w:tr>
    </w:tbl>
    <w:p w14:paraId="33E439FC" w14:textId="77777777" w:rsidR="00D02B07" w:rsidRPr="00971AC9" w:rsidRDefault="00FE60FC">
      <w:pPr>
        <w:spacing w:after="235" w:line="259" w:lineRule="auto"/>
        <w:ind w:left="0" w:firstLine="0"/>
        <w:rPr>
          <w:rFonts w:asciiTheme="minorHAnsi" w:hAnsiTheme="minorHAnsi" w:cstheme="minorHAnsi"/>
          <w:sz w:val="22"/>
        </w:rPr>
      </w:pPr>
      <w:r w:rsidRPr="00971AC9">
        <w:rPr>
          <w:rFonts w:asciiTheme="minorHAnsi" w:hAnsiTheme="minorHAnsi" w:cstheme="minorHAnsi"/>
          <w:sz w:val="22"/>
        </w:rPr>
        <w:t xml:space="preserve"> </w:t>
      </w:r>
    </w:p>
    <w:p w14:paraId="019AC63C" w14:textId="40001DC5" w:rsidR="00D02B07" w:rsidRPr="00971AC9" w:rsidRDefault="00A45E13" w:rsidP="00390E9F">
      <w:pPr>
        <w:pStyle w:val="BodyText1"/>
        <w:numPr>
          <w:ilvl w:val="0"/>
          <w:numId w:val="0"/>
        </w:numPr>
        <w:jc w:val="both"/>
        <w:rPr>
          <w:rFonts w:asciiTheme="minorHAnsi" w:hAnsiTheme="minorHAnsi" w:cstheme="minorHAnsi"/>
          <w:sz w:val="22"/>
          <w:szCs w:val="22"/>
        </w:rPr>
      </w:pPr>
      <w:r w:rsidRPr="00971AC9">
        <w:rPr>
          <w:rFonts w:asciiTheme="minorHAnsi" w:hAnsiTheme="minorHAnsi" w:cstheme="minorHAnsi"/>
          <w:sz w:val="22"/>
          <w:szCs w:val="22"/>
          <w:lang w:eastAsia="en-GB"/>
        </w:rPr>
        <w:t xml:space="preserve">The HAF programme represents a key opportunity to engage effectively with many of our most vulnerable and deprived families as well as develop the borough’s wider infrastructure to provide support for these families going forward. </w:t>
      </w:r>
      <w:r w:rsidR="00FE60FC" w:rsidRPr="00971AC9">
        <w:rPr>
          <w:rFonts w:asciiTheme="minorHAnsi" w:hAnsiTheme="minorHAnsi" w:cstheme="minorHAnsi"/>
          <w:sz w:val="22"/>
          <w:szCs w:val="22"/>
        </w:rPr>
        <w:t xml:space="preserve">You will improve your chances of being awarded </w:t>
      </w:r>
      <w:r w:rsidRPr="00971AC9">
        <w:rPr>
          <w:rFonts w:asciiTheme="minorHAnsi" w:hAnsiTheme="minorHAnsi" w:cstheme="minorHAnsi"/>
          <w:sz w:val="22"/>
          <w:szCs w:val="22"/>
        </w:rPr>
        <w:t>HAF</w:t>
      </w:r>
      <w:r w:rsidR="00FE60FC" w:rsidRPr="00971AC9">
        <w:rPr>
          <w:rFonts w:asciiTheme="minorHAnsi" w:hAnsiTheme="minorHAnsi" w:cstheme="minorHAnsi"/>
          <w:sz w:val="22"/>
          <w:szCs w:val="22"/>
        </w:rPr>
        <w:t xml:space="preserve"> funding if your application can demonstrate </w:t>
      </w:r>
      <w:proofErr w:type="gramStart"/>
      <w:r w:rsidR="00FE60FC" w:rsidRPr="00971AC9">
        <w:rPr>
          <w:rFonts w:asciiTheme="minorHAnsi" w:hAnsiTheme="minorHAnsi" w:cstheme="minorHAnsi"/>
          <w:sz w:val="22"/>
          <w:szCs w:val="22"/>
        </w:rPr>
        <w:t>how</w:t>
      </w:r>
      <w:proofErr w:type="gramEnd"/>
      <w:r w:rsidR="00FE60FC" w:rsidRPr="00971AC9">
        <w:rPr>
          <w:rFonts w:asciiTheme="minorHAnsi" w:hAnsiTheme="minorHAnsi" w:cstheme="minorHAnsi"/>
          <w:sz w:val="22"/>
          <w:szCs w:val="22"/>
        </w:rPr>
        <w:t xml:space="preserve"> it will </w:t>
      </w:r>
      <w:r w:rsidR="00390E9F" w:rsidRPr="00971AC9">
        <w:rPr>
          <w:rFonts w:asciiTheme="minorHAnsi" w:hAnsiTheme="minorHAnsi" w:cstheme="minorHAnsi"/>
          <w:sz w:val="22"/>
          <w:szCs w:val="22"/>
        </w:rPr>
        <w:t>build capacity and expertise in the sector to ensure that holiday provision going forward meets the core elements of HAF:</w:t>
      </w:r>
    </w:p>
    <w:p w14:paraId="72B5FF36" w14:textId="14F1A7A9" w:rsidR="00390E9F" w:rsidRPr="00971AC9" w:rsidRDefault="00390E9F" w:rsidP="00390E9F">
      <w:pPr>
        <w:pStyle w:val="BodyText1"/>
        <w:numPr>
          <w:ilvl w:val="0"/>
          <w:numId w:val="20"/>
        </w:numPr>
        <w:spacing w:after="0"/>
        <w:jc w:val="both"/>
        <w:rPr>
          <w:rFonts w:asciiTheme="minorHAnsi" w:hAnsiTheme="minorHAnsi" w:cstheme="minorHAnsi"/>
          <w:sz w:val="22"/>
          <w:szCs w:val="22"/>
        </w:rPr>
      </w:pPr>
      <w:r w:rsidRPr="00971AC9">
        <w:rPr>
          <w:rFonts w:asciiTheme="minorHAnsi" w:hAnsiTheme="minorHAnsi" w:cstheme="minorHAnsi"/>
          <w:sz w:val="22"/>
          <w:szCs w:val="22"/>
        </w:rPr>
        <w:t xml:space="preserve">A daily </w:t>
      </w:r>
      <w:r w:rsidR="00B70736">
        <w:rPr>
          <w:rFonts w:asciiTheme="minorHAnsi" w:hAnsiTheme="minorHAnsi" w:cstheme="minorHAnsi"/>
          <w:sz w:val="22"/>
          <w:szCs w:val="22"/>
        </w:rPr>
        <w:t xml:space="preserve">hot </w:t>
      </w:r>
      <w:r w:rsidRPr="00971AC9">
        <w:rPr>
          <w:rFonts w:asciiTheme="minorHAnsi" w:hAnsiTheme="minorHAnsi" w:cstheme="minorHAnsi"/>
          <w:sz w:val="22"/>
          <w:szCs w:val="22"/>
        </w:rPr>
        <w:t xml:space="preserve">food offer that meets </w:t>
      </w:r>
      <w:hyperlink r:id="rId19" w:history="1">
        <w:r w:rsidR="00783A95" w:rsidRPr="00783A95">
          <w:rPr>
            <w:rStyle w:val="Hyperlink"/>
            <w:rFonts w:asciiTheme="minorHAnsi" w:hAnsiTheme="minorHAnsi" w:cstheme="minorHAnsi"/>
            <w:sz w:val="22"/>
            <w:szCs w:val="22"/>
          </w:rPr>
          <w:t>School food standards - School Food Plan</w:t>
        </w:r>
      </w:hyperlink>
      <w:r w:rsidR="00783A95">
        <w:t xml:space="preserve"> </w:t>
      </w:r>
      <w:r w:rsidR="00D55106">
        <w:rPr>
          <w:rFonts w:asciiTheme="minorHAnsi" w:hAnsiTheme="minorHAnsi" w:cstheme="minorHAnsi"/>
          <w:sz w:val="22"/>
          <w:szCs w:val="22"/>
        </w:rPr>
        <w:t xml:space="preserve">and </w:t>
      </w:r>
      <w:proofErr w:type="gramStart"/>
      <w:r w:rsidR="007D001D">
        <w:rPr>
          <w:rFonts w:asciiTheme="minorHAnsi" w:hAnsiTheme="minorHAnsi" w:cstheme="minorHAnsi"/>
          <w:sz w:val="22"/>
          <w:szCs w:val="22"/>
        </w:rPr>
        <w:t>takes into account</w:t>
      </w:r>
      <w:proofErr w:type="gramEnd"/>
      <w:r w:rsidR="007D001D">
        <w:rPr>
          <w:rFonts w:asciiTheme="minorHAnsi" w:hAnsiTheme="minorHAnsi" w:cstheme="minorHAnsi"/>
          <w:sz w:val="22"/>
          <w:szCs w:val="22"/>
        </w:rPr>
        <w:t xml:space="preserve"> dietary requir</w:t>
      </w:r>
      <w:r w:rsidR="003C7258">
        <w:rPr>
          <w:rFonts w:asciiTheme="minorHAnsi" w:hAnsiTheme="minorHAnsi" w:cstheme="minorHAnsi"/>
          <w:sz w:val="22"/>
          <w:szCs w:val="22"/>
        </w:rPr>
        <w:t>e</w:t>
      </w:r>
      <w:r w:rsidR="007D001D">
        <w:rPr>
          <w:rFonts w:asciiTheme="minorHAnsi" w:hAnsiTheme="minorHAnsi" w:cstheme="minorHAnsi"/>
          <w:sz w:val="22"/>
          <w:szCs w:val="22"/>
        </w:rPr>
        <w:t>ments</w:t>
      </w:r>
    </w:p>
    <w:p w14:paraId="0336D9E2" w14:textId="1C7266AD" w:rsidR="00390E9F" w:rsidRDefault="00390E9F" w:rsidP="00390E9F">
      <w:pPr>
        <w:pStyle w:val="ListParagraph"/>
        <w:numPr>
          <w:ilvl w:val="0"/>
          <w:numId w:val="20"/>
        </w:numPr>
        <w:spacing w:after="0" w:line="240" w:lineRule="auto"/>
        <w:textAlignment w:val="baseline"/>
        <w:rPr>
          <w:rFonts w:asciiTheme="minorHAnsi" w:eastAsia="Times New Roman" w:hAnsiTheme="minorHAnsi" w:cstheme="minorHAnsi"/>
          <w:sz w:val="22"/>
        </w:rPr>
      </w:pPr>
      <w:r w:rsidRPr="00971AC9">
        <w:rPr>
          <w:rFonts w:asciiTheme="minorHAnsi" w:eastAsia="Times New Roman" w:hAnsiTheme="minorHAnsi" w:cstheme="minorHAnsi"/>
          <w:sz w:val="22"/>
        </w:rPr>
        <w:t>Nutritional education for children</w:t>
      </w:r>
      <w:r w:rsidR="00256141">
        <w:rPr>
          <w:rFonts w:asciiTheme="minorHAnsi" w:eastAsia="Times New Roman" w:hAnsiTheme="minorHAnsi" w:cstheme="minorHAnsi"/>
          <w:sz w:val="22"/>
        </w:rPr>
        <w:t xml:space="preserve"> and young people each day</w:t>
      </w:r>
    </w:p>
    <w:p w14:paraId="1148BC96" w14:textId="6AEB6470" w:rsidR="00256141" w:rsidRPr="00256141" w:rsidRDefault="00256141" w:rsidP="00256141">
      <w:pPr>
        <w:pStyle w:val="ListParagraph"/>
        <w:numPr>
          <w:ilvl w:val="0"/>
          <w:numId w:val="20"/>
        </w:numPr>
        <w:spacing w:after="0" w:line="240" w:lineRule="auto"/>
        <w:textAlignment w:val="baseline"/>
        <w:rPr>
          <w:rFonts w:asciiTheme="minorHAnsi" w:eastAsia="Times New Roman" w:hAnsiTheme="minorHAnsi" w:cstheme="minorHAnsi"/>
          <w:sz w:val="22"/>
        </w:rPr>
      </w:pPr>
      <w:r w:rsidRPr="00A33477">
        <w:rPr>
          <w:rFonts w:asciiTheme="minorHAnsi" w:eastAsia="Times New Roman" w:hAnsiTheme="minorHAnsi" w:cstheme="minorHAnsi"/>
          <w:sz w:val="22"/>
        </w:rPr>
        <w:t>Food education for families and carers</w:t>
      </w:r>
      <w:r>
        <w:rPr>
          <w:rFonts w:asciiTheme="minorHAnsi" w:eastAsia="Times New Roman" w:hAnsiTheme="minorHAnsi" w:cstheme="minorHAnsi"/>
          <w:sz w:val="22"/>
        </w:rPr>
        <w:t xml:space="preserve"> – at least one session on </w:t>
      </w:r>
      <w:r w:rsidRPr="00A33477">
        <w:rPr>
          <w:rFonts w:asciiTheme="minorHAnsi" w:hAnsiTheme="minorHAnsi" w:cstheme="minorHAnsi"/>
          <w:sz w:val="22"/>
        </w:rPr>
        <w:t>provide advice on how to source, prepare and cook nutritious and low-cost food</w:t>
      </w:r>
    </w:p>
    <w:p w14:paraId="723A2A17" w14:textId="3D72A69A" w:rsidR="00390E9F" w:rsidRPr="00783A95" w:rsidRDefault="00390E9F" w:rsidP="00390E9F">
      <w:pPr>
        <w:pStyle w:val="ListParagraph"/>
        <w:numPr>
          <w:ilvl w:val="0"/>
          <w:numId w:val="20"/>
        </w:numPr>
        <w:spacing w:after="0" w:line="240" w:lineRule="auto"/>
        <w:textAlignment w:val="baseline"/>
        <w:rPr>
          <w:rFonts w:asciiTheme="minorHAnsi" w:eastAsia="Times New Roman" w:hAnsiTheme="minorHAnsi" w:cstheme="minorHAnsi"/>
          <w:sz w:val="22"/>
        </w:rPr>
      </w:pPr>
      <w:r w:rsidRPr="00971AC9">
        <w:rPr>
          <w:rFonts w:asciiTheme="minorHAnsi" w:eastAsia="Times New Roman" w:hAnsiTheme="minorHAnsi" w:cstheme="minorHAnsi"/>
          <w:sz w:val="22"/>
        </w:rPr>
        <w:t xml:space="preserve">Physical activity </w:t>
      </w:r>
      <w:r w:rsidR="00B12BFF">
        <w:rPr>
          <w:rFonts w:asciiTheme="minorHAnsi" w:eastAsia="Times New Roman" w:hAnsiTheme="minorHAnsi" w:cstheme="minorHAnsi"/>
          <w:sz w:val="22"/>
        </w:rPr>
        <w:t xml:space="preserve">that meets the </w:t>
      </w:r>
      <w:hyperlink r:id="rId20" w:history="1">
        <w:r w:rsidR="002632AC" w:rsidRPr="00783A95">
          <w:rPr>
            <w:rStyle w:val="Hyperlink"/>
            <w:rFonts w:asciiTheme="minorHAnsi" w:hAnsiTheme="minorHAnsi" w:cstheme="minorHAnsi"/>
            <w:sz w:val="22"/>
          </w:rPr>
          <w:t>Physical activity guidelines: UK Chief Medical Officers' report - GOV.UK (www.gov.uk)</w:t>
        </w:r>
      </w:hyperlink>
    </w:p>
    <w:p w14:paraId="61B59159" w14:textId="77777777" w:rsidR="00A33477" w:rsidRDefault="00A97F84" w:rsidP="00A33477">
      <w:pPr>
        <w:pStyle w:val="ListParagraph"/>
        <w:numPr>
          <w:ilvl w:val="0"/>
          <w:numId w:val="20"/>
        </w:num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sz w:val="22"/>
        </w:rPr>
        <w:t xml:space="preserve">Enriching activities </w:t>
      </w:r>
      <w:r w:rsidR="00271C59">
        <w:rPr>
          <w:rFonts w:asciiTheme="minorHAnsi" w:eastAsia="Times New Roman" w:hAnsiTheme="minorHAnsi" w:cstheme="minorHAnsi"/>
          <w:sz w:val="22"/>
        </w:rPr>
        <w:t>that allow children to</w:t>
      </w:r>
      <w:r w:rsidR="00D26305">
        <w:rPr>
          <w:rFonts w:asciiTheme="minorHAnsi" w:eastAsia="Times New Roman" w:hAnsiTheme="minorHAnsi" w:cstheme="minorHAnsi"/>
          <w:sz w:val="22"/>
        </w:rPr>
        <w:t xml:space="preserve"> have new experiences and develop new skills</w:t>
      </w:r>
    </w:p>
    <w:p w14:paraId="15D563C0" w14:textId="6A693EA0" w:rsidR="003E08BD" w:rsidRPr="003E08BD" w:rsidRDefault="00256141" w:rsidP="003F66B7">
      <w:pPr>
        <w:pStyle w:val="ListParagraph"/>
        <w:numPr>
          <w:ilvl w:val="0"/>
          <w:numId w:val="20"/>
        </w:numPr>
        <w:spacing w:after="0" w:line="240" w:lineRule="auto"/>
        <w:textAlignment w:val="baseline"/>
        <w:rPr>
          <w:rFonts w:asciiTheme="minorHAnsi" w:hAnsiTheme="minorHAnsi" w:cstheme="minorHAnsi"/>
          <w:sz w:val="22"/>
        </w:rPr>
      </w:pPr>
      <w:r>
        <w:rPr>
          <w:rFonts w:asciiTheme="minorHAnsi" w:hAnsiTheme="minorHAnsi" w:cstheme="minorHAnsi"/>
          <w:sz w:val="22"/>
        </w:rPr>
        <w:t>Information</w:t>
      </w:r>
      <w:r w:rsidR="003E08BD" w:rsidRPr="003E08BD">
        <w:rPr>
          <w:rFonts w:asciiTheme="minorHAnsi" w:hAnsiTheme="minorHAnsi" w:cstheme="minorHAnsi"/>
          <w:sz w:val="22"/>
        </w:rPr>
        <w:t>, signposting or referrals to other services and support that would benefit the children who attend their provision and their families</w:t>
      </w:r>
    </w:p>
    <w:p w14:paraId="6133A9C5" w14:textId="77777777" w:rsidR="00492A3A" w:rsidRPr="00971AC9" w:rsidRDefault="00492A3A" w:rsidP="00492A3A">
      <w:pPr>
        <w:spacing w:after="0"/>
        <w:rPr>
          <w:rFonts w:asciiTheme="minorHAnsi" w:hAnsiTheme="minorHAnsi" w:cstheme="minorHAnsi"/>
          <w:sz w:val="22"/>
        </w:rPr>
      </w:pPr>
    </w:p>
    <w:p w14:paraId="29B39E60" w14:textId="5CCF08FB" w:rsidR="00D02B07" w:rsidRPr="00971AC9" w:rsidRDefault="00FE60FC">
      <w:pPr>
        <w:spacing w:after="229"/>
        <w:rPr>
          <w:rFonts w:asciiTheme="minorHAnsi" w:hAnsiTheme="minorHAnsi" w:cstheme="minorHAnsi"/>
          <w:sz w:val="22"/>
        </w:rPr>
      </w:pPr>
      <w:r w:rsidRPr="00971AC9">
        <w:rPr>
          <w:rFonts w:asciiTheme="minorHAnsi" w:hAnsiTheme="minorHAnsi" w:cstheme="minorHAnsi"/>
          <w:sz w:val="22"/>
        </w:rPr>
        <w:t xml:space="preserve">The </w:t>
      </w:r>
      <w:r w:rsidR="00390E9F" w:rsidRPr="00971AC9">
        <w:rPr>
          <w:rFonts w:asciiTheme="minorHAnsi" w:hAnsiTheme="minorHAnsi" w:cstheme="minorHAnsi"/>
          <w:sz w:val="22"/>
        </w:rPr>
        <w:t xml:space="preserve">decision-making </w:t>
      </w:r>
      <w:r w:rsidRPr="00971AC9">
        <w:rPr>
          <w:rFonts w:asciiTheme="minorHAnsi" w:hAnsiTheme="minorHAnsi" w:cstheme="minorHAnsi"/>
          <w:sz w:val="22"/>
        </w:rPr>
        <w:t xml:space="preserve">panel will also consider where the project is being delivered and </w:t>
      </w:r>
      <w:r w:rsidR="0023120C">
        <w:rPr>
          <w:rFonts w:asciiTheme="minorHAnsi" w:hAnsiTheme="minorHAnsi" w:cstheme="minorHAnsi"/>
          <w:sz w:val="22"/>
        </w:rPr>
        <w:t xml:space="preserve">the age groups the provision is tailored to. </w:t>
      </w:r>
      <w:r w:rsidRPr="00971AC9">
        <w:rPr>
          <w:rFonts w:asciiTheme="minorHAnsi" w:hAnsiTheme="minorHAnsi" w:cstheme="minorHAnsi"/>
          <w:sz w:val="22"/>
        </w:rPr>
        <w:t xml:space="preserve"> </w:t>
      </w:r>
    </w:p>
    <w:p w14:paraId="6ACF93A7" w14:textId="77777777" w:rsidR="00D02B07" w:rsidRPr="00971AC9" w:rsidRDefault="00FE60FC" w:rsidP="004F2336">
      <w:pPr>
        <w:spacing w:after="0"/>
        <w:rPr>
          <w:rFonts w:asciiTheme="minorHAnsi" w:hAnsiTheme="minorHAnsi" w:cstheme="minorHAnsi"/>
          <w:sz w:val="22"/>
        </w:rPr>
      </w:pPr>
      <w:r w:rsidRPr="00971AC9">
        <w:rPr>
          <w:rFonts w:asciiTheme="minorHAnsi" w:hAnsiTheme="minorHAnsi" w:cstheme="minorHAnsi"/>
          <w:sz w:val="22"/>
        </w:rPr>
        <w:t xml:space="preserve">We reserve the right to amend these criteria at any time. </w:t>
      </w:r>
    </w:p>
    <w:p w14:paraId="38605DA6" w14:textId="77777777" w:rsidR="00D02B07" w:rsidRPr="00971AC9" w:rsidRDefault="00FE60FC" w:rsidP="00492A3A">
      <w:pPr>
        <w:spacing w:after="0" w:line="259" w:lineRule="auto"/>
        <w:ind w:left="0" w:firstLine="0"/>
        <w:rPr>
          <w:rFonts w:asciiTheme="minorHAnsi" w:hAnsiTheme="minorHAnsi" w:cstheme="minorHAnsi"/>
          <w:sz w:val="22"/>
        </w:rPr>
      </w:pPr>
      <w:r w:rsidRPr="00971AC9">
        <w:rPr>
          <w:rFonts w:asciiTheme="minorHAnsi" w:hAnsiTheme="minorHAnsi" w:cstheme="minorHAnsi"/>
          <w:b/>
          <w:sz w:val="22"/>
        </w:rPr>
        <w:t xml:space="preserve"> </w:t>
      </w:r>
    </w:p>
    <w:p w14:paraId="63F581CB" w14:textId="77777777" w:rsidR="00D02B07" w:rsidRPr="00971AC9" w:rsidRDefault="00FE60FC">
      <w:pPr>
        <w:pStyle w:val="Heading1"/>
        <w:ind w:left="-5"/>
        <w:rPr>
          <w:rFonts w:asciiTheme="minorHAnsi" w:hAnsiTheme="minorHAnsi" w:cstheme="minorHAnsi"/>
          <w:sz w:val="22"/>
        </w:rPr>
      </w:pPr>
      <w:bookmarkStart w:id="6" w:name="_Toc83835401"/>
      <w:r w:rsidRPr="00971AC9">
        <w:rPr>
          <w:rFonts w:asciiTheme="minorHAnsi" w:hAnsiTheme="minorHAnsi" w:cstheme="minorHAnsi"/>
          <w:sz w:val="22"/>
        </w:rPr>
        <w:t>How to apply</w:t>
      </w:r>
      <w:bookmarkEnd w:id="6"/>
      <w:r w:rsidRPr="00971AC9">
        <w:rPr>
          <w:rFonts w:asciiTheme="minorHAnsi" w:hAnsiTheme="minorHAnsi" w:cstheme="minorHAnsi"/>
          <w:sz w:val="22"/>
        </w:rPr>
        <w:t xml:space="preserve"> </w:t>
      </w:r>
    </w:p>
    <w:p w14:paraId="641263E4" w14:textId="3EA94C1B" w:rsidR="00D02B07" w:rsidRPr="00971AC9" w:rsidRDefault="00FE60FC" w:rsidP="00A72EBB">
      <w:pPr>
        <w:spacing w:after="11"/>
        <w:rPr>
          <w:rFonts w:asciiTheme="minorHAnsi" w:hAnsiTheme="minorHAnsi" w:cstheme="minorHAnsi"/>
          <w:sz w:val="22"/>
        </w:rPr>
      </w:pPr>
      <w:r w:rsidRPr="00971AC9">
        <w:rPr>
          <w:rFonts w:asciiTheme="minorHAnsi" w:hAnsiTheme="minorHAnsi" w:cstheme="minorHAnsi"/>
          <w:sz w:val="22"/>
        </w:rPr>
        <w:t xml:space="preserve">The opportunity for organisations to apply for this funding will </w:t>
      </w:r>
      <w:r w:rsidR="00A72EBB" w:rsidRPr="00971AC9">
        <w:rPr>
          <w:rFonts w:asciiTheme="minorHAnsi" w:hAnsiTheme="minorHAnsi" w:cstheme="minorHAnsi"/>
          <w:sz w:val="22"/>
        </w:rPr>
        <w:t xml:space="preserve">be open from the </w:t>
      </w:r>
      <w:proofErr w:type="gramStart"/>
      <w:r w:rsidR="0023120C">
        <w:rPr>
          <w:rFonts w:asciiTheme="minorHAnsi" w:hAnsiTheme="minorHAnsi" w:cstheme="minorHAnsi"/>
          <w:sz w:val="22"/>
        </w:rPr>
        <w:t>4</w:t>
      </w:r>
      <w:r w:rsidR="0023120C" w:rsidRPr="0023120C">
        <w:rPr>
          <w:rFonts w:asciiTheme="minorHAnsi" w:hAnsiTheme="minorHAnsi" w:cstheme="minorHAnsi"/>
          <w:sz w:val="22"/>
          <w:vertAlign w:val="superscript"/>
        </w:rPr>
        <w:t>th</w:t>
      </w:r>
      <w:proofErr w:type="gramEnd"/>
      <w:r w:rsidR="0023120C">
        <w:rPr>
          <w:rFonts w:asciiTheme="minorHAnsi" w:hAnsiTheme="minorHAnsi" w:cstheme="minorHAnsi"/>
          <w:sz w:val="22"/>
        </w:rPr>
        <w:t xml:space="preserve"> October</w:t>
      </w:r>
      <w:r w:rsidR="00492A3A" w:rsidRPr="00971AC9">
        <w:rPr>
          <w:rFonts w:asciiTheme="minorHAnsi" w:hAnsiTheme="minorHAnsi" w:cstheme="minorHAnsi"/>
          <w:sz w:val="22"/>
        </w:rPr>
        <w:t xml:space="preserve"> 2021</w:t>
      </w:r>
      <w:r w:rsidR="00A72EBB" w:rsidRPr="00971AC9">
        <w:rPr>
          <w:rFonts w:asciiTheme="minorHAnsi" w:hAnsiTheme="minorHAnsi" w:cstheme="minorHAnsi"/>
          <w:sz w:val="22"/>
        </w:rPr>
        <w:t>. Application</w:t>
      </w:r>
      <w:r w:rsidR="004C7BE3" w:rsidRPr="00971AC9">
        <w:rPr>
          <w:rFonts w:asciiTheme="minorHAnsi" w:hAnsiTheme="minorHAnsi" w:cstheme="minorHAnsi"/>
          <w:sz w:val="22"/>
        </w:rPr>
        <w:t xml:space="preserve">s will close on </w:t>
      </w:r>
      <w:r w:rsidR="0023120C">
        <w:rPr>
          <w:rFonts w:asciiTheme="minorHAnsi" w:hAnsiTheme="minorHAnsi" w:cstheme="minorHAnsi"/>
          <w:sz w:val="22"/>
        </w:rPr>
        <w:t>24</w:t>
      </w:r>
      <w:r w:rsidR="0023120C" w:rsidRPr="0023120C">
        <w:rPr>
          <w:rFonts w:asciiTheme="minorHAnsi" w:hAnsiTheme="minorHAnsi" w:cstheme="minorHAnsi"/>
          <w:sz w:val="22"/>
          <w:vertAlign w:val="superscript"/>
        </w:rPr>
        <w:t>th</w:t>
      </w:r>
      <w:r w:rsidR="0023120C">
        <w:rPr>
          <w:rFonts w:asciiTheme="minorHAnsi" w:hAnsiTheme="minorHAnsi" w:cstheme="minorHAnsi"/>
          <w:sz w:val="22"/>
        </w:rPr>
        <w:t xml:space="preserve"> October</w:t>
      </w:r>
      <w:r w:rsidR="00492A3A" w:rsidRPr="00971AC9">
        <w:rPr>
          <w:rFonts w:asciiTheme="minorHAnsi" w:hAnsiTheme="minorHAnsi" w:cstheme="minorHAnsi"/>
          <w:sz w:val="22"/>
        </w:rPr>
        <w:t xml:space="preserve"> 2021</w:t>
      </w:r>
      <w:r w:rsidR="004C7BE3" w:rsidRPr="00971AC9">
        <w:rPr>
          <w:rFonts w:asciiTheme="minorHAnsi" w:hAnsiTheme="minorHAnsi" w:cstheme="minorHAnsi"/>
          <w:sz w:val="22"/>
        </w:rPr>
        <w:t xml:space="preserve">. </w:t>
      </w:r>
      <w:r w:rsidRPr="00971AC9">
        <w:rPr>
          <w:rFonts w:asciiTheme="minorHAnsi" w:hAnsiTheme="minorHAnsi" w:cstheme="minorHAnsi"/>
          <w:sz w:val="22"/>
        </w:rPr>
        <w:t xml:space="preserve">  </w:t>
      </w:r>
    </w:p>
    <w:p w14:paraId="6B5A9DCA" w14:textId="77777777" w:rsidR="00A72EBB" w:rsidRPr="00971AC9" w:rsidRDefault="00A72EBB" w:rsidP="00A72EBB">
      <w:pPr>
        <w:spacing w:after="11"/>
        <w:rPr>
          <w:rFonts w:asciiTheme="minorHAnsi" w:hAnsiTheme="minorHAnsi" w:cstheme="minorHAnsi"/>
          <w:sz w:val="22"/>
        </w:rPr>
      </w:pPr>
    </w:p>
    <w:p w14:paraId="1781CF0D" w14:textId="3B8730B5" w:rsidR="007B646B" w:rsidRPr="007B646B" w:rsidRDefault="00FE60FC" w:rsidP="007B646B">
      <w:pPr>
        <w:numPr>
          <w:ilvl w:val="0"/>
          <w:numId w:val="3"/>
        </w:numPr>
        <w:spacing w:after="16" w:line="276" w:lineRule="auto"/>
        <w:ind w:hanging="360"/>
        <w:rPr>
          <w:rFonts w:asciiTheme="minorHAnsi" w:hAnsiTheme="minorHAnsi" w:cstheme="minorHAnsi"/>
          <w:sz w:val="22"/>
        </w:rPr>
      </w:pPr>
      <w:r w:rsidRPr="00971AC9">
        <w:rPr>
          <w:rFonts w:asciiTheme="minorHAnsi" w:hAnsiTheme="minorHAnsi" w:cstheme="minorHAnsi"/>
          <w:sz w:val="22"/>
        </w:rPr>
        <w:t xml:space="preserve">Bids will be submitted online via One Borough Voice </w:t>
      </w:r>
      <w:hyperlink r:id="rId21" w:history="1">
        <w:r w:rsidR="007842D1" w:rsidRPr="00971AC9">
          <w:rPr>
            <w:rStyle w:val="Hyperlink"/>
            <w:rFonts w:asciiTheme="minorHAnsi" w:hAnsiTheme="minorHAnsi" w:cstheme="minorHAnsi"/>
            <w:sz w:val="22"/>
          </w:rPr>
          <w:t>https://oneboroughvoice.lbbd.gov.uk/haf-fund-2021</w:t>
        </w:r>
      </w:hyperlink>
      <w:r w:rsidR="007B646B">
        <w:rPr>
          <w:rFonts w:asciiTheme="minorHAnsi" w:hAnsiTheme="minorHAnsi" w:cstheme="minorHAnsi"/>
          <w:sz w:val="22"/>
        </w:rPr>
        <w:t xml:space="preserve"> o</w:t>
      </w:r>
      <w:r w:rsidR="007B646B" w:rsidRPr="007B646B">
        <w:rPr>
          <w:rFonts w:asciiTheme="minorHAnsi" w:hAnsiTheme="minorHAnsi" w:cstheme="minorHAnsi"/>
          <w:sz w:val="22"/>
        </w:rPr>
        <w:t xml:space="preserve">r via completion of the Microsoft Word application form which is to be sent by email to </w:t>
      </w:r>
      <w:hyperlink r:id="rId22" w:history="1">
        <w:r w:rsidR="007B646B" w:rsidRPr="007B646B">
          <w:rPr>
            <w:rStyle w:val="Hyperlink"/>
            <w:rFonts w:asciiTheme="minorHAnsi" w:hAnsiTheme="minorHAnsi" w:cstheme="minorHAnsi"/>
            <w:sz w:val="22"/>
          </w:rPr>
          <w:t>HAFprogramme@lbbd.gov.uk</w:t>
        </w:r>
      </w:hyperlink>
      <w:r w:rsidR="007B646B" w:rsidRPr="007B646B">
        <w:rPr>
          <w:rFonts w:asciiTheme="minorHAnsi" w:hAnsiTheme="minorHAnsi" w:cstheme="minorHAnsi"/>
          <w:sz w:val="22"/>
        </w:rPr>
        <w:t xml:space="preserve"> </w:t>
      </w:r>
    </w:p>
    <w:p w14:paraId="7B591E42" w14:textId="79FDC52A" w:rsidR="00D02B07" w:rsidRPr="00971AC9" w:rsidRDefault="00FE60FC">
      <w:pPr>
        <w:numPr>
          <w:ilvl w:val="0"/>
          <w:numId w:val="3"/>
        </w:numPr>
        <w:spacing w:after="28"/>
        <w:ind w:hanging="360"/>
        <w:rPr>
          <w:rFonts w:asciiTheme="minorHAnsi" w:hAnsiTheme="minorHAnsi" w:cstheme="minorHAnsi"/>
          <w:sz w:val="22"/>
        </w:rPr>
      </w:pPr>
      <w:r w:rsidRPr="00971AC9">
        <w:rPr>
          <w:rFonts w:asciiTheme="minorHAnsi" w:hAnsiTheme="minorHAnsi" w:cstheme="minorHAnsi"/>
          <w:sz w:val="22"/>
        </w:rPr>
        <w:lastRenderedPageBreak/>
        <w:t xml:space="preserve">Officers will undertake an initial sense check and organisational due diligence of what has been </w:t>
      </w:r>
      <w:r w:rsidR="00390E9F" w:rsidRPr="00971AC9">
        <w:rPr>
          <w:rFonts w:asciiTheme="minorHAnsi" w:hAnsiTheme="minorHAnsi" w:cstheme="minorHAnsi"/>
          <w:sz w:val="22"/>
        </w:rPr>
        <w:t>received.</w:t>
      </w:r>
      <w:r w:rsidRPr="00971AC9">
        <w:rPr>
          <w:rFonts w:asciiTheme="minorHAnsi" w:hAnsiTheme="minorHAnsi" w:cstheme="minorHAnsi"/>
          <w:sz w:val="22"/>
        </w:rPr>
        <w:t xml:space="preserve"> </w:t>
      </w:r>
    </w:p>
    <w:p w14:paraId="24EAD5F2" w14:textId="49210EF8" w:rsidR="00D02B07" w:rsidRPr="00971AC9" w:rsidRDefault="00FE60FC">
      <w:pPr>
        <w:numPr>
          <w:ilvl w:val="0"/>
          <w:numId w:val="3"/>
        </w:numPr>
        <w:ind w:hanging="360"/>
        <w:rPr>
          <w:rFonts w:asciiTheme="minorHAnsi" w:hAnsiTheme="minorHAnsi" w:cstheme="minorHAnsi"/>
          <w:sz w:val="22"/>
        </w:rPr>
      </w:pPr>
      <w:r w:rsidRPr="00971AC9">
        <w:rPr>
          <w:rFonts w:asciiTheme="minorHAnsi" w:hAnsiTheme="minorHAnsi" w:cstheme="minorHAnsi"/>
          <w:sz w:val="22"/>
        </w:rPr>
        <w:t>Projects will be presented to a</w:t>
      </w:r>
      <w:r w:rsidR="00390E9F" w:rsidRPr="00971AC9">
        <w:rPr>
          <w:rFonts w:asciiTheme="minorHAnsi" w:hAnsiTheme="minorHAnsi" w:cstheme="minorHAnsi"/>
          <w:sz w:val="22"/>
        </w:rPr>
        <w:t xml:space="preserve">n officer </w:t>
      </w:r>
      <w:r w:rsidRPr="00971AC9">
        <w:rPr>
          <w:rFonts w:asciiTheme="minorHAnsi" w:hAnsiTheme="minorHAnsi" w:cstheme="minorHAnsi"/>
          <w:sz w:val="22"/>
        </w:rPr>
        <w:t xml:space="preserve">panel for consideration. The panel will make recommendations to the </w:t>
      </w:r>
      <w:r w:rsidR="00EB4A4D" w:rsidRPr="00971AC9">
        <w:rPr>
          <w:rFonts w:asciiTheme="minorHAnsi" w:hAnsiTheme="minorHAnsi" w:cstheme="minorHAnsi"/>
          <w:sz w:val="22"/>
        </w:rPr>
        <w:t xml:space="preserve">Commissioning </w:t>
      </w:r>
      <w:r w:rsidRPr="00971AC9">
        <w:rPr>
          <w:rFonts w:asciiTheme="minorHAnsi" w:hAnsiTheme="minorHAnsi" w:cstheme="minorHAnsi"/>
          <w:sz w:val="22"/>
        </w:rPr>
        <w:t xml:space="preserve">Director </w:t>
      </w:r>
      <w:r w:rsidR="00EB4A4D" w:rsidRPr="00971AC9">
        <w:rPr>
          <w:rFonts w:asciiTheme="minorHAnsi" w:hAnsiTheme="minorHAnsi" w:cstheme="minorHAnsi"/>
          <w:sz w:val="22"/>
        </w:rPr>
        <w:t>for</w:t>
      </w:r>
      <w:r w:rsidRPr="00971AC9">
        <w:rPr>
          <w:rFonts w:asciiTheme="minorHAnsi" w:hAnsiTheme="minorHAnsi" w:cstheme="minorHAnsi"/>
          <w:sz w:val="22"/>
        </w:rPr>
        <w:t xml:space="preserve"> </w:t>
      </w:r>
      <w:r w:rsidR="00390E9F" w:rsidRPr="00971AC9">
        <w:rPr>
          <w:rFonts w:asciiTheme="minorHAnsi" w:hAnsiTheme="minorHAnsi" w:cstheme="minorHAnsi"/>
          <w:sz w:val="22"/>
        </w:rPr>
        <w:t>Education</w:t>
      </w:r>
      <w:r w:rsidR="004C7BE3" w:rsidRPr="00971AC9">
        <w:rPr>
          <w:rFonts w:asciiTheme="minorHAnsi" w:hAnsiTheme="minorHAnsi" w:cstheme="minorHAnsi"/>
          <w:sz w:val="22"/>
        </w:rPr>
        <w:t xml:space="preserve"> for sign off.</w:t>
      </w:r>
      <w:r w:rsidRPr="00971AC9">
        <w:rPr>
          <w:rFonts w:asciiTheme="minorHAnsi" w:hAnsiTheme="minorHAnsi" w:cstheme="minorHAnsi"/>
          <w:sz w:val="22"/>
        </w:rPr>
        <w:t xml:space="preserve"> </w:t>
      </w:r>
    </w:p>
    <w:p w14:paraId="601E6414" w14:textId="77777777" w:rsidR="00D02B07" w:rsidRPr="00971AC9" w:rsidRDefault="00FE60FC">
      <w:pPr>
        <w:rPr>
          <w:rFonts w:asciiTheme="minorHAnsi" w:hAnsiTheme="minorHAnsi" w:cstheme="minorHAnsi"/>
          <w:sz w:val="22"/>
        </w:rPr>
      </w:pPr>
      <w:r w:rsidRPr="00971AC9">
        <w:rPr>
          <w:rFonts w:asciiTheme="minorHAnsi" w:hAnsiTheme="minorHAnsi" w:cstheme="minorHAnsi"/>
          <w:sz w:val="22"/>
        </w:rPr>
        <w:t xml:space="preserve">One Borough Voice: </w:t>
      </w:r>
    </w:p>
    <w:p w14:paraId="08F231D4" w14:textId="77777777" w:rsidR="00D02B07" w:rsidRPr="00971AC9" w:rsidRDefault="00FE60FC">
      <w:pPr>
        <w:numPr>
          <w:ilvl w:val="0"/>
          <w:numId w:val="3"/>
        </w:numPr>
        <w:spacing w:after="23"/>
        <w:ind w:hanging="360"/>
        <w:rPr>
          <w:rFonts w:asciiTheme="minorHAnsi" w:hAnsiTheme="minorHAnsi" w:cstheme="minorHAnsi"/>
          <w:sz w:val="22"/>
        </w:rPr>
      </w:pPr>
      <w:r w:rsidRPr="00971AC9">
        <w:rPr>
          <w:rFonts w:asciiTheme="minorHAnsi" w:hAnsiTheme="minorHAnsi" w:cstheme="minorHAnsi"/>
          <w:sz w:val="22"/>
        </w:rPr>
        <w:t xml:space="preserve">You will need to register on One Borough Voice to be able to fill in and save your application. </w:t>
      </w:r>
    </w:p>
    <w:p w14:paraId="4E6E4E55" w14:textId="5EE44110" w:rsidR="00D02B07" w:rsidRPr="00971AC9" w:rsidRDefault="00FE60FC">
      <w:pPr>
        <w:numPr>
          <w:ilvl w:val="0"/>
          <w:numId w:val="3"/>
        </w:numPr>
        <w:spacing w:after="25"/>
        <w:ind w:hanging="360"/>
        <w:rPr>
          <w:rFonts w:asciiTheme="minorHAnsi" w:hAnsiTheme="minorHAnsi" w:cstheme="minorHAnsi"/>
          <w:sz w:val="22"/>
        </w:rPr>
      </w:pPr>
      <w:r w:rsidRPr="00971AC9">
        <w:rPr>
          <w:rFonts w:asciiTheme="minorHAnsi" w:hAnsiTheme="minorHAnsi" w:cstheme="minorHAnsi"/>
          <w:sz w:val="22"/>
        </w:rPr>
        <w:t xml:space="preserve">Once logged in you will be able to work on, save and go back to your application before you </w:t>
      </w:r>
      <w:r w:rsidR="00390E9F" w:rsidRPr="00971AC9">
        <w:rPr>
          <w:rFonts w:asciiTheme="minorHAnsi" w:hAnsiTheme="minorHAnsi" w:cstheme="minorHAnsi"/>
          <w:sz w:val="22"/>
        </w:rPr>
        <w:t>submit.</w:t>
      </w:r>
      <w:r w:rsidRPr="00971AC9">
        <w:rPr>
          <w:rFonts w:asciiTheme="minorHAnsi" w:hAnsiTheme="minorHAnsi" w:cstheme="minorHAnsi"/>
          <w:sz w:val="22"/>
        </w:rPr>
        <w:t xml:space="preserve"> </w:t>
      </w:r>
    </w:p>
    <w:p w14:paraId="78BFF52F" w14:textId="77777777" w:rsidR="00D02B07" w:rsidRPr="00971AC9" w:rsidRDefault="00FE60FC">
      <w:pPr>
        <w:numPr>
          <w:ilvl w:val="0"/>
          <w:numId w:val="3"/>
        </w:numPr>
        <w:spacing w:after="23"/>
        <w:ind w:hanging="360"/>
        <w:rPr>
          <w:rFonts w:asciiTheme="minorHAnsi" w:hAnsiTheme="minorHAnsi" w:cstheme="minorHAnsi"/>
          <w:sz w:val="22"/>
        </w:rPr>
      </w:pPr>
      <w:r w:rsidRPr="00971AC9">
        <w:rPr>
          <w:rFonts w:asciiTheme="minorHAnsi" w:hAnsiTheme="minorHAnsi" w:cstheme="minorHAnsi"/>
          <w:sz w:val="22"/>
        </w:rPr>
        <w:t xml:space="preserve">Many of the fields are mandatory to fill in and you will not be able to move on to the next question or page if you do not fill it in. </w:t>
      </w:r>
    </w:p>
    <w:p w14:paraId="772DF1E6" w14:textId="02848FCC" w:rsidR="00D02B07" w:rsidRPr="00971AC9" w:rsidRDefault="00FE60FC">
      <w:pPr>
        <w:numPr>
          <w:ilvl w:val="0"/>
          <w:numId w:val="3"/>
        </w:numPr>
        <w:spacing w:after="0"/>
        <w:ind w:hanging="360"/>
        <w:rPr>
          <w:rFonts w:asciiTheme="minorHAnsi" w:hAnsiTheme="minorHAnsi" w:cstheme="minorHAnsi"/>
          <w:sz w:val="22"/>
        </w:rPr>
      </w:pPr>
      <w:r w:rsidRPr="00971AC9">
        <w:rPr>
          <w:rFonts w:asciiTheme="minorHAnsi" w:hAnsiTheme="minorHAnsi" w:cstheme="minorHAnsi"/>
          <w:sz w:val="22"/>
        </w:rPr>
        <w:t>If you have any questions</w:t>
      </w:r>
      <w:r w:rsidR="00390E9F" w:rsidRPr="00971AC9">
        <w:rPr>
          <w:rFonts w:asciiTheme="minorHAnsi" w:hAnsiTheme="minorHAnsi" w:cstheme="minorHAnsi"/>
          <w:sz w:val="22"/>
        </w:rPr>
        <w:t xml:space="preserve"> about the fund guidance</w:t>
      </w:r>
      <w:r w:rsidR="00F64506" w:rsidRPr="00971AC9">
        <w:rPr>
          <w:rFonts w:asciiTheme="minorHAnsi" w:hAnsiTheme="minorHAnsi" w:cstheme="minorHAnsi"/>
          <w:sz w:val="22"/>
        </w:rPr>
        <w:t xml:space="preserve"> and requirements</w:t>
      </w:r>
      <w:r w:rsidRPr="00971AC9">
        <w:rPr>
          <w:rFonts w:asciiTheme="minorHAnsi" w:hAnsiTheme="minorHAnsi" w:cstheme="minorHAnsi"/>
          <w:sz w:val="22"/>
        </w:rPr>
        <w:t xml:space="preserve">, please email </w:t>
      </w:r>
      <w:hyperlink r:id="rId23" w:history="1">
        <w:r w:rsidR="00FE53CE" w:rsidRPr="00971AC9">
          <w:rPr>
            <w:rStyle w:val="Hyperlink"/>
            <w:rFonts w:asciiTheme="minorHAnsi" w:hAnsiTheme="minorHAnsi" w:cstheme="minorHAnsi"/>
            <w:sz w:val="22"/>
          </w:rPr>
          <w:t>HAFProgramme@lbbd.gov.uk</w:t>
        </w:r>
      </w:hyperlink>
      <w:r w:rsidR="00FE53CE" w:rsidRPr="00971AC9">
        <w:rPr>
          <w:rFonts w:asciiTheme="minorHAnsi" w:hAnsiTheme="minorHAnsi" w:cstheme="minorHAnsi"/>
          <w:sz w:val="22"/>
        </w:rPr>
        <w:t xml:space="preserve"> </w:t>
      </w:r>
      <w:r w:rsidRPr="00971AC9">
        <w:rPr>
          <w:rFonts w:asciiTheme="minorHAnsi" w:hAnsiTheme="minorHAnsi" w:cstheme="minorHAnsi"/>
          <w:sz w:val="22"/>
        </w:rPr>
        <w:t xml:space="preserve"> </w:t>
      </w:r>
    </w:p>
    <w:p w14:paraId="38D48006" w14:textId="18E02F9C" w:rsidR="00390E9F" w:rsidRPr="00971AC9" w:rsidRDefault="00390E9F" w:rsidP="00390E9F">
      <w:pPr>
        <w:numPr>
          <w:ilvl w:val="0"/>
          <w:numId w:val="3"/>
        </w:numPr>
        <w:spacing w:after="0"/>
        <w:ind w:hanging="360"/>
        <w:rPr>
          <w:rFonts w:asciiTheme="minorHAnsi" w:hAnsiTheme="minorHAnsi" w:cstheme="minorHAnsi"/>
          <w:sz w:val="22"/>
        </w:rPr>
      </w:pPr>
      <w:r w:rsidRPr="00971AC9">
        <w:rPr>
          <w:rFonts w:asciiTheme="minorHAnsi" w:hAnsiTheme="minorHAnsi" w:cstheme="minorHAnsi"/>
          <w:sz w:val="22"/>
        </w:rPr>
        <w:t xml:space="preserve">If you have any questions about the One Borough Voice platform, please email </w:t>
      </w:r>
      <w:r w:rsidRPr="00971AC9">
        <w:rPr>
          <w:rFonts w:asciiTheme="minorHAnsi" w:hAnsiTheme="minorHAnsi" w:cstheme="minorHAnsi"/>
          <w:color w:val="0563C1"/>
          <w:sz w:val="22"/>
          <w:u w:val="single" w:color="0563C1"/>
        </w:rPr>
        <w:t>community@lbbd.gov.uk</w:t>
      </w:r>
      <w:r w:rsidRPr="00971AC9">
        <w:rPr>
          <w:rFonts w:asciiTheme="minorHAnsi" w:hAnsiTheme="minorHAnsi" w:cstheme="minorHAnsi"/>
          <w:sz w:val="22"/>
        </w:rPr>
        <w:t xml:space="preserve"> </w:t>
      </w:r>
    </w:p>
    <w:p w14:paraId="38A5FF10" w14:textId="6B8F44BE" w:rsidR="00D02B07" w:rsidRPr="00971AC9" w:rsidRDefault="00D02B07" w:rsidP="00390E9F">
      <w:pPr>
        <w:spacing w:after="0"/>
        <w:ind w:left="705" w:firstLine="0"/>
        <w:rPr>
          <w:rFonts w:asciiTheme="minorHAnsi" w:hAnsiTheme="minorHAnsi" w:cstheme="minorHAnsi"/>
          <w:sz w:val="22"/>
        </w:rPr>
      </w:pPr>
    </w:p>
    <w:p w14:paraId="5336E20D" w14:textId="77777777" w:rsidR="00D02B07" w:rsidRPr="00971AC9" w:rsidRDefault="00FE60FC">
      <w:pPr>
        <w:spacing w:after="0"/>
        <w:rPr>
          <w:rFonts w:asciiTheme="minorHAnsi" w:hAnsiTheme="minorHAnsi" w:cstheme="minorHAnsi"/>
          <w:sz w:val="22"/>
        </w:rPr>
      </w:pPr>
      <w:r w:rsidRPr="00971AC9">
        <w:rPr>
          <w:rFonts w:asciiTheme="minorHAnsi" w:hAnsiTheme="minorHAnsi" w:cstheme="minorHAnsi"/>
          <w:sz w:val="22"/>
        </w:rPr>
        <w:t xml:space="preserve">You may also be required to submit the following documents specific to your project: </w:t>
      </w:r>
    </w:p>
    <w:p w14:paraId="40B0AEF5" w14:textId="4DC6CD94" w:rsidR="00D02B07" w:rsidRPr="00971AC9" w:rsidRDefault="00FE60FC">
      <w:pPr>
        <w:numPr>
          <w:ilvl w:val="0"/>
          <w:numId w:val="3"/>
        </w:numPr>
        <w:spacing w:after="0"/>
        <w:ind w:hanging="360"/>
        <w:rPr>
          <w:rFonts w:asciiTheme="minorHAnsi" w:hAnsiTheme="minorHAnsi" w:cstheme="minorHAnsi"/>
          <w:sz w:val="22"/>
        </w:rPr>
      </w:pPr>
      <w:r w:rsidRPr="00971AC9">
        <w:rPr>
          <w:rFonts w:asciiTheme="minorHAnsi" w:hAnsiTheme="minorHAnsi" w:cstheme="minorHAnsi"/>
          <w:sz w:val="22"/>
        </w:rPr>
        <w:t xml:space="preserve">Statement evidencing that all staff and practitioners are DBS checked to the required standards for the project being </w:t>
      </w:r>
      <w:r w:rsidR="00F64506" w:rsidRPr="00971AC9">
        <w:rPr>
          <w:rFonts w:asciiTheme="minorHAnsi" w:hAnsiTheme="minorHAnsi" w:cstheme="minorHAnsi"/>
          <w:sz w:val="22"/>
        </w:rPr>
        <w:t>undertaken.</w:t>
      </w:r>
      <w:r w:rsidRPr="00971AC9">
        <w:rPr>
          <w:rFonts w:asciiTheme="minorHAnsi" w:hAnsiTheme="minorHAnsi" w:cstheme="minorHAnsi"/>
          <w:sz w:val="22"/>
        </w:rPr>
        <w:t xml:space="preserve"> </w:t>
      </w:r>
    </w:p>
    <w:p w14:paraId="5534C040" w14:textId="674D84E5" w:rsidR="00D02B07" w:rsidRPr="00971AC9" w:rsidRDefault="00FE60FC">
      <w:pPr>
        <w:numPr>
          <w:ilvl w:val="0"/>
          <w:numId w:val="3"/>
        </w:numPr>
        <w:spacing w:after="0"/>
        <w:ind w:hanging="360"/>
        <w:rPr>
          <w:rFonts w:asciiTheme="minorHAnsi" w:hAnsiTheme="minorHAnsi" w:cstheme="minorHAnsi"/>
          <w:sz w:val="22"/>
        </w:rPr>
      </w:pPr>
      <w:r w:rsidRPr="00971AC9">
        <w:rPr>
          <w:rFonts w:asciiTheme="minorHAnsi" w:hAnsiTheme="minorHAnsi" w:cstheme="minorHAnsi"/>
          <w:sz w:val="22"/>
        </w:rPr>
        <w:t>Risk Assessment</w:t>
      </w:r>
      <w:r w:rsidR="00F50565">
        <w:rPr>
          <w:rFonts w:asciiTheme="minorHAnsi" w:hAnsiTheme="minorHAnsi" w:cstheme="minorHAnsi"/>
          <w:sz w:val="22"/>
        </w:rPr>
        <w:t>s</w:t>
      </w:r>
    </w:p>
    <w:p w14:paraId="51D5DBB5" w14:textId="6415EB29" w:rsidR="7901DEFC" w:rsidRDefault="7901DEFC" w:rsidP="4BBE7FBA">
      <w:pPr>
        <w:numPr>
          <w:ilvl w:val="0"/>
          <w:numId w:val="3"/>
        </w:numPr>
        <w:spacing w:after="0"/>
        <w:ind w:hanging="360"/>
        <w:rPr>
          <w:rStyle w:val="Hyperlink"/>
          <w:rFonts w:ascii="Calibri" w:eastAsia="Calibri" w:hAnsi="Calibri" w:cs="Calibri"/>
          <w:sz w:val="22"/>
        </w:rPr>
      </w:pPr>
      <w:r w:rsidRPr="4BBE7FBA">
        <w:rPr>
          <w:rFonts w:asciiTheme="minorHAnsi" w:hAnsiTheme="minorHAnsi" w:cstheme="minorBidi"/>
          <w:sz w:val="22"/>
        </w:rPr>
        <w:t>I</w:t>
      </w:r>
      <w:r w:rsidR="00F50565">
        <w:rPr>
          <w:rFonts w:asciiTheme="minorHAnsi" w:hAnsiTheme="minorHAnsi" w:cstheme="minorBidi"/>
          <w:sz w:val="22"/>
        </w:rPr>
        <w:t xml:space="preserve">nformation </w:t>
      </w:r>
      <w:r w:rsidRPr="4BBE7FBA">
        <w:rPr>
          <w:rFonts w:asciiTheme="minorHAnsi" w:hAnsiTheme="minorHAnsi" w:cstheme="minorBidi"/>
          <w:sz w:val="22"/>
        </w:rPr>
        <w:t>C</w:t>
      </w:r>
      <w:r w:rsidR="00F50565">
        <w:rPr>
          <w:rFonts w:asciiTheme="minorHAnsi" w:hAnsiTheme="minorHAnsi" w:cstheme="minorBidi"/>
          <w:sz w:val="22"/>
        </w:rPr>
        <w:t xml:space="preserve">ommissioners </w:t>
      </w:r>
      <w:r w:rsidRPr="4BBE7FBA">
        <w:rPr>
          <w:rFonts w:asciiTheme="minorHAnsi" w:hAnsiTheme="minorHAnsi" w:cstheme="minorBidi"/>
          <w:sz w:val="22"/>
        </w:rPr>
        <w:t>O</w:t>
      </w:r>
      <w:r w:rsidR="00F50565">
        <w:rPr>
          <w:rFonts w:asciiTheme="minorHAnsi" w:hAnsiTheme="minorHAnsi" w:cstheme="minorBidi"/>
          <w:sz w:val="22"/>
        </w:rPr>
        <w:t>ffice</w:t>
      </w:r>
      <w:r w:rsidRPr="4BBE7FBA">
        <w:rPr>
          <w:rFonts w:asciiTheme="minorHAnsi" w:hAnsiTheme="minorHAnsi" w:cstheme="minorBidi"/>
          <w:sz w:val="22"/>
        </w:rPr>
        <w:t xml:space="preserve"> registration details, if applicable. Check if you need to register: </w:t>
      </w:r>
      <w:hyperlink r:id="rId24">
        <w:r w:rsidRPr="4BBE7FBA">
          <w:rPr>
            <w:rStyle w:val="Hyperlink"/>
            <w:rFonts w:ascii="Calibri" w:eastAsia="Calibri" w:hAnsi="Calibri" w:cs="Calibri"/>
            <w:sz w:val="22"/>
          </w:rPr>
          <w:t>Registration self-assessment | ICO</w:t>
        </w:r>
      </w:hyperlink>
    </w:p>
    <w:p w14:paraId="37CCE868" w14:textId="44C6E6D8" w:rsidR="5C81B420" w:rsidRDefault="5C81B420" w:rsidP="4BBE7FBA">
      <w:pPr>
        <w:numPr>
          <w:ilvl w:val="0"/>
          <w:numId w:val="3"/>
        </w:numPr>
        <w:spacing w:after="0"/>
        <w:ind w:hanging="360"/>
        <w:rPr>
          <w:rFonts w:ascii="Calibri" w:eastAsia="Calibri" w:hAnsi="Calibri" w:cs="Calibri"/>
          <w:sz w:val="22"/>
        </w:rPr>
      </w:pPr>
      <w:r w:rsidRPr="4BBE7FBA">
        <w:rPr>
          <w:rFonts w:ascii="Calibri" w:eastAsia="Calibri" w:hAnsi="Calibri" w:cs="Calibri"/>
          <w:sz w:val="22"/>
        </w:rPr>
        <w:t>Ofsted registration number and link to most recent inspection, if applicable</w:t>
      </w:r>
    </w:p>
    <w:p w14:paraId="22FA0894" w14:textId="77777777" w:rsidR="00390E9F" w:rsidRPr="00971AC9" w:rsidRDefault="00390E9F" w:rsidP="00390E9F">
      <w:pPr>
        <w:spacing w:after="0"/>
        <w:ind w:left="705" w:firstLine="0"/>
        <w:rPr>
          <w:rFonts w:asciiTheme="minorHAnsi" w:hAnsiTheme="minorHAnsi" w:cstheme="minorHAnsi"/>
          <w:sz w:val="22"/>
        </w:rPr>
      </w:pPr>
    </w:p>
    <w:p w14:paraId="2C218492" w14:textId="2D62B3EC" w:rsidR="00D02B07" w:rsidRPr="00971AC9" w:rsidRDefault="00FE60FC" w:rsidP="00492A3A">
      <w:pPr>
        <w:rPr>
          <w:rFonts w:asciiTheme="minorHAnsi" w:hAnsiTheme="minorHAnsi" w:cstheme="minorHAnsi"/>
          <w:sz w:val="22"/>
        </w:rPr>
      </w:pPr>
      <w:r w:rsidRPr="00971AC9">
        <w:rPr>
          <w:rFonts w:asciiTheme="minorHAnsi" w:hAnsiTheme="minorHAnsi" w:cstheme="minorHAnsi"/>
          <w:sz w:val="22"/>
        </w:rPr>
        <w:t xml:space="preserve">We may follow up your application with additional questions or queries in advance of </w:t>
      </w:r>
      <w:proofErr w:type="gramStart"/>
      <w:r w:rsidRPr="00971AC9">
        <w:rPr>
          <w:rFonts w:asciiTheme="minorHAnsi" w:hAnsiTheme="minorHAnsi" w:cstheme="minorHAnsi"/>
          <w:sz w:val="22"/>
        </w:rPr>
        <w:t>making a decision</w:t>
      </w:r>
      <w:proofErr w:type="gramEnd"/>
      <w:r w:rsidRPr="00971AC9">
        <w:rPr>
          <w:rFonts w:asciiTheme="minorHAnsi" w:hAnsiTheme="minorHAnsi" w:cstheme="minorHAnsi"/>
          <w:sz w:val="22"/>
        </w:rPr>
        <w:t xml:space="preserve">. </w:t>
      </w:r>
    </w:p>
    <w:p w14:paraId="5F3A14B5" w14:textId="77777777" w:rsidR="00D02B07" w:rsidRPr="00971AC9" w:rsidRDefault="00FE60FC">
      <w:pPr>
        <w:pStyle w:val="Heading1"/>
        <w:ind w:left="-5"/>
        <w:rPr>
          <w:rFonts w:asciiTheme="minorHAnsi" w:hAnsiTheme="minorHAnsi" w:cstheme="minorHAnsi"/>
          <w:sz w:val="22"/>
        </w:rPr>
      </w:pPr>
      <w:bookmarkStart w:id="7" w:name="_Toc83835402"/>
      <w:r w:rsidRPr="00971AC9">
        <w:rPr>
          <w:rFonts w:asciiTheme="minorHAnsi" w:hAnsiTheme="minorHAnsi" w:cstheme="minorHAnsi"/>
          <w:sz w:val="22"/>
        </w:rPr>
        <w:t>Awarding funds</w:t>
      </w:r>
      <w:bookmarkEnd w:id="7"/>
      <w:r w:rsidRPr="00971AC9">
        <w:rPr>
          <w:rFonts w:asciiTheme="minorHAnsi" w:hAnsiTheme="minorHAnsi" w:cstheme="minorHAnsi"/>
          <w:sz w:val="22"/>
        </w:rPr>
        <w:t xml:space="preserve"> </w:t>
      </w:r>
    </w:p>
    <w:p w14:paraId="52394C81" w14:textId="640124CF" w:rsidR="00D02B07" w:rsidRPr="00971AC9" w:rsidRDefault="00FE60FC">
      <w:pPr>
        <w:rPr>
          <w:rFonts w:asciiTheme="minorHAnsi" w:hAnsiTheme="minorHAnsi" w:cstheme="minorHAnsi"/>
          <w:sz w:val="22"/>
        </w:rPr>
      </w:pPr>
      <w:r w:rsidRPr="00971AC9">
        <w:rPr>
          <w:rFonts w:asciiTheme="minorHAnsi" w:hAnsiTheme="minorHAnsi" w:cstheme="minorHAnsi"/>
          <w:sz w:val="22"/>
        </w:rPr>
        <w:t xml:space="preserve">If your application is </w:t>
      </w:r>
      <w:r w:rsidR="00390E9F" w:rsidRPr="00971AC9">
        <w:rPr>
          <w:rFonts w:asciiTheme="minorHAnsi" w:hAnsiTheme="minorHAnsi" w:cstheme="minorHAnsi"/>
          <w:sz w:val="22"/>
        </w:rPr>
        <w:t>successful,</w:t>
      </w:r>
      <w:r w:rsidRPr="00971AC9">
        <w:rPr>
          <w:rFonts w:asciiTheme="minorHAnsi" w:hAnsiTheme="minorHAnsi" w:cstheme="minorHAnsi"/>
          <w:sz w:val="22"/>
        </w:rPr>
        <w:t xml:space="preserve"> we will issue a conditional offer letter. The offer will, as a minimum be subject to checking of the any supporting documents you have been asked to provide. </w:t>
      </w:r>
    </w:p>
    <w:p w14:paraId="4C637176" w14:textId="7A47B81E" w:rsidR="00D02B07" w:rsidRPr="00971AC9" w:rsidRDefault="00FE60FC" w:rsidP="00680655">
      <w:pPr>
        <w:spacing w:after="8"/>
        <w:rPr>
          <w:rFonts w:asciiTheme="minorHAnsi" w:hAnsiTheme="minorHAnsi" w:cstheme="minorHAnsi"/>
          <w:sz w:val="22"/>
        </w:rPr>
      </w:pPr>
      <w:r w:rsidRPr="00971AC9">
        <w:rPr>
          <w:rFonts w:asciiTheme="minorHAnsi" w:hAnsiTheme="minorHAnsi" w:cstheme="minorHAnsi"/>
          <w:sz w:val="22"/>
        </w:rPr>
        <w:t xml:space="preserve">If everything meets our </w:t>
      </w:r>
      <w:r w:rsidR="00680655" w:rsidRPr="00971AC9">
        <w:rPr>
          <w:rFonts w:asciiTheme="minorHAnsi" w:hAnsiTheme="minorHAnsi" w:cstheme="minorHAnsi"/>
          <w:sz w:val="22"/>
        </w:rPr>
        <w:t>requirements,</w:t>
      </w:r>
      <w:r w:rsidRPr="00971AC9">
        <w:rPr>
          <w:rFonts w:asciiTheme="minorHAnsi" w:hAnsiTheme="minorHAnsi" w:cstheme="minorHAnsi"/>
          <w:sz w:val="22"/>
        </w:rPr>
        <w:t xml:space="preserve"> we will confirm the offer with the issue of a </w:t>
      </w:r>
      <w:r w:rsidR="00D25820" w:rsidRPr="00971AC9">
        <w:rPr>
          <w:rFonts w:asciiTheme="minorHAnsi" w:hAnsiTheme="minorHAnsi" w:cstheme="minorHAnsi"/>
          <w:sz w:val="22"/>
        </w:rPr>
        <w:t>contract</w:t>
      </w:r>
      <w:r w:rsidRPr="00971AC9">
        <w:rPr>
          <w:rFonts w:asciiTheme="minorHAnsi" w:hAnsiTheme="minorHAnsi" w:cstheme="minorHAnsi"/>
          <w:sz w:val="22"/>
        </w:rPr>
        <w:t xml:space="preserve">. This will set out the terms and conditions and service specification for which funding has been awarded. </w:t>
      </w:r>
    </w:p>
    <w:p w14:paraId="2EBE7881" w14:textId="77777777" w:rsidR="00680655" w:rsidRPr="00971AC9" w:rsidRDefault="00680655" w:rsidP="00680655">
      <w:pPr>
        <w:spacing w:after="8"/>
        <w:rPr>
          <w:rFonts w:asciiTheme="minorHAnsi" w:hAnsiTheme="minorHAnsi" w:cstheme="minorHAnsi"/>
          <w:sz w:val="22"/>
        </w:rPr>
      </w:pPr>
    </w:p>
    <w:p w14:paraId="2EDF2A39" w14:textId="471276B7" w:rsidR="00D02B07" w:rsidRPr="00971AC9" w:rsidRDefault="00FE60FC" w:rsidP="004F2336">
      <w:pPr>
        <w:rPr>
          <w:rFonts w:asciiTheme="minorHAnsi" w:hAnsiTheme="minorHAnsi" w:cstheme="minorHAnsi"/>
          <w:sz w:val="22"/>
        </w:rPr>
      </w:pPr>
      <w:r w:rsidRPr="00971AC9">
        <w:rPr>
          <w:rFonts w:asciiTheme="minorHAnsi" w:hAnsiTheme="minorHAnsi" w:cstheme="minorHAnsi"/>
          <w:sz w:val="22"/>
        </w:rPr>
        <w:t xml:space="preserve">If your project is awarded </w:t>
      </w:r>
      <w:r w:rsidR="00680655" w:rsidRPr="00971AC9">
        <w:rPr>
          <w:rFonts w:asciiTheme="minorHAnsi" w:hAnsiTheme="minorHAnsi" w:cstheme="minorHAnsi"/>
          <w:sz w:val="22"/>
        </w:rPr>
        <w:t>HAF</w:t>
      </w:r>
      <w:r w:rsidRPr="00971AC9">
        <w:rPr>
          <w:rFonts w:asciiTheme="minorHAnsi" w:hAnsiTheme="minorHAnsi" w:cstheme="minorHAnsi"/>
          <w:sz w:val="22"/>
        </w:rPr>
        <w:t xml:space="preserve"> </w:t>
      </w:r>
      <w:r w:rsidR="00680655" w:rsidRPr="00971AC9">
        <w:rPr>
          <w:rFonts w:asciiTheme="minorHAnsi" w:hAnsiTheme="minorHAnsi" w:cstheme="minorHAnsi"/>
          <w:sz w:val="22"/>
        </w:rPr>
        <w:t>funding,</w:t>
      </w:r>
      <w:r w:rsidRPr="00971AC9">
        <w:rPr>
          <w:rFonts w:asciiTheme="minorHAnsi" w:hAnsiTheme="minorHAnsi" w:cstheme="minorHAnsi"/>
          <w:sz w:val="22"/>
        </w:rPr>
        <w:t xml:space="preserve"> then delivery of the project must be </w:t>
      </w:r>
      <w:r w:rsidR="00680655" w:rsidRPr="00971AC9">
        <w:rPr>
          <w:rFonts w:asciiTheme="minorHAnsi" w:hAnsiTheme="minorHAnsi" w:cstheme="minorHAnsi"/>
          <w:sz w:val="22"/>
        </w:rPr>
        <w:t>underway</w:t>
      </w:r>
      <w:r w:rsidR="00262FF2">
        <w:rPr>
          <w:rFonts w:asciiTheme="minorHAnsi" w:hAnsiTheme="minorHAnsi" w:cstheme="minorHAnsi"/>
          <w:sz w:val="22"/>
        </w:rPr>
        <w:t xml:space="preserve"> by the specified start date</w:t>
      </w:r>
      <w:r w:rsidR="00680655" w:rsidRPr="00971AC9">
        <w:rPr>
          <w:rFonts w:asciiTheme="minorHAnsi" w:hAnsiTheme="minorHAnsi" w:cstheme="minorHAnsi"/>
          <w:sz w:val="22"/>
        </w:rPr>
        <w:t>,</w:t>
      </w:r>
      <w:r w:rsidRPr="00971AC9">
        <w:rPr>
          <w:rFonts w:asciiTheme="minorHAnsi" w:hAnsiTheme="minorHAnsi" w:cstheme="minorHAnsi"/>
          <w:sz w:val="22"/>
        </w:rPr>
        <w:t xml:space="preserve"> and our funding element spent within one year of the date of the award letter. </w:t>
      </w:r>
    </w:p>
    <w:p w14:paraId="42639D1B" w14:textId="77777777" w:rsidR="00D02B07" w:rsidRPr="00971AC9" w:rsidRDefault="00FE60FC">
      <w:pPr>
        <w:pStyle w:val="Heading1"/>
        <w:ind w:left="-5"/>
        <w:rPr>
          <w:rFonts w:asciiTheme="minorHAnsi" w:hAnsiTheme="minorHAnsi" w:cstheme="minorHAnsi"/>
          <w:sz w:val="22"/>
        </w:rPr>
      </w:pPr>
      <w:bookmarkStart w:id="8" w:name="_Toc83835403"/>
      <w:r w:rsidRPr="00971AC9">
        <w:rPr>
          <w:rFonts w:asciiTheme="minorHAnsi" w:hAnsiTheme="minorHAnsi" w:cstheme="minorHAnsi"/>
          <w:sz w:val="22"/>
        </w:rPr>
        <w:t>Monitoring the funds</w:t>
      </w:r>
      <w:bookmarkEnd w:id="8"/>
      <w:r w:rsidRPr="00971AC9">
        <w:rPr>
          <w:rFonts w:asciiTheme="minorHAnsi" w:hAnsiTheme="minorHAnsi" w:cstheme="minorHAnsi"/>
          <w:sz w:val="22"/>
        </w:rPr>
        <w:t xml:space="preserve"> </w:t>
      </w:r>
    </w:p>
    <w:p w14:paraId="6007B181" w14:textId="1E63CB8F" w:rsidR="00D02B07" w:rsidRPr="00971AC9" w:rsidRDefault="00FE60FC" w:rsidP="004F2336">
      <w:pPr>
        <w:spacing w:after="0"/>
        <w:rPr>
          <w:rFonts w:asciiTheme="minorHAnsi" w:hAnsiTheme="minorHAnsi" w:cstheme="minorHAnsi"/>
          <w:sz w:val="22"/>
        </w:rPr>
      </w:pPr>
      <w:r w:rsidRPr="00971AC9">
        <w:rPr>
          <w:rFonts w:asciiTheme="minorHAnsi" w:hAnsiTheme="minorHAnsi" w:cstheme="minorHAnsi"/>
          <w:sz w:val="22"/>
        </w:rPr>
        <w:t xml:space="preserve">If we fund your project you will need to complete a project </w:t>
      </w:r>
      <w:r w:rsidR="00680655" w:rsidRPr="00971AC9">
        <w:rPr>
          <w:rFonts w:asciiTheme="minorHAnsi" w:hAnsiTheme="minorHAnsi" w:cstheme="minorHAnsi"/>
          <w:sz w:val="22"/>
        </w:rPr>
        <w:t xml:space="preserve">assurance </w:t>
      </w:r>
      <w:r w:rsidRPr="00971AC9">
        <w:rPr>
          <w:rFonts w:asciiTheme="minorHAnsi" w:hAnsiTheme="minorHAnsi" w:cstheme="minorHAnsi"/>
          <w:sz w:val="22"/>
        </w:rPr>
        <w:t xml:space="preserve">report to confirm how the funds were spent and what you achieved.  We reserve the right to request invoices or receipts to evidence that </w:t>
      </w:r>
      <w:r w:rsidR="00680655" w:rsidRPr="00971AC9">
        <w:rPr>
          <w:rFonts w:asciiTheme="minorHAnsi" w:hAnsiTheme="minorHAnsi" w:cstheme="minorHAnsi"/>
          <w:sz w:val="22"/>
        </w:rPr>
        <w:t>HAF</w:t>
      </w:r>
      <w:r w:rsidRPr="00971AC9">
        <w:rPr>
          <w:rFonts w:asciiTheme="minorHAnsi" w:hAnsiTheme="minorHAnsi" w:cstheme="minorHAnsi"/>
          <w:sz w:val="22"/>
        </w:rPr>
        <w:t xml:space="preserve"> funding has been spent for the purposes intended. For the same reason, we reserve the right to audit project delivery.</w:t>
      </w:r>
      <w:r w:rsidRPr="00971AC9">
        <w:rPr>
          <w:rFonts w:asciiTheme="minorHAnsi" w:hAnsiTheme="minorHAnsi" w:cstheme="minorHAnsi"/>
          <w:sz w:val="22"/>
          <w:vertAlign w:val="superscript"/>
        </w:rPr>
        <w:footnoteReference w:id="3"/>
      </w:r>
      <w:r w:rsidRPr="00971AC9">
        <w:rPr>
          <w:rFonts w:asciiTheme="minorHAnsi" w:hAnsiTheme="minorHAnsi" w:cstheme="minorHAnsi"/>
          <w:sz w:val="22"/>
        </w:rPr>
        <w:t xml:space="preserve"> </w:t>
      </w:r>
    </w:p>
    <w:p w14:paraId="22317EB4" w14:textId="77777777" w:rsidR="00D02B07" w:rsidRPr="00971AC9" w:rsidRDefault="00FE60FC">
      <w:pPr>
        <w:pStyle w:val="Heading1"/>
        <w:ind w:left="-5"/>
        <w:rPr>
          <w:rFonts w:asciiTheme="minorHAnsi" w:hAnsiTheme="minorHAnsi" w:cstheme="minorHAnsi"/>
          <w:sz w:val="22"/>
        </w:rPr>
      </w:pPr>
      <w:bookmarkStart w:id="9" w:name="_Toc83835404"/>
      <w:r w:rsidRPr="00971AC9">
        <w:rPr>
          <w:rFonts w:asciiTheme="minorHAnsi" w:hAnsiTheme="minorHAnsi" w:cstheme="minorHAnsi"/>
          <w:sz w:val="22"/>
        </w:rPr>
        <w:lastRenderedPageBreak/>
        <w:t>Unsuccessful applications</w:t>
      </w:r>
      <w:bookmarkEnd w:id="9"/>
      <w:r w:rsidRPr="00971AC9">
        <w:rPr>
          <w:rFonts w:asciiTheme="minorHAnsi" w:hAnsiTheme="minorHAnsi" w:cstheme="minorHAnsi"/>
          <w:sz w:val="22"/>
        </w:rPr>
        <w:t xml:space="preserve"> </w:t>
      </w:r>
    </w:p>
    <w:p w14:paraId="5FD674E3" w14:textId="5F445B48" w:rsidR="00D02B07" w:rsidRPr="00971AC9" w:rsidRDefault="00FE60FC">
      <w:pPr>
        <w:rPr>
          <w:rFonts w:asciiTheme="minorHAnsi" w:hAnsiTheme="minorHAnsi" w:cstheme="minorHAnsi"/>
          <w:sz w:val="22"/>
        </w:rPr>
      </w:pPr>
      <w:r w:rsidRPr="00971AC9">
        <w:rPr>
          <w:rFonts w:asciiTheme="minorHAnsi" w:hAnsiTheme="minorHAnsi" w:cstheme="minorHAnsi"/>
          <w:sz w:val="22"/>
        </w:rPr>
        <w:t xml:space="preserve">If your application is not </w:t>
      </w:r>
      <w:r w:rsidR="0001353E" w:rsidRPr="00971AC9">
        <w:rPr>
          <w:rFonts w:asciiTheme="minorHAnsi" w:hAnsiTheme="minorHAnsi" w:cstheme="minorHAnsi"/>
          <w:sz w:val="22"/>
        </w:rPr>
        <w:t>successful,</w:t>
      </w:r>
      <w:r w:rsidRPr="00971AC9">
        <w:rPr>
          <w:rFonts w:asciiTheme="minorHAnsi" w:hAnsiTheme="minorHAnsi" w:cstheme="minorHAnsi"/>
          <w:sz w:val="22"/>
        </w:rPr>
        <w:t xml:space="preserve"> we will </w:t>
      </w:r>
      <w:r w:rsidR="0001353E" w:rsidRPr="00971AC9">
        <w:rPr>
          <w:rFonts w:asciiTheme="minorHAnsi" w:hAnsiTheme="minorHAnsi" w:cstheme="minorHAnsi"/>
          <w:sz w:val="22"/>
        </w:rPr>
        <w:t xml:space="preserve">inform you. We anticipate funding many organisations across the borough and therefore formal feedback may not be possible for all unsuccessful applications. </w:t>
      </w:r>
    </w:p>
    <w:p w14:paraId="1311CE3B" w14:textId="22D4D1B7" w:rsidR="00D02B07" w:rsidRPr="00971AC9" w:rsidRDefault="00FE60FC" w:rsidP="00492A3A">
      <w:pPr>
        <w:rPr>
          <w:rFonts w:asciiTheme="minorHAnsi" w:hAnsiTheme="minorHAnsi" w:cstheme="minorHAnsi"/>
          <w:sz w:val="22"/>
        </w:rPr>
      </w:pPr>
      <w:r w:rsidRPr="00971AC9">
        <w:rPr>
          <w:rFonts w:asciiTheme="minorHAnsi" w:hAnsiTheme="minorHAnsi" w:cstheme="minorHAnsi"/>
          <w:sz w:val="22"/>
        </w:rPr>
        <w:t xml:space="preserve">There </w:t>
      </w:r>
      <w:proofErr w:type="gramStart"/>
      <w:r w:rsidRPr="00971AC9">
        <w:rPr>
          <w:rFonts w:asciiTheme="minorHAnsi" w:hAnsiTheme="minorHAnsi" w:cstheme="minorHAnsi"/>
          <w:sz w:val="22"/>
        </w:rPr>
        <w:t>is</w:t>
      </w:r>
      <w:proofErr w:type="gramEnd"/>
      <w:r w:rsidRPr="00971AC9">
        <w:rPr>
          <w:rFonts w:asciiTheme="minorHAnsi" w:hAnsiTheme="minorHAnsi" w:cstheme="minorHAnsi"/>
          <w:sz w:val="22"/>
        </w:rPr>
        <w:t xml:space="preserve"> no appeals process for unsuccessful applications, though you can make a complaint via the council’s formal </w:t>
      </w:r>
      <w:r w:rsidRPr="00971AC9">
        <w:rPr>
          <w:rFonts w:asciiTheme="minorHAnsi" w:hAnsiTheme="minorHAnsi" w:cstheme="minorHAnsi"/>
          <w:color w:val="0563C1"/>
          <w:sz w:val="22"/>
          <w:u w:val="single" w:color="0563C1"/>
        </w:rPr>
        <w:t>complaints procedure</w:t>
      </w:r>
      <w:r w:rsidRPr="00971AC9">
        <w:rPr>
          <w:rFonts w:asciiTheme="minorHAnsi" w:hAnsiTheme="minorHAnsi" w:cstheme="minorHAnsi"/>
          <w:sz w:val="22"/>
        </w:rPr>
        <w:t xml:space="preserve"> if you think we have not followed our process. </w:t>
      </w:r>
    </w:p>
    <w:p w14:paraId="2D215F6A" w14:textId="77777777" w:rsidR="00D02B07" w:rsidRPr="00971AC9" w:rsidRDefault="00FE60FC">
      <w:pPr>
        <w:pStyle w:val="Heading1"/>
        <w:ind w:left="-5"/>
        <w:rPr>
          <w:rFonts w:asciiTheme="minorHAnsi" w:hAnsiTheme="minorHAnsi" w:cstheme="minorHAnsi"/>
          <w:sz w:val="22"/>
        </w:rPr>
      </w:pPr>
      <w:bookmarkStart w:id="10" w:name="_Toc83835405"/>
      <w:r w:rsidRPr="00971AC9">
        <w:rPr>
          <w:rFonts w:asciiTheme="minorHAnsi" w:hAnsiTheme="minorHAnsi" w:cstheme="minorHAnsi"/>
          <w:sz w:val="22"/>
        </w:rPr>
        <w:t>Exclusions</w:t>
      </w:r>
      <w:bookmarkEnd w:id="10"/>
      <w:r w:rsidRPr="00971AC9">
        <w:rPr>
          <w:rFonts w:asciiTheme="minorHAnsi" w:hAnsiTheme="minorHAnsi" w:cstheme="minorHAnsi"/>
          <w:sz w:val="22"/>
        </w:rPr>
        <w:t xml:space="preserve"> </w:t>
      </w:r>
    </w:p>
    <w:p w14:paraId="4BA43869" w14:textId="23E287C2" w:rsidR="00D02B07" w:rsidRPr="00971AC9" w:rsidRDefault="0001353E">
      <w:pPr>
        <w:rPr>
          <w:rFonts w:asciiTheme="minorHAnsi" w:hAnsiTheme="minorHAnsi" w:cstheme="minorHAnsi"/>
          <w:sz w:val="22"/>
        </w:rPr>
      </w:pPr>
      <w:r w:rsidRPr="00971AC9">
        <w:rPr>
          <w:rFonts w:asciiTheme="minorHAnsi" w:hAnsiTheme="minorHAnsi" w:cstheme="minorHAnsi"/>
          <w:sz w:val="22"/>
        </w:rPr>
        <w:t>HAF</w:t>
      </w:r>
      <w:r w:rsidR="00FE60FC" w:rsidRPr="00971AC9">
        <w:rPr>
          <w:rFonts w:asciiTheme="minorHAnsi" w:hAnsiTheme="minorHAnsi" w:cstheme="minorHAnsi"/>
          <w:sz w:val="22"/>
        </w:rPr>
        <w:t xml:space="preserve"> funding is the giving of public </w:t>
      </w:r>
      <w:proofErr w:type="gramStart"/>
      <w:r w:rsidR="00FE60FC" w:rsidRPr="00971AC9">
        <w:rPr>
          <w:rFonts w:asciiTheme="minorHAnsi" w:hAnsiTheme="minorHAnsi" w:cstheme="minorHAnsi"/>
          <w:sz w:val="22"/>
        </w:rPr>
        <w:t>money</w:t>
      </w:r>
      <w:proofErr w:type="gramEnd"/>
      <w:r w:rsidR="00FE60FC" w:rsidRPr="00971AC9">
        <w:rPr>
          <w:rFonts w:asciiTheme="minorHAnsi" w:hAnsiTheme="minorHAnsi" w:cstheme="minorHAnsi"/>
          <w:sz w:val="22"/>
        </w:rPr>
        <w:t xml:space="preserve"> so it is important that it is used appropriately. </w:t>
      </w:r>
      <w:r w:rsidRPr="00971AC9">
        <w:rPr>
          <w:rFonts w:asciiTheme="minorHAnsi" w:hAnsiTheme="minorHAnsi" w:cstheme="minorHAnsi"/>
          <w:sz w:val="22"/>
        </w:rPr>
        <w:t>HAF</w:t>
      </w:r>
      <w:r w:rsidR="00FE60FC" w:rsidRPr="00971AC9">
        <w:rPr>
          <w:rFonts w:asciiTheme="minorHAnsi" w:hAnsiTheme="minorHAnsi" w:cstheme="minorHAnsi"/>
          <w:sz w:val="22"/>
        </w:rPr>
        <w:t xml:space="preserve"> funding will not support projects or activities that cannot evidence how they will meet the identified needs of the beneficiaries. </w:t>
      </w:r>
    </w:p>
    <w:p w14:paraId="7614F878" w14:textId="767CF7C1" w:rsidR="00D02B07" w:rsidRPr="00971AC9" w:rsidRDefault="00FE60FC">
      <w:pPr>
        <w:spacing w:after="228"/>
        <w:rPr>
          <w:rFonts w:asciiTheme="minorHAnsi" w:hAnsiTheme="minorHAnsi" w:cstheme="minorHAnsi"/>
          <w:sz w:val="22"/>
        </w:rPr>
      </w:pPr>
      <w:r w:rsidRPr="00971AC9">
        <w:rPr>
          <w:rFonts w:asciiTheme="minorHAnsi" w:hAnsiTheme="minorHAnsi" w:cstheme="minorHAnsi"/>
          <w:sz w:val="22"/>
        </w:rPr>
        <w:t xml:space="preserve">Furthermore, </w:t>
      </w:r>
      <w:r w:rsidR="0001353E" w:rsidRPr="00971AC9">
        <w:rPr>
          <w:rFonts w:asciiTheme="minorHAnsi" w:hAnsiTheme="minorHAnsi" w:cstheme="minorHAnsi"/>
          <w:sz w:val="22"/>
        </w:rPr>
        <w:t>HAF</w:t>
      </w:r>
      <w:r w:rsidRPr="00971AC9">
        <w:rPr>
          <w:rFonts w:asciiTheme="minorHAnsi" w:hAnsiTheme="minorHAnsi" w:cstheme="minorHAnsi"/>
          <w:sz w:val="22"/>
        </w:rPr>
        <w:t xml:space="preserve"> funding cannot be used to fund: </w:t>
      </w:r>
    </w:p>
    <w:p w14:paraId="1D8D1C1E" w14:textId="606244DD" w:rsidR="00D02B07" w:rsidRPr="00971AC9" w:rsidRDefault="00FE60FC" w:rsidP="00FE53CE">
      <w:pPr>
        <w:numPr>
          <w:ilvl w:val="0"/>
          <w:numId w:val="4"/>
        </w:numPr>
        <w:spacing w:after="0"/>
        <w:ind w:left="700" w:hanging="355"/>
        <w:rPr>
          <w:rFonts w:asciiTheme="minorHAnsi" w:hAnsiTheme="minorHAnsi" w:cstheme="minorHAnsi"/>
          <w:sz w:val="22"/>
        </w:rPr>
      </w:pPr>
      <w:r w:rsidRPr="00971AC9">
        <w:rPr>
          <w:rFonts w:asciiTheme="minorHAnsi" w:hAnsiTheme="minorHAnsi" w:cstheme="minorHAnsi"/>
          <w:sz w:val="22"/>
        </w:rPr>
        <w:t xml:space="preserve">projects which are purely research </w:t>
      </w:r>
      <w:r w:rsidR="0001353E" w:rsidRPr="00971AC9">
        <w:rPr>
          <w:rFonts w:asciiTheme="minorHAnsi" w:hAnsiTheme="minorHAnsi" w:cstheme="minorHAnsi"/>
          <w:sz w:val="22"/>
        </w:rPr>
        <w:t xml:space="preserve">or not focused on direct </w:t>
      </w:r>
      <w:r w:rsidR="004F2336" w:rsidRPr="00971AC9">
        <w:rPr>
          <w:rFonts w:asciiTheme="minorHAnsi" w:hAnsiTheme="minorHAnsi" w:cstheme="minorHAnsi"/>
          <w:sz w:val="22"/>
        </w:rPr>
        <w:t>delivery.</w:t>
      </w:r>
    </w:p>
    <w:p w14:paraId="497C5C93" w14:textId="77777777" w:rsidR="00D02B07" w:rsidRPr="00971AC9" w:rsidRDefault="00FE60FC" w:rsidP="00FE53CE">
      <w:pPr>
        <w:numPr>
          <w:ilvl w:val="0"/>
          <w:numId w:val="4"/>
        </w:numPr>
        <w:spacing w:after="0"/>
        <w:ind w:left="700" w:hanging="355"/>
        <w:rPr>
          <w:rFonts w:asciiTheme="minorHAnsi" w:hAnsiTheme="minorHAnsi" w:cstheme="minorHAnsi"/>
          <w:sz w:val="22"/>
        </w:rPr>
      </w:pPr>
      <w:r w:rsidRPr="00971AC9">
        <w:rPr>
          <w:rFonts w:asciiTheme="minorHAnsi" w:hAnsiTheme="minorHAnsi" w:cstheme="minorHAnsi"/>
          <w:sz w:val="22"/>
        </w:rPr>
        <w:t xml:space="preserve">costs of ongoing staff who are not working directly on the project – including salaries of permanent or fixed term staff. </w:t>
      </w:r>
    </w:p>
    <w:p w14:paraId="42F85DA7" w14:textId="4EF4C2DC" w:rsidR="00D02B07" w:rsidRPr="00971AC9" w:rsidRDefault="00FE60FC" w:rsidP="00FE53CE">
      <w:pPr>
        <w:numPr>
          <w:ilvl w:val="0"/>
          <w:numId w:val="4"/>
        </w:numPr>
        <w:spacing w:after="0"/>
        <w:ind w:left="700" w:hanging="355"/>
        <w:rPr>
          <w:rFonts w:asciiTheme="minorHAnsi" w:hAnsiTheme="minorHAnsi" w:cstheme="minorHAnsi"/>
          <w:sz w:val="22"/>
        </w:rPr>
      </w:pPr>
      <w:r w:rsidRPr="00971AC9">
        <w:rPr>
          <w:rFonts w:asciiTheme="minorHAnsi" w:hAnsiTheme="minorHAnsi" w:cstheme="minorHAnsi"/>
          <w:sz w:val="22"/>
        </w:rPr>
        <w:t xml:space="preserve">costs incurred in putting the application </w:t>
      </w:r>
      <w:r w:rsidR="004F2336" w:rsidRPr="00971AC9">
        <w:rPr>
          <w:rFonts w:asciiTheme="minorHAnsi" w:hAnsiTheme="minorHAnsi" w:cstheme="minorHAnsi"/>
          <w:sz w:val="22"/>
        </w:rPr>
        <w:t>together.</w:t>
      </w:r>
      <w:r w:rsidRPr="00971AC9">
        <w:rPr>
          <w:rFonts w:asciiTheme="minorHAnsi" w:hAnsiTheme="minorHAnsi" w:cstheme="minorHAnsi"/>
          <w:sz w:val="22"/>
        </w:rPr>
        <w:t xml:space="preserve"> </w:t>
      </w:r>
    </w:p>
    <w:p w14:paraId="05C1CA39" w14:textId="6E81173B" w:rsidR="00D02B07" w:rsidRPr="00971AC9" w:rsidRDefault="00FE60FC" w:rsidP="00FE53CE">
      <w:pPr>
        <w:numPr>
          <w:ilvl w:val="0"/>
          <w:numId w:val="4"/>
        </w:numPr>
        <w:spacing w:after="0"/>
        <w:ind w:left="700" w:hanging="355"/>
        <w:rPr>
          <w:rFonts w:asciiTheme="minorHAnsi" w:hAnsiTheme="minorHAnsi" w:cstheme="minorHAnsi"/>
          <w:sz w:val="22"/>
        </w:rPr>
      </w:pPr>
      <w:r w:rsidRPr="00971AC9">
        <w:rPr>
          <w:rFonts w:asciiTheme="minorHAnsi" w:hAnsiTheme="minorHAnsi" w:cstheme="minorHAnsi"/>
          <w:sz w:val="22"/>
        </w:rPr>
        <w:t xml:space="preserve">contingency costs </w:t>
      </w:r>
      <w:r w:rsidR="004F2336" w:rsidRPr="00971AC9">
        <w:rPr>
          <w:rFonts w:asciiTheme="minorHAnsi" w:hAnsiTheme="minorHAnsi" w:cstheme="minorHAnsi"/>
          <w:sz w:val="22"/>
        </w:rPr>
        <w:t>e.g.,</w:t>
      </w:r>
      <w:r w:rsidRPr="00971AC9">
        <w:rPr>
          <w:rFonts w:asciiTheme="minorHAnsi" w:hAnsiTheme="minorHAnsi" w:cstheme="minorHAnsi"/>
          <w:sz w:val="22"/>
        </w:rPr>
        <w:t xml:space="preserve"> funds to provide a source of income or for fundraising activities. </w:t>
      </w:r>
    </w:p>
    <w:p w14:paraId="76778E1F" w14:textId="07BAD532" w:rsidR="00D02B07" w:rsidRPr="00971AC9" w:rsidRDefault="00FE60FC" w:rsidP="00FE53CE">
      <w:pPr>
        <w:numPr>
          <w:ilvl w:val="0"/>
          <w:numId w:val="4"/>
        </w:numPr>
        <w:spacing w:after="0"/>
        <w:ind w:left="700" w:hanging="355"/>
        <w:rPr>
          <w:rFonts w:asciiTheme="minorHAnsi" w:hAnsiTheme="minorHAnsi" w:cstheme="minorHAnsi"/>
          <w:sz w:val="22"/>
        </w:rPr>
      </w:pPr>
      <w:r w:rsidRPr="00971AC9">
        <w:rPr>
          <w:rFonts w:asciiTheme="minorHAnsi" w:hAnsiTheme="minorHAnsi" w:cstheme="minorHAnsi"/>
          <w:sz w:val="22"/>
        </w:rPr>
        <w:t>political or religious activities</w:t>
      </w:r>
    </w:p>
    <w:p w14:paraId="63943BE9" w14:textId="77777777" w:rsidR="00D02B07" w:rsidRPr="00971AC9" w:rsidRDefault="00FE60FC" w:rsidP="00FE53CE">
      <w:pPr>
        <w:numPr>
          <w:ilvl w:val="0"/>
          <w:numId w:val="4"/>
        </w:numPr>
        <w:spacing w:after="0"/>
        <w:ind w:left="700" w:hanging="355"/>
        <w:rPr>
          <w:rFonts w:asciiTheme="minorHAnsi" w:hAnsiTheme="minorHAnsi" w:cstheme="minorHAnsi"/>
          <w:sz w:val="22"/>
        </w:rPr>
      </w:pPr>
      <w:r w:rsidRPr="00971AC9">
        <w:rPr>
          <w:rFonts w:asciiTheme="minorHAnsi" w:hAnsiTheme="minorHAnsi" w:cstheme="minorHAnsi"/>
          <w:sz w:val="22"/>
        </w:rPr>
        <w:t xml:space="preserve">projects that take place outside of Barking and Dagenham. </w:t>
      </w:r>
    </w:p>
    <w:p w14:paraId="48CB5533" w14:textId="3FD8350C" w:rsidR="00D02B07" w:rsidRPr="00971AC9" w:rsidRDefault="00FE60FC" w:rsidP="00FE53CE">
      <w:pPr>
        <w:numPr>
          <w:ilvl w:val="0"/>
          <w:numId w:val="4"/>
        </w:numPr>
        <w:spacing w:after="0"/>
        <w:ind w:left="700" w:hanging="355"/>
        <w:rPr>
          <w:rFonts w:asciiTheme="minorHAnsi" w:hAnsiTheme="minorHAnsi" w:cstheme="minorHAnsi"/>
          <w:sz w:val="22"/>
        </w:rPr>
      </w:pPr>
      <w:r w:rsidRPr="00971AC9">
        <w:rPr>
          <w:rFonts w:asciiTheme="minorHAnsi" w:hAnsiTheme="minorHAnsi" w:cstheme="minorHAnsi"/>
          <w:sz w:val="22"/>
        </w:rPr>
        <w:t xml:space="preserve">VAT that you can </w:t>
      </w:r>
      <w:r w:rsidR="004F2336" w:rsidRPr="00971AC9">
        <w:rPr>
          <w:rFonts w:asciiTheme="minorHAnsi" w:hAnsiTheme="minorHAnsi" w:cstheme="minorHAnsi"/>
          <w:sz w:val="22"/>
        </w:rPr>
        <w:t>recover.</w:t>
      </w:r>
      <w:r w:rsidRPr="00971AC9">
        <w:rPr>
          <w:rFonts w:asciiTheme="minorHAnsi" w:hAnsiTheme="minorHAnsi" w:cstheme="minorHAnsi"/>
          <w:sz w:val="22"/>
        </w:rPr>
        <w:t xml:space="preserve"> </w:t>
      </w:r>
    </w:p>
    <w:p w14:paraId="3B907386" w14:textId="77777777" w:rsidR="00D02B07" w:rsidRPr="00971AC9" w:rsidRDefault="00FE60FC" w:rsidP="00FE53CE">
      <w:pPr>
        <w:numPr>
          <w:ilvl w:val="0"/>
          <w:numId w:val="4"/>
        </w:numPr>
        <w:spacing w:after="0"/>
        <w:ind w:left="700" w:hanging="355"/>
        <w:rPr>
          <w:rFonts w:asciiTheme="minorHAnsi" w:hAnsiTheme="minorHAnsi" w:cstheme="minorHAnsi"/>
          <w:sz w:val="22"/>
        </w:rPr>
      </w:pPr>
      <w:r w:rsidRPr="00971AC9">
        <w:rPr>
          <w:rFonts w:asciiTheme="minorHAnsi" w:hAnsiTheme="minorHAnsi" w:cstheme="minorHAnsi"/>
          <w:sz w:val="22"/>
        </w:rPr>
        <w:t xml:space="preserve">loans or interest payments. </w:t>
      </w:r>
    </w:p>
    <w:p w14:paraId="2FACA808" w14:textId="0C5DC1E4" w:rsidR="00D02B07" w:rsidRPr="00971AC9" w:rsidRDefault="00FE60FC" w:rsidP="00FE53CE">
      <w:pPr>
        <w:numPr>
          <w:ilvl w:val="0"/>
          <w:numId w:val="4"/>
        </w:numPr>
        <w:spacing w:after="0"/>
        <w:ind w:left="700" w:hanging="355"/>
        <w:rPr>
          <w:rFonts w:asciiTheme="minorHAnsi" w:hAnsiTheme="minorHAnsi" w:cstheme="minorHAnsi"/>
          <w:sz w:val="22"/>
        </w:rPr>
      </w:pPr>
      <w:r w:rsidRPr="00971AC9">
        <w:rPr>
          <w:rFonts w:asciiTheme="minorHAnsi" w:hAnsiTheme="minorHAnsi" w:cstheme="minorHAnsi"/>
          <w:sz w:val="22"/>
        </w:rPr>
        <w:t xml:space="preserve">purchase of alcohol or illegal </w:t>
      </w:r>
      <w:r w:rsidR="004F2336" w:rsidRPr="00971AC9">
        <w:rPr>
          <w:rFonts w:asciiTheme="minorHAnsi" w:hAnsiTheme="minorHAnsi" w:cstheme="minorHAnsi"/>
          <w:sz w:val="22"/>
        </w:rPr>
        <w:t>substances.</w:t>
      </w:r>
      <w:r w:rsidRPr="00971AC9">
        <w:rPr>
          <w:rFonts w:asciiTheme="minorHAnsi" w:hAnsiTheme="minorHAnsi" w:cstheme="minorHAnsi"/>
          <w:sz w:val="22"/>
        </w:rPr>
        <w:t xml:space="preserve"> </w:t>
      </w:r>
    </w:p>
    <w:p w14:paraId="0F49705A" w14:textId="77777777" w:rsidR="00FE53CE" w:rsidRPr="00971AC9" w:rsidRDefault="00FE53CE">
      <w:pPr>
        <w:rPr>
          <w:rFonts w:asciiTheme="minorHAnsi" w:hAnsiTheme="minorHAnsi" w:cstheme="minorHAnsi"/>
          <w:sz w:val="22"/>
        </w:rPr>
      </w:pPr>
    </w:p>
    <w:p w14:paraId="442ACEFB" w14:textId="36260959" w:rsidR="00D02B07" w:rsidRPr="00971AC9" w:rsidRDefault="00FE60FC" w:rsidP="00492A3A">
      <w:pPr>
        <w:rPr>
          <w:rFonts w:asciiTheme="minorHAnsi" w:hAnsiTheme="minorHAnsi" w:cstheme="minorHAnsi"/>
          <w:sz w:val="22"/>
        </w:rPr>
      </w:pPr>
      <w:r w:rsidRPr="00971AC9">
        <w:rPr>
          <w:rFonts w:asciiTheme="minorHAnsi" w:hAnsiTheme="minorHAnsi" w:cstheme="minorHAnsi"/>
          <w:sz w:val="22"/>
        </w:rPr>
        <w:t xml:space="preserve">This list is not exhaustive. You should contact us if you are unclear whether your project, or elements of your project, would breach these rules. </w:t>
      </w:r>
    </w:p>
    <w:p w14:paraId="39534AB3" w14:textId="77777777" w:rsidR="00D02B07" w:rsidRPr="00971AC9" w:rsidRDefault="00FE60FC">
      <w:pPr>
        <w:pStyle w:val="Heading1"/>
        <w:ind w:left="-5"/>
        <w:rPr>
          <w:rFonts w:asciiTheme="minorHAnsi" w:hAnsiTheme="minorHAnsi" w:cstheme="minorHAnsi"/>
          <w:sz w:val="22"/>
        </w:rPr>
      </w:pPr>
      <w:bookmarkStart w:id="11" w:name="_Toc83835406"/>
      <w:r w:rsidRPr="00971AC9">
        <w:rPr>
          <w:rFonts w:asciiTheme="minorHAnsi" w:hAnsiTheme="minorHAnsi" w:cstheme="minorHAnsi"/>
          <w:sz w:val="22"/>
        </w:rPr>
        <w:t>Data Protection and Freedom of Information</w:t>
      </w:r>
      <w:bookmarkEnd w:id="11"/>
      <w:r w:rsidRPr="00971AC9">
        <w:rPr>
          <w:rFonts w:asciiTheme="minorHAnsi" w:hAnsiTheme="minorHAnsi" w:cstheme="minorHAnsi"/>
          <w:sz w:val="22"/>
        </w:rPr>
        <w:t xml:space="preserve">  </w:t>
      </w:r>
    </w:p>
    <w:p w14:paraId="4B6594DC" w14:textId="7A97C1FC" w:rsidR="00D02B07" w:rsidRPr="00971AC9" w:rsidRDefault="00FE60FC">
      <w:pPr>
        <w:rPr>
          <w:rFonts w:asciiTheme="minorHAnsi" w:hAnsiTheme="minorHAnsi" w:cstheme="minorHAnsi"/>
          <w:sz w:val="22"/>
        </w:rPr>
      </w:pPr>
      <w:r w:rsidRPr="00971AC9">
        <w:rPr>
          <w:rFonts w:asciiTheme="minorHAnsi" w:hAnsiTheme="minorHAnsi" w:cstheme="minorHAnsi"/>
          <w:sz w:val="22"/>
        </w:rPr>
        <w:t xml:space="preserve">As a public organisation we must follow GDPR and the Freedom of Information Act 2000. By submitting your </w:t>
      </w:r>
      <w:r w:rsidR="00544354" w:rsidRPr="00971AC9">
        <w:rPr>
          <w:rFonts w:asciiTheme="minorHAnsi" w:hAnsiTheme="minorHAnsi" w:cstheme="minorHAnsi"/>
          <w:sz w:val="22"/>
        </w:rPr>
        <w:t>application,</w:t>
      </w:r>
      <w:r w:rsidRPr="00971AC9">
        <w:rPr>
          <w:rFonts w:asciiTheme="minorHAnsi" w:hAnsiTheme="minorHAnsi" w:cstheme="minorHAnsi"/>
          <w:sz w:val="22"/>
        </w:rPr>
        <w:t xml:space="preserve"> you agree that we can use the information it contains, and other information we hold about your project, for the following purposes: </w:t>
      </w:r>
    </w:p>
    <w:p w14:paraId="130CA1FA" w14:textId="31BEB40F" w:rsidR="00D02B07" w:rsidRPr="00971AC9" w:rsidRDefault="00FE60FC" w:rsidP="00492A3A">
      <w:pPr>
        <w:numPr>
          <w:ilvl w:val="0"/>
          <w:numId w:val="5"/>
        </w:numPr>
        <w:spacing w:after="0"/>
        <w:ind w:hanging="360"/>
        <w:rPr>
          <w:rFonts w:asciiTheme="minorHAnsi" w:hAnsiTheme="minorHAnsi" w:cstheme="minorHAnsi"/>
          <w:sz w:val="22"/>
        </w:rPr>
      </w:pPr>
      <w:r w:rsidRPr="00971AC9">
        <w:rPr>
          <w:rFonts w:asciiTheme="minorHAnsi" w:hAnsiTheme="minorHAnsi" w:cstheme="minorHAnsi"/>
          <w:sz w:val="22"/>
        </w:rPr>
        <w:t xml:space="preserve">making decisions to award </w:t>
      </w:r>
      <w:r w:rsidR="00544354" w:rsidRPr="00971AC9">
        <w:rPr>
          <w:rFonts w:asciiTheme="minorHAnsi" w:hAnsiTheme="minorHAnsi" w:cstheme="minorHAnsi"/>
          <w:sz w:val="22"/>
        </w:rPr>
        <w:t>HAF funding</w:t>
      </w:r>
      <w:r w:rsidRPr="00971AC9">
        <w:rPr>
          <w:rFonts w:asciiTheme="minorHAnsi" w:hAnsiTheme="minorHAnsi" w:cstheme="minorHAnsi"/>
          <w:sz w:val="22"/>
        </w:rPr>
        <w:t xml:space="preserve"> to your project  </w:t>
      </w:r>
    </w:p>
    <w:p w14:paraId="66AEB66E" w14:textId="77777777" w:rsidR="00D02B07" w:rsidRPr="00971AC9" w:rsidRDefault="00FE60FC" w:rsidP="00492A3A">
      <w:pPr>
        <w:numPr>
          <w:ilvl w:val="0"/>
          <w:numId w:val="5"/>
        </w:numPr>
        <w:spacing w:after="0"/>
        <w:ind w:hanging="360"/>
        <w:rPr>
          <w:rFonts w:asciiTheme="minorHAnsi" w:hAnsiTheme="minorHAnsi" w:cstheme="minorHAnsi"/>
          <w:sz w:val="22"/>
        </w:rPr>
      </w:pPr>
      <w:r w:rsidRPr="00971AC9">
        <w:rPr>
          <w:rFonts w:asciiTheme="minorHAnsi" w:hAnsiTheme="minorHAnsi" w:cstheme="minorHAnsi"/>
          <w:sz w:val="22"/>
        </w:rPr>
        <w:t xml:space="preserve">responding to Freedom of Information requests </w:t>
      </w:r>
    </w:p>
    <w:p w14:paraId="57998628" w14:textId="77777777" w:rsidR="00D02B07" w:rsidRPr="00971AC9" w:rsidRDefault="00FE60FC" w:rsidP="00492A3A">
      <w:pPr>
        <w:numPr>
          <w:ilvl w:val="0"/>
          <w:numId w:val="5"/>
        </w:numPr>
        <w:spacing w:after="0"/>
        <w:ind w:hanging="360"/>
        <w:rPr>
          <w:rFonts w:asciiTheme="minorHAnsi" w:hAnsiTheme="minorHAnsi" w:cstheme="minorHAnsi"/>
          <w:sz w:val="22"/>
        </w:rPr>
      </w:pPr>
      <w:r w:rsidRPr="00971AC9">
        <w:rPr>
          <w:rFonts w:asciiTheme="minorHAnsi" w:hAnsiTheme="minorHAnsi" w:cstheme="minorHAnsi"/>
          <w:sz w:val="22"/>
        </w:rPr>
        <w:t xml:space="preserve">data analysis and statistical research </w:t>
      </w:r>
    </w:p>
    <w:p w14:paraId="29456C2A" w14:textId="77777777" w:rsidR="00544354" w:rsidRPr="00971AC9" w:rsidRDefault="00FE60FC" w:rsidP="00492A3A">
      <w:pPr>
        <w:numPr>
          <w:ilvl w:val="0"/>
          <w:numId w:val="5"/>
        </w:numPr>
        <w:spacing w:after="0"/>
        <w:ind w:hanging="360"/>
        <w:rPr>
          <w:rFonts w:asciiTheme="minorHAnsi" w:hAnsiTheme="minorHAnsi" w:cstheme="minorHAnsi"/>
          <w:sz w:val="22"/>
        </w:rPr>
      </w:pPr>
      <w:r w:rsidRPr="00971AC9">
        <w:rPr>
          <w:rFonts w:asciiTheme="minorHAnsi" w:hAnsiTheme="minorHAnsi" w:cstheme="minorHAnsi"/>
          <w:sz w:val="22"/>
        </w:rPr>
        <w:t xml:space="preserve">sharing with individuals or organisations  </w:t>
      </w:r>
    </w:p>
    <w:p w14:paraId="24A46849" w14:textId="17E5416C" w:rsidR="00D02B07" w:rsidRPr="00971AC9" w:rsidRDefault="00FE60FC" w:rsidP="00492A3A">
      <w:pPr>
        <w:numPr>
          <w:ilvl w:val="0"/>
          <w:numId w:val="5"/>
        </w:numPr>
        <w:spacing w:after="0"/>
        <w:ind w:hanging="360"/>
        <w:rPr>
          <w:rFonts w:asciiTheme="minorHAnsi" w:hAnsiTheme="minorHAnsi" w:cstheme="minorHAnsi"/>
          <w:sz w:val="22"/>
        </w:rPr>
      </w:pPr>
      <w:r w:rsidRPr="00971AC9">
        <w:rPr>
          <w:rFonts w:asciiTheme="minorHAnsi" w:hAnsiTheme="minorHAnsi" w:cstheme="minorHAnsi"/>
          <w:sz w:val="22"/>
        </w:rPr>
        <w:t>communications activity to publicise your project</w:t>
      </w:r>
      <w:r w:rsidR="004F2336" w:rsidRPr="00971AC9">
        <w:rPr>
          <w:rFonts w:asciiTheme="minorHAnsi" w:hAnsiTheme="minorHAnsi" w:cstheme="minorHAnsi"/>
          <w:sz w:val="22"/>
        </w:rPr>
        <w:t xml:space="preserve"> </w:t>
      </w:r>
      <w:r w:rsidRPr="00971AC9">
        <w:rPr>
          <w:rFonts w:asciiTheme="minorHAnsi" w:hAnsiTheme="minorHAnsi" w:cstheme="minorHAnsi"/>
          <w:sz w:val="22"/>
        </w:rPr>
        <w:t>or promot</w:t>
      </w:r>
      <w:r w:rsidR="004F2336" w:rsidRPr="00971AC9">
        <w:rPr>
          <w:rFonts w:asciiTheme="minorHAnsi" w:hAnsiTheme="minorHAnsi" w:cstheme="minorHAnsi"/>
          <w:sz w:val="22"/>
        </w:rPr>
        <w:t>e</w:t>
      </w:r>
      <w:r w:rsidRPr="00971AC9">
        <w:rPr>
          <w:rFonts w:asciiTheme="minorHAnsi" w:hAnsiTheme="minorHAnsi" w:cstheme="minorHAnsi"/>
          <w:sz w:val="22"/>
        </w:rPr>
        <w:t xml:space="preserve"> </w:t>
      </w:r>
      <w:r w:rsidR="00544354" w:rsidRPr="00971AC9">
        <w:rPr>
          <w:rFonts w:asciiTheme="minorHAnsi" w:hAnsiTheme="minorHAnsi" w:cstheme="minorHAnsi"/>
          <w:sz w:val="22"/>
        </w:rPr>
        <w:t>HAF</w:t>
      </w:r>
      <w:r w:rsidRPr="00971AC9">
        <w:rPr>
          <w:rFonts w:asciiTheme="minorHAnsi" w:hAnsiTheme="minorHAnsi" w:cstheme="minorHAnsi"/>
          <w:sz w:val="22"/>
        </w:rPr>
        <w:t xml:space="preserve"> </w:t>
      </w:r>
      <w:r w:rsidR="004F2336" w:rsidRPr="00971AC9">
        <w:rPr>
          <w:rFonts w:asciiTheme="minorHAnsi" w:hAnsiTheme="minorHAnsi" w:cstheme="minorHAnsi"/>
          <w:sz w:val="22"/>
        </w:rPr>
        <w:t>funding.</w:t>
      </w:r>
      <w:r w:rsidRPr="00971AC9">
        <w:rPr>
          <w:rFonts w:asciiTheme="minorHAnsi" w:hAnsiTheme="minorHAnsi" w:cstheme="minorHAnsi"/>
          <w:sz w:val="22"/>
        </w:rPr>
        <w:t xml:space="preserve"> </w:t>
      </w:r>
      <w:r w:rsidRPr="00971AC9">
        <w:rPr>
          <w:rFonts w:asciiTheme="minorHAnsi" w:eastAsia="Calibri" w:hAnsiTheme="minorHAnsi" w:cstheme="minorHAnsi"/>
          <w:sz w:val="22"/>
        </w:rPr>
        <w:t xml:space="preserve"> </w:t>
      </w:r>
    </w:p>
    <w:p w14:paraId="52417177" w14:textId="77777777" w:rsidR="00D02B07" w:rsidRPr="00971AC9" w:rsidRDefault="00FE60FC">
      <w:pPr>
        <w:spacing w:after="196" w:line="259" w:lineRule="auto"/>
        <w:ind w:left="0" w:firstLine="0"/>
        <w:rPr>
          <w:rFonts w:asciiTheme="minorHAnsi" w:hAnsiTheme="minorHAnsi" w:cstheme="minorHAnsi"/>
          <w:sz w:val="22"/>
        </w:rPr>
      </w:pPr>
      <w:r w:rsidRPr="00971AC9">
        <w:rPr>
          <w:rFonts w:asciiTheme="minorHAnsi" w:eastAsia="Calibri" w:hAnsiTheme="minorHAnsi" w:cstheme="minorHAnsi"/>
          <w:sz w:val="22"/>
        </w:rPr>
        <w:t xml:space="preserve"> </w:t>
      </w:r>
    </w:p>
    <w:p w14:paraId="33AABDDE" w14:textId="77777777" w:rsidR="00D02B07" w:rsidRPr="00971AC9" w:rsidRDefault="00FE60FC">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 xml:space="preserve"> </w:t>
      </w:r>
    </w:p>
    <w:sectPr w:rsidR="00D02B07" w:rsidRPr="00971AC9">
      <w:footerReference w:type="even" r:id="rId25"/>
      <w:footerReference w:type="default" r:id="rId26"/>
      <w:footerReference w:type="first" r:id="rId27"/>
      <w:pgSz w:w="11906" w:h="16838"/>
      <w:pgMar w:top="1141" w:right="1140" w:bottom="1244" w:left="113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D497" w14:textId="77777777" w:rsidR="00143975" w:rsidRDefault="00143975">
      <w:pPr>
        <w:spacing w:after="0" w:line="240" w:lineRule="auto"/>
      </w:pPr>
      <w:r>
        <w:separator/>
      </w:r>
    </w:p>
  </w:endnote>
  <w:endnote w:type="continuationSeparator" w:id="0">
    <w:p w14:paraId="4484B00C" w14:textId="77777777" w:rsidR="00143975" w:rsidRDefault="00143975">
      <w:pPr>
        <w:spacing w:after="0" w:line="240" w:lineRule="auto"/>
      </w:pPr>
      <w:r>
        <w:continuationSeparator/>
      </w:r>
    </w:p>
  </w:endnote>
  <w:endnote w:type="continuationNotice" w:id="1">
    <w:p w14:paraId="2FDDE08B" w14:textId="77777777" w:rsidR="00143975" w:rsidRDefault="00143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108D" w14:textId="77777777" w:rsidR="00FE60FC" w:rsidRDefault="00FE60FC">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3DDDE9E" w14:textId="77777777" w:rsidR="00FE60FC" w:rsidRDefault="00FE60FC">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C1E7" w14:textId="77777777" w:rsidR="00FE60FC" w:rsidRDefault="00FE60FC">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B2477D5" w14:textId="77777777" w:rsidR="00FE60FC" w:rsidRDefault="00FE60F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E965" w14:textId="77777777" w:rsidR="00FE60FC" w:rsidRDefault="00FE60FC">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CF0C532" w14:textId="77777777" w:rsidR="00FE60FC" w:rsidRDefault="00FE60F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5EB01" w14:textId="77777777" w:rsidR="00143975" w:rsidRDefault="00143975">
      <w:pPr>
        <w:tabs>
          <w:tab w:val="center" w:pos="2932"/>
        </w:tabs>
        <w:spacing w:after="0" w:line="259" w:lineRule="auto"/>
        <w:ind w:left="0" w:firstLine="0"/>
      </w:pPr>
      <w:r>
        <w:separator/>
      </w:r>
    </w:p>
  </w:footnote>
  <w:footnote w:type="continuationSeparator" w:id="0">
    <w:p w14:paraId="5B1846E0" w14:textId="77777777" w:rsidR="00143975" w:rsidRDefault="00143975">
      <w:pPr>
        <w:tabs>
          <w:tab w:val="center" w:pos="2932"/>
        </w:tabs>
        <w:spacing w:after="0" w:line="259" w:lineRule="auto"/>
        <w:ind w:left="0" w:firstLine="0"/>
      </w:pPr>
      <w:r>
        <w:continuationSeparator/>
      </w:r>
    </w:p>
  </w:footnote>
  <w:footnote w:type="continuationNotice" w:id="1">
    <w:p w14:paraId="0E4579FA" w14:textId="77777777" w:rsidR="00143975" w:rsidRDefault="00143975">
      <w:pPr>
        <w:spacing w:after="0" w:line="240" w:lineRule="auto"/>
      </w:pPr>
    </w:p>
  </w:footnote>
  <w:footnote w:id="2">
    <w:p w14:paraId="18562DD1" w14:textId="042731F1" w:rsidR="00FE60FC" w:rsidRDefault="00FE60FC">
      <w:pPr>
        <w:pStyle w:val="footnotedescription"/>
        <w:tabs>
          <w:tab w:val="center" w:pos="2932"/>
        </w:tabs>
        <w:spacing w:line="259" w:lineRule="auto"/>
      </w:pPr>
      <w:r>
        <w:rPr>
          <w:rStyle w:val="footnotemark"/>
        </w:rPr>
        <w:footnoteRef/>
      </w:r>
      <w:r>
        <w:t xml:space="preserve"> </w:t>
      </w:r>
      <w:r>
        <w:rPr>
          <w:rFonts w:ascii="Calibri" w:eastAsia="Calibri" w:hAnsi="Calibri" w:cs="Calibri"/>
        </w:rPr>
        <w:t xml:space="preserve">All documents should be scans or copies, not originals. </w:t>
      </w:r>
    </w:p>
  </w:footnote>
  <w:footnote w:id="3">
    <w:p w14:paraId="3D286A51" w14:textId="77777777" w:rsidR="00FE60FC" w:rsidRDefault="00FE60FC">
      <w:pPr>
        <w:pStyle w:val="footnotedescription"/>
        <w:spacing w:line="257" w:lineRule="auto"/>
      </w:pPr>
      <w:r>
        <w:rPr>
          <w:rStyle w:val="footnotemark"/>
        </w:rPr>
        <w:footnoteRef/>
      </w:r>
      <w:r>
        <w:t xml:space="preserve"> </w:t>
      </w:r>
      <w:r w:rsidRPr="00971AC9">
        <w:rPr>
          <w:rFonts w:asciiTheme="minorHAnsi" w:hAnsiTheme="minorHAnsi" w:cstheme="minorHAnsi"/>
        </w:rPr>
        <w:t>Legal action may be taken if you do not comply or co-operate with these activities or the council is not satisfied that public money has been used for the purposes that it was awarded.</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8EF"/>
    <w:multiLevelType w:val="hybridMultilevel"/>
    <w:tmpl w:val="DF58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9485E"/>
    <w:multiLevelType w:val="hybridMultilevel"/>
    <w:tmpl w:val="162E3EC2"/>
    <w:lvl w:ilvl="0" w:tplc="192625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AC5B7C">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C00ECE">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80E5CE">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4E019A">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E2D620">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CCD1D8">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A001D0">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46A65E">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6648B7"/>
    <w:multiLevelType w:val="hybridMultilevel"/>
    <w:tmpl w:val="9F40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B1BAE"/>
    <w:multiLevelType w:val="multilevel"/>
    <w:tmpl w:val="41DC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C765D"/>
    <w:multiLevelType w:val="hybridMultilevel"/>
    <w:tmpl w:val="5BFAEFA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1D5F0BA1"/>
    <w:multiLevelType w:val="multilevel"/>
    <w:tmpl w:val="FC40A75A"/>
    <w:lvl w:ilvl="0">
      <w:start w:val="1"/>
      <w:numFmt w:val="decimal"/>
      <w:pStyle w:val="MainHeading"/>
      <w:lvlText w:val="%1."/>
      <w:lvlJc w:val="left"/>
      <w:pPr>
        <w:ind w:left="5682" w:hanging="720"/>
      </w:pPr>
      <w:rPr>
        <w:rFonts w:hint="default"/>
      </w:rPr>
    </w:lvl>
    <w:lvl w:ilvl="1">
      <w:start w:val="1"/>
      <w:numFmt w:val="decimal"/>
      <w:pStyle w:val="BodyText1"/>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4066AE"/>
    <w:multiLevelType w:val="hybridMultilevel"/>
    <w:tmpl w:val="81168998"/>
    <w:lvl w:ilvl="0" w:tplc="D20CD6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807B27"/>
    <w:multiLevelType w:val="hybridMultilevel"/>
    <w:tmpl w:val="C3F065AE"/>
    <w:lvl w:ilvl="0" w:tplc="2E62A9CE">
      <w:start w:val="1"/>
      <w:numFmt w:val="bullet"/>
      <w:lvlText w:val="·"/>
      <w:lvlJc w:val="left"/>
      <w:pPr>
        <w:ind w:left="720" w:hanging="360"/>
      </w:pPr>
      <w:rPr>
        <w:rFonts w:ascii="Symbol" w:hAnsi="Symbol" w:hint="default"/>
      </w:rPr>
    </w:lvl>
    <w:lvl w:ilvl="1" w:tplc="D3108ABE">
      <w:start w:val="1"/>
      <w:numFmt w:val="bullet"/>
      <w:lvlText w:val="o"/>
      <w:lvlJc w:val="left"/>
      <w:pPr>
        <w:ind w:left="1440" w:hanging="360"/>
      </w:pPr>
      <w:rPr>
        <w:rFonts w:ascii="Courier New" w:hAnsi="Courier New" w:hint="default"/>
      </w:rPr>
    </w:lvl>
    <w:lvl w:ilvl="2" w:tplc="2E8610F6">
      <w:start w:val="1"/>
      <w:numFmt w:val="bullet"/>
      <w:lvlText w:val=""/>
      <w:lvlJc w:val="left"/>
      <w:pPr>
        <w:ind w:left="2160" w:hanging="360"/>
      </w:pPr>
      <w:rPr>
        <w:rFonts w:ascii="Wingdings" w:hAnsi="Wingdings" w:hint="default"/>
      </w:rPr>
    </w:lvl>
    <w:lvl w:ilvl="3" w:tplc="EB20B946">
      <w:start w:val="1"/>
      <w:numFmt w:val="bullet"/>
      <w:lvlText w:val=""/>
      <w:lvlJc w:val="left"/>
      <w:pPr>
        <w:ind w:left="2880" w:hanging="360"/>
      </w:pPr>
      <w:rPr>
        <w:rFonts w:ascii="Symbol" w:hAnsi="Symbol" w:hint="default"/>
      </w:rPr>
    </w:lvl>
    <w:lvl w:ilvl="4" w:tplc="36D26CB0">
      <w:start w:val="1"/>
      <w:numFmt w:val="bullet"/>
      <w:lvlText w:val="o"/>
      <w:lvlJc w:val="left"/>
      <w:pPr>
        <w:ind w:left="3600" w:hanging="360"/>
      </w:pPr>
      <w:rPr>
        <w:rFonts w:ascii="Courier New" w:hAnsi="Courier New" w:hint="default"/>
      </w:rPr>
    </w:lvl>
    <w:lvl w:ilvl="5" w:tplc="2D1E2E8E">
      <w:start w:val="1"/>
      <w:numFmt w:val="bullet"/>
      <w:lvlText w:val=""/>
      <w:lvlJc w:val="left"/>
      <w:pPr>
        <w:ind w:left="4320" w:hanging="360"/>
      </w:pPr>
      <w:rPr>
        <w:rFonts w:ascii="Wingdings" w:hAnsi="Wingdings" w:hint="default"/>
      </w:rPr>
    </w:lvl>
    <w:lvl w:ilvl="6" w:tplc="584A66E4">
      <w:start w:val="1"/>
      <w:numFmt w:val="bullet"/>
      <w:lvlText w:val=""/>
      <w:lvlJc w:val="left"/>
      <w:pPr>
        <w:ind w:left="5040" w:hanging="360"/>
      </w:pPr>
      <w:rPr>
        <w:rFonts w:ascii="Symbol" w:hAnsi="Symbol" w:hint="default"/>
      </w:rPr>
    </w:lvl>
    <w:lvl w:ilvl="7" w:tplc="9A0A16D8">
      <w:start w:val="1"/>
      <w:numFmt w:val="bullet"/>
      <w:lvlText w:val="o"/>
      <w:lvlJc w:val="left"/>
      <w:pPr>
        <w:ind w:left="5760" w:hanging="360"/>
      </w:pPr>
      <w:rPr>
        <w:rFonts w:ascii="Courier New" w:hAnsi="Courier New" w:hint="default"/>
      </w:rPr>
    </w:lvl>
    <w:lvl w:ilvl="8" w:tplc="D19027D4">
      <w:start w:val="1"/>
      <w:numFmt w:val="bullet"/>
      <w:lvlText w:val=""/>
      <w:lvlJc w:val="left"/>
      <w:pPr>
        <w:ind w:left="6480" w:hanging="360"/>
      </w:pPr>
      <w:rPr>
        <w:rFonts w:ascii="Wingdings" w:hAnsi="Wingdings" w:hint="default"/>
      </w:rPr>
    </w:lvl>
  </w:abstractNum>
  <w:abstractNum w:abstractNumId="8" w15:restartNumberingAfterBreak="0">
    <w:nsid w:val="2AF54409"/>
    <w:multiLevelType w:val="hybridMultilevel"/>
    <w:tmpl w:val="FBA6B06A"/>
    <w:lvl w:ilvl="0" w:tplc="C41041CE">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65F6A"/>
    <w:multiLevelType w:val="hybridMultilevel"/>
    <w:tmpl w:val="D83037F6"/>
    <w:lvl w:ilvl="0" w:tplc="357C411E">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31B3F"/>
    <w:multiLevelType w:val="hybridMultilevel"/>
    <w:tmpl w:val="E362B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513F18"/>
    <w:multiLevelType w:val="hybridMultilevel"/>
    <w:tmpl w:val="862A9E90"/>
    <w:lvl w:ilvl="0" w:tplc="9D60EC56">
      <w:start w:val="1"/>
      <w:numFmt w:val="bullet"/>
      <w:lvlText w:val="•"/>
      <w:lvlJc w:val="left"/>
      <w:pPr>
        <w:ind w:left="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F6DA98">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E0A928">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8E0B3C">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54A52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60FFBC">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78795C">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E2BE2C">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564BD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273E17"/>
    <w:multiLevelType w:val="hybridMultilevel"/>
    <w:tmpl w:val="6D605C60"/>
    <w:lvl w:ilvl="0" w:tplc="122C6D9E">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A45C80"/>
    <w:multiLevelType w:val="hybridMultilevel"/>
    <w:tmpl w:val="C61EE358"/>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502B1C"/>
    <w:multiLevelType w:val="hybridMultilevel"/>
    <w:tmpl w:val="2C32C7D0"/>
    <w:lvl w:ilvl="0" w:tplc="05E80B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D48B4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14674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FA2F6C">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A0BB7E">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5AC6A6">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100A9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AC15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D4137A">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6A0F9B"/>
    <w:multiLevelType w:val="hybridMultilevel"/>
    <w:tmpl w:val="A320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DA43CE"/>
    <w:multiLevelType w:val="hybridMultilevel"/>
    <w:tmpl w:val="1100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C3EA1"/>
    <w:multiLevelType w:val="hybridMultilevel"/>
    <w:tmpl w:val="D20A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B7695"/>
    <w:multiLevelType w:val="hybridMultilevel"/>
    <w:tmpl w:val="E53244D6"/>
    <w:lvl w:ilvl="0" w:tplc="2E06EF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964C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041B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E230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2E0F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5019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4424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38B3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A0C1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922333"/>
    <w:multiLevelType w:val="hybridMultilevel"/>
    <w:tmpl w:val="0940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37B78"/>
    <w:multiLevelType w:val="hybridMultilevel"/>
    <w:tmpl w:val="A3F437D4"/>
    <w:lvl w:ilvl="0" w:tplc="122C6D9E">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65685"/>
    <w:multiLevelType w:val="hybridMultilevel"/>
    <w:tmpl w:val="C712AB96"/>
    <w:lvl w:ilvl="0" w:tplc="307089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C2BC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B6B6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C42D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602E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F210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821F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6E46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90B2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0197301"/>
    <w:multiLevelType w:val="hybridMultilevel"/>
    <w:tmpl w:val="5E5ED06E"/>
    <w:lvl w:ilvl="0" w:tplc="C41041CE">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541ED0"/>
    <w:multiLevelType w:val="hybridMultilevel"/>
    <w:tmpl w:val="6EEE08CA"/>
    <w:lvl w:ilvl="0" w:tplc="A9E68430">
      <w:start w:val="1"/>
      <w:numFmt w:val="bullet"/>
      <w:lvlText w:val="•"/>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68A932">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E03C74">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2E8B9C">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66F76A">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52C658">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A84A28">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02AC60">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C23E5C">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B62A7E"/>
    <w:multiLevelType w:val="hybridMultilevel"/>
    <w:tmpl w:val="9CF02A22"/>
    <w:lvl w:ilvl="0" w:tplc="357C411E">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1"/>
  </w:num>
  <w:num w:numId="4">
    <w:abstractNumId w:val="11"/>
  </w:num>
  <w:num w:numId="5">
    <w:abstractNumId w:val="1"/>
  </w:num>
  <w:num w:numId="6">
    <w:abstractNumId w:val="23"/>
  </w:num>
  <w:num w:numId="7">
    <w:abstractNumId w:val="16"/>
  </w:num>
  <w:num w:numId="8">
    <w:abstractNumId w:val="2"/>
  </w:num>
  <w:num w:numId="9">
    <w:abstractNumId w:val="0"/>
  </w:num>
  <w:num w:numId="10">
    <w:abstractNumId w:val="15"/>
  </w:num>
  <w:num w:numId="11">
    <w:abstractNumId w:val="20"/>
  </w:num>
  <w:num w:numId="12">
    <w:abstractNumId w:val="12"/>
  </w:num>
  <w:num w:numId="13">
    <w:abstractNumId w:val="13"/>
  </w:num>
  <w:num w:numId="14">
    <w:abstractNumId w:val="19"/>
  </w:num>
  <w:num w:numId="15">
    <w:abstractNumId w:val="8"/>
  </w:num>
  <w:num w:numId="16">
    <w:abstractNumId w:val="22"/>
  </w:num>
  <w:num w:numId="17">
    <w:abstractNumId w:val="10"/>
  </w:num>
  <w:num w:numId="18">
    <w:abstractNumId w:val="5"/>
  </w:num>
  <w:num w:numId="19">
    <w:abstractNumId w:val="6"/>
  </w:num>
  <w:num w:numId="20">
    <w:abstractNumId w:val="17"/>
  </w:num>
  <w:num w:numId="21">
    <w:abstractNumId w:val="24"/>
  </w:num>
  <w:num w:numId="22">
    <w:abstractNumId w:val="9"/>
  </w:num>
  <w:num w:numId="23">
    <w:abstractNumId w:val="4"/>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07"/>
    <w:rsid w:val="0001353E"/>
    <w:rsid w:val="00086CC5"/>
    <w:rsid w:val="000A4B0E"/>
    <w:rsid w:val="000B3A64"/>
    <w:rsid w:val="000C3C02"/>
    <w:rsid w:val="000D2425"/>
    <w:rsid w:val="000E63DC"/>
    <w:rsid w:val="001016C3"/>
    <w:rsid w:val="00134442"/>
    <w:rsid w:val="00136FE6"/>
    <w:rsid w:val="00143975"/>
    <w:rsid w:val="0014456A"/>
    <w:rsid w:val="0018369E"/>
    <w:rsid w:val="001A772C"/>
    <w:rsid w:val="001D0F98"/>
    <w:rsid w:val="0020372C"/>
    <w:rsid w:val="002056CF"/>
    <w:rsid w:val="00211B43"/>
    <w:rsid w:val="0023120C"/>
    <w:rsid w:val="00242EE7"/>
    <w:rsid w:val="00256141"/>
    <w:rsid w:val="00262FF2"/>
    <w:rsid w:val="002632AC"/>
    <w:rsid w:val="00265F33"/>
    <w:rsid w:val="00267F85"/>
    <w:rsid w:val="00271C59"/>
    <w:rsid w:val="002E5250"/>
    <w:rsid w:val="00311993"/>
    <w:rsid w:val="00341CD0"/>
    <w:rsid w:val="0036043D"/>
    <w:rsid w:val="00384BDC"/>
    <w:rsid w:val="00390E9F"/>
    <w:rsid w:val="00391BC5"/>
    <w:rsid w:val="00393069"/>
    <w:rsid w:val="003A73BB"/>
    <w:rsid w:val="003C7258"/>
    <w:rsid w:val="003E08BD"/>
    <w:rsid w:val="003F3050"/>
    <w:rsid w:val="003F66B7"/>
    <w:rsid w:val="00402C17"/>
    <w:rsid w:val="0040302F"/>
    <w:rsid w:val="00404F1C"/>
    <w:rsid w:val="00416596"/>
    <w:rsid w:val="0045014A"/>
    <w:rsid w:val="004527EC"/>
    <w:rsid w:val="00464821"/>
    <w:rsid w:val="004679EA"/>
    <w:rsid w:val="00471D4E"/>
    <w:rsid w:val="00481FE1"/>
    <w:rsid w:val="00492A3A"/>
    <w:rsid w:val="004C7BE3"/>
    <w:rsid w:val="004F2336"/>
    <w:rsid w:val="004F2952"/>
    <w:rsid w:val="004F6578"/>
    <w:rsid w:val="00505714"/>
    <w:rsid w:val="00512C95"/>
    <w:rsid w:val="00515989"/>
    <w:rsid w:val="00544354"/>
    <w:rsid w:val="00570A1A"/>
    <w:rsid w:val="005775DB"/>
    <w:rsid w:val="005B405C"/>
    <w:rsid w:val="005D3E1C"/>
    <w:rsid w:val="005D4754"/>
    <w:rsid w:val="005D71CC"/>
    <w:rsid w:val="005E74AB"/>
    <w:rsid w:val="00680655"/>
    <w:rsid w:val="006979CE"/>
    <w:rsid w:val="006A6EB4"/>
    <w:rsid w:val="006C04CA"/>
    <w:rsid w:val="006D7935"/>
    <w:rsid w:val="00705F33"/>
    <w:rsid w:val="00717413"/>
    <w:rsid w:val="00751A18"/>
    <w:rsid w:val="00783A95"/>
    <w:rsid w:val="007842D1"/>
    <w:rsid w:val="00792F86"/>
    <w:rsid w:val="00793799"/>
    <w:rsid w:val="00797274"/>
    <w:rsid w:val="007B4CBF"/>
    <w:rsid w:val="007B646B"/>
    <w:rsid w:val="007B7D4F"/>
    <w:rsid w:val="007C1C7D"/>
    <w:rsid w:val="007C792A"/>
    <w:rsid w:val="007D001D"/>
    <w:rsid w:val="007F4629"/>
    <w:rsid w:val="00862B4D"/>
    <w:rsid w:val="008A4A36"/>
    <w:rsid w:val="008B3A2A"/>
    <w:rsid w:val="008E27FD"/>
    <w:rsid w:val="008F3989"/>
    <w:rsid w:val="00905FE2"/>
    <w:rsid w:val="00908940"/>
    <w:rsid w:val="00911642"/>
    <w:rsid w:val="00913364"/>
    <w:rsid w:val="00913847"/>
    <w:rsid w:val="00914984"/>
    <w:rsid w:val="009461E6"/>
    <w:rsid w:val="00971AC9"/>
    <w:rsid w:val="009C39FD"/>
    <w:rsid w:val="00A33374"/>
    <w:rsid w:val="00A33477"/>
    <w:rsid w:val="00A4034B"/>
    <w:rsid w:val="00A45E13"/>
    <w:rsid w:val="00A568FB"/>
    <w:rsid w:val="00A56D4A"/>
    <w:rsid w:val="00A72EBB"/>
    <w:rsid w:val="00A745E4"/>
    <w:rsid w:val="00A75772"/>
    <w:rsid w:val="00A94E09"/>
    <w:rsid w:val="00A97F84"/>
    <w:rsid w:val="00AD70D9"/>
    <w:rsid w:val="00AD7CA7"/>
    <w:rsid w:val="00AE699F"/>
    <w:rsid w:val="00AF7581"/>
    <w:rsid w:val="00B12BFF"/>
    <w:rsid w:val="00B27D79"/>
    <w:rsid w:val="00B46BF8"/>
    <w:rsid w:val="00B54F51"/>
    <w:rsid w:val="00B5534D"/>
    <w:rsid w:val="00B57B2A"/>
    <w:rsid w:val="00B70736"/>
    <w:rsid w:val="00B91B7D"/>
    <w:rsid w:val="00B95E60"/>
    <w:rsid w:val="00BA5755"/>
    <w:rsid w:val="00BB2845"/>
    <w:rsid w:val="00BB76CF"/>
    <w:rsid w:val="00BF3B24"/>
    <w:rsid w:val="00C16F09"/>
    <w:rsid w:val="00C52DB1"/>
    <w:rsid w:val="00C879B4"/>
    <w:rsid w:val="00CD48DE"/>
    <w:rsid w:val="00CF0C9A"/>
    <w:rsid w:val="00CF0D40"/>
    <w:rsid w:val="00D02B07"/>
    <w:rsid w:val="00D201E6"/>
    <w:rsid w:val="00D2379E"/>
    <w:rsid w:val="00D25515"/>
    <w:rsid w:val="00D25820"/>
    <w:rsid w:val="00D26305"/>
    <w:rsid w:val="00D55106"/>
    <w:rsid w:val="00DD07A1"/>
    <w:rsid w:val="00DE0823"/>
    <w:rsid w:val="00DF4B35"/>
    <w:rsid w:val="00E326C3"/>
    <w:rsid w:val="00E47E0B"/>
    <w:rsid w:val="00E6478E"/>
    <w:rsid w:val="00EB4A4D"/>
    <w:rsid w:val="00EB75E5"/>
    <w:rsid w:val="00EC18A9"/>
    <w:rsid w:val="00EC482B"/>
    <w:rsid w:val="00EC4BEC"/>
    <w:rsid w:val="00EF0F6F"/>
    <w:rsid w:val="00EF7A9A"/>
    <w:rsid w:val="00F168DD"/>
    <w:rsid w:val="00F50565"/>
    <w:rsid w:val="00F56B35"/>
    <w:rsid w:val="00F64506"/>
    <w:rsid w:val="00F80024"/>
    <w:rsid w:val="00F865E9"/>
    <w:rsid w:val="00F94B09"/>
    <w:rsid w:val="00F96944"/>
    <w:rsid w:val="00FA076A"/>
    <w:rsid w:val="00FB2049"/>
    <w:rsid w:val="00FD0113"/>
    <w:rsid w:val="00FD03E5"/>
    <w:rsid w:val="00FD6BE9"/>
    <w:rsid w:val="00FE53CE"/>
    <w:rsid w:val="00FE60FC"/>
    <w:rsid w:val="00FF218E"/>
    <w:rsid w:val="02A6881B"/>
    <w:rsid w:val="02D51A5C"/>
    <w:rsid w:val="03C79173"/>
    <w:rsid w:val="085493D4"/>
    <w:rsid w:val="0A016D36"/>
    <w:rsid w:val="0A301289"/>
    <w:rsid w:val="0B246CC3"/>
    <w:rsid w:val="0D390DF8"/>
    <w:rsid w:val="0EDCFDB5"/>
    <w:rsid w:val="16C6C7E1"/>
    <w:rsid w:val="1776C2D5"/>
    <w:rsid w:val="19144572"/>
    <w:rsid w:val="1E5F3219"/>
    <w:rsid w:val="274196BC"/>
    <w:rsid w:val="2FCAB782"/>
    <w:rsid w:val="33AA33DC"/>
    <w:rsid w:val="36D276B8"/>
    <w:rsid w:val="36D82A39"/>
    <w:rsid w:val="3BAE99B1"/>
    <w:rsid w:val="3FEF42B9"/>
    <w:rsid w:val="4B7E6917"/>
    <w:rsid w:val="4BBB3B9B"/>
    <w:rsid w:val="4BBE7FBA"/>
    <w:rsid w:val="4F279980"/>
    <w:rsid w:val="5629C2EE"/>
    <w:rsid w:val="591B7C5D"/>
    <w:rsid w:val="5A6F6040"/>
    <w:rsid w:val="5A7C16B3"/>
    <w:rsid w:val="5C1C39D9"/>
    <w:rsid w:val="5C81B420"/>
    <w:rsid w:val="5F53DA9B"/>
    <w:rsid w:val="6026D718"/>
    <w:rsid w:val="6969599F"/>
    <w:rsid w:val="71D84A00"/>
    <w:rsid w:val="72BF0B7B"/>
    <w:rsid w:val="7334C8DD"/>
    <w:rsid w:val="73F6A459"/>
    <w:rsid w:val="78100211"/>
    <w:rsid w:val="787F11E2"/>
    <w:rsid w:val="7901DEFC"/>
    <w:rsid w:val="7BA11FC9"/>
    <w:rsid w:val="7D936E28"/>
    <w:rsid w:val="7E2BC5DE"/>
    <w:rsid w:val="7E9427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5BDA"/>
  <w15:docId w15:val="{09325745-74D0-4E45-BBDD-5CD92298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7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211" w:line="267"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219"/>
      <w:ind w:left="10" w:hanging="10"/>
      <w:outlineLvl w:val="1"/>
    </w:pPr>
    <w:rPr>
      <w:rFonts w:ascii="Arial" w:eastAsia="Arial" w:hAnsi="Arial" w:cs="Arial"/>
      <w:color w:val="000000"/>
      <w:sz w:val="24"/>
      <w:u w:val="single" w:color="000000"/>
    </w:rPr>
  </w:style>
  <w:style w:type="paragraph" w:styleId="Heading4">
    <w:name w:val="heading 4"/>
    <w:basedOn w:val="Normal"/>
    <w:next w:val="Normal"/>
    <w:link w:val="Heading4Char"/>
    <w:uiPriority w:val="9"/>
    <w:semiHidden/>
    <w:unhideWhenUsed/>
    <w:qFormat/>
    <w:rsid w:val="00A334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paragraph" w:customStyle="1" w:styleId="footnotedescription">
    <w:name w:val="footnote description"/>
    <w:next w:val="Normal"/>
    <w:link w:val="footnotedescriptionChar"/>
    <w:hidden/>
    <w:pPr>
      <w:spacing w:after="0" w:line="258"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1Char">
    <w:name w:val="Heading 1 Char"/>
    <w:link w:val="Heading1"/>
    <w:rPr>
      <w:rFonts w:ascii="Arial" w:eastAsia="Arial" w:hAnsi="Arial" w:cs="Arial"/>
      <w:b/>
      <w:color w:val="000000"/>
      <w:sz w:val="24"/>
    </w:rPr>
  </w:style>
  <w:style w:type="paragraph" w:styleId="TOC1">
    <w:name w:val="toc 1"/>
    <w:hidden/>
    <w:uiPriority w:val="39"/>
    <w:pPr>
      <w:spacing w:after="131" w:line="267" w:lineRule="auto"/>
      <w:ind w:left="25" w:right="23" w:hanging="10"/>
    </w:pPr>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F218E"/>
    <w:pPr>
      <w:ind w:left="720"/>
      <w:contextualSpacing/>
    </w:pPr>
  </w:style>
  <w:style w:type="character" w:styleId="Hyperlink">
    <w:name w:val="Hyperlink"/>
    <w:basedOn w:val="DefaultParagraphFont"/>
    <w:uiPriority w:val="99"/>
    <w:unhideWhenUsed/>
    <w:rsid w:val="000D2425"/>
    <w:rPr>
      <w:color w:val="0563C1" w:themeColor="hyperlink"/>
      <w:u w:val="single"/>
    </w:rPr>
  </w:style>
  <w:style w:type="character" w:styleId="UnresolvedMention">
    <w:name w:val="Unresolved Mention"/>
    <w:basedOn w:val="DefaultParagraphFont"/>
    <w:uiPriority w:val="99"/>
    <w:semiHidden/>
    <w:unhideWhenUsed/>
    <w:rsid w:val="000D2425"/>
    <w:rPr>
      <w:color w:val="605E5C"/>
      <w:shd w:val="clear" w:color="auto" w:fill="E1DFDD"/>
    </w:rPr>
  </w:style>
  <w:style w:type="paragraph" w:customStyle="1" w:styleId="BodyText1">
    <w:name w:val="Body Text1"/>
    <w:qFormat/>
    <w:rsid w:val="00A45E13"/>
    <w:pPr>
      <w:numPr>
        <w:ilvl w:val="1"/>
        <w:numId w:val="18"/>
      </w:numPr>
      <w:spacing w:before="240" w:after="120" w:line="240" w:lineRule="auto"/>
    </w:pPr>
    <w:rPr>
      <w:rFonts w:ascii="Arial" w:eastAsiaTheme="minorHAnsi" w:hAnsi="Arial" w:cs="Times New Roman"/>
      <w:sz w:val="24"/>
      <w:szCs w:val="24"/>
      <w:lang w:eastAsia="en-US"/>
    </w:rPr>
  </w:style>
  <w:style w:type="paragraph" w:customStyle="1" w:styleId="MainHeading">
    <w:name w:val="Main Heading"/>
    <w:basedOn w:val="Normal"/>
    <w:qFormat/>
    <w:rsid w:val="00A45E13"/>
    <w:pPr>
      <w:numPr>
        <w:numId w:val="18"/>
      </w:numPr>
      <w:tabs>
        <w:tab w:val="left" w:pos="720"/>
      </w:tabs>
      <w:spacing w:before="360" w:after="120" w:line="240" w:lineRule="auto"/>
      <w:ind w:left="720" w:hanging="360"/>
    </w:pPr>
    <w:rPr>
      <w:rFonts w:eastAsiaTheme="minorHAnsi" w:cs="Times New Roman"/>
      <w:b/>
      <w:color w:val="auto"/>
      <w:sz w:val="28"/>
      <w:szCs w:val="24"/>
      <w:lang w:eastAsia="en-US"/>
    </w:rPr>
  </w:style>
  <w:style w:type="character" w:styleId="CommentReference">
    <w:name w:val="annotation reference"/>
    <w:basedOn w:val="DefaultParagraphFont"/>
    <w:uiPriority w:val="99"/>
    <w:semiHidden/>
    <w:unhideWhenUsed/>
    <w:rsid w:val="00FE60FC"/>
    <w:rPr>
      <w:sz w:val="16"/>
      <w:szCs w:val="16"/>
    </w:rPr>
  </w:style>
  <w:style w:type="paragraph" w:styleId="CommentText">
    <w:name w:val="annotation text"/>
    <w:basedOn w:val="Normal"/>
    <w:link w:val="CommentTextChar"/>
    <w:uiPriority w:val="99"/>
    <w:semiHidden/>
    <w:unhideWhenUsed/>
    <w:rsid w:val="00FE60FC"/>
    <w:pPr>
      <w:spacing w:line="240" w:lineRule="auto"/>
    </w:pPr>
    <w:rPr>
      <w:sz w:val="20"/>
      <w:szCs w:val="20"/>
    </w:rPr>
  </w:style>
  <w:style w:type="character" w:customStyle="1" w:styleId="CommentTextChar">
    <w:name w:val="Comment Text Char"/>
    <w:basedOn w:val="DefaultParagraphFont"/>
    <w:link w:val="CommentText"/>
    <w:uiPriority w:val="99"/>
    <w:semiHidden/>
    <w:rsid w:val="00FE60F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E60FC"/>
    <w:rPr>
      <w:b/>
      <w:bCs/>
    </w:rPr>
  </w:style>
  <w:style w:type="character" w:customStyle="1" w:styleId="CommentSubjectChar">
    <w:name w:val="Comment Subject Char"/>
    <w:basedOn w:val="CommentTextChar"/>
    <w:link w:val="CommentSubject"/>
    <w:uiPriority w:val="99"/>
    <w:semiHidden/>
    <w:rsid w:val="00FE60FC"/>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7842D1"/>
    <w:rPr>
      <w:color w:val="954F72" w:themeColor="followedHyperlink"/>
      <w:u w:val="single"/>
    </w:rPr>
  </w:style>
  <w:style w:type="paragraph" w:styleId="Header">
    <w:name w:val="header"/>
    <w:basedOn w:val="Normal"/>
    <w:link w:val="HeaderChar"/>
    <w:uiPriority w:val="99"/>
    <w:semiHidden/>
    <w:unhideWhenUsed/>
    <w:rsid w:val="00211B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1B43"/>
    <w:rPr>
      <w:rFonts w:ascii="Arial" w:eastAsia="Arial" w:hAnsi="Arial" w:cs="Arial"/>
      <w:color w:val="000000"/>
      <w:sz w:val="24"/>
    </w:rPr>
  </w:style>
  <w:style w:type="paragraph" w:styleId="Footer">
    <w:name w:val="footer"/>
    <w:basedOn w:val="Normal"/>
    <w:link w:val="FooterChar"/>
    <w:uiPriority w:val="99"/>
    <w:semiHidden/>
    <w:unhideWhenUsed/>
    <w:rsid w:val="00211B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1B43"/>
    <w:rPr>
      <w:rFonts w:ascii="Arial" w:eastAsia="Arial" w:hAnsi="Arial" w:cs="Arial"/>
      <w:color w:val="000000"/>
      <w:sz w:val="24"/>
    </w:rPr>
  </w:style>
  <w:style w:type="character" w:customStyle="1" w:styleId="Heading4Char">
    <w:name w:val="Heading 4 Char"/>
    <w:basedOn w:val="DefaultParagraphFont"/>
    <w:link w:val="Heading4"/>
    <w:uiPriority w:val="9"/>
    <w:semiHidden/>
    <w:rsid w:val="00A33477"/>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A33477"/>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031100">
      <w:bodyDiv w:val="1"/>
      <w:marLeft w:val="0"/>
      <w:marRight w:val="0"/>
      <w:marTop w:val="0"/>
      <w:marBottom w:val="0"/>
      <w:divBdr>
        <w:top w:val="none" w:sz="0" w:space="0" w:color="auto"/>
        <w:left w:val="none" w:sz="0" w:space="0" w:color="auto"/>
        <w:bottom w:val="none" w:sz="0" w:space="0" w:color="auto"/>
        <w:right w:val="none" w:sz="0" w:space="0" w:color="auto"/>
      </w:divBdr>
    </w:div>
    <w:div w:id="1819691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dtp.co.uk/" TargetMode="External"/><Relationship Id="rId18" Type="http://schemas.openxmlformats.org/officeDocument/2006/relationships/hyperlink" Target="https://www.nhs.uk/live-well/exercise/physical-activity-guidelines-children-and-young-peopl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oneboroughvoice.lbbd.gov.uk/haf-fund-2021" TargetMode="External"/><Relationship Id="rId7" Type="http://schemas.openxmlformats.org/officeDocument/2006/relationships/styles" Target="styles.xml"/><Relationship Id="rId12" Type="http://schemas.openxmlformats.org/officeDocument/2006/relationships/hyperlink" Target="mailto:HAFprogramme@lbbd.gov.uk" TargetMode="External"/><Relationship Id="rId17" Type="http://schemas.openxmlformats.org/officeDocument/2006/relationships/hyperlink" Target="https://www.gov.uk/government/publications/school-food-standards-resources-for-school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chool-food-standards-resources-for-schools" TargetMode="External"/><Relationship Id="rId20" Type="http://schemas.openxmlformats.org/officeDocument/2006/relationships/hyperlink" Target="https://www.gov.uk/government/publications/physical-activity-guidelines-uk-chief-medical-officers-repor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co.org.uk/for-organisations/data-protection-fee/self-assessment/" TargetMode="External"/><Relationship Id="rId5" Type="http://schemas.openxmlformats.org/officeDocument/2006/relationships/customXml" Target="../customXml/item5.xml"/><Relationship Id="rId15" Type="http://schemas.openxmlformats.org/officeDocument/2006/relationships/hyperlink" Target="https://data.london.gov.uk/dataset/pupils-eligible-free-school-meals-borough." TargetMode="External"/><Relationship Id="rId23" Type="http://schemas.openxmlformats.org/officeDocument/2006/relationships/hyperlink" Target="mailto:HAFProgramme@lbbd.gov.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schoolfoodplan.com/actions/school-food-stand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bbd.gov.uk/community-food-clubs" TargetMode="External"/><Relationship Id="rId22" Type="http://schemas.openxmlformats.org/officeDocument/2006/relationships/hyperlink" Target="mailto:HAFprogramme@lbbd.gov.uk"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DDAD84A8CC3C934CB98213C24FB9C744" ma:contentTypeVersion="78" ma:contentTypeDescription="Document with LGCS and Type of Content Classification" ma:contentTypeScope="" ma:versionID="30587b5080731b194e0479ae826cd0da">
  <xsd:schema xmlns:xsd="http://www.w3.org/2001/XMLSchema" xmlns:xs="http://www.w3.org/2001/XMLSchema" xmlns:p="http://schemas.microsoft.com/office/2006/metadata/properties" xmlns:ns2="6f247cf5-36db-4625-96bb-fe9ae63417ad" targetNamespace="http://schemas.microsoft.com/office/2006/metadata/properties" ma:root="true" ma:fieldsID="ad1794565bcce5ea2f2870c7e4f31130"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42e83de-10bc-4e76-aeef-24160824471b}" ma:internalName="TaxCatchAll" ma:showField="CatchAllData" ma:web="aa436d8c-c8d5-44b1-92a2-ac0347ae4d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2e83de-10bc-4e76-aeef-24160824471b}" ma:internalName="TaxCatchAllLabel" ma:readOnly="true" ma:showField="CatchAllDataLabel" ma:web="aa436d8c-c8d5-44b1-92a2-ac0347ae4dcb">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9fa423a-319c-4486-99a4-febc348d8de0" ContentTypeId="0x0101003D111B80989C2F48A98656A918A919A0" PreviousValue="false"/>
</file>

<file path=customXml/item4.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k7ff990e7aca4cbe91a85df0bf876c29 xmlns="6f247cf5-36db-4625-96bb-fe9ae63417ad">
      <Terms xmlns="http://schemas.microsoft.com/office/infopath/2007/PartnerControls"/>
    </k7ff990e7aca4cbe91a85df0bf876c29>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A030000-E95F-444F-ADE5-61397C7F1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9B6F4-C0C0-4DE9-8B6A-4734A1EAFEAC}">
  <ds:schemaRefs>
    <ds:schemaRef ds:uri="http://schemas.microsoft.com/sharepoint/v3/contenttype/forms"/>
  </ds:schemaRefs>
</ds:datastoreItem>
</file>

<file path=customXml/itemProps3.xml><?xml version="1.0" encoding="utf-8"?>
<ds:datastoreItem xmlns:ds="http://schemas.openxmlformats.org/officeDocument/2006/customXml" ds:itemID="{E10C61DE-6A78-4BB7-B756-DE9D5D75413F}">
  <ds:schemaRefs>
    <ds:schemaRef ds:uri="Microsoft.SharePoint.Taxonomy.ContentTypeSync"/>
  </ds:schemaRefs>
</ds:datastoreItem>
</file>

<file path=customXml/itemProps4.xml><?xml version="1.0" encoding="utf-8"?>
<ds:datastoreItem xmlns:ds="http://schemas.openxmlformats.org/officeDocument/2006/customXml" ds:itemID="{A23B8DA1-5D49-428E-A715-99CD8F148881}">
  <ds:schemaRefs>
    <ds:schemaRef ds:uri="http://schemas.microsoft.com/office/2006/metadata/properties"/>
    <ds:schemaRef ds:uri="http://schemas.microsoft.com/office/infopath/2007/PartnerControls"/>
    <ds:schemaRef ds:uri="6f247cf5-36db-4625-96bb-fe9ae63417ad"/>
  </ds:schemaRefs>
</ds:datastoreItem>
</file>

<file path=customXml/itemProps5.xml><?xml version="1.0" encoding="utf-8"?>
<ds:datastoreItem xmlns:ds="http://schemas.openxmlformats.org/officeDocument/2006/customXml" ds:itemID="{36B34C8E-AAE2-41F2-B395-AFB5FB2FE5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2608</Words>
  <Characters>14867</Characters>
  <Application>Microsoft Office Word</Application>
  <DocSecurity>0</DocSecurity>
  <Lines>123</Lines>
  <Paragraphs>34</Paragraphs>
  <ScaleCrop>false</ScaleCrop>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Stephens Hazel</dc:creator>
  <cp:keywords/>
  <cp:lastModifiedBy>Horner Victoria</cp:lastModifiedBy>
  <cp:revision>2</cp:revision>
  <cp:lastPrinted>2021-03-12T03:44:00Z</cp:lastPrinted>
  <dcterms:created xsi:type="dcterms:W3CDTF">2021-10-04T11:24:00Z</dcterms:created>
  <dcterms:modified xsi:type="dcterms:W3CDTF">2021-10-04T11:24:00Z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0x0101003D111B80989C2F48A98656A918A919A000DDAD84A8CC3C934CB98213C24FB9C744</vt:lpwstr>
  </property>
  <property fmtid="{D5CDD505-2E9C-101B-9397-08002B2CF9AE}" pid="3" name="_dlc_DocIdItemGuid">
    <vt:lpwstr>20e623c6-c8d0-44be-9efa-3aeda82a2214</vt:lpwstr>
  </property>
  <property fmtid="{D5CDD505-2E9C-101B-9397-08002B2CF9AE}" pid="4" name="LGCS">
    <vt:lpwstr/>
  </property>
  <property fmtid="{D5CDD505-2E9C-101B-9397-08002B2CF9AE}" pid="5" name="CType">
    <vt:lpwstr/>
  </property>
  <property fmtid="{D5CDD505-2E9C-101B-9397-08002B2CF9AE}" pid="6" name="a8455ed1fd22475083a09a91de16b8fd">
    <vt:lpwstr/>
  </property>
  <property fmtid="{D5CDD505-2E9C-101B-9397-08002B2CF9AE}" pid="7" name="Financial_x0020_Year">
    <vt:lpwstr/>
  </property>
  <property fmtid="{D5CDD505-2E9C-101B-9397-08002B2CF9AE}" pid="8" name="Financial Year">
    <vt:lpwstr/>
  </property>
  <property fmtid="{D5CDD505-2E9C-101B-9397-08002B2CF9AE}" pid="9" name="SharedWithUsers">
    <vt:lpwstr>21;#Stein Erik</vt:lpwstr>
  </property>
</Properties>
</file>