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tabs>
          <w:tab w:val="center" w:leader="none" w:pos="4680"/>
        </w:tabs>
        <w:rPr/>
      </w:pPr>
      <w:bookmarkStart w:colFirst="0" w:colLast="0" w:name="_heading=h.gjdgxs" w:id="0"/>
      <w:bookmarkEnd w:id="0"/>
      <w:r w:rsidDel="00000000" w:rsidR="00000000" w:rsidRPr="00000000">
        <w:rPr>
          <w:rtl w:val="0"/>
        </w:rPr>
        <w:t xml:space="preserve">Agreement Conditions Acceptance and Declaration Form</w:t>
      </w:r>
    </w:p>
    <w:p w:rsidR="00000000" w:rsidDel="00000000" w:rsidP="00000000" w:rsidRDefault="00000000" w:rsidRPr="00000000" w14:paraId="00000002">
      <w:pPr>
        <w:tabs>
          <w:tab w:val="left" w:leader="none" w:pos="0"/>
          <w:tab w:val="left" w:leader="none" w:pos="770"/>
        </w:tabs>
        <w:rPr>
          <w:b w:val="1"/>
        </w:rPr>
      </w:pPr>
      <w:r w:rsidDel="00000000" w:rsidR="00000000" w:rsidRPr="00000000">
        <w:rPr>
          <w:b w:val="1"/>
          <w:rtl w:val="0"/>
        </w:rPr>
        <w:t xml:space="preserve">Agreement for the Provision:</w:t>
        <w:tab/>
        <w:t xml:space="preserve">RFQ200 Security Services</w:t>
      </w:r>
    </w:p>
    <w:p w:rsidR="00000000" w:rsidDel="00000000" w:rsidP="00000000" w:rsidRDefault="00000000" w:rsidRPr="00000000" w14:paraId="00000003">
      <w:pPr>
        <w:tabs>
          <w:tab w:val="left" w:leader="none" w:pos="0"/>
          <w:tab w:val="left" w:leader="none" w:pos="770"/>
        </w:tabs>
        <w:spacing w:after="0" w:before="0" w:line="240" w:lineRule="auto"/>
        <w:jc w:val="both"/>
        <w:rPr/>
      </w:pPr>
      <w:r w:rsidDel="00000000" w:rsidR="00000000" w:rsidRPr="00000000">
        <w:rPr>
          <w:rtl w:val="0"/>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000000" w:rsidDel="00000000" w:rsidP="00000000" w:rsidRDefault="00000000" w:rsidRPr="00000000" w14:paraId="00000004">
      <w:pPr>
        <w:tabs>
          <w:tab w:val="left" w:leader="none" w:pos="0"/>
          <w:tab w:val="left" w:leader="none" w:pos="770"/>
        </w:tabs>
        <w:spacing w:after="0" w:before="0" w:line="240" w:lineRule="auto"/>
        <w:jc w:val="both"/>
        <w:rPr/>
      </w:pPr>
      <w:r w:rsidDel="00000000" w:rsidR="00000000" w:rsidRPr="00000000">
        <w:rPr>
          <w:rtl w:val="0"/>
        </w:rPr>
      </w:r>
    </w:p>
    <w:p w:rsidR="00000000" w:rsidDel="00000000" w:rsidP="00000000" w:rsidRDefault="00000000" w:rsidRPr="00000000" w14:paraId="00000005">
      <w:pPr>
        <w:tabs>
          <w:tab w:val="left" w:leader="none" w:pos="0"/>
          <w:tab w:val="left" w:leader="none" w:pos="770"/>
        </w:tabs>
        <w:spacing w:after="0" w:before="0" w:line="240" w:lineRule="auto"/>
        <w:jc w:val="both"/>
        <w:rPr/>
      </w:pPr>
      <w:r w:rsidDel="00000000" w:rsidR="00000000" w:rsidRPr="00000000">
        <w:rPr>
          <w:rtl w:val="0"/>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000000" w:rsidDel="00000000" w:rsidP="00000000" w:rsidRDefault="00000000" w:rsidRPr="00000000" w14:paraId="00000006">
      <w:pPr>
        <w:tabs>
          <w:tab w:val="left" w:leader="none" w:pos="0"/>
          <w:tab w:val="left" w:leader="none" w:pos="770"/>
        </w:tabs>
        <w:spacing w:after="0" w:before="0" w:line="240" w:lineRule="auto"/>
        <w:jc w:val="both"/>
        <w:rPr/>
      </w:pPr>
      <w:r w:rsidDel="00000000" w:rsidR="00000000" w:rsidRPr="00000000">
        <w:rPr>
          <w:rtl w:val="0"/>
        </w:rPr>
      </w:r>
    </w:p>
    <w:p w:rsidR="00000000" w:rsidDel="00000000" w:rsidP="00000000" w:rsidRDefault="00000000" w:rsidRPr="00000000" w14:paraId="00000007">
      <w:pPr>
        <w:tabs>
          <w:tab w:val="left" w:leader="none" w:pos="0"/>
          <w:tab w:val="left" w:leader="none" w:pos="770"/>
        </w:tabs>
        <w:spacing w:after="0" w:before="0" w:line="240" w:lineRule="auto"/>
        <w:jc w:val="both"/>
        <w:rPr/>
      </w:pPr>
      <w:r w:rsidDel="00000000" w:rsidR="00000000" w:rsidRPr="00000000">
        <w:rPr>
          <w:rtl w:val="0"/>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000000" w:rsidDel="00000000" w:rsidP="00000000" w:rsidRDefault="00000000" w:rsidRPr="00000000" w14:paraId="00000008">
      <w:pPr>
        <w:tabs>
          <w:tab w:val="left" w:leader="none" w:pos="0"/>
          <w:tab w:val="left" w:leader="none" w:pos="770"/>
        </w:tabs>
        <w:spacing w:after="0" w:before="0" w:line="240" w:lineRule="auto"/>
        <w:jc w:val="both"/>
        <w:rPr/>
      </w:pPr>
      <w:r w:rsidDel="00000000" w:rsidR="00000000" w:rsidRPr="00000000">
        <w:rPr>
          <w:rtl w:val="0"/>
        </w:rPr>
      </w:r>
    </w:p>
    <w:p w:rsidR="00000000" w:rsidDel="00000000" w:rsidP="00000000" w:rsidRDefault="00000000" w:rsidRPr="00000000" w14:paraId="00000009">
      <w:pPr>
        <w:tabs>
          <w:tab w:val="left" w:leader="none" w:pos="0"/>
          <w:tab w:val="left" w:leader="none" w:pos="770"/>
        </w:tabs>
        <w:spacing w:after="0" w:before="0" w:line="240" w:lineRule="auto"/>
        <w:jc w:val="both"/>
        <w:rPr/>
      </w:pPr>
      <w:r w:rsidDel="00000000" w:rsidR="00000000" w:rsidRPr="00000000">
        <w:rPr>
          <w:rtl w:val="0"/>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000000" w:rsidDel="00000000" w:rsidP="00000000" w:rsidRDefault="00000000" w:rsidRPr="00000000" w14:paraId="0000000A">
      <w:pPr>
        <w:tabs>
          <w:tab w:val="left" w:leader="none" w:pos="0"/>
          <w:tab w:val="left" w:leader="none" w:pos="770"/>
        </w:tabs>
        <w:spacing w:after="0" w:before="0" w:line="240" w:lineRule="auto"/>
        <w:rPr/>
      </w:pPr>
      <w:r w:rsidDel="00000000" w:rsidR="00000000" w:rsidRPr="00000000">
        <w:rPr>
          <w:rtl w:val="0"/>
        </w:rPr>
      </w:r>
    </w:p>
    <w:p w:rsidR="00000000" w:rsidDel="00000000" w:rsidP="00000000" w:rsidRDefault="00000000" w:rsidRPr="00000000" w14:paraId="0000000B">
      <w:pPr>
        <w:tabs>
          <w:tab w:val="left" w:leader="none" w:pos="0"/>
          <w:tab w:val="left" w:leader="none" w:pos="770"/>
        </w:tabs>
        <w:spacing w:after="0" w:before="0" w:line="240" w:lineRule="auto"/>
        <w:rPr/>
      </w:pPr>
      <w:r w:rsidDel="00000000" w:rsidR="00000000" w:rsidRPr="00000000">
        <w:rPr>
          <w:rtl w:val="0"/>
        </w:rPr>
      </w:r>
    </w:p>
    <w:p w:rsidR="00000000" w:rsidDel="00000000" w:rsidP="00000000" w:rsidRDefault="00000000" w:rsidRPr="00000000" w14:paraId="0000000C">
      <w:pPr>
        <w:tabs>
          <w:tab w:val="left" w:leader="none" w:pos="0"/>
          <w:tab w:val="left" w:leader="none" w:pos="770"/>
        </w:tabs>
        <w:spacing w:after="0" w:before="0" w:line="240" w:lineRule="auto"/>
        <w:rPr/>
      </w:pPr>
      <w:r w:rsidDel="00000000" w:rsidR="00000000" w:rsidRPr="00000000">
        <w:rPr>
          <w:rtl w:val="0"/>
        </w:rPr>
        <w:t xml:space="preserve">I/We agree that we have satisfied ourselves before submitting this quote as to the correctness and sufficiency of the pricing/rates quoted. </w:t>
      </w:r>
    </w:p>
    <w:p w:rsidR="00000000" w:rsidDel="00000000" w:rsidP="00000000" w:rsidRDefault="00000000" w:rsidRPr="00000000" w14:paraId="0000000D">
      <w:pPr>
        <w:tabs>
          <w:tab w:val="left" w:leader="none" w:pos="0"/>
          <w:tab w:val="left" w:leader="none" w:pos="770"/>
        </w:tabs>
        <w:spacing w:after="0" w:before="0" w:line="240" w:lineRule="auto"/>
        <w:rPr/>
      </w:pPr>
      <w:r w:rsidDel="00000000" w:rsidR="00000000" w:rsidRPr="00000000">
        <w:rPr>
          <w:rtl w:val="0"/>
        </w:rPr>
      </w:r>
    </w:p>
    <w:p w:rsidR="00000000" w:rsidDel="00000000" w:rsidP="00000000" w:rsidRDefault="00000000" w:rsidRPr="00000000" w14:paraId="0000000E">
      <w:pPr>
        <w:tabs>
          <w:tab w:val="left" w:leader="none" w:pos="0"/>
          <w:tab w:val="left" w:leader="none" w:pos="770"/>
        </w:tabs>
        <w:spacing w:after="0" w:before="0" w:line="240" w:lineRule="auto"/>
        <w:rPr/>
      </w:pPr>
      <w:r w:rsidDel="00000000" w:rsidR="00000000" w:rsidRPr="00000000">
        <w:rPr>
          <w:rtl w:val="0"/>
        </w:rPr>
      </w:r>
    </w:p>
    <w:p w:rsidR="00000000" w:rsidDel="00000000" w:rsidP="00000000" w:rsidRDefault="00000000" w:rsidRPr="00000000" w14:paraId="0000000F">
      <w:pPr>
        <w:tabs>
          <w:tab w:val="left" w:leader="none" w:pos="4395"/>
          <w:tab w:val="right" w:leader="none" w:pos="9639"/>
        </w:tabs>
        <w:spacing w:after="0" w:before="0" w:line="240" w:lineRule="auto"/>
        <w:ind w:right="-3"/>
        <w:jc w:val="both"/>
        <w:rPr>
          <w:sz w:val="22"/>
          <w:szCs w:val="22"/>
        </w:rPr>
      </w:pPr>
      <w:r w:rsidDel="00000000" w:rsidR="00000000" w:rsidRPr="00000000">
        <w:rPr>
          <w:sz w:val="22"/>
          <w:szCs w:val="22"/>
          <w:rtl w:val="0"/>
        </w:rPr>
        <w:t xml:space="preserve">DATE</w:t>
        <w:tab/>
        <w:tab/>
      </w:r>
    </w:p>
    <w:p w:rsidR="00000000" w:rsidDel="00000000" w:rsidP="00000000" w:rsidRDefault="00000000" w:rsidRPr="00000000" w14:paraId="00000010">
      <w:pPr>
        <w:tabs>
          <w:tab w:val="left" w:leader="none" w:pos="4395"/>
          <w:tab w:val="right" w:leader="none" w:pos="9639"/>
        </w:tabs>
        <w:spacing w:after="0" w:before="0" w:line="240" w:lineRule="auto"/>
        <w:ind w:right="-3"/>
        <w:jc w:val="both"/>
        <w:rPr>
          <w:sz w:val="22"/>
          <w:szCs w:val="22"/>
        </w:rPr>
      </w:pPr>
      <w:r w:rsidDel="00000000" w:rsidR="00000000" w:rsidRPr="00000000">
        <w:rPr>
          <w:sz w:val="22"/>
          <w:szCs w:val="22"/>
          <w:rtl w:val="0"/>
        </w:rPr>
        <w:t xml:space="preserve">COMPANY* (1) Signature:</w:t>
        <w:tab/>
        <w:tab/>
      </w:r>
    </w:p>
    <w:p w:rsidR="00000000" w:rsidDel="00000000" w:rsidP="00000000" w:rsidRDefault="00000000" w:rsidRPr="00000000" w14:paraId="00000011">
      <w:pPr>
        <w:tabs>
          <w:tab w:val="left" w:leader="none" w:pos="4395"/>
          <w:tab w:val="right" w:leader="none" w:pos="9639"/>
        </w:tabs>
        <w:spacing w:after="0" w:before="0" w:line="240" w:lineRule="auto"/>
        <w:ind w:left="1440" w:right="-3" w:firstLine="0"/>
        <w:jc w:val="both"/>
        <w:rPr>
          <w:sz w:val="22"/>
          <w:szCs w:val="22"/>
        </w:rPr>
      </w:pPr>
      <w:r w:rsidDel="00000000" w:rsidR="00000000" w:rsidRPr="00000000">
        <w:rPr>
          <w:sz w:val="22"/>
          <w:szCs w:val="22"/>
          <w:rtl w:val="0"/>
        </w:rPr>
        <w:t xml:space="preserve">Name:</w:t>
        <w:tab/>
        <w:tab/>
        <w:br w:type="textWrapping"/>
        <w:t xml:space="preserve">Position in Company:</w:t>
        <w:tab/>
        <w:tab/>
      </w:r>
    </w:p>
    <w:p w:rsidR="00000000" w:rsidDel="00000000" w:rsidP="00000000" w:rsidRDefault="00000000" w:rsidRPr="00000000" w14:paraId="00000012">
      <w:pPr>
        <w:tabs>
          <w:tab w:val="left" w:leader="none" w:pos="4395"/>
          <w:tab w:val="right" w:leader="none" w:pos="9639"/>
        </w:tabs>
        <w:spacing w:after="0" w:before="0" w:line="240" w:lineRule="auto"/>
        <w:ind w:left="720" w:right="-3" w:firstLine="720"/>
        <w:jc w:val="both"/>
        <w:rPr>
          <w:sz w:val="22"/>
          <w:szCs w:val="22"/>
        </w:rPr>
      </w:pPr>
      <w:r w:rsidDel="00000000" w:rsidR="00000000" w:rsidRPr="00000000">
        <w:rPr>
          <w:sz w:val="22"/>
          <w:szCs w:val="22"/>
          <w:rtl w:val="0"/>
        </w:rPr>
        <w:t xml:space="preserve">For and on behalf of:</w:t>
        <w:tab/>
        <w:tab/>
      </w:r>
    </w:p>
    <w:p w:rsidR="00000000" w:rsidDel="00000000" w:rsidP="00000000" w:rsidRDefault="00000000" w:rsidRPr="00000000" w14:paraId="00000013">
      <w:pPr>
        <w:tabs>
          <w:tab w:val="left" w:leader="none" w:pos="4395"/>
          <w:tab w:val="right" w:leader="none" w:pos="9639"/>
        </w:tabs>
        <w:spacing w:after="0" w:before="0" w:line="240" w:lineRule="auto"/>
        <w:ind w:left="720" w:right="-3" w:firstLine="720"/>
        <w:jc w:val="both"/>
        <w:rPr>
          <w:sz w:val="22"/>
          <w:szCs w:val="22"/>
        </w:rPr>
      </w:pPr>
      <w:r w:rsidDel="00000000" w:rsidR="00000000" w:rsidRPr="00000000">
        <w:rPr>
          <w:sz w:val="22"/>
          <w:szCs w:val="22"/>
          <w:rtl w:val="0"/>
        </w:rPr>
        <w:tab/>
        <w:tab/>
      </w:r>
    </w:p>
    <w:p w:rsidR="00000000" w:rsidDel="00000000" w:rsidP="00000000" w:rsidRDefault="00000000" w:rsidRPr="00000000" w14:paraId="00000014">
      <w:pPr>
        <w:tabs>
          <w:tab w:val="left" w:leader="none" w:pos="4395"/>
          <w:tab w:val="right" w:leader="none" w:pos="9639"/>
        </w:tabs>
        <w:spacing w:after="0" w:before="0" w:line="240" w:lineRule="auto"/>
        <w:ind w:left="1440" w:right="-3" w:firstLine="0"/>
        <w:jc w:val="both"/>
        <w:rPr>
          <w:sz w:val="22"/>
          <w:szCs w:val="22"/>
        </w:rPr>
      </w:pPr>
      <w:r w:rsidDel="00000000" w:rsidR="00000000" w:rsidRPr="00000000">
        <w:rPr>
          <w:sz w:val="22"/>
          <w:szCs w:val="22"/>
          <w:rtl w:val="0"/>
        </w:rPr>
        <w:tab/>
        <w:tab/>
        <w:br w:type="textWrapping"/>
        <w:t xml:space="preserve">(Print Company's full name and registered number)</w:t>
      </w:r>
    </w:p>
    <w:p w:rsidR="00000000" w:rsidDel="00000000" w:rsidP="00000000" w:rsidRDefault="00000000" w:rsidRPr="00000000" w14:paraId="00000015">
      <w:pPr>
        <w:spacing w:after="0" w:before="0" w:line="240" w:lineRule="auto"/>
        <w:ind w:right="-6"/>
        <w:jc w:val="both"/>
        <w:rPr>
          <w:sz w:val="16"/>
          <w:szCs w:val="16"/>
        </w:rPr>
      </w:pPr>
      <w:r w:rsidDel="00000000" w:rsidR="00000000" w:rsidRPr="00000000">
        <w:rPr>
          <w:sz w:val="16"/>
          <w:szCs w:val="16"/>
          <w:rtl w:val="0"/>
        </w:rPr>
        <w:t xml:space="preserve">*NOTE:</w:t>
      </w:r>
    </w:p>
    <w:p w:rsidR="00000000" w:rsidDel="00000000" w:rsidP="00000000" w:rsidRDefault="00000000" w:rsidRPr="00000000" w14:paraId="00000016">
      <w:pPr>
        <w:numPr>
          <w:ilvl w:val="2"/>
          <w:numId w:val="1"/>
        </w:numPr>
        <w:tabs>
          <w:tab w:val="left" w:leader="none" w:pos="1440"/>
        </w:tabs>
        <w:spacing w:after="0" w:before="0" w:line="240" w:lineRule="auto"/>
        <w:ind w:left="1440" w:right="-6" w:hanging="720"/>
        <w:jc w:val="both"/>
        <w:rPr>
          <w:sz w:val="22"/>
          <w:szCs w:val="22"/>
        </w:rPr>
      </w:pPr>
      <w:r w:rsidDel="00000000" w:rsidR="00000000" w:rsidRPr="00000000">
        <w:rPr>
          <w:sz w:val="22"/>
          <w:szCs w:val="22"/>
          <w:rtl w:val="0"/>
        </w:rPr>
        <w:t xml:space="preserve">An electronic or typed signature will be accepted. </w:t>
      </w:r>
    </w:p>
    <w:p w:rsidR="00000000" w:rsidDel="00000000" w:rsidP="00000000" w:rsidRDefault="00000000" w:rsidRPr="00000000" w14:paraId="00000017">
      <w:pPr>
        <w:numPr>
          <w:ilvl w:val="2"/>
          <w:numId w:val="1"/>
        </w:numPr>
        <w:tabs>
          <w:tab w:val="left" w:leader="none" w:pos="1440"/>
        </w:tabs>
        <w:spacing w:after="0" w:before="0" w:line="240" w:lineRule="auto"/>
        <w:ind w:left="1440" w:right="-6" w:hanging="720"/>
        <w:jc w:val="both"/>
        <w:rPr>
          <w:sz w:val="22"/>
          <w:szCs w:val="22"/>
        </w:rPr>
      </w:pPr>
      <w:r w:rsidDel="00000000" w:rsidR="00000000" w:rsidRPr="00000000">
        <w:rPr>
          <w:sz w:val="22"/>
          <w:szCs w:val="22"/>
          <w:rtl w:val="0"/>
        </w:rPr>
        <w:t xml:space="preserve">Where the bidder is a limited company the Quote and this Declaration must be signed on behalf of the company by an authorised officer whose designation must be stated and the address of the registered office of the company must be given.</w:t>
      </w:r>
    </w:p>
    <w:p w:rsidR="00000000" w:rsidDel="00000000" w:rsidP="00000000" w:rsidRDefault="00000000" w:rsidRPr="00000000" w14:paraId="00000018">
      <w:pPr>
        <w:numPr>
          <w:ilvl w:val="2"/>
          <w:numId w:val="1"/>
        </w:numPr>
        <w:tabs>
          <w:tab w:val="left" w:leader="none" w:pos="1440"/>
        </w:tabs>
        <w:spacing w:after="0" w:before="0" w:line="240" w:lineRule="auto"/>
        <w:ind w:left="1440" w:right="-6" w:hanging="720"/>
        <w:jc w:val="both"/>
        <w:rPr>
          <w:sz w:val="22"/>
          <w:szCs w:val="22"/>
        </w:rPr>
      </w:pPr>
      <w:r w:rsidDel="00000000" w:rsidR="00000000" w:rsidRPr="00000000">
        <w:rPr>
          <w:sz w:val="22"/>
          <w:szCs w:val="22"/>
          <w:rtl w:val="0"/>
        </w:rPr>
        <w:t xml:space="preserve">In the case of a partnership the names of all the partners must be given on a separate sheet and attached to this Request for Quote and the Quote and this Declaration must be signed by one of the partners on behalf of the partnership.</w:t>
      </w:r>
    </w:p>
    <w:p w:rsidR="00000000" w:rsidDel="00000000" w:rsidP="00000000" w:rsidRDefault="00000000" w:rsidRPr="00000000" w14:paraId="00000019">
      <w:pPr>
        <w:numPr>
          <w:ilvl w:val="2"/>
          <w:numId w:val="1"/>
        </w:numPr>
        <w:tabs>
          <w:tab w:val="left" w:leader="none" w:pos="1440"/>
        </w:tabs>
        <w:spacing w:after="0" w:before="0" w:line="240" w:lineRule="auto"/>
        <w:ind w:left="1440" w:right="-6" w:hanging="720"/>
        <w:jc w:val="both"/>
        <w:rPr/>
      </w:pPr>
      <w:r w:rsidDel="00000000" w:rsidR="00000000" w:rsidRPr="00000000">
        <w:rPr>
          <w:sz w:val="22"/>
          <w:szCs w:val="22"/>
          <w:rtl w:val="0"/>
        </w:rPr>
        <w:t xml:space="preserve">Where the supplier is a private firm the Quote and this Declaration must be signed with the firm's name.</w:t>
      </w:r>
      <w:r w:rsidDel="00000000" w:rsidR="00000000" w:rsidRPr="00000000">
        <w:rPr>
          <w:rtl w:val="0"/>
        </w:rPr>
      </w:r>
    </w:p>
    <w:sectPr>
      <w:headerReference r:id="rId7" w:type="default"/>
      <w:headerReference r:id="rId8" w:type="first"/>
      <w:footerReference r:id="rId9" w:type="default"/>
      <w:pgSz w:h="16840" w:w="11900"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a6a6a6"/>
        <w:sz w:val="24"/>
        <w:szCs w:val="24"/>
        <w:u w:val="none"/>
        <w:shd w:fill="auto" w:val="clear"/>
        <w:vertAlign w:val="baseline"/>
      </w:rPr>
    </w:pPr>
    <w:r w:rsidDel="00000000" w:rsidR="00000000" w:rsidRPr="00000000">
      <w:rPr>
        <w:rFonts w:ascii="Arial" w:cs="Arial" w:eastAsia="Arial" w:hAnsi="Arial"/>
        <w:b w:val="0"/>
        <w:i w:val="0"/>
        <w:smallCaps w:val="0"/>
        <w:strike w:val="0"/>
        <w:color w:val="a6a6a6"/>
        <w:sz w:val="24"/>
        <w:szCs w:val="24"/>
        <w:u w:val="none"/>
        <w:shd w:fill="auto" w:val="clear"/>
        <w:vertAlign w:val="baseline"/>
        <w:rtl w:val="0"/>
      </w:rPr>
      <w:t xml:space="preserve">City College Plymouth</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a6a6a6"/>
        <w:sz w:val="24"/>
        <w:szCs w:val="24"/>
        <w:u w:val="none"/>
        <w:shd w:fill="auto" w:val="clear"/>
        <w:vertAlign w:val="baseline"/>
      </w:rPr>
    </w:pPr>
    <w:r w:rsidDel="00000000" w:rsidR="00000000" w:rsidRPr="00000000">
      <w:rPr>
        <w:rFonts w:ascii="Arial" w:cs="Arial" w:eastAsia="Arial" w:hAnsi="Arial"/>
        <w:b w:val="0"/>
        <w:i w:val="0"/>
        <w:smallCaps w:val="0"/>
        <w:strike w:val="0"/>
        <w:color w:val="a6a6a6"/>
        <w:sz w:val="24"/>
        <w:szCs w:val="24"/>
        <w:u w:val="none"/>
        <w:shd w:fill="auto" w:val="clear"/>
        <w:vertAlign w:val="baseline"/>
        <w:rtl w:val="0"/>
      </w:rPr>
      <w:t xml:space="preserve">3 April 2017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20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Appendix D</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color="d9d9d9" w:space="1" w:sz="4" w:val="single"/>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Arial" w:cs="Arial" w:eastAsia="Arial" w:hAnsi="Arial"/>
        <w:b w:val="1"/>
        <w:i w:val="0"/>
        <w:smallCaps w:val="0"/>
        <w:strike w:val="0"/>
        <w:color w:val="a6a6a6"/>
        <w:sz w:val="24"/>
        <w:szCs w:val="24"/>
        <w:u w:val="none"/>
        <w:shd w:fill="auto" w:val="clear"/>
        <w:vertAlign w:val="baseline"/>
      </w:rPr>
    </w:pPr>
    <w:r w:rsidDel="00000000" w:rsidR="00000000" w:rsidRPr="00000000">
      <w:rPr>
        <w:rFonts w:ascii="Arial" w:cs="Arial" w:eastAsia="Arial" w:hAnsi="Arial"/>
        <w:b w:val="1"/>
        <w:i w:val="0"/>
        <w:smallCaps w:val="0"/>
        <w:strike w:val="0"/>
        <w:color w:val="a6a6a6"/>
        <w:sz w:val="24"/>
        <w:szCs w:val="24"/>
        <w:u w:val="none"/>
        <w:shd w:fill="auto" w:val="clear"/>
        <w:vertAlign w:val="baseline"/>
        <w:rtl w:val="0"/>
      </w:rPr>
      <w:t xml:space="preserve">Request for Quotation </w:t>
      <w:tab/>
      <w:tab/>
      <w:t xml:space="preserve">Page | </w:t>
    </w:r>
    <w:r w:rsidDel="00000000" w:rsidR="00000000" w:rsidRPr="00000000">
      <w:rPr>
        <w:rFonts w:ascii="Arial" w:cs="Arial" w:eastAsia="Arial" w:hAnsi="Arial"/>
        <w:b w:val="1"/>
        <w:i w:val="0"/>
        <w:smallCaps w:val="0"/>
        <w:strike w:val="0"/>
        <w:color w:val="a6a6a6"/>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color="d9d9d9" w:space="1" w:sz="4" w:val="single"/>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a6a6a6"/>
        <w:sz w:val="24"/>
        <w:szCs w:val="24"/>
        <w:u w:val="none"/>
        <w:shd w:fill="auto" w:val="clear"/>
        <w:vertAlign w:val="baseline"/>
      </w:rPr>
    </w:pPr>
    <w:r w:rsidDel="00000000" w:rsidR="00000000" w:rsidRPr="00000000">
      <w:rPr>
        <w:rFonts w:ascii="Arial" w:cs="Arial" w:eastAsia="Arial" w:hAnsi="Arial"/>
        <w:b w:val="0"/>
        <w:i w:val="0"/>
        <w:smallCaps w:val="0"/>
        <w:strike w:val="0"/>
        <w:color w:val="a6a6a6"/>
        <w:sz w:val="24"/>
        <w:szCs w:val="24"/>
        <w:u w:val="none"/>
        <w:shd w:fill="auto" w:val="clear"/>
        <w:vertAlign w:val="baseline"/>
        <w:rtl w:val="0"/>
      </w:rPr>
      <w:t xml:space="preserve">RFQ060 Grounds Maintenance and Landscaping Contract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08" w:hanging="708"/>
      </w:pPr>
      <w:rPr>
        <w:rFonts w:ascii="Times New Roman" w:cs="Times New Roman" w:eastAsia="Times New Roman" w:hAnsi="Times New Roman"/>
      </w:rPr>
    </w:lvl>
    <w:lvl w:ilvl="1">
      <w:start w:val="1"/>
      <w:numFmt w:val="lowerLetter"/>
      <w:lvlText w:val="%2)"/>
      <w:lvlJc w:val="left"/>
      <w:pPr>
        <w:ind w:left="1416" w:hanging="708"/>
      </w:pPr>
      <w:rPr>
        <w:rFonts w:ascii="Times New Roman" w:cs="Times New Roman" w:eastAsia="Times New Roman" w:hAnsi="Times New Roman"/>
      </w:rPr>
    </w:lvl>
    <w:lvl w:ilvl="2">
      <w:start w:val="1"/>
      <w:numFmt w:val="lowerRoman"/>
      <w:lvlText w:val="%3)"/>
      <w:lvlJc w:val="left"/>
      <w:pPr>
        <w:ind w:left="2124" w:hanging="707.9999999999998"/>
      </w:pPr>
      <w:rPr>
        <w:rFonts w:ascii="Arial" w:cs="Arial" w:eastAsia="Arial" w:hAnsi="Arial"/>
      </w:rPr>
    </w:lvl>
    <w:lvl w:ilvl="3">
      <w:start w:val="1"/>
      <w:numFmt w:val="lowerLetter"/>
      <w:lvlText w:val="%4)"/>
      <w:lvlJc w:val="left"/>
      <w:pPr>
        <w:ind w:left="2832" w:hanging="708"/>
      </w:pPr>
      <w:rPr>
        <w:rFonts w:ascii="Times New Roman" w:cs="Times New Roman" w:eastAsia="Times New Roman" w:hAnsi="Times New Roman"/>
      </w:rPr>
    </w:lvl>
    <w:lvl w:ilvl="4">
      <w:start w:val="1"/>
      <w:numFmt w:val="decimal"/>
      <w:lvlText w:val="(%5)"/>
      <w:lvlJc w:val="left"/>
      <w:pPr>
        <w:ind w:left="3540" w:hanging="708"/>
      </w:pPr>
      <w:rPr>
        <w:rFonts w:ascii="Times New Roman" w:cs="Times New Roman" w:eastAsia="Times New Roman" w:hAnsi="Times New Roman"/>
      </w:rPr>
    </w:lvl>
    <w:lvl w:ilvl="5">
      <w:start w:val="1"/>
      <w:numFmt w:val="lowerLetter"/>
      <w:lvlText w:val="(%6)"/>
      <w:lvlJc w:val="left"/>
      <w:pPr>
        <w:ind w:left="4248" w:hanging="708"/>
      </w:pPr>
      <w:rPr>
        <w:rFonts w:ascii="Times New Roman" w:cs="Times New Roman" w:eastAsia="Times New Roman" w:hAnsi="Times New Roman"/>
      </w:rPr>
    </w:lvl>
    <w:lvl w:ilvl="6">
      <w:start w:val="1"/>
      <w:numFmt w:val="lowerRoman"/>
      <w:lvlText w:val="(%7)"/>
      <w:lvlJc w:val="left"/>
      <w:pPr>
        <w:ind w:left="4956" w:hanging="708"/>
      </w:pPr>
      <w:rPr>
        <w:rFonts w:ascii="Times New Roman" w:cs="Times New Roman" w:eastAsia="Times New Roman" w:hAnsi="Times New Roman"/>
      </w:rPr>
    </w:lvl>
    <w:lvl w:ilvl="7">
      <w:start w:val="1"/>
      <w:numFmt w:val="lowerLetter"/>
      <w:lvlText w:val="(%8)"/>
      <w:lvlJc w:val="left"/>
      <w:pPr>
        <w:ind w:left="5664" w:hanging="708"/>
      </w:pPr>
      <w:rPr>
        <w:rFonts w:ascii="Times New Roman" w:cs="Times New Roman" w:eastAsia="Times New Roman" w:hAnsi="Times New Roman"/>
      </w:rPr>
    </w:lvl>
    <w:lvl w:ilvl="8">
      <w:start w:val="1"/>
      <w:numFmt w:val="lowerRoman"/>
      <w:lvlText w:val="(%9)"/>
      <w:lvlJc w:val="left"/>
      <w:pPr>
        <w:ind w:left="6372" w:hanging="707.9999999999991"/>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spacing w:after="200"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4f81bd" w:space="0" w:sz="24" w:val="single"/>
        <w:left w:color="4f81bd" w:space="0" w:sz="24" w:val="single"/>
        <w:bottom w:color="4f81bd" w:space="0" w:sz="24" w:val="single"/>
        <w:right w:color="4f81bd" w:space="0" w:sz="24" w:val="single"/>
      </w:pBdr>
      <w:shd w:fill="4f81bd" w:val="clear"/>
      <w:spacing w:after="0" w:lineRule="auto"/>
    </w:pPr>
    <w:rPr>
      <w:b w:val="1"/>
      <w:smallCaps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70980"/>
    <w:pPr>
      <w:spacing w:before="200"/>
    </w:pPr>
    <w:rPr>
      <w:rFonts w:cstheme="minorBidi" w:eastAsiaTheme="minorEastAsia"/>
      <w:szCs w:val="20"/>
      <w:lang w:bidi="ar-SA" w:eastAsia="en-US"/>
    </w:rPr>
  </w:style>
  <w:style w:type="paragraph" w:styleId="Heading1">
    <w:name w:val="heading 1"/>
    <w:basedOn w:val="Normal"/>
    <w:next w:val="Normal"/>
    <w:link w:val="Heading1Char"/>
    <w:uiPriority w:val="9"/>
    <w:qFormat w:val="1"/>
    <w:rsid w:val="00270980"/>
    <w:pPr>
      <w:pBdr>
        <w:top w:color="4f81bd" w:space="0" w:sz="24" w:themeColor="accent1" w:val="single"/>
        <w:left w:color="4f81bd" w:space="0" w:sz="24" w:themeColor="accent1" w:val="single"/>
        <w:bottom w:color="4f81bd" w:space="0" w:sz="24" w:themeColor="accent1" w:val="single"/>
        <w:right w:color="4f81bd" w:space="0" w:sz="24" w:themeColor="accent1" w:val="single"/>
      </w:pBdr>
      <w:shd w:color="auto" w:fill="4f81bd" w:themeFill="accent1" w:val="clear"/>
      <w:spacing w:after="0"/>
      <w:outlineLvl w:val="0"/>
    </w:pPr>
    <w:rPr>
      <w:b w:val="1"/>
      <w:bCs w:val="1"/>
      <w:caps w:val="1"/>
      <w:spacing w:val="15"/>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70980"/>
    <w:rPr>
      <w:rFonts w:cstheme="minorBidi" w:eastAsiaTheme="minorEastAsia"/>
      <w:b w:val="1"/>
      <w:bCs w:val="1"/>
      <w:caps w:val="1"/>
      <w:spacing w:val="15"/>
      <w:szCs w:val="22"/>
      <w:shd w:color="auto" w:fill="4f81bd" w:themeFill="accent1" w:val="clear"/>
      <w:lang w:bidi="ar-SA" w:eastAsia="en-US"/>
    </w:rPr>
  </w:style>
  <w:style w:type="paragraph" w:styleId="Header">
    <w:name w:val="header"/>
    <w:basedOn w:val="Normal"/>
    <w:link w:val="HeaderChar"/>
    <w:uiPriority w:val="99"/>
    <w:unhideWhenUsed w:val="1"/>
    <w:rsid w:val="00270980"/>
    <w:pPr>
      <w:tabs>
        <w:tab w:val="center" w:pos="4320"/>
        <w:tab w:val="right" w:pos="8640"/>
      </w:tabs>
    </w:pPr>
  </w:style>
  <w:style w:type="character" w:styleId="HeaderChar" w:customStyle="1">
    <w:name w:val="Header Char"/>
    <w:basedOn w:val="DefaultParagraphFont"/>
    <w:link w:val="Header"/>
    <w:uiPriority w:val="99"/>
    <w:rsid w:val="00270980"/>
    <w:rPr>
      <w:rFonts w:cstheme="minorBidi" w:eastAsiaTheme="minorEastAsia"/>
      <w:szCs w:val="20"/>
      <w:lang w:bidi="ar-SA" w:eastAsia="en-US"/>
    </w:rPr>
  </w:style>
  <w:style w:type="paragraph" w:styleId="Footer">
    <w:name w:val="footer"/>
    <w:basedOn w:val="Normal"/>
    <w:link w:val="FooterChar"/>
    <w:uiPriority w:val="99"/>
    <w:unhideWhenUsed w:val="1"/>
    <w:rsid w:val="00270980"/>
    <w:pPr>
      <w:tabs>
        <w:tab w:val="center" w:pos="4320"/>
        <w:tab w:val="right" w:pos="8640"/>
      </w:tabs>
    </w:pPr>
  </w:style>
  <w:style w:type="character" w:styleId="FooterChar" w:customStyle="1">
    <w:name w:val="Footer Char"/>
    <w:basedOn w:val="DefaultParagraphFont"/>
    <w:link w:val="Footer"/>
    <w:uiPriority w:val="99"/>
    <w:rsid w:val="00270980"/>
    <w:rPr>
      <w:rFonts w:cstheme="minorBidi" w:eastAsiaTheme="minorEastAsia"/>
      <w:szCs w:val="20"/>
      <w:lang w:bidi="ar-SA"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OD0ls0EyAMypoSFpX5AJblx+8Zg==">AMUW2mUDbOBhcfdZTVJtx1pd1YzRaWtoQdXw6wNoyZTFF0p6mh/4cVtYgz34rcdcjtWpiGkA+5QdMrEg66UWDF7cNXCRMtvYt9WMr/DNizSmTGqYcaQ9V/utKRVTqWIFCqYHVih1UtD2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2017-03-31T14:18:00Z</dcterms:created>
  <dc:creator>swilson</dc:creator>
</cp:coreProperties>
</file>