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9EF46" w14:textId="691BAA7B" w:rsidR="00B447ED" w:rsidRPr="00D0577D" w:rsidRDefault="00B447ED" w:rsidP="00B447ED">
      <w:pPr>
        <w:pStyle w:val="Default"/>
        <w:jc w:val="center"/>
        <w:rPr>
          <w:rFonts w:ascii="Arial" w:hAnsi="Arial" w:cs="Arial"/>
          <w:b/>
          <w:sz w:val="40"/>
          <w:szCs w:val="40"/>
        </w:rPr>
      </w:pPr>
      <w:r>
        <w:rPr>
          <w:rFonts w:ascii="Arial" w:hAnsi="Arial" w:cs="Arial"/>
          <w:b/>
          <w:sz w:val="40"/>
          <w:szCs w:val="40"/>
        </w:rPr>
        <w:t xml:space="preserve">Responses to Question raised from </w:t>
      </w:r>
      <w:r w:rsidRPr="00D0577D">
        <w:rPr>
          <w:rFonts w:ascii="Arial" w:hAnsi="Arial" w:cs="Arial"/>
          <w:b/>
          <w:sz w:val="40"/>
          <w:szCs w:val="40"/>
        </w:rPr>
        <w:t>Tender</w:t>
      </w:r>
      <w:r>
        <w:rPr>
          <w:rFonts w:ascii="Arial" w:hAnsi="Arial" w:cs="Arial"/>
          <w:b/>
          <w:sz w:val="40"/>
          <w:szCs w:val="40"/>
        </w:rPr>
        <w:t xml:space="preserve"> Documents and revision to Pricing Schedule</w:t>
      </w:r>
    </w:p>
    <w:p w14:paraId="35AD2600" w14:textId="77777777" w:rsidR="00B447ED" w:rsidRDefault="00B447ED" w:rsidP="00B447ED">
      <w:pPr>
        <w:pStyle w:val="Default"/>
        <w:rPr>
          <w:rFonts w:ascii="Arial" w:hAnsi="Arial" w:cs="Arial"/>
          <w:b/>
        </w:rPr>
      </w:pPr>
    </w:p>
    <w:p w14:paraId="4E97921C" w14:textId="77777777" w:rsidR="00B447ED" w:rsidRDefault="00B447ED" w:rsidP="00B447ED">
      <w:pPr>
        <w:pStyle w:val="Default"/>
        <w:rPr>
          <w:rFonts w:ascii="Arial" w:hAnsi="Arial" w:cs="Arial"/>
          <w:b/>
        </w:rPr>
      </w:pPr>
    </w:p>
    <w:p w14:paraId="27CD1A49" w14:textId="77777777" w:rsidR="00B447ED" w:rsidRPr="00481287" w:rsidRDefault="00B447ED" w:rsidP="00B447ED">
      <w:pPr>
        <w:pStyle w:val="Default"/>
        <w:ind w:left="2160" w:hanging="2160"/>
        <w:rPr>
          <w:rFonts w:ascii="Arial" w:hAnsi="Arial" w:cs="Arial"/>
          <w:sz w:val="22"/>
          <w:szCs w:val="22"/>
        </w:rPr>
      </w:pPr>
      <w:r w:rsidRPr="00481287">
        <w:rPr>
          <w:rFonts w:ascii="Arial" w:hAnsi="Arial" w:cs="Arial"/>
          <w:b/>
          <w:sz w:val="22"/>
          <w:szCs w:val="22"/>
        </w:rPr>
        <w:t xml:space="preserve">Title:  </w:t>
      </w:r>
      <w:r>
        <w:rPr>
          <w:rFonts w:ascii="Arial" w:hAnsi="Arial" w:cs="Arial"/>
          <w:b/>
          <w:sz w:val="22"/>
          <w:szCs w:val="22"/>
        </w:rPr>
        <w:tab/>
        <w:t>MOD 2 Enabling Works Project</w:t>
      </w:r>
      <w:r w:rsidRPr="00481287">
        <w:rPr>
          <w:rFonts w:ascii="Arial" w:hAnsi="Arial" w:cs="Arial"/>
          <w:b/>
          <w:sz w:val="22"/>
          <w:szCs w:val="22"/>
        </w:rPr>
        <w:tab/>
      </w:r>
    </w:p>
    <w:p w14:paraId="02761B65" w14:textId="77777777" w:rsidR="00B447ED" w:rsidRPr="00481287" w:rsidRDefault="00B447ED" w:rsidP="00B447ED">
      <w:pPr>
        <w:pStyle w:val="Default"/>
        <w:rPr>
          <w:rFonts w:ascii="Arial" w:hAnsi="Arial" w:cs="Arial"/>
          <w:sz w:val="22"/>
          <w:szCs w:val="22"/>
        </w:rPr>
      </w:pPr>
    </w:p>
    <w:p w14:paraId="0805A000" w14:textId="77777777" w:rsidR="00B447ED" w:rsidRPr="00481287" w:rsidRDefault="00B447ED" w:rsidP="00B447ED">
      <w:pPr>
        <w:pStyle w:val="Default"/>
        <w:rPr>
          <w:rFonts w:ascii="Arial" w:hAnsi="Arial" w:cs="Arial"/>
          <w:b/>
          <w:sz w:val="22"/>
          <w:szCs w:val="22"/>
        </w:rPr>
      </w:pPr>
    </w:p>
    <w:p w14:paraId="5AD7DD38" w14:textId="77777777" w:rsidR="00B447ED" w:rsidRPr="00481287" w:rsidRDefault="00B447ED" w:rsidP="00B447ED">
      <w:pPr>
        <w:pStyle w:val="Default"/>
        <w:rPr>
          <w:rFonts w:ascii="Arial" w:hAnsi="Arial" w:cs="Arial"/>
          <w:sz w:val="22"/>
          <w:szCs w:val="22"/>
        </w:rPr>
      </w:pPr>
      <w:r w:rsidRPr="00481287">
        <w:rPr>
          <w:rFonts w:ascii="Arial" w:hAnsi="Arial" w:cs="Arial"/>
          <w:b/>
          <w:sz w:val="22"/>
          <w:szCs w:val="22"/>
        </w:rPr>
        <w:t xml:space="preserve">Project: </w:t>
      </w:r>
      <w:r w:rsidRPr="00481287">
        <w:rPr>
          <w:rFonts w:ascii="Arial" w:hAnsi="Arial" w:cs="Arial"/>
          <w:b/>
          <w:sz w:val="22"/>
          <w:szCs w:val="22"/>
        </w:rPr>
        <w:tab/>
      </w:r>
      <w:r>
        <w:rPr>
          <w:rFonts w:ascii="Arial" w:hAnsi="Arial" w:cs="Arial"/>
          <w:b/>
          <w:sz w:val="22"/>
          <w:szCs w:val="22"/>
        </w:rPr>
        <w:tab/>
        <w:t>Alterations to office layouts in Modular Building 2</w:t>
      </w:r>
      <w:r w:rsidRPr="00481287">
        <w:rPr>
          <w:rFonts w:ascii="Arial" w:hAnsi="Arial" w:cs="Arial"/>
          <w:b/>
          <w:sz w:val="22"/>
          <w:szCs w:val="22"/>
        </w:rPr>
        <w:tab/>
      </w:r>
    </w:p>
    <w:p w14:paraId="264E872D" w14:textId="77777777" w:rsidR="00B447ED" w:rsidRPr="00481287" w:rsidRDefault="00B447ED" w:rsidP="00B447ED">
      <w:pPr>
        <w:pStyle w:val="Default"/>
        <w:rPr>
          <w:rFonts w:ascii="Arial" w:hAnsi="Arial" w:cs="Arial"/>
          <w:sz w:val="22"/>
          <w:szCs w:val="22"/>
        </w:rPr>
      </w:pPr>
    </w:p>
    <w:p w14:paraId="2DA48BBC" w14:textId="77777777" w:rsidR="00B447ED" w:rsidRPr="00481287" w:rsidRDefault="00B447ED" w:rsidP="00B447ED">
      <w:pPr>
        <w:pStyle w:val="Default"/>
        <w:rPr>
          <w:rFonts w:ascii="Arial" w:hAnsi="Arial" w:cs="Arial"/>
          <w:b/>
          <w:sz w:val="22"/>
          <w:szCs w:val="22"/>
        </w:rPr>
      </w:pPr>
    </w:p>
    <w:p w14:paraId="1C918297" w14:textId="596A92A7" w:rsidR="00B447ED" w:rsidRPr="00481287" w:rsidRDefault="00B447ED" w:rsidP="00B447ED">
      <w:pPr>
        <w:pStyle w:val="Default"/>
        <w:rPr>
          <w:rFonts w:ascii="Arial" w:hAnsi="Arial" w:cs="Arial"/>
          <w:sz w:val="22"/>
          <w:szCs w:val="22"/>
        </w:rPr>
      </w:pPr>
      <w:r w:rsidRPr="00481287">
        <w:rPr>
          <w:rFonts w:ascii="Arial" w:hAnsi="Arial" w:cs="Arial"/>
          <w:b/>
          <w:sz w:val="22"/>
          <w:szCs w:val="22"/>
        </w:rPr>
        <w:t>Date:</w:t>
      </w:r>
      <w:r w:rsidRPr="00481287">
        <w:rPr>
          <w:rFonts w:ascii="Arial" w:hAnsi="Arial" w:cs="Arial"/>
          <w:b/>
          <w:sz w:val="22"/>
          <w:szCs w:val="22"/>
        </w:rPr>
        <w:tab/>
      </w:r>
      <w:r>
        <w:rPr>
          <w:rFonts w:ascii="Arial" w:hAnsi="Arial" w:cs="Arial"/>
          <w:b/>
          <w:sz w:val="22"/>
          <w:szCs w:val="22"/>
        </w:rPr>
        <w:tab/>
      </w:r>
      <w:r>
        <w:rPr>
          <w:rFonts w:ascii="Arial" w:hAnsi="Arial" w:cs="Arial"/>
          <w:b/>
          <w:sz w:val="22"/>
          <w:szCs w:val="22"/>
        </w:rPr>
        <w:tab/>
      </w:r>
      <w:r w:rsidR="00395949">
        <w:rPr>
          <w:rFonts w:ascii="Arial" w:hAnsi="Arial" w:cs="Arial"/>
          <w:b/>
          <w:sz w:val="22"/>
          <w:szCs w:val="22"/>
        </w:rPr>
        <w:t>23</w:t>
      </w:r>
      <w:r>
        <w:rPr>
          <w:rFonts w:ascii="Arial" w:hAnsi="Arial" w:cs="Arial"/>
          <w:b/>
          <w:sz w:val="22"/>
          <w:szCs w:val="22"/>
        </w:rPr>
        <w:t xml:space="preserve"> March 2023</w:t>
      </w:r>
      <w:r w:rsidRPr="00481287">
        <w:rPr>
          <w:rFonts w:ascii="Arial" w:hAnsi="Arial" w:cs="Arial"/>
          <w:b/>
          <w:sz w:val="22"/>
          <w:szCs w:val="22"/>
        </w:rPr>
        <w:tab/>
      </w:r>
      <w:r w:rsidRPr="00481287">
        <w:rPr>
          <w:rFonts w:ascii="Arial" w:hAnsi="Arial" w:cs="Arial"/>
          <w:b/>
          <w:sz w:val="22"/>
          <w:szCs w:val="22"/>
        </w:rPr>
        <w:tab/>
      </w:r>
    </w:p>
    <w:p w14:paraId="07D643AD" w14:textId="68890674" w:rsidR="00DC1A88" w:rsidRDefault="00DC1A88" w:rsidP="00B447ED">
      <w:pPr>
        <w:jc w:val="center"/>
      </w:pPr>
    </w:p>
    <w:p w14:paraId="6BC97EA8" w14:textId="2C0CF02A" w:rsidR="00395949" w:rsidRDefault="00395949" w:rsidP="00395949"/>
    <w:p w14:paraId="07663BED" w14:textId="6CE51A73" w:rsidR="00395949" w:rsidRPr="0032283E" w:rsidRDefault="00395949" w:rsidP="00395949">
      <w:pPr>
        <w:rPr>
          <w:b/>
          <w:bCs/>
        </w:rPr>
      </w:pPr>
      <w:r w:rsidRPr="0032283E">
        <w:rPr>
          <w:b/>
          <w:bCs/>
        </w:rPr>
        <w:t>Background</w:t>
      </w:r>
    </w:p>
    <w:p w14:paraId="2C34A01F" w14:textId="750CDCC2" w:rsidR="00395949" w:rsidRDefault="00395949" w:rsidP="00395949">
      <w:r>
        <w:t>The attached pricing schedule was issued with the tender documents on 1</w:t>
      </w:r>
      <w:r w:rsidRPr="00395949">
        <w:rPr>
          <w:vertAlign w:val="superscript"/>
        </w:rPr>
        <w:t>st</w:t>
      </w:r>
      <w:r>
        <w:t xml:space="preserve"> March 2003. The following changes and amplifications have been discussed with tenderers and this document formalise</w:t>
      </w:r>
      <w:r w:rsidR="00356362">
        <w:t>s</w:t>
      </w:r>
      <w:r>
        <w:t xml:space="preserve"> the changes and includes a revised </w:t>
      </w:r>
      <w:r w:rsidR="00356362">
        <w:t>P</w:t>
      </w:r>
      <w:r>
        <w:t xml:space="preserve">ricing </w:t>
      </w:r>
      <w:r w:rsidR="0032283E">
        <w:t>Schedule.</w:t>
      </w:r>
    </w:p>
    <w:p w14:paraId="3A9EECF8" w14:textId="72EA6095" w:rsidR="006D3872" w:rsidRDefault="00395949" w:rsidP="00395949">
      <w:pPr>
        <w:rPr>
          <w:b/>
          <w:bCs/>
        </w:rPr>
      </w:pPr>
      <w:r w:rsidRPr="00395949">
        <w:rPr>
          <w:b/>
          <w:bCs/>
        </w:rPr>
        <w:t xml:space="preserve">HVAC </w:t>
      </w:r>
      <w:r w:rsidR="00427678" w:rsidRPr="00395949">
        <w:rPr>
          <w:b/>
          <w:bCs/>
        </w:rPr>
        <w:t>System</w:t>
      </w:r>
      <w:r w:rsidR="00427678">
        <w:rPr>
          <w:b/>
          <w:bCs/>
        </w:rPr>
        <w:t xml:space="preserve"> -</w:t>
      </w:r>
      <w:r w:rsidR="006D3872">
        <w:rPr>
          <w:b/>
          <w:bCs/>
        </w:rPr>
        <w:t xml:space="preserve"> Alteration ref 1</w:t>
      </w:r>
    </w:p>
    <w:p w14:paraId="3FBDF88C" w14:textId="30B1D21C" w:rsidR="00395949" w:rsidRDefault="00395949" w:rsidP="00395949">
      <w:r>
        <w:t xml:space="preserve">The requirement for a new unit in the Permit office is omitted together with associated power supplies and </w:t>
      </w:r>
      <w:r w:rsidR="0032283E">
        <w:t>bases.</w:t>
      </w:r>
    </w:p>
    <w:p w14:paraId="6373F6AA" w14:textId="759B6F22" w:rsidR="00395949" w:rsidRDefault="00395949" w:rsidP="00395949">
      <w:r>
        <w:t xml:space="preserve">The existing cassette in the proposed Control Room area to the west end of the building is to be de-gassed and moved into the permit office. The existing refrigerate pipes and control cabling is to be moved to suit. The condenser unit and its power supply ill remain in their existing </w:t>
      </w:r>
      <w:r w:rsidR="0032283E">
        <w:t>position.</w:t>
      </w:r>
    </w:p>
    <w:p w14:paraId="17976374" w14:textId="65056EA8" w:rsidR="00395949" w:rsidRPr="00395949" w:rsidRDefault="00395949" w:rsidP="00395949">
      <w:pPr>
        <w:rPr>
          <w:b/>
          <w:bCs/>
        </w:rPr>
      </w:pPr>
      <w:r w:rsidRPr="00395949">
        <w:rPr>
          <w:b/>
          <w:bCs/>
        </w:rPr>
        <w:t>Fire Alarm</w:t>
      </w:r>
      <w:r w:rsidR="006D3872">
        <w:rPr>
          <w:b/>
          <w:bCs/>
        </w:rPr>
        <w:t xml:space="preserve"> - Clarification ref 1</w:t>
      </w:r>
    </w:p>
    <w:p w14:paraId="7B4CFAF1" w14:textId="3272E1BF" w:rsidR="00395949" w:rsidRDefault="00395949" w:rsidP="00395949">
      <w:r>
        <w:t xml:space="preserve">ADT will be employed direct by the Employer to alter the Fire Alarm cabling and zoning to the proposed Control Room. The contractor is to allow for attendance and some </w:t>
      </w:r>
      <w:r w:rsidR="006C4B7F">
        <w:t>containment.</w:t>
      </w:r>
    </w:p>
    <w:p w14:paraId="0D517B28" w14:textId="14C25054" w:rsidR="00395949" w:rsidRDefault="00395949" w:rsidP="00395949">
      <w:r>
        <w:t xml:space="preserve">To </w:t>
      </w:r>
      <w:r w:rsidR="0032283E">
        <w:t>maintain</w:t>
      </w:r>
      <w:r>
        <w:t xml:space="preserve"> the existing Fire </w:t>
      </w:r>
      <w:proofErr w:type="gramStart"/>
      <w:r w:rsidR="006C4B7F">
        <w:t>Alarm</w:t>
      </w:r>
      <w:proofErr w:type="gramEnd"/>
      <w:r w:rsidR="006C4B7F">
        <w:t xml:space="preserve"> </w:t>
      </w:r>
      <w:r>
        <w:t>ring the contractor is to allow for ceiling level containment on the new partition wall</w:t>
      </w:r>
    </w:p>
    <w:p w14:paraId="5CA71BD8" w14:textId="76400F77" w:rsidR="00395949" w:rsidRPr="00395949" w:rsidRDefault="00395949" w:rsidP="00395949">
      <w:pPr>
        <w:rPr>
          <w:b/>
          <w:bCs/>
        </w:rPr>
      </w:pPr>
      <w:r w:rsidRPr="00395949">
        <w:rPr>
          <w:b/>
          <w:bCs/>
        </w:rPr>
        <w:t>Access Control</w:t>
      </w:r>
      <w:r w:rsidR="006D3872">
        <w:rPr>
          <w:b/>
          <w:bCs/>
        </w:rPr>
        <w:t xml:space="preserve"> - Clarification ref 2</w:t>
      </w:r>
    </w:p>
    <w:p w14:paraId="3D2DB898" w14:textId="70C505A6" w:rsidR="00395949" w:rsidRDefault="00395949" w:rsidP="00395949">
      <w:r>
        <w:t xml:space="preserve">Front Line </w:t>
      </w:r>
      <w:r w:rsidR="00BA74B6">
        <w:t>S</w:t>
      </w:r>
      <w:r>
        <w:t xml:space="preserve">ervices will be employed </w:t>
      </w:r>
      <w:r w:rsidR="0032283E">
        <w:t>direct</w:t>
      </w:r>
      <w:r>
        <w:t xml:space="preserve"> by the Employer. They will run cabling to the entry control system on the new door in the </w:t>
      </w:r>
      <w:r w:rsidR="0032283E">
        <w:t>p</w:t>
      </w:r>
      <w:r>
        <w:t>arti</w:t>
      </w:r>
      <w:r w:rsidR="0032283E">
        <w:t>ti</w:t>
      </w:r>
      <w:r>
        <w:t xml:space="preserve">on wall. the contractor to </w:t>
      </w:r>
      <w:r w:rsidR="0032283E">
        <w:t>maintain</w:t>
      </w:r>
      <w:r>
        <w:t xml:space="preserve"> cabling to the existing door at the west end in </w:t>
      </w:r>
      <w:r w:rsidR="0032283E">
        <w:t>temporary</w:t>
      </w:r>
      <w:r>
        <w:t xml:space="preserve"> </w:t>
      </w:r>
      <w:r w:rsidR="0032283E">
        <w:t>containment.</w:t>
      </w:r>
    </w:p>
    <w:p w14:paraId="5F81D1A8" w14:textId="129E2C31" w:rsidR="00395949" w:rsidRPr="00395949" w:rsidRDefault="00395949" w:rsidP="00395949">
      <w:pPr>
        <w:rPr>
          <w:b/>
          <w:bCs/>
        </w:rPr>
      </w:pPr>
      <w:r w:rsidRPr="00395949">
        <w:rPr>
          <w:b/>
          <w:bCs/>
        </w:rPr>
        <w:t>General</w:t>
      </w:r>
      <w:r w:rsidR="006D3872">
        <w:rPr>
          <w:b/>
          <w:bCs/>
        </w:rPr>
        <w:t xml:space="preserve"> - Clarification ref 3</w:t>
      </w:r>
    </w:p>
    <w:p w14:paraId="1AE267F5" w14:textId="2DA97812" w:rsidR="00395949" w:rsidRDefault="00395949" w:rsidP="00395949">
      <w:r>
        <w:t xml:space="preserve">All containment 13amp sockets RJ45 points which is removed from the proposed control room area can be re-used by the contractor in the office </w:t>
      </w:r>
      <w:r w:rsidR="0032283E">
        <w:t>area.</w:t>
      </w:r>
    </w:p>
    <w:p w14:paraId="58C60DB8" w14:textId="030C4C7B" w:rsidR="00395949" w:rsidRDefault="0032283E" w:rsidP="00395949">
      <w:r>
        <w:t xml:space="preserve">A revised Pricing Schedule is </w:t>
      </w:r>
      <w:r w:rsidR="006D3872">
        <w:t>attached.</w:t>
      </w:r>
    </w:p>
    <w:sectPr w:rsidR="0039594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2536F" w14:textId="77777777" w:rsidR="00072D0B" w:rsidRDefault="00072D0B" w:rsidP="00B447ED">
      <w:pPr>
        <w:spacing w:after="0" w:line="240" w:lineRule="auto"/>
      </w:pPr>
      <w:r>
        <w:separator/>
      </w:r>
    </w:p>
  </w:endnote>
  <w:endnote w:type="continuationSeparator" w:id="0">
    <w:p w14:paraId="3A65EB35" w14:textId="77777777" w:rsidR="00072D0B" w:rsidRDefault="00072D0B" w:rsidP="00B44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649BC" w14:textId="77777777" w:rsidR="00072D0B" w:rsidRDefault="00072D0B" w:rsidP="00B447ED">
      <w:pPr>
        <w:spacing w:after="0" w:line="240" w:lineRule="auto"/>
      </w:pPr>
      <w:r>
        <w:separator/>
      </w:r>
    </w:p>
  </w:footnote>
  <w:footnote w:type="continuationSeparator" w:id="0">
    <w:p w14:paraId="700E5EA5" w14:textId="77777777" w:rsidR="00072D0B" w:rsidRDefault="00072D0B" w:rsidP="00B44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6FCC1" w14:textId="70445FA1" w:rsidR="00B447ED" w:rsidRDefault="00B447ED" w:rsidP="00B447ED">
    <w:pPr>
      <w:pStyle w:val="Header"/>
      <w:jc w:val="right"/>
    </w:pPr>
    <w:r w:rsidRPr="00B451AF">
      <w:rPr>
        <w:noProof/>
        <w:lang w:eastAsia="en-GB"/>
      </w:rPr>
      <w:drawing>
        <wp:anchor distT="0" distB="0" distL="114300" distR="114300" simplePos="0" relativeHeight="251659264" behindDoc="0" locked="0" layoutInCell="1" allowOverlap="1" wp14:anchorId="2FB87C10" wp14:editId="6EF4530E">
          <wp:simplePos x="0" y="0"/>
          <wp:positionH relativeFrom="column">
            <wp:posOffset>4716896</wp:posOffset>
          </wp:positionH>
          <wp:positionV relativeFrom="paragraph">
            <wp:posOffset>134216</wp:posOffset>
          </wp:positionV>
          <wp:extent cx="1343891" cy="659836"/>
          <wp:effectExtent l="0" t="0" r="8890" b="698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3891" cy="659836"/>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244CD4F" w14:textId="77777777" w:rsidR="00B447ED" w:rsidRDefault="00B447ED" w:rsidP="00B447ED">
    <w:pPr>
      <w:pStyle w:val="Header"/>
      <w:jc w:val="right"/>
    </w:pPr>
  </w:p>
  <w:p w14:paraId="28A97C4F" w14:textId="0A15A99D" w:rsidR="00B447ED" w:rsidRDefault="00B447ED" w:rsidP="00B447ED">
    <w:pPr>
      <w:pStyle w:val="Header"/>
      <w:jc w:val="right"/>
    </w:pPr>
  </w:p>
  <w:p w14:paraId="7C18A4E7" w14:textId="77777777" w:rsidR="00B447ED" w:rsidRDefault="00B447ED" w:rsidP="00B447ED">
    <w:pPr>
      <w:pStyle w:val="Header"/>
      <w:jc w:val="right"/>
    </w:pPr>
  </w:p>
  <w:p w14:paraId="053FC431" w14:textId="77777777" w:rsidR="00B447ED" w:rsidRDefault="00B447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ED"/>
    <w:rsid w:val="00072D0B"/>
    <w:rsid w:val="0032283E"/>
    <w:rsid w:val="00356362"/>
    <w:rsid w:val="00395949"/>
    <w:rsid w:val="00427678"/>
    <w:rsid w:val="006C4B7F"/>
    <w:rsid w:val="006D3872"/>
    <w:rsid w:val="00B447ED"/>
    <w:rsid w:val="00BA74B6"/>
    <w:rsid w:val="00BD7FF6"/>
    <w:rsid w:val="00DC1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41AF2"/>
  <w15:chartTrackingRefBased/>
  <w15:docId w15:val="{DAE92E19-0273-4BC0-9E7C-D99794AC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4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7ED"/>
  </w:style>
  <w:style w:type="paragraph" w:styleId="Footer">
    <w:name w:val="footer"/>
    <w:basedOn w:val="Normal"/>
    <w:link w:val="FooterChar"/>
    <w:uiPriority w:val="99"/>
    <w:unhideWhenUsed/>
    <w:rsid w:val="00B447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7ED"/>
  </w:style>
  <w:style w:type="paragraph" w:customStyle="1" w:styleId="Default">
    <w:name w:val="Default"/>
    <w:rsid w:val="00B447ED"/>
    <w:pPr>
      <w:autoSpaceDE w:val="0"/>
      <w:autoSpaceDN w:val="0"/>
      <w:adjustRightInd w:val="0"/>
      <w:spacing w:after="0" w:line="240" w:lineRule="auto"/>
    </w:pPr>
    <w:rPr>
      <w:rFonts w:ascii="Times New Roman" w:eastAsiaTheme="minorEastAsia" w:hAnsi="Times New Roman" w:cs="Times New Roman"/>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Kaye</dc:creator>
  <cp:keywords/>
  <dc:description/>
  <cp:lastModifiedBy>Mark Kaye</cp:lastModifiedBy>
  <cp:revision>4</cp:revision>
  <dcterms:created xsi:type="dcterms:W3CDTF">2023-03-23T11:31:00Z</dcterms:created>
  <dcterms:modified xsi:type="dcterms:W3CDTF">2023-03-23T16:54:00Z</dcterms:modified>
</cp:coreProperties>
</file>