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462" w:rsidRDefault="00E83871">
      <w:pPr>
        <w:pBdr>
          <w:top w:val="nil"/>
          <w:left w:val="nil"/>
          <w:bottom w:val="nil"/>
          <w:right w:val="nil"/>
          <w:between w:val="nil"/>
        </w:pBdr>
        <w:rPr>
          <w:color w:val="000000"/>
        </w:rPr>
      </w:pPr>
      <w:r>
        <w:rPr>
          <w:color w:val="000000"/>
        </w:rPr>
        <w:br/>
      </w:r>
      <w:r>
        <w:rPr>
          <w:noProof/>
        </w:rPr>
        <w:drawing>
          <wp:anchor distT="0" distB="0" distL="0" distR="0" simplePos="0" relativeHeight="251658240" behindDoc="0" locked="0" layoutInCell="1" hidden="0" allowOverlap="1">
            <wp:simplePos x="0" y="0"/>
            <wp:positionH relativeFrom="column">
              <wp:posOffset>0</wp:posOffset>
            </wp:positionH>
            <wp:positionV relativeFrom="paragraph">
              <wp:posOffset>635</wp:posOffset>
            </wp:positionV>
            <wp:extent cx="2476500" cy="2070100"/>
            <wp:effectExtent l="0" t="0" r="0" b="0"/>
            <wp:wrapSquare wrapText="bothSides" distT="0" distB="0" distL="0" distR="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476500" cy="2070100"/>
                    </a:xfrm>
                    <a:prstGeom prst="rect">
                      <a:avLst/>
                    </a:prstGeom>
                    <a:ln/>
                  </pic:spPr>
                </pic:pic>
              </a:graphicData>
            </a:graphic>
          </wp:anchor>
        </w:drawing>
      </w:r>
    </w:p>
    <w:p w:rsidR="00766462" w:rsidRDefault="00766462">
      <w:pPr>
        <w:pStyle w:val="Heading1"/>
        <w:numPr>
          <w:ilvl w:val="0"/>
          <w:numId w:val="31"/>
        </w:numPr>
        <w:tabs>
          <w:tab w:val="left" w:pos="0"/>
        </w:tabs>
      </w:pPr>
      <w:bookmarkStart w:id="0" w:name="_heading=h.gjdgxs" w:colFirst="0" w:colLast="0"/>
      <w:bookmarkEnd w:id="0"/>
    </w:p>
    <w:p w:rsidR="00766462" w:rsidRDefault="00E83871">
      <w:pPr>
        <w:pStyle w:val="Heading1"/>
        <w:numPr>
          <w:ilvl w:val="0"/>
          <w:numId w:val="31"/>
        </w:numPr>
        <w:tabs>
          <w:tab w:val="left" w:pos="0"/>
        </w:tabs>
      </w:pPr>
      <w:bookmarkStart w:id="1" w:name="_heading=h.30j0zll" w:colFirst="0" w:colLast="0"/>
      <w:bookmarkEnd w:id="1"/>
      <w:r>
        <w:t xml:space="preserve"> G-Cloud 12 Call-Off Contract </w:t>
      </w:r>
    </w:p>
    <w:p w:rsidR="00766462" w:rsidRDefault="00766462">
      <w:pPr>
        <w:pBdr>
          <w:top w:val="nil"/>
          <w:left w:val="nil"/>
          <w:bottom w:val="nil"/>
          <w:right w:val="nil"/>
          <w:between w:val="nil"/>
        </w:pBdr>
        <w:rPr>
          <w:color w:val="000000"/>
          <w:sz w:val="28"/>
          <w:szCs w:val="28"/>
        </w:rPr>
      </w:pPr>
    </w:p>
    <w:p w:rsidR="00766462" w:rsidRDefault="00766462">
      <w:pPr>
        <w:pBdr>
          <w:top w:val="nil"/>
          <w:left w:val="nil"/>
          <w:bottom w:val="nil"/>
          <w:right w:val="nil"/>
          <w:between w:val="nil"/>
        </w:pBdr>
        <w:rPr>
          <w:color w:val="000000"/>
          <w:sz w:val="28"/>
          <w:szCs w:val="28"/>
        </w:rPr>
      </w:pPr>
    </w:p>
    <w:p w:rsidR="00766462" w:rsidRDefault="00766462">
      <w:pPr>
        <w:pBdr>
          <w:top w:val="nil"/>
          <w:left w:val="nil"/>
          <w:bottom w:val="nil"/>
          <w:right w:val="nil"/>
          <w:between w:val="nil"/>
        </w:pBdr>
      </w:pPr>
    </w:p>
    <w:p w:rsidR="00766462" w:rsidRDefault="00E83871">
      <w:pPr>
        <w:pBdr>
          <w:top w:val="nil"/>
          <w:left w:val="nil"/>
          <w:bottom w:val="nil"/>
          <w:right w:val="nil"/>
          <w:between w:val="nil"/>
        </w:pBdr>
        <w:rPr>
          <w:color w:val="000000"/>
        </w:rPr>
      </w:pPr>
      <w:r>
        <w:rPr>
          <w:color w:val="000000"/>
        </w:rPr>
        <w:t>This Call-Off Contract for the G-Cloud 12 Framework Agreement (RM1557.12) includes:</w:t>
      </w:r>
    </w:p>
    <w:sdt>
      <w:sdtPr>
        <w:id w:val="-431517784"/>
        <w:docPartObj>
          <w:docPartGallery w:val="Table of Contents"/>
          <w:docPartUnique/>
        </w:docPartObj>
      </w:sdtPr>
      <w:sdtEndPr/>
      <w:sdtContent>
        <w:p w:rsidR="00766462" w:rsidRDefault="00E83871">
          <w:pPr>
            <w:pBdr>
              <w:top w:val="nil"/>
              <w:left w:val="nil"/>
              <w:bottom w:val="nil"/>
              <w:right w:val="nil"/>
              <w:between w:val="nil"/>
            </w:pBdr>
            <w:tabs>
              <w:tab w:val="right" w:pos="9631"/>
            </w:tabs>
            <w:spacing w:before="120"/>
            <w:rPr>
              <w:rFonts w:ascii="Cambria" w:eastAsia="Cambria" w:hAnsi="Cambria" w:cs="Cambria"/>
              <w:b/>
              <w:i/>
              <w:color w:val="000000"/>
              <w:sz w:val="24"/>
              <w:szCs w:val="24"/>
            </w:rPr>
          </w:pPr>
          <w:r>
            <w:fldChar w:fldCharType="begin"/>
          </w:r>
          <w:r>
            <w:instrText xml:space="preserve"> TOC \h \u \z </w:instrText>
          </w:r>
          <w:r>
            <w:fldChar w:fldCharType="separate"/>
          </w:r>
        </w:p>
        <w:p w:rsidR="00766462" w:rsidRDefault="00E83871">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Part A: Order Form</w:t>
          </w:r>
          <w:r>
            <w:rPr>
              <w:color w:val="000000"/>
            </w:rPr>
            <w:tab/>
            <w:t>2</w:t>
          </w:r>
        </w:p>
        <w:p w:rsidR="00766462" w:rsidRDefault="00E83871">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1: Services</w:t>
          </w:r>
          <w:r>
            <w:rPr>
              <w:color w:val="000000"/>
            </w:rPr>
            <w:tab/>
            <w:t>12</w:t>
          </w:r>
        </w:p>
        <w:p w:rsidR="00766462" w:rsidRDefault="00E83871">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2: Call-Off Contract charges</w:t>
          </w:r>
          <w:r>
            <w:rPr>
              <w:color w:val="000000"/>
            </w:rPr>
            <w:tab/>
            <w:t>12</w:t>
          </w:r>
        </w:p>
        <w:p w:rsidR="00766462" w:rsidRDefault="00E83871">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Part B: Terms and conditions</w:t>
          </w:r>
          <w:r>
            <w:rPr>
              <w:color w:val="000000"/>
            </w:rPr>
            <w:tab/>
            <w:t>13</w:t>
          </w:r>
        </w:p>
        <w:p w:rsidR="00766462" w:rsidRDefault="00E83871">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3: Collaboration agreement</w:t>
          </w:r>
          <w:r>
            <w:rPr>
              <w:color w:val="000000"/>
            </w:rPr>
            <w:tab/>
            <w:t>32</w:t>
          </w:r>
        </w:p>
        <w:p w:rsidR="00766462" w:rsidRDefault="00E83871">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4: Alternative clauses</w:t>
          </w:r>
          <w:r>
            <w:rPr>
              <w:color w:val="000000"/>
            </w:rPr>
            <w:tab/>
            <w:t>44</w:t>
          </w:r>
        </w:p>
        <w:p w:rsidR="00766462" w:rsidRDefault="00E83871">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5: Guarantee</w:t>
          </w:r>
          <w:r>
            <w:rPr>
              <w:color w:val="000000"/>
            </w:rPr>
            <w:tab/>
            <w:t>49</w:t>
          </w:r>
        </w:p>
        <w:p w:rsidR="00766462" w:rsidRDefault="00E83871">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6: Glossary and interpretations</w:t>
          </w:r>
          <w:r>
            <w:rPr>
              <w:color w:val="000000"/>
            </w:rPr>
            <w:tab/>
            <w:t>57</w:t>
          </w:r>
        </w:p>
        <w:p w:rsidR="00766462" w:rsidRDefault="00E83871">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7: GDPR Information</w:t>
          </w:r>
          <w:r>
            <w:rPr>
              <w:color w:val="000000"/>
            </w:rPr>
            <w:tab/>
            <w:t>68</w:t>
          </w:r>
          <w:r>
            <w:fldChar w:fldCharType="end"/>
          </w:r>
        </w:p>
      </w:sdtContent>
    </w:sdt>
    <w:p w:rsidR="00766462" w:rsidRDefault="00E83871">
      <w:pPr>
        <w:pStyle w:val="Heading2"/>
        <w:numPr>
          <w:ilvl w:val="1"/>
          <w:numId w:val="31"/>
        </w:numPr>
        <w:tabs>
          <w:tab w:val="left" w:pos="0"/>
        </w:tabs>
      </w:pPr>
      <w:r>
        <w:br w:type="page"/>
      </w:r>
    </w:p>
    <w:p w:rsidR="00766462" w:rsidRDefault="00766462">
      <w:pPr>
        <w:pBdr>
          <w:top w:val="nil"/>
          <w:left w:val="nil"/>
          <w:bottom w:val="nil"/>
          <w:right w:val="nil"/>
          <w:between w:val="nil"/>
        </w:pBdr>
        <w:rPr>
          <w:color w:val="000000"/>
        </w:rPr>
      </w:pPr>
    </w:p>
    <w:p w:rsidR="00766462" w:rsidRDefault="00E83871">
      <w:pPr>
        <w:pStyle w:val="Heading2"/>
        <w:numPr>
          <w:ilvl w:val="1"/>
          <w:numId w:val="31"/>
        </w:numPr>
        <w:tabs>
          <w:tab w:val="left" w:pos="0"/>
        </w:tabs>
      </w:pPr>
      <w:bookmarkStart w:id="2" w:name="_heading=h.1fob9te" w:colFirst="0" w:colLast="0"/>
      <w:bookmarkEnd w:id="2"/>
      <w:r>
        <w:t>Part A: Order Form</w:t>
      </w:r>
    </w:p>
    <w:p w:rsidR="00766462" w:rsidRDefault="00E83871">
      <w:pPr>
        <w:pBdr>
          <w:top w:val="nil"/>
          <w:left w:val="nil"/>
          <w:bottom w:val="nil"/>
          <w:right w:val="nil"/>
          <w:between w:val="nil"/>
        </w:pBdr>
        <w:spacing w:before="240" w:after="240"/>
        <w:rPr>
          <w:color w:val="000000"/>
        </w:rPr>
      </w:pPr>
      <w:r>
        <w:rPr>
          <w:color w:val="000000"/>
        </w:rPr>
        <w:t>Buyers must use this template order form as the basis for all call-off contracts and must refrain from accepting a supplier’s prepopulated version unless it has been carefully checked against template drafting.</w:t>
      </w:r>
    </w:p>
    <w:tbl>
      <w:tblPr>
        <w:tblStyle w:val="ac"/>
        <w:tblW w:w="86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530"/>
        <w:gridCol w:w="4107"/>
      </w:tblGrid>
      <w:tr w:rsidR="00766462">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rPr>
            </w:pPr>
            <w:r>
              <w:rPr>
                <w:b/>
                <w:color w:val="000000"/>
              </w:rPr>
              <w:t>Digital Marketplace service ID number</w:t>
            </w:r>
          </w:p>
        </w:tc>
        <w:tc>
          <w:tcPr>
            <w:tcW w:w="4107" w:type="dxa"/>
            <w:tcBorders>
              <w:top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rPr>
            </w:pPr>
            <w:r>
              <w:rPr>
                <w:color w:val="202124"/>
                <w:sz w:val="21"/>
                <w:szCs w:val="21"/>
              </w:rPr>
              <w:t>219119980271320</w:t>
            </w:r>
          </w:p>
        </w:tc>
      </w:tr>
      <w:tr w:rsidR="00766462">
        <w:trPr>
          <w:trHeight w:val="480"/>
        </w:trPr>
        <w:tc>
          <w:tcPr>
            <w:tcW w:w="4530" w:type="dxa"/>
            <w:tcBorders>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rPr>
            </w:pPr>
            <w:r>
              <w:rPr>
                <w:b/>
                <w:color w:val="000000"/>
              </w:rPr>
              <w:t>Call-Off Contract reference</w:t>
            </w:r>
          </w:p>
        </w:tc>
        <w:tc>
          <w:tcPr>
            <w:tcW w:w="4107" w:type="dxa"/>
            <w:tcBorders>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rPr>
            </w:pPr>
            <w:r>
              <w:rPr>
                <w:color w:val="000000"/>
              </w:rPr>
              <w:t>CCTS21A55</w:t>
            </w:r>
          </w:p>
        </w:tc>
      </w:tr>
      <w:tr w:rsidR="00766462">
        <w:trPr>
          <w:trHeight w:val="480"/>
        </w:trPr>
        <w:tc>
          <w:tcPr>
            <w:tcW w:w="4530" w:type="dxa"/>
            <w:tcBorders>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rPr>
            </w:pPr>
            <w:r>
              <w:rPr>
                <w:b/>
                <w:color w:val="000000"/>
              </w:rPr>
              <w:t>Call-Off Contract title</w:t>
            </w:r>
          </w:p>
        </w:tc>
        <w:tc>
          <w:tcPr>
            <w:tcW w:w="4107" w:type="dxa"/>
            <w:tcBorders>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rPr>
            </w:pPr>
            <w:r>
              <w:rPr>
                <w:color w:val="000000"/>
              </w:rPr>
              <w:t>New Contract: Digital Marketplace Due Diligence</w:t>
            </w:r>
          </w:p>
        </w:tc>
      </w:tr>
      <w:tr w:rsidR="00766462">
        <w:trPr>
          <w:trHeight w:val="480"/>
        </w:trPr>
        <w:tc>
          <w:tcPr>
            <w:tcW w:w="4530" w:type="dxa"/>
            <w:tcBorders>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rPr>
            </w:pPr>
            <w:r>
              <w:rPr>
                <w:b/>
                <w:color w:val="000000"/>
              </w:rPr>
              <w:t>Call-Off Contract description</w:t>
            </w:r>
          </w:p>
        </w:tc>
        <w:tc>
          <w:tcPr>
            <w:tcW w:w="4107" w:type="dxa"/>
            <w:tcBorders>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rPr>
            </w:pPr>
            <w:r>
              <w:rPr>
                <w:color w:val="000000"/>
              </w:rPr>
              <w:t xml:space="preserve">The scope of work required is for the "due diligence" for </w:t>
            </w:r>
            <w:proofErr w:type="spellStart"/>
            <w:r>
              <w:rPr>
                <w:color w:val="000000"/>
              </w:rPr>
              <w:t>DMp</w:t>
            </w:r>
            <w:proofErr w:type="spellEnd"/>
            <w:r>
              <w:rPr>
                <w:color w:val="000000"/>
              </w:rPr>
              <w:t xml:space="preserve"> being transferred from CO CDIO to CCS. We urgently required consultancy for the software migration and an SME with the knowledge of Site Reliability Engineering (SRE) implementation to ensure the operation of the platform continues to run smoothly during the handover and reduce potential risks during the transfer of ownership.</w:t>
            </w:r>
          </w:p>
        </w:tc>
      </w:tr>
      <w:tr w:rsidR="00766462">
        <w:trPr>
          <w:trHeight w:val="480"/>
        </w:trPr>
        <w:tc>
          <w:tcPr>
            <w:tcW w:w="4530" w:type="dxa"/>
            <w:tcBorders>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rPr>
            </w:pPr>
            <w:r>
              <w:rPr>
                <w:b/>
                <w:color w:val="000000"/>
              </w:rPr>
              <w:t>Start date</w:t>
            </w:r>
          </w:p>
        </w:tc>
        <w:tc>
          <w:tcPr>
            <w:tcW w:w="4107" w:type="dxa"/>
            <w:tcBorders>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rPr>
            </w:pPr>
            <w:r>
              <w:rPr>
                <w:color w:val="000000"/>
              </w:rPr>
              <w:t>1</w:t>
            </w:r>
            <w:r>
              <w:rPr>
                <w:color w:val="000000"/>
                <w:sz w:val="23"/>
                <w:szCs w:val="23"/>
                <w:vertAlign w:val="superscript"/>
              </w:rPr>
              <w:t>st</w:t>
            </w:r>
            <w:r>
              <w:rPr>
                <w:color w:val="000000"/>
              </w:rPr>
              <w:t xml:space="preserve"> October 202</w:t>
            </w:r>
            <w:r>
              <w:t>1</w:t>
            </w:r>
          </w:p>
        </w:tc>
      </w:tr>
      <w:tr w:rsidR="00766462">
        <w:trPr>
          <w:trHeight w:val="480"/>
        </w:trPr>
        <w:tc>
          <w:tcPr>
            <w:tcW w:w="4530" w:type="dxa"/>
            <w:tcBorders>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rPr>
            </w:pPr>
            <w:r>
              <w:rPr>
                <w:b/>
                <w:color w:val="000000"/>
              </w:rPr>
              <w:t>Expiry date</w:t>
            </w:r>
          </w:p>
        </w:tc>
        <w:tc>
          <w:tcPr>
            <w:tcW w:w="4107" w:type="dxa"/>
            <w:tcBorders>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rPr>
            </w:pPr>
            <w:r>
              <w:t>3</w:t>
            </w:r>
            <w:r>
              <w:rPr>
                <w:color w:val="000000"/>
              </w:rPr>
              <w:t>1</w:t>
            </w:r>
            <w:r>
              <w:rPr>
                <w:color w:val="000000"/>
                <w:sz w:val="23"/>
                <w:szCs w:val="23"/>
                <w:vertAlign w:val="superscript"/>
              </w:rPr>
              <w:t>st</w:t>
            </w:r>
            <w:r>
              <w:rPr>
                <w:color w:val="000000"/>
              </w:rPr>
              <w:t xml:space="preserve"> December 202</w:t>
            </w:r>
            <w:r>
              <w:t>1</w:t>
            </w:r>
          </w:p>
        </w:tc>
      </w:tr>
      <w:tr w:rsidR="00766462">
        <w:trPr>
          <w:trHeight w:val="480"/>
        </w:trPr>
        <w:tc>
          <w:tcPr>
            <w:tcW w:w="4530" w:type="dxa"/>
            <w:tcBorders>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rPr>
            </w:pPr>
            <w:r>
              <w:rPr>
                <w:b/>
                <w:color w:val="000000"/>
              </w:rPr>
              <w:t>Call-Off Contract value</w:t>
            </w:r>
          </w:p>
        </w:tc>
        <w:tc>
          <w:tcPr>
            <w:tcW w:w="4107" w:type="dxa"/>
            <w:tcBorders>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b/>
                <w:color w:val="000000"/>
                <w:sz w:val="20"/>
                <w:szCs w:val="20"/>
              </w:rPr>
              <w:t>Total £370,000</w:t>
            </w:r>
          </w:p>
        </w:tc>
      </w:tr>
      <w:tr w:rsidR="00766462">
        <w:trPr>
          <w:trHeight w:val="480"/>
        </w:trPr>
        <w:tc>
          <w:tcPr>
            <w:tcW w:w="4530" w:type="dxa"/>
            <w:tcBorders>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rPr>
            </w:pPr>
            <w:r>
              <w:rPr>
                <w:b/>
                <w:color w:val="000000"/>
              </w:rPr>
              <w:t>Charging method</w:t>
            </w:r>
          </w:p>
        </w:tc>
        <w:tc>
          <w:tcPr>
            <w:tcW w:w="4107" w:type="dxa"/>
            <w:tcBorders>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rPr>
            </w:pPr>
            <w:r>
              <w:rPr>
                <w:color w:val="000000"/>
              </w:rPr>
              <w:t>BACS</w:t>
            </w:r>
          </w:p>
        </w:tc>
      </w:tr>
      <w:tr w:rsidR="00766462">
        <w:trPr>
          <w:trHeight w:val="480"/>
        </w:trPr>
        <w:tc>
          <w:tcPr>
            <w:tcW w:w="4530" w:type="dxa"/>
            <w:tcBorders>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rPr>
            </w:pPr>
            <w:r>
              <w:rPr>
                <w:b/>
                <w:color w:val="000000"/>
              </w:rPr>
              <w:t>Purchase order number</w:t>
            </w:r>
          </w:p>
        </w:tc>
        <w:tc>
          <w:tcPr>
            <w:tcW w:w="4107" w:type="dxa"/>
            <w:tcBorders>
              <w:bottom w:val="single" w:sz="8" w:space="0" w:color="000000"/>
              <w:right w:val="single" w:sz="8" w:space="0" w:color="000000"/>
            </w:tcBorders>
            <w:shd w:val="clear" w:color="auto" w:fill="auto"/>
          </w:tcPr>
          <w:p w:rsidR="00766462" w:rsidRDefault="00766462">
            <w:pPr>
              <w:pBdr>
                <w:top w:val="nil"/>
                <w:left w:val="nil"/>
                <w:bottom w:val="nil"/>
                <w:right w:val="nil"/>
                <w:between w:val="nil"/>
              </w:pBdr>
              <w:spacing w:before="240"/>
              <w:rPr>
                <w:color w:val="000000"/>
              </w:rPr>
            </w:pPr>
          </w:p>
        </w:tc>
      </w:tr>
    </w:tbl>
    <w:p w:rsidR="00766462" w:rsidRDefault="00E83871">
      <w:pPr>
        <w:pBdr>
          <w:top w:val="nil"/>
          <w:left w:val="nil"/>
          <w:bottom w:val="nil"/>
          <w:right w:val="nil"/>
          <w:between w:val="nil"/>
        </w:pBdr>
        <w:spacing w:before="240"/>
        <w:rPr>
          <w:color w:val="000000"/>
        </w:rPr>
      </w:pPr>
      <w:r>
        <w:rPr>
          <w:color w:val="000000"/>
        </w:rPr>
        <w:t xml:space="preserve"> </w:t>
      </w:r>
    </w:p>
    <w:p w:rsidR="00766462" w:rsidRDefault="00E83871">
      <w:pPr>
        <w:pBdr>
          <w:top w:val="nil"/>
          <w:left w:val="nil"/>
          <w:bottom w:val="nil"/>
          <w:right w:val="nil"/>
          <w:between w:val="nil"/>
        </w:pBdr>
        <w:spacing w:before="240" w:after="240"/>
        <w:rPr>
          <w:color w:val="000000"/>
        </w:rPr>
      </w:pPr>
      <w:r>
        <w:rPr>
          <w:color w:val="000000"/>
        </w:rPr>
        <w:t>This Order Form is issued under the G-Cloud 12 Framework Agreement (RM1557.12).</w:t>
      </w:r>
    </w:p>
    <w:p w:rsidR="00766462" w:rsidRDefault="00E83871">
      <w:pPr>
        <w:pBdr>
          <w:top w:val="nil"/>
          <w:left w:val="nil"/>
          <w:bottom w:val="nil"/>
          <w:right w:val="nil"/>
          <w:between w:val="nil"/>
        </w:pBdr>
        <w:spacing w:before="240"/>
        <w:rPr>
          <w:color w:val="000000"/>
        </w:rPr>
      </w:pPr>
      <w:r>
        <w:rPr>
          <w:color w:val="000000"/>
        </w:rPr>
        <w:t>Buyers can use this Order Form to specify their G-Cloud service requirements when placing an Order.</w:t>
      </w:r>
    </w:p>
    <w:p w:rsidR="00766462" w:rsidRDefault="00E83871">
      <w:pPr>
        <w:pBdr>
          <w:top w:val="nil"/>
          <w:left w:val="nil"/>
          <w:bottom w:val="nil"/>
          <w:right w:val="nil"/>
          <w:between w:val="nil"/>
        </w:pBdr>
        <w:spacing w:before="240"/>
        <w:rPr>
          <w:color w:val="000000"/>
        </w:rPr>
      </w:pPr>
      <w:r>
        <w:rPr>
          <w:color w:val="000000"/>
        </w:rPr>
        <w:lastRenderedPageBreak/>
        <w:t>The Order Form cannot be used to alter existing terms or add any extra terms that materially change the Deliverables offered by the Supplier and defined in the Application.</w:t>
      </w:r>
    </w:p>
    <w:p w:rsidR="00766462" w:rsidRDefault="00E83871">
      <w:pPr>
        <w:pBdr>
          <w:top w:val="nil"/>
          <w:left w:val="nil"/>
          <w:bottom w:val="nil"/>
          <w:right w:val="nil"/>
          <w:between w:val="nil"/>
        </w:pBdr>
        <w:spacing w:before="240"/>
        <w:rPr>
          <w:color w:val="000000"/>
        </w:rPr>
      </w:pPr>
      <w:r>
        <w:rPr>
          <w:color w:val="000000"/>
        </w:rPr>
        <w:t>There are terms in the Call-Off Contract that may be defined in the Order Form. These are identified in the contract with square brackets.</w:t>
      </w:r>
    </w:p>
    <w:tbl>
      <w:tblPr>
        <w:tblStyle w:val="ad"/>
        <w:tblW w:w="88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055"/>
        <w:gridCol w:w="6825"/>
      </w:tblGrid>
      <w:tr w:rsidR="00766462">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rPr>
            </w:pPr>
            <w:r>
              <w:rPr>
                <w:b/>
                <w:color w:val="000000"/>
              </w:rPr>
              <w:t>From the Buyer</w:t>
            </w:r>
          </w:p>
        </w:tc>
        <w:tc>
          <w:tcPr>
            <w:tcW w:w="6825" w:type="dxa"/>
            <w:tcBorders>
              <w:top w:val="single" w:sz="8" w:space="0" w:color="000000"/>
              <w:bottom w:val="single" w:sz="8" w:space="0" w:color="000000"/>
              <w:right w:val="single" w:sz="8" w:space="0" w:color="000000"/>
            </w:tcBorders>
            <w:shd w:val="clear" w:color="auto" w:fill="auto"/>
          </w:tcPr>
          <w:p w:rsidR="00766462" w:rsidRPr="008B00FD" w:rsidRDefault="008B00FD">
            <w:pPr>
              <w:pBdr>
                <w:top w:val="nil"/>
                <w:left w:val="nil"/>
                <w:bottom w:val="nil"/>
                <w:right w:val="nil"/>
                <w:between w:val="nil"/>
              </w:pBdr>
              <w:spacing w:before="240"/>
              <w:rPr>
                <w:b/>
                <w:color w:val="000000"/>
              </w:rPr>
            </w:pPr>
            <w:r w:rsidRPr="008B00FD">
              <w:rPr>
                <w:b/>
                <w:color w:val="FF0000"/>
              </w:rPr>
              <w:t>REDACTED TEXT under FOIA Section 40, Personal Information.</w:t>
            </w:r>
          </w:p>
        </w:tc>
      </w:tr>
      <w:tr w:rsidR="00766462">
        <w:trPr>
          <w:trHeight w:val="5220"/>
        </w:trPr>
        <w:tc>
          <w:tcPr>
            <w:tcW w:w="2055" w:type="dxa"/>
            <w:tcBorders>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rPr>
            </w:pPr>
            <w:r>
              <w:rPr>
                <w:b/>
                <w:color w:val="000000"/>
              </w:rPr>
              <w:t>To the Supplier</w:t>
            </w:r>
          </w:p>
        </w:tc>
        <w:tc>
          <w:tcPr>
            <w:tcW w:w="6825" w:type="dxa"/>
            <w:tcBorders>
              <w:bottom w:val="single" w:sz="8" w:space="0" w:color="000000"/>
              <w:right w:val="single" w:sz="8" w:space="0" w:color="000000"/>
            </w:tcBorders>
            <w:shd w:val="clear" w:color="auto" w:fill="auto"/>
          </w:tcPr>
          <w:p w:rsidR="00766462" w:rsidRDefault="008B00FD">
            <w:pPr>
              <w:pBdr>
                <w:top w:val="nil"/>
                <w:left w:val="nil"/>
                <w:bottom w:val="nil"/>
                <w:right w:val="nil"/>
                <w:between w:val="nil"/>
              </w:pBdr>
              <w:spacing w:before="240"/>
              <w:rPr>
                <w:color w:val="000000"/>
              </w:rPr>
            </w:pPr>
            <w:r w:rsidRPr="008B00FD">
              <w:rPr>
                <w:b/>
                <w:color w:val="FF0000"/>
              </w:rPr>
              <w:t>REDACTED TEXT under FOIA Section 40, Personal Information.</w:t>
            </w:r>
          </w:p>
        </w:tc>
      </w:tr>
      <w:tr w:rsidR="00766462">
        <w:trPr>
          <w:trHeight w:val="480"/>
        </w:trPr>
        <w:tc>
          <w:tcPr>
            <w:tcW w:w="8880" w:type="dxa"/>
            <w:gridSpan w:val="2"/>
            <w:tcBorders>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after="240"/>
              <w:rPr>
                <w:b/>
                <w:color w:val="000000"/>
              </w:rPr>
            </w:pPr>
            <w:r>
              <w:rPr>
                <w:b/>
                <w:color w:val="000000"/>
              </w:rPr>
              <w:t>Together the ‘Parties’</w:t>
            </w:r>
          </w:p>
        </w:tc>
      </w:tr>
    </w:tbl>
    <w:p w:rsidR="00766462" w:rsidRDefault="00766462">
      <w:pPr>
        <w:pBdr>
          <w:top w:val="nil"/>
          <w:left w:val="nil"/>
          <w:bottom w:val="nil"/>
          <w:right w:val="nil"/>
          <w:between w:val="nil"/>
        </w:pBdr>
        <w:spacing w:before="240" w:after="240"/>
        <w:rPr>
          <w:b/>
          <w:color w:val="000000"/>
        </w:rPr>
      </w:pPr>
    </w:p>
    <w:p w:rsidR="00766462" w:rsidRDefault="00766462">
      <w:pPr>
        <w:pStyle w:val="Heading3"/>
        <w:numPr>
          <w:ilvl w:val="2"/>
          <w:numId w:val="31"/>
        </w:numPr>
        <w:tabs>
          <w:tab w:val="left" w:pos="0"/>
        </w:tabs>
      </w:pPr>
    </w:p>
    <w:p w:rsidR="00766462" w:rsidRDefault="00766462">
      <w:pPr>
        <w:pStyle w:val="Heading3"/>
        <w:numPr>
          <w:ilvl w:val="2"/>
          <w:numId w:val="31"/>
        </w:numPr>
        <w:tabs>
          <w:tab w:val="left" w:pos="0"/>
        </w:tabs>
      </w:pPr>
    </w:p>
    <w:p w:rsidR="00766462" w:rsidRDefault="00E83871">
      <w:pPr>
        <w:pStyle w:val="Heading3"/>
        <w:numPr>
          <w:ilvl w:val="2"/>
          <w:numId w:val="31"/>
        </w:numPr>
        <w:tabs>
          <w:tab w:val="left" w:pos="0"/>
        </w:tabs>
      </w:pPr>
      <w:r>
        <w:t>Principal contact details</w:t>
      </w:r>
    </w:p>
    <w:p w:rsidR="00766462" w:rsidRDefault="00E83871">
      <w:pPr>
        <w:pBdr>
          <w:top w:val="nil"/>
          <w:left w:val="nil"/>
          <w:bottom w:val="nil"/>
          <w:right w:val="nil"/>
          <w:between w:val="nil"/>
        </w:pBdr>
        <w:spacing w:before="240" w:after="120" w:line="480" w:lineRule="auto"/>
        <w:rPr>
          <w:b/>
          <w:color w:val="000000"/>
        </w:rPr>
      </w:pPr>
      <w:r>
        <w:rPr>
          <w:b/>
          <w:color w:val="000000"/>
        </w:rPr>
        <w:t>For the Buyer:</w:t>
      </w:r>
    </w:p>
    <w:p w:rsidR="00766462" w:rsidRDefault="008B00FD">
      <w:pPr>
        <w:pBdr>
          <w:top w:val="nil"/>
          <w:left w:val="nil"/>
          <w:bottom w:val="nil"/>
          <w:right w:val="nil"/>
          <w:between w:val="nil"/>
        </w:pBdr>
        <w:rPr>
          <w:b/>
          <w:color w:val="000000"/>
        </w:rPr>
      </w:pPr>
      <w:r w:rsidRPr="008B00FD">
        <w:rPr>
          <w:b/>
          <w:color w:val="FF0000"/>
        </w:rPr>
        <w:t>REDACTED TEXT under FOIA Section 40, Personal Information.</w:t>
      </w:r>
    </w:p>
    <w:p w:rsidR="00766462" w:rsidRDefault="00E83871">
      <w:pPr>
        <w:pBdr>
          <w:top w:val="nil"/>
          <w:left w:val="nil"/>
          <w:bottom w:val="nil"/>
          <w:right w:val="nil"/>
          <w:between w:val="nil"/>
        </w:pBdr>
        <w:spacing w:line="480" w:lineRule="auto"/>
        <w:rPr>
          <w:b/>
          <w:color w:val="000000"/>
        </w:rPr>
      </w:pPr>
      <w:r>
        <w:rPr>
          <w:b/>
          <w:color w:val="000000"/>
        </w:rPr>
        <w:t>For the Supplier:</w:t>
      </w:r>
    </w:p>
    <w:p w:rsidR="00766462" w:rsidRDefault="008B00FD">
      <w:pPr>
        <w:pBdr>
          <w:top w:val="nil"/>
          <w:left w:val="nil"/>
          <w:bottom w:val="nil"/>
          <w:right w:val="nil"/>
          <w:between w:val="nil"/>
        </w:pBdr>
        <w:spacing w:after="120" w:line="240" w:lineRule="auto"/>
        <w:rPr>
          <w:color w:val="000000"/>
        </w:rPr>
      </w:pPr>
      <w:r w:rsidRPr="008B00FD">
        <w:rPr>
          <w:b/>
          <w:color w:val="FF0000"/>
        </w:rPr>
        <w:t>REDACTED TEXT under FOIA Section 40, Personal Information.</w:t>
      </w:r>
      <w:r w:rsidR="00E83871">
        <w:rPr>
          <w:color w:val="000000"/>
        </w:rPr>
        <w:tab/>
      </w:r>
    </w:p>
    <w:p w:rsidR="00766462" w:rsidRDefault="00E83871">
      <w:pPr>
        <w:pStyle w:val="Heading3"/>
        <w:numPr>
          <w:ilvl w:val="2"/>
          <w:numId w:val="31"/>
        </w:numPr>
        <w:tabs>
          <w:tab w:val="left" w:pos="0"/>
        </w:tabs>
      </w:pPr>
      <w:r>
        <w:t>Call-Off Contract term</w:t>
      </w:r>
    </w:p>
    <w:tbl>
      <w:tblPr>
        <w:tblStyle w:val="ae"/>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5"/>
        <w:gridCol w:w="6270"/>
      </w:tblGrid>
      <w:tr w:rsidR="00766462">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rPr>
            </w:pPr>
            <w:r>
              <w:rPr>
                <w:b/>
                <w:color w:val="000000"/>
              </w:rPr>
              <w:t>Start date</w:t>
            </w:r>
            <w:r>
              <w:rPr>
                <w:color w:val="000000"/>
              </w:rPr>
              <w:t xml:space="preserve"> </w:t>
            </w:r>
          </w:p>
        </w:tc>
        <w:tc>
          <w:tcPr>
            <w:tcW w:w="6270" w:type="dxa"/>
            <w:tcBorders>
              <w:top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rPr>
            </w:pPr>
            <w:r>
              <w:rPr>
                <w:color w:val="000000"/>
              </w:rPr>
              <w:t xml:space="preserve">This Call-Off Contract Starts on </w:t>
            </w:r>
            <w:r>
              <w:rPr>
                <w:b/>
                <w:color w:val="000000"/>
              </w:rPr>
              <w:t>1</w:t>
            </w:r>
            <w:r>
              <w:rPr>
                <w:b/>
                <w:color w:val="000000"/>
                <w:sz w:val="23"/>
                <w:szCs w:val="23"/>
                <w:vertAlign w:val="superscript"/>
              </w:rPr>
              <w:t>st</w:t>
            </w:r>
            <w:r>
              <w:rPr>
                <w:b/>
                <w:color w:val="000000"/>
              </w:rPr>
              <w:t xml:space="preserve"> October 202</w:t>
            </w:r>
            <w:r>
              <w:rPr>
                <w:b/>
              </w:rPr>
              <w:t xml:space="preserve">1 </w:t>
            </w:r>
            <w:r>
              <w:rPr>
                <w:color w:val="000000"/>
              </w:rPr>
              <w:t>and is valid till 31</w:t>
            </w:r>
            <w:r>
              <w:rPr>
                <w:color w:val="000000"/>
                <w:sz w:val="23"/>
                <w:szCs w:val="23"/>
                <w:vertAlign w:val="superscript"/>
              </w:rPr>
              <w:t>st</w:t>
            </w:r>
            <w:r>
              <w:rPr>
                <w:color w:val="000000"/>
              </w:rPr>
              <w:t xml:space="preserve"> December 202</w:t>
            </w:r>
            <w:r>
              <w:t>1</w:t>
            </w:r>
            <w:r>
              <w:rPr>
                <w:color w:val="000000"/>
              </w:rPr>
              <w:t>.</w:t>
            </w:r>
          </w:p>
          <w:p w:rsidR="00766462" w:rsidRDefault="00E83871">
            <w:pPr>
              <w:pBdr>
                <w:top w:val="nil"/>
                <w:left w:val="nil"/>
                <w:bottom w:val="nil"/>
                <w:right w:val="nil"/>
                <w:between w:val="nil"/>
              </w:pBdr>
              <w:spacing w:before="240"/>
              <w:rPr>
                <w:color w:val="000000"/>
              </w:rPr>
            </w:pPr>
            <w:r>
              <w:rPr>
                <w:color w:val="000000"/>
              </w:rPr>
              <w:t>[The date and number of days or months is subject to clause 1.2 in Part B below.]</w:t>
            </w:r>
          </w:p>
        </w:tc>
      </w:tr>
      <w:tr w:rsidR="00766462">
        <w:trPr>
          <w:trHeight w:val="1340"/>
        </w:trPr>
        <w:tc>
          <w:tcPr>
            <w:tcW w:w="2625" w:type="dxa"/>
            <w:tcBorders>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60" w:after="60"/>
              <w:ind w:right="300"/>
              <w:rPr>
                <w:b/>
                <w:color w:val="000000"/>
              </w:rPr>
            </w:pPr>
            <w:r>
              <w:rPr>
                <w:b/>
                <w:color w:val="000000"/>
              </w:rPr>
              <w:t>Ending (termination)</w:t>
            </w:r>
          </w:p>
        </w:tc>
        <w:tc>
          <w:tcPr>
            <w:tcW w:w="6270" w:type="dxa"/>
            <w:tcBorders>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rPr>
            </w:pPr>
            <w:r>
              <w:rPr>
                <w:color w:val="000000"/>
              </w:rPr>
              <w:t xml:space="preserve">The notice period for the Supplier needed for Ending the Call-Off Contract is at least </w:t>
            </w:r>
            <w:r>
              <w:rPr>
                <w:b/>
                <w:color w:val="000000"/>
              </w:rPr>
              <w:t xml:space="preserve">[90] </w:t>
            </w:r>
            <w:r>
              <w:rPr>
                <w:color w:val="000000"/>
              </w:rPr>
              <w:t>Working Days from the date of written notice for undisputed sums (as per clause 18.6).</w:t>
            </w:r>
          </w:p>
          <w:p w:rsidR="00766462" w:rsidRDefault="00E83871">
            <w:pPr>
              <w:pBdr>
                <w:top w:val="nil"/>
                <w:left w:val="nil"/>
                <w:bottom w:val="nil"/>
                <w:right w:val="nil"/>
                <w:between w:val="nil"/>
              </w:pBdr>
              <w:spacing w:before="240"/>
              <w:rPr>
                <w:color w:val="000000"/>
              </w:rPr>
            </w:pPr>
            <w:r>
              <w:rPr>
                <w:color w:val="000000"/>
              </w:rPr>
              <w:t xml:space="preserve">The notice period for the Buyer is a maximum of </w:t>
            </w:r>
            <w:r>
              <w:rPr>
                <w:b/>
                <w:color w:val="000000"/>
              </w:rPr>
              <w:t>[30]</w:t>
            </w:r>
            <w:r>
              <w:rPr>
                <w:color w:val="000000"/>
              </w:rPr>
              <w:t xml:space="preserve"> days from the date of written notice for Ending without cause (as per clause 18.1).</w:t>
            </w:r>
          </w:p>
        </w:tc>
      </w:tr>
      <w:tr w:rsidR="00766462">
        <w:trPr>
          <w:trHeight w:val="5220"/>
        </w:trPr>
        <w:tc>
          <w:tcPr>
            <w:tcW w:w="2625" w:type="dxa"/>
            <w:tcBorders>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60" w:after="60"/>
              <w:ind w:right="300"/>
              <w:rPr>
                <w:b/>
                <w:color w:val="000000"/>
              </w:rPr>
            </w:pPr>
            <w:r>
              <w:rPr>
                <w:b/>
                <w:color w:val="000000"/>
              </w:rPr>
              <w:t>Extension period</w:t>
            </w:r>
          </w:p>
        </w:tc>
        <w:tc>
          <w:tcPr>
            <w:tcW w:w="6270" w:type="dxa"/>
            <w:tcBorders>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rPr>
            </w:pPr>
            <w:r>
              <w:rPr>
                <w:color w:val="000000"/>
              </w:rPr>
              <w:t xml:space="preserve">This Call-off Contract does not include an extension option. </w:t>
            </w:r>
          </w:p>
        </w:tc>
      </w:tr>
    </w:tbl>
    <w:p w:rsidR="00766462" w:rsidRDefault="00E83871">
      <w:pPr>
        <w:pStyle w:val="Heading3"/>
        <w:numPr>
          <w:ilvl w:val="2"/>
          <w:numId w:val="31"/>
        </w:numPr>
        <w:tabs>
          <w:tab w:val="left" w:pos="0"/>
        </w:tabs>
      </w:pPr>
      <w:r>
        <w:lastRenderedPageBreak/>
        <w:t>Buyer contractual details</w:t>
      </w:r>
    </w:p>
    <w:p w:rsidR="00766462" w:rsidRDefault="00E83871">
      <w:pPr>
        <w:pBdr>
          <w:top w:val="nil"/>
          <w:left w:val="nil"/>
          <w:bottom w:val="nil"/>
          <w:right w:val="nil"/>
          <w:between w:val="nil"/>
        </w:pBdr>
        <w:spacing w:before="240" w:after="240"/>
        <w:rPr>
          <w:color w:val="000000"/>
        </w:rPr>
      </w:pPr>
      <w:r>
        <w:rPr>
          <w:color w:val="000000"/>
        </w:rPr>
        <w:t>This Order is for the G-Cloud Services outlined below. It is acknowledged by the Parties that the volume of the G-Cloud Services used by the Buyer may vary during this Call-Off Contract.</w:t>
      </w:r>
    </w:p>
    <w:tbl>
      <w:tblPr>
        <w:tblStyle w:val="af"/>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99"/>
        <w:gridCol w:w="6256"/>
        <w:gridCol w:w="40"/>
      </w:tblGrid>
      <w:tr w:rsidR="00766462">
        <w:trPr>
          <w:trHeight w:val="1665"/>
        </w:trPr>
        <w:tc>
          <w:tcPr>
            <w:tcW w:w="2599"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rPr>
            </w:pPr>
            <w:r>
              <w:rPr>
                <w:b/>
                <w:color w:val="000000"/>
              </w:rPr>
              <w:t>G-Cloud lot</w:t>
            </w:r>
          </w:p>
        </w:tc>
        <w:tc>
          <w:tcPr>
            <w:tcW w:w="6296" w:type="dxa"/>
            <w:gridSpan w:val="2"/>
            <w:tcBorders>
              <w:top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rPr>
            </w:pPr>
            <w:r>
              <w:rPr>
                <w:color w:val="000000"/>
              </w:rPr>
              <w:t>This Call-Off Contract is for the provision of Services under:</w:t>
            </w:r>
          </w:p>
          <w:p w:rsidR="00766462" w:rsidRDefault="00E83871">
            <w:pPr>
              <w:numPr>
                <w:ilvl w:val="0"/>
                <w:numId w:val="32"/>
              </w:numPr>
              <w:pBdr>
                <w:top w:val="nil"/>
                <w:left w:val="nil"/>
                <w:bottom w:val="nil"/>
                <w:right w:val="nil"/>
                <w:between w:val="nil"/>
              </w:pBdr>
              <w:spacing w:before="240"/>
              <w:rPr>
                <w:color w:val="000000"/>
              </w:rPr>
            </w:pPr>
            <w:r>
              <w:rPr>
                <w:color w:val="000000"/>
              </w:rPr>
              <w:t xml:space="preserve">Lot 3: Cloud support </w:t>
            </w:r>
          </w:p>
        </w:tc>
      </w:tr>
      <w:tr w:rsidR="00766462">
        <w:trPr>
          <w:trHeight w:val="3600"/>
        </w:trPr>
        <w:tc>
          <w:tcPr>
            <w:tcW w:w="2599" w:type="dxa"/>
            <w:tcBorders>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rPr>
            </w:pPr>
            <w:r>
              <w:rPr>
                <w:b/>
                <w:color w:val="000000"/>
              </w:rPr>
              <w:t>G-Cloud services required</w:t>
            </w:r>
          </w:p>
        </w:tc>
        <w:tc>
          <w:tcPr>
            <w:tcW w:w="6296" w:type="dxa"/>
            <w:gridSpan w:val="2"/>
            <w:tcBorders>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rPr>
            </w:pPr>
            <w:r>
              <w:rPr>
                <w:color w:val="000000"/>
              </w:rPr>
              <w:t>The Services to be provided by the Supplier under the above Lot are listed in Framework Section 2 and outlined below:</w:t>
            </w:r>
          </w:p>
          <w:p w:rsidR="00766462" w:rsidRDefault="00E83871">
            <w:pPr>
              <w:pStyle w:val="Heading2"/>
              <w:keepNext w:val="0"/>
              <w:keepLines w:val="0"/>
              <w:numPr>
                <w:ilvl w:val="0"/>
                <w:numId w:val="33"/>
              </w:numPr>
              <w:tabs>
                <w:tab w:val="left" w:pos="40"/>
              </w:tabs>
              <w:spacing w:before="0" w:after="240" w:line="240" w:lineRule="auto"/>
              <w:ind w:left="680" w:firstLine="0"/>
              <w:jc w:val="both"/>
            </w:pPr>
            <w:r>
              <w:rPr>
                <w:sz w:val="22"/>
                <w:szCs w:val="22"/>
              </w:rPr>
              <w:t>Access to nearly 25,000 services and 3,500 suppliers</w:t>
            </w:r>
          </w:p>
          <w:p w:rsidR="00766462" w:rsidRDefault="00E83871">
            <w:pPr>
              <w:pStyle w:val="Heading2"/>
              <w:keepNext w:val="0"/>
              <w:keepLines w:val="0"/>
              <w:numPr>
                <w:ilvl w:val="0"/>
                <w:numId w:val="33"/>
              </w:numPr>
              <w:tabs>
                <w:tab w:val="left" w:pos="40"/>
              </w:tabs>
              <w:spacing w:before="0" w:after="240" w:line="240" w:lineRule="auto"/>
              <w:ind w:left="680" w:firstLine="0"/>
              <w:jc w:val="both"/>
            </w:pPr>
            <w:r>
              <w:rPr>
                <w:sz w:val="22"/>
                <w:szCs w:val="22"/>
              </w:rPr>
              <w:t>Scalable services which can be expanded or shrunk as demand requires</w:t>
            </w:r>
          </w:p>
          <w:p w:rsidR="00766462" w:rsidRDefault="00E83871">
            <w:pPr>
              <w:pStyle w:val="Heading2"/>
              <w:keepNext w:val="0"/>
              <w:keepLines w:val="0"/>
              <w:numPr>
                <w:ilvl w:val="0"/>
                <w:numId w:val="33"/>
              </w:numPr>
              <w:tabs>
                <w:tab w:val="left" w:pos="40"/>
              </w:tabs>
              <w:spacing w:before="0" w:after="240" w:line="240" w:lineRule="auto"/>
              <w:ind w:left="680" w:firstLine="0"/>
              <w:jc w:val="both"/>
            </w:pPr>
            <w:r>
              <w:rPr>
                <w:sz w:val="22"/>
                <w:szCs w:val="22"/>
              </w:rPr>
              <w:t>Rapid Deployment</w:t>
            </w:r>
          </w:p>
          <w:p w:rsidR="00766462" w:rsidRDefault="00E83871">
            <w:pPr>
              <w:pStyle w:val="Heading2"/>
              <w:keepNext w:val="0"/>
              <w:keepLines w:val="0"/>
              <w:numPr>
                <w:ilvl w:val="0"/>
                <w:numId w:val="33"/>
              </w:numPr>
              <w:tabs>
                <w:tab w:val="left" w:pos="40"/>
              </w:tabs>
              <w:spacing w:before="0" w:after="240" w:line="240" w:lineRule="auto"/>
              <w:ind w:left="680" w:firstLine="0"/>
              <w:jc w:val="both"/>
            </w:pPr>
            <w:r>
              <w:rPr>
                <w:sz w:val="22"/>
                <w:szCs w:val="22"/>
              </w:rPr>
              <w:t>Reduced costs and total cost of ownership compared to running own data centre</w:t>
            </w:r>
          </w:p>
          <w:p w:rsidR="00766462" w:rsidRDefault="00E83871">
            <w:pPr>
              <w:pStyle w:val="Heading2"/>
              <w:keepNext w:val="0"/>
              <w:keepLines w:val="0"/>
              <w:numPr>
                <w:ilvl w:val="0"/>
                <w:numId w:val="33"/>
              </w:numPr>
              <w:tabs>
                <w:tab w:val="left" w:pos="40"/>
              </w:tabs>
              <w:spacing w:before="0" w:after="240" w:line="240" w:lineRule="auto"/>
              <w:ind w:left="680" w:firstLine="0"/>
              <w:jc w:val="both"/>
            </w:pPr>
            <w:r>
              <w:rPr>
                <w:sz w:val="22"/>
                <w:szCs w:val="22"/>
              </w:rPr>
              <w:t>Call-Off Contracts are GDPR compliant</w:t>
            </w:r>
          </w:p>
          <w:p w:rsidR="00766462" w:rsidRDefault="00E83871">
            <w:pPr>
              <w:pStyle w:val="Heading2"/>
              <w:keepNext w:val="0"/>
              <w:keepLines w:val="0"/>
              <w:numPr>
                <w:ilvl w:val="0"/>
                <w:numId w:val="33"/>
              </w:numPr>
              <w:tabs>
                <w:tab w:val="left" w:pos="40"/>
              </w:tabs>
              <w:spacing w:before="0" w:after="240" w:line="240" w:lineRule="auto"/>
              <w:ind w:left="680" w:firstLine="0"/>
              <w:jc w:val="both"/>
            </w:pPr>
            <w:r>
              <w:rPr>
                <w:sz w:val="22"/>
                <w:szCs w:val="22"/>
              </w:rPr>
              <w:t>Access to innovation</w:t>
            </w:r>
          </w:p>
          <w:p w:rsidR="00766462" w:rsidRDefault="00E83871">
            <w:pPr>
              <w:pStyle w:val="Heading2"/>
              <w:keepNext w:val="0"/>
              <w:keepLines w:val="0"/>
              <w:numPr>
                <w:ilvl w:val="0"/>
                <w:numId w:val="33"/>
              </w:numPr>
              <w:tabs>
                <w:tab w:val="left" w:pos="40"/>
              </w:tabs>
              <w:spacing w:before="0" w:after="240" w:line="240" w:lineRule="auto"/>
              <w:ind w:left="680" w:firstLine="0"/>
              <w:jc w:val="both"/>
            </w:pPr>
            <w:r>
              <w:rPr>
                <w:sz w:val="22"/>
                <w:szCs w:val="22"/>
              </w:rPr>
              <w:t>Agility – easy on and off boarding</w:t>
            </w:r>
          </w:p>
          <w:p w:rsidR="00766462" w:rsidRDefault="00E83871">
            <w:pPr>
              <w:pBdr>
                <w:top w:val="nil"/>
                <w:left w:val="nil"/>
                <w:bottom w:val="nil"/>
                <w:right w:val="nil"/>
                <w:between w:val="nil"/>
              </w:pBdr>
              <w:spacing w:before="240"/>
              <w:rPr>
                <w:color w:val="000000"/>
              </w:rPr>
            </w:pPr>
            <w:r>
              <w:rPr>
                <w:color w:val="000000"/>
              </w:rPr>
              <w:t xml:space="preserve"> </w:t>
            </w:r>
          </w:p>
        </w:tc>
      </w:tr>
      <w:tr w:rsidR="00766462">
        <w:trPr>
          <w:trHeight w:val="1600"/>
        </w:trPr>
        <w:tc>
          <w:tcPr>
            <w:tcW w:w="2599" w:type="dxa"/>
            <w:tcBorders>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rPr>
            </w:pPr>
            <w:r>
              <w:rPr>
                <w:b/>
                <w:color w:val="000000"/>
              </w:rPr>
              <w:t>Additional Services</w:t>
            </w:r>
          </w:p>
        </w:tc>
        <w:tc>
          <w:tcPr>
            <w:tcW w:w="6296" w:type="dxa"/>
            <w:gridSpan w:val="2"/>
            <w:tcBorders>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rPr>
            </w:pPr>
            <w:r>
              <w:rPr>
                <w:b/>
                <w:color w:val="000000"/>
              </w:rPr>
              <w:t>N/A</w:t>
            </w:r>
          </w:p>
        </w:tc>
      </w:tr>
      <w:tr w:rsidR="00766462">
        <w:trPr>
          <w:trHeight w:val="2680"/>
        </w:trPr>
        <w:tc>
          <w:tcPr>
            <w:tcW w:w="2599" w:type="dxa"/>
            <w:tcBorders>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rPr>
            </w:pPr>
            <w:r>
              <w:rPr>
                <w:b/>
                <w:color w:val="000000"/>
              </w:rPr>
              <w:t>Location</w:t>
            </w:r>
          </w:p>
        </w:tc>
        <w:tc>
          <w:tcPr>
            <w:tcW w:w="6296" w:type="dxa"/>
            <w:gridSpan w:val="2"/>
            <w:tcBorders>
              <w:bottom w:val="single" w:sz="8" w:space="0" w:color="000000"/>
              <w:right w:val="single" w:sz="8" w:space="0" w:color="000000"/>
            </w:tcBorders>
            <w:shd w:val="clear" w:color="auto" w:fill="auto"/>
          </w:tcPr>
          <w:p w:rsidR="00766462" w:rsidRDefault="008B00FD">
            <w:pPr>
              <w:pBdr>
                <w:top w:val="nil"/>
                <w:left w:val="nil"/>
                <w:bottom w:val="nil"/>
                <w:right w:val="nil"/>
                <w:between w:val="nil"/>
              </w:pBdr>
              <w:spacing w:before="240"/>
              <w:rPr>
                <w:color w:val="000000"/>
              </w:rPr>
            </w:pPr>
            <w:r w:rsidRPr="008B00FD">
              <w:rPr>
                <w:b/>
                <w:color w:val="FF0000"/>
              </w:rPr>
              <w:t>REDACTED TEXT under FOIA Section 40, Personal Information.</w:t>
            </w:r>
          </w:p>
        </w:tc>
      </w:tr>
      <w:tr w:rsidR="00766462">
        <w:trPr>
          <w:trHeight w:val="780"/>
        </w:trPr>
        <w:tc>
          <w:tcPr>
            <w:tcW w:w="2599" w:type="dxa"/>
            <w:tcBorders>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rPr>
            </w:pPr>
            <w:r>
              <w:rPr>
                <w:b/>
                <w:color w:val="000000"/>
              </w:rPr>
              <w:lastRenderedPageBreak/>
              <w:t>Quality standards</w:t>
            </w:r>
          </w:p>
          <w:p w:rsidR="00766462" w:rsidRDefault="00E83871">
            <w:pPr>
              <w:pBdr>
                <w:top w:val="nil"/>
                <w:left w:val="nil"/>
                <w:bottom w:val="nil"/>
                <w:right w:val="nil"/>
                <w:between w:val="nil"/>
              </w:pBdr>
              <w:spacing w:before="240"/>
              <w:rPr>
                <w:b/>
                <w:color w:val="000000"/>
              </w:rPr>
            </w:pPr>
            <w:r>
              <w:rPr>
                <w:b/>
                <w:color w:val="000000"/>
              </w:rPr>
              <w:t>Add certificates if applicable</w:t>
            </w:r>
          </w:p>
        </w:tc>
        <w:tc>
          <w:tcPr>
            <w:tcW w:w="6256" w:type="dxa"/>
            <w:tcBorders>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rPr>
            </w:pPr>
            <w:r>
              <w:rPr>
                <w:color w:val="000000"/>
              </w:rPr>
              <w:t>The quality of all generated outputs will be in line with industry best practice and common standards.</w:t>
            </w:r>
          </w:p>
        </w:tc>
        <w:tc>
          <w:tcPr>
            <w:tcW w:w="40" w:type="dxa"/>
            <w:shd w:val="clear" w:color="auto" w:fill="auto"/>
            <w:tcMar>
              <w:top w:w="0" w:type="dxa"/>
              <w:left w:w="10" w:type="dxa"/>
              <w:bottom w:w="0" w:type="dxa"/>
              <w:right w:w="10" w:type="dxa"/>
            </w:tcMar>
          </w:tcPr>
          <w:p w:rsidR="00766462" w:rsidRDefault="00766462">
            <w:pPr>
              <w:pBdr>
                <w:top w:val="nil"/>
                <w:left w:val="nil"/>
                <w:bottom w:val="nil"/>
                <w:right w:val="nil"/>
                <w:between w:val="nil"/>
              </w:pBdr>
              <w:spacing w:before="240"/>
              <w:rPr>
                <w:color w:val="000000"/>
              </w:rPr>
            </w:pPr>
          </w:p>
        </w:tc>
      </w:tr>
      <w:tr w:rsidR="00766462">
        <w:trPr>
          <w:trHeight w:val="1880"/>
        </w:trPr>
        <w:tc>
          <w:tcPr>
            <w:tcW w:w="2599"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rPr>
            </w:pPr>
            <w:r>
              <w:rPr>
                <w:b/>
                <w:color w:val="000000"/>
              </w:rPr>
              <w:t>Technical standards:</w:t>
            </w:r>
          </w:p>
        </w:tc>
        <w:tc>
          <w:tcPr>
            <w:tcW w:w="6256" w:type="dxa"/>
            <w:tcBorders>
              <w:top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rPr>
            </w:pPr>
            <w:r>
              <w:rPr>
                <w:color w:val="000000"/>
              </w:rPr>
              <w:t xml:space="preserve">The technical standards used as a requirement for this Call-Off Contract are </w:t>
            </w:r>
            <w:r>
              <w:t>to be in line with industry best practice and common standards</w:t>
            </w:r>
            <w:r>
              <w:rPr>
                <w:color w:val="000000"/>
              </w:rPr>
              <w:t>.</w:t>
            </w:r>
          </w:p>
        </w:tc>
        <w:tc>
          <w:tcPr>
            <w:tcW w:w="40" w:type="dxa"/>
            <w:shd w:val="clear" w:color="auto" w:fill="auto"/>
            <w:tcMar>
              <w:top w:w="0" w:type="dxa"/>
              <w:left w:w="10" w:type="dxa"/>
              <w:bottom w:w="0" w:type="dxa"/>
              <w:right w:w="10" w:type="dxa"/>
            </w:tcMar>
          </w:tcPr>
          <w:p w:rsidR="00766462" w:rsidRDefault="00766462">
            <w:pPr>
              <w:pBdr>
                <w:top w:val="nil"/>
                <w:left w:val="nil"/>
                <w:bottom w:val="nil"/>
                <w:right w:val="nil"/>
                <w:between w:val="nil"/>
              </w:pBdr>
              <w:spacing w:before="240"/>
              <w:rPr>
                <w:color w:val="000000"/>
              </w:rPr>
            </w:pPr>
          </w:p>
        </w:tc>
      </w:tr>
      <w:tr w:rsidR="00766462">
        <w:trPr>
          <w:trHeight w:val="3020"/>
        </w:trPr>
        <w:tc>
          <w:tcPr>
            <w:tcW w:w="2599" w:type="dxa"/>
            <w:tcBorders>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rPr>
            </w:pPr>
            <w:r>
              <w:rPr>
                <w:b/>
                <w:color w:val="000000"/>
              </w:rPr>
              <w:t>Service level agreement:</w:t>
            </w:r>
          </w:p>
        </w:tc>
        <w:tc>
          <w:tcPr>
            <w:tcW w:w="6256" w:type="dxa"/>
            <w:tcBorders>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rPr>
            </w:pPr>
            <w:r>
              <w:rPr>
                <w:color w:val="000000"/>
              </w:rPr>
              <w:t xml:space="preserve">The service level and availability criteria required for this Call-Off Contract are </w:t>
            </w:r>
            <w:r>
              <w:rPr>
                <w:b/>
              </w:rPr>
              <w:t>N/A</w:t>
            </w:r>
          </w:p>
          <w:p w:rsidR="00766462" w:rsidRDefault="00766462">
            <w:pPr>
              <w:pBdr>
                <w:top w:val="nil"/>
                <w:left w:val="nil"/>
                <w:bottom w:val="nil"/>
                <w:right w:val="nil"/>
                <w:between w:val="nil"/>
              </w:pBdr>
              <w:spacing w:before="240"/>
              <w:rPr>
                <w:color w:val="000000"/>
              </w:rPr>
            </w:pPr>
          </w:p>
        </w:tc>
        <w:tc>
          <w:tcPr>
            <w:tcW w:w="40" w:type="dxa"/>
            <w:shd w:val="clear" w:color="auto" w:fill="auto"/>
            <w:tcMar>
              <w:top w:w="0" w:type="dxa"/>
              <w:left w:w="10" w:type="dxa"/>
              <w:bottom w:w="0" w:type="dxa"/>
              <w:right w:w="10" w:type="dxa"/>
            </w:tcMar>
          </w:tcPr>
          <w:p w:rsidR="00766462" w:rsidRDefault="00766462">
            <w:pPr>
              <w:pBdr>
                <w:top w:val="nil"/>
                <w:left w:val="nil"/>
                <w:bottom w:val="nil"/>
                <w:right w:val="nil"/>
                <w:between w:val="nil"/>
              </w:pBdr>
              <w:ind w:left="720"/>
              <w:rPr>
                <w:color w:val="000000"/>
              </w:rPr>
            </w:pPr>
          </w:p>
        </w:tc>
      </w:tr>
      <w:tr w:rsidR="00766462">
        <w:trPr>
          <w:trHeight w:val="1880"/>
        </w:trPr>
        <w:tc>
          <w:tcPr>
            <w:tcW w:w="2599" w:type="dxa"/>
            <w:tcBorders>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rPr>
            </w:pPr>
            <w:r>
              <w:rPr>
                <w:b/>
                <w:color w:val="000000"/>
              </w:rPr>
              <w:t>Onboarding</w:t>
            </w:r>
          </w:p>
        </w:tc>
        <w:tc>
          <w:tcPr>
            <w:tcW w:w="6256" w:type="dxa"/>
            <w:tcBorders>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rPr>
            </w:pPr>
            <w:r>
              <w:rPr>
                <w:color w:val="000000"/>
              </w:rPr>
              <w:t xml:space="preserve">The onboarding plan for this Call-Off Contract is </w:t>
            </w:r>
            <w:r>
              <w:rPr>
                <w:b/>
                <w:color w:val="000000"/>
              </w:rPr>
              <w:t xml:space="preserve">N/A for services. </w:t>
            </w:r>
          </w:p>
          <w:p w:rsidR="00766462" w:rsidRDefault="00766462">
            <w:pPr>
              <w:pBdr>
                <w:top w:val="nil"/>
                <w:left w:val="nil"/>
                <w:bottom w:val="nil"/>
                <w:right w:val="nil"/>
                <w:between w:val="nil"/>
              </w:pBdr>
              <w:ind w:left="720"/>
              <w:rPr>
                <w:color w:val="000000"/>
              </w:rPr>
            </w:pPr>
          </w:p>
        </w:tc>
        <w:tc>
          <w:tcPr>
            <w:tcW w:w="40" w:type="dxa"/>
            <w:shd w:val="clear" w:color="auto" w:fill="auto"/>
            <w:tcMar>
              <w:top w:w="0" w:type="dxa"/>
              <w:left w:w="10" w:type="dxa"/>
              <w:bottom w:w="0" w:type="dxa"/>
              <w:right w:w="10" w:type="dxa"/>
            </w:tcMar>
          </w:tcPr>
          <w:p w:rsidR="00766462" w:rsidRDefault="00766462">
            <w:pPr>
              <w:pBdr>
                <w:top w:val="nil"/>
                <w:left w:val="nil"/>
                <w:bottom w:val="nil"/>
                <w:right w:val="nil"/>
                <w:between w:val="nil"/>
              </w:pBdr>
              <w:ind w:left="720"/>
              <w:rPr>
                <w:color w:val="000000"/>
              </w:rPr>
            </w:pPr>
          </w:p>
        </w:tc>
      </w:tr>
      <w:tr w:rsidR="00766462">
        <w:trPr>
          <w:trHeight w:val="1880"/>
        </w:trPr>
        <w:tc>
          <w:tcPr>
            <w:tcW w:w="2599" w:type="dxa"/>
            <w:tcBorders>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rPr>
            </w:pPr>
            <w:r>
              <w:rPr>
                <w:b/>
                <w:color w:val="000000"/>
              </w:rPr>
              <w:t>Offboarding</w:t>
            </w:r>
          </w:p>
        </w:tc>
        <w:tc>
          <w:tcPr>
            <w:tcW w:w="6256" w:type="dxa"/>
            <w:tcBorders>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rPr>
            </w:pPr>
            <w:r>
              <w:rPr>
                <w:color w:val="000000"/>
              </w:rPr>
              <w:t>The offboarding plan for this Call-Off Contract is N/A for services.</w:t>
            </w:r>
          </w:p>
          <w:p w:rsidR="00766462" w:rsidRDefault="00E83871">
            <w:pPr>
              <w:pBdr>
                <w:top w:val="nil"/>
                <w:left w:val="nil"/>
                <w:bottom w:val="nil"/>
                <w:right w:val="nil"/>
                <w:between w:val="nil"/>
              </w:pBdr>
              <w:spacing w:before="240"/>
              <w:rPr>
                <w:color w:val="000000"/>
              </w:rPr>
            </w:pPr>
            <w:r>
              <w:rPr>
                <w:color w:val="000000"/>
              </w:rPr>
              <w:t>This may include an exit plan of processes or costs (for example) associated with exiting the Call-Off Contract and data standards for migration. Please refer to the offboarding information found in:</w:t>
            </w:r>
          </w:p>
          <w:p w:rsidR="00766462" w:rsidRDefault="00E83871">
            <w:pPr>
              <w:numPr>
                <w:ilvl w:val="0"/>
                <w:numId w:val="19"/>
              </w:numPr>
              <w:pBdr>
                <w:top w:val="nil"/>
                <w:left w:val="nil"/>
                <w:bottom w:val="nil"/>
                <w:right w:val="nil"/>
                <w:between w:val="nil"/>
              </w:pBdr>
              <w:rPr>
                <w:color w:val="000000"/>
              </w:rPr>
            </w:pPr>
            <w:r>
              <w:rPr>
                <w:color w:val="000000"/>
              </w:rPr>
              <w:t>in the Supplier’s Service Definition</w:t>
            </w:r>
          </w:p>
          <w:p w:rsidR="00766462" w:rsidRDefault="00E83871">
            <w:pPr>
              <w:numPr>
                <w:ilvl w:val="0"/>
                <w:numId w:val="19"/>
              </w:numPr>
              <w:pBdr>
                <w:top w:val="nil"/>
                <w:left w:val="nil"/>
                <w:bottom w:val="nil"/>
                <w:right w:val="nil"/>
                <w:between w:val="nil"/>
              </w:pBdr>
              <w:rPr>
                <w:color w:val="000000"/>
              </w:rPr>
            </w:pPr>
            <w:r>
              <w:rPr>
                <w:color w:val="000000"/>
              </w:rPr>
              <w:t>in the Service Description]</w:t>
            </w:r>
          </w:p>
        </w:tc>
        <w:tc>
          <w:tcPr>
            <w:tcW w:w="40" w:type="dxa"/>
            <w:shd w:val="clear" w:color="auto" w:fill="auto"/>
            <w:tcMar>
              <w:top w:w="0" w:type="dxa"/>
              <w:left w:w="10" w:type="dxa"/>
              <w:bottom w:w="0" w:type="dxa"/>
              <w:right w:w="10" w:type="dxa"/>
            </w:tcMar>
          </w:tcPr>
          <w:p w:rsidR="00766462" w:rsidRDefault="00766462">
            <w:pPr>
              <w:pBdr>
                <w:top w:val="nil"/>
                <w:left w:val="nil"/>
                <w:bottom w:val="nil"/>
                <w:right w:val="nil"/>
                <w:between w:val="nil"/>
              </w:pBdr>
              <w:ind w:left="720"/>
              <w:rPr>
                <w:color w:val="000000"/>
              </w:rPr>
            </w:pPr>
          </w:p>
        </w:tc>
      </w:tr>
      <w:tr w:rsidR="00766462">
        <w:trPr>
          <w:trHeight w:val="2180"/>
        </w:trPr>
        <w:tc>
          <w:tcPr>
            <w:tcW w:w="2599" w:type="dxa"/>
            <w:tcBorders>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rPr>
            </w:pPr>
            <w:r>
              <w:rPr>
                <w:b/>
                <w:color w:val="000000"/>
              </w:rPr>
              <w:t>Collaboration agreement</w:t>
            </w:r>
          </w:p>
        </w:tc>
        <w:tc>
          <w:tcPr>
            <w:tcW w:w="6256" w:type="dxa"/>
            <w:tcBorders>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rPr>
            </w:pPr>
            <w:r>
              <w:rPr>
                <w:color w:val="000000"/>
              </w:rPr>
              <w:t>[This Call-Off Contract is conditional on the Supplier providing a collaboration agreement to the Buyer before the Start date.]</w:t>
            </w:r>
          </w:p>
          <w:p w:rsidR="00766462" w:rsidRDefault="00766462">
            <w:pPr>
              <w:pBdr>
                <w:top w:val="nil"/>
                <w:left w:val="nil"/>
                <w:bottom w:val="nil"/>
                <w:right w:val="nil"/>
                <w:between w:val="nil"/>
              </w:pBdr>
              <w:spacing w:before="240"/>
              <w:rPr>
                <w:color w:val="000000"/>
              </w:rPr>
            </w:pPr>
          </w:p>
        </w:tc>
        <w:tc>
          <w:tcPr>
            <w:tcW w:w="40" w:type="dxa"/>
            <w:shd w:val="clear" w:color="auto" w:fill="auto"/>
            <w:tcMar>
              <w:top w:w="0" w:type="dxa"/>
              <w:left w:w="10" w:type="dxa"/>
              <w:bottom w:w="0" w:type="dxa"/>
              <w:right w:w="10" w:type="dxa"/>
            </w:tcMar>
          </w:tcPr>
          <w:p w:rsidR="00766462" w:rsidRDefault="00766462">
            <w:pPr>
              <w:pBdr>
                <w:top w:val="nil"/>
                <w:left w:val="nil"/>
                <w:bottom w:val="nil"/>
                <w:right w:val="nil"/>
                <w:between w:val="nil"/>
              </w:pBdr>
              <w:spacing w:before="240"/>
              <w:rPr>
                <w:color w:val="000000"/>
              </w:rPr>
            </w:pPr>
          </w:p>
        </w:tc>
      </w:tr>
      <w:tr w:rsidR="00766462">
        <w:trPr>
          <w:trHeight w:val="5460"/>
        </w:trPr>
        <w:tc>
          <w:tcPr>
            <w:tcW w:w="2599"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rPr>
            </w:pPr>
            <w:r>
              <w:rPr>
                <w:b/>
                <w:color w:val="000000"/>
              </w:rPr>
              <w:lastRenderedPageBreak/>
              <w:t>Limit on Parties’ liability</w:t>
            </w:r>
          </w:p>
        </w:tc>
        <w:tc>
          <w:tcPr>
            <w:tcW w:w="6256" w:type="dxa"/>
            <w:tcBorders>
              <w:top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rPr>
            </w:pPr>
            <w:r>
              <w:rPr>
                <w:color w:val="000000"/>
              </w:rPr>
              <w:t xml:space="preserve">The annual total liability of either Party for all Property Defaults will not exceed </w:t>
            </w:r>
            <w:r>
              <w:rPr>
                <w:b/>
              </w:rPr>
              <w:t>125% of contract value.</w:t>
            </w:r>
          </w:p>
          <w:p w:rsidR="00766462" w:rsidRDefault="00E83871">
            <w:pPr>
              <w:pBdr>
                <w:top w:val="nil"/>
                <w:left w:val="nil"/>
                <w:bottom w:val="nil"/>
                <w:right w:val="nil"/>
                <w:between w:val="nil"/>
              </w:pBdr>
              <w:spacing w:before="240"/>
              <w:rPr>
                <w:color w:val="000000"/>
              </w:rPr>
            </w:pPr>
            <w:r>
              <w:rPr>
                <w:color w:val="000000"/>
              </w:rPr>
              <w:t>The annual total liability for Buyer Data Defaults will not exceed 125</w:t>
            </w:r>
            <w:r>
              <w:rPr>
                <w:b/>
                <w:color w:val="000000"/>
              </w:rPr>
              <w:t xml:space="preserve">% </w:t>
            </w:r>
            <w:r>
              <w:rPr>
                <w:color w:val="000000"/>
              </w:rPr>
              <w:t>of the Charges payable by the Buyer to the Supplier during the Call-Off Contract Term (whichever is the greater).</w:t>
            </w:r>
          </w:p>
          <w:p w:rsidR="00766462" w:rsidRDefault="00E83871">
            <w:pPr>
              <w:pBdr>
                <w:top w:val="nil"/>
                <w:left w:val="nil"/>
                <w:bottom w:val="nil"/>
                <w:right w:val="nil"/>
                <w:between w:val="nil"/>
              </w:pBdr>
              <w:spacing w:before="240"/>
              <w:rPr>
                <w:color w:val="000000"/>
              </w:rPr>
            </w:pPr>
            <w:r>
              <w:rPr>
                <w:color w:val="000000"/>
              </w:rPr>
              <w:t>Clause 24.1 in Part B below applies for a more in-depth definition of Buyer Data Defaults, while still maintaining the definitions and meanings of Buyer Data and Default in Schedule 6: Glossary and Interpretations below.</w:t>
            </w:r>
          </w:p>
          <w:p w:rsidR="00766462" w:rsidRDefault="00E83871">
            <w:pPr>
              <w:pBdr>
                <w:top w:val="nil"/>
                <w:left w:val="nil"/>
                <w:bottom w:val="nil"/>
                <w:right w:val="nil"/>
                <w:between w:val="nil"/>
              </w:pBdr>
              <w:spacing w:before="240"/>
              <w:rPr>
                <w:color w:val="000000"/>
              </w:rPr>
            </w:pPr>
            <w:r>
              <w:rPr>
                <w:color w:val="000000"/>
              </w:rPr>
              <w:t xml:space="preserve">The annual total liability for all other Defaults will not exceed the greater of </w:t>
            </w:r>
            <w:r>
              <w:t>125%</w:t>
            </w:r>
            <w:r>
              <w:rPr>
                <w:b/>
                <w:color w:val="000000"/>
              </w:rPr>
              <w:t xml:space="preserve"> </w:t>
            </w:r>
            <w:r>
              <w:t>of</w:t>
            </w:r>
            <w:r>
              <w:rPr>
                <w:color w:val="000000"/>
              </w:rPr>
              <w:t xml:space="preserve"> the Charges payable by the Buyer to the Supplier during the Call-Off Contract Term (whichever is the greater). </w:t>
            </w:r>
          </w:p>
          <w:p w:rsidR="00766462" w:rsidRDefault="00E83871">
            <w:pPr>
              <w:pBdr>
                <w:top w:val="nil"/>
                <w:left w:val="nil"/>
                <w:bottom w:val="nil"/>
                <w:right w:val="nil"/>
                <w:between w:val="nil"/>
              </w:pBdr>
              <w:spacing w:before="240"/>
              <w:rPr>
                <w:color w:val="000000"/>
              </w:rPr>
            </w:pPr>
            <w:r>
              <w:rPr>
                <w:color w:val="000000"/>
              </w:rPr>
              <w:t>Clause 24.1 in Part B below provides a definition of Other Defaults.</w:t>
            </w:r>
          </w:p>
        </w:tc>
        <w:tc>
          <w:tcPr>
            <w:tcW w:w="40" w:type="dxa"/>
            <w:shd w:val="clear" w:color="auto" w:fill="auto"/>
            <w:tcMar>
              <w:top w:w="0" w:type="dxa"/>
              <w:left w:w="10" w:type="dxa"/>
              <w:bottom w:w="0" w:type="dxa"/>
              <w:right w:w="10" w:type="dxa"/>
            </w:tcMar>
          </w:tcPr>
          <w:p w:rsidR="00766462" w:rsidRDefault="00766462">
            <w:pPr>
              <w:pBdr>
                <w:top w:val="nil"/>
                <w:left w:val="nil"/>
                <w:bottom w:val="nil"/>
                <w:right w:val="nil"/>
                <w:between w:val="nil"/>
              </w:pBdr>
              <w:spacing w:before="240"/>
              <w:rPr>
                <w:color w:val="000000"/>
              </w:rPr>
            </w:pPr>
          </w:p>
        </w:tc>
      </w:tr>
      <w:tr w:rsidR="00766462">
        <w:trPr>
          <w:trHeight w:val="5600"/>
        </w:trPr>
        <w:tc>
          <w:tcPr>
            <w:tcW w:w="2599" w:type="dxa"/>
            <w:tcBorders>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rPr>
            </w:pPr>
            <w:r>
              <w:rPr>
                <w:b/>
                <w:color w:val="000000"/>
              </w:rPr>
              <w:t>Insurance</w:t>
            </w:r>
          </w:p>
        </w:tc>
        <w:tc>
          <w:tcPr>
            <w:tcW w:w="6256" w:type="dxa"/>
            <w:tcBorders>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rPr>
            </w:pPr>
            <w:r>
              <w:rPr>
                <w:color w:val="000000"/>
              </w:rPr>
              <w:t>The insurance(s) required will be:</w:t>
            </w:r>
          </w:p>
          <w:p w:rsidR="00766462" w:rsidRDefault="00E83871">
            <w:pPr>
              <w:numPr>
                <w:ilvl w:val="0"/>
                <w:numId w:val="1"/>
              </w:numPr>
              <w:pBdr>
                <w:top w:val="nil"/>
                <w:left w:val="nil"/>
                <w:bottom w:val="nil"/>
                <w:right w:val="nil"/>
                <w:between w:val="nil"/>
              </w:pBdr>
              <w:rPr>
                <w:color w:val="000000"/>
              </w:rPr>
            </w:pPr>
            <w:r>
              <w:rPr>
                <w:color w:val="000000"/>
                <w:sz w:val="14"/>
                <w:szCs w:val="14"/>
              </w:rPr>
              <w:t xml:space="preserve"> </w:t>
            </w:r>
            <w:r>
              <w:rPr>
                <w:color w:val="000000"/>
              </w:rPr>
              <w:t>[a minimum insurance period of [6 years] following the expiration or Ending of this Call-Off Contract]</w:t>
            </w:r>
          </w:p>
          <w:p w:rsidR="00766462" w:rsidRDefault="00E83871">
            <w:pPr>
              <w:numPr>
                <w:ilvl w:val="0"/>
                <w:numId w:val="1"/>
              </w:numPr>
              <w:pBdr>
                <w:top w:val="nil"/>
                <w:left w:val="nil"/>
                <w:bottom w:val="nil"/>
                <w:right w:val="nil"/>
                <w:between w:val="nil"/>
              </w:pBdr>
              <w:rPr>
                <w:color w:val="000000"/>
              </w:rPr>
            </w:pPr>
            <w:r>
              <w:rPr>
                <w:color w:val="000000"/>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rsidR="00766462" w:rsidRDefault="00766462">
            <w:pPr>
              <w:pBdr>
                <w:top w:val="nil"/>
                <w:left w:val="nil"/>
                <w:bottom w:val="nil"/>
                <w:right w:val="nil"/>
                <w:between w:val="nil"/>
              </w:pBdr>
              <w:spacing w:before="240"/>
              <w:rPr>
                <w:color w:val="000000"/>
              </w:rPr>
            </w:pPr>
          </w:p>
        </w:tc>
        <w:tc>
          <w:tcPr>
            <w:tcW w:w="40" w:type="dxa"/>
            <w:shd w:val="clear" w:color="auto" w:fill="auto"/>
            <w:tcMar>
              <w:top w:w="0" w:type="dxa"/>
              <w:left w:w="10" w:type="dxa"/>
              <w:bottom w:w="0" w:type="dxa"/>
              <w:right w:w="10" w:type="dxa"/>
            </w:tcMar>
          </w:tcPr>
          <w:p w:rsidR="00766462" w:rsidRDefault="00766462">
            <w:pPr>
              <w:pBdr>
                <w:top w:val="nil"/>
                <w:left w:val="nil"/>
                <w:bottom w:val="nil"/>
                <w:right w:val="nil"/>
                <w:between w:val="nil"/>
              </w:pBdr>
              <w:spacing w:before="240"/>
              <w:rPr>
                <w:color w:val="000000"/>
              </w:rPr>
            </w:pPr>
          </w:p>
        </w:tc>
      </w:tr>
      <w:tr w:rsidR="00766462">
        <w:trPr>
          <w:trHeight w:val="1060"/>
        </w:trPr>
        <w:tc>
          <w:tcPr>
            <w:tcW w:w="2599"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rPr>
            </w:pPr>
            <w:r>
              <w:rPr>
                <w:b/>
                <w:color w:val="000000"/>
              </w:rPr>
              <w:t>Force majeure</w:t>
            </w:r>
          </w:p>
        </w:tc>
        <w:tc>
          <w:tcPr>
            <w:tcW w:w="6256" w:type="dxa"/>
            <w:tcBorders>
              <w:top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rPr>
            </w:pPr>
            <w:r>
              <w:rPr>
                <w:color w:val="000000"/>
              </w:rPr>
              <w:t>[This section relates to clause 23.1 in Part B below.]</w:t>
            </w:r>
          </w:p>
        </w:tc>
        <w:tc>
          <w:tcPr>
            <w:tcW w:w="40" w:type="dxa"/>
            <w:shd w:val="clear" w:color="auto" w:fill="auto"/>
            <w:tcMar>
              <w:top w:w="0" w:type="dxa"/>
              <w:left w:w="10" w:type="dxa"/>
              <w:bottom w:w="0" w:type="dxa"/>
              <w:right w:w="10" w:type="dxa"/>
            </w:tcMar>
          </w:tcPr>
          <w:p w:rsidR="00766462" w:rsidRDefault="00766462">
            <w:pPr>
              <w:pBdr>
                <w:top w:val="nil"/>
                <w:left w:val="nil"/>
                <w:bottom w:val="nil"/>
                <w:right w:val="nil"/>
                <w:between w:val="nil"/>
              </w:pBdr>
              <w:spacing w:before="240"/>
              <w:rPr>
                <w:color w:val="000000"/>
              </w:rPr>
            </w:pPr>
          </w:p>
        </w:tc>
      </w:tr>
      <w:tr w:rsidR="00766462">
        <w:trPr>
          <w:trHeight w:val="2009"/>
        </w:trPr>
        <w:tc>
          <w:tcPr>
            <w:tcW w:w="2599" w:type="dxa"/>
            <w:tcBorders>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rPr>
            </w:pPr>
            <w:r>
              <w:rPr>
                <w:b/>
                <w:color w:val="000000"/>
              </w:rPr>
              <w:lastRenderedPageBreak/>
              <w:t>Audit</w:t>
            </w:r>
          </w:p>
        </w:tc>
        <w:tc>
          <w:tcPr>
            <w:tcW w:w="6256" w:type="dxa"/>
            <w:tcBorders>
              <w:bottom w:val="single" w:sz="8" w:space="0" w:color="000000"/>
              <w:right w:val="single" w:sz="8" w:space="0" w:color="000000"/>
            </w:tcBorders>
            <w:shd w:val="clear" w:color="auto" w:fill="auto"/>
          </w:tcPr>
          <w:p w:rsidR="00766462" w:rsidRDefault="00766462">
            <w:pPr>
              <w:pBdr>
                <w:top w:val="nil"/>
                <w:left w:val="nil"/>
                <w:bottom w:val="nil"/>
                <w:right w:val="nil"/>
                <w:between w:val="nil"/>
              </w:pBdr>
              <w:spacing w:before="240"/>
              <w:rPr>
                <w:color w:val="000000"/>
              </w:rPr>
            </w:pPr>
          </w:p>
        </w:tc>
        <w:tc>
          <w:tcPr>
            <w:tcW w:w="40" w:type="dxa"/>
            <w:shd w:val="clear" w:color="auto" w:fill="auto"/>
            <w:tcMar>
              <w:top w:w="0" w:type="dxa"/>
              <w:left w:w="10" w:type="dxa"/>
              <w:bottom w:w="0" w:type="dxa"/>
              <w:right w:w="10" w:type="dxa"/>
            </w:tcMar>
          </w:tcPr>
          <w:p w:rsidR="00766462" w:rsidRDefault="00766462">
            <w:pPr>
              <w:pBdr>
                <w:top w:val="nil"/>
                <w:left w:val="nil"/>
                <w:bottom w:val="nil"/>
                <w:right w:val="nil"/>
                <w:between w:val="nil"/>
              </w:pBdr>
              <w:spacing w:before="240"/>
              <w:rPr>
                <w:color w:val="000000"/>
              </w:rPr>
            </w:pPr>
          </w:p>
        </w:tc>
      </w:tr>
      <w:tr w:rsidR="00766462">
        <w:trPr>
          <w:trHeight w:val="2180"/>
        </w:trPr>
        <w:tc>
          <w:tcPr>
            <w:tcW w:w="2599" w:type="dxa"/>
            <w:tcBorders>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rPr>
            </w:pPr>
            <w:r>
              <w:rPr>
                <w:b/>
                <w:color w:val="000000"/>
              </w:rPr>
              <w:t>Buyer’s responsibilities</w:t>
            </w:r>
          </w:p>
        </w:tc>
        <w:tc>
          <w:tcPr>
            <w:tcW w:w="6256" w:type="dxa"/>
            <w:tcBorders>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rPr>
            </w:pPr>
            <w:r>
              <w:rPr>
                <w:b/>
              </w:rPr>
              <w:t>N/A</w:t>
            </w:r>
          </w:p>
          <w:p w:rsidR="00766462" w:rsidRDefault="00766462">
            <w:pPr>
              <w:pBdr>
                <w:top w:val="nil"/>
                <w:left w:val="nil"/>
                <w:bottom w:val="nil"/>
                <w:right w:val="nil"/>
                <w:between w:val="nil"/>
              </w:pBdr>
              <w:spacing w:before="240"/>
              <w:rPr>
                <w:color w:val="000000"/>
              </w:rPr>
            </w:pPr>
          </w:p>
        </w:tc>
        <w:tc>
          <w:tcPr>
            <w:tcW w:w="40" w:type="dxa"/>
            <w:shd w:val="clear" w:color="auto" w:fill="auto"/>
            <w:tcMar>
              <w:top w:w="0" w:type="dxa"/>
              <w:left w:w="10" w:type="dxa"/>
              <w:bottom w:w="0" w:type="dxa"/>
              <w:right w:w="10" w:type="dxa"/>
            </w:tcMar>
          </w:tcPr>
          <w:p w:rsidR="00766462" w:rsidRDefault="00766462">
            <w:pPr>
              <w:pBdr>
                <w:top w:val="nil"/>
                <w:left w:val="nil"/>
                <w:bottom w:val="nil"/>
                <w:right w:val="nil"/>
                <w:between w:val="nil"/>
              </w:pBdr>
              <w:spacing w:before="240"/>
              <w:rPr>
                <w:color w:val="000000"/>
              </w:rPr>
            </w:pPr>
          </w:p>
        </w:tc>
      </w:tr>
      <w:tr w:rsidR="00766462">
        <w:trPr>
          <w:trHeight w:val="3260"/>
        </w:trPr>
        <w:tc>
          <w:tcPr>
            <w:tcW w:w="2599" w:type="dxa"/>
            <w:tcBorders>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rPr>
            </w:pPr>
            <w:r>
              <w:rPr>
                <w:b/>
                <w:color w:val="000000"/>
              </w:rPr>
              <w:t>Buyer’s equipment</w:t>
            </w:r>
          </w:p>
        </w:tc>
        <w:tc>
          <w:tcPr>
            <w:tcW w:w="6256" w:type="dxa"/>
            <w:tcBorders>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rPr>
            </w:pPr>
            <w:r>
              <w:rPr>
                <w:color w:val="000000"/>
              </w:rPr>
              <w:t>The Buyer’s equipment to be used with this Call-Off Contract includes</w:t>
            </w:r>
            <w:r>
              <w:rPr>
                <w:b/>
                <w:color w:val="000000"/>
              </w:rPr>
              <w:t xml:space="preserve"> </w:t>
            </w:r>
            <w:r>
              <w:rPr>
                <w:b/>
              </w:rPr>
              <w:t>N/A</w:t>
            </w:r>
          </w:p>
          <w:p w:rsidR="00766462" w:rsidRDefault="00766462">
            <w:pPr>
              <w:pBdr>
                <w:top w:val="nil"/>
                <w:left w:val="nil"/>
                <w:bottom w:val="nil"/>
                <w:right w:val="nil"/>
                <w:between w:val="nil"/>
              </w:pBdr>
              <w:spacing w:before="240"/>
              <w:rPr>
                <w:color w:val="000000"/>
              </w:rPr>
            </w:pPr>
          </w:p>
        </w:tc>
        <w:tc>
          <w:tcPr>
            <w:tcW w:w="40" w:type="dxa"/>
            <w:shd w:val="clear" w:color="auto" w:fill="auto"/>
            <w:tcMar>
              <w:top w:w="0" w:type="dxa"/>
              <w:left w:w="10" w:type="dxa"/>
              <w:bottom w:w="0" w:type="dxa"/>
              <w:right w:w="10" w:type="dxa"/>
            </w:tcMar>
          </w:tcPr>
          <w:p w:rsidR="00766462" w:rsidRDefault="00766462">
            <w:pPr>
              <w:pBdr>
                <w:top w:val="nil"/>
                <w:left w:val="nil"/>
                <w:bottom w:val="nil"/>
                <w:right w:val="nil"/>
                <w:between w:val="nil"/>
              </w:pBdr>
              <w:spacing w:before="240"/>
              <w:rPr>
                <w:color w:val="000000"/>
              </w:rPr>
            </w:pPr>
          </w:p>
        </w:tc>
      </w:tr>
    </w:tbl>
    <w:p w:rsidR="00766462" w:rsidRDefault="00766462">
      <w:pPr>
        <w:pBdr>
          <w:top w:val="nil"/>
          <w:left w:val="nil"/>
          <w:bottom w:val="nil"/>
          <w:right w:val="nil"/>
          <w:between w:val="nil"/>
        </w:pBdr>
        <w:spacing w:before="240" w:after="120"/>
        <w:rPr>
          <w:color w:val="000000"/>
        </w:rPr>
      </w:pPr>
    </w:p>
    <w:p w:rsidR="00766462" w:rsidRDefault="00E83871">
      <w:pPr>
        <w:pStyle w:val="Heading3"/>
        <w:numPr>
          <w:ilvl w:val="2"/>
          <w:numId w:val="31"/>
        </w:numPr>
        <w:tabs>
          <w:tab w:val="left" w:pos="0"/>
        </w:tabs>
      </w:pPr>
      <w:r>
        <w:t>Supplier’s information</w:t>
      </w:r>
    </w:p>
    <w:tbl>
      <w:tblPr>
        <w:tblStyle w:val="af0"/>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10"/>
        <w:gridCol w:w="6285"/>
      </w:tblGrid>
      <w:tr w:rsidR="00766462">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rPr>
            </w:pPr>
            <w:r>
              <w:rPr>
                <w:b/>
                <w:color w:val="000000"/>
              </w:rPr>
              <w:t>Subcontractors or partners</w:t>
            </w:r>
          </w:p>
        </w:tc>
        <w:tc>
          <w:tcPr>
            <w:tcW w:w="6285" w:type="dxa"/>
            <w:tcBorders>
              <w:top w:val="single" w:sz="8" w:space="0" w:color="000000"/>
              <w:bottom w:val="single" w:sz="8" w:space="0" w:color="000000"/>
              <w:right w:val="single" w:sz="8" w:space="0" w:color="000000"/>
            </w:tcBorders>
            <w:shd w:val="clear" w:color="auto" w:fill="auto"/>
          </w:tcPr>
          <w:p w:rsidR="00766462" w:rsidRPr="008B00FD" w:rsidRDefault="008B00FD">
            <w:pPr>
              <w:pBdr>
                <w:top w:val="nil"/>
                <w:left w:val="nil"/>
                <w:bottom w:val="nil"/>
                <w:right w:val="nil"/>
                <w:between w:val="nil"/>
              </w:pBdr>
              <w:spacing w:before="240"/>
              <w:rPr>
                <w:b/>
                <w:color w:val="000000"/>
              </w:rPr>
            </w:pPr>
            <w:r w:rsidRPr="008B00FD">
              <w:rPr>
                <w:b/>
                <w:color w:val="FF0000"/>
              </w:rPr>
              <w:t>REDACTED TEXT under FOIA Section 43 Commercial Interests.</w:t>
            </w:r>
          </w:p>
        </w:tc>
      </w:tr>
    </w:tbl>
    <w:p w:rsidR="00766462" w:rsidRDefault="00766462">
      <w:pPr>
        <w:pBdr>
          <w:top w:val="nil"/>
          <w:left w:val="nil"/>
          <w:bottom w:val="nil"/>
          <w:right w:val="nil"/>
          <w:between w:val="nil"/>
        </w:pBdr>
        <w:spacing w:before="240" w:after="120"/>
        <w:rPr>
          <w:color w:val="000000"/>
        </w:rPr>
      </w:pPr>
    </w:p>
    <w:p w:rsidR="00766462" w:rsidRDefault="00E83871">
      <w:pPr>
        <w:pStyle w:val="Heading3"/>
        <w:numPr>
          <w:ilvl w:val="2"/>
          <w:numId w:val="31"/>
        </w:numPr>
        <w:tabs>
          <w:tab w:val="left" w:pos="0"/>
        </w:tabs>
      </w:pPr>
      <w:r>
        <w:t>Call-Off Contract charges and payment</w:t>
      </w:r>
    </w:p>
    <w:p w:rsidR="00766462" w:rsidRDefault="00E83871">
      <w:pPr>
        <w:pBdr>
          <w:top w:val="nil"/>
          <w:left w:val="nil"/>
          <w:bottom w:val="nil"/>
          <w:right w:val="nil"/>
          <w:between w:val="nil"/>
        </w:pBdr>
        <w:spacing w:before="240" w:after="240"/>
        <w:rPr>
          <w:color w:val="000000"/>
        </w:rPr>
      </w:pPr>
      <w:r>
        <w:rPr>
          <w:color w:val="000000"/>
        </w:rPr>
        <w:t>The Call-Off Contract charges and payment details are in the table below. See Schedule 2 for a full breakdown.</w:t>
      </w:r>
    </w:p>
    <w:tbl>
      <w:tblPr>
        <w:tblStyle w:val="af1"/>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05"/>
        <w:gridCol w:w="6375"/>
      </w:tblGrid>
      <w:tr w:rsidR="00766462">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rPr>
            </w:pPr>
            <w:r>
              <w:rPr>
                <w:b/>
                <w:color w:val="000000"/>
              </w:rPr>
              <w:lastRenderedPageBreak/>
              <w:t>Payment method-confirm with customer</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rPr>
            </w:pPr>
            <w:r>
              <w:rPr>
                <w:color w:val="000000"/>
              </w:rPr>
              <w:t xml:space="preserve">The payment method for this Call-Off Contract is </w:t>
            </w:r>
            <w:r>
              <w:rPr>
                <w:b/>
                <w:color w:val="000000"/>
              </w:rPr>
              <w:t>BACS.</w:t>
            </w:r>
          </w:p>
        </w:tc>
      </w:tr>
      <w:tr w:rsidR="00766462">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rPr>
            </w:pPr>
            <w:r>
              <w:rPr>
                <w:b/>
                <w:color w:val="000000"/>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rPr>
            </w:pPr>
            <w:r>
              <w:rPr>
                <w:color w:val="000000"/>
              </w:rPr>
              <w:t xml:space="preserve">The payment profile for this Call-Off Contract is </w:t>
            </w:r>
            <w:r>
              <w:rPr>
                <w:b/>
                <w:color w:val="000000"/>
              </w:rPr>
              <w:t>monthly.</w:t>
            </w:r>
          </w:p>
          <w:p w:rsidR="00766462" w:rsidRDefault="00E83871">
            <w:pPr>
              <w:pBdr>
                <w:top w:val="nil"/>
                <w:left w:val="nil"/>
                <w:bottom w:val="nil"/>
                <w:right w:val="nil"/>
                <w:between w:val="nil"/>
              </w:pBdr>
              <w:spacing w:before="240"/>
              <w:rPr>
                <w:color w:val="000000"/>
              </w:rPr>
            </w:pPr>
            <w:r>
              <w:rPr>
                <w:color w:val="000000"/>
              </w:rPr>
              <w:t>[Many suppliers offer payment options, state here which method of payment and profile has been agreed. Buyers don’t have to agree to pay in advance.]</w:t>
            </w:r>
          </w:p>
        </w:tc>
      </w:tr>
      <w:tr w:rsidR="00766462">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rPr>
            </w:pPr>
            <w:r>
              <w:rPr>
                <w:b/>
                <w:color w:val="000000"/>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rPr>
            </w:pPr>
            <w:r>
              <w:rPr>
                <w:color w:val="000000"/>
              </w:rPr>
              <w:t xml:space="preserve">The Supplier will issue electronic invoices monthly. The Buyer will pay the Supplier within </w:t>
            </w:r>
            <w:r>
              <w:rPr>
                <w:b/>
                <w:color w:val="000000"/>
              </w:rPr>
              <w:t>[30]</w:t>
            </w:r>
            <w:r>
              <w:rPr>
                <w:color w:val="000000"/>
              </w:rPr>
              <w:t xml:space="preserve"> days of receipt of a valid invoice.</w:t>
            </w:r>
          </w:p>
        </w:tc>
      </w:tr>
      <w:tr w:rsidR="00766462">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rPr>
            </w:pPr>
            <w:r>
              <w:rPr>
                <w:b/>
                <w:color w:val="000000"/>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rsidP="008B00FD">
            <w:pPr>
              <w:pBdr>
                <w:top w:val="nil"/>
                <w:left w:val="nil"/>
                <w:bottom w:val="nil"/>
                <w:right w:val="nil"/>
                <w:between w:val="nil"/>
              </w:pBdr>
              <w:shd w:val="clear" w:color="auto" w:fill="FFFFFF"/>
              <w:tabs>
                <w:tab w:val="left" w:pos="-225"/>
              </w:tabs>
              <w:spacing w:before="100" w:after="100" w:line="240" w:lineRule="auto"/>
              <w:rPr>
                <w:color w:val="000000"/>
              </w:rPr>
            </w:pPr>
            <w:r>
              <w:rPr>
                <w:color w:val="000000"/>
              </w:rPr>
              <w:t xml:space="preserve">Invoices will be sent to </w:t>
            </w:r>
            <w:r w:rsidR="008B00FD" w:rsidRPr="008B00FD">
              <w:rPr>
                <w:b/>
                <w:color w:val="FF0000"/>
              </w:rPr>
              <w:t>REDACTED TEXT under FOIA Section 43 Commercial Interests.</w:t>
            </w:r>
          </w:p>
        </w:tc>
      </w:tr>
      <w:tr w:rsidR="00766462">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rPr>
            </w:pPr>
            <w:r>
              <w:rPr>
                <w:b/>
                <w:color w:val="000000"/>
              </w:rPr>
              <w:t>Invoice information required</w:t>
            </w:r>
            <w:r>
              <w:rPr>
                <w:color w:val="000000"/>
              </w:rP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rPr>
            </w:pPr>
            <w:r>
              <w:rPr>
                <w:color w:val="000000"/>
              </w:rPr>
              <w:t>All invoices must include purchase order, project reference</w:t>
            </w:r>
            <w:r>
              <w:t>.</w:t>
            </w:r>
          </w:p>
        </w:tc>
      </w:tr>
      <w:tr w:rsidR="00766462">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rPr>
            </w:pPr>
            <w:r>
              <w:rPr>
                <w:b/>
                <w:color w:val="000000"/>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rPr>
            </w:pPr>
            <w:r>
              <w:rPr>
                <w:color w:val="000000"/>
              </w:rPr>
              <w:t>Invoice will be sent to the Buyer monthly.</w:t>
            </w:r>
          </w:p>
        </w:tc>
      </w:tr>
      <w:tr w:rsidR="00766462">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rPr>
            </w:pPr>
            <w:r>
              <w:rPr>
                <w:b/>
                <w:color w:val="000000"/>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rPr>
            </w:pPr>
            <w:r>
              <w:rPr>
                <w:color w:val="000000"/>
              </w:rPr>
              <w:t>The total value of this Call-Off Contract 2 x £185,000.</w:t>
            </w:r>
          </w:p>
        </w:tc>
      </w:tr>
      <w:tr w:rsidR="00766462">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rPr>
            </w:pPr>
            <w:r>
              <w:rPr>
                <w:b/>
                <w:color w:val="000000"/>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rPr>
            </w:pPr>
            <w:r>
              <w:rPr>
                <w:color w:val="000000"/>
              </w:rPr>
              <w:t xml:space="preserve">The breakdown of the Charges is </w:t>
            </w:r>
            <w:r>
              <w:rPr>
                <w:color w:val="222222"/>
                <w:sz w:val="24"/>
                <w:szCs w:val="24"/>
              </w:rPr>
              <w:t>2 x £185,000.</w:t>
            </w:r>
          </w:p>
          <w:p w:rsidR="00766462" w:rsidRDefault="00E83871">
            <w:pPr>
              <w:pBdr>
                <w:top w:val="nil"/>
                <w:left w:val="nil"/>
                <w:bottom w:val="nil"/>
                <w:right w:val="nil"/>
                <w:between w:val="nil"/>
              </w:pBdr>
              <w:spacing w:before="240"/>
              <w:rPr>
                <w:color w:val="000000"/>
              </w:rPr>
            </w:pPr>
            <w:r>
              <w:rPr>
                <w:color w:val="000000"/>
              </w:rPr>
              <w:t xml:space="preserve"> [Supplier day rates should only be used to calculate the Charges for performance of the service and Deliverables. All invoiced Charges will be for delivery of the service and Deliverables.]</w:t>
            </w:r>
          </w:p>
        </w:tc>
      </w:tr>
    </w:tbl>
    <w:p w:rsidR="00766462" w:rsidRDefault="00766462">
      <w:pPr>
        <w:pBdr>
          <w:top w:val="nil"/>
          <w:left w:val="nil"/>
          <w:bottom w:val="nil"/>
          <w:right w:val="nil"/>
          <w:between w:val="nil"/>
        </w:pBdr>
        <w:rPr>
          <w:color w:val="000000"/>
        </w:rPr>
      </w:pPr>
    </w:p>
    <w:p w:rsidR="00766462" w:rsidRDefault="00E83871">
      <w:pPr>
        <w:pStyle w:val="Heading3"/>
        <w:numPr>
          <w:ilvl w:val="2"/>
          <w:numId w:val="31"/>
        </w:numPr>
        <w:tabs>
          <w:tab w:val="left" w:pos="0"/>
        </w:tabs>
      </w:pPr>
      <w:r>
        <w:t>Additional Buyer terms</w:t>
      </w:r>
    </w:p>
    <w:tbl>
      <w:tblPr>
        <w:tblStyle w:val="af2"/>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5"/>
        <w:gridCol w:w="6255"/>
      </w:tblGrid>
      <w:tr w:rsidR="00766462">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rPr>
            </w:pPr>
            <w:r>
              <w:rPr>
                <w:b/>
                <w:color w:val="000000"/>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rPr>
            </w:pPr>
            <w:r>
              <w:rPr>
                <w:color w:val="000000"/>
              </w:rPr>
              <w:t>This Call-Off Contract will include the following Implementation Plan, exit and offboarding plans and milestones:</w:t>
            </w:r>
          </w:p>
          <w:p w:rsidR="00766462" w:rsidRDefault="00E83871">
            <w:pPr>
              <w:pBdr>
                <w:top w:val="nil"/>
                <w:left w:val="nil"/>
                <w:bottom w:val="nil"/>
                <w:right w:val="nil"/>
                <w:between w:val="nil"/>
              </w:pBdr>
              <w:spacing w:before="240"/>
              <w:rPr>
                <w:color w:val="000000"/>
              </w:rPr>
            </w:pPr>
            <w:r>
              <w:t>N/A.</w:t>
            </w:r>
          </w:p>
        </w:tc>
      </w:tr>
      <w:tr w:rsidR="00766462">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rPr>
            </w:pPr>
            <w:r>
              <w:rPr>
                <w:b/>
                <w:color w:val="000000"/>
              </w:rPr>
              <w:lastRenderedPageBreak/>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rPr>
            </w:pPr>
            <w:r>
              <w:rPr>
                <w:color w:val="000000"/>
              </w:rPr>
              <w:t>[This Call-Off Contract is conditional on the Supplier providing a Guarantee to the Buyer.]</w:t>
            </w:r>
          </w:p>
          <w:p w:rsidR="00766462" w:rsidRDefault="00E83871">
            <w:pPr>
              <w:pBdr>
                <w:top w:val="nil"/>
                <w:left w:val="nil"/>
                <w:bottom w:val="nil"/>
                <w:right w:val="nil"/>
                <w:between w:val="nil"/>
              </w:pBdr>
              <w:spacing w:before="240"/>
              <w:rPr>
                <w:color w:val="000000"/>
              </w:rPr>
            </w:pPr>
            <w:r>
              <w:rPr>
                <w:color w:val="000000"/>
              </w:rPr>
              <w:t>[As per clause 4.10 in the Framework Agreement, if requested by a Buyer, the Supplier must provide a completed Guarantee before the Call-Off Start date in the form set out in Call-Off Schedule 5.</w:t>
            </w:r>
          </w:p>
          <w:p w:rsidR="00766462" w:rsidRDefault="00766462">
            <w:pPr>
              <w:pBdr>
                <w:top w:val="nil"/>
                <w:left w:val="nil"/>
                <w:bottom w:val="nil"/>
                <w:right w:val="nil"/>
                <w:between w:val="nil"/>
              </w:pBdr>
              <w:spacing w:before="240"/>
              <w:rPr>
                <w:color w:val="000000"/>
              </w:rPr>
            </w:pPr>
          </w:p>
        </w:tc>
      </w:tr>
      <w:tr w:rsidR="00766462">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rPr>
            </w:pPr>
            <w:r>
              <w:rPr>
                <w:b/>
                <w:color w:val="000000"/>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rPr>
            </w:pPr>
            <w:r>
              <w:rPr>
                <w:color w:val="000000"/>
              </w:rPr>
              <w:t>Within the scope of the Call-Off Contract, the Supplier will N/A.</w:t>
            </w:r>
          </w:p>
        </w:tc>
      </w:tr>
      <w:tr w:rsidR="00766462">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rPr>
            </w:pPr>
            <w:r>
              <w:rPr>
                <w:b/>
                <w:color w:val="000000"/>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rPr>
            </w:pPr>
            <w:r>
              <w:rPr>
                <w:color w:val="000000"/>
              </w:rPr>
              <w:t>The Public Services Network (PSN) is the government’s secure network.</w:t>
            </w:r>
          </w:p>
          <w:p w:rsidR="00766462" w:rsidRDefault="00E83871">
            <w:pPr>
              <w:pBdr>
                <w:top w:val="nil"/>
                <w:left w:val="nil"/>
                <w:bottom w:val="nil"/>
                <w:right w:val="nil"/>
                <w:between w:val="nil"/>
              </w:pBdr>
              <w:spacing w:before="240"/>
              <w:rPr>
                <w:color w:val="000000"/>
              </w:rPr>
            </w:pPr>
            <w:r>
              <w:rPr>
                <w:color w:val="000000"/>
              </w:rPr>
              <w:t>If the G-Cloud Services are to be delivered over PSN this should be detailed here: N/A.</w:t>
            </w:r>
          </w:p>
        </w:tc>
      </w:tr>
      <w:tr w:rsidR="00766462">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rPr>
            </w:pPr>
            <w:r>
              <w:rPr>
                <w:b/>
                <w:color w:val="000000"/>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rPr>
            </w:pPr>
            <w:r>
              <w:rPr>
                <w:color w:val="000000"/>
              </w:rPr>
              <w:t xml:space="preserve">Confirm whether Annex 1 (and Annex 2, if applicable) of Schedule 7 is being used: Annex 1, Annex 2 </w:t>
            </w:r>
          </w:p>
        </w:tc>
      </w:tr>
    </w:tbl>
    <w:p w:rsidR="00766462" w:rsidRDefault="00E83871">
      <w:pPr>
        <w:pBdr>
          <w:top w:val="nil"/>
          <w:left w:val="nil"/>
          <w:bottom w:val="nil"/>
          <w:right w:val="nil"/>
          <w:between w:val="nil"/>
        </w:pBdr>
        <w:spacing w:before="240" w:after="240"/>
        <w:rPr>
          <w:color w:val="000000"/>
        </w:rPr>
      </w:pPr>
      <w:r>
        <w:rPr>
          <w:color w:val="000000"/>
        </w:rPr>
        <w:t xml:space="preserve"> </w:t>
      </w:r>
    </w:p>
    <w:p w:rsidR="00766462" w:rsidRDefault="00E83871">
      <w:pPr>
        <w:pStyle w:val="Heading3"/>
        <w:numPr>
          <w:ilvl w:val="2"/>
          <w:numId w:val="31"/>
        </w:numPr>
        <w:tabs>
          <w:tab w:val="left" w:pos="0"/>
        </w:tabs>
      </w:pPr>
      <w:r>
        <w:t xml:space="preserve">1. </w:t>
      </w:r>
      <w:r>
        <w:tab/>
        <w:t>Formation of contract</w:t>
      </w:r>
    </w:p>
    <w:p w:rsidR="00766462" w:rsidRDefault="00E83871">
      <w:pPr>
        <w:pBdr>
          <w:top w:val="nil"/>
          <w:left w:val="nil"/>
          <w:bottom w:val="nil"/>
          <w:right w:val="nil"/>
          <w:between w:val="nil"/>
        </w:pBdr>
        <w:ind w:left="720" w:hanging="720"/>
        <w:rPr>
          <w:color w:val="000000"/>
        </w:rPr>
      </w:pPr>
      <w:r>
        <w:rPr>
          <w:color w:val="000000"/>
        </w:rPr>
        <w:t>1.1</w:t>
      </w:r>
      <w:r>
        <w:rPr>
          <w:color w:val="000000"/>
        </w:rPr>
        <w:tab/>
        <w:t>By signing and returning this Order Form (Part A), the Supplier agrees to enter into a Call-Off Contract with the Buyer.</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left="720" w:hanging="720"/>
        <w:rPr>
          <w:color w:val="000000"/>
        </w:rPr>
      </w:pPr>
      <w:r>
        <w:rPr>
          <w:color w:val="000000"/>
        </w:rPr>
        <w:t>1.2</w:t>
      </w:r>
      <w:r>
        <w:rPr>
          <w:color w:val="000000"/>
        </w:rPr>
        <w:tab/>
        <w:t>The Parties agree that they have read the Order Form (Part A) and the Call-Off Contract terms and by signing below agree to be bound by this Call-Off Contract.</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left="720" w:hanging="720"/>
        <w:rPr>
          <w:color w:val="000000"/>
        </w:rPr>
      </w:pPr>
      <w:r>
        <w:rPr>
          <w:color w:val="000000"/>
        </w:rPr>
        <w:t>1.3</w:t>
      </w:r>
      <w:r>
        <w:rPr>
          <w:color w:val="000000"/>
        </w:rPr>
        <w:tab/>
        <w:t>This Call-Off Contract will be formed when the Buyer acknowledges receipt of the signed copy of the Order Form from the Supplier.</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left="720" w:hanging="720"/>
        <w:rPr>
          <w:color w:val="000000"/>
        </w:rPr>
      </w:pPr>
      <w:r>
        <w:rPr>
          <w:color w:val="000000"/>
        </w:rPr>
        <w:t>1.4</w:t>
      </w:r>
      <w:r>
        <w:rPr>
          <w:color w:val="000000"/>
        </w:rPr>
        <w:tab/>
        <w:t>In cases of any ambiguity or conflict, the terms and conditions of the Call-Off Contract (Part B) and Order Form (Part A) will supersede those of the Supplier Terms and Conditions as per the order of precedence set out in clause 8.3 of the Framework Agreement.</w:t>
      </w:r>
    </w:p>
    <w:p w:rsidR="00766462" w:rsidRDefault="00766462">
      <w:pPr>
        <w:pBdr>
          <w:top w:val="nil"/>
          <w:left w:val="nil"/>
          <w:bottom w:val="nil"/>
          <w:right w:val="nil"/>
          <w:between w:val="nil"/>
        </w:pBdr>
        <w:rPr>
          <w:color w:val="000000"/>
        </w:rPr>
      </w:pPr>
    </w:p>
    <w:p w:rsidR="00766462" w:rsidRDefault="00E83871">
      <w:pPr>
        <w:pStyle w:val="Heading3"/>
        <w:numPr>
          <w:ilvl w:val="2"/>
          <w:numId w:val="31"/>
        </w:numPr>
        <w:tabs>
          <w:tab w:val="left" w:pos="0"/>
        </w:tabs>
      </w:pPr>
      <w:r>
        <w:t xml:space="preserve">2. </w:t>
      </w:r>
      <w:r>
        <w:tab/>
        <w:t>Background to the agreement</w:t>
      </w:r>
    </w:p>
    <w:p w:rsidR="00766462" w:rsidRDefault="00E83871">
      <w:pPr>
        <w:pBdr>
          <w:top w:val="nil"/>
          <w:left w:val="nil"/>
          <w:bottom w:val="nil"/>
          <w:right w:val="nil"/>
          <w:between w:val="nil"/>
        </w:pBdr>
        <w:ind w:left="720" w:hanging="720"/>
        <w:rPr>
          <w:color w:val="000000"/>
        </w:rPr>
      </w:pPr>
      <w:r>
        <w:rPr>
          <w:color w:val="000000"/>
        </w:rPr>
        <w:t>2.1</w:t>
      </w:r>
      <w:r>
        <w:rPr>
          <w:color w:val="000000"/>
        </w:rPr>
        <w:tab/>
        <w:t>The Supplier is a provider of G-Cloud Services and agreed to provide the Services under the terms of Framework Agreement number RM1557.12.</w:t>
      </w:r>
    </w:p>
    <w:p w:rsidR="00766462" w:rsidRDefault="00766462">
      <w:pPr>
        <w:pBdr>
          <w:top w:val="nil"/>
          <w:left w:val="nil"/>
          <w:bottom w:val="nil"/>
          <w:right w:val="nil"/>
          <w:between w:val="nil"/>
        </w:pBdr>
        <w:ind w:left="720"/>
        <w:rPr>
          <w:color w:val="000000"/>
        </w:rPr>
      </w:pPr>
    </w:p>
    <w:p w:rsidR="00766462" w:rsidRDefault="00E83871">
      <w:pPr>
        <w:pBdr>
          <w:top w:val="nil"/>
          <w:left w:val="nil"/>
          <w:bottom w:val="nil"/>
          <w:right w:val="nil"/>
          <w:between w:val="nil"/>
        </w:pBdr>
        <w:rPr>
          <w:color w:val="000000"/>
        </w:rPr>
      </w:pPr>
      <w:r>
        <w:rPr>
          <w:color w:val="000000"/>
        </w:rPr>
        <w:t>2.2</w:t>
      </w:r>
      <w:r>
        <w:rPr>
          <w:color w:val="000000"/>
        </w:rPr>
        <w:tab/>
        <w:t>The Buyer provided an Order Form for Services to the Supplier.</w:t>
      </w:r>
    </w:p>
    <w:p w:rsidR="00766462" w:rsidRDefault="00E83871">
      <w:pPr>
        <w:pBdr>
          <w:top w:val="nil"/>
          <w:left w:val="nil"/>
          <w:bottom w:val="nil"/>
          <w:right w:val="nil"/>
          <w:between w:val="nil"/>
        </w:pBdr>
        <w:rPr>
          <w:color w:val="000000"/>
        </w:rPr>
      </w:pPr>
      <w:r>
        <w:br w:type="page"/>
      </w:r>
    </w:p>
    <w:p w:rsidR="00766462" w:rsidRDefault="00766462">
      <w:pPr>
        <w:pBdr>
          <w:top w:val="nil"/>
          <w:left w:val="nil"/>
          <w:bottom w:val="nil"/>
          <w:right w:val="nil"/>
          <w:between w:val="nil"/>
        </w:pBdr>
        <w:rPr>
          <w:color w:val="000000"/>
        </w:rPr>
      </w:pPr>
    </w:p>
    <w:p w:rsidR="00766462" w:rsidRDefault="00766462">
      <w:pPr>
        <w:pBdr>
          <w:top w:val="nil"/>
          <w:left w:val="nil"/>
          <w:bottom w:val="nil"/>
          <w:right w:val="nil"/>
          <w:between w:val="nil"/>
        </w:pBdr>
        <w:rPr>
          <w:color w:val="000000"/>
        </w:rPr>
      </w:pPr>
    </w:p>
    <w:tbl>
      <w:tblPr>
        <w:tblStyle w:val="af3"/>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800"/>
        <w:gridCol w:w="3540"/>
        <w:gridCol w:w="3540"/>
      </w:tblGrid>
      <w:tr w:rsidR="00766462">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rPr>
            </w:pPr>
            <w:r>
              <w:rPr>
                <w:b/>
                <w:color w:val="000000"/>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rPr>
            </w:pPr>
            <w:r>
              <w:rPr>
                <w:color w:val="000000"/>
              </w:rP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rPr>
            </w:pPr>
            <w:r>
              <w:rPr>
                <w:color w:val="000000"/>
              </w:rPr>
              <w:t>Buyer</w:t>
            </w:r>
          </w:p>
        </w:tc>
      </w:tr>
      <w:tr w:rsidR="008B00FD">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rsidR="008B00FD" w:rsidRDefault="008B00FD" w:rsidP="008B00FD">
            <w:pPr>
              <w:pBdr>
                <w:top w:val="nil"/>
                <w:left w:val="nil"/>
                <w:bottom w:val="nil"/>
                <w:right w:val="nil"/>
                <w:between w:val="nil"/>
              </w:pBdr>
              <w:spacing w:before="240"/>
              <w:rPr>
                <w:b/>
                <w:color w:val="000000"/>
              </w:rPr>
            </w:pPr>
            <w:r>
              <w:rPr>
                <w:b/>
                <w:color w:val="000000"/>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rsidR="008B00FD" w:rsidRDefault="008B00FD" w:rsidP="008B00FD">
            <w:pPr>
              <w:pBdr>
                <w:top w:val="nil"/>
                <w:left w:val="nil"/>
                <w:bottom w:val="nil"/>
                <w:right w:val="nil"/>
                <w:between w:val="nil"/>
              </w:pBdr>
              <w:spacing w:before="240"/>
              <w:rPr>
                <w:color w:val="000000"/>
              </w:rPr>
            </w:pPr>
            <w:r w:rsidRPr="008B00FD">
              <w:rPr>
                <w:b/>
                <w:color w:val="FF0000"/>
              </w:rPr>
              <w:t>REDACTED TEXT under FOIA Section 40, Personal Information.</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rsidR="008B00FD" w:rsidRDefault="008B00FD" w:rsidP="008B00FD">
            <w:r w:rsidRPr="00374F94">
              <w:rPr>
                <w:b/>
                <w:color w:val="FF0000"/>
              </w:rPr>
              <w:t>REDACTED TEXT under FOIA Section 40, Personal Information.</w:t>
            </w:r>
          </w:p>
        </w:tc>
      </w:tr>
      <w:tr w:rsidR="008B00FD">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rsidR="008B00FD" w:rsidRDefault="008B00FD" w:rsidP="008B00FD">
            <w:pPr>
              <w:pBdr>
                <w:top w:val="nil"/>
                <w:left w:val="nil"/>
                <w:bottom w:val="nil"/>
                <w:right w:val="nil"/>
                <w:between w:val="nil"/>
              </w:pBdr>
              <w:spacing w:before="240"/>
              <w:rPr>
                <w:b/>
                <w:color w:val="000000"/>
              </w:rPr>
            </w:pPr>
            <w:r>
              <w:rPr>
                <w:b/>
                <w:color w:val="000000"/>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rsidR="008B00FD" w:rsidRDefault="008B00FD" w:rsidP="008B00FD">
            <w:pPr>
              <w:pBdr>
                <w:top w:val="nil"/>
                <w:left w:val="nil"/>
                <w:bottom w:val="nil"/>
                <w:right w:val="nil"/>
                <w:between w:val="nil"/>
              </w:pBdr>
              <w:spacing w:before="240"/>
              <w:rPr>
                <w:color w:val="000000"/>
              </w:rPr>
            </w:pPr>
            <w:r w:rsidRPr="008B00FD">
              <w:rPr>
                <w:b/>
                <w:color w:val="FF0000"/>
              </w:rPr>
              <w:t>REDACTED TEXT under FOIA Section 40, Personal Information.</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rsidR="008B00FD" w:rsidRDefault="008B00FD" w:rsidP="008B00FD">
            <w:r w:rsidRPr="00374F94">
              <w:rPr>
                <w:b/>
                <w:color w:val="FF0000"/>
              </w:rPr>
              <w:t>REDACTED TEXT under FOIA Section 40, Personal Information.</w:t>
            </w:r>
          </w:p>
        </w:tc>
      </w:tr>
      <w:tr w:rsidR="008B00FD" w:rsidTr="003D289F">
        <w:trPr>
          <w:trHeight w:val="1869"/>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rsidR="008B00FD" w:rsidRDefault="008B00FD" w:rsidP="008B00FD">
            <w:pPr>
              <w:pBdr>
                <w:top w:val="nil"/>
                <w:left w:val="nil"/>
                <w:bottom w:val="nil"/>
                <w:right w:val="nil"/>
                <w:between w:val="nil"/>
              </w:pBdr>
              <w:spacing w:before="240"/>
              <w:rPr>
                <w:b/>
                <w:color w:val="000000"/>
              </w:rPr>
            </w:pPr>
            <w:r>
              <w:rPr>
                <w:b/>
                <w:color w:val="000000"/>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rsidR="008B00FD" w:rsidRDefault="008B00FD" w:rsidP="008B00FD">
            <w:pPr>
              <w:pBdr>
                <w:top w:val="nil"/>
                <w:left w:val="nil"/>
                <w:bottom w:val="nil"/>
                <w:right w:val="nil"/>
                <w:between w:val="nil"/>
              </w:pBdr>
              <w:rPr>
                <w:color w:val="000000"/>
              </w:rPr>
            </w:pPr>
            <w:sdt>
              <w:sdtPr>
                <w:tag w:val="goog_rdk_1"/>
                <w:id w:val="-2015748236"/>
              </w:sdtPr>
              <w:sdtContent>
                <w:r w:rsidRPr="008B00FD">
                  <w:rPr>
                    <w:b/>
                    <w:color w:val="FF0000"/>
                  </w:rPr>
                  <w:t>REDACTED TEXT under FOIA Section 40, Personal Information.</w:t>
                </w:r>
              </w:sdtContent>
            </w:sdt>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rsidR="008B00FD" w:rsidRDefault="008B00FD" w:rsidP="008B00FD">
            <w:r w:rsidRPr="00374F94">
              <w:rPr>
                <w:b/>
                <w:color w:val="FF0000"/>
              </w:rPr>
              <w:t>REDACTED TEXT under FOIA Section 40, Personal Information.</w:t>
            </w:r>
          </w:p>
        </w:tc>
      </w:tr>
      <w:tr w:rsidR="008B00FD">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rsidR="008B00FD" w:rsidRDefault="008B00FD" w:rsidP="008B00FD">
            <w:pPr>
              <w:pBdr>
                <w:top w:val="nil"/>
                <w:left w:val="nil"/>
                <w:bottom w:val="nil"/>
                <w:right w:val="nil"/>
                <w:between w:val="nil"/>
              </w:pBdr>
              <w:spacing w:before="240"/>
              <w:rPr>
                <w:b/>
                <w:color w:val="000000"/>
              </w:rPr>
            </w:pPr>
            <w:r>
              <w:rPr>
                <w:b/>
                <w:color w:val="000000"/>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rsidR="008B00FD" w:rsidRDefault="008B00FD" w:rsidP="008B00FD">
            <w:pPr>
              <w:pBdr>
                <w:top w:val="nil"/>
                <w:left w:val="nil"/>
                <w:bottom w:val="nil"/>
                <w:right w:val="nil"/>
                <w:between w:val="nil"/>
              </w:pBdr>
              <w:spacing w:before="240"/>
              <w:rPr>
                <w:color w:val="000000"/>
              </w:rPr>
            </w:pPr>
            <w:r w:rsidRPr="008B00FD">
              <w:rPr>
                <w:b/>
                <w:color w:val="FF0000"/>
              </w:rPr>
              <w:t>REDACTED TEXT under FOIA Section 40, Personal Information.</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rsidR="008B00FD" w:rsidRDefault="008B00FD" w:rsidP="008B00FD">
            <w:r w:rsidRPr="00374F94">
              <w:rPr>
                <w:b/>
                <w:color w:val="FF0000"/>
              </w:rPr>
              <w:t>REDACTED TEXT under FOIA Section 40, Personal Information.</w:t>
            </w:r>
          </w:p>
        </w:tc>
      </w:tr>
    </w:tbl>
    <w:p w:rsidR="00766462" w:rsidRDefault="00E83871">
      <w:pPr>
        <w:pBdr>
          <w:top w:val="nil"/>
          <w:left w:val="nil"/>
          <w:bottom w:val="nil"/>
          <w:right w:val="nil"/>
          <w:between w:val="nil"/>
        </w:pBdr>
        <w:spacing w:before="240"/>
        <w:rPr>
          <w:b/>
          <w:color w:val="000000"/>
        </w:rPr>
      </w:pPr>
      <w:r>
        <w:rPr>
          <w:b/>
          <w:color w:val="000000"/>
        </w:rPr>
        <w:t xml:space="preserve"> </w:t>
      </w:r>
      <w:bookmarkStart w:id="3" w:name="_GoBack"/>
      <w:bookmarkEnd w:id="3"/>
    </w:p>
    <w:p w:rsidR="00766462" w:rsidRDefault="00E83871">
      <w:pPr>
        <w:pStyle w:val="Heading2"/>
        <w:numPr>
          <w:ilvl w:val="1"/>
          <w:numId w:val="31"/>
        </w:numPr>
        <w:tabs>
          <w:tab w:val="left" w:pos="0"/>
        </w:tabs>
      </w:pPr>
      <w:bookmarkStart w:id="4" w:name="_heading=h.3znysh7" w:colFirst="0" w:colLast="0"/>
      <w:bookmarkEnd w:id="4"/>
      <w:r>
        <w:t>Schedule 1: Services</w:t>
      </w:r>
    </w:p>
    <w:p w:rsidR="00766462" w:rsidRDefault="00E83871">
      <w:pPr>
        <w:pBdr>
          <w:top w:val="nil"/>
          <w:left w:val="nil"/>
          <w:bottom w:val="nil"/>
          <w:right w:val="nil"/>
          <w:between w:val="nil"/>
        </w:pBdr>
        <w:spacing w:before="240"/>
        <w:rPr>
          <w:color w:val="000000"/>
        </w:rPr>
      </w:pPr>
      <w:r>
        <w:rPr>
          <w:color w:val="000000"/>
        </w:rPr>
        <w:t>[To be added in agreement between the Buyer and Supplier, and will be G-Cloud Services the Supplier is capable of providing through the Digital Marketplace.]</w:t>
      </w:r>
    </w:p>
    <w:p w:rsidR="00766462" w:rsidRDefault="00E83871">
      <w:pPr>
        <w:pBdr>
          <w:top w:val="nil"/>
          <w:left w:val="nil"/>
          <w:bottom w:val="nil"/>
          <w:right w:val="nil"/>
          <w:between w:val="nil"/>
        </w:pBdr>
        <w:spacing w:before="240"/>
        <w:rPr>
          <w:b/>
          <w:color w:val="000000"/>
        </w:rPr>
      </w:pPr>
      <w:r>
        <w:rPr>
          <w:b/>
          <w:color w:val="000000"/>
        </w:rPr>
        <w:t>WE SHOULD ADD IN DELIVERABLES HERE</w:t>
      </w:r>
    </w:p>
    <w:p w:rsidR="00766462" w:rsidRDefault="00E83871">
      <w:pPr>
        <w:pBdr>
          <w:top w:val="nil"/>
          <w:left w:val="nil"/>
          <w:bottom w:val="nil"/>
          <w:right w:val="nil"/>
          <w:between w:val="nil"/>
        </w:pBdr>
        <w:spacing w:before="240"/>
        <w:rPr>
          <w:color w:val="000000"/>
        </w:rPr>
      </w:pPr>
      <w:r>
        <w:rPr>
          <w:color w:val="000000"/>
        </w:rPr>
        <w:t xml:space="preserve">If the Deliverables have not been accepted by the Buyer within 30 days of being notified that the Deliverables are ready for acceptance testing, and the Buyer has not notified the Supplier of any defects found during acceptance testing, then the Deliverables will </w:t>
      </w:r>
      <w:proofErr w:type="gramStart"/>
      <w:r>
        <w:rPr>
          <w:color w:val="000000"/>
        </w:rPr>
        <w:t>deemed</w:t>
      </w:r>
      <w:proofErr w:type="gramEnd"/>
      <w:r>
        <w:rPr>
          <w:color w:val="000000"/>
        </w:rPr>
        <w:t xml:space="preserve"> to have been accepted.  </w:t>
      </w:r>
    </w:p>
    <w:p w:rsidR="00766462" w:rsidRDefault="00E83871">
      <w:pPr>
        <w:pStyle w:val="Heading2"/>
        <w:numPr>
          <w:ilvl w:val="1"/>
          <w:numId w:val="31"/>
        </w:numPr>
        <w:tabs>
          <w:tab w:val="left" w:pos="0"/>
        </w:tabs>
      </w:pPr>
      <w:bookmarkStart w:id="5" w:name="_heading=h.2et92p0" w:colFirst="0" w:colLast="0"/>
      <w:bookmarkEnd w:id="5"/>
      <w:r>
        <w:t>Schedule 2: Call-Off Contract charges</w:t>
      </w:r>
    </w:p>
    <w:p w:rsidR="00766462" w:rsidRDefault="00E83871">
      <w:pPr>
        <w:pBdr>
          <w:top w:val="nil"/>
          <w:left w:val="nil"/>
          <w:bottom w:val="nil"/>
          <w:right w:val="nil"/>
          <w:between w:val="nil"/>
        </w:pBdr>
        <w:spacing w:before="240"/>
        <w:rPr>
          <w:color w:val="000000"/>
        </w:rPr>
      </w:pPr>
      <w:r>
        <w:rPr>
          <w:color w:val="000000"/>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rsidR="00766462" w:rsidRDefault="00E83871">
      <w:pPr>
        <w:pBdr>
          <w:top w:val="nil"/>
          <w:left w:val="nil"/>
          <w:bottom w:val="nil"/>
          <w:right w:val="nil"/>
          <w:between w:val="nil"/>
        </w:pBdr>
        <w:spacing w:before="240"/>
        <w:rPr>
          <w:b/>
          <w:color w:val="000000"/>
        </w:rPr>
      </w:pPr>
      <w:r>
        <w:rPr>
          <w:b/>
          <w:color w:val="000000"/>
        </w:rPr>
        <w:t xml:space="preserve"> </w:t>
      </w:r>
    </w:p>
    <w:p w:rsidR="00766462" w:rsidRDefault="00766462">
      <w:pPr>
        <w:pBdr>
          <w:top w:val="nil"/>
          <w:left w:val="nil"/>
          <w:bottom w:val="nil"/>
          <w:right w:val="nil"/>
          <w:between w:val="nil"/>
        </w:pBdr>
        <w:rPr>
          <w:b/>
          <w:color w:val="000000"/>
        </w:rPr>
      </w:pPr>
    </w:p>
    <w:p w:rsidR="00766462" w:rsidRDefault="00766462">
      <w:pPr>
        <w:pBdr>
          <w:top w:val="nil"/>
          <w:left w:val="nil"/>
          <w:bottom w:val="nil"/>
          <w:right w:val="nil"/>
          <w:between w:val="nil"/>
        </w:pBdr>
        <w:rPr>
          <w:color w:val="000000"/>
          <w:sz w:val="32"/>
          <w:szCs w:val="32"/>
        </w:rPr>
      </w:pPr>
    </w:p>
    <w:p w:rsidR="00766462" w:rsidRDefault="00E83871">
      <w:pPr>
        <w:pBdr>
          <w:top w:val="nil"/>
          <w:left w:val="nil"/>
          <w:bottom w:val="nil"/>
          <w:right w:val="nil"/>
          <w:between w:val="nil"/>
        </w:pBdr>
        <w:rPr>
          <w:color w:val="000000"/>
          <w:sz w:val="32"/>
          <w:szCs w:val="32"/>
        </w:rPr>
      </w:pPr>
      <w:r>
        <w:rPr>
          <w:color w:val="000000"/>
          <w:sz w:val="32"/>
          <w:szCs w:val="32"/>
        </w:rPr>
        <w:t>Customer Benefits</w:t>
      </w:r>
    </w:p>
    <w:p w:rsidR="00766462" w:rsidRDefault="00766462">
      <w:pPr>
        <w:pBdr>
          <w:top w:val="nil"/>
          <w:left w:val="nil"/>
          <w:bottom w:val="nil"/>
          <w:right w:val="nil"/>
          <w:between w:val="nil"/>
        </w:pBdr>
        <w:rPr>
          <w:color w:val="000000"/>
          <w:sz w:val="32"/>
          <w:szCs w:val="32"/>
        </w:rPr>
      </w:pPr>
    </w:p>
    <w:p w:rsidR="00766462" w:rsidRDefault="00E83871">
      <w:pPr>
        <w:pBdr>
          <w:top w:val="nil"/>
          <w:left w:val="nil"/>
          <w:bottom w:val="nil"/>
          <w:right w:val="nil"/>
          <w:between w:val="nil"/>
        </w:pBdr>
        <w:rPr>
          <w:color w:val="000000"/>
        </w:rPr>
      </w:pPr>
      <w:bookmarkStart w:id="6" w:name="_heading=h.tyjcwt" w:colFirst="0" w:colLast="0"/>
      <w:bookmarkEnd w:id="6"/>
      <w:r>
        <w:rPr>
          <w:color w:val="000000"/>
        </w:rPr>
        <w:t>For each Call-Off Contract please complete a customer benefits record, by following this link;</w:t>
      </w:r>
    </w:p>
    <w:p w:rsidR="00766462" w:rsidRDefault="00766462">
      <w:pPr>
        <w:pBdr>
          <w:top w:val="nil"/>
          <w:left w:val="nil"/>
          <w:bottom w:val="nil"/>
          <w:right w:val="nil"/>
          <w:between w:val="nil"/>
        </w:pBdr>
        <w:rPr>
          <w:color w:val="000000"/>
        </w:rPr>
      </w:pPr>
    </w:p>
    <w:p w:rsidR="00766462" w:rsidRDefault="00137741">
      <w:pPr>
        <w:pBdr>
          <w:top w:val="nil"/>
          <w:left w:val="nil"/>
          <w:bottom w:val="nil"/>
          <w:right w:val="nil"/>
          <w:between w:val="nil"/>
        </w:pBdr>
        <w:rPr>
          <w:color w:val="000000"/>
        </w:rPr>
      </w:pPr>
      <w:hyperlink r:id="rId9">
        <w:r w:rsidR="00E83871">
          <w:rPr>
            <w:color w:val="0000FF"/>
            <w:u w:val="single"/>
          </w:rPr>
          <w:t>G-Cloud 12 Customer Benefits Record</w:t>
        </w:r>
      </w:hyperlink>
      <w:r w:rsidR="00E83871">
        <w:rPr>
          <w:color w:val="000000"/>
        </w:rPr>
        <w:t xml:space="preserve"> </w:t>
      </w:r>
      <w:r w:rsidR="00E83871">
        <w:br w:type="page"/>
      </w:r>
    </w:p>
    <w:p w:rsidR="00766462" w:rsidRDefault="00E83871">
      <w:pPr>
        <w:pStyle w:val="Heading2"/>
        <w:numPr>
          <w:ilvl w:val="1"/>
          <w:numId w:val="31"/>
        </w:numPr>
        <w:tabs>
          <w:tab w:val="left" w:pos="0"/>
        </w:tabs>
      </w:pPr>
      <w:r>
        <w:lastRenderedPageBreak/>
        <w:t>Part B: Terms and conditions</w:t>
      </w:r>
    </w:p>
    <w:p w:rsidR="00766462" w:rsidRDefault="00E83871">
      <w:pPr>
        <w:pStyle w:val="Heading3"/>
        <w:numPr>
          <w:ilvl w:val="2"/>
          <w:numId w:val="31"/>
        </w:numPr>
        <w:tabs>
          <w:tab w:val="left" w:pos="0"/>
        </w:tabs>
        <w:spacing w:before="0" w:after="100"/>
      </w:pPr>
      <w:r>
        <w:t>1.</w:t>
      </w:r>
      <w:r>
        <w:tab/>
        <w:t>Call-Off Contract Start date and length</w:t>
      </w:r>
    </w:p>
    <w:p w:rsidR="00766462" w:rsidRDefault="00E83871">
      <w:pPr>
        <w:pBdr>
          <w:top w:val="nil"/>
          <w:left w:val="nil"/>
          <w:bottom w:val="nil"/>
          <w:right w:val="nil"/>
          <w:between w:val="nil"/>
        </w:pBdr>
        <w:rPr>
          <w:color w:val="000000"/>
        </w:rPr>
      </w:pPr>
      <w:r>
        <w:rPr>
          <w:color w:val="000000"/>
        </w:rPr>
        <w:t>1.1</w:t>
      </w:r>
      <w:r>
        <w:rPr>
          <w:color w:val="000000"/>
        </w:rPr>
        <w:tab/>
        <w:t>The Supplier must start providing the Services on the date specified in the Order Form.</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left="720" w:hanging="720"/>
        <w:rPr>
          <w:color w:val="000000"/>
        </w:rPr>
      </w:pPr>
      <w:r>
        <w:rPr>
          <w:color w:val="000000"/>
        </w:rPr>
        <w:t>1.2</w:t>
      </w:r>
      <w:r>
        <w:rPr>
          <w:color w:val="000000"/>
        </w:rPr>
        <w:tab/>
        <w:t>This Call-Off Contract will expire on the Expiry Date in the Order Form. It will be for up to 24 months from the Start date unless Ended earlier under clause 18 or extended by the Buyer under clause 1.3.</w:t>
      </w:r>
    </w:p>
    <w:p w:rsidR="00766462" w:rsidRDefault="00766462">
      <w:pPr>
        <w:pBdr>
          <w:top w:val="nil"/>
          <w:left w:val="nil"/>
          <w:bottom w:val="nil"/>
          <w:right w:val="nil"/>
          <w:between w:val="nil"/>
        </w:pBdr>
        <w:ind w:left="720"/>
        <w:rPr>
          <w:color w:val="000000"/>
        </w:rPr>
      </w:pPr>
    </w:p>
    <w:p w:rsidR="00766462" w:rsidRDefault="00E83871">
      <w:pPr>
        <w:pBdr>
          <w:top w:val="nil"/>
          <w:left w:val="nil"/>
          <w:bottom w:val="nil"/>
          <w:right w:val="nil"/>
          <w:between w:val="nil"/>
        </w:pBdr>
        <w:ind w:left="720" w:hanging="720"/>
        <w:rPr>
          <w:color w:val="000000"/>
        </w:rPr>
      </w:pPr>
      <w:r>
        <w:rPr>
          <w:color w:val="000000"/>
        </w:rPr>
        <w:t>1.3</w:t>
      </w:r>
      <w:r>
        <w:rPr>
          <w:color w:val="000000"/>
        </w:rPr>
        <w:tab/>
        <w:t>The Buyer can extend this Call-Off Contract, with written notice to the Supplier, by the period in the Order Form, provided that this is within the maximum permitted under the Framework Agreement of 2 periods of up to 12 months each.</w:t>
      </w:r>
    </w:p>
    <w:p w:rsidR="00766462" w:rsidRDefault="00766462">
      <w:pPr>
        <w:pBdr>
          <w:top w:val="nil"/>
          <w:left w:val="nil"/>
          <w:bottom w:val="nil"/>
          <w:right w:val="nil"/>
          <w:between w:val="nil"/>
        </w:pBdr>
        <w:ind w:left="720"/>
        <w:rPr>
          <w:color w:val="000000"/>
        </w:rPr>
      </w:pPr>
    </w:p>
    <w:p w:rsidR="00766462" w:rsidRDefault="00E83871">
      <w:pPr>
        <w:pBdr>
          <w:top w:val="nil"/>
          <w:left w:val="nil"/>
          <w:bottom w:val="nil"/>
          <w:right w:val="nil"/>
          <w:between w:val="nil"/>
        </w:pBdr>
        <w:ind w:left="720" w:hanging="720"/>
        <w:rPr>
          <w:color w:val="000000"/>
        </w:rPr>
      </w:pPr>
      <w:r>
        <w:rPr>
          <w:color w:val="000000"/>
        </w:rPr>
        <w:t>1.4</w:t>
      </w:r>
      <w:r>
        <w:rPr>
          <w:color w:val="000000"/>
        </w:rPr>
        <w:tab/>
        <w:t>The Parties must comply with the requirements under clauses 21.3 to 21.8 if the Buyer reserves the right in the Order Form to extend the contract beyond 24 months.</w:t>
      </w:r>
    </w:p>
    <w:p w:rsidR="00766462" w:rsidRDefault="00766462">
      <w:pPr>
        <w:pBdr>
          <w:top w:val="nil"/>
          <w:left w:val="nil"/>
          <w:bottom w:val="nil"/>
          <w:right w:val="nil"/>
          <w:between w:val="nil"/>
        </w:pBdr>
        <w:spacing w:before="240" w:after="240"/>
        <w:rPr>
          <w:color w:val="000000"/>
        </w:rPr>
      </w:pPr>
    </w:p>
    <w:p w:rsidR="00766462" w:rsidRDefault="00E83871">
      <w:pPr>
        <w:pStyle w:val="Heading3"/>
        <w:numPr>
          <w:ilvl w:val="2"/>
          <w:numId w:val="31"/>
        </w:numPr>
        <w:tabs>
          <w:tab w:val="left" w:pos="0"/>
        </w:tabs>
        <w:spacing w:before="0" w:after="100"/>
      </w:pPr>
      <w:r>
        <w:t>2.</w:t>
      </w:r>
      <w:r>
        <w:tab/>
        <w:t>Incorporation of terms</w:t>
      </w:r>
    </w:p>
    <w:p w:rsidR="00766462" w:rsidRDefault="00E83871">
      <w:pPr>
        <w:pBdr>
          <w:top w:val="nil"/>
          <w:left w:val="nil"/>
          <w:bottom w:val="nil"/>
          <w:right w:val="nil"/>
          <w:between w:val="nil"/>
        </w:pBdr>
        <w:spacing w:after="240"/>
        <w:ind w:left="720" w:hanging="720"/>
        <w:rPr>
          <w:color w:val="000000"/>
        </w:rPr>
      </w:pPr>
      <w:r>
        <w:rPr>
          <w:color w:val="000000"/>
        </w:rPr>
        <w:t>2.1</w:t>
      </w:r>
      <w:r>
        <w:rPr>
          <w:color w:val="000000"/>
        </w:rPr>
        <w:tab/>
        <w:t>The following Framework Agreement clauses (including clauses and defined terms referenced by them) as modified under clause 2.2 are incorporated as separate Call-Off Contract obligations and apply between the Supplier and the Buyer:</w:t>
      </w:r>
    </w:p>
    <w:p w:rsidR="00766462" w:rsidRDefault="00E83871">
      <w:pPr>
        <w:numPr>
          <w:ilvl w:val="0"/>
          <w:numId w:val="6"/>
        </w:numPr>
        <w:pBdr>
          <w:top w:val="nil"/>
          <w:left w:val="nil"/>
          <w:bottom w:val="nil"/>
          <w:right w:val="nil"/>
          <w:between w:val="nil"/>
        </w:pBdr>
        <w:rPr>
          <w:color w:val="000000"/>
        </w:rPr>
      </w:pPr>
      <w:r>
        <w:rPr>
          <w:color w:val="000000"/>
          <w:sz w:val="14"/>
          <w:szCs w:val="14"/>
        </w:rPr>
        <w:t xml:space="preserve"> </w:t>
      </w:r>
      <w:r>
        <w:rPr>
          <w:color w:val="000000"/>
        </w:rPr>
        <w:t>4.1 (Warranties and representations)</w:t>
      </w:r>
    </w:p>
    <w:p w:rsidR="00766462" w:rsidRDefault="00E83871">
      <w:pPr>
        <w:numPr>
          <w:ilvl w:val="0"/>
          <w:numId w:val="6"/>
        </w:numPr>
        <w:pBdr>
          <w:top w:val="nil"/>
          <w:left w:val="nil"/>
          <w:bottom w:val="nil"/>
          <w:right w:val="nil"/>
          <w:between w:val="nil"/>
        </w:pBdr>
        <w:rPr>
          <w:color w:val="000000"/>
        </w:rPr>
      </w:pPr>
      <w:r>
        <w:rPr>
          <w:color w:val="000000"/>
        </w:rPr>
        <w:t>4.2 to 4.7 (Liability)</w:t>
      </w:r>
    </w:p>
    <w:p w:rsidR="00766462" w:rsidRDefault="00E83871">
      <w:pPr>
        <w:numPr>
          <w:ilvl w:val="0"/>
          <w:numId w:val="6"/>
        </w:numPr>
        <w:pBdr>
          <w:top w:val="nil"/>
          <w:left w:val="nil"/>
          <w:bottom w:val="nil"/>
          <w:right w:val="nil"/>
          <w:between w:val="nil"/>
        </w:pBdr>
        <w:rPr>
          <w:color w:val="000000"/>
        </w:rPr>
      </w:pPr>
      <w:r>
        <w:rPr>
          <w:color w:val="000000"/>
        </w:rPr>
        <w:t>4.11 to 4.12 (IR35)</w:t>
      </w:r>
    </w:p>
    <w:p w:rsidR="00766462" w:rsidRDefault="00E83871">
      <w:pPr>
        <w:numPr>
          <w:ilvl w:val="0"/>
          <w:numId w:val="6"/>
        </w:numPr>
        <w:pBdr>
          <w:top w:val="nil"/>
          <w:left w:val="nil"/>
          <w:bottom w:val="nil"/>
          <w:right w:val="nil"/>
          <w:between w:val="nil"/>
        </w:pBdr>
        <w:rPr>
          <w:color w:val="000000"/>
        </w:rPr>
      </w:pPr>
      <w:r>
        <w:rPr>
          <w:color w:val="000000"/>
        </w:rPr>
        <w:t>5.4 to 5.5 (Force majeure)</w:t>
      </w:r>
    </w:p>
    <w:p w:rsidR="00766462" w:rsidRDefault="00E83871">
      <w:pPr>
        <w:numPr>
          <w:ilvl w:val="0"/>
          <w:numId w:val="6"/>
        </w:numPr>
        <w:pBdr>
          <w:top w:val="nil"/>
          <w:left w:val="nil"/>
          <w:bottom w:val="nil"/>
          <w:right w:val="nil"/>
          <w:between w:val="nil"/>
        </w:pBdr>
        <w:rPr>
          <w:color w:val="000000"/>
        </w:rPr>
      </w:pPr>
      <w:r>
        <w:rPr>
          <w:color w:val="000000"/>
        </w:rPr>
        <w:t>5.8 (Continuing rights)</w:t>
      </w:r>
    </w:p>
    <w:p w:rsidR="00766462" w:rsidRDefault="00E83871">
      <w:pPr>
        <w:numPr>
          <w:ilvl w:val="0"/>
          <w:numId w:val="6"/>
        </w:numPr>
        <w:pBdr>
          <w:top w:val="nil"/>
          <w:left w:val="nil"/>
          <w:bottom w:val="nil"/>
          <w:right w:val="nil"/>
          <w:between w:val="nil"/>
        </w:pBdr>
        <w:rPr>
          <w:color w:val="000000"/>
        </w:rPr>
      </w:pPr>
      <w:r>
        <w:rPr>
          <w:color w:val="000000"/>
        </w:rPr>
        <w:t>5.9 to 5.11 (Change of control)</w:t>
      </w:r>
    </w:p>
    <w:p w:rsidR="00766462" w:rsidRDefault="00E83871">
      <w:pPr>
        <w:numPr>
          <w:ilvl w:val="0"/>
          <w:numId w:val="6"/>
        </w:numPr>
        <w:pBdr>
          <w:top w:val="nil"/>
          <w:left w:val="nil"/>
          <w:bottom w:val="nil"/>
          <w:right w:val="nil"/>
          <w:between w:val="nil"/>
        </w:pBdr>
        <w:rPr>
          <w:color w:val="000000"/>
        </w:rPr>
      </w:pPr>
      <w:r>
        <w:rPr>
          <w:color w:val="000000"/>
        </w:rPr>
        <w:t>5.12 (Fraud)</w:t>
      </w:r>
    </w:p>
    <w:p w:rsidR="00766462" w:rsidRDefault="00E83871">
      <w:pPr>
        <w:numPr>
          <w:ilvl w:val="0"/>
          <w:numId w:val="6"/>
        </w:numPr>
        <w:pBdr>
          <w:top w:val="nil"/>
          <w:left w:val="nil"/>
          <w:bottom w:val="nil"/>
          <w:right w:val="nil"/>
          <w:between w:val="nil"/>
        </w:pBdr>
        <w:rPr>
          <w:color w:val="000000"/>
        </w:rPr>
      </w:pPr>
      <w:r>
        <w:rPr>
          <w:color w:val="000000"/>
        </w:rPr>
        <w:t>5.13 (Notice of fraud)</w:t>
      </w:r>
    </w:p>
    <w:p w:rsidR="00766462" w:rsidRDefault="00E83871">
      <w:pPr>
        <w:numPr>
          <w:ilvl w:val="0"/>
          <w:numId w:val="6"/>
        </w:numPr>
        <w:pBdr>
          <w:top w:val="nil"/>
          <w:left w:val="nil"/>
          <w:bottom w:val="nil"/>
          <w:right w:val="nil"/>
          <w:between w:val="nil"/>
        </w:pBdr>
        <w:rPr>
          <w:color w:val="000000"/>
        </w:rPr>
      </w:pPr>
      <w:r>
        <w:rPr>
          <w:color w:val="000000"/>
        </w:rPr>
        <w:t>7.1 to 7.2 (Transparency)</w:t>
      </w:r>
    </w:p>
    <w:p w:rsidR="00766462" w:rsidRDefault="00E83871">
      <w:pPr>
        <w:numPr>
          <w:ilvl w:val="0"/>
          <w:numId w:val="6"/>
        </w:numPr>
        <w:pBdr>
          <w:top w:val="nil"/>
          <w:left w:val="nil"/>
          <w:bottom w:val="nil"/>
          <w:right w:val="nil"/>
          <w:between w:val="nil"/>
        </w:pBdr>
        <w:rPr>
          <w:color w:val="000000"/>
        </w:rPr>
      </w:pPr>
      <w:r>
        <w:rPr>
          <w:color w:val="000000"/>
        </w:rPr>
        <w:t>8.3 (Order of precedence)</w:t>
      </w:r>
    </w:p>
    <w:p w:rsidR="00766462" w:rsidRDefault="00E83871">
      <w:pPr>
        <w:numPr>
          <w:ilvl w:val="0"/>
          <w:numId w:val="6"/>
        </w:numPr>
        <w:pBdr>
          <w:top w:val="nil"/>
          <w:left w:val="nil"/>
          <w:bottom w:val="nil"/>
          <w:right w:val="nil"/>
          <w:between w:val="nil"/>
        </w:pBdr>
        <w:rPr>
          <w:color w:val="000000"/>
        </w:rPr>
      </w:pPr>
      <w:r>
        <w:rPr>
          <w:color w:val="000000"/>
        </w:rPr>
        <w:t>8.6 (Relationship)</w:t>
      </w:r>
    </w:p>
    <w:p w:rsidR="00766462" w:rsidRDefault="00E83871">
      <w:pPr>
        <w:numPr>
          <w:ilvl w:val="0"/>
          <w:numId w:val="6"/>
        </w:numPr>
        <w:pBdr>
          <w:top w:val="nil"/>
          <w:left w:val="nil"/>
          <w:bottom w:val="nil"/>
          <w:right w:val="nil"/>
          <w:between w:val="nil"/>
        </w:pBdr>
        <w:rPr>
          <w:color w:val="000000"/>
        </w:rPr>
      </w:pPr>
      <w:r>
        <w:rPr>
          <w:color w:val="000000"/>
        </w:rPr>
        <w:t>8.9 to 8.11 (Entire agreement)</w:t>
      </w:r>
    </w:p>
    <w:p w:rsidR="00766462" w:rsidRDefault="00E83871">
      <w:pPr>
        <w:numPr>
          <w:ilvl w:val="0"/>
          <w:numId w:val="6"/>
        </w:numPr>
        <w:pBdr>
          <w:top w:val="nil"/>
          <w:left w:val="nil"/>
          <w:bottom w:val="nil"/>
          <w:right w:val="nil"/>
          <w:between w:val="nil"/>
        </w:pBdr>
        <w:rPr>
          <w:color w:val="000000"/>
        </w:rPr>
      </w:pPr>
      <w:r>
        <w:rPr>
          <w:color w:val="000000"/>
        </w:rPr>
        <w:t>8.12 (Law and jurisdiction)</w:t>
      </w:r>
    </w:p>
    <w:p w:rsidR="00766462" w:rsidRDefault="00E83871">
      <w:pPr>
        <w:numPr>
          <w:ilvl w:val="0"/>
          <w:numId w:val="6"/>
        </w:numPr>
        <w:pBdr>
          <w:top w:val="nil"/>
          <w:left w:val="nil"/>
          <w:bottom w:val="nil"/>
          <w:right w:val="nil"/>
          <w:between w:val="nil"/>
        </w:pBdr>
        <w:rPr>
          <w:color w:val="000000"/>
        </w:rPr>
      </w:pPr>
      <w:r>
        <w:rPr>
          <w:color w:val="000000"/>
        </w:rPr>
        <w:t>8.13 to 8.14 (Legislative change)</w:t>
      </w:r>
    </w:p>
    <w:p w:rsidR="00766462" w:rsidRDefault="00E83871">
      <w:pPr>
        <w:numPr>
          <w:ilvl w:val="0"/>
          <w:numId w:val="6"/>
        </w:numPr>
        <w:pBdr>
          <w:top w:val="nil"/>
          <w:left w:val="nil"/>
          <w:bottom w:val="nil"/>
          <w:right w:val="nil"/>
          <w:between w:val="nil"/>
        </w:pBdr>
        <w:rPr>
          <w:color w:val="000000"/>
        </w:rPr>
      </w:pPr>
      <w:r>
        <w:rPr>
          <w:color w:val="000000"/>
        </w:rPr>
        <w:t>8.15 to 8.19 (Bribery and corruption)</w:t>
      </w:r>
    </w:p>
    <w:p w:rsidR="00766462" w:rsidRDefault="00E83871">
      <w:pPr>
        <w:numPr>
          <w:ilvl w:val="0"/>
          <w:numId w:val="6"/>
        </w:numPr>
        <w:pBdr>
          <w:top w:val="nil"/>
          <w:left w:val="nil"/>
          <w:bottom w:val="nil"/>
          <w:right w:val="nil"/>
          <w:between w:val="nil"/>
        </w:pBdr>
        <w:rPr>
          <w:color w:val="000000"/>
        </w:rPr>
      </w:pPr>
      <w:r>
        <w:rPr>
          <w:color w:val="000000"/>
        </w:rPr>
        <w:t>8.20 to 8.29 (Freedom of Information Act)</w:t>
      </w:r>
    </w:p>
    <w:p w:rsidR="00766462" w:rsidRDefault="00E83871">
      <w:pPr>
        <w:numPr>
          <w:ilvl w:val="0"/>
          <w:numId w:val="6"/>
        </w:numPr>
        <w:pBdr>
          <w:top w:val="nil"/>
          <w:left w:val="nil"/>
          <w:bottom w:val="nil"/>
          <w:right w:val="nil"/>
          <w:between w:val="nil"/>
        </w:pBdr>
        <w:rPr>
          <w:color w:val="000000"/>
        </w:rPr>
      </w:pPr>
      <w:r>
        <w:rPr>
          <w:color w:val="000000"/>
        </w:rPr>
        <w:t>8.30 to 8.31 (Promoting tax compliance)</w:t>
      </w:r>
    </w:p>
    <w:p w:rsidR="00766462" w:rsidRDefault="00E83871">
      <w:pPr>
        <w:numPr>
          <w:ilvl w:val="0"/>
          <w:numId w:val="6"/>
        </w:numPr>
        <w:pBdr>
          <w:top w:val="nil"/>
          <w:left w:val="nil"/>
          <w:bottom w:val="nil"/>
          <w:right w:val="nil"/>
          <w:between w:val="nil"/>
        </w:pBdr>
        <w:rPr>
          <w:color w:val="000000"/>
        </w:rPr>
      </w:pPr>
      <w:r>
        <w:rPr>
          <w:color w:val="000000"/>
        </w:rPr>
        <w:t>8.32 to 8.33 (Official Secrets Act)</w:t>
      </w:r>
    </w:p>
    <w:p w:rsidR="00766462" w:rsidRDefault="00E83871">
      <w:pPr>
        <w:numPr>
          <w:ilvl w:val="0"/>
          <w:numId w:val="6"/>
        </w:numPr>
        <w:pBdr>
          <w:top w:val="nil"/>
          <w:left w:val="nil"/>
          <w:bottom w:val="nil"/>
          <w:right w:val="nil"/>
          <w:between w:val="nil"/>
        </w:pBdr>
        <w:rPr>
          <w:color w:val="000000"/>
        </w:rPr>
      </w:pPr>
      <w:r>
        <w:rPr>
          <w:color w:val="000000"/>
        </w:rPr>
        <w:t>8.34 to 8.37 (Transfer and subcontracting)</w:t>
      </w:r>
    </w:p>
    <w:p w:rsidR="00766462" w:rsidRDefault="00E83871">
      <w:pPr>
        <w:numPr>
          <w:ilvl w:val="0"/>
          <w:numId w:val="6"/>
        </w:numPr>
        <w:pBdr>
          <w:top w:val="nil"/>
          <w:left w:val="nil"/>
          <w:bottom w:val="nil"/>
          <w:right w:val="nil"/>
          <w:between w:val="nil"/>
        </w:pBdr>
        <w:rPr>
          <w:color w:val="000000"/>
        </w:rPr>
      </w:pPr>
      <w:r>
        <w:rPr>
          <w:color w:val="000000"/>
        </w:rPr>
        <w:t>8.40 to 8.43 (Complaints handling and resolution)</w:t>
      </w:r>
    </w:p>
    <w:p w:rsidR="00766462" w:rsidRDefault="00E83871">
      <w:pPr>
        <w:numPr>
          <w:ilvl w:val="0"/>
          <w:numId w:val="6"/>
        </w:numPr>
        <w:pBdr>
          <w:top w:val="nil"/>
          <w:left w:val="nil"/>
          <w:bottom w:val="nil"/>
          <w:right w:val="nil"/>
          <w:between w:val="nil"/>
        </w:pBdr>
        <w:rPr>
          <w:color w:val="000000"/>
        </w:rPr>
      </w:pPr>
      <w:r>
        <w:rPr>
          <w:color w:val="000000"/>
        </w:rPr>
        <w:t>8.44 to 8.50 (Conflicts of interest and ethical walls)</w:t>
      </w:r>
    </w:p>
    <w:p w:rsidR="00766462" w:rsidRDefault="00E83871">
      <w:pPr>
        <w:numPr>
          <w:ilvl w:val="0"/>
          <w:numId w:val="6"/>
        </w:numPr>
        <w:pBdr>
          <w:top w:val="nil"/>
          <w:left w:val="nil"/>
          <w:bottom w:val="nil"/>
          <w:right w:val="nil"/>
          <w:between w:val="nil"/>
        </w:pBdr>
        <w:rPr>
          <w:color w:val="000000"/>
        </w:rPr>
      </w:pPr>
      <w:r>
        <w:rPr>
          <w:color w:val="000000"/>
        </w:rPr>
        <w:t>8.51 to 8.53 (Publicity and branding)</w:t>
      </w:r>
    </w:p>
    <w:p w:rsidR="00766462" w:rsidRDefault="00E83871">
      <w:pPr>
        <w:numPr>
          <w:ilvl w:val="0"/>
          <w:numId w:val="6"/>
        </w:numPr>
        <w:pBdr>
          <w:top w:val="nil"/>
          <w:left w:val="nil"/>
          <w:bottom w:val="nil"/>
          <w:right w:val="nil"/>
          <w:between w:val="nil"/>
        </w:pBdr>
        <w:rPr>
          <w:color w:val="000000"/>
        </w:rPr>
      </w:pPr>
      <w:r>
        <w:rPr>
          <w:color w:val="000000"/>
        </w:rPr>
        <w:t>8.54 to 8.56 (Equality and diversity)</w:t>
      </w:r>
    </w:p>
    <w:p w:rsidR="00766462" w:rsidRDefault="00E83871">
      <w:pPr>
        <w:numPr>
          <w:ilvl w:val="0"/>
          <w:numId w:val="6"/>
        </w:numPr>
        <w:pBdr>
          <w:top w:val="nil"/>
          <w:left w:val="nil"/>
          <w:bottom w:val="nil"/>
          <w:right w:val="nil"/>
          <w:between w:val="nil"/>
        </w:pBdr>
        <w:rPr>
          <w:color w:val="000000"/>
        </w:rPr>
      </w:pPr>
      <w:r>
        <w:rPr>
          <w:color w:val="000000"/>
        </w:rPr>
        <w:t>8.59 to 8.60 (Data protection</w:t>
      </w:r>
    </w:p>
    <w:p w:rsidR="00766462" w:rsidRDefault="00E83871">
      <w:pPr>
        <w:numPr>
          <w:ilvl w:val="0"/>
          <w:numId w:val="6"/>
        </w:numPr>
        <w:pBdr>
          <w:top w:val="nil"/>
          <w:left w:val="nil"/>
          <w:bottom w:val="nil"/>
          <w:right w:val="nil"/>
          <w:between w:val="nil"/>
        </w:pBdr>
        <w:rPr>
          <w:color w:val="000000"/>
        </w:rPr>
      </w:pPr>
      <w:r>
        <w:rPr>
          <w:color w:val="000000"/>
        </w:rPr>
        <w:t>8.64 to 8.65 (Severability)</w:t>
      </w:r>
    </w:p>
    <w:p w:rsidR="00766462" w:rsidRDefault="00E83871">
      <w:pPr>
        <w:numPr>
          <w:ilvl w:val="0"/>
          <w:numId w:val="6"/>
        </w:numPr>
        <w:pBdr>
          <w:top w:val="nil"/>
          <w:left w:val="nil"/>
          <w:bottom w:val="nil"/>
          <w:right w:val="nil"/>
          <w:between w:val="nil"/>
        </w:pBdr>
        <w:rPr>
          <w:color w:val="000000"/>
        </w:rPr>
      </w:pPr>
      <w:r>
        <w:rPr>
          <w:color w:val="000000"/>
        </w:rPr>
        <w:t>8.66 to 8.69 (Managing disputes and Mediation)</w:t>
      </w:r>
    </w:p>
    <w:p w:rsidR="00766462" w:rsidRDefault="00E83871">
      <w:pPr>
        <w:numPr>
          <w:ilvl w:val="0"/>
          <w:numId w:val="6"/>
        </w:numPr>
        <w:pBdr>
          <w:top w:val="nil"/>
          <w:left w:val="nil"/>
          <w:bottom w:val="nil"/>
          <w:right w:val="nil"/>
          <w:between w:val="nil"/>
        </w:pBdr>
        <w:rPr>
          <w:color w:val="000000"/>
        </w:rPr>
      </w:pPr>
      <w:r>
        <w:rPr>
          <w:color w:val="000000"/>
        </w:rPr>
        <w:lastRenderedPageBreak/>
        <w:t>8.80 to 8.88 (Confidentiality)</w:t>
      </w:r>
    </w:p>
    <w:p w:rsidR="00766462" w:rsidRDefault="00E83871">
      <w:pPr>
        <w:numPr>
          <w:ilvl w:val="0"/>
          <w:numId w:val="6"/>
        </w:numPr>
        <w:pBdr>
          <w:top w:val="nil"/>
          <w:left w:val="nil"/>
          <w:bottom w:val="nil"/>
          <w:right w:val="nil"/>
          <w:between w:val="nil"/>
        </w:pBdr>
        <w:rPr>
          <w:color w:val="000000"/>
        </w:rPr>
      </w:pPr>
      <w:r>
        <w:rPr>
          <w:color w:val="000000"/>
        </w:rPr>
        <w:t>8.89 to 8.90 (Waiver and cumulative remedies)</w:t>
      </w:r>
    </w:p>
    <w:p w:rsidR="00766462" w:rsidRDefault="00E83871">
      <w:pPr>
        <w:numPr>
          <w:ilvl w:val="0"/>
          <w:numId w:val="6"/>
        </w:numPr>
        <w:pBdr>
          <w:top w:val="nil"/>
          <w:left w:val="nil"/>
          <w:bottom w:val="nil"/>
          <w:right w:val="nil"/>
          <w:between w:val="nil"/>
        </w:pBdr>
        <w:rPr>
          <w:color w:val="000000"/>
        </w:rPr>
      </w:pPr>
      <w:r>
        <w:rPr>
          <w:color w:val="000000"/>
        </w:rPr>
        <w:t>8.91 to 8.101 (Corporate Social Responsibility)</w:t>
      </w:r>
    </w:p>
    <w:p w:rsidR="00766462" w:rsidRDefault="00E83871">
      <w:pPr>
        <w:numPr>
          <w:ilvl w:val="0"/>
          <w:numId w:val="6"/>
        </w:numPr>
        <w:pBdr>
          <w:top w:val="nil"/>
          <w:left w:val="nil"/>
          <w:bottom w:val="nil"/>
          <w:right w:val="nil"/>
          <w:between w:val="nil"/>
        </w:pBdr>
        <w:rPr>
          <w:color w:val="000000"/>
        </w:rPr>
      </w:pPr>
      <w:r>
        <w:rPr>
          <w:color w:val="000000"/>
        </w:rPr>
        <w:t>paragraphs 1 to 10 of the Framework Agreement glossary and interpretation</w:t>
      </w:r>
    </w:p>
    <w:p w:rsidR="00766462" w:rsidRDefault="00E83871">
      <w:pPr>
        <w:numPr>
          <w:ilvl w:val="0"/>
          <w:numId w:val="12"/>
        </w:numPr>
        <w:pBdr>
          <w:top w:val="nil"/>
          <w:left w:val="nil"/>
          <w:bottom w:val="nil"/>
          <w:right w:val="nil"/>
          <w:between w:val="nil"/>
        </w:pBdr>
        <w:rPr>
          <w:color w:val="000000"/>
        </w:rPr>
      </w:pPr>
      <w:r>
        <w:rPr>
          <w:color w:val="000000"/>
        </w:rPr>
        <w:t>any audit provisions from the Framework Agreement set out by the Buyer in the Order Form</w:t>
      </w:r>
    </w:p>
    <w:p w:rsidR="00766462" w:rsidRDefault="00E83871">
      <w:pPr>
        <w:pBdr>
          <w:top w:val="nil"/>
          <w:left w:val="nil"/>
          <w:bottom w:val="nil"/>
          <w:right w:val="nil"/>
          <w:between w:val="nil"/>
        </w:pBdr>
        <w:ind w:left="720"/>
        <w:rPr>
          <w:color w:val="000000"/>
        </w:rPr>
      </w:pPr>
      <w:r>
        <w:rPr>
          <w:color w:val="000000"/>
        </w:rPr>
        <w:t xml:space="preserve"> </w:t>
      </w:r>
    </w:p>
    <w:p w:rsidR="00766462" w:rsidRDefault="00E83871">
      <w:pPr>
        <w:pBdr>
          <w:top w:val="nil"/>
          <w:left w:val="nil"/>
          <w:bottom w:val="nil"/>
          <w:right w:val="nil"/>
          <w:between w:val="nil"/>
        </w:pBdr>
        <w:spacing w:after="240"/>
        <w:rPr>
          <w:color w:val="000000"/>
        </w:rPr>
      </w:pPr>
      <w:r>
        <w:rPr>
          <w:color w:val="000000"/>
        </w:rPr>
        <w:t>2.2</w:t>
      </w:r>
      <w:r>
        <w:rPr>
          <w:color w:val="000000"/>
        </w:rPr>
        <w:tab/>
        <w:t xml:space="preserve">The Framework Agreement provisions in clause 2.1 will be modified as follows: </w:t>
      </w:r>
    </w:p>
    <w:p w:rsidR="00766462" w:rsidRDefault="00E83871">
      <w:pPr>
        <w:pBdr>
          <w:top w:val="nil"/>
          <w:left w:val="nil"/>
          <w:bottom w:val="nil"/>
          <w:right w:val="nil"/>
          <w:between w:val="nil"/>
        </w:pBdr>
        <w:ind w:left="1440" w:hanging="720"/>
        <w:rPr>
          <w:color w:val="000000"/>
        </w:rPr>
      </w:pPr>
      <w:r>
        <w:rPr>
          <w:color w:val="000000"/>
        </w:rPr>
        <w:t>2.2.1</w:t>
      </w:r>
      <w:r>
        <w:rPr>
          <w:color w:val="000000"/>
        </w:rPr>
        <w:tab/>
        <w:t>a reference to the ‘Framework Agreement’ will be a reference to the ‘Call-Off Contract’</w:t>
      </w:r>
    </w:p>
    <w:p w:rsidR="00766462" w:rsidRDefault="00E83871">
      <w:pPr>
        <w:pBdr>
          <w:top w:val="nil"/>
          <w:left w:val="nil"/>
          <w:bottom w:val="nil"/>
          <w:right w:val="nil"/>
          <w:between w:val="nil"/>
        </w:pBdr>
        <w:ind w:firstLine="720"/>
        <w:rPr>
          <w:color w:val="000000"/>
        </w:rPr>
      </w:pPr>
      <w:r>
        <w:rPr>
          <w:color w:val="000000"/>
        </w:rPr>
        <w:t>2.2.2</w:t>
      </w:r>
      <w:r>
        <w:rPr>
          <w:color w:val="000000"/>
        </w:rPr>
        <w:tab/>
        <w:t>a reference to ‘CCS’ will be a reference to ‘the Buyer’</w:t>
      </w:r>
    </w:p>
    <w:p w:rsidR="00766462" w:rsidRDefault="00E83871">
      <w:pPr>
        <w:pBdr>
          <w:top w:val="nil"/>
          <w:left w:val="nil"/>
          <w:bottom w:val="nil"/>
          <w:right w:val="nil"/>
          <w:between w:val="nil"/>
        </w:pBdr>
        <w:ind w:left="1440" w:hanging="720"/>
        <w:rPr>
          <w:color w:val="000000"/>
        </w:rPr>
      </w:pPr>
      <w:r>
        <w:rPr>
          <w:color w:val="000000"/>
        </w:rPr>
        <w:t>2.2.3</w:t>
      </w:r>
      <w:r>
        <w:rPr>
          <w:color w:val="000000"/>
        </w:rPr>
        <w:tab/>
        <w:t>a reference to the ‘Parties’ and a ‘Party’ will be a reference to the Buyer and Supplier as Parties under this Call-Off Contract</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720" w:hanging="720"/>
        <w:rPr>
          <w:color w:val="000000"/>
        </w:rPr>
      </w:pPr>
      <w:r>
        <w:rPr>
          <w:color w:val="000000"/>
        </w:rPr>
        <w:t>2.3</w:t>
      </w:r>
      <w:r>
        <w:rPr>
          <w:color w:val="000000"/>
        </w:rP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rsidR="00766462" w:rsidRDefault="00766462">
      <w:pPr>
        <w:pBdr>
          <w:top w:val="nil"/>
          <w:left w:val="nil"/>
          <w:bottom w:val="nil"/>
          <w:right w:val="nil"/>
          <w:between w:val="nil"/>
        </w:pBdr>
        <w:ind w:left="720"/>
        <w:rPr>
          <w:color w:val="000000"/>
        </w:rPr>
      </w:pPr>
    </w:p>
    <w:p w:rsidR="00766462" w:rsidRDefault="00E83871">
      <w:pPr>
        <w:pBdr>
          <w:top w:val="nil"/>
          <w:left w:val="nil"/>
          <w:bottom w:val="nil"/>
          <w:right w:val="nil"/>
          <w:between w:val="nil"/>
        </w:pBdr>
        <w:ind w:left="720" w:hanging="720"/>
        <w:rPr>
          <w:color w:val="000000"/>
        </w:rPr>
      </w:pPr>
      <w:r>
        <w:rPr>
          <w:color w:val="000000"/>
        </w:rPr>
        <w:t>2.4</w:t>
      </w:r>
      <w:r>
        <w:rPr>
          <w:color w:val="000000"/>
        </w:rPr>
        <w:tab/>
        <w:t>The Framework Agreement incorporated clauses will be referred to as incorporated Framework clause ‘XX’, where ‘XX’ is the Framework Agreement clause number.</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left="720" w:hanging="720"/>
        <w:rPr>
          <w:color w:val="000000"/>
        </w:rPr>
      </w:pPr>
      <w:r>
        <w:rPr>
          <w:color w:val="000000"/>
        </w:rPr>
        <w:t>2.5</w:t>
      </w:r>
      <w:r>
        <w:rPr>
          <w:color w:val="000000"/>
        </w:rPr>
        <w:tab/>
        <w:t>When an Order Form is signed, the terms and conditions agreed in it will be incorporated into this Call-Off Contract.</w:t>
      </w:r>
    </w:p>
    <w:p w:rsidR="00766462" w:rsidRDefault="00766462">
      <w:pPr>
        <w:pBdr>
          <w:top w:val="nil"/>
          <w:left w:val="nil"/>
          <w:bottom w:val="nil"/>
          <w:right w:val="nil"/>
          <w:between w:val="nil"/>
        </w:pBdr>
        <w:rPr>
          <w:color w:val="000000"/>
        </w:rPr>
      </w:pPr>
    </w:p>
    <w:p w:rsidR="00766462" w:rsidRDefault="00E83871">
      <w:pPr>
        <w:pStyle w:val="Heading3"/>
        <w:numPr>
          <w:ilvl w:val="2"/>
          <w:numId w:val="31"/>
        </w:numPr>
        <w:tabs>
          <w:tab w:val="left" w:pos="0"/>
        </w:tabs>
        <w:spacing w:before="0" w:after="100"/>
      </w:pPr>
      <w:r>
        <w:t>3.</w:t>
      </w:r>
      <w:r>
        <w:tab/>
        <w:t>Supply of services</w:t>
      </w:r>
    </w:p>
    <w:p w:rsidR="00766462" w:rsidRDefault="00E83871">
      <w:pPr>
        <w:pBdr>
          <w:top w:val="nil"/>
          <w:left w:val="nil"/>
          <w:bottom w:val="nil"/>
          <w:right w:val="nil"/>
          <w:between w:val="nil"/>
        </w:pBdr>
        <w:spacing w:before="240" w:after="240"/>
        <w:ind w:left="720" w:hanging="720"/>
        <w:rPr>
          <w:color w:val="000000"/>
        </w:rPr>
      </w:pPr>
      <w:r>
        <w:rPr>
          <w:color w:val="000000"/>
        </w:rPr>
        <w:t>3.1</w:t>
      </w:r>
      <w:r>
        <w:rPr>
          <w:color w:val="000000"/>
        </w:rPr>
        <w:tab/>
        <w:t>The Supplier agrees to supply the G-Cloud Services and any Additional Services under the terms of the Call-Off Contract and the Supplier’s Application.</w:t>
      </w:r>
    </w:p>
    <w:p w:rsidR="00766462" w:rsidRDefault="00E83871">
      <w:pPr>
        <w:pBdr>
          <w:top w:val="nil"/>
          <w:left w:val="nil"/>
          <w:bottom w:val="nil"/>
          <w:right w:val="nil"/>
          <w:between w:val="nil"/>
        </w:pBdr>
        <w:ind w:left="720" w:hanging="720"/>
        <w:rPr>
          <w:color w:val="000000"/>
        </w:rPr>
      </w:pPr>
      <w:r>
        <w:rPr>
          <w:color w:val="000000"/>
        </w:rPr>
        <w:t>3.2</w:t>
      </w:r>
      <w:r>
        <w:rPr>
          <w:color w:val="000000"/>
        </w:rPr>
        <w:tab/>
        <w:t>The Supplier undertakes that each G-Cloud Service will meet the Buyer’s acceptance criteria, as defined in the Order Form.</w:t>
      </w:r>
    </w:p>
    <w:p w:rsidR="00766462" w:rsidRDefault="00766462">
      <w:pPr>
        <w:pBdr>
          <w:top w:val="nil"/>
          <w:left w:val="nil"/>
          <w:bottom w:val="nil"/>
          <w:right w:val="nil"/>
          <w:between w:val="nil"/>
        </w:pBdr>
        <w:rPr>
          <w:color w:val="000000"/>
        </w:rPr>
      </w:pPr>
    </w:p>
    <w:p w:rsidR="00766462" w:rsidRDefault="00E83871">
      <w:pPr>
        <w:pStyle w:val="Heading3"/>
        <w:numPr>
          <w:ilvl w:val="2"/>
          <w:numId w:val="31"/>
        </w:numPr>
        <w:tabs>
          <w:tab w:val="left" w:pos="0"/>
        </w:tabs>
        <w:spacing w:before="0" w:after="100"/>
      </w:pPr>
      <w:r>
        <w:t>4.</w:t>
      </w:r>
      <w:r>
        <w:tab/>
        <w:t>Supplier staff</w:t>
      </w:r>
    </w:p>
    <w:p w:rsidR="00766462" w:rsidRDefault="00E83871">
      <w:pPr>
        <w:pBdr>
          <w:top w:val="nil"/>
          <w:left w:val="nil"/>
          <w:bottom w:val="nil"/>
          <w:right w:val="nil"/>
          <w:between w:val="nil"/>
        </w:pBdr>
        <w:spacing w:before="240" w:after="240"/>
        <w:rPr>
          <w:color w:val="000000"/>
        </w:rPr>
      </w:pPr>
      <w:r>
        <w:rPr>
          <w:color w:val="000000"/>
        </w:rPr>
        <w:t>4.1</w:t>
      </w:r>
      <w:r>
        <w:rPr>
          <w:color w:val="000000"/>
        </w:rPr>
        <w:tab/>
        <w:t xml:space="preserve">The Supplier Staff must: </w:t>
      </w:r>
    </w:p>
    <w:p w:rsidR="00766462" w:rsidRDefault="00E83871">
      <w:pPr>
        <w:pBdr>
          <w:top w:val="nil"/>
          <w:left w:val="nil"/>
          <w:bottom w:val="nil"/>
          <w:right w:val="nil"/>
          <w:between w:val="nil"/>
        </w:pBdr>
        <w:ind w:firstLine="720"/>
        <w:rPr>
          <w:color w:val="000000"/>
        </w:rPr>
      </w:pPr>
      <w:r>
        <w:rPr>
          <w:color w:val="000000"/>
        </w:rPr>
        <w:t>4.1.1</w:t>
      </w:r>
      <w:r>
        <w:rPr>
          <w:color w:val="000000"/>
        </w:rPr>
        <w:tab/>
        <w:t>be appropriately experienced, qualified and trained to supply the Services</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firstLine="720"/>
        <w:rPr>
          <w:color w:val="000000"/>
        </w:rPr>
      </w:pPr>
      <w:r>
        <w:rPr>
          <w:color w:val="000000"/>
        </w:rPr>
        <w:t>4.1.2</w:t>
      </w:r>
      <w:r>
        <w:rPr>
          <w:color w:val="000000"/>
        </w:rPr>
        <w:tab/>
        <w:t>apply all due skill, care and diligence in faithfully performing those duties</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720"/>
        <w:rPr>
          <w:color w:val="000000"/>
        </w:rPr>
      </w:pPr>
      <w:r>
        <w:rPr>
          <w:color w:val="000000"/>
        </w:rPr>
        <w:t>4.1.3</w:t>
      </w:r>
      <w:r>
        <w:rPr>
          <w:color w:val="000000"/>
        </w:rPr>
        <w:tab/>
        <w:t>obey all lawful instructions and reasonable directions of the Buyer and provide the Services to the reasonable satisfaction of the Buyer</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firstLine="720"/>
        <w:rPr>
          <w:color w:val="000000"/>
        </w:rPr>
      </w:pPr>
      <w:r>
        <w:rPr>
          <w:color w:val="000000"/>
        </w:rPr>
        <w:t>4.1.4</w:t>
      </w:r>
      <w:r>
        <w:rPr>
          <w:color w:val="000000"/>
        </w:rPr>
        <w:tab/>
        <w:t>respond to any enquiries about the Services as soon as reasonably possible</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firstLine="720"/>
        <w:rPr>
          <w:color w:val="000000"/>
        </w:rPr>
      </w:pPr>
      <w:r>
        <w:rPr>
          <w:color w:val="000000"/>
        </w:rPr>
        <w:t>4.1.5</w:t>
      </w:r>
      <w:r>
        <w:rPr>
          <w:color w:val="000000"/>
        </w:rPr>
        <w:tab/>
        <w:t>complete any necessary Supplier Staff vetting as specified by the Buyer</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720" w:hanging="720"/>
        <w:rPr>
          <w:color w:val="000000"/>
        </w:rPr>
      </w:pPr>
      <w:r>
        <w:rPr>
          <w:color w:val="000000"/>
        </w:rPr>
        <w:lastRenderedPageBreak/>
        <w:t>4.2</w:t>
      </w:r>
      <w:r>
        <w:rPr>
          <w:color w:val="000000"/>
        </w:rPr>
        <w:tab/>
        <w:t>The Supplier must retain overall control of the Supplier Staff so that they are not considered to be employees, workers, agents or contractors of the Buyer.</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left="720" w:hanging="720"/>
        <w:rPr>
          <w:color w:val="000000"/>
        </w:rPr>
      </w:pPr>
      <w:r>
        <w:rPr>
          <w:color w:val="000000"/>
        </w:rPr>
        <w:t>4.3</w:t>
      </w:r>
      <w:r>
        <w:rPr>
          <w:color w:val="000000"/>
        </w:rPr>
        <w:tab/>
        <w:t>The Supplier may substitute any Supplier Staff as long as they have the equivalent experience and qualifications to the substituted staff member.</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left="720" w:hanging="720"/>
        <w:rPr>
          <w:color w:val="000000"/>
        </w:rPr>
      </w:pPr>
      <w:r>
        <w:rPr>
          <w:color w:val="000000"/>
        </w:rPr>
        <w:t>4.4</w:t>
      </w:r>
      <w:r>
        <w:rPr>
          <w:color w:val="000000"/>
        </w:rPr>
        <w:tab/>
        <w:t>The Buyer may conduct IR35 Assessments using the ESI tool to assess whether the Supplier’s engagement under the Call-Off Contract is Inside or Outside IR35.</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left="720" w:hanging="720"/>
        <w:rPr>
          <w:color w:val="000000"/>
        </w:rPr>
      </w:pPr>
      <w:r>
        <w:rPr>
          <w:color w:val="000000"/>
        </w:rPr>
        <w:t>4.5</w:t>
      </w:r>
      <w:r>
        <w:rPr>
          <w:color w:val="000000"/>
        </w:rPr>
        <w:tab/>
        <w:t>The Buyer may End this Call-Off Contract for Material Breach as per clause 18.5 hereunder if the Supplier is delivering the Services Inside IR35.</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left="720" w:hanging="720"/>
        <w:rPr>
          <w:color w:val="000000"/>
        </w:rPr>
      </w:pPr>
      <w:r>
        <w:rPr>
          <w:color w:val="000000"/>
        </w:rPr>
        <w:t>4.6</w:t>
      </w:r>
      <w:r>
        <w:rPr>
          <w:color w:val="000000"/>
        </w:rP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rsidR="00766462" w:rsidRDefault="00766462">
      <w:pPr>
        <w:pBdr>
          <w:top w:val="nil"/>
          <w:left w:val="nil"/>
          <w:bottom w:val="nil"/>
          <w:right w:val="nil"/>
          <w:between w:val="nil"/>
        </w:pBdr>
        <w:ind w:left="720"/>
        <w:rPr>
          <w:color w:val="000000"/>
        </w:rPr>
      </w:pPr>
    </w:p>
    <w:p w:rsidR="00766462" w:rsidRDefault="00E83871">
      <w:pPr>
        <w:pBdr>
          <w:top w:val="nil"/>
          <w:left w:val="nil"/>
          <w:bottom w:val="nil"/>
          <w:right w:val="nil"/>
          <w:between w:val="nil"/>
        </w:pBdr>
        <w:ind w:left="720" w:hanging="720"/>
        <w:rPr>
          <w:color w:val="000000"/>
        </w:rPr>
      </w:pPr>
      <w:r>
        <w:rPr>
          <w:color w:val="000000"/>
        </w:rPr>
        <w:t>4.7</w:t>
      </w:r>
      <w:r>
        <w:rPr>
          <w:color w:val="000000"/>
        </w:rPr>
        <w:tab/>
        <w:t>If the Indicative Test indicates the delivery of the Services could potentially be Inside IR35, the Supplier must provide the Buyer with all relevant information needed to enable the Buyer to conduct its own IR35 Assessment.</w:t>
      </w:r>
    </w:p>
    <w:p w:rsidR="00766462" w:rsidRDefault="00766462">
      <w:pPr>
        <w:pBdr>
          <w:top w:val="nil"/>
          <w:left w:val="nil"/>
          <w:bottom w:val="nil"/>
          <w:right w:val="nil"/>
          <w:between w:val="nil"/>
        </w:pBdr>
        <w:ind w:left="720"/>
        <w:rPr>
          <w:color w:val="000000"/>
        </w:rPr>
      </w:pPr>
    </w:p>
    <w:p w:rsidR="00766462" w:rsidRDefault="00E83871">
      <w:pPr>
        <w:pBdr>
          <w:top w:val="nil"/>
          <w:left w:val="nil"/>
          <w:bottom w:val="nil"/>
          <w:right w:val="nil"/>
          <w:between w:val="nil"/>
        </w:pBdr>
        <w:ind w:left="720" w:hanging="720"/>
        <w:rPr>
          <w:color w:val="000000"/>
        </w:rPr>
      </w:pPr>
      <w:r>
        <w:rPr>
          <w:color w:val="000000"/>
        </w:rPr>
        <w:t>4.8</w:t>
      </w:r>
      <w:r>
        <w:rPr>
          <w:color w:val="000000"/>
        </w:rPr>
        <w:tab/>
        <w:t>If it is determined by the Buyer that the Supplier is Outside IR35, the Buyer will provide the ESI reference number and a copy of the PDF to the Supplier.</w:t>
      </w:r>
    </w:p>
    <w:p w:rsidR="00766462" w:rsidRDefault="00766462">
      <w:pPr>
        <w:pBdr>
          <w:top w:val="nil"/>
          <w:left w:val="nil"/>
          <w:bottom w:val="nil"/>
          <w:right w:val="nil"/>
          <w:between w:val="nil"/>
        </w:pBdr>
        <w:spacing w:before="240" w:after="240"/>
        <w:ind w:left="720"/>
        <w:rPr>
          <w:color w:val="000000"/>
        </w:rPr>
      </w:pPr>
    </w:p>
    <w:p w:rsidR="00766462" w:rsidRDefault="00E83871">
      <w:pPr>
        <w:pStyle w:val="Heading3"/>
        <w:numPr>
          <w:ilvl w:val="2"/>
          <w:numId w:val="31"/>
        </w:numPr>
        <w:tabs>
          <w:tab w:val="left" w:pos="0"/>
        </w:tabs>
        <w:spacing w:before="0" w:after="100"/>
      </w:pPr>
      <w:r>
        <w:t>5.</w:t>
      </w:r>
      <w:r>
        <w:tab/>
        <w:t>Due diligence</w:t>
      </w:r>
    </w:p>
    <w:p w:rsidR="00766462" w:rsidRDefault="00E83871">
      <w:pPr>
        <w:pBdr>
          <w:top w:val="nil"/>
          <w:left w:val="nil"/>
          <w:bottom w:val="nil"/>
          <w:right w:val="nil"/>
          <w:between w:val="nil"/>
        </w:pBdr>
        <w:spacing w:before="240" w:after="120"/>
        <w:rPr>
          <w:color w:val="000000"/>
        </w:rPr>
      </w:pPr>
      <w:r>
        <w:rPr>
          <w:color w:val="000000"/>
        </w:rPr>
        <w:t xml:space="preserve"> 5.1</w:t>
      </w:r>
      <w:r>
        <w:rPr>
          <w:color w:val="000000"/>
        </w:rPr>
        <w:tab/>
        <w:t>Both Parties agree that when entering into a Call-Off Contract they:</w:t>
      </w:r>
    </w:p>
    <w:p w:rsidR="00766462" w:rsidRDefault="00E83871">
      <w:pPr>
        <w:pBdr>
          <w:top w:val="nil"/>
          <w:left w:val="nil"/>
          <w:bottom w:val="nil"/>
          <w:right w:val="nil"/>
          <w:between w:val="nil"/>
        </w:pBdr>
        <w:spacing w:after="120"/>
        <w:ind w:left="1440" w:hanging="720"/>
        <w:rPr>
          <w:color w:val="000000"/>
        </w:rPr>
      </w:pPr>
      <w:r>
        <w:rPr>
          <w:color w:val="000000"/>
        </w:rPr>
        <w:t>5.1.1</w:t>
      </w:r>
      <w:r>
        <w:rPr>
          <w:color w:val="000000"/>
        </w:rPr>
        <w:tab/>
        <w:t>have made their own enquiries and are satisfied by the accuracy of any information supplied by the other Party</w:t>
      </w:r>
    </w:p>
    <w:p w:rsidR="00766462" w:rsidRDefault="00E83871">
      <w:pPr>
        <w:pBdr>
          <w:top w:val="nil"/>
          <w:left w:val="nil"/>
          <w:bottom w:val="nil"/>
          <w:right w:val="nil"/>
          <w:between w:val="nil"/>
        </w:pBdr>
        <w:spacing w:after="120"/>
        <w:ind w:left="1440" w:hanging="720"/>
        <w:rPr>
          <w:color w:val="000000"/>
        </w:rPr>
      </w:pPr>
      <w:r>
        <w:rPr>
          <w:color w:val="000000"/>
        </w:rPr>
        <w:t>5.1.2</w:t>
      </w:r>
      <w:r>
        <w:rPr>
          <w:color w:val="000000"/>
        </w:rPr>
        <w:tab/>
        <w:t>are confident that they can fulfil their obligations according to the Call-Off Contract terms</w:t>
      </w:r>
    </w:p>
    <w:p w:rsidR="00766462" w:rsidRDefault="00E83871">
      <w:pPr>
        <w:pBdr>
          <w:top w:val="nil"/>
          <w:left w:val="nil"/>
          <w:bottom w:val="nil"/>
          <w:right w:val="nil"/>
          <w:between w:val="nil"/>
        </w:pBdr>
        <w:spacing w:after="120"/>
        <w:ind w:firstLine="720"/>
        <w:rPr>
          <w:color w:val="000000"/>
        </w:rPr>
      </w:pPr>
      <w:r>
        <w:rPr>
          <w:color w:val="000000"/>
        </w:rPr>
        <w:t>5.1.3</w:t>
      </w:r>
      <w:r>
        <w:rPr>
          <w:color w:val="000000"/>
        </w:rPr>
        <w:tab/>
        <w:t>have raised all due diligence questions before signing the Call-Off Contract</w:t>
      </w:r>
    </w:p>
    <w:p w:rsidR="00766462" w:rsidRDefault="00E83871">
      <w:pPr>
        <w:pBdr>
          <w:top w:val="nil"/>
          <w:left w:val="nil"/>
          <w:bottom w:val="nil"/>
          <w:right w:val="nil"/>
          <w:between w:val="nil"/>
        </w:pBdr>
        <w:ind w:firstLine="720"/>
        <w:rPr>
          <w:color w:val="000000"/>
        </w:rPr>
      </w:pPr>
      <w:r>
        <w:rPr>
          <w:color w:val="000000"/>
        </w:rPr>
        <w:t>5.1.4</w:t>
      </w:r>
      <w:r>
        <w:rPr>
          <w:color w:val="000000"/>
        </w:rPr>
        <w:tab/>
        <w:t>have entered into the Call-Off Contract relying on its own due diligence</w:t>
      </w:r>
    </w:p>
    <w:p w:rsidR="00766462" w:rsidRDefault="00766462">
      <w:pPr>
        <w:pBdr>
          <w:top w:val="nil"/>
          <w:left w:val="nil"/>
          <w:bottom w:val="nil"/>
          <w:right w:val="nil"/>
          <w:between w:val="nil"/>
        </w:pBdr>
        <w:spacing w:before="240"/>
        <w:rPr>
          <w:color w:val="000000"/>
        </w:rPr>
      </w:pPr>
    </w:p>
    <w:p w:rsidR="00766462" w:rsidRDefault="00E83871">
      <w:pPr>
        <w:pStyle w:val="Heading3"/>
        <w:numPr>
          <w:ilvl w:val="2"/>
          <w:numId w:val="31"/>
        </w:numPr>
        <w:tabs>
          <w:tab w:val="left" w:pos="0"/>
        </w:tabs>
        <w:spacing w:before="0" w:after="100"/>
      </w:pPr>
      <w:r>
        <w:t xml:space="preserve">6. </w:t>
      </w:r>
      <w:r>
        <w:tab/>
        <w:t>Business continuity and disaster recovery</w:t>
      </w:r>
    </w:p>
    <w:p w:rsidR="00766462" w:rsidRDefault="00E83871">
      <w:pPr>
        <w:pBdr>
          <w:top w:val="nil"/>
          <w:left w:val="nil"/>
          <w:bottom w:val="nil"/>
          <w:right w:val="nil"/>
          <w:between w:val="nil"/>
        </w:pBdr>
        <w:ind w:left="720" w:hanging="720"/>
        <w:rPr>
          <w:color w:val="000000"/>
        </w:rPr>
      </w:pPr>
      <w:r>
        <w:rPr>
          <w:color w:val="000000"/>
        </w:rPr>
        <w:t>6.1</w:t>
      </w:r>
      <w:r>
        <w:rPr>
          <w:color w:val="000000"/>
        </w:rPr>
        <w:tab/>
        <w:t>The Supplier will have a clear business continuity and disaster recovery plan in their service descriptions.</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720" w:hanging="720"/>
        <w:rPr>
          <w:color w:val="000000"/>
        </w:rPr>
      </w:pPr>
      <w:r>
        <w:rPr>
          <w:color w:val="000000"/>
        </w:rPr>
        <w:t>6.2</w:t>
      </w:r>
      <w:r>
        <w:rPr>
          <w:color w:val="000000"/>
        </w:rPr>
        <w:tab/>
        <w:t>The Supplier’s business continuity and disaster recovery services are part of the Services and will be performed by the Supplier when required.</w:t>
      </w:r>
    </w:p>
    <w:p w:rsidR="00766462" w:rsidRDefault="00E83871">
      <w:pPr>
        <w:pBdr>
          <w:top w:val="nil"/>
          <w:left w:val="nil"/>
          <w:bottom w:val="nil"/>
          <w:right w:val="nil"/>
          <w:between w:val="nil"/>
        </w:pBdr>
        <w:ind w:left="720" w:hanging="720"/>
        <w:rPr>
          <w:color w:val="000000"/>
        </w:rPr>
      </w:pPr>
      <w:r>
        <w:rPr>
          <w:color w:val="000000"/>
        </w:rPr>
        <w:t>6.3</w:t>
      </w:r>
      <w:r>
        <w:rPr>
          <w:color w:val="000000"/>
        </w:rPr>
        <w:tab/>
        <w:t>If requested by the Buyer prior to entering into this Call-Off Contract, the Supplier must ensure that its business continuity and disaster recovery plan is consistent with the Buyer’s own plans.</w:t>
      </w:r>
    </w:p>
    <w:p w:rsidR="00766462" w:rsidRDefault="00766462">
      <w:pPr>
        <w:pBdr>
          <w:top w:val="nil"/>
          <w:left w:val="nil"/>
          <w:bottom w:val="nil"/>
          <w:right w:val="nil"/>
          <w:between w:val="nil"/>
        </w:pBdr>
        <w:rPr>
          <w:color w:val="000000"/>
        </w:rPr>
      </w:pPr>
    </w:p>
    <w:p w:rsidR="00766462" w:rsidRDefault="00E83871">
      <w:pPr>
        <w:pStyle w:val="Heading3"/>
        <w:numPr>
          <w:ilvl w:val="2"/>
          <w:numId w:val="31"/>
        </w:numPr>
        <w:tabs>
          <w:tab w:val="left" w:pos="0"/>
        </w:tabs>
        <w:spacing w:before="0" w:after="100"/>
      </w:pPr>
      <w:r>
        <w:t>7.</w:t>
      </w:r>
      <w:r>
        <w:tab/>
        <w:t>Payment, VAT and Call-Off Contract charges</w:t>
      </w:r>
    </w:p>
    <w:p w:rsidR="00766462" w:rsidRDefault="00E83871">
      <w:pPr>
        <w:pBdr>
          <w:top w:val="nil"/>
          <w:left w:val="nil"/>
          <w:bottom w:val="nil"/>
          <w:right w:val="nil"/>
          <w:between w:val="nil"/>
        </w:pBdr>
        <w:spacing w:after="120"/>
        <w:ind w:left="720" w:hanging="720"/>
        <w:rPr>
          <w:color w:val="000000"/>
        </w:rPr>
      </w:pPr>
      <w:r>
        <w:rPr>
          <w:color w:val="000000"/>
        </w:rPr>
        <w:t>7.1</w:t>
      </w:r>
      <w:r>
        <w:rPr>
          <w:color w:val="000000"/>
        </w:rPr>
        <w:tab/>
        <w:t>The Buyer must pay the Charges following clauses 7.2 to 7.11 for the Supplier’s delivery of the Services.</w:t>
      </w:r>
    </w:p>
    <w:p w:rsidR="00766462" w:rsidRDefault="00E83871">
      <w:pPr>
        <w:pBdr>
          <w:top w:val="nil"/>
          <w:left w:val="nil"/>
          <w:bottom w:val="nil"/>
          <w:right w:val="nil"/>
          <w:between w:val="nil"/>
        </w:pBdr>
        <w:ind w:left="720" w:hanging="720"/>
        <w:rPr>
          <w:color w:val="000000"/>
        </w:rPr>
      </w:pPr>
      <w:r>
        <w:rPr>
          <w:color w:val="000000"/>
        </w:rPr>
        <w:t>7.2</w:t>
      </w:r>
      <w:r>
        <w:rPr>
          <w:color w:val="000000"/>
        </w:rPr>
        <w:tab/>
        <w:t>The Buyer will pay the Supplier within the number of days specified in the Order Form on receipt of a valid invoice.</w:t>
      </w:r>
    </w:p>
    <w:p w:rsidR="00766462" w:rsidRDefault="00E83871">
      <w:pPr>
        <w:pBdr>
          <w:top w:val="nil"/>
          <w:left w:val="nil"/>
          <w:bottom w:val="nil"/>
          <w:right w:val="nil"/>
          <w:between w:val="nil"/>
        </w:pBdr>
        <w:spacing w:after="120"/>
        <w:ind w:left="720" w:hanging="720"/>
        <w:rPr>
          <w:color w:val="000000"/>
        </w:rPr>
      </w:pPr>
      <w:r>
        <w:rPr>
          <w:color w:val="000000"/>
        </w:rPr>
        <w:t>7.3</w:t>
      </w:r>
      <w:r>
        <w:rPr>
          <w:color w:val="000000"/>
        </w:rPr>
        <w:tab/>
        <w:t>The Call-Off Contract Charges include all Charges for payment Processing. All invoices submitted to the Buyer for the Services will be exclusive of any Management Charge.</w:t>
      </w:r>
    </w:p>
    <w:p w:rsidR="00766462" w:rsidRDefault="00E83871">
      <w:pPr>
        <w:pBdr>
          <w:top w:val="nil"/>
          <w:left w:val="nil"/>
          <w:bottom w:val="nil"/>
          <w:right w:val="nil"/>
          <w:between w:val="nil"/>
        </w:pBdr>
        <w:spacing w:after="120"/>
        <w:ind w:left="720" w:hanging="720"/>
        <w:rPr>
          <w:color w:val="000000"/>
        </w:rPr>
      </w:pPr>
      <w:r>
        <w:rPr>
          <w:color w:val="000000"/>
        </w:rPr>
        <w:t>7.4</w:t>
      </w:r>
      <w:r>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rsidR="00766462" w:rsidRDefault="00E83871">
      <w:pPr>
        <w:pBdr>
          <w:top w:val="nil"/>
          <w:left w:val="nil"/>
          <w:bottom w:val="nil"/>
          <w:right w:val="nil"/>
          <w:between w:val="nil"/>
        </w:pBdr>
        <w:spacing w:after="120"/>
        <w:ind w:left="720" w:hanging="720"/>
        <w:rPr>
          <w:color w:val="000000"/>
        </w:rPr>
      </w:pPr>
      <w:r>
        <w:rPr>
          <w:color w:val="000000"/>
        </w:rPr>
        <w:t>7.5</w:t>
      </w:r>
      <w:r>
        <w:rPr>
          <w:color w:val="000000"/>
        </w:rPr>
        <w:tab/>
        <w:t>The Supplier must ensure that each invoice contains a detailed breakdown of the G-Cloud Services supplied. The Buyer may request the Supplier provides further documentation to substantiate the invoice.</w:t>
      </w:r>
    </w:p>
    <w:p w:rsidR="00766462" w:rsidRDefault="00E83871">
      <w:pPr>
        <w:pBdr>
          <w:top w:val="nil"/>
          <w:left w:val="nil"/>
          <w:bottom w:val="nil"/>
          <w:right w:val="nil"/>
          <w:between w:val="nil"/>
        </w:pBdr>
        <w:spacing w:after="120"/>
        <w:ind w:left="720" w:hanging="720"/>
        <w:rPr>
          <w:color w:val="000000"/>
        </w:rPr>
      </w:pPr>
      <w:r>
        <w:rPr>
          <w:color w:val="000000"/>
        </w:rPr>
        <w:t>7.6</w:t>
      </w:r>
      <w:r>
        <w:rPr>
          <w:color w:val="000000"/>
        </w:rPr>
        <w:tab/>
        <w:t>If the Supplier enters into a Subcontract it must ensure that a provision is included in each Subcontract which specifies that payment must be made to the Subcontractor within 30 days of receipt of a valid invoice.</w:t>
      </w:r>
    </w:p>
    <w:p w:rsidR="00766462" w:rsidRDefault="00E83871">
      <w:pPr>
        <w:pBdr>
          <w:top w:val="nil"/>
          <w:left w:val="nil"/>
          <w:bottom w:val="nil"/>
          <w:right w:val="nil"/>
          <w:between w:val="nil"/>
        </w:pBdr>
        <w:spacing w:after="120"/>
        <w:rPr>
          <w:color w:val="000000"/>
        </w:rPr>
      </w:pPr>
      <w:r>
        <w:rPr>
          <w:color w:val="000000"/>
        </w:rPr>
        <w:t>7.7</w:t>
      </w:r>
      <w:r>
        <w:rPr>
          <w:color w:val="000000"/>
        </w:rPr>
        <w:tab/>
        <w:t>All Charges payable by the Buyer to the Supplier will include VAT at the appropriate Rate.</w:t>
      </w:r>
    </w:p>
    <w:p w:rsidR="00766462" w:rsidRDefault="00E83871">
      <w:pPr>
        <w:pBdr>
          <w:top w:val="nil"/>
          <w:left w:val="nil"/>
          <w:bottom w:val="nil"/>
          <w:right w:val="nil"/>
          <w:between w:val="nil"/>
        </w:pBdr>
        <w:spacing w:after="120"/>
        <w:ind w:left="720" w:hanging="720"/>
        <w:rPr>
          <w:color w:val="000000"/>
        </w:rPr>
      </w:pPr>
      <w:r>
        <w:rPr>
          <w:color w:val="000000"/>
        </w:rPr>
        <w:t>7.8</w:t>
      </w:r>
      <w:r>
        <w:rPr>
          <w:color w:val="000000"/>
        </w:rPr>
        <w:tab/>
        <w:t>The Supplier must add VAT to the Charges at the appropriate rate with visibility of the amount as a separate line item.</w:t>
      </w:r>
    </w:p>
    <w:p w:rsidR="00766462" w:rsidRDefault="00E83871">
      <w:pPr>
        <w:pBdr>
          <w:top w:val="nil"/>
          <w:left w:val="nil"/>
          <w:bottom w:val="nil"/>
          <w:right w:val="nil"/>
          <w:between w:val="nil"/>
        </w:pBdr>
        <w:ind w:left="720" w:hanging="720"/>
        <w:rPr>
          <w:color w:val="000000"/>
        </w:rPr>
      </w:pPr>
      <w:r>
        <w:rPr>
          <w:color w:val="000000"/>
        </w:rPr>
        <w:t>7.9</w:t>
      </w:r>
      <w:r>
        <w:rPr>
          <w:color w:val="000000"/>
        </w:rP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766462" w:rsidRDefault="00E83871">
      <w:pPr>
        <w:pBdr>
          <w:top w:val="nil"/>
          <w:left w:val="nil"/>
          <w:bottom w:val="nil"/>
          <w:right w:val="nil"/>
          <w:between w:val="nil"/>
        </w:pBdr>
        <w:spacing w:after="120"/>
        <w:ind w:left="720" w:hanging="720"/>
        <w:rPr>
          <w:color w:val="000000"/>
        </w:rPr>
      </w:pPr>
      <w:r>
        <w:rPr>
          <w:color w:val="000000"/>
        </w:rPr>
        <w:t>7.10</w:t>
      </w:r>
      <w:r>
        <w:rPr>
          <w:color w:val="000000"/>
        </w:rP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rsidR="00766462" w:rsidRDefault="00E83871">
      <w:pPr>
        <w:pBdr>
          <w:top w:val="nil"/>
          <w:left w:val="nil"/>
          <w:bottom w:val="nil"/>
          <w:right w:val="nil"/>
          <w:between w:val="nil"/>
        </w:pBdr>
        <w:spacing w:after="120"/>
        <w:ind w:left="720" w:hanging="720"/>
        <w:rPr>
          <w:color w:val="000000"/>
        </w:rPr>
      </w:pPr>
      <w:r>
        <w:rPr>
          <w:color w:val="000000"/>
        </w:rPr>
        <w:t>7.11</w:t>
      </w:r>
      <w:r>
        <w:rPr>
          <w:color w:val="000000"/>
        </w:rP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rsidR="00766462" w:rsidRDefault="00E83871">
      <w:pPr>
        <w:pBdr>
          <w:top w:val="nil"/>
          <w:left w:val="nil"/>
          <w:bottom w:val="nil"/>
          <w:right w:val="nil"/>
          <w:between w:val="nil"/>
        </w:pBdr>
        <w:ind w:left="720" w:hanging="720"/>
        <w:rPr>
          <w:color w:val="000000"/>
        </w:rPr>
      </w:pPr>
      <w:r>
        <w:rPr>
          <w:color w:val="000000"/>
        </w:rPr>
        <w:t>7.12</w:t>
      </w:r>
      <w:r>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rsidR="00766462" w:rsidRDefault="00766462">
      <w:pPr>
        <w:pBdr>
          <w:top w:val="nil"/>
          <w:left w:val="nil"/>
          <w:bottom w:val="nil"/>
          <w:right w:val="nil"/>
          <w:between w:val="nil"/>
        </w:pBdr>
        <w:ind w:left="720"/>
        <w:rPr>
          <w:color w:val="000000"/>
        </w:rPr>
      </w:pPr>
    </w:p>
    <w:p w:rsidR="00766462" w:rsidRDefault="00E83871">
      <w:pPr>
        <w:pStyle w:val="Heading3"/>
        <w:numPr>
          <w:ilvl w:val="2"/>
          <w:numId w:val="31"/>
        </w:numPr>
        <w:tabs>
          <w:tab w:val="left" w:pos="0"/>
        </w:tabs>
      </w:pPr>
      <w:r>
        <w:t>8.</w:t>
      </w:r>
      <w:r>
        <w:tab/>
        <w:t>Recovery of sums due and right of set-off</w:t>
      </w:r>
    </w:p>
    <w:p w:rsidR="00766462" w:rsidRDefault="00E83871">
      <w:pPr>
        <w:pBdr>
          <w:top w:val="nil"/>
          <w:left w:val="nil"/>
          <w:bottom w:val="nil"/>
          <w:right w:val="nil"/>
          <w:between w:val="nil"/>
        </w:pBdr>
        <w:spacing w:before="240" w:after="240"/>
        <w:ind w:left="720" w:hanging="720"/>
        <w:rPr>
          <w:color w:val="000000"/>
        </w:rPr>
      </w:pPr>
      <w:r>
        <w:rPr>
          <w:color w:val="000000"/>
        </w:rPr>
        <w:t>8.1</w:t>
      </w:r>
      <w:r>
        <w:rPr>
          <w:color w:val="000000"/>
        </w:rPr>
        <w:tab/>
        <w:t>If a Supplier owes money to the Buyer, the Buyer may deduct that sum from the Call-Off Contract Charges.</w:t>
      </w:r>
    </w:p>
    <w:p w:rsidR="00766462" w:rsidRDefault="00766462">
      <w:pPr>
        <w:pBdr>
          <w:top w:val="nil"/>
          <w:left w:val="nil"/>
          <w:bottom w:val="nil"/>
          <w:right w:val="nil"/>
          <w:between w:val="nil"/>
        </w:pBdr>
        <w:spacing w:before="240" w:after="240"/>
        <w:ind w:left="720" w:hanging="720"/>
        <w:rPr>
          <w:color w:val="000000"/>
        </w:rPr>
      </w:pPr>
    </w:p>
    <w:p w:rsidR="00766462" w:rsidRDefault="00E83871">
      <w:pPr>
        <w:pStyle w:val="Heading3"/>
        <w:numPr>
          <w:ilvl w:val="2"/>
          <w:numId w:val="31"/>
        </w:numPr>
        <w:tabs>
          <w:tab w:val="left" w:pos="0"/>
        </w:tabs>
      </w:pPr>
      <w:r>
        <w:t>9.</w:t>
      </w:r>
      <w:r>
        <w:tab/>
        <w:t>Insurance</w:t>
      </w:r>
    </w:p>
    <w:p w:rsidR="00766462" w:rsidRDefault="00E83871">
      <w:pPr>
        <w:pBdr>
          <w:top w:val="nil"/>
          <w:left w:val="nil"/>
          <w:bottom w:val="nil"/>
          <w:right w:val="nil"/>
          <w:between w:val="nil"/>
        </w:pBdr>
        <w:spacing w:before="240" w:after="240"/>
        <w:ind w:left="660" w:hanging="660"/>
        <w:rPr>
          <w:color w:val="000000"/>
        </w:rPr>
      </w:pPr>
      <w:r>
        <w:rPr>
          <w:color w:val="000000"/>
        </w:rPr>
        <w:t>9.1</w:t>
      </w:r>
      <w:r>
        <w:rPr>
          <w:color w:val="000000"/>
        </w:rPr>
        <w:tab/>
        <w:t>The Supplier will maintain the insurances required by the Buyer including those in this clause.</w:t>
      </w:r>
    </w:p>
    <w:p w:rsidR="00766462" w:rsidRDefault="00E83871">
      <w:pPr>
        <w:pBdr>
          <w:top w:val="nil"/>
          <w:left w:val="nil"/>
          <w:bottom w:val="nil"/>
          <w:right w:val="nil"/>
          <w:between w:val="nil"/>
        </w:pBdr>
        <w:rPr>
          <w:color w:val="000000"/>
        </w:rPr>
      </w:pPr>
      <w:r>
        <w:rPr>
          <w:color w:val="000000"/>
        </w:rPr>
        <w:t>9.2</w:t>
      </w:r>
      <w:r>
        <w:rPr>
          <w:color w:val="000000"/>
        </w:rPr>
        <w:tab/>
        <w:t>The Supplier will ensure that:</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1440" w:hanging="720"/>
        <w:rPr>
          <w:color w:val="000000"/>
        </w:rPr>
      </w:pPr>
      <w:r>
        <w:rPr>
          <w:color w:val="000000"/>
        </w:rPr>
        <w:t>9.2.1</w:t>
      </w:r>
      <w:r>
        <w:rPr>
          <w:color w:val="000000"/>
        </w:rP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left="1440" w:hanging="720"/>
        <w:rPr>
          <w:color w:val="000000"/>
        </w:rPr>
      </w:pPr>
      <w:r>
        <w:rPr>
          <w:color w:val="000000"/>
        </w:rPr>
        <w:t>9.2.2</w:t>
      </w:r>
      <w:r>
        <w:rPr>
          <w:color w:val="000000"/>
        </w:rPr>
        <w:tab/>
        <w:t>the third-party public and products liability insurance contains an ‘indemnity to principals’ clause for the Buyer’s benefit</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left="1440" w:hanging="720"/>
        <w:rPr>
          <w:color w:val="000000"/>
        </w:rPr>
      </w:pPr>
      <w:r>
        <w:rPr>
          <w:color w:val="000000"/>
        </w:rPr>
        <w:t>9.2.3</w:t>
      </w:r>
      <w:r>
        <w:rPr>
          <w:color w:val="000000"/>
        </w:rPr>
        <w:tab/>
        <w:t>all agents and professional consultants involved in the Services hold professional indemnity insurance to a minimum indemnity of £1,000,000 for each individual claim during the Call-Off Contract, and for 6 years after the End or Expiry Date</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left="1440" w:hanging="720"/>
        <w:rPr>
          <w:color w:val="000000"/>
        </w:rPr>
      </w:pPr>
      <w:r>
        <w:rPr>
          <w:color w:val="000000"/>
        </w:rPr>
        <w:t>9.2.4</w:t>
      </w:r>
      <w:r>
        <w:rPr>
          <w:color w:val="000000"/>
        </w:rPr>
        <w:tab/>
        <w:t xml:space="preserve">all agents and professional consultants involved in the Services hold </w:t>
      </w:r>
      <w:proofErr w:type="gramStart"/>
      <w:r>
        <w:rPr>
          <w:color w:val="000000"/>
        </w:rPr>
        <w:t>employers</w:t>
      </w:r>
      <w:proofErr w:type="gramEnd"/>
      <w:r>
        <w:rPr>
          <w:color w:val="000000"/>
        </w:rPr>
        <w:t xml:space="preserve"> liability insurance (except where exempt under Law) to a minimum indemnity of £5,000,000 for each individual claim during the Call-Off Contract, and for 6 years after the End or Expiry Date</w:t>
      </w:r>
    </w:p>
    <w:p w:rsidR="00766462" w:rsidRDefault="00766462">
      <w:pPr>
        <w:pBdr>
          <w:top w:val="nil"/>
          <w:left w:val="nil"/>
          <w:bottom w:val="nil"/>
          <w:right w:val="nil"/>
          <w:between w:val="nil"/>
        </w:pBdr>
        <w:ind w:left="720"/>
        <w:rPr>
          <w:color w:val="000000"/>
        </w:rPr>
      </w:pPr>
    </w:p>
    <w:p w:rsidR="00766462" w:rsidRDefault="00E83871">
      <w:pPr>
        <w:pBdr>
          <w:top w:val="nil"/>
          <w:left w:val="nil"/>
          <w:bottom w:val="nil"/>
          <w:right w:val="nil"/>
          <w:between w:val="nil"/>
        </w:pBdr>
        <w:ind w:left="720" w:hanging="720"/>
        <w:rPr>
          <w:color w:val="000000"/>
        </w:rPr>
      </w:pPr>
      <w:r>
        <w:rPr>
          <w:color w:val="000000"/>
        </w:rPr>
        <w:t>9.3</w:t>
      </w:r>
      <w:r>
        <w:rPr>
          <w:color w:val="000000"/>
        </w:rPr>
        <w:tab/>
        <w:t>If requested by the Buyer, the Supplier will obtain additional insurance policies, or extend existing policies bought under the Framework Agreement.</w:t>
      </w:r>
    </w:p>
    <w:p w:rsidR="00766462" w:rsidRDefault="00766462">
      <w:pPr>
        <w:pBdr>
          <w:top w:val="nil"/>
          <w:left w:val="nil"/>
          <w:bottom w:val="nil"/>
          <w:right w:val="nil"/>
          <w:between w:val="nil"/>
        </w:pBdr>
        <w:ind w:left="720" w:firstLine="720"/>
        <w:rPr>
          <w:color w:val="000000"/>
        </w:rPr>
      </w:pPr>
    </w:p>
    <w:p w:rsidR="00766462" w:rsidRDefault="00E83871">
      <w:pPr>
        <w:pBdr>
          <w:top w:val="nil"/>
          <w:left w:val="nil"/>
          <w:bottom w:val="nil"/>
          <w:right w:val="nil"/>
          <w:between w:val="nil"/>
        </w:pBdr>
        <w:ind w:left="720" w:hanging="720"/>
        <w:rPr>
          <w:color w:val="000000"/>
        </w:rPr>
      </w:pPr>
      <w:r>
        <w:rPr>
          <w:color w:val="000000"/>
        </w:rPr>
        <w:t>9.4</w:t>
      </w:r>
      <w:r>
        <w:rPr>
          <w:color w:val="000000"/>
        </w:rPr>
        <w:tab/>
        <w:t>If requested by the Buyer, the Supplier will provide the following to show compliance with this clause:</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firstLine="720"/>
        <w:rPr>
          <w:color w:val="000000"/>
        </w:rPr>
      </w:pPr>
      <w:r>
        <w:rPr>
          <w:color w:val="000000"/>
        </w:rPr>
        <w:t>9.4.1</w:t>
      </w:r>
      <w:r>
        <w:rPr>
          <w:color w:val="000000"/>
        </w:rPr>
        <w:tab/>
        <w:t>a broker's verification of insurance</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firstLine="720"/>
        <w:rPr>
          <w:color w:val="000000"/>
        </w:rPr>
      </w:pPr>
      <w:r>
        <w:rPr>
          <w:color w:val="000000"/>
        </w:rPr>
        <w:t>9.4.2</w:t>
      </w:r>
      <w:r>
        <w:rPr>
          <w:color w:val="000000"/>
        </w:rPr>
        <w:tab/>
        <w:t>receipts for the insurance premium</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firstLine="720"/>
        <w:rPr>
          <w:color w:val="000000"/>
        </w:rPr>
      </w:pPr>
      <w:r>
        <w:rPr>
          <w:color w:val="000000"/>
        </w:rPr>
        <w:t>9.4.3</w:t>
      </w:r>
      <w:r>
        <w:rPr>
          <w:color w:val="000000"/>
        </w:rPr>
        <w:tab/>
        <w:t>evidence of payment of the latest premiums due</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left="720" w:hanging="720"/>
        <w:rPr>
          <w:color w:val="000000"/>
        </w:rPr>
      </w:pPr>
      <w:r>
        <w:rPr>
          <w:color w:val="000000"/>
        </w:rPr>
        <w:t>9.5</w:t>
      </w:r>
      <w:r>
        <w:rPr>
          <w:color w:val="000000"/>
        </w:rPr>
        <w:tab/>
        <w:t>Insurance will not relieve the Supplier of any liabilities under the Framework Agreement or this Call-Off Contract and the Supplier will:</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left="1440" w:hanging="720"/>
        <w:rPr>
          <w:color w:val="000000"/>
        </w:rPr>
      </w:pPr>
      <w:r>
        <w:rPr>
          <w:color w:val="000000"/>
        </w:rPr>
        <w:t>9.5.1</w:t>
      </w:r>
      <w:r>
        <w:rPr>
          <w:color w:val="000000"/>
        </w:rPr>
        <w:tab/>
        <w:t>take all risk control measures using Good Industry Practice, including the investigation and reports of claims to insurers</w:t>
      </w:r>
    </w:p>
    <w:p w:rsidR="00766462" w:rsidRDefault="00766462">
      <w:pPr>
        <w:pBdr>
          <w:top w:val="nil"/>
          <w:left w:val="nil"/>
          <w:bottom w:val="nil"/>
          <w:right w:val="nil"/>
          <w:between w:val="nil"/>
        </w:pBdr>
        <w:ind w:left="720" w:firstLine="720"/>
        <w:rPr>
          <w:color w:val="000000"/>
        </w:rPr>
      </w:pPr>
    </w:p>
    <w:p w:rsidR="00766462" w:rsidRDefault="00E83871">
      <w:pPr>
        <w:pBdr>
          <w:top w:val="nil"/>
          <w:left w:val="nil"/>
          <w:bottom w:val="nil"/>
          <w:right w:val="nil"/>
          <w:between w:val="nil"/>
        </w:pBdr>
        <w:ind w:left="1440" w:hanging="720"/>
        <w:rPr>
          <w:color w:val="000000"/>
        </w:rPr>
      </w:pPr>
      <w:r>
        <w:rPr>
          <w:color w:val="000000"/>
        </w:rPr>
        <w:t>9.5.2</w:t>
      </w:r>
      <w:r>
        <w:rPr>
          <w:color w:val="000000"/>
        </w:rPr>
        <w:tab/>
        <w:t>promptly notify the insurers in writing of any relevant material fact under any Insurances</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left="1440" w:hanging="720"/>
        <w:rPr>
          <w:color w:val="000000"/>
        </w:rPr>
      </w:pPr>
      <w:r>
        <w:rPr>
          <w:color w:val="000000"/>
        </w:rPr>
        <w:t>9.5.3</w:t>
      </w:r>
      <w:r>
        <w:rPr>
          <w:color w:val="000000"/>
        </w:rPr>
        <w:tab/>
        <w:t>hold all insurance policies and require any broker arranging the insurance to hold any insurance slips and other evidence of insurance</w:t>
      </w:r>
    </w:p>
    <w:p w:rsidR="00766462" w:rsidRDefault="00E83871">
      <w:pPr>
        <w:pBdr>
          <w:top w:val="nil"/>
          <w:left w:val="nil"/>
          <w:bottom w:val="nil"/>
          <w:right w:val="nil"/>
          <w:between w:val="nil"/>
        </w:pBdr>
        <w:rPr>
          <w:color w:val="000000"/>
        </w:rPr>
      </w:pPr>
      <w:r>
        <w:rPr>
          <w:color w:val="000000"/>
        </w:rPr>
        <w:t xml:space="preserve"> </w:t>
      </w:r>
    </w:p>
    <w:p w:rsidR="00766462" w:rsidRDefault="00E83871">
      <w:pPr>
        <w:pBdr>
          <w:top w:val="nil"/>
          <w:left w:val="nil"/>
          <w:bottom w:val="nil"/>
          <w:right w:val="nil"/>
          <w:between w:val="nil"/>
        </w:pBdr>
        <w:ind w:left="720" w:hanging="720"/>
        <w:rPr>
          <w:color w:val="000000"/>
        </w:rPr>
      </w:pPr>
      <w:r>
        <w:rPr>
          <w:color w:val="000000"/>
        </w:rPr>
        <w:lastRenderedPageBreak/>
        <w:t>9.6</w:t>
      </w:r>
      <w:r>
        <w:rPr>
          <w:color w:val="000000"/>
        </w:rPr>
        <w:tab/>
        <w:t>The Supplier will not do or omit to do anything, which would destroy or impair the legal validity of the insurance.</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left="720" w:hanging="720"/>
        <w:rPr>
          <w:color w:val="000000"/>
        </w:rPr>
      </w:pPr>
      <w:r>
        <w:rPr>
          <w:color w:val="000000"/>
        </w:rPr>
        <w:t>9.7</w:t>
      </w:r>
      <w:r>
        <w:rPr>
          <w:color w:val="000000"/>
        </w:rPr>
        <w:tab/>
        <w:t>The Supplier will notify CCS and the Buyer as soon as possible if any insurance policies have been, or are due to be, cancelled, suspended, Ended or not renewed.</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rPr>
          <w:color w:val="000000"/>
        </w:rPr>
      </w:pPr>
      <w:r>
        <w:rPr>
          <w:color w:val="000000"/>
        </w:rPr>
        <w:t>9.8</w:t>
      </w:r>
      <w:r>
        <w:rPr>
          <w:color w:val="000000"/>
        </w:rPr>
        <w:tab/>
        <w:t>The Supplier will be liable for the payment of any:</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firstLine="720"/>
        <w:rPr>
          <w:color w:val="000000"/>
        </w:rPr>
      </w:pPr>
      <w:r>
        <w:rPr>
          <w:color w:val="000000"/>
        </w:rPr>
        <w:t>9.8.1</w:t>
      </w:r>
      <w:r>
        <w:rPr>
          <w:color w:val="000000"/>
        </w:rPr>
        <w:tab/>
        <w:t>premiums, which it will pay promptly</w:t>
      </w:r>
    </w:p>
    <w:p w:rsidR="00766462" w:rsidRDefault="00E83871">
      <w:pPr>
        <w:pBdr>
          <w:top w:val="nil"/>
          <w:left w:val="nil"/>
          <w:bottom w:val="nil"/>
          <w:right w:val="nil"/>
          <w:between w:val="nil"/>
        </w:pBdr>
        <w:ind w:firstLine="720"/>
        <w:rPr>
          <w:color w:val="000000"/>
        </w:rPr>
      </w:pPr>
      <w:r>
        <w:rPr>
          <w:color w:val="000000"/>
        </w:rPr>
        <w:t>9.8.2</w:t>
      </w:r>
      <w:r>
        <w:rPr>
          <w:color w:val="000000"/>
        </w:rPr>
        <w:tab/>
        <w:t>excess or deductibles and will not be entitled to recover this from the Buyer</w:t>
      </w:r>
    </w:p>
    <w:p w:rsidR="00766462" w:rsidRDefault="00766462">
      <w:pPr>
        <w:pBdr>
          <w:top w:val="nil"/>
          <w:left w:val="nil"/>
          <w:bottom w:val="nil"/>
          <w:right w:val="nil"/>
          <w:between w:val="nil"/>
        </w:pBdr>
        <w:ind w:firstLine="720"/>
        <w:rPr>
          <w:color w:val="000000"/>
        </w:rPr>
      </w:pPr>
    </w:p>
    <w:p w:rsidR="00766462" w:rsidRDefault="00E83871">
      <w:pPr>
        <w:pStyle w:val="Heading3"/>
        <w:numPr>
          <w:ilvl w:val="2"/>
          <w:numId w:val="31"/>
        </w:numPr>
        <w:tabs>
          <w:tab w:val="left" w:pos="0"/>
        </w:tabs>
        <w:spacing w:before="0" w:after="100"/>
      </w:pPr>
      <w:r>
        <w:t>10.</w:t>
      </w:r>
      <w:r>
        <w:tab/>
        <w:t>Confidentiality</w:t>
      </w:r>
    </w:p>
    <w:p w:rsidR="00766462" w:rsidRDefault="00E83871">
      <w:pPr>
        <w:pBdr>
          <w:top w:val="nil"/>
          <w:left w:val="nil"/>
          <w:bottom w:val="nil"/>
          <w:right w:val="nil"/>
          <w:between w:val="nil"/>
        </w:pBdr>
        <w:ind w:left="720" w:hanging="720"/>
        <w:rPr>
          <w:color w:val="000000"/>
        </w:rPr>
      </w:pPr>
      <w:r>
        <w:rPr>
          <w:color w:val="000000"/>
        </w:rPr>
        <w:t>10.1</w:t>
      </w:r>
      <w:r>
        <w:rPr>
          <w:color w:val="000000"/>
        </w:rP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rsidR="00766462" w:rsidRDefault="00766462">
      <w:pPr>
        <w:pBdr>
          <w:top w:val="nil"/>
          <w:left w:val="nil"/>
          <w:bottom w:val="nil"/>
          <w:right w:val="nil"/>
          <w:between w:val="nil"/>
        </w:pBdr>
        <w:ind w:left="720" w:hanging="720"/>
        <w:rPr>
          <w:color w:val="000000"/>
        </w:rPr>
      </w:pPr>
    </w:p>
    <w:p w:rsidR="00766462" w:rsidRDefault="00E83871">
      <w:pPr>
        <w:pStyle w:val="Heading3"/>
        <w:numPr>
          <w:ilvl w:val="2"/>
          <w:numId w:val="31"/>
        </w:numPr>
        <w:tabs>
          <w:tab w:val="left" w:pos="0"/>
        </w:tabs>
        <w:spacing w:before="0" w:after="100"/>
      </w:pPr>
      <w:r>
        <w:t>11.</w:t>
      </w:r>
      <w:r>
        <w:tab/>
        <w:t>Intellectual Property Rights</w:t>
      </w:r>
    </w:p>
    <w:p w:rsidR="00766462" w:rsidRDefault="00E83871">
      <w:pPr>
        <w:pBdr>
          <w:top w:val="nil"/>
          <w:left w:val="nil"/>
          <w:bottom w:val="nil"/>
          <w:right w:val="nil"/>
          <w:between w:val="nil"/>
        </w:pBdr>
        <w:ind w:left="720" w:hanging="720"/>
        <w:rPr>
          <w:color w:val="000000"/>
        </w:rPr>
      </w:pPr>
      <w:r>
        <w:rPr>
          <w:color w:val="000000"/>
        </w:rPr>
        <w:t>11.1</w:t>
      </w:r>
      <w:r>
        <w:rPr>
          <w:color w:val="000000"/>
        </w:rPr>
        <w:tab/>
        <w:t>Unless otherwise specified in this Call-Off Contract, a Party will not acquire any right, title or interest in or to the Intellectual Property Rights (IPRs) of the other Party or its Licensors.</w:t>
      </w:r>
    </w:p>
    <w:p w:rsidR="00766462" w:rsidRDefault="00766462">
      <w:pPr>
        <w:pBdr>
          <w:top w:val="nil"/>
          <w:left w:val="nil"/>
          <w:bottom w:val="nil"/>
          <w:right w:val="nil"/>
          <w:between w:val="nil"/>
        </w:pBdr>
        <w:ind w:left="720"/>
        <w:rPr>
          <w:color w:val="000000"/>
        </w:rPr>
      </w:pPr>
    </w:p>
    <w:p w:rsidR="00766462" w:rsidRDefault="00E83871">
      <w:pPr>
        <w:pBdr>
          <w:top w:val="nil"/>
          <w:left w:val="nil"/>
          <w:bottom w:val="nil"/>
          <w:right w:val="nil"/>
          <w:between w:val="nil"/>
        </w:pBdr>
        <w:ind w:left="720" w:hanging="720"/>
        <w:rPr>
          <w:color w:val="000000"/>
        </w:rPr>
      </w:pPr>
      <w:r>
        <w:rPr>
          <w:color w:val="000000"/>
        </w:rPr>
        <w:t>11.2</w:t>
      </w:r>
      <w:r>
        <w:rPr>
          <w:color w:val="000000"/>
        </w:rPr>
        <w:tab/>
        <w:t>The Supplier grants the Buyer a non-exclusive, transferable, perpetual, irrevocable, royalty-free licence to use the Project Specific IPRs and any Background IPRs embedded within the Project Specific IPRs for the Buyer’s ordinary business activities.</w:t>
      </w:r>
    </w:p>
    <w:p w:rsidR="00766462" w:rsidRDefault="00766462">
      <w:pPr>
        <w:pBdr>
          <w:top w:val="nil"/>
          <w:left w:val="nil"/>
          <w:bottom w:val="nil"/>
          <w:right w:val="nil"/>
          <w:between w:val="nil"/>
        </w:pBdr>
        <w:ind w:left="720"/>
        <w:rPr>
          <w:color w:val="000000"/>
        </w:rPr>
      </w:pPr>
    </w:p>
    <w:p w:rsidR="00766462" w:rsidRDefault="00E83871">
      <w:pPr>
        <w:pBdr>
          <w:top w:val="nil"/>
          <w:left w:val="nil"/>
          <w:bottom w:val="nil"/>
          <w:right w:val="nil"/>
          <w:between w:val="nil"/>
        </w:pBdr>
        <w:ind w:left="720" w:hanging="720"/>
        <w:rPr>
          <w:color w:val="000000"/>
        </w:rPr>
      </w:pPr>
      <w:r>
        <w:rPr>
          <w:color w:val="000000"/>
        </w:rPr>
        <w:t>11.3</w:t>
      </w:r>
      <w:r>
        <w:rPr>
          <w:color w:val="000000"/>
        </w:rPr>
        <w:tab/>
        <w:t>The Supplier must obtain the grant of any third-party IPRs and Background IPRs so the Buyer can enjoy full use of the Project Specific IPRs, including the Buyer’s right to publish the IPR as open source.</w:t>
      </w:r>
    </w:p>
    <w:p w:rsidR="00766462" w:rsidRDefault="00766462">
      <w:pPr>
        <w:pBdr>
          <w:top w:val="nil"/>
          <w:left w:val="nil"/>
          <w:bottom w:val="nil"/>
          <w:right w:val="nil"/>
          <w:between w:val="nil"/>
        </w:pBdr>
        <w:ind w:left="720"/>
        <w:rPr>
          <w:color w:val="000000"/>
        </w:rPr>
      </w:pPr>
    </w:p>
    <w:p w:rsidR="00766462" w:rsidRDefault="00E83871">
      <w:pPr>
        <w:pBdr>
          <w:top w:val="nil"/>
          <w:left w:val="nil"/>
          <w:bottom w:val="nil"/>
          <w:right w:val="nil"/>
          <w:between w:val="nil"/>
        </w:pBdr>
        <w:ind w:left="720" w:hanging="720"/>
        <w:rPr>
          <w:color w:val="000000"/>
        </w:rPr>
      </w:pPr>
      <w:r>
        <w:rPr>
          <w:color w:val="000000"/>
        </w:rPr>
        <w:t>11.4</w:t>
      </w:r>
      <w:r>
        <w:rPr>
          <w:color w:val="000000"/>
        </w:rPr>
        <w:tab/>
        <w:t>The Supplier must promptly inform the Buyer if it can’t comply with the clause above and the Supplier must not use third-party IPRs or Background IPRs in relation to the Project Specific IPRs if it can’t obtain the grant of a licence acceptable to the Buyer.</w:t>
      </w:r>
    </w:p>
    <w:p w:rsidR="00766462" w:rsidRDefault="00766462">
      <w:pPr>
        <w:pBdr>
          <w:top w:val="nil"/>
          <w:left w:val="nil"/>
          <w:bottom w:val="nil"/>
          <w:right w:val="nil"/>
          <w:between w:val="nil"/>
        </w:pBdr>
        <w:ind w:left="720"/>
        <w:rPr>
          <w:color w:val="000000"/>
        </w:rPr>
      </w:pPr>
    </w:p>
    <w:p w:rsidR="00766462" w:rsidRDefault="00E83871">
      <w:pPr>
        <w:pBdr>
          <w:top w:val="nil"/>
          <w:left w:val="nil"/>
          <w:bottom w:val="nil"/>
          <w:right w:val="nil"/>
          <w:between w:val="nil"/>
        </w:pBdr>
        <w:ind w:left="720" w:hanging="720"/>
        <w:rPr>
          <w:color w:val="000000"/>
        </w:rPr>
      </w:pPr>
      <w:r>
        <w:rPr>
          <w:color w:val="000000"/>
        </w:rPr>
        <w:t>11.5</w:t>
      </w:r>
      <w:r>
        <w:rPr>
          <w:color w:val="000000"/>
        </w:rPr>
        <w:tab/>
        <w:t>The Supplier will, on written demand, fully indemnify the Buyer and the Crown for all Losses which it may incur at any time from any claim of infringement or alleged infringement of a third party’s IPRs because of the:</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firstLine="720"/>
        <w:rPr>
          <w:color w:val="000000"/>
        </w:rPr>
      </w:pPr>
      <w:r>
        <w:rPr>
          <w:color w:val="000000"/>
        </w:rPr>
        <w:t>11.5.1</w:t>
      </w:r>
      <w:r>
        <w:rPr>
          <w:color w:val="000000"/>
        </w:rPr>
        <w:tab/>
        <w:t>rights granted to the Buyer under this Call-Off Contract</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firstLine="720"/>
        <w:rPr>
          <w:color w:val="000000"/>
        </w:rPr>
      </w:pPr>
      <w:r>
        <w:rPr>
          <w:color w:val="000000"/>
        </w:rPr>
        <w:t>11.5.2</w:t>
      </w:r>
      <w:r>
        <w:rPr>
          <w:color w:val="000000"/>
        </w:rPr>
        <w:tab/>
        <w:t>Supplier’s performance of the Services</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firstLine="720"/>
        <w:rPr>
          <w:color w:val="000000"/>
        </w:rPr>
      </w:pPr>
      <w:r>
        <w:rPr>
          <w:color w:val="000000"/>
        </w:rPr>
        <w:t>11.5.3</w:t>
      </w:r>
      <w:r>
        <w:rPr>
          <w:color w:val="000000"/>
        </w:rPr>
        <w:tab/>
        <w:t>use by the Buyer of the Services</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left="720" w:hanging="720"/>
        <w:rPr>
          <w:color w:val="000000"/>
        </w:rPr>
      </w:pPr>
      <w:r>
        <w:rPr>
          <w:color w:val="000000"/>
        </w:rPr>
        <w:t>11.6</w:t>
      </w:r>
      <w:r>
        <w:rPr>
          <w:color w:val="000000"/>
        </w:rPr>
        <w:tab/>
        <w:t>If an IPR Claim is made, or is likely to be made, the Supplier will immediately notify the Buyer in writing and must at its own expense after written approval from the Buyer, either:</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left="1440" w:hanging="720"/>
        <w:rPr>
          <w:color w:val="000000"/>
        </w:rPr>
      </w:pPr>
      <w:r>
        <w:rPr>
          <w:color w:val="000000"/>
        </w:rPr>
        <w:lastRenderedPageBreak/>
        <w:t>11.6.1</w:t>
      </w:r>
      <w:r>
        <w:rPr>
          <w:color w:val="000000"/>
        </w:rPr>
        <w:tab/>
        <w:t>modify the relevant part of the Services without reducing its functionality or performance</w:t>
      </w:r>
    </w:p>
    <w:p w:rsidR="00766462" w:rsidRDefault="00766462">
      <w:pPr>
        <w:pBdr>
          <w:top w:val="nil"/>
          <w:left w:val="nil"/>
          <w:bottom w:val="nil"/>
          <w:right w:val="nil"/>
          <w:between w:val="nil"/>
        </w:pBdr>
        <w:ind w:left="720" w:firstLine="720"/>
        <w:rPr>
          <w:color w:val="000000"/>
        </w:rPr>
      </w:pPr>
    </w:p>
    <w:p w:rsidR="00766462" w:rsidRDefault="00E83871">
      <w:pPr>
        <w:pBdr>
          <w:top w:val="nil"/>
          <w:left w:val="nil"/>
          <w:bottom w:val="nil"/>
          <w:right w:val="nil"/>
          <w:between w:val="nil"/>
        </w:pBdr>
        <w:ind w:left="1440" w:hanging="720"/>
        <w:rPr>
          <w:color w:val="000000"/>
        </w:rPr>
      </w:pPr>
      <w:r>
        <w:rPr>
          <w:color w:val="000000"/>
        </w:rPr>
        <w:t>11.6.2</w:t>
      </w:r>
      <w:r>
        <w:rPr>
          <w:color w:val="000000"/>
        </w:rPr>
        <w:tab/>
        <w:t>substitute Services of equivalent functionality and performance, to avoid the infringement or the alleged infringement, as long as there is no additional cost or burden to the Buyer</w:t>
      </w:r>
    </w:p>
    <w:p w:rsidR="00766462" w:rsidRDefault="00766462">
      <w:pPr>
        <w:pBdr>
          <w:top w:val="nil"/>
          <w:left w:val="nil"/>
          <w:bottom w:val="nil"/>
          <w:right w:val="nil"/>
          <w:between w:val="nil"/>
        </w:pBdr>
        <w:ind w:left="1440"/>
        <w:rPr>
          <w:color w:val="000000"/>
        </w:rPr>
      </w:pPr>
    </w:p>
    <w:p w:rsidR="00766462" w:rsidRDefault="00E83871">
      <w:pPr>
        <w:pBdr>
          <w:top w:val="nil"/>
          <w:left w:val="nil"/>
          <w:bottom w:val="nil"/>
          <w:right w:val="nil"/>
          <w:between w:val="nil"/>
        </w:pBdr>
        <w:ind w:left="1440" w:hanging="720"/>
        <w:rPr>
          <w:color w:val="000000"/>
        </w:rPr>
      </w:pPr>
      <w:r>
        <w:rPr>
          <w:color w:val="000000"/>
        </w:rPr>
        <w:t>11.6.3</w:t>
      </w:r>
      <w:r>
        <w:rPr>
          <w:color w:val="000000"/>
        </w:rPr>
        <w:tab/>
        <w:t>buy a licence to use and supply the Services which are the subject of the alleged infringement, on terms acceptable to the Buyer</w:t>
      </w:r>
    </w:p>
    <w:p w:rsidR="00766462" w:rsidRDefault="00766462">
      <w:pPr>
        <w:pBdr>
          <w:top w:val="nil"/>
          <w:left w:val="nil"/>
          <w:bottom w:val="nil"/>
          <w:right w:val="nil"/>
          <w:between w:val="nil"/>
        </w:pBdr>
        <w:ind w:left="720" w:firstLine="720"/>
        <w:rPr>
          <w:color w:val="000000"/>
        </w:rPr>
      </w:pPr>
    </w:p>
    <w:p w:rsidR="00766462" w:rsidRDefault="00E83871">
      <w:pPr>
        <w:pBdr>
          <w:top w:val="nil"/>
          <w:left w:val="nil"/>
          <w:bottom w:val="nil"/>
          <w:right w:val="nil"/>
          <w:between w:val="nil"/>
        </w:pBdr>
        <w:rPr>
          <w:color w:val="000000"/>
        </w:rPr>
      </w:pPr>
      <w:r>
        <w:rPr>
          <w:color w:val="000000"/>
        </w:rPr>
        <w:t>11.7</w:t>
      </w:r>
      <w:r>
        <w:rPr>
          <w:color w:val="000000"/>
        </w:rPr>
        <w:tab/>
        <w:t>Clause 11.5 will not apply if the IPR Claim is from:</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1440" w:hanging="720"/>
        <w:rPr>
          <w:color w:val="000000"/>
        </w:rPr>
      </w:pPr>
      <w:r>
        <w:rPr>
          <w:color w:val="000000"/>
        </w:rPr>
        <w:t>11.7.2</w:t>
      </w:r>
      <w:r>
        <w:rPr>
          <w:color w:val="000000"/>
        </w:rPr>
        <w:tab/>
        <w:t>the use of data supplied by the Buyer which the Supplier isn’t required to verify under this Call-Off Contract</w:t>
      </w:r>
    </w:p>
    <w:p w:rsidR="00766462" w:rsidRDefault="00766462">
      <w:pPr>
        <w:pBdr>
          <w:top w:val="nil"/>
          <w:left w:val="nil"/>
          <w:bottom w:val="nil"/>
          <w:right w:val="nil"/>
          <w:between w:val="nil"/>
        </w:pBdr>
        <w:ind w:left="720" w:firstLine="720"/>
        <w:rPr>
          <w:color w:val="000000"/>
        </w:rPr>
      </w:pPr>
    </w:p>
    <w:p w:rsidR="00766462" w:rsidRDefault="00E83871">
      <w:pPr>
        <w:pBdr>
          <w:top w:val="nil"/>
          <w:left w:val="nil"/>
          <w:bottom w:val="nil"/>
          <w:right w:val="nil"/>
          <w:between w:val="nil"/>
        </w:pBdr>
        <w:ind w:firstLine="720"/>
        <w:rPr>
          <w:color w:val="000000"/>
        </w:rPr>
      </w:pPr>
      <w:r>
        <w:rPr>
          <w:color w:val="000000"/>
        </w:rPr>
        <w:t>11.7.3</w:t>
      </w:r>
      <w:r>
        <w:rPr>
          <w:color w:val="000000"/>
        </w:rPr>
        <w:tab/>
        <w:t>other material provided by the Buyer necessary for the Services</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left="720" w:hanging="720"/>
        <w:rPr>
          <w:color w:val="000000"/>
        </w:rPr>
      </w:pPr>
      <w:r>
        <w:rPr>
          <w:color w:val="000000"/>
        </w:rPr>
        <w:t>11.8</w:t>
      </w:r>
      <w:r>
        <w:rPr>
          <w:color w:val="000000"/>
        </w:rPr>
        <w:tab/>
        <w:t>If the Supplier does not comply with clauses 11.2 to 11.6, the Buyer may End this Call-Off Contract for Material Breach. The Supplier will, on demand, refund the Buyer all the money paid for the affected Services.</w:t>
      </w:r>
    </w:p>
    <w:p w:rsidR="00766462" w:rsidRDefault="00766462">
      <w:pPr>
        <w:pBdr>
          <w:top w:val="nil"/>
          <w:left w:val="nil"/>
          <w:bottom w:val="nil"/>
          <w:right w:val="nil"/>
          <w:between w:val="nil"/>
        </w:pBdr>
        <w:ind w:left="720" w:hanging="720"/>
        <w:rPr>
          <w:color w:val="000000"/>
        </w:rPr>
      </w:pPr>
    </w:p>
    <w:p w:rsidR="00766462" w:rsidRDefault="00E83871">
      <w:pPr>
        <w:pStyle w:val="Heading3"/>
        <w:numPr>
          <w:ilvl w:val="2"/>
          <w:numId w:val="31"/>
        </w:numPr>
        <w:tabs>
          <w:tab w:val="left" w:pos="0"/>
        </w:tabs>
      </w:pPr>
      <w:r>
        <w:t>12.</w:t>
      </w:r>
      <w:r>
        <w:tab/>
        <w:t>Protection of information</w:t>
      </w:r>
    </w:p>
    <w:p w:rsidR="00766462" w:rsidRDefault="00E83871">
      <w:pPr>
        <w:pBdr>
          <w:top w:val="nil"/>
          <w:left w:val="nil"/>
          <w:bottom w:val="nil"/>
          <w:right w:val="nil"/>
          <w:between w:val="nil"/>
        </w:pBdr>
        <w:spacing w:before="240" w:after="240"/>
        <w:rPr>
          <w:color w:val="000000"/>
        </w:rPr>
      </w:pPr>
      <w:r>
        <w:rPr>
          <w:color w:val="000000"/>
        </w:rPr>
        <w:t>12.1</w:t>
      </w:r>
      <w:r>
        <w:rPr>
          <w:color w:val="000000"/>
        </w:rPr>
        <w:tab/>
        <w:t>The Supplier must:</w:t>
      </w:r>
    </w:p>
    <w:p w:rsidR="00766462" w:rsidRDefault="00E83871">
      <w:pPr>
        <w:pBdr>
          <w:top w:val="nil"/>
          <w:left w:val="nil"/>
          <w:bottom w:val="nil"/>
          <w:right w:val="nil"/>
          <w:between w:val="nil"/>
        </w:pBdr>
        <w:ind w:left="1440" w:hanging="720"/>
        <w:rPr>
          <w:color w:val="000000"/>
        </w:rPr>
      </w:pPr>
      <w:r>
        <w:rPr>
          <w:color w:val="000000"/>
        </w:rPr>
        <w:t>12.1.1</w:t>
      </w:r>
      <w:r>
        <w:rPr>
          <w:color w:val="000000"/>
        </w:rPr>
        <w:tab/>
        <w:t>comply with the Buyer’s written instructions and this Call-Off Contract when Processing Buyer Personal Data</w:t>
      </w:r>
    </w:p>
    <w:p w:rsidR="00766462" w:rsidRDefault="00766462">
      <w:pPr>
        <w:pBdr>
          <w:top w:val="nil"/>
          <w:left w:val="nil"/>
          <w:bottom w:val="nil"/>
          <w:right w:val="nil"/>
          <w:between w:val="nil"/>
        </w:pBdr>
        <w:ind w:left="720" w:firstLine="720"/>
        <w:rPr>
          <w:color w:val="000000"/>
        </w:rPr>
      </w:pPr>
    </w:p>
    <w:p w:rsidR="00766462" w:rsidRDefault="00E83871">
      <w:pPr>
        <w:pBdr>
          <w:top w:val="nil"/>
          <w:left w:val="nil"/>
          <w:bottom w:val="nil"/>
          <w:right w:val="nil"/>
          <w:between w:val="nil"/>
        </w:pBdr>
        <w:ind w:left="1440" w:hanging="720"/>
        <w:rPr>
          <w:color w:val="000000"/>
        </w:rPr>
      </w:pPr>
      <w:r>
        <w:rPr>
          <w:color w:val="000000"/>
        </w:rPr>
        <w:t>12.1.2</w:t>
      </w:r>
      <w:r>
        <w:rPr>
          <w:color w:val="000000"/>
        </w:rPr>
        <w:tab/>
        <w:t>only Process the Buyer Personal Data as necessary for the provision of the G-Cloud Services or as required by Law or any Regulatory Body</w:t>
      </w:r>
    </w:p>
    <w:p w:rsidR="00766462" w:rsidRDefault="00766462">
      <w:pPr>
        <w:pBdr>
          <w:top w:val="nil"/>
          <w:left w:val="nil"/>
          <w:bottom w:val="nil"/>
          <w:right w:val="nil"/>
          <w:between w:val="nil"/>
        </w:pBdr>
        <w:ind w:left="720" w:firstLine="720"/>
        <w:rPr>
          <w:color w:val="000000"/>
        </w:rPr>
      </w:pPr>
    </w:p>
    <w:p w:rsidR="00766462" w:rsidRDefault="00E83871">
      <w:pPr>
        <w:pBdr>
          <w:top w:val="nil"/>
          <w:left w:val="nil"/>
          <w:bottom w:val="nil"/>
          <w:right w:val="nil"/>
          <w:between w:val="nil"/>
        </w:pBdr>
        <w:ind w:left="1440" w:hanging="720"/>
        <w:rPr>
          <w:color w:val="000000"/>
        </w:rPr>
      </w:pPr>
      <w:r>
        <w:rPr>
          <w:color w:val="000000"/>
        </w:rPr>
        <w:t>12.1.3</w:t>
      </w:r>
      <w:r>
        <w:rPr>
          <w:color w:val="000000"/>
        </w:rPr>
        <w:tab/>
        <w:t>take reasonable steps to ensure that any Supplier Staff who have access to Buyer Personal Data act in compliance with Supplier's security processes</w:t>
      </w:r>
    </w:p>
    <w:p w:rsidR="00766462" w:rsidRDefault="00766462">
      <w:pPr>
        <w:pBdr>
          <w:top w:val="nil"/>
          <w:left w:val="nil"/>
          <w:bottom w:val="nil"/>
          <w:right w:val="nil"/>
          <w:between w:val="nil"/>
        </w:pBdr>
        <w:ind w:left="720" w:firstLine="720"/>
        <w:rPr>
          <w:color w:val="000000"/>
        </w:rPr>
      </w:pPr>
    </w:p>
    <w:p w:rsidR="00766462" w:rsidRDefault="00E83871">
      <w:pPr>
        <w:pBdr>
          <w:top w:val="nil"/>
          <w:left w:val="nil"/>
          <w:bottom w:val="nil"/>
          <w:right w:val="nil"/>
          <w:between w:val="nil"/>
        </w:pBdr>
        <w:ind w:left="720" w:hanging="720"/>
        <w:rPr>
          <w:color w:val="000000"/>
        </w:rPr>
      </w:pPr>
      <w:r>
        <w:rPr>
          <w:color w:val="000000"/>
        </w:rPr>
        <w:t>12.2</w:t>
      </w:r>
      <w:r>
        <w:rPr>
          <w:color w:val="000000"/>
        </w:rPr>
        <w:tab/>
        <w:t>The Supplier must fully assist with any complaint or request for Buyer Personal Data including by:</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firstLine="720"/>
        <w:rPr>
          <w:color w:val="000000"/>
        </w:rPr>
      </w:pPr>
      <w:r>
        <w:rPr>
          <w:color w:val="000000"/>
        </w:rPr>
        <w:t>12.2.1</w:t>
      </w:r>
      <w:r>
        <w:rPr>
          <w:color w:val="000000"/>
        </w:rPr>
        <w:tab/>
        <w:t>providing the Buyer with full details of the complaint or request</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left="1440" w:hanging="720"/>
        <w:rPr>
          <w:color w:val="000000"/>
        </w:rPr>
      </w:pPr>
      <w:r>
        <w:rPr>
          <w:color w:val="000000"/>
        </w:rPr>
        <w:t>12.2.2</w:t>
      </w:r>
      <w:r>
        <w:rPr>
          <w:color w:val="000000"/>
        </w:rPr>
        <w:tab/>
        <w:t>complying with a data access request within the timescales in the Data Protection Legislation and following the Buyer’s instructions</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1440" w:hanging="720"/>
        <w:rPr>
          <w:color w:val="000000"/>
        </w:rPr>
      </w:pPr>
      <w:r>
        <w:rPr>
          <w:color w:val="000000"/>
        </w:rPr>
        <w:t>12.2.3</w:t>
      </w:r>
      <w:r>
        <w:rPr>
          <w:color w:val="000000"/>
        </w:rPr>
        <w:tab/>
        <w:t>providing the Buyer with any Buyer Personal Data it holds about a Data Subject (within the timescales required by the Buyer)</w:t>
      </w:r>
    </w:p>
    <w:p w:rsidR="00766462" w:rsidRDefault="00766462">
      <w:pPr>
        <w:pBdr>
          <w:top w:val="nil"/>
          <w:left w:val="nil"/>
          <w:bottom w:val="nil"/>
          <w:right w:val="nil"/>
          <w:between w:val="nil"/>
        </w:pBdr>
        <w:ind w:left="720" w:firstLine="720"/>
        <w:rPr>
          <w:color w:val="000000"/>
        </w:rPr>
      </w:pPr>
    </w:p>
    <w:p w:rsidR="00766462" w:rsidRDefault="00E83871">
      <w:pPr>
        <w:pBdr>
          <w:top w:val="nil"/>
          <w:left w:val="nil"/>
          <w:bottom w:val="nil"/>
          <w:right w:val="nil"/>
          <w:between w:val="nil"/>
        </w:pBdr>
        <w:ind w:firstLine="720"/>
        <w:rPr>
          <w:color w:val="000000"/>
        </w:rPr>
      </w:pPr>
      <w:r>
        <w:rPr>
          <w:color w:val="000000"/>
        </w:rPr>
        <w:t>12.2.4</w:t>
      </w:r>
      <w:r>
        <w:rPr>
          <w:color w:val="000000"/>
        </w:rPr>
        <w:tab/>
        <w:t>providing the Buyer with any information requested by the Data Subject</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left="720" w:hanging="720"/>
        <w:rPr>
          <w:color w:val="000000"/>
        </w:rPr>
      </w:pPr>
      <w:r>
        <w:rPr>
          <w:color w:val="000000"/>
        </w:rPr>
        <w:lastRenderedPageBreak/>
        <w:t>12.3</w:t>
      </w:r>
      <w:r>
        <w:rPr>
          <w:color w:val="000000"/>
        </w:rPr>
        <w:tab/>
        <w:t>The Supplier must get prior written consent from the Buyer to transfer Buyer Personal Data to any other person (including any Subcontractors) for the provision of the G-Cloud Services.</w:t>
      </w:r>
    </w:p>
    <w:p w:rsidR="00766462" w:rsidRDefault="00766462">
      <w:pPr>
        <w:pBdr>
          <w:top w:val="nil"/>
          <w:left w:val="nil"/>
          <w:bottom w:val="nil"/>
          <w:right w:val="nil"/>
          <w:between w:val="nil"/>
        </w:pBdr>
        <w:ind w:left="720" w:hanging="720"/>
        <w:rPr>
          <w:color w:val="000000"/>
        </w:rPr>
      </w:pPr>
    </w:p>
    <w:p w:rsidR="00766462" w:rsidRDefault="00E83871">
      <w:pPr>
        <w:pStyle w:val="Heading3"/>
        <w:numPr>
          <w:ilvl w:val="2"/>
          <w:numId w:val="31"/>
        </w:numPr>
        <w:tabs>
          <w:tab w:val="left" w:pos="0"/>
        </w:tabs>
      </w:pPr>
      <w:r>
        <w:t>13.</w:t>
      </w:r>
      <w:r>
        <w:tab/>
        <w:t>Buyer data</w:t>
      </w:r>
    </w:p>
    <w:p w:rsidR="00766462" w:rsidRDefault="00E83871">
      <w:pPr>
        <w:pBdr>
          <w:top w:val="nil"/>
          <w:left w:val="nil"/>
          <w:bottom w:val="nil"/>
          <w:right w:val="nil"/>
          <w:between w:val="nil"/>
        </w:pBdr>
        <w:spacing w:before="240" w:after="240"/>
        <w:rPr>
          <w:color w:val="000000"/>
        </w:rPr>
      </w:pPr>
      <w:r>
        <w:rPr>
          <w:color w:val="000000"/>
        </w:rPr>
        <w:t>13.1</w:t>
      </w:r>
      <w:r>
        <w:rPr>
          <w:color w:val="000000"/>
        </w:rPr>
        <w:tab/>
        <w:t>The Supplier must not remove any proprietary notices in the Buyer Data.</w:t>
      </w:r>
    </w:p>
    <w:p w:rsidR="00766462" w:rsidRDefault="00E83871">
      <w:pPr>
        <w:pBdr>
          <w:top w:val="nil"/>
          <w:left w:val="nil"/>
          <w:bottom w:val="nil"/>
          <w:right w:val="nil"/>
          <w:between w:val="nil"/>
        </w:pBdr>
        <w:rPr>
          <w:color w:val="000000"/>
        </w:rPr>
      </w:pPr>
      <w:r>
        <w:rPr>
          <w:color w:val="000000"/>
        </w:rPr>
        <w:t>13.2</w:t>
      </w:r>
      <w:r>
        <w:rPr>
          <w:color w:val="000000"/>
        </w:rPr>
        <w:tab/>
        <w:t xml:space="preserve">The Supplier will not store or use Buyer Data except if necessary to fulfil its </w:t>
      </w:r>
    </w:p>
    <w:p w:rsidR="00766462" w:rsidRDefault="00E83871">
      <w:pPr>
        <w:pBdr>
          <w:top w:val="nil"/>
          <w:left w:val="nil"/>
          <w:bottom w:val="nil"/>
          <w:right w:val="nil"/>
          <w:between w:val="nil"/>
        </w:pBdr>
        <w:ind w:firstLine="720"/>
        <w:rPr>
          <w:color w:val="000000"/>
        </w:rPr>
      </w:pPr>
      <w:r>
        <w:rPr>
          <w:color w:val="000000"/>
        </w:rPr>
        <w:t>obligations.</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720" w:hanging="720"/>
        <w:rPr>
          <w:color w:val="000000"/>
        </w:rPr>
      </w:pPr>
      <w:r>
        <w:rPr>
          <w:color w:val="000000"/>
        </w:rPr>
        <w:t>13.3</w:t>
      </w:r>
      <w:r>
        <w:rPr>
          <w:color w:val="000000"/>
        </w:rPr>
        <w:tab/>
        <w:t>If Buyer Data is processed by the Supplier, the Supplier will supply the data to the Buyer as requested.</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720" w:hanging="720"/>
        <w:rPr>
          <w:color w:val="000000"/>
        </w:rPr>
      </w:pPr>
      <w:r>
        <w:rPr>
          <w:color w:val="000000"/>
        </w:rPr>
        <w:t>13.4</w:t>
      </w:r>
      <w:r>
        <w:rPr>
          <w:color w:val="000000"/>
        </w:rPr>
        <w:tab/>
        <w:t>The Supplier must ensure that any Supplier system that holds any Buyer Data is a secure system that complies with the Supplier’s and Buyer’s security policies and all Buyer requirements in the Order Form.</w:t>
      </w:r>
    </w:p>
    <w:p w:rsidR="00766462" w:rsidRDefault="00766462">
      <w:pPr>
        <w:pBdr>
          <w:top w:val="nil"/>
          <w:left w:val="nil"/>
          <w:bottom w:val="nil"/>
          <w:right w:val="nil"/>
          <w:between w:val="nil"/>
        </w:pBdr>
        <w:ind w:left="720"/>
        <w:rPr>
          <w:color w:val="000000"/>
        </w:rPr>
      </w:pPr>
    </w:p>
    <w:p w:rsidR="00766462" w:rsidRDefault="00E83871">
      <w:pPr>
        <w:pBdr>
          <w:top w:val="nil"/>
          <w:left w:val="nil"/>
          <w:bottom w:val="nil"/>
          <w:right w:val="nil"/>
          <w:between w:val="nil"/>
        </w:pBdr>
        <w:ind w:left="720" w:hanging="720"/>
        <w:rPr>
          <w:color w:val="000000"/>
        </w:rPr>
      </w:pPr>
      <w:r>
        <w:rPr>
          <w:color w:val="000000"/>
        </w:rPr>
        <w:t>13.5</w:t>
      </w:r>
      <w:r>
        <w:rPr>
          <w:color w:val="000000"/>
        </w:rPr>
        <w:tab/>
        <w:t>The Supplier will preserve the integrity of Buyer Data processed by the Supplier and prevent its corruption and loss.</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left="720" w:hanging="720"/>
        <w:rPr>
          <w:color w:val="000000"/>
        </w:rPr>
      </w:pPr>
      <w:r>
        <w:rPr>
          <w:color w:val="000000"/>
        </w:rPr>
        <w:t>13.6</w:t>
      </w:r>
      <w:r>
        <w:rPr>
          <w:color w:val="000000"/>
        </w:rPr>
        <w:tab/>
        <w:t>The Supplier will ensure that any Supplier system which holds any protectively marked Buyer Data or other government data will comply with:</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firstLine="720"/>
        <w:rPr>
          <w:color w:val="000000"/>
        </w:rPr>
      </w:pPr>
      <w:r>
        <w:rPr>
          <w:color w:val="000000"/>
        </w:rPr>
        <w:t>13.6.1</w:t>
      </w:r>
      <w:r>
        <w:rPr>
          <w:color w:val="000000"/>
        </w:rPr>
        <w:tab/>
        <w:t>the principles in the Security Policy Framework:</w:t>
      </w:r>
      <w:hyperlink r:id="rId10">
        <w:r>
          <w:rPr>
            <w:color w:val="1155CC"/>
            <w:u w:val="single"/>
          </w:rPr>
          <w:t xml:space="preserve"> </w:t>
        </w:r>
      </w:hyperlink>
    </w:p>
    <w:p w:rsidR="00766462" w:rsidRDefault="00137741">
      <w:pPr>
        <w:pBdr>
          <w:top w:val="nil"/>
          <w:left w:val="nil"/>
          <w:bottom w:val="nil"/>
          <w:right w:val="nil"/>
          <w:between w:val="nil"/>
        </w:pBdr>
        <w:ind w:left="1440"/>
        <w:rPr>
          <w:color w:val="000000"/>
        </w:rPr>
      </w:pPr>
      <w:hyperlink r:id="rId11">
        <w:r w:rsidR="00E83871">
          <w:rPr>
            <w:color w:val="0000FF"/>
            <w:u w:val="single"/>
          </w:rPr>
          <w:t>https://www.gov.uk/government/publications/security-policy-framework</w:t>
        </w:r>
      </w:hyperlink>
      <w:r w:rsidR="00E83871">
        <w:rPr>
          <w:color w:val="0000FF"/>
          <w:u w:val="single"/>
        </w:rPr>
        <w:t xml:space="preserve"> and</w:t>
      </w:r>
    </w:p>
    <w:p w:rsidR="00766462" w:rsidRDefault="00E83871">
      <w:pPr>
        <w:pBdr>
          <w:top w:val="nil"/>
          <w:left w:val="nil"/>
          <w:bottom w:val="nil"/>
          <w:right w:val="nil"/>
          <w:between w:val="nil"/>
        </w:pBdr>
        <w:ind w:left="1440"/>
        <w:rPr>
          <w:color w:val="000000"/>
        </w:rPr>
      </w:pPr>
      <w:r>
        <w:rPr>
          <w:color w:val="000000"/>
        </w:rPr>
        <w:t>the Government Security Classification policy</w:t>
      </w:r>
      <w:r>
        <w:rPr>
          <w:color w:val="1155CC"/>
          <w:u w:val="single"/>
        </w:rPr>
        <w:t>: https:/www.gov.uk/government/publications/government-security-classifications</w:t>
      </w:r>
    </w:p>
    <w:p w:rsidR="00766462" w:rsidRDefault="00766462">
      <w:pPr>
        <w:pBdr>
          <w:top w:val="nil"/>
          <w:left w:val="nil"/>
          <w:bottom w:val="nil"/>
          <w:right w:val="nil"/>
          <w:between w:val="nil"/>
        </w:pBdr>
        <w:ind w:left="1440"/>
        <w:rPr>
          <w:color w:val="000000"/>
        </w:rPr>
      </w:pPr>
    </w:p>
    <w:p w:rsidR="00766462" w:rsidRDefault="00E83871">
      <w:pPr>
        <w:pBdr>
          <w:top w:val="nil"/>
          <w:left w:val="nil"/>
          <w:bottom w:val="nil"/>
          <w:right w:val="nil"/>
          <w:between w:val="nil"/>
        </w:pBdr>
        <w:ind w:firstLine="720"/>
        <w:rPr>
          <w:color w:val="000000"/>
        </w:rPr>
      </w:pPr>
      <w:r>
        <w:rPr>
          <w:color w:val="000000"/>
        </w:rPr>
        <w:t>13.6.2</w:t>
      </w:r>
      <w:r>
        <w:rPr>
          <w:color w:val="000000"/>
        </w:rPr>
        <w:tab/>
        <w:t xml:space="preserve">guidance issued by the Centre for Protection of National Infrastructure on </w:t>
      </w:r>
    </w:p>
    <w:p w:rsidR="00766462" w:rsidRDefault="00E83871">
      <w:pPr>
        <w:pBdr>
          <w:top w:val="nil"/>
          <w:left w:val="nil"/>
          <w:bottom w:val="nil"/>
          <w:right w:val="nil"/>
          <w:between w:val="nil"/>
        </w:pBdr>
        <w:ind w:left="720" w:firstLine="720"/>
        <w:rPr>
          <w:color w:val="000000"/>
        </w:rPr>
      </w:pPr>
      <w:r>
        <w:rPr>
          <w:color w:val="000000"/>
        </w:rPr>
        <w:t>Risk Management</w:t>
      </w:r>
      <w:hyperlink r:id="rId12">
        <w:r>
          <w:rPr>
            <w:color w:val="1155CC"/>
            <w:u w:val="single"/>
          </w:rPr>
          <w:t>:</w:t>
        </w:r>
      </w:hyperlink>
    </w:p>
    <w:p w:rsidR="00766462" w:rsidRDefault="00137741">
      <w:pPr>
        <w:pBdr>
          <w:top w:val="nil"/>
          <w:left w:val="nil"/>
          <w:bottom w:val="nil"/>
          <w:right w:val="nil"/>
          <w:between w:val="nil"/>
        </w:pBdr>
        <w:ind w:left="720" w:firstLine="720"/>
        <w:rPr>
          <w:color w:val="000000"/>
        </w:rPr>
      </w:pPr>
      <w:hyperlink r:id="rId13">
        <w:r w:rsidR="00E83871">
          <w:rPr>
            <w:color w:val="1155CC"/>
            <w:u w:val="single"/>
          </w:rPr>
          <w:t>https://www.cpni.gov.uk/content/adopt-risk-management-approach</w:t>
        </w:r>
      </w:hyperlink>
      <w:r w:rsidR="00E83871">
        <w:rPr>
          <w:color w:val="000000"/>
        </w:rPr>
        <w:t xml:space="preserve"> and</w:t>
      </w:r>
    </w:p>
    <w:p w:rsidR="00766462" w:rsidRDefault="00E83871">
      <w:pPr>
        <w:pBdr>
          <w:top w:val="nil"/>
          <w:left w:val="nil"/>
          <w:bottom w:val="nil"/>
          <w:right w:val="nil"/>
          <w:between w:val="nil"/>
        </w:pBdr>
        <w:ind w:left="720" w:firstLine="720"/>
        <w:rPr>
          <w:color w:val="000000"/>
        </w:rPr>
      </w:pPr>
      <w:r>
        <w:rPr>
          <w:color w:val="000000"/>
        </w:rPr>
        <w:t>Protection of Sensitive Information and Assets:</w:t>
      </w:r>
      <w:hyperlink r:id="rId14">
        <w:r>
          <w:rPr>
            <w:color w:val="1155CC"/>
            <w:u w:val="single"/>
          </w:rPr>
          <w:t xml:space="preserve"> </w:t>
        </w:r>
      </w:hyperlink>
    </w:p>
    <w:p w:rsidR="00766462" w:rsidRDefault="00137741">
      <w:pPr>
        <w:pBdr>
          <w:top w:val="nil"/>
          <w:left w:val="nil"/>
          <w:bottom w:val="nil"/>
          <w:right w:val="nil"/>
          <w:between w:val="nil"/>
        </w:pBdr>
        <w:ind w:left="720" w:firstLine="720"/>
        <w:rPr>
          <w:color w:val="000000"/>
        </w:rPr>
      </w:pPr>
      <w:hyperlink r:id="rId15">
        <w:r w:rsidR="00E83871">
          <w:rPr>
            <w:color w:val="1155CC"/>
            <w:u w:val="single"/>
          </w:rPr>
          <w:t>https://www.cpni.gov.uk/protection-sensitive-information-and-assets</w:t>
        </w:r>
      </w:hyperlink>
    </w:p>
    <w:p w:rsidR="00766462" w:rsidRDefault="00766462">
      <w:pPr>
        <w:pBdr>
          <w:top w:val="nil"/>
          <w:left w:val="nil"/>
          <w:bottom w:val="nil"/>
          <w:right w:val="nil"/>
          <w:between w:val="nil"/>
        </w:pBdr>
        <w:ind w:left="720" w:firstLine="720"/>
        <w:rPr>
          <w:color w:val="000000"/>
        </w:rPr>
      </w:pPr>
    </w:p>
    <w:p w:rsidR="00766462" w:rsidRDefault="00E83871">
      <w:pPr>
        <w:pBdr>
          <w:top w:val="nil"/>
          <w:left w:val="nil"/>
          <w:bottom w:val="nil"/>
          <w:right w:val="nil"/>
          <w:between w:val="nil"/>
        </w:pBdr>
        <w:ind w:left="1440" w:hanging="720"/>
        <w:rPr>
          <w:color w:val="000000"/>
        </w:rPr>
      </w:pPr>
      <w:r>
        <w:rPr>
          <w:color w:val="000000"/>
        </w:rPr>
        <w:t>13.6.3</w:t>
      </w:r>
      <w:r>
        <w:rPr>
          <w:color w:val="000000"/>
        </w:rPr>
        <w:tab/>
        <w:t>the National Cyber Security Centre’s (NCSC) information risk management guidance:</w:t>
      </w:r>
    </w:p>
    <w:p w:rsidR="00766462" w:rsidRDefault="00137741">
      <w:pPr>
        <w:pBdr>
          <w:top w:val="nil"/>
          <w:left w:val="nil"/>
          <w:bottom w:val="nil"/>
          <w:right w:val="nil"/>
          <w:between w:val="nil"/>
        </w:pBdr>
        <w:ind w:left="720" w:firstLine="720"/>
        <w:rPr>
          <w:color w:val="000000"/>
        </w:rPr>
      </w:pPr>
      <w:hyperlink r:id="rId16">
        <w:r w:rsidR="00E83871">
          <w:rPr>
            <w:color w:val="1155CC"/>
            <w:u w:val="single"/>
          </w:rPr>
          <w:t>https://www.ncsc.gov.uk/collection/risk-management-collection</w:t>
        </w:r>
      </w:hyperlink>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1440" w:hanging="720"/>
        <w:rPr>
          <w:color w:val="000000"/>
        </w:rPr>
      </w:pPr>
      <w:r>
        <w:rPr>
          <w:color w:val="000000"/>
        </w:rPr>
        <w:t>13.6.4</w:t>
      </w:r>
      <w:r>
        <w:rPr>
          <w:color w:val="000000"/>
        </w:rPr>
        <w:tab/>
        <w:t>government best practice in the design and implementation of system components, including network principles, security design principles for digital services and the secure email blueprint:</w:t>
      </w:r>
    </w:p>
    <w:p w:rsidR="00766462" w:rsidRDefault="00137741">
      <w:pPr>
        <w:pBdr>
          <w:top w:val="nil"/>
          <w:left w:val="nil"/>
          <w:bottom w:val="nil"/>
          <w:right w:val="nil"/>
          <w:between w:val="nil"/>
        </w:pBdr>
        <w:ind w:left="1440"/>
        <w:rPr>
          <w:color w:val="000000"/>
        </w:rPr>
      </w:pPr>
      <w:hyperlink r:id="rId17">
        <w:r w:rsidR="00E83871">
          <w:rPr>
            <w:color w:val="0000FF"/>
            <w:u w:val="single"/>
          </w:rPr>
          <w:t>https://www.gov.uk/government/publications/technology-code-of-practice/technology-code-of-practice</w:t>
        </w:r>
      </w:hyperlink>
    </w:p>
    <w:p w:rsidR="00766462" w:rsidRDefault="00766462">
      <w:pPr>
        <w:pBdr>
          <w:top w:val="nil"/>
          <w:left w:val="nil"/>
          <w:bottom w:val="nil"/>
          <w:right w:val="nil"/>
          <w:between w:val="nil"/>
        </w:pBdr>
        <w:ind w:left="1440"/>
        <w:rPr>
          <w:color w:val="000000"/>
        </w:rPr>
      </w:pPr>
    </w:p>
    <w:p w:rsidR="00766462" w:rsidRDefault="00E83871">
      <w:pPr>
        <w:pBdr>
          <w:top w:val="nil"/>
          <w:left w:val="nil"/>
          <w:bottom w:val="nil"/>
          <w:right w:val="nil"/>
          <w:between w:val="nil"/>
        </w:pBdr>
        <w:ind w:left="1440" w:hanging="720"/>
        <w:rPr>
          <w:color w:val="000000"/>
        </w:rPr>
      </w:pPr>
      <w:r>
        <w:rPr>
          <w:color w:val="000000"/>
        </w:rPr>
        <w:t>13.6.5</w:t>
      </w:r>
      <w:r>
        <w:rPr>
          <w:color w:val="000000"/>
        </w:rPr>
        <w:tab/>
        <w:t>the security requirements of cloud services using the NCSC Cloud Security Principles and accompanying guidance:</w:t>
      </w:r>
      <w:hyperlink r:id="rId18">
        <w:r>
          <w:rPr>
            <w:color w:val="1155CC"/>
            <w:u w:val="single"/>
          </w:rPr>
          <w:t xml:space="preserve"> </w:t>
        </w:r>
      </w:hyperlink>
    </w:p>
    <w:p w:rsidR="00766462" w:rsidRDefault="00137741">
      <w:pPr>
        <w:pBdr>
          <w:top w:val="nil"/>
          <w:left w:val="nil"/>
          <w:bottom w:val="nil"/>
          <w:right w:val="nil"/>
          <w:between w:val="nil"/>
        </w:pBdr>
        <w:ind w:left="720" w:firstLine="720"/>
        <w:rPr>
          <w:color w:val="000000"/>
        </w:rPr>
      </w:pPr>
      <w:hyperlink r:id="rId19">
        <w:r w:rsidR="00E83871">
          <w:rPr>
            <w:color w:val="0000FF"/>
            <w:u w:val="single"/>
          </w:rPr>
          <w:t>https://www.ncsc.gov.uk/guidance/implementing-cloud-security-principles</w:t>
        </w:r>
      </w:hyperlink>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spacing w:line="240" w:lineRule="auto"/>
        <w:ind w:firstLine="720"/>
        <w:rPr>
          <w:color w:val="000000"/>
        </w:rPr>
      </w:pPr>
      <w:r>
        <w:rPr>
          <w:color w:val="222222"/>
          <w:highlight w:val="white"/>
        </w:rPr>
        <w:lastRenderedPageBreak/>
        <w:t>13.6.6</w:t>
      </w:r>
      <w:r>
        <w:rPr>
          <w:color w:val="222222"/>
          <w:highlight w:val="white"/>
        </w:rPr>
        <w:tab/>
        <w:t>buyer requirements in respect of AI ethical standards.</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rPr>
          <w:color w:val="000000"/>
        </w:rPr>
      </w:pPr>
      <w:r>
        <w:rPr>
          <w:color w:val="000000"/>
        </w:rPr>
        <w:t>13.7</w:t>
      </w:r>
      <w:r>
        <w:rPr>
          <w:color w:val="000000"/>
        </w:rPr>
        <w:tab/>
        <w:t>The Buyer will specify any security requirements for this project in the Order Form.</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720" w:hanging="720"/>
        <w:rPr>
          <w:color w:val="000000"/>
        </w:rPr>
      </w:pPr>
      <w:r>
        <w:rPr>
          <w:color w:val="000000"/>
        </w:rPr>
        <w:t>13.8</w:t>
      </w:r>
      <w:r>
        <w:rPr>
          <w:color w:val="000000"/>
        </w:rP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rsidR="00766462" w:rsidRDefault="00766462">
      <w:pPr>
        <w:pBdr>
          <w:top w:val="nil"/>
          <w:left w:val="nil"/>
          <w:bottom w:val="nil"/>
          <w:right w:val="nil"/>
          <w:between w:val="nil"/>
        </w:pBdr>
        <w:ind w:left="720"/>
        <w:rPr>
          <w:color w:val="000000"/>
        </w:rPr>
      </w:pPr>
    </w:p>
    <w:p w:rsidR="00766462" w:rsidRDefault="00E83871">
      <w:pPr>
        <w:pBdr>
          <w:top w:val="nil"/>
          <w:left w:val="nil"/>
          <w:bottom w:val="nil"/>
          <w:right w:val="nil"/>
          <w:between w:val="nil"/>
        </w:pBdr>
        <w:ind w:left="720" w:hanging="720"/>
        <w:rPr>
          <w:color w:val="000000"/>
        </w:rPr>
      </w:pPr>
      <w:r>
        <w:rPr>
          <w:color w:val="000000"/>
        </w:rPr>
        <w:t>13.9</w:t>
      </w:r>
      <w:r>
        <w:rPr>
          <w:color w:val="000000"/>
        </w:rPr>
        <w:tab/>
        <w:t>The Supplier agrees to use the appropriate organisational, operational and technological processes to keep the Buyer Data safe from unauthorised use or access, loss, destruction, theft or disclosure.</w:t>
      </w:r>
    </w:p>
    <w:p w:rsidR="00766462" w:rsidRDefault="00766462">
      <w:pPr>
        <w:pBdr>
          <w:top w:val="nil"/>
          <w:left w:val="nil"/>
          <w:bottom w:val="nil"/>
          <w:right w:val="nil"/>
          <w:between w:val="nil"/>
        </w:pBdr>
        <w:ind w:left="720"/>
        <w:rPr>
          <w:color w:val="000000"/>
        </w:rPr>
      </w:pPr>
    </w:p>
    <w:p w:rsidR="00766462" w:rsidRDefault="00E83871">
      <w:pPr>
        <w:pBdr>
          <w:top w:val="nil"/>
          <w:left w:val="nil"/>
          <w:bottom w:val="nil"/>
          <w:right w:val="nil"/>
          <w:between w:val="nil"/>
        </w:pBdr>
        <w:ind w:left="720" w:hanging="720"/>
        <w:rPr>
          <w:color w:val="000000"/>
        </w:rPr>
      </w:pPr>
      <w:r>
        <w:rPr>
          <w:color w:val="000000"/>
        </w:rPr>
        <w:t>13.10</w:t>
      </w:r>
      <w:r>
        <w:rPr>
          <w:color w:val="000000"/>
        </w:rPr>
        <w:tab/>
        <w:t>The provisions of this clause 13 will apply during the term of this Call-Off Contract and for as long as the Supplier holds the Buyer’s Data.</w:t>
      </w:r>
    </w:p>
    <w:p w:rsidR="00766462" w:rsidRDefault="00766462">
      <w:pPr>
        <w:pBdr>
          <w:top w:val="nil"/>
          <w:left w:val="nil"/>
          <w:bottom w:val="nil"/>
          <w:right w:val="nil"/>
          <w:between w:val="nil"/>
        </w:pBdr>
        <w:spacing w:before="240" w:after="240"/>
        <w:rPr>
          <w:color w:val="000000"/>
        </w:rPr>
      </w:pPr>
    </w:p>
    <w:p w:rsidR="00766462" w:rsidRDefault="00E83871">
      <w:pPr>
        <w:pStyle w:val="Heading3"/>
        <w:numPr>
          <w:ilvl w:val="2"/>
          <w:numId w:val="31"/>
        </w:numPr>
        <w:tabs>
          <w:tab w:val="left" w:pos="0"/>
        </w:tabs>
      </w:pPr>
      <w:r>
        <w:t>14.</w:t>
      </w:r>
      <w:r>
        <w:tab/>
        <w:t>Standards and quality</w:t>
      </w:r>
    </w:p>
    <w:p w:rsidR="00766462" w:rsidRDefault="00E83871">
      <w:pPr>
        <w:pBdr>
          <w:top w:val="nil"/>
          <w:left w:val="nil"/>
          <w:bottom w:val="nil"/>
          <w:right w:val="nil"/>
          <w:between w:val="nil"/>
        </w:pBdr>
        <w:ind w:left="720" w:hanging="720"/>
        <w:rPr>
          <w:color w:val="000000"/>
        </w:rPr>
      </w:pPr>
      <w:r>
        <w:rPr>
          <w:color w:val="000000"/>
        </w:rPr>
        <w:t>14.1</w:t>
      </w:r>
      <w:r>
        <w:rPr>
          <w:color w:val="000000"/>
        </w:rPr>
        <w:tab/>
        <w:t>The Supplier will comply with any standards in this Call-Off Contract, the Order Form and the Framework Agreement.</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left="720" w:hanging="720"/>
        <w:rPr>
          <w:color w:val="000000"/>
        </w:rPr>
      </w:pPr>
      <w:r>
        <w:rPr>
          <w:color w:val="000000"/>
        </w:rPr>
        <w:t>14.2</w:t>
      </w:r>
      <w:r>
        <w:rPr>
          <w:color w:val="000000"/>
        </w:rPr>
        <w:tab/>
        <w:t>The Supplier will deliver the Services in a way that enables the Buyer to comply with its obligations under the Technology Code of Practice, which is at:</w:t>
      </w:r>
      <w:hyperlink r:id="rId20">
        <w:r>
          <w:rPr>
            <w:color w:val="1155CC"/>
            <w:u w:val="single"/>
          </w:rPr>
          <w:t xml:space="preserve"> </w:t>
        </w:r>
      </w:hyperlink>
    </w:p>
    <w:p w:rsidR="00766462" w:rsidRDefault="00137741">
      <w:pPr>
        <w:pBdr>
          <w:top w:val="nil"/>
          <w:left w:val="nil"/>
          <w:bottom w:val="nil"/>
          <w:right w:val="nil"/>
          <w:between w:val="nil"/>
        </w:pBdr>
        <w:ind w:left="720"/>
        <w:rPr>
          <w:color w:val="000000"/>
        </w:rPr>
      </w:pPr>
      <w:hyperlink r:id="rId21">
        <w:r w:rsidR="00E83871">
          <w:rPr>
            <w:color w:val="1155CC"/>
            <w:u w:val="single"/>
          </w:rPr>
          <w:t>https://www.gov.uk/government/publications/technology-code-of-practice/technology-code-of-practice</w:t>
        </w:r>
      </w:hyperlink>
    </w:p>
    <w:p w:rsidR="00766462" w:rsidRDefault="00766462">
      <w:pPr>
        <w:pBdr>
          <w:top w:val="nil"/>
          <w:left w:val="nil"/>
          <w:bottom w:val="nil"/>
          <w:right w:val="nil"/>
          <w:between w:val="nil"/>
        </w:pBdr>
        <w:ind w:left="720" w:hanging="720"/>
        <w:rPr>
          <w:color w:val="000000"/>
        </w:rPr>
      </w:pPr>
    </w:p>
    <w:p w:rsidR="00766462" w:rsidRDefault="00E83871">
      <w:pPr>
        <w:pBdr>
          <w:top w:val="nil"/>
          <w:left w:val="nil"/>
          <w:bottom w:val="nil"/>
          <w:right w:val="nil"/>
          <w:between w:val="nil"/>
        </w:pBdr>
        <w:ind w:left="720" w:hanging="720"/>
        <w:rPr>
          <w:color w:val="000000"/>
        </w:rPr>
      </w:pPr>
      <w:r>
        <w:rPr>
          <w:color w:val="000000"/>
        </w:rPr>
        <w:t>14.3</w:t>
      </w:r>
      <w:r>
        <w:rPr>
          <w:color w:val="000000"/>
        </w:rPr>
        <w:tab/>
        <w:t>If requested by the Buyer, the Supplier must, at its own cost, ensure that the G-Cloud Services comply with the requirements in the PSN Code of Practice.</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left="720" w:hanging="720"/>
        <w:rPr>
          <w:color w:val="000000"/>
        </w:rPr>
      </w:pPr>
      <w:r>
        <w:rPr>
          <w:color w:val="000000"/>
        </w:rPr>
        <w:t>14.4</w:t>
      </w:r>
      <w:r>
        <w:rPr>
          <w:color w:val="000000"/>
        </w:rPr>
        <w:tab/>
        <w:t>If any PSN Services are Subcontracted by the Supplier, the Supplier must ensure that the services have the relevant PSN compliance certification.</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left="720" w:hanging="720"/>
        <w:rPr>
          <w:color w:val="000000"/>
        </w:rPr>
      </w:pPr>
      <w:r>
        <w:rPr>
          <w:color w:val="000000"/>
        </w:rPr>
        <w:t>14.5</w:t>
      </w:r>
      <w:r>
        <w:rPr>
          <w:color w:val="000000"/>
        </w:rP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2">
        <w:r>
          <w:rPr>
            <w:color w:val="1155CC"/>
            <w:u w:val="single"/>
          </w:rPr>
          <w:t>.</w:t>
        </w:r>
      </w:hyperlink>
    </w:p>
    <w:p w:rsidR="00766462" w:rsidRDefault="00E83871">
      <w:pPr>
        <w:pBdr>
          <w:top w:val="nil"/>
          <w:left w:val="nil"/>
          <w:bottom w:val="nil"/>
          <w:right w:val="nil"/>
          <w:between w:val="nil"/>
        </w:pBdr>
        <w:rPr>
          <w:color w:val="000000"/>
        </w:rPr>
      </w:pPr>
      <w:r>
        <w:rPr>
          <w:color w:val="000000"/>
        </w:rPr>
        <w:t xml:space="preserve"> </w:t>
      </w:r>
    </w:p>
    <w:p w:rsidR="00766462" w:rsidRDefault="00E83871">
      <w:pPr>
        <w:pStyle w:val="Heading3"/>
        <w:numPr>
          <w:ilvl w:val="2"/>
          <w:numId w:val="31"/>
        </w:numPr>
        <w:tabs>
          <w:tab w:val="left" w:pos="0"/>
        </w:tabs>
      </w:pPr>
      <w:r>
        <w:t>15.</w:t>
      </w:r>
      <w:r>
        <w:tab/>
        <w:t>Open source</w:t>
      </w:r>
    </w:p>
    <w:p w:rsidR="00766462" w:rsidRDefault="00E83871">
      <w:pPr>
        <w:pBdr>
          <w:top w:val="nil"/>
          <w:left w:val="nil"/>
          <w:bottom w:val="nil"/>
          <w:right w:val="nil"/>
          <w:between w:val="nil"/>
        </w:pBdr>
        <w:ind w:left="720" w:hanging="720"/>
        <w:rPr>
          <w:color w:val="000000"/>
        </w:rPr>
      </w:pPr>
      <w:r>
        <w:rPr>
          <w:color w:val="000000"/>
        </w:rPr>
        <w:t>15.1</w:t>
      </w:r>
      <w:r>
        <w:rPr>
          <w:color w:val="000000"/>
        </w:rPr>
        <w:tab/>
        <w:t>All software created for the Buyer must be suitable for publication as open source, unless otherwise agreed by the Buyer.</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left="720" w:hanging="720"/>
        <w:rPr>
          <w:color w:val="000000"/>
        </w:rPr>
      </w:pPr>
      <w:r>
        <w:rPr>
          <w:color w:val="000000"/>
        </w:rPr>
        <w:t>15.2</w:t>
      </w:r>
      <w:r>
        <w:rPr>
          <w:color w:val="000000"/>
        </w:rPr>
        <w:tab/>
        <w:t>If software needs to be converted before publication as open source, the Supplier must also provide the converted format unless otherwise agreed by the Buyer.</w:t>
      </w:r>
    </w:p>
    <w:p w:rsidR="00766462" w:rsidRDefault="00E83871">
      <w:pPr>
        <w:pBdr>
          <w:top w:val="nil"/>
          <w:left w:val="nil"/>
          <w:bottom w:val="nil"/>
          <w:right w:val="nil"/>
          <w:between w:val="nil"/>
        </w:pBdr>
        <w:spacing w:before="240" w:after="240"/>
        <w:ind w:left="720"/>
        <w:rPr>
          <w:color w:val="000000"/>
        </w:rPr>
      </w:pPr>
      <w:r>
        <w:rPr>
          <w:color w:val="000000"/>
        </w:rPr>
        <w:t xml:space="preserve"> </w:t>
      </w:r>
    </w:p>
    <w:p w:rsidR="00766462" w:rsidRDefault="00E83871">
      <w:pPr>
        <w:pStyle w:val="Heading3"/>
        <w:numPr>
          <w:ilvl w:val="2"/>
          <w:numId w:val="31"/>
        </w:numPr>
        <w:tabs>
          <w:tab w:val="left" w:pos="0"/>
        </w:tabs>
      </w:pPr>
      <w:r>
        <w:lastRenderedPageBreak/>
        <w:t>16.</w:t>
      </w:r>
      <w:r>
        <w:tab/>
        <w:t>Security</w:t>
      </w:r>
    </w:p>
    <w:p w:rsidR="00766462" w:rsidRDefault="00E83871">
      <w:pPr>
        <w:pBdr>
          <w:top w:val="nil"/>
          <w:left w:val="nil"/>
          <w:bottom w:val="nil"/>
          <w:right w:val="nil"/>
          <w:between w:val="nil"/>
        </w:pBdr>
        <w:ind w:left="720" w:hanging="720"/>
        <w:rPr>
          <w:color w:val="000000"/>
        </w:rPr>
      </w:pPr>
      <w:r>
        <w:rPr>
          <w:color w:val="000000"/>
        </w:rPr>
        <w:t>16.1</w:t>
      </w:r>
      <w:r>
        <w:rPr>
          <w:color w:val="000000"/>
        </w:rP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rsidR="00766462" w:rsidRDefault="00766462">
      <w:pPr>
        <w:pBdr>
          <w:top w:val="nil"/>
          <w:left w:val="nil"/>
          <w:bottom w:val="nil"/>
          <w:right w:val="nil"/>
          <w:between w:val="nil"/>
        </w:pBdr>
        <w:ind w:left="720"/>
        <w:rPr>
          <w:color w:val="000000"/>
        </w:rPr>
      </w:pPr>
    </w:p>
    <w:p w:rsidR="00766462" w:rsidRDefault="00E83871">
      <w:pPr>
        <w:pBdr>
          <w:top w:val="nil"/>
          <w:left w:val="nil"/>
          <w:bottom w:val="nil"/>
          <w:right w:val="nil"/>
          <w:between w:val="nil"/>
        </w:pBdr>
        <w:ind w:left="720" w:hanging="720"/>
        <w:rPr>
          <w:color w:val="000000"/>
        </w:rPr>
      </w:pPr>
      <w:r>
        <w:rPr>
          <w:color w:val="000000"/>
        </w:rPr>
        <w:t>16.2</w:t>
      </w:r>
      <w:r>
        <w:rPr>
          <w:color w:val="000000"/>
        </w:rPr>
        <w:tab/>
        <w:t>The Supplier will use all reasonable endeavours, software and the most up-to-date antivirus definitions available from an industry-accepted antivirus software seller to minimise the impact of Malicious Software.</w:t>
      </w:r>
    </w:p>
    <w:p w:rsidR="00766462" w:rsidRDefault="00766462">
      <w:pPr>
        <w:pBdr>
          <w:top w:val="nil"/>
          <w:left w:val="nil"/>
          <w:bottom w:val="nil"/>
          <w:right w:val="nil"/>
          <w:between w:val="nil"/>
        </w:pBdr>
        <w:ind w:left="720"/>
        <w:rPr>
          <w:color w:val="000000"/>
        </w:rPr>
      </w:pPr>
    </w:p>
    <w:p w:rsidR="00766462" w:rsidRDefault="00E83871">
      <w:pPr>
        <w:pBdr>
          <w:top w:val="nil"/>
          <w:left w:val="nil"/>
          <w:bottom w:val="nil"/>
          <w:right w:val="nil"/>
          <w:between w:val="nil"/>
        </w:pBdr>
        <w:ind w:left="720" w:hanging="720"/>
        <w:rPr>
          <w:color w:val="000000"/>
        </w:rPr>
      </w:pPr>
      <w:r>
        <w:rPr>
          <w:color w:val="000000"/>
        </w:rPr>
        <w:t>16.3</w:t>
      </w:r>
      <w:r>
        <w:rPr>
          <w:color w:val="000000"/>
        </w:rPr>
        <w:tab/>
        <w:t>If Malicious Software causes loss of operational efficiency or loss or corruption of Service Data, the Supplier will help the Buyer to mitigate any losses and restore the Services to operating efficiency as soon as possible.</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rPr>
          <w:color w:val="000000"/>
        </w:rPr>
      </w:pPr>
      <w:r>
        <w:rPr>
          <w:color w:val="000000"/>
        </w:rPr>
        <w:t>16.4</w:t>
      </w:r>
      <w:r>
        <w:rPr>
          <w:color w:val="000000"/>
        </w:rPr>
        <w:tab/>
        <w:t>Responsibility for costs will be at the:</w:t>
      </w:r>
    </w:p>
    <w:p w:rsidR="00766462" w:rsidRDefault="00E83871">
      <w:pPr>
        <w:pBdr>
          <w:top w:val="nil"/>
          <w:left w:val="nil"/>
          <w:bottom w:val="nil"/>
          <w:right w:val="nil"/>
          <w:between w:val="nil"/>
        </w:pBdr>
        <w:rPr>
          <w:color w:val="000000"/>
        </w:rPr>
      </w:pPr>
      <w:r>
        <w:rPr>
          <w:color w:val="000000"/>
        </w:rPr>
        <w:tab/>
      </w:r>
    </w:p>
    <w:p w:rsidR="00766462" w:rsidRDefault="00E83871">
      <w:pPr>
        <w:pBdr>
          <w:top w:val="nil"/>
          <w:left w:val="nil"/>
          <w:bottom w:val="nil"/>
          <w:right w:val="nil"/>
          <w:between w:val="nil"/>
        </w:pBdr>
        <w:ind w:left="1440" w:hanging="720"/>
        <w:rPr>
          <w:color w:val="000000"/>
        </w:rPr>
      </w:pPr>
      <w:r>
        <w:rPr>
          <w:color w:val="000000"/>
        </w:rPr>
        <w:t>16.4.1</w:t>
      </w:r>
      <w:r>
        <w:rPr>
          <w:color w:val="000000"/>
        </w:rP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rsidR="00766462" w:rsidRDefault="00766462">
      <w:pPr>
        <w:pBdr>
          <w:top w:val="nil"/>
          <w:left w:val="nil"/>
          <w:bottom w:val="nil"/>
          <w:right w:val="nil"/>
          <w:between w:val="nil"/>
        </w:pBdr>
        <w:ind w:left="1440"/>
        <w:rPr>
          <w:color w:val="000000"/>
        </w:rPr>
      </w:pPr>
    </w:p>
    <w:p w:rsidR="00766462" w:rsidRDefault="00E83871">
      <w:pPr>
        <w:pBdr>
          <w:top w:val="nil"/>
          <w:left w:val="nil"/>
          <w:bottom w:val="nil"/>
          <w:right w:val="nil"/>
          <w:between w:val="nil"/>
        </w:pBdr>
        <w:ind w:left="1440" w:hanging="720"/>
        <w:rPr>
          <w:color w:val="000000"/>
        </w:rPr>
      </w:pPr>
      <w:r>
        <w:rPr>
          <w:color w:val="000000"/>
        </w:rPr>
        <w:t>16.4.2</w:t>
      </w:r>
      <w:r>
        <w:rPr>
          <w:color w:val="000000"/>
        </w:rPr>
        <w:tab/>
        <w:t>Buyer’s expense if the Malicious Software originates from the Buyer software or the Service Data, while the Service Data was under the Buyer’s control</w:t>
      </w:r>
    </w:p>
    <w:p w:rsidR="00766462" w:rsidRDefault="00766462">
      <w:pPr>
        <w:pBdr>
          <w:top w:val="nil"/>
          <w:left w:val="nil"/>
          <w:bottom w:val="nil"/>
          <w:right w:val="nil"/>
          <w:between w:val="nil"/>
        </w:pBdr>
        <w:ind w:left="720" w:firstLine="720"/>
        <w:rPr>
          <w:color w:val="000000"/>
        </w:rPr>
      </w:pPr>
    </w:p>
    <w:p w:rsidR="00766462" w:rsidRDefault="00E83871">
      <w:pPr>
        <w:pBdr>
          <w:top w:val="nil"/>
          <w:left w:val="nil"/>
          <w:bottom w:val="nil"/>
          <w:right w:val="nil"/>
          <w:between w:val="nil"/>
        </w:pBdr>
        <w:ind w:left="720" w:hanging="720"/>
        <w:rPr>
          <w:color w:val="000000"/>
        </w:rPr>
      </w:pPr>
      <w:r>
        <w:rPr>
          <w:color w:val="000000"/>
        </w:rPr>
        <w:t>16.5</w:t>
      </w:r>
      <w:r>
        <w:rPr>
          <w:color w:val="000000"/>
        </w:rP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rsidR="00766462" w:rsidRDefault="00766462">
      <w:pPr>
        <w:pBdr>
          <w:top w:val="nil"/>
          <w:left w:val="nil"/>
          <w:bottom w:val="nil"/>
          <w:right w:val="nil"/>
          <w:between w:val="nil"/>
        </w:pBdr>
        <w:ind w:left="720"/>
        <w:rPr>
          <w:color w:val="000000"/>
        </w:rPr>
      </w:pPr>
    </w:p>
    <w:p w:rsidR="00766462" w:rsidRDefault="00E83871">
      <w:pPr>
        <w:pBdr>
          <w:top w:val="nil"/>
          <w:left w:val="nil"/>
          <w:bottom w:val="nil"/>
          <w:right w:val="nil"/>
          <w:between w:val="nil"/>
        </w:pBdr>
        <w:ind w:left="720" w:hanging="720"/>
        <w:rPr>
          <w:color w:val="000000"/>
        </w:rPr>
      </w:pPr>
      <w:r>
        <w:rPr>
          <w:color w:val="000000"/>
        </w:rPr>
        <w:t>16.6</w:t>
      </w:r>
      <w:r>
        <w:rPr>
          <w:color w:val="000000"/>
        </w:rPr>
        <w:tab/>
        <w:t>Any system development by the Supplier should also comply with the government’s ‘10 Steps to Cyber Security’ guidance:</w:t>
      </w:r>
      <w:hyperlink r:id="rId23">
        <w:r>
          <w:rPr>
            <w:color w:val="1155CC"/>
            <w:u w:val="single"/>
          </w:rPr>
          <w:t xml:space="preserve"> </w:t>
        </w:r>
      </w:hyperlink>
    </w:p>
    <w:p w:rsidR="00766462" w:rsidRDefault="00137741">
      <w:pPr>
        <w:pBdr>
          <w:top w:val="nil"/>
          <w:left w:val="nil"/>
          <w:bottom w:val="nil"/>
          <w:right w:val="nil"/>
          <w:between w:val="nil"/>
        </w:pBdr>
        <w:ind w:left="720"/>
        <w:rPr>
          <w:color w:val="000000"/>
        </w:rPr>
      </w:pPr>
      <w:hyperlink r:id="rId24">
        <w:r w:rsidR="00E83871">
          <w:rPr>
            <w:color w:val="1155CC"/>
            <w:u w:val="single"/>
          </w:rPr>
          <w:t>https://www.ncsc.gov.uk/guidance/10-steps-cyber-security</w:t>
        </w:r>
      </w:hyperlink>
    </w:p>
    <w:p w:rsidR="00766462" w:rsidRDefault="00766462">
      <w:pPr>
        <w:pBdr>
          <w:top w:val="nil"/>
          <w:left w:val="nil"/>
          <w:bottom w:val="nil"/>
          <w:right w:val="nil"/>
          <w:between w:val="nil"/>
        </w:pBdr>
        <w:ind w:left="720"/>
        <w:rPr>
          <w:color w:val="000000"/>
        </w:rPr>
      </w:pPr>
    </w:p>
    <w:p w:rsidR="00766462" w:rsidRDefault="00E83871">
      <w:pPr>
        <w:pBdr>
          <w:top w:val="nil"/>
          <w:left w:val="nil"/>
          <w:bottom w:val="nil"/>
          <w:right w:val="nil"/>
          <w:between w:val="nil"/>
        </w:pBdr>
        <w:ind w:left="720" w:hanging="720"/>
        <w:rPr>
          <w:color w:val="000000"/>
        </w:rPr>
      </w:pPr>
      <w:r>
        <w:rPr>
          <w:color w:val="000000"/>
        </w:rPr>
        <w:t>16.7</w:t>
      </w:r>
      <w:r>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rsidR="00766462" w:rsidRDefault="00E83871">
      <w:pPr>
        <w:pBdr>
          <w:top w:val="nil"/>
          <w:left w:val="nil"/>
          <w:bottom w:val="nil"/>
          <w:right w:val="nil"/>
          <w:between w:val="nil"/>
        </w:pBdr>
        <w:rPr>
          <w:color w:val="000000"/>
        </w:rPr>
      </w:pPr>
      <w:r>
        <w:rPr>
          <w:color w:val="000000"/>
        </w:rPr>
        <w:t xml:space="preserve"> </w:t>
      </w:r>
    </w:p>
    <w:p w:rsidR="00766462" w:rsidRDefault="00E83871">
      <w:pPr>
        <w:pStyle w:val="Heading3"/>
        <w:numPr>
          <w:ilvl w:val="2"/>
          <w:numId w:val="31"/>
        </w:numPr>
        <w:tabs>
          <w:tab w:val="left" w:pos="0"/>
        </w:tabs>
      </w:pPr>
      <w:r>
        <w:t>17.</w:t>
      </w:r>
      <w:r>
        <w:tab/>
        <w:t>Guarantee</w:t>
      </w:r>
    </w:p>
    <w:p w:rsidR="00766462" w:rsidRDefault="00E83871">
      <w:pPr>
        <w:pBdr>
          <w:top w:val="nil"/>
          <w:left w:val="nil"/>
          <w:bottom w:val="nil"/>
          <w:right w:val="nil"/>
          <w:between w:val="nil"/>
        </w:pBdr>
        <w:ind w:left="720" w:hanging="720"/>
        <w:rPr>
          <w:color w:val="000000"/>
        </w:rPr>
      </w:pPr>
      <w:r>
        <w:rPr>
          <w:color w:val="000000"/>
        </w:rPr>
        <w:t>17.1</w:t>
      </w:r>
      <w:r>
        <w:rPr>
          <w:color w:val="000000"/>
        </w:rPr>
        <w:tab/>
        <w:t>If this Call-Off Contract is conditional on receipt of a Guarantee that is acceptable to the Buyer, the Supplier must give the Buyer on or before the Start date:</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firstLine="720"/>
        <w:rPr>
          <w:color w:val="000000"/>
        </w:rPr>
      </w:pPr>
      <w:r>
        <w:rPr>
          <w:color w:val="000000"/>
        </w:rPr>
        <w:t>17.1.1</w:t>
      </w:r>
      <w:r>
        <w:rPr>
          <w:color w:val="000000"/>
        </w:rPr>
        <w:tab/>
        <w:t>an executed Guarantee in the form at Schedule 5</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1440" w:hanging="720"/>
        <w:rPr>
          <w:color w:val="000000"/>
        </w:rPr>
      </w:pPr>
      <w:r>
        <w:rPr>
          <w:color w:val="000000"/>
        </w:rPr>
        <w:t>17.1.2</w:t>
      </w:r>
      <w:r>
        <w:rPr>
          <w:color w:val="000000"/>
        </w:rPr>
        <w:tab/>
        <w:t>a certified copy of the passed resolution or board minutes of the guarantor approving the execution of the Guarantee</w:t>
      </w:r>
    </w:p>
    <w:p w:rsidR="00766462" w:rsidRDefault="00766462">
      <w:pPr>
        <w:pBdr>
          <w:top w:val="nil"/>
          <w:left w:val="nil"/>
          <w:bottom w:val="nil"/>
          <w:right w:val="nil"/>
          <w:between w:val="nil"/>
        </w:pBdr>
        <w:ind w:left="720" w:firstLine="720"/>
        <w:rPr>
          <w:color w:val="000000"/>
        </w:rPr>
      </w:pPr>
    </w:p>
    <w:p w:rsidR="00766462" w:rsidRDefault="00E83871">
      <w:pPr>
        <w:pStyle w:val="Heading3"/>
        <w:numPr>
          <w:ilvl w:val="2"/>
          <w:numId w:val="31"/>
        </w:numPr>
        <w:tabs>
          <w:tab w:val="left" w:pos="0"/>
        </w:tabs>
      </w:pPr>
      <w:r>
        <w:t>18.</w:t>
      </w:r>
      <w:r>
        <w:tab/>
        <w:t>Ending the Call-Off Contract</w:t>
      </w:r>
    </w:p>
    <w:p w:rsidR="00766462" w:rsidRDefault="00E83871">
      <w:pPr>
        <w:pBdr>
          <w:top w:val="nil"/>
          <w:left w:val="nil"/>
          <w:bottom w:val="nil"/>
          <w:right w:val="nil"/>
          <w:between w:val="nil"/>
        </w:pBdr>
        <w:ind w:left="720" w:hanging="720"/>
        <w:rPr>
          <w:color w:val="000000"/>
        </w:rPr>
      </w:pPr>
      <w:r>
        <w:rPr>
          <w:color w:val="000000"/>
        </w:rPr>
        <w:t>18.1</w:t>
      </w:r>
      <w:r>
        <w:rPr>
          <w:color w:val="000000"/>
        </w:rPr>
        <w:tab/>
        <w:t>The Buyer can End this Call-Off Contract at any time by giving 30 days’ written notice to the Supplier, unless a shorter period is specified in the Order Form. The Supplier’s obligation to provide the Services will end on the date in the notice.</w:t>
      </w:r>
    </w:p>
    <w:p w:rsidR="00766462" w:rsidRDefault="00766462">
      <w:pPr>
        <w:pBdr>
          <w:top w:val="nil"/>
          <w:left w:val="nil"/>
          <w:bottom w:val="nil"/>
          <w:right w:val="nil"/>
          <w:between w:val="nil"/>
        </w:pBdr>
        <w:ind w:left="720"/>
        <w:rPr>
          <w:color w:val="000000"/>
        </w:rPr>
      </w:pPr>
    </w:p>
    <w:p w:rsidR="00766462" w:rsidRDefault="00E83871">
      <w:pPr>
        <w:pBdr>
          <w:top w:val="nil"/>
          <w:left w:val="nil"/>
          <w:bottom w:val="nil"/>
          <w:right w:val="nil"/>
          <w:between w:val="nil"/>
        </w:pBdr>
        <w:rPr>
          <w:color w:val="000000"/>
        </w:rPr>
      </w:pPr>
      <w:r>
        <w:rPr>
          <w:color w:val="000000"/>
        </w:rPr>
        <w:t>18.2</w:t>
      </w:r>
      <w:r>
        <w:rPr>
          <w:color w:val="000000"/>
        </w:rPr>
        <w:tab/>
        <w:t>The Parties agree that the:</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1440" w:hanging="720"/>
        <w:rPr>
          <w:color w:val="000000"/>
        </w:rPr>
      </w:pPr>
      <w:r>
        <w:rPr>
          <w:color w:val="000000"/>
        </w:rPr>
        <w:t>18.2.1</w:t>
      </w:r>
      <w:r>
        <w:rPr>
          <w:color w:val="000000"/>
        </w:rPr>
        <w:tab/>
        <w:t>Buyer’s right to End the Call-Off Contract under clause 18.1 is reasonable considering the type of cloud Service being provided</w:t>
      </w:r>
    </w:p>
    <w:p w:rsidR="00766462" w:rsidRDefault="00766462">
      <w:pPr>
        <w:pBdr>
          <w:top w:val="nil"/>
          <w:left w:val="nil"/>
          <w:bottom w:val="nil"/>
          <w:right w:val="nil"/>
          <w:between w:val="nil"/>
        </w:pBdr>
        <w:ind w:left="720"/>
        <w:rPr>
          <w:color w:val="000000"/>
        </w:rPr>
      </w:pPr>
    </w:p>
    <w:p w:rsidR="00766462" w:rsidRDefault="00E83871">
      <w:pPr>
        <w:pBdr>
          <w:top w:val="nil"/>
          <w:left w:val="nil"/>
          <w:bottom w:val="nil"/>
          <w:right w:val="nil"/>
          <w:between w:val="nil"/>
        </w:pBdr>
        <w:ind w:left="1440" w:hanging="720"/>
        <w:rPr>
          <w:color w:val="000000"/>
        </w:rPr>
      </w:pPr>
      <w:r>
        <w:rPr>
          <w:color w:val="000000"/>
        </w:rPr>
        <w:t>18.2.2</w:t>
      </w:r>
      <w:r>
        <w:rPr>
          <w:color w:val="000000"/>
        </w:rPr>
        <w:tab/>
        <w:t>Call-Off Contract Charges paid during the notice period is reasonable compensation and covers all the Supplier’s avoidable costs or Losses</w:t>
      </w:r>
    </w:p>
    <w:p w:rsidR="00766462" w:rsidRDefault="00766462">
      <w:pPr>
        <w:pBdr>
          <w:top w:val="nil"/>
          <w:left w:val="nil"/>
          <w:bottom w:val="nil"/>
          <w:right w:val="nil"/>
          <w:between w:val="nil"/>
        </w:pBdr>
        <w:ind w:left="720" w:firstLine="720"/>
        <w:rPr>
          <w:color w:val="000000"/>
        </w:rPr>
      </w:pPr>
    </w:p>
    <w:p w:rsidR="00766462" w:rsidRDefault="00E83871">
      <w:pPr>
        <w:pBdr>
          <w:top w:val="nil"/>
          <w:left w:val="nil"/>
          <w:bottom w:val="nil"/>
          <w:right w:val="nil"/>
          <w:between w:val="nil"/>
        </w:pBdr>
        <w:ind w:left="720" w:hanging="720"/>
        <w:rPr>
          <w:color w:val="000000"/>
        </w:rPr>
      </w:pPr>
      <w:r>
        <w:rPr>
          <w:color w:val="000000"/>
        </w:rPr>
        <w:t>18.3</w:t>
      </w:r>
      <w:r>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rsidR="00766462" w:rsidRDefault="00766462">
      <w:pPr>
        <w:pBdr>
          <w:top w:val="nil"/>
          <w:left w:val="nil"/>
          <w:bottom w:val="nil"/>
          <w:right w:val="nil"/>
          <w:between w:val="nil"/>
        </w:pBdr>
        <w:ind w:left="720"/>
        <w:rPr>
          <w:color w:val="000000"/>
        </w:rPr>
      </w:pPr>
    </w:p>
    <w:p w:rsidR="00766462" w:rsidRDefault="00E83871">
      <w:pPr>
        <w:pBdr>
          <w:top w:val="nil"/>
          <w:left w:val="nil"/>
          <w:bottom w:val="nil"/>
          <w:right w:val="nil"/>
          <w:between w:val="nil"/>
        </w:pBdr>
        <w:ind w:left="720" w:hanging="720"/>
        <w:rPr>
          <w:color w:val="000000"/>
        </w:rPr>
      </w:pPr>
      <w:r>
        <w:rPr>
          <w:color w:val="000000"/>
        </w:rPr>
        <w:t>18.4</w:t>
      </w:r>
      <w:r>
        <w:rPr>
          <w:color w:val="000000"/>
        </w:rPr>
        <w:tab/>
        <w:t>The Buyer will have the right to End this Call-Off Contract at any time with immediate effect by written notice to the Supplier if either the Supplier commits:</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left="1440" w:hanging="720"/>
        <w:rPr>
          <w:color w:val="000000"/>
        </w:rPr>
      </w:pPr>
      <w:r>
        <w:rPr>
          <w:color w:val="000000"/>
        </w:rPr>
        <w:t>18.4.1</w:t>
      </w:r>
      <w:r>
        <w:rPr>
          <w:color w:val="000000"/>
        </w:rPr>
        <w:tab/>
        <w:t>a Supplier Default and if the Supplier Default cannot, in the reasonable opinion of the Buyer, be remedied</w:t>
      </w:r>
    </w:p>
    <w:p w:rsidR="00766462" w:rsidRDefault="00766462">
      <w:pPr>
        <w:pBdr>
          <w:top w:val="nil"/>
          <w:left w:val="nil"/>
          <w:bottom w:val="nil"/>
          <w:right w:val="nil"/>
          <w:between w:val="nil"/>
        </w:pBdr>
        <w:ind w:left="720" w:firstLine="720"/>
        <w:rPr>
          <w:color w:val="000000"/>
        </w:rPr>
      </w:pPr>
    </w:p>
    <w:p w:rsidR="00766462" w:rsidRDefault="00E83871">
      <w:pPr>
        <w:pBdr>
          <w:top w:val="nil"/>
          <w:left w:val="nil"/>
          <w:bottom w:val="nil"/>
          <w:right w:val="nil"/>
          <w:between w:val="nil"/>
        </w:pBdr>
        <w:ind w:firstLine="720"/>
        <w:rPr>
          <w:color w:val="000000"/>
        </w:rPr>
      </w:pPr>
      <w:r>
        <w:rPr>
          <w:color w:val="000000"/>
        </w:rPr>
        <w:t>18.4.2</w:t>
      </w:r>
      <w:r>
        <w:rPr>
          <w:color w:val="000000"/>
        </w:rPr>
        <w:tab/>
        <w:t>any fraud</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rPr>
          <w:color w:val="000000"/>
        </w:rPr>
      </w:pPr>
      <w:r>
        <w:rPr>
          <w:color w:val="000000"/>
        </w:rPr>
        <w:t>18.5</w:t>
      </w:r>
      <w:r>
        <w:rPr>
          <w:color w:val="000000"/>
        </w:rPr>
        <w:tab/>
        <w:t>A Party can End this Call-Off Contract at any time with immediate effect by written notice if:</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left="1440" w:hanging="720"/>
        <w:rPr>
          <w:color w:val="000000"/>
        </w:rPr>
      </w:pPr>
      <w:r>
        <w:rPr>
          <w:color w:val="000000"/>
        </w:rPr>
        <w:t>18.5.1</w:t>
      </w:r>
      <w:r>
        <w:rPr>
          <w:color w:val="000000"/>
        </w:rPr>
        <w:tab/>
        <w:t>the other Party commits a Material Breach of any term of this Call-Off Contract (other than failure to pay any amounts due) and, if that breach is remediable, fails to remedy it within 15 Working Days of being notified in writing to do so</w:t>
      </w:r>
    </w:p>
    <w:p w:rsidR="00766462" w:rsidRDefault="00766462">
      <w:pPr>
        <w:pBdr>
          <w:top w:val="nil"/>
          <w:left w:val="nil"/>
          <w:bottom w:val="nil"/>
          <w:right w:val="nil"/>
          <w:between w:val="nil"/>
        </w:pBdr>
        <w:ind w:left="1440"/>
        <w:rPr>
          <w:color w:val="000000"/>
        </w:rPr>
      </w:pPr>
    </w:p>
    <w:p w:rsidR="00766462" w:rsidRDefault="00E83871">
      <w:pPr>
        <w:pBdr>
          <w:top w:val="nil"/>
          <w:left w:val="nil"/>
          <w:bottom w:val="nil"/>
          <w:right w:val="nil"/>
          <w:between w:val="nil"/>
        </w:pBdr>
        <w:ind w:firstLine="720"/>
        <w:rPr>
          <w:color w:val="000000"/>
        </w:rPr>
      </w:pPr>
      <w:r>
        <w:rPr>
          <w:color w:val="000000"/>
        </w:rPr>
        <w:t>18.5.2</w:t>
      </w:r>
      <w:r>
        <w:rPr>
          <w:color w:val="000000"/>
        </w:rPr>
        <w:tab/>
        <w:t>an Insolvency Event of the other Party happens</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left="1440" w:hanging="720"/>
        <w:rPr>
          <w:color w:val="000000"/>
        </w:rPr>
      </w:pPr>
      <w:r>
        <w:rPr>
          <w:color w:val="000000"/>
        </w:rPr>
        <w:t>18.5.3</w:t>
      </w:r>
      <w:r>
        <w:rPr>
          <w:color w:val="000000"/>
        </w:rPr>
        <w:tab/>
        <w:t>the other Party ceases or threatens to cease to carry on the whole or any material part of its business</w:t>
      </w:r>
    </w:p>
    <w:p w:rsidR="00766462" w:rsidRDefault="00766462">
      <w:pPr>
        <w:pBdr>
          <w:top w:val="nil"/>
          <w:left w:val="nil"/>
          <w:bottom w:val="nil"/>
          <w:right w:val="nil"/>
          <w:between w:val="nil"/>
        </w:pBdr>
        <w:ind w:left="720" w:firstLine="720"/>
        <w:rPr>
          <w:color w:val="000000"/>
        </w:rPr>
      </w:pPr>
    </w:p>
    <w:p w:rsidR="00766462" w:rsidRDefault="00E83871">
      <w:pPr>
        <w:pBdr>
          <w:top w:val="nil"/>
          <w:left w:val="nil"/>
          <w:bottom w:val="nil"/>
          <w:right w:val="nil"/>
          <w:between w:val="nil"/>
        </w:pBdr>
        <w:ind w:left="720" w:hanging="720"/>
        <w:rPr>
          <w:color w:val="000000"/>
        </w:rPr>
      </w:pPr>
      <w:r>
        <w:rPr>
          <w:color w:val="000000"/>
        </w:rPr>
        <w:t>18.6</w:t>
      </w:r>
      <w:r>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rsidR="00766462" w:rsidRDefault="00766462">
      <w:pPr>
        <w:pBdr>
          <w:top w:val="nil"/>
          <w:left w:val="nil"/>
          <w:bottom w:val="nil"/>
          <w:right w:val="nil"/>
          <w:between w:val="nil"/>
        </w:pBdr>
        <w:ind w:left="720"/>
        <w:rPr>
          <w:color w:val="000000"/>
        </w:rPr>
      </w:pPr>
    </w:p>
    <w:p w:rsidR="00766462" w:rsidRDefault="00E83871">
      <w:pPr>
        <w:pBdr>
          <w:top w:val="nil"/>
          <w:left w:val="nil"/>
          <w:bottom w:val="nil"/>
          <w:right w:val="nil"/>
          <w:between w:val="nil"/>
        </w:pBdr>
        <w:ind w:left="720" w:hanging="720"/>
        <w:rPr>
          <w:color w:val="000000"/>
        </w:rPr>
      </w:pPr>
      <w:r>
        <w:rPr>
          <w:color w:val="000000"/>
        </w:rPr>
        <w:t>18.7</w:t>
      </w:r>
      <w:r>
        <w:rPr>
          <w:color w:val="000000"/>
        </w:rPr>
        <w:tab/>
        <w:t>A Party who isn’t relying on a Force Majeure event will have the right to End this Call-Off Contract if clause 23.1 applies.</w:t>
      </w:r>
    </w:p>
    <w:p w:rsidR="00766462" w:rsidRDefault="00E83871">
      <w:pPr>
        <w:pBdr>
          <w:top w:val="nil"/>
          <w:left w:val="nil"/>
          <w:bottom w:val="nil"/>
          <w:right w:val="nil"/>
          <w:between w:val="nil"/>
        </w:pBdr>
        <w:ind w:left="720" w:hanging="720"/>
        <w:rPr>
          <w:color w:val="000000"/>
        </w:rPr>
      </w:pPr>
      <w:r>
        <w:rPr>
          <w:color w:val="000000"/>
        </w:rPr>
        <w:t xml:space="preserve"> </w:t>
      </w:r>
    </w:p>
    <w:p w:rsidR="00766462" w:rsidRDefault="00E83871">
      <w:pPr>
        <w:pStyle w:val="Heading3"/>
        <w:numPr>
          <w:ilvl w:val="2"/>
          <w:numId w:val="31"/>
        </w:numPr>
        <w:tabs>
          <w:tab w:val="left" w:pos="0"/>
        </w:tabs>
      </w:pPr>
      <w:r>
        <w:lastRenderedPageBreak/>
        <w:t>19.</w:t>
      </w:r>
      <w:r>
        <w:tab/>
        <w:t>Consequences of suspension, ending and expiry</w:t>
      </w:r>
    </w:p>
    <w:p w:rsidR="00766462" w:rsidRDefault="00E83871">
      <w:pPr>
        <w:pBdr>
          <w:top w:val="nil"/>
          <w:left w:val="nil"/>
          <w:bottom w:val="nil"/>
          <w:right w:val="nil"/>
          <w:between w:val="nil"/>
        </w:pBdr>
        <w:ind w:left="720" w:hanging="720"/>
        <w:rPr>
          <w:color w:val="000000"/>
        </w:rPr>
      </w:pPr>
      <w:r>
        <w:rPr>
          <w:color w:val="000000"/>
        </w:rPr>
        <w:t>19.1</w:t>
      </w:r>
      <w:r>
        <w:rPr>
          <w:color w:val="000000"/>
        </w:rPr>
        <w:tab/>
        <w:t>If a Buyer has the right to End a Call-Off Contract, it may elect to suspend this Call-Off Contract or any part of it.</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720" w:hanging="720"/>
        <w:rPr>
          <w:color w:val="000000"/>
        </w:rPr>
      </w:pPr>
      <w:r>
        <w:rPr>
          <w:color w:val="000000"/>
        </w:rPr>
        <w:t>19.2</w:t>
      </w:r>
      <w:r>
        <w:rPr>
          <w:color w:val="000000"/>
        </w:rPr>
        <w:tab/>
        <w:t>Even if a notice has been served to End this Call-Off Contract or any part of it, the Supplier must continue to provide the Ordered G-Cloud Services until the dates set out in the notice.</w:t>
      </w:r>
    </w:p>
    <w:p w:rsidR="00766462" w:rsidRDefault="00766462">
      <w:pPr>
        <w:pBdr>
          <w:top w:val="nil"/>
          <w:left w:val="nil"/>
          <w:bottom w:val="nil"/>
          <w:right w:val="nil"/>
          <w:between w:val="nil"/>
        </w:pBdr>
        <w:ind w:left="720" w:hanging="720"/>
        <w:rPr>
          <w:color w:val="000000"/>
        </w:rPr>
      </w:pPr>
    </w:p>
    <w:p w:rsidR="00766462" w:rsidRDefault="00E83871">
      <w:pPr>
        <w:pBdr>
          <w:top w:val="nil"/>
          <w:left w:val="nil"/>
          <w:bottom w:val="nil"/>
          <w:right w:val="nil"/>
          <w:between w:val="nil"/>
        </w:pBdr>
        <w:ind w:left="720" w:hanging="720"/>
        <w:rPr>
          <w:color w:val="000000"/>
        </w:rPr>
      </w:pPr>
      <w:r>
        <w:rPr>
          <w:color w:val="000000"/>
        </w:rPr>
        <w:t>19.3</w:t>
      </w:r>
      <w:r>
        <w:rPr>
          <w:color w:val="000000"/>
        </w:rPr>
        <w:tab/>
        <w:t>The rights and obligations of the Parties will cease on the Expiry Date or End Date whichever applies) of this Call-Off Contract, except those continuing provisions described in clause 19.4.</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rPr>
          <w:color w:val="000000"/>
        </w:rPr>
      </w:pPr>
      <w:r>
        <w:rPr>
          <w:color w:val="000000"/>
        </w:rPr>
        <w:t>19.4</w:t>
      </w:r>
      <w:r>
        <w:rPr>
          <w:color w:val="000000"/>
        </w:rPr>
        <w:tab/>
        <w:t>Ending or expiry of this Call-Off Contract will not affect:</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firstLine="720"/>
        <w:rPr>
          <w:color w:val="000000"/>
        </w:rPr>
      </w:pPr>
      <w:r>
        <w:rPr>
          <w:color w:val="000000"/>
        </w:rPr>
        <w:t>19.4.1</w:t>
      </w:r>
      <w:r>
        <w:rPr>
          <w:color w:val="000000"/>
        </w:rPr>
        <w:tab/>
        <w:t>any rights, remedies or obligations accrued before its Ending or expiration</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1440" w:hanging="720"/>
        <w:rPr>
          <w:color w:val="000000"/>
        </w:rPr>
      </w:pPr>
      <w:r>
        <w:rPr>
          <w:color w:val="000000"/>
        </w:rPr>
        <w:t>19.4.2</w:t>
      </w:r>
      <w:r>
        <w:rPr>
          <w:color w:val="000000"/>
        </w:rPr>
        <w:tab/>
        <w:t>the right of either Party to recover any amount outstanding at the time of Ending or expiry</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1440" w:hanging="720"/>
        <w:rPr>
          <w:color w:val="000000"/>
        </w:rPr>
      </w:pPr>
      <w:r>
        <w:rPr>
          <w:color w:val="000000"/>
        </w:rPr>
        <w:t>19.4.3</w:t>
      </w:r>
      <w:r>
        <w:rPr>
          <w:color w:val="000000"/>
        </w:rPr>
        <w:tab/>
        <w:t>the continuing rights, remedies or obligations of the Buyer or the Supplier under clauses</w:t>
      </w:r>
    </w:p>
    <w:p w:rsidR="00766462" w:rsidRDefault="00E83871">
      <w:pPr>
        <w:numPr>
          <w:ilvl w:val="1"/>
          <w:numId w:val="12"/>
        </w:numPr>
        <w:pBdr>
          <w:top w:val="nil"/>
          <w:left w:val="nil"/>
          <w:bottom w:val="nil"/>
          <w:right w:val="nil"/>
          <w:between w:val="nil"/>
        </w:pBdr>
        <w:rPr>
          <w:color w:val="000000"/>
        </w:rPr>
      </w:pPr>
      <w:r>
        <w:rPr>
          <w:color w:val="000000"/>
        </w:rPr>
        <w:t>7 (Payment, VAT and Call-Off Contract charges)</w:t>
      </w:r>
    </w:p>
    <w:p w:rsidR="00766462" w:rsidRDefault="00E83871">
      <w:pPr>
        <w:numPr>
          <w:ilvl w:val="1"/>
          <w:numId w:val="12"/>
        </w:numPr>
        <w:pBdr>
          <w:top w:val="nil"/>
          <w:left w:val="nil"/>
          <w:bottom w:val="nil"/>
          <w:right w:val="nil"/>
          <w:between w:val="nil"/>
        </w:pBdr>
        <w:rPr>
          <w:color w:val="000000"/>
        </w:rPr>
      </w:pPr>
      <w:r>
        <w:rPr>
          <w:color w:val="000000"/>
        </w:rPr>
        <w:t>8 (Recovery of sums due and right of set-off)</w:t>
      </w:r>
    </w:p>
    <w:p w:rsidR="00766462" w:rsidRDefault="00E83871">
      <w:pPr>
        <w:numPr>
          <w:ilvl w:val="1"/>
          <w:numId w:val="12"/>
        </w:numPr>
        <w:pBdr>
          <w:top w:val="nil"/>
          <w:left w:val="nil"/>
          <w:bottom w:val="nil"/>
          <w:right w:val="nil"/>
          <w:between w:val="nil"/>
        </w:pBdr>
        <w:rPr>
          <w:color w:val="000000"/>
        </w:rPr>
      </w:pPr>
      <w:r>
        <w:rPr>
          <w:color w:val="000000"/>
        </w:rPr>
        <w:t>9 (Insurance)</w:t>
      </w:r>
    </w:p>
    <w:p w:rsidR="00766462" w:rsidRDefault="00E83871">
      <w:pPr>
        <w:numPr>
          <w:ilvl w:val="1"/>
          <w:numId w:val="12"/>
        </w:numPr>
        <w:pBdr>
          <w:top w:val="nil"/>
          <w:left w:val="nil"/>
          <w:bottom w:val="nil"/>
          <w:right w:val="nil"/>
          <w:between w:val="nil"/>
        </w:pBdr>
        <w:rPr>
          <w:color w:val="000000"/>
        </w:rPr>
      </w:pPr>
      <w:r>
        <w:rPr>
          <w:color w:val="000000"/>
        </w:rPr>
        <w:t>10 (Confidentiality)</w:t>
      </w:r>
    </w:p>
    <w:p w:rsidR="00766462" w:rsidRDefault="00E83871">
      <w:pPr>
        <w:numPr>
          <w:ilvl w:val="1"/>
          <w:numId w:val="12"/>
        </w:numPr>
        <w:pBdr>
          <w:top w:val="nil"/>
          <w:left w:val="nil"/>
          <w:bottom w:val="nil"/>
          <w:right w:val="nil"/>
          <w:between w:val="nil"/>
        </w:pBdr>
        <w:rPr>
          <w:color w:val="000000"/>
        </w:rPr>
      </w:pPr>
      <w:r>
        <w:rPr>
          <w:color w:val="000000"/>
        </w:rPr>
        <w:t>11 (Intellectual property rights)</w:t>
      </w:r>
    </w:p>
    <w:p w:rsidR="00766462" w:rsidRDefault="00E83871">
      <w:pPr>
        <w:numPr>
          <w:ilvl w:val="1"/>
          <w:numId w:val="12"/>
        </w:numPr>
        <w:pBdr>
          <w:top w:val="nil"/>
          <w:left w:val="nil"/>
          <w:bottom w:val="nil"/>
          <w:right w:val="nil"/>
          <w:between w:val="nil"/>
        </w:pBdr>
        <w:rPr>
          <w:color w:val="000000"/>
        </w:rPr>
      </w:pPr>
      <w:r>
        <w:rPr>
          <w:color w:val="000000"/>
        </w:rPr>
        <w:t>12 (Protection of information)</w:t>
      </w:r>
    </w:p>
    <w:p w:rsidR="00766462" w:rsidRDefault="00E83871">
      <w:pPr>
        <w:numPr>
          <w:ilvl w:val="1"/>
          <w:numId w:val="12"/>
        </w:numPr>
        <w:pBdr>
          <w:top w:val="nil"/>
          <w:left w:val="nil"/>
          <w:bottom w:val="nil"/>
          <w:right w:val="nil"/>
          <w:between w:val="nil"/>
        </w:pBdr>
        <w:rPr>
          <w:color w:val="000000"/>
        </w:rPr>
      </w:pPr>
      <w:r>
        <w:rPr>
          <w:color w:val="000000"/>
        </w:rPr>
        <w:t>13 (Buyer data)</w:t>
      </w:r>
    </w:p>
    <w:p w:rsidR="00766462" w:rsidRDefault="00E83871">
      <w:pPr>
        <w:numPr>
          <w:ilvl w:val="1"/>
          <w:numId w:val="12"/>
        </w:numPr>
        <w:pBdr>
          <w:top w:val="nil"/>
          <w:left w:val="nil"/>
          <w:bottom w:val="nil"/>
          <w:right w:val="nil"/>
          <w:between w:val="nil"/>
        </w:pBdr>
        <w:rPr>
          <w:color w:val="000000"/>
        </w:rPr>
      </w:pPr>
      <w:r>
        <w:rPr>
          <w:color w:val="000000"/>
        </w:rPr>
        <w:t>19 (Consequences of suspension, ending and expiry)</w:t>
      </w:r>
    </w:p>
    <w:p w:rsidR="00766462" w:rsidRDefault="00E83871">
      <w:pPr>
        <w:numPr>
          <w:ilvl w:val="1"/>
          <w:numId w:val="12"/>
        </w:numPr>
        <w:pBdr>
          <w:top w:val="nil"/>
          <w:left w:val="nil"/>
          <w:bottom w:val="nil"/>
          <w:right w:val="nil"/>
          <w:between w:val="nil"/>
        </w:pBdr>
        <w:rPr>
          <w:color w:val="000000"/>
        </w:rPr>
      </w:pPr>
      <w:r>
        <w:rPr>
          <w:color w:val="000000"/>
        </w:rPr>
        <w:t>24 (Liability); incorporated Framework Agreement clauses: 4.2 to 4.7 (Liability)</w:t>
      </w:r>
    </w:p>
    <w:p w:rsidR="00766462" w:rsidRDefault="00E83871">
      <w:pPr>
        <w:numPr>
          <w:ilvl w:val="1"/>
          <w:numId w:val="12"/>
        </w:numPr>
        <w:pBdr>
          <w:top w:val="nil"/>
          <w:left w:val="nil"/>
          <w:bottom w:val="nil"/>
          <w:right w:val="nil"/>
          <w:between w:val="nil"/>
        </w:pBdr>
        <w:rPr>
          <w:color w:val="000000"/>
        </w:rPr>
      </w:pPr>
      <w:r>
        <w:rPr>
          <w:color w:val="000000"/>
        </w:rPr>
        <w:t>8.44 to 8.50 (Conflicts of interest and ethical walls)</w:t>
      </w:r>
    </w:p>
    <w:p w:rsidR="00766462" w:rsidRDefault="00E83871">
      <w:pPr>
        <w:numPr>
          <w:ilvl w:val="1"/>
          <w:numId w:val="12"/>
        </w:numPr>
        <w:pBdr>
          <w:top w:val="nil"/>
          <w:left w:val="nil"/>
          <w:bottom w:val="nil"/>
          <w:right w:val="nil"/>
          <w:between w:val="nil"/>
        </w:pBdr>
        <w:rPr>
          <w:color w:val="000000"/>
        </w:rPr>
      </w:pPr>
      <w:r>
        <w:rPr>
          <w:color w:val="000000"/>
        </w:rPr>
        <w:t>8.89 to 8.90 (Waiver and cumulative remedies)</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left="1440" w:hanging="720"/>
        <w:rPr>
          <w:color w:val="000000"/>
        </w:rPr>
      </w:pPr>
      <w:r>
        <w:rPr>
          <w:color w:val="000000"/>
        </w:rPr>
        <w:t>19.4.4</w:t>
      </w:r>
      <w:r>
        <w:rPr>
          <w:color w:val="000000"/>
        </w:rPr>
        <w:tab/>
        <w:t>any other provision of the Framework Agreement or this Call-Off Contract which expressly or by implication is in force even if it Ends or expires</w:t>
      </w:r>
    </w:p>
    <w:p w:rsidR="00766462" w:rsidRDefault="00E83871">
      <w:pPr>
        <w:pBdr>
          <w:top w:val="nil"/>
          <w:left w:val="nil"/>
          <w:bottom w:val="nil"/>
          <w:right w:val="nil"/>
          <w:between w:val="nil"/>
        </w:pBdr>
        <w:rPr>
          <w:color w:val="000000"/>
        </w:rPr>
      </w:pPr>
      <w:r>
        <w:rPr>
          <w:color w:val="000000"/>
        </w:rPr>
        <w:t xml:space="preserve"> </w:t>
      </w:r>
    </w:p>
    <w:p w:rsidR="00766462" w:rsidRDefault="00E83871">
      <w:pPr>
        <w:pBdr>
          <w:top w:val="nil"/>
          <w:left w:val="nil"/>
          <w:bottom w:val="nil"/>
          <w:right w:val="nil"/>
          <w:between w:val="nil"/>
        </w:pBdr>
        <w:rPr>
          <w:color w:val="000000"/>
        </w:rPr>
      </w:pPr>
      <w:r>
        <w:rPr>
          <w:color w:val="000000"/>
        </w:rPr>
        <w:t>19.5</w:t>
      </w:r>
      <w:r>
        <w:rPr>
          <w:color w:val="000000"/>
        </w:rPr>
        <w:tab/>
        <w:t>At the end of the Call-Off Contract Term, the Supplier must promptly:</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1440" w:hanging="720"/>
        <w:rPr>
          <w:color w:val="000000"/>
        </w:rPr>
      </w:pPr>
      <w:r>
        <w:rPr>
          <w:color w:val="000000"/>
        </w:rPr>
        <w:t>19.5.1</w:t>
      </w:r>
      <w:r>
        <w:rPr>
          <w:color w:val="000000"/>
        </w:rPr>
        <w:tab/>
        <w:t>return all Buyer Data including all copies of Buyer software, code and any other software licensed by the Buyer to the Supplier under it</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left="1440" w:hanging="720"/>
        <w:rPr>
          <w:color w:val="000000"/>
        </w:rPr>
      </w:pPr>
      <w:r>
        <w:rPr>
          <w:color w:val="000000"/>
        </w:rPr>
        <w:t>19.5.2</w:t>
      </w:r>
      <w:r>
        <w:rPr>
          <w:color w:val="000000"/>
        </w:rPr>
        <w:tab/>
        <w:t>return any materials created by the Supplier under this Call-Off Contract if the IPRs are owned by the Buyer</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left="1440" w:hanging="720"/>
        <w:rPr>
          <w:color w:val="000000"/>
        </w:rPr>
      </w:pPr>
      <w:r>
        <w:rPr>
          <w:color w:val="000000"/>
        </w:rPr>
        <w:t>19.5.3</w:t>
      </w:r>
      <w:r>
        <w:rPr>
          <w:color w:val="000000"/>
        </w:rPr>
        <w:tab/>
        <w:t>stop using the Buyer Data and, at the direction of the Buyer, provide the Buyer with a complete and uncorrupted version in electronic form in the formats and on media agreed with the Buyer</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left="1440" w:hanging="720"/>
        <w:rPr>
          <w:color w:val="000000"/>
        </w:rPr>
      </w:pPr>
      <w:r>
        <w:rPr>
          <w:color w:val="000000"/>
        </w:rPr>
        <w:t>19.5.4</w:t>
      </w:r>
      <w:r>
        <w:rPr>
          <w:color w:val="000000"/>
        </w:rPr>
        <w:tab/>
        <w:t xml:space="preserve">destroy all copies of the Buyer Data when they receive the Buyer’s written instructions to do so or 12 calendar months after the End or Expiry Date, and </w:t>
      </w:r>
      <w:r>
        <w:rPr>
          <w:color w:val="000000"/>
        </w:rPr>
        <w:lastRenderedPageBreak/>
        <w:t>provide written confirmation to the Buyer that the data has been securely destroyed, except if the retention of Buyer Data is required by Law</w:t>
      </w:r>
    </w:p>
    <w:p w:rsidR="00766462" w:rsidRDefault="00766462">
      <w:pPr>
        <w:pBdr>
          <w:top w:val="nil"/>
          <w:left w:val="nil"/>
          <w:bottom w:val="nil"/>
          <w:right w:val="nil"/>
          <w:between w:val="nil"/>
        </w:pBdr>
        <w:ind w:left="720"/>
        <w:rPr>
          <w:color w:val="000000"/>
        </w:rPr>
      </w:pPr>
    </w:p>
    <w:p w:rsidR="00766462" w:rsidRDefault="00E83871">
      <w:pPr>
        <w:pBdr>
          <w:top w:val="nil"/>
          <w:left w:val="nil"/>
          <w:bottom w:val="nil"/>
          <w:right w:val="nil"/>
          <w:between w:val="nil"/>
        </w:pBdr>
        <w:ind w:firstLine="720"/>
        <w:rPr>
          <w:color w:val="000000"/>
        </w:rPr>
      </w:pPr>
      <w:r>
        <w:rPr>
          <w:color w:val="000000"/>
        </w:rPr>
        <w:t>19.5.5</w:t>
      </w:r>
      <w:r>
        <w:rPr>
          <w:color w:val="000000"/>
        </w:rPr>
        <w:tab/>
        <w:t>work with the Buyer on any ongoing work</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1440" w:hanging="720"/>
        <w:rPr>
          <w:color w:val="000000"/>
        </w:rPr>
      </w:pPr>
      <w:r>
        <w:rPr>
          <w:color w:val="000000"/>
        </w:rPr>
        <w:t>19.5.6</w:t>
      </w:r>
      <w:r>
        <w:rPr>
          <w:color w:val="000000"/>
        </w:rPr>
        <w:tab/>
        <w:t>return any sums prepaid for Services which have not been delivered to the Buyer, within 10 Working Days of the End or Expiry Date</w:t>
      </w:r>
    </w:p>
    <w:p w:rsidR="00766462" w:rsidRDefault="00766462">
      <w:pPr>
        <w:pBdr>
          <w:top w:val="nil"/>
          <w:left w:val="nil"/>
          <w:bottom w:val="nil"/>
          <w:right w:val="nil"/>
          <w:between w:val="nil"/>
        </w:pBdr>
        <w:ind w:firstLine="720"/>
        <w:rPr>
          <w:color w:val="000000"/>
        </w:rPr>
      </w:pP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720" w:hanging="720"/>
        <w:rPr>
          <w:color w:val="000000"/>
        </w:rPr>
      </w:pPr>
      <w:r>
        <w:rPr>
          <w:color w:val="000000"/>
        </w:rPr>
        <w:t>19.6</w:t>
      </w:r>
      <w:r>
        <w:rPr>
          <w:color w:val="000000"/>
        </w:rPr>
        <w:tab/>
        <w:t>Each Party will return all of the other Party’s Confidential Information and confirm this has been done, unless there is a legal requirement to keep it or this Call-Off Contract states otherwise.</w:t>
      </w:r>
    </w:p>
    <w:p w:rsidR="00766462" w:rsidRDefault="00766462">
      <w:pPr>
        <w:pBdr>
          <w:top w:val="nil"/>
          <w:left w:val="nil"/>
          <w:bottom w:val="nil"/>
          <w:right w:val="nil"/>
          <w:between w:val="nil"/>
        </w:pBdr>
        <w:ind w:left="720"/>
        <w:rPr>
          <w:color w:val="000000"/>
        </w:rPr>
      </w:pPr>
    </w:p>
    <w:p w:rsidR="00766462" w:rsidRDefault="00E83871">
      <w:pPr>
        <w:pBdr>
          <w:top w:val="nil"/>
          <w:left w:val="nil"/>
          <w:bottom w:val="nil"/>
          <w:right w:val="nil"/>
          <w:between w:val="nil"/>
        </w:pBdr>
        <w:ind w:left="720" w:hanging="720"/>
        <w:rPr>
          <w:color w:val="000000"/>
        </w:rPr>
      </w:pPr>
      <w:r>
        <w:rPr>
          <w:color w:val="000000"/>
        </w:rPr>
        <w:t>19.7</w:t>
      </w:r>
      <w:r>
        <w:rPr>
          <w:color w:val="000000"/>
        </w:rPr>
        <w:tab/>
        <w:t>All licences, leases and authorisations granted by the Buyer to the Supplier will cease at the end of the Call-Off Contract Term without the need for the Buyer to serve notice except if this Call-Off Contract states otherwise.</w:t>
      </w:r>
    </w:p>
    <w:p w:rsidR="00766462" w:rsidRDefault="00766462">
      <w:pPr>
        <w:pBdr>
          <w:top w:val="nil"/>
          <w:left w:val="nil"/>
          <w:bottom w:val="nil"/>
          <w:right w:val="nil"/>
          <w:between w:val="nil"/>
        </w:pBdr>
        <w:rPr>
          <w:color w:val="000000"/>
        </w:rPr>
      </w:pPr>
    </w:p>
    <w:p w:rsidR="00766462" w:rsidRDefault="00E83871">
      <w:pPr>
        <w:pStyle w:val="Heading3"/>
        <w:numPr>
          <w:ilvl w:val="2"/>
          <w:numId w:val="31"/>
        </w:numPr>
        <w:tabs>
          <w:tab w:val="left" w:pos="0"/>
        </w:tabs>
      </w:pPr>
      <w:r>
        <w:t>20.</w:t>
      </w:r>
      <w:r>
        <w:tab/>
        <w:t>Notices</w:t>
      </w:r>
    </w:p>
    <w:p w:rsidR="00766462" w:rsidRDefault="00E83871">
      <w:pPr>
        <w:pBdr>
          <w:top w:val="nil"/>
          <w:left w:val="nil"/>
          <w:bottom w:val="nil"/>
          <w:right w:val="nil"/>
          <w:between w:val="nil"/>
        </w:pBdr>
        <w:ind w:left="720" w:hanging="720"/>
        <w:rPr>
          <w:color w:val="000000"/>
        </w:rPr>
      </w:pPr>
      <w:r>
        <w:rPr>
          <w:color w:val="000000"/>
        </w:rPr>
        <w:t>20.1</w:t>
      </w:r>
      <w:r>
        <w:rPr>
          <w:color w:val="000000"/>
        </w:rPr>
        <w:tab/>
        <w:t>Any notices sent must be in writing. For the purpose of this clause, an email is accepted as being 'in writing'.</w:t>
      </w:r>
    </w:p>
    <w:p w:rsidR="00766462" w:rsidRDefault="00766462">
      <w:pPr>
        <w:pBdr>
          <w:top w:val="nil"/>
          <w:left w:val="nil"/>
          <w:bottom w:val="nil"/>
          <w:right w:val="nil"/>
          <w:between w:val="nil"/>
        </w:pBdr>
        <w:ind w:left="720" w:hanging="720"/>
        <w:rPr>
          <w:color w:val="000000"/>
        </w:rPr>
      </w:pPr>
    </w:p>
    <w:p w:rsidR="00766462" w:rsidRDefault="00E83871">
      <w:pPr>
        <w:numPr>
          <w:ilvl w:val="0"/>
          <w:numId w:val="9"/>
        </w:numPr>
        <w:pBdr>
          <w:top w:val="nil"/>
          <w:left w:val="nil"/>
          <w:bottom w:val="nil"/>
          <w:right w:val="nil"/>
          <w:between w:val="nil"/>
        </w:pBdr>
        <w:spacing w:after="120" w:line="360" w:lineRule="auto"/>
        <w:rPr>
          <w:color w:val="000000"/>
        </w:rPr>
      </w:pPr>
      <w:r>
        <w:rPr>
          <w:color w:val="000000"/>
        </w:rPr>
        <w:t>Manner of delivery: email</w:t>
      </w:r>
    </w:p>
    <w:p w:rsidR="00766462" w:rsidRDefault="00E83871">
      <w:pPr>
        <w:numPr>
          <w:ilvl w:val="0"/>
          <w:numId w:val="9"/>
        </w:numPr>
        <w:pBdr>
          <w:top w:val="nil"/>
          <w:left w:val="nil"/>
          <w:bottom w:val="nil"/>
          <w:right w:val="nil"/>
          <w:between w:val="nil"/>
        </w:pBdr>
        <w:spacing w:line="360" w:lineRule="auto"/>
        <w:rPr>
          <w:color w:val="000000"/>
        </w:rPr>
      </w:pPr>
      <w:r>
        <w:rPr>
          <w:color w:val="000000"/>
        </w:rPr>
        <w:t>Deemed time of delivery: 9am on the first Working Day after sending</w:t>
      </w:r>
    </w:p>
    <w:p w:rsidR="00766462" w:rsidRDefault="00E83871">
      <w:pPr>
        <w:numPr>
          <w:ilvl w:val="0"/>
          <w:numId w:val="9"/>
        </w:numPr>
        <w:pBdr>
          <w:top w:val="nil"/>
          <w:left w:val="nil"/>
          <w:bottom w:val="nil"/>
          <w:right w:val="nil"/>
          <w:between w:val="nil"/>
        </w:pBdr>
        <w:rPr>
          <w:color w:val="000000"/>
        </w:rPr>
      </w:pPr>
      <w:r>
        <w:rPr>
          <w:color w:val="000000"/>
        </w:rPr>
        <w:t>Proof of service: Sent in an emailed letter in PDF format to the correct email address without any error message</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720" w:hanging="720"/>
        <w:rPr>
          <w:color w:val="000000"/>
        </w:rPr>
      </w:pPr>
      <w:r>
        <w:rPr>
          <w:color w:val="000000"/>
        </w:rPr>
        <w:t>20.2</w:t>
      </w:r>
      <w:r>
        <w:rPr>
          <w:color w:val="000000"/>
        </w:rPr>
        <w:tab/>
        <w:t>This clause does not apply to any legal action or other method of dispute resolution which should be sent to the addresses in the Order Form (other than a dispute notice under this Call-Off Contract).</w:t>
      </w:r>
    </w:p>
    <w:p w:rsidR="00766462" w:rsidRDefault="00766462">
      <w:pPr>
        <w:pBdr>
          <w:top w:val="nil"/>
          <w:left w:val="nil"/>
          <w:bottom w:val="nil"/>
          <w:right w:val="nil"/>
          <w:between w:val="nil"/>
        </w:pBdr>
        <w:spacing w:before="240" w:after="240"/>
        <w:ind w:left="720"/>
        <w:rPr>
          <w:color w:val="000000"/>
        </w:rPr>
      </w:pPr>
    </w:p>
    <w:p w:rsidR="00766462" w:rsidRDefault="00E83871">
      <w:pPr>
        <w:pStyle w:val="Heading3"/>
        <w:numPr>
          <w:ilvl w:val="2"/>
          <w:numId w:val="31"/>
        </w:numPr>
        <w:tabs>
          <w:tab w:val="left" w:pos="0"/>
        </w:tabs>
      </w:pPr>
      <w:r>
        <w:t>21.</w:t>
      </w:r>
      <w:r>
        <w:tab/>
        <w:t>Exit plan</w:t>
      </w:r>
    </w:p>
    <w:p w:rsidR="00766462" w:rsidRDefault="00E83871">
      <w:pPr>
        <w:pBdr>
          <w:top w:val="nil"/>
          <w:left w:val="nil"/>
          <w:bottom w:val="nil"/>
          <w:right w:val="nil"/>
          <w:between w:val="nil"/>
        </w:pBdr>
        <w:ind w:left="720" w:hanging="720"/>
        <w:rPr>
          <w:color w:val="000000"/>
        </w:rPr>
      </w:pPr>
      <w:r>
        <w:rPr>
          <w:color w:val="000000"/>
        </w:rPr>
        <w:t>21.1</w:t>
      </w:r>
      <w:r>
        <w:rPr>
          <w:color w:val="000000"/>
        </w:rPr>
        <w:tab/>
        <w:t>The Supplier must provide an exit plan in its Application which ensures continuity of service and the Supplier will follow it.</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left="720" w:hanging="720"/>
        <w:rPr>
          <w:color w:val="000000"/>
        </w:rPr>
      </w:pPr>
      <w:r>
        <w:rPr>
          <w:color w:val="000000"/>
        </w:rPr>
        <w:t>21.2</w:t>
      </w:r>
      <w:r>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rsidR="00766462" w:rsidRDefault="00766462">
      <w:pPr>
        <w:pBdr>
          <w:top w:val="nil"/>
          <w:left w:val="nil"/>
          <w:bottom w:val="nil"/>
          <w:right w:val="nil"/>
          <w:between w:val="nil"/>
        </w:pBdr>
        <w:ind w:left="720"/>
        <w:rPr>
          <w:color w:val="000000"/>
        </w:rPr>
      </w:pPr>
    </w:p>
    <w:p w:rsidR="00766462" w:rsidRDefault="00E83871">
      <w:pPr>
        <w:pBdr>
          <w:top w:val="nil"/>
          <w:left w:val="nil"/>
          <w:bottom w:val="nil"/>
          <w:right w:val="nil"/>
          <w:between w:val="nil"/>
        </w:pBdr>
        <w:ind w:left="720" w:hanging="720"/>
        <w:rPr>
          <w:color w:val="000000"/>
        </w:rPr>
      </w:pPr>
      <w:r>
        <w:rPr>
          <w:color w:val="000000"/>
        </w:rPr>
        <w:t>21.3</w:t>
      </w:r>
      <w:r>
        <w:rPr>
          <w:color w:val="000000"/>
        </w:rP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rPr>
          <w:color w:val="000000"/>
        </w:rPr>
        <w:t>18 month</w:t>
      </w:r>
      <w:proofErr w:type="gramEnd"/>
      <w:r>
        <w:rPr>
          <w:color w:val="000000"/>
        </w:rPr>
        <w:t xml:space="preserve"> anniversary of the Start date.</w:t>
      </w:r>
    </w:p>
    <w:p w:rsidR="00766462" w:rsidRDefault="00766462">
      <w:pPr>
        <w:pBdr>
          <w:top w:val="nil"/>
          <w:left w:val="nil"/>
          <w:bottom w:val="nil"/>
          <w:right w:val="nil"/>
          <w:between w:val="nil"/>
        </w:pBdr>
        <w:ind w:left="720"/>
        <w:rPr>
          <w:color w:val="000000"/>
        </w:rPr>
      </w:pPr>
    </w:p>
    <w:p w:rsidR="00766462" w:rsidRDefault="00E83871">
      <w:pPr>
        <w:pBdr>
          <w:top w:val="nil"/>
          <w:left w:val="nil"/>
          <w:bottom w:val="nil"/>
          <w:right w:val="nil"/>
          <w:between w:val="nil"/>
        </w:pBdr>
        <w:ind w:left="720" w:hanging="720"/>
        <w:rPr>
          <w:color w:val="000000"/>
        </w:rPr>
      </w:pPr>
      <w:r>
        <w:rPr>
          <w:color w:val="000000"/>
        </w:rPr>
        <w:t>21.4</w:t>
      </w:r>
      <w:r>
        <w:rPr>
          <w:color w:val="000000"/>
        </w:rPr>
        <w:tab/>
        <w:t xml:space="preserve">The Supplier must ensure that the additional exit plan clearly sets out the Supplier’s methodology for achieving an orderly transition of the Services from the Supplier to the </w:t>
      </w:r>
      <w:r>
        <w:rPr>
          <w:color w:val="000000"/>
        </w:rPr>
        <w:lastRenderedPageBreak/>
        <w:t>Buyer or its replacement Supplier at the expiry of the proposed extension period or if the contract Ends during that period.</w:t>
      </w:r>
    </w:p>
    <w:p w:rsidR="00766462" w:rsidRDefault="00766462">
      <w:pPr>
        <w:pBdr>
          <w:top w:val="nil"/>
          <w:left w:val="nil"/>
          <w:bottom w:val="nil"/>
          <w:right w:val="nil"/>
          <w:between w:val="nil"/>
        </w:pBdr>
        <w:ind w:left="720"/>
        <w:rPr>
          <w:color w:val="000000"/>
        </w:rPr>
      </w:pPr>
    </w:p>
    <w:p w:rsidR="00766462" w:rsidRDefault="00E83871">
      <w:pPr>
        <w:pBdr>
          <w:top w:val="nil"/>
          <w:left w:val="nil"/>
          <w:bottom w:val="nil"/>
          <w:right w:val="nil"/>
          <w:between w:val="nil"/>
        </w:pBdr>
        <w:ind w:left="720" w:hanging="720"/>
        <w:rPr>
          <w:color w:val="000000"/>
        </w:rPr>
      </w:pPr>
      <w:r>
        <w:rPr>
          <w:color w:val="000000"/>
        </w:rPr>
        <w:t>21.5</w:t>
      </w:r>
      <w:r>
        <w:rPr>
          <w:color w:val="000000"/>
        </w:rPr>
        <w:tab/>
        <w:t>Before submitting the additional exit plan to the Buyer for approval, the Supplier will work with the Buyer to ensure that the additional exit plan is aligned with the Buyer’s own exit plan and strategy.</w:t>
      </w:r>
    </w:p>
    <w:p w:rsidR="00766462" w:rsidRDefault="00766462">
      <w:pPr>
        <w:pBdr>
          <w:top w:val="nil"/>
          <w:left w:val="nil"/>
          <w:bottom w:val="nil"/>
          <w:right w:val="nil"/>
          <w:between w:val="nil"/>
        </w:pBdr>
        <w:ind w:left="720"/>
        <w:rPr>
          <w:color w:val="000000"/>
        </w:rPr>
      </w:pPr>
    </w:p>
    <w:p w:rsidR="00766462" w:rsidRDefault="00E83871">
      <w:pPr>
        <w:pBdr>
          <w:top w:val="nil"/>
          <w:left w:val="nil"/>
          <w:bottom w:val="nil"/>
          <w:right w:val="nil"/>
          <w:between w:val="nil"/>
        </w:pBdr>
        <w:ind w:left="720" w:hanging="720"/>
        <w:rPr>
          <w:color w:val="000000"/>
        </w:rPr>
      </w:pPr>
      <w:r>
        <w:rPr>
          <w:color w:val="000000"/>
        </w:rPr>
        <w:t>21.6</w:t>
      </w:r>
      <w:r>
        <w:rPr>
          <w:color w:val="000000"/>
        </w:rP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rsidR="00766462" w:rsidRDefault="00766462">
      <w:pPr>
        <w:pBdr>
          <w:top w:val="nil"/>
          <w:left w:val="nil"/>
          <w:bottom w:val="nil"/>
          <w:right w:val="nil"/>
          <w:between w:val="nil"/>
        </w:pBdr>
        <w:ind w:left="720"/>
        <w:rPr>
          <w:color w:val="000000"/>
        </w:rPr>
      </w:pPr>
    </w:p>
    <w:p w:rsidR="00766462" w:rsidRDefault="00E83871">
      <w:pPr>
        <w:pBdr>
          <w:top w:val="nil"/>
          <w:left w:val="nil"/>
          <w:bottom w:val="nil"/>
          <w:right w:val="nil"/>
          <w:between w:val="nil"/>
        </w:pBdr>
        <w:ind w:left="1440" w:hanging="720"/>
        <w:rPr>
          <w:color w:val="000000"/>
        </w:rPr>
      </w:pPr>
      <w:r>
        <w:rPr>
          <w:color w:val="000000"/>
        </w:rPr>
        <w:t>21.6.1</w:t>
      </w:r>
      <w:r>
        <w:rPr>
          <w:color w:val="000000"/>
        </w:rPr>
        <w:tab/>
        <w:t>the Buyer will be able to transfer the Services to a replacement supplier before the expiry or Ending of the extension period on terms that are commercially reasonable and acceptable to the Buyer</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firstLine="720"/>
        <w:rPr>
          <w:color w:val="000000"/>
        </w:rPr>
      </w:pPr>
      <w:r>
        <w:rPr>
          <w:color w:val="000000"/>
        </w:rPr>
        <w:t>21.6.2</w:t>
      </w:r>
      <w:r>
        <w:rPr>
          <w:color w:val="000000"/>
        </w:rPr>
        <w:tab/>
        <w:t>there will be no adverse impact on service continuity</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firstLine="720"/>
        <w:rPr>
          <w:color w:val="000000"/>
        </w:rPr>
      </w:pPr>
      <w:r>
        <w:rPr>
          <w:color w:val="000000"/>
        </w:rPr>
        <w:t>21.6.3</w:t>
      </w:r>
      <w:r>
        <w:rPr>
          <w:color w:val="000000"/>
        </w:rPr>
        <w:tab/>
        <w:t>there is no vendor lock-in to the Supplier’s Service at exit</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firstLine="720"/>
        <w:rPr>
          <w:color w:val="000000"/>
        </w:rPr>
      </w:pPr>
      <w:r>
        <w:rPr>
          <w:color w:val="000000"/>
        </w:rPr>
        <w:t>21.6.4</w:t>
      </w:r>
      <w:r>
        <w:rPr>
          <w:color w:val="000000"/>
        </w:rPr>
        <w:tab/>
        <w:t xml:space="preserve">it enables the Buyer to meet its obligations under the Technology Code </w:t>
      </w:r>
      <w:proofErr w:type="gramStart"/>
      <w:r>
        <w:rPr>
          <w:color w:val="000000"/>
        </w:rPr>
        <w:t>Of</w:t>
      </w:r>
      <w:proofErr w:type="gramEnd"/>
      <w:r>
        <w:rPr>
          <w:color w:val="000000"/>
        </w:rPr>
        <w:t xml:space="preserve"> Practice</w:t>
      </w:r>
    </w:p>
    <w:p w:rsidR="00766462" w:rsidRDefault="00766462">
      <w:pPr>
        <w:pBdr>
          <w:top w:val="nil"/>
          <w:left w:val="nil"/>
          <w:bottom w:val="nil"/>
          <w:right w:val="nil"/>
          <w:between w:val="nil"/>
        </w:pBdr>
        <w:ind w:left="720" w:firstLine="720"/>
        <w:rPr>
          <w:color w:val="000000"/>
        </w:rPr>
      </w:pPr>
    </w:p>
    <w:p w:rsidR="00766462" w:rsidRDefault="00E83871">
      <w:pPr>
        <w:pBdr>
          <w:top w:val="nil"/>
          <w:left w:val="nil"/>
          <w:bottom w:val="nil"/>
          <w:right w:val="nil"/>
          <w:between w:val="nil"/>
        </w:pBdr>
        <w:ind w:left="720" w:hanging="720"/>
        <w:rPr>
          <w:color w:val="000000"/>
        </w:rPr>
      </w:pPr>
      <w:r>
        <w:rPr>
          <w:color w:val="000000"/>
        </w:rPr>
        <w:t>21.7</w:t>
      </w:r>
      <w:r>
        <w:rPr>
          <w:color w:val="000000"/>
        </w:rPr>
        <w:tab/>
        <w:t>If approval is obtained by the Buyer to extend the Term, then the Supplier will comply with its obligations in the additional exit plan.</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left="720" w:hanging="720"/>
        <w:rPr>
          <w:color w:val="000000"/>
        </w:rPr>
      </w:pPr>
      <w:r>
        <w:rPr>
          <w:color w:val="000000"/>
        </w:rPr>
        <w:t>21.8</w:t>
      </w:r>
      <w:r>
        <w:rPr>
          <w:color w:val="000000"/>
        </w:rPr>
        <w:tab/>
        <w:t>The additional exit plan must set out full details of timescales, activities and roles and responsibilities of the Parties for:</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left="1440" w:hanging="720"/>
        <w:rPr>
          <w:color w:val="000000"/>
        </w:rPr>
      </w:pPr>
      <w:r>
        <w:rPr>
          <w:color w:val="000000"/>
        </w:rPr>
        <w:t>21.8.1</w:t>
      </w:r>
      <w:r>
        <w:rPr>
          <w:color w:val="000000"/>
        </w:rPr>
        <w:tab/>
        <w:t>the transfer to the Buyer of any technical information, instructions, manuals and code reasonably required by the Buyer to enable a smooth migration from the Supplier</w:t>
      </w:r>
    </w:p>
    <w:p w:rsidR="00766462" w:rsidRDefault="00766462">
      <w:pPr>
        <w:pBdr>
          <w:top w:val="nil"/>
          <w:left w:val="nil"/>
          <w:bottom w:val="nil"/>
          <w:right w:val="nil"/>
          <w:between w:val="nil"/>
        </w:pBdr>
        <w:ind w:left="1440"/>
        <w:rPr>
          <w:color w:val="000000"/>
        </w:rPr>
      </w:pPr>
    </w:p>
    <w:p w:rsidR="00766462" w:rsidRDefault="00E83871">
      <w:pPr>
        <w:pBdr>
          <w:top w:val="nil"/>
          <w:left w:val="nil"/>
          <w:bottom w:val="nil"/>
          <w:right w:val="nil"/>
          <w:between w:val="nil"/>
        </w:pBdr>
        <w:ind w:left="1440" w:hanging="720"/>
        <w:rPr>
          <w:color w:val="000000"/>
        </w:rPr>
      </w:pPr>
      <w:r>
        <w:rPr>
          <w:color w:val="000000"/>
        </w:rPr>
        <w:t>21.8.2</w:t>
      </w:r>
      <w:r>
        <w:rPr>
          <w:color w:val="000000"/>
        </w:rPr>
        <w:tab/>
        <w:t>the strategy for exportation and migration of Buyer Data from the Supplier system to the Buyer or a replacement supplier, including conversion to open standards or other standards required by the Buyer</w:t>
      </w:r>
    </w:p>
    <w:p w:rsidR="00766462" w:rsidRDefault="00766462">
      <w:pPr>
        <w:pBdr>
          <w:top w:val="nil"/>
          <w:left w:val="nil"/>
          <w:bottom w:val="nil"/>
          <w:right w:val="nil"/>
          <w:between w:val="nil"/>
        </w:pBdr>
        <w:ind w:left="1440"/>
        <w:rPr>
          <w:color w:val="000000"/>
        </w:rPr>
      </w:pPr>
    </w:p>
    <w:p w:rsidR="00766462" w:rsidRDefault="00E83871">
      <w:pPr>
        <w:pBdr>
          <w:top w:val="nil"/>
          <w:left w:val="nil"/>
          <w:bottom w:val="nil"/>
          <w:right w:val="nil"/>
          <w:between w:val="nil"/>
        </w:pBdr>
        <w:ind w:left="1440" w:hanging="720"/>
        <w:rPr>
          <w:color w:val="000000"/>
        </w:rPr>
      </w:pPr>
      <w:r>
        <w:rPr>
          <w:color w:val="000000"/>
        </w:rPr>
        <w:t>21.8.3</w:t>
      </w:r>
      <w:r>
        <w:rPr>
          <w:color w:val="000000"/>
        </w:rPr>
        <w:tab/>
        <w:t>the transfer of Project Specific IPR items and other Buyer customisations, configurations and databases to the Buyer or a replacement supplier</w:t>
      </w:r>
    </w:p>
    <w:p w:rsidR="00766462" w:rsidRDefault="00766462">
      <w:pPr>
        <w:pBdr>
          <w:top w:val="nil"/>
          <w:left w:val="nil"/>
          <w:bottom w:val="nil"/>
          <w:right w:val="nil"/>
          <w:between w:val="nil"/>
        </w:pBdr>
        <w:ind w:left="720" w:firstLine="720"/>
        <w:rPr>
          <w:color w:val="000000"/>
        </w:rPr>
      </w:pPr>
    </w:p>
    <w:p w:rsidR="00766462" w:rsidRDefault="00E83871">
      <w:pPr>
        <w:pBdr>
          <w:top w:val="nil"/>
          <w:left w:val="nil"/>
          <w:bottom w:val="nil"/>
          <w:right w:val="nil"/>
          <w:between w:val="nil"/>
        </w:pBdr>
        <w:ind w:firstLine="720"/>
        <w:rPr>
          <w:color w:val="000000"/>
        </w:rPr>
      </w:pPr>
      <w:r>
        <w:rPr>
          <w:color w:val="000000"/>
        </w:rPr>
        <w:t>21.8.4</w:t>
      </w:r>
      <w:r>
        <w:rPr>
          <w:color w:val="000000"/>
        </w:rPr>
        <w:tab/>
        <w:t>the testing and assurance strategy for exported Buyer Data</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firstLine="720"/>
        <w:rPr>
          <w:color w:val="000000"/>
        </w:rPr>
      </w:pPr>
      <w:r>
        <w:rPr>
          <w:color w:val="000000"/>
        </w:rPr>
        <w:t>21.8.5</w:t>
      </w:r>
      <w:r>
        <w:rPr>
          <w:color w:val="000000"/>
        </w:rPr>
        <w:tab/>
        <w:t>if relevant, TUPE-related activity to comply with the TUPE regulations</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left="1440" w:hanging="720"/>
        <w:rPr>
          <w:color w:val="000000"/>
        </w:rPr>
      </w:pPr>
      <w:r>
        <w:rPr>
          <w:color w:val="000000"/>
        </w:rPr>
        <w:t>21.8.6</w:t>
      </w:r>
      <w:r>
        <w:rPr>
          <w:color w:val="000000"/>
        </w:rPr>
        <w:tab/>
        <w:t>any other activities and information which is reasonably required to ensure continuity of Service during the exit period and an orderly transition</w:t>
      </w:r>
    </w:p>
    <w:p w:rsidR="00766462" w:rsidRDefault="00766462">
      <w:pPr>
        <w:pBdr>
          <w:top w:val="nil"/>
          <w:left w:val="nil"/>
          <w:bottom w:val="nil"/>
          <w:right w:val="nil"/>
          <w:between w:val="nil"/>
        </w:pBdr>
        <w:rPr>
          <w:color w:val="000000"/>
        </w:rPr>
      </w:pPr>
    </w:p>
    <w:p w:rsidR="00766462" w:rsidRDefault="00E83871">
      <w:pPr>
        <w:pStyle w:val="Heading3"/>
        <w:numPr>
          <w:ilvl w:val="2"/>
          <w:numId w:val="31"/>
        </w:numPr>
        <w:tabs>
          <w:tab w:val="left" w:pos="0"/>
        </w:tabs>
      </w:pPr>
      <w:r>
        <w:lastRenderedPageBreak/>
        <w:t>22.</w:t>
      </w:r>
      <w:r>
        <w:tab/>
        <w:t>Handover to replacement supplier</w:t>
      </w:r>
    </w:p>
    <w:p w:rsidR="00766462" w:rsidRDefault="00E83871">
      <w:pPr>
        <w:pBdr>
          <w:top w:val="nil"/>
          <w:left w:val="nil"/>
          <w:bottom w:val="nil"/>
          <w:right w:val="nil"/>
          <w:between w:val="nil"/>
        </w:pBdr>
        <w:ind w:left="720" w:hanging="720"/>
        <w:rPr>
          <w:color w:val="000000"/>
        </w:rPr>
      </w:pPr>
      <w:r>
        <w:rPr>
          <w:color w:val="000000"/>
        </w:rPr>
        <w:t>22.1</w:t>
      </w:r>
      <w:r>
        <w:rPr>
          <w:color w:val="000000"/>
        </w:rPr>
        <w:tab/>
        <w:t>At least 10 Working Days before the Expiry Date or End Date, the Supplier must provide any:</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left="1440" w:hanging="720"/>
        <w:rPr>
          <w:color w:val="000000"/>
        </w:rPr>
      </w:pPr>
      <w:r>
        <w:rPr>
          <w:color w:val="000000"/>
        </w:rPr>
        <w:t>22.1.1</w:t>
      </w:r>
      <w:r>
        <w:rPr>
          <w:color w:val="000000"/>
        </w:rPr>
        <w:tab/>
        <w:t>data (including Buyer Data), Buyer Personal Data and Buyer Confidential Information in the Supplier’s possession, power or control</w:t>
      </w:r>
    </w:p>
    <w:p w:rsidR="00766462" w:rsidRDefault="00766462">
      <w:pPr>
        <w:pBdr>
          <w:top w:val="nil"/>
          <w:left w:val="nil"/>
          <w:bottom w:val="nil"/>
          <w:right w:val="nil"/>
          <w:between w:val="nil"/>
        </w:pBdr>
        <w:ind w:left="720" w:firstLine="720"/>
        <w:rPr>
          <w:color w:val="000000"/>
        </w:rPr>
      </w:pPr>
    </w:p>
    <w:p w:rsidR="00766462" w:rsidRDefault="00E83871">
      <w:pPr>
        <w:pBdr>
          <w:top w:val="nil"/>
          <w:left w:val="nil"/>
          <w:bottom w:val="nil"/>
          <w:right w:val="nil"/>
          <w:between w:val="nil"/>
        </w:pBdr>
        <w:ind w:firstLine="720"/>
        <w:rPr>
          <w:color w:val="000000"/>
        </w:rPr>
      </w:pPr>
      <w:r>
        <w:rPr>
          <w:color w:val="000000"/>
        </w:rPr>
        <w:t>22.1.2</w:t>
      </w:r>
      <w:r>
        <w:rPr>
          <w:color w:val="000000"/>
        </w:rPr>
        <w:tab/>
        <w:t>other information reasonably requested by the Buyer</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left="720" w:hanging="720"/>
        <w:rPr>
          <w:color w:val="000000"/>
        </w:rPr>
      </w:pPr>
      <w:r>
        <w:rPr>
          <w:color w:val="000000"/>
        </w:rPr>
        <w:t>22.2</w:t>
      </w:r>
      <w:r>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rsidR="00766462" w:rsidRDefault="00766462">
      <w:pPr>
        <w:pBdr>
          <w:top w:val="nil"/>
          <w:left w:val="nil"/>
          <w:bottom w:val="nil"/>
          <w:right w:val="nil"/>
          <w:between w:val="nil"/>
        </w:pBdr>
        <w:ind w:left="720"/>
        <w:rPr>
          <w:color w:val="000000"/>
        </w:rPr>
      </w:pPr>
    </w:p>
    <w:p w:rsidR="00766462" w:rsidRDefault="00E83871">
      <w:pPr>
        <w:pBdr>
          <w:top w:val="nil"/>
          <w:left w:val="nil"/>
          <w:bottom w:val="nil"/>
          <w:right w:val="nil"/>
          <w:between w:val="nil"/>
        </w:pBdr>
        <w:ind w:left="720" w:hanging="720"/>
        <w:rPr>
          <w:color w:val="000000"/>
        </w:rPr>
      </w:pPr>
      <w:r>
        <w:rPr>
          <w:color w:val="000000"/>
        </w:rPr>
        <w:t>22.3</w:t>
      </w:r>
      <w:r>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rsidR="00766462" w:rsidRDefault="00766462">
      <w:pPr>
        <w:pBdr>
          <w:top w:val="nil"/>
          <w:left w:val="nil"/>
          <w:bottom w:val="nil"/>
          <w:right w:val="nil"/>
          <w:between w:val="nil"/>
        </w:pBdr>
        <w:ind w:left="720"/>
        <w:rPr>
          <w:color w:val="000000"/>
        </w:rPr>
      </w:pPr>
    </w:p>
    <w:p w:rsidR="00766462" w:rsidRDefault="00E83871">
      <w:pPr>
        <w:pStyle w:val="Heading3"/>
        <w:numPr>
          <w:ilvl w:val="2"/>
          <w:numId w:val="31"/>
        </w:numPr>
        <w:tabs>
          <w:tab w:val="left" w:pos="0"/>
        </w:tabs>
      </w:pPr>
      <w:r>
        <w:t>23.</w:t>
      </w:r>
      <w:r>
        <w:tab/>
        <w:t>Force majeure</w:t>
      </w:r>
    </w:p>
    <w:p w:rsidR="00766462" w:rsidRDefault="00E83871">
      <w:pPr>
        <w:pBdr>
          <w:top w:val="nil"/>
          <w:left w:val="nil"/>
          <w:bottom w:val="nil"/>
          <w:right w:val="nil"/>
          <w:between w:val="nil"/>
        </w:pBdr>
        <w:ind w:left="720" w:hanging="720"/>
        <w:rPr>
          <w:color w:val="000000"/>
        </w:rPr>
      </w:pPr>
      <w:r>
        <w:rPr>
          <w:color w:val="000000"/>
        </w:rPr>
        <w:t>23.1</w:t>
      </w:r>
      <w:r>
        <w:rPr>
          <w:color w:val="000000"/>
        </w:rP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rsidR="00766462" w:rsidRDefault="00766462">
      <w:pPr>
        <w:pBdr>
          <w:top w:val="nil"/>
          <w:left w:val="nil"/>
          <w:bottom w:val="nil"/>
          <w:right w:val="nil"/>
          <w:between w:val="nil"/>
        </w:pBdr>
        <w:ind w:left="720" w:hanging="720"/>
        <w:rPr>
          <w:color w:val="000000"/>
        </w:rPr>
      </w:pPr>
    </w:p>
    <w:p w:rsidR="00766462" w:rsidRDefault="00E83871">
      <w:pPr>
        <w:pStyle w:val="Heading3"/>
        <w:numPr>
          <w:ilvl w:val="2"/>
          <w:numId w:val="31"/>
        </w:numPr>
        <w:tabs>
          <w:tab w:val="left" w:pos="0"/>
        </w:tabs>
      </w:pPr>
      <w:r>
        <w:t>24.</w:t>
      </w:r>
      <w:r>
        <w:tab/>
        <w:t>Liability</w:t>
      </w:r>
    </w:p>
    <w:p w:rsidR="00766462" w:rsidRDefault="00E83871">
      <w:pPr>
        <w:pBdr>
          <w:top w:val="nil"/>
          <w:left w:val="nil"/>
          <w:bottom w:val="nil"/>
          <w:right w:val="nil"/>
          <w:between w:val="nil"/>
        </w:pBdr>
        <w:ind w:left="720" w:hanging="720"/>
        <w:rPr>
          <w:color w:val="000000"/>
        </w:rPr>
      </w:pPr>
      <w:r>
        <w:rPr>
          <w:color w:val="000000"/>
        </w:rPr>
        <w:t>24.1</w:t>
      </w:r>
      <w:r>
        <w:rPr>
          <w:color w:val="000000"/>
        </w:rPr>
        <w:tab/>
        <w:t>Subject to incorporated Framework Agreement clauses 4.2 to 4.7, each Party's Yearly total liability for Defaults under or in connection with this Call-Off Contract (whether expressed as an indemnity or otherwise) will be set as follows:</w:t>
      </w:r>
    </w:p>
    <w:p w:rsidR="00766462" w:rsidRDefault="00766462">
      <w:pPr>
        <w:pBdr>
          <w:top w:val="nil"/>
          <w:left w:val="nil"/>
          <w:bottom w:val="nil"/>
          <w:right w:val="nil"/>
          <w:between w:val="nil"/>
        </w:pBdr>
        <w:ind w:left="720"/>
        <w:rPr>
          <w:color w:val="000000"/>
        </w:rPr>
      </w:pPr>
    </w:p>
    <w:p w:rsidR="00766462" w:rsidRDefault="00E83871">
      <w:pPr>
        <w:pBdr>
          <w:top w:val="nil"/>
          <w:left w:val="nil"/>
          <w:bottom w:val="nil"/>
          <w:right w:val="nil"/>
          <w:between w:val="nil"/>
        </w:pBdr>
        <w:ind w:left="1440" w:hanging="720"/>
        <w:rPr>
          <w:color w:val="000000"/>
        </w:rPr>
      </w:pPr>
      <w:r>
        <w:rPr>
          <w:color w:val="000000"/>
        </w:rPr>
        <w:t>24.1.1</w:t>
      </w:r>
      <w:r>
        <w:rPr>
          <w:color w:val="000000"/>
        </w:rPr>
        <w:tab/>
        <w:t>Property: for all Defaults by either party resulting in direct loss to the property (including technical infrastructure, assets, IPR or equipment but excluding any loss or damage to Buyer Data) of the other Party, will not exceed the amount in the Order Form</w:t>
      </w:r>
    </w:p>
    <w:p w:rsidR="00766462" w:rsidRDefault="00766462">
      <w:pPr>
        <w:pBdr>
          <w:top w:val="nil"/>
          <w:left w:val="nil"/>
          <w:bottom w:val="nil"/>
          <w:right w:val="nil"/>
          <w:between w:val="nil"/>
        </w:pBdr>
        <w:ind w:left="1440"/>
        <w:rPr>
          <w:color w:val="000000"/>
        </w:rPr>
      </w:pPr>
    </w:p>
    <w:p w:rsidR="00766462" w:rsidRDefault="00E83871">
      <w:pPr>
        <w:pBdr>
          <w:top w:val="nil"/>
          <w:left w:val="nil"/>
          <w:bottom w:val="nil"/>
          <w:right w:val="nil"/>
          <w:between w:val="nil"/>
        </w:pBdr>
        <w:ind w:left="1440" w:hanging="720"/>
        <w:rPr>
          <w:color w:val="000000"/>
        </w:rPr>
      </w:pPr>
      <w:r>
        <w:rPr>
          <w:color w:val="000000"/>
        </w:rPr>
        <w:t>24.1.2</w:t>
      </w:r>
      <w:r>
        <w:rPr>
          <w:color w:val="000000"/>
        </w:rPr>
        <w:tab/>
        <w:t>Buyer Data: for all Defaults by the Supplier resulting in direct loss, destruction, corruption, degradation or damage to any Buyer Data, will not exceed the amount in the Order Form</w:t>
      </w:r>
    </w:p>
    <w:p w:rsidR="00766462" w:rsidRDefault="00766462">
      <w:pPr>
        <w:pBdr>
          <w:top w:val="nil"/>
          <w:left w:val="nil"/>
          <w:bottom w:val="nil"/>
          <w:right w:val="nil"/>
          <w:between w:val="nil"/>
        </w:pBdr>
        <w:ind w:left="1440"/>
        <w:rPr>
          <w:color w:val="000000"/>
        </w:rPr>
      </w:pPr>
    </w:p>
    <w:p w:rsidR="00766462" w:rsidRDefault="00E83871">
      <w:pPr>
        <w:pBdr>
          <w:top w:val="nil"/>
          <w:left w:val="nil"/>
          <w:bottom w:val="nil"/>
          <w:right w:val="nil"/>
          <w:between w:val="nil"/>
        </w:pBdr>
        <w:ind w:left="1440" w:hanging="720"/>
        <w:rPr>
          <w:color w:val="000000"/>
        </w:rPr>
      </w:pPr>
      <w:r>
        <w:rPr>
          <w:color w:val="000000"/>
        </w:rPr>
        <w:t>24.1.3</w:t>
      </w:r>
      <w:r>
        <w:rPr>
          <w:color w:val="000000"/>
        </w:rP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rsidR="00766462" w:rsidRDefault="00766462">
      <w:pPr>
        <w:pBdr>
          <w:top w:val="nil"/>
          <w:left w:val="nil"/>
          <w:bottom w:val="nil"/>
          <w:right w:val="nil"/>
          <w:between w:val="nil"/>
        </w:pBdr>
        <w:spacing w:before="240" w:after="240"/>
        <w:rPr>
          <w:color w:val="000000"/>
        </w:rPr>
      </w:pPr>
    </w:p>
    <w:p w:rsidR="00766462" w:rsidRDefault="00E83871">
      <w:pPr>
        <w:pStyle w:val="Heading3"/>
        <w:numPr>
          <w:ilvl w:val="2"/>
          <w:numId w:val="31"/>
        </w:numPr>
        <w:tabs>
          <w:tab w:val="left" w:pos="0"/>
        </w:tabs>
      </w:pPr>
      <w:r>
        <w:lastRenderedPageBreak/>
        <w:t>25.</w:t>
      </w:r>
      <w:r>
        <w:tab/>
        <w:t>Premises</w:t>
      </w:r>
    </w:p>
    <w:p w:rsidR="00766462" w:rsidRDefault="00E83871">
      <w:pPr>
        <w:pBdr>
          <w:top w:val="nil"/>
          <w:left w:val="nil"/>
          <w:bottom w:val="nil"/>
          <w:right w:val="nil"/>
          <w:between w:val="nil"/>
        </w:pBdr>
        <w:ind w:left="720" w:hanging="720"/>
        <w:rPr>
          <w:color w:val="000000"/>
        </w:rPr>
      </w:pPr>
      <w:r>
        <w:rPr>
          <w:color w:val="000000"/>
        </w:rPr>
        <w:t>25.1</w:t>
      </w:r>
      <w:r>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rsidR="00766462" w:rsidRDefault="00766462">
      <w:pPr>
        <w:pBdr>
          <w:top w:val="nil"/>
          <w:left w:val="nil"/>
          <w:bottom w:val="nil"/>
          <w:right w:val="nil"/>
          <w:between w:val="nil"/>
        </w:pBdr>
        <w:ind w:left="720"/>
        <w:rPr>
          <w:color w:val="000000"/>
        </w:rPr>
      </w:pPr>
    </w:p>
    <w:p w:rsidR="00766462" w:rsidRDefault="00E83871">
      <w:pPr>
        <w:pBdr>
          <w:top w:val="nil"/>
          <w:left w:val="nil"/>
          <w:bottom w:val="nil"/>
          <w:right w:val="nil"/>
          <w:between w:val="nil"/>
        </w:pBdr>
        <w:ind w:left="720" w:hanging="720"/>
        <w:rPr>
          <w:color w:val="000000"/>
        </w:rPr>
      </w:pPr>
      <w:r>
        <w:rPr>
          <w:color w:val="000000"/>
        </w:rPr>
        <w:t>25.2</w:t>
      </w:r>
      <w:r>
        <w:rPr>
          <w:color w:val="000000"/>
        </w:rPr>
        <w:tab/>
        <w:t>The Supplier will use the Buyer’s premises solely for the performance of its obligations under this Call-Off Contract.</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rPr>
          <w:color w:val="000000"/>
        </w:rPr>
      </w:pPr>
      <w:r>
        <w:rPr>
          <w:color w:val="000000"/>
        </w:rPr>
        <w:t>25.3</w:t>
      </w:r>
      <w:r>
        <w:rPr>
          <w:color w:val="000000"/>
        </w:rPr>
        <w:tab/>
        <w:t>The Supplier will vacate the Buyer’s premises when the Call-Off Contract Ends or expires.</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rPr>
          <w:color w:val="000000"/>
        </w:rPr>
      </w:pPr>
      <w:r>
        <w:rPr>
          <w:color w:val="000000"/>
        </w:rPr>
        <w:t>25.4</w:t>
      </w:r>
      <w:r>
        <w:rPr>
          <w:color w:val="000000"/>
        </w:rPr>
        <w:tab/>
        <w:t>This clause does not create a tenancy or exclusive right of occupation.</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rPr>
          <w:color w:val="000000"/>
        </w:rPr>
      </w:pPr>
      <w:r>
        <w:rPr>
          <w:color w:val="000000"/>
        </w:rPr>
        <w:t>25.5</w:t>
      </w:r>
      <w:r>
        <w:rPr>
          <w:color w:val="000000"/>
        </w:rPr>
        <w:tab/>
        <w:t>While on the Buyer’s premises, the Supplier will:</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1440" w:hanging="720"/>
        <w:rPr>
          <w:color w:val="000000"/>
        </w:rPr>
      </w:pPr>
      <w:r>
        <w:rPr>
          <w:color w:val="000000"/>
        </w:rPr>
        <w:t>25.5.1</w:t>
      </w:r>
      <w:r>
        <w:rPr>
          <w:color w:val="000000"/>
        </w:rPr>
        <w:tab/>
        <w:t>comply with any security requirements at the premises and not do anything to weaken the security of the premises</w:t>
      </w:r>
    </w:p>
    <w:p w:rsidR="00766462" w:rsidRDefault="00766462">
      <w:pPr>
        <w:pBdr>
          <w:top w:val="nil"/>
          <w:left w:val="nil"/>
          <w:bottom w:val="nil"/>
          <w:right w:val="nil"/>
          <w:between w:val="nil"/>
        </w:pBdr>
        <w:ind w:left="720"/>
        <w:rPr>
          <w:color w:val="000000"/>
        </w:rPr>
      </w:pPr>
    </w:p>
    <w:p w:rsidR="00766462" w:rsidRDefault="00E83871">
      <w:pPr>
        <w:pBdr>
          <w:top w:val="nil"/>
          <w:left w:val="nil"/>
          <w:bottom w:val="nil"/>
          <w:right w:val="nil"/>
          <w:between w:val="nil"/>
        </w:pBdr>
        <w:ind w:firstLine="720"/>
        <w:rPr>
          <w:color w:val="000000"/>
        </w:rPr>
      </w:pPr>
      <w:r>
        <w:rPr>
          <w:color w:val="000000"/>
        </w:rPr>
        <w:t>25.5.2</w:t>
      </w:r>
      <w:r>
        <w:rPr>
          <w:color w:val="000000"/>
        </w:rPr>
        <w:tab/>
        <w:t>comply with Buyer requirements for the conduct of personnel</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firstLine="720"/>
        <w:rPr>
          <w:color w:val="000000"/>
        </w:rPr>
      </w:pPr>
      <w:r>
        <w:rPr>
          <w:color w:val="000000"/>
        </w:rPr>
        <w:t>25.5.3</w:t>
      </w:r>
      <w:r>
        <w:rPr>
          <w:color w:val="000000"/>
        </w:rPr>
        <w:tab/>
        <w:t>comply with any health and safety measures implemented by the Buyer</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left="1440" w:hanging="720"/>
        <w:rPr>
          <w:color w:val="000000"/>
        </w:rPr>
      </w:pPr>
      <w:r>
        <w:rPr>
          <w:color w:val="000000"/>
        </w:rPr>
        <w:t>25.5.4</w:t>
      </w:r>
      <w:r>
        <w:rPr>
          <w:color w:val="000000"/>
        </w:rPr>
        <w:tab/>
        <w:t>immediately notify the Buyer of any incident on the premises that causes any damage to Property which could cause personal injury</w:t>
      </w:r>
    </w:p>
    <w:p w:rsidR="00766462" w:rsidRDefault="00766462">
      <w:pPr>
        <w:pBdr>
          <w:top w:val="nil"/>
          <w:left w:val="nil"/>
          <w:bottom w:val="nil"/>
          <w:right w:val="nil"/>
          <w:between w:val="nil"/>
        </w:pBdr>
        <w:ind w:left="720" w:firstLine="720"/>
        <w:rPr>
          <w:color w:val="000000"/>
        </w:rPr>
      </w:pPr>
    </w:p>
    <w:p w:rsidR="00766462" w:rsidRDefault="00E83871">
      <w:pPr>
        <w:pBdr>
          <w:top w:val="nil"/>
          <w:left w:val="nil"/>
          <w:bottom w:val="nil"/>
          <w:right w:val="nil"/>
          <w:between w:val="nil"/>
        </w:pBdr>
        <w:ind w:left="720" w:hanging="720"/>
        <w:rPr>
          <w:color w:val="000000"/>
        </w:rPr>
      </w:pPr>
      <w:r>
        <w:rPr>
          <w:color w:val="000000"/>
        </w:rPr>
        <w:t>25.6</w:t>
      </w:r>
      <w:r>
        <w:rPr>
          <w:color w:val="000000"/>
        </w:rPr>
        <w:tab/>
        <w:t>The Supplier will ensure that its health and safety policy statement (as required by the Health and Safety at Work etc Act 1974) is made available to the Buyer on request.</w:t>
      </w:r>
    </w:p>
    <w:p w:rsidR="00766462" w:rsidRDefault="00766462">
      <w:pPr>
        <w:pBdr>
          <w:top w:val="nil"/>
          <w:left w:val="nil"/>
          <w:bottom w:val="nil"/>
          <w:right w:val="nil"/>
          <w:between w:val="nil"/>
        </w:pBdr>
        <w:ind w:left="720" w:hanging="720"/>
        <w:rPr>
          <w:color w:val="000000"/>
        </w:rPr>
      </w:pPr>
    </w:p>
    <w:p w:rsidR="00766462" w:rsidRDefault="00E83871">
      <w:pPr>
        <w:pStyle w:val="Heading3"/>
        <w:numPr>
          <w:ilvl w:val="2"/>
          <w:numId w:val="31"/>
        </w:numPr>
        <w:tabs>
          <w:tab w:val="left" w:pos="0"/>
        </w:tabs>
      </w:pPr>
      <w:r>
        <w:t>26.</w:t>
      </w:r>
      <w:r>
        <w:tab/>
        <w:t>Equipment</w:t>
      </w:r>
    </w:p>
    <w:p w:rsidR="00766462" w:rsidRDefault="00E83871">
      <w:pPr>
        <w:pBdr>
          <w:top w:val="nil"/>
          <w:left w:val="nil"/>
          <w:bottom w:val="nil"/>
          <w:right w:val="nil"/>
          <w:between w:val="nil"/>
        </w:pBdr>
        <w:spacing w:before="240" w:after="240"/>
        <w:rPr>
          <w:color w:val="000000"/>
        </w:rPr>
      </w:pPr>
      <w:r>
        <w:rPr>
          <w:color w:val="000000"/>
        </w:rPr>
        <w:t>26.1</w:t>
      </w:r>
      <w:r>
        <w:rPr>
          <w:color w:val="000000"/>
        </w:rPr>
        <w:tab/>
        <w:t>The Supplier is responsible for providing any Equipment which the Supplier requires to provide the Services.</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left="720" w:hanging="720"/>
        <w:rPr>
          <w:color w:val="000000"/>
        </w:rPr>
      </w:pPr>
      <w:r>
        <w:rPr>
          <w:color w:val="000000"/>
        </w:rPr>
        <w:t>26.2</w:t>
      </w:r>
      <w:r>
        <w:rPr>
          <w:color w:val="000000"/>
        </w:rPr>
        <w:tab/>
        <w:t>Any Equipment brought onto the premises will be at the Supplier's own risk and the Buyer will have no liability for any loss of, or damage to, any Equipment.</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left="720" w:hanging="720"/>
        <w:rPr>
          <w:color w:val="000000"/>
        </w:rPr>
      </w:pPr>
      <w:r>
        <w:rPr>
          <w:color w:val="000000"/>
        </w:rPr>
        <w:t>26.3</w:t>
      </w:r>
      <w:r>
        <w:rPr>
          <w:color w:val="000000"/>
        </w:rPr>
        <w:tab/>
        <w:t>When the Call-Off Contract Ends or expires, the Supplier will remove the Equipment and any other materials leaving the premises in a safe and clean condition.</w:t>
      </w:r>
    </w:p>
    <w:p w:rsidR="00766462" w:rsidRDefault="00766462">
      <w:pPr>
        <w:pBdr>
          <w:top w:val="nil"/>
          <w:left w:val="nil"/>
          <w:bottom w:val="nil"/>
          <w:right w:val="nil"/>
          <w:between w:val="nil"/>
        </w:pBdr>
        <w:ind w:left="720" w:hanging="720"/>
        <w:rPr>
          <w:color w:val="000000"/>
        </w:rPr>
      </w:pPr>
    </w:p>
    <w:p w:rsidR="00766462" w:rsidRDefault="00E83871">
      <w:pPr>
        <w:pStyle w:val="Heading3"/>
        <w:numPr>
          <w:ilvl w:val="2"/>
          <w:numId w:val="31"/>
        </w:numPr>
        <w:tabs>
          <w:tab w:val="left" w:pos="0"/>
        </w:tabs>
      </w:pPr>
      <w:r>
        <w:t>27.</w:t>
      </w:r>
      <w:r>
        <w:tab/>
        <w:t>The Contracts (Rights of Third Parties) Act 1999</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720" w:hanging="720"/>
        <w:rPr>
          <w:color w:val="000000"/>
        </w:rPr>
      </w:pPr>
      <w:r>
        <w:rPr>
          <w:color w:val="000000"/>
        </w:rPr>
        <w:t>27.1</w:t>
      </w:r>
      <w:r>
        <w:rPr>
          <w:color w:val="000000"/>
        </w:rP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rsidR="00766462" w:rsidRDefault="00766462">
      <w:pPr>
        <w:pBdr>
          <w:top w:val="nil"/>
          <w:left w:val="nil"/>
          <w:bottom w:val="nil"/>
          <w:right w:val="nil"/>
          <w:between w:val="nil"/>
        </w:pBdr>
        <w:ind w:left="720" w:hanging="720"/>
        <w:rPr>
          <w:color w:val="000000"/>
        </w:rPr>
      </w:pPr>
    </w:p>
    <w:p w:rsidR="00766462" w:rsidRDefault="00E83871">
      <w:pPr>
        <w:pStyle w:val="Heading3"/>
        <w:numPr>
          <w:ilvl w:val="2"/>
          <w:numId w:val="31"/>
        </w:numPr>
        <w:tabs>
          <w:tab w:val="left" w:pos="0"/>
        </w:tabs>
      </w:pPr>
      <w:r>
        <w:lastRenderedPageBreak/>
        <w:t>28.</w:t>
      </w:r>
      <w:r>
        <w:tab/>
        <w:t>Environmental requirements</w:t>
      </w:r>
    </w:p>
    <w:p w:rsidR="00766462" w:rsidRDefault="00E83871">
      <w:pPr>
        <w:pBdr>
          <w:top w:val="nil"/>
          <w:left w:val="nil"/>
          <w:bottom w:val="nil"/>
          <w:right w:val="nil"/>
          <w:between w:val="nil"/>
        </w:pBdr>
        <w:ind w:left="720" w:hanging="720"/>
        <w:rPr>
          <w:color w:val="000000"/>
        </w:rPr>
      </w:pPr>
      <w:r>
        <w:rPr>
          <w:color w:val="000000"/>
        </w:rPr>
        <w:t>28.1</w:t>
      </w:r>
      <w:r>
        <w:rPr>
          <w:color w:val="000000"/>
        </w:rPr>
        <w:tab/>
        <w:t>The Buyer will provide a copy of its environmental policy to the Supplier on request, which the Supplier will comply with.</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left="720" w:hanging="720"/>
        <w:rPr>
          <w:color w:val="000000"/>
        </w:rPr>
      </w:pPr>
      <w:r>
        <w:rPr>
          <w:color w:val="000000"/>
        </w:rPr>
        <w:t>28.2</w:t>
      </w:r>
      <w:r>
        <w:rPr>
          <w:color w:val="000000"/>
        </w:rPr>
        <w:tab/>
        <w:t>The Supplier must provide reasonable support to enable Buyers to work in an environmentally friendly way, for example by helping them recycle or lower their carbon footprint.</w:t>
      </w:r>
    </w:p>
    <w:p w:rsidR="00766462" w:rsidRDefault="00766462">
      <w:pPr>
        <w:pBdr>
          <w:top w:val="nil"/>
          <w:left w:val="nil"/>
          <w:bottom w:val="nil"/>
          <w:right w:val="nil"/>
          <w:between w:val="nil"/>
        </w:pBdr>
        <w:ind w:left="720" w:hanging="720"/>
        <w:rPr>
          <w:color w:val="000000"/>
        </w:rPr>
      </w:pPr>
    </w:p>
    <w:p w:rsidR="00766462" w:rsidRDefault="00E83871">
      <w:pPr>
        <w:pStyle w:val="Heading3"/>
        <w:numPr>
          <w:ilvl w:val="2"/>
          <w:numId w:val="31"/>
        </w:numPr>
        <w:tabs>
          <w:tab w:val="left" w:pos="0"/>
        </w:tabs>
      </w:pPr>
      <w:r>
        <w:t>29.</w:t>
      </w:r>
      <w:r>
        <w:tab/>
        <w:t>The Employment Regulations (TUPE)</w:t>
      </w:r>
    </w:p>
    <w:p w:rsidR="00766462" w:rsidRDefault="00E83871">
      <w:pPr>
        <w:pBdr>
          <w:top w:val="nil"/>
          <w:left w:val="nil"/>
          <w:bottom w:val="nil"/>
          <w:right w:val="nil"/>
          <w:between w:val="nil"/>
        </w:pBdr>
        <w:ind w:left="720" w:hanging="720"/>
        <w:rPr>
          <w:color w:val="000000"/>
        </w:rPr>
      </w:pPr>
      <w:r>
        <w:rPr>
          <w:color w:val="000000"/>
        </w:rPr>
        <w:t>29.1</w:t>
      </w:r>
      <w:r>
        <w:rPr>
          <w:color w:val="000000"/>
        </w:rP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rsidR="00766462" w:rsidRDefault="00766462">
      <w:pPr>
        <w:pBdr>
          <w:top w:val="nil"/>
          <w:left w:val="nil"/>
          <w:bottom w:val="nil"/>
          <w:right w:val="nil"/>
          <w:between w:val="nil"/>
        </w:pBdr>
        <w:ind w:left="720"/>
        <w:rPr>
          <w:color w:val="000000"/>
        </w:rPr>
      </w:pPr>
    </w:p>
    <w:p w:rsidR="00766462" w:rsidRDefault="00E83871">
      <w:pPr>
        <w:pBdr>
          <w:top w:val="nil"/>
          <w:left w:val="nil"/>
          <w:bottom w:val="nil"/>
          <w:right w:val="nil"/>
          <w:between w:val="nil"/>
        </w:pBdr>
        <w:ind w:left="720" w:hanging="720"/>
        <w:rPr>
          <w:color w:val="000000"/>
        </w:rPr>
      </w:pPr>
      <w:r>
        <w:rPr>
          <w:color w:val="000000"/>
        </w:rPr>
        <w:t>29.2</w:t>
      </w:r>
      <w:r>
        <w:rPr>
          <w:color w:val="000000"/>
        </w:rPr>
        <w:tab/>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w:t>
      </w:r>
      <w:proofErr w:type="gramStart"/>
      <w:r>
        <w:rPr>
          <w:color w:val="000000"/>
        </w:rPr>
        <w:t>staff</w:t>
      </w:r>
      <w:proofErr w:type="gramEnd"/>
      <w:r>
        <w:rPr>
          <w:color w:val="000000"/>
        </w:rPr>
        <w:t xml:space="preserve"> assigned for the purposes of TUPE to the Services. For each person identified the Supplier must provide details of:</w:t>
      </w:r>
    </w:p>
    <w:p w:rsidR="00766462" w:rsidRDefault="00766462">
      <w:pPr>
        <w:pBdr>
          <w:top w:val="nil"/>
          <w:left w:val="nil"/>
          <w:bottom w:val="nil"/>
          <w:right w:val="nil"/>
          <w:between w:val="nil"/>
        </w:pBdr>
        <w:ind w:left="720"/>
        <w:rPr>
          <w:color w:val="000000"/>
        </w:rPr>
      </w:pPr>
    </w:p>
    <w:p w:rsidR="00766462" w:rsidRDefault="00E83871">
      <w:pPr>
        <w:pBdr>
          <w:top w:val="nil"/>
          <w:left w:val="nil"/>
          <w:bottom w:val="nil"/>
          <w:right w:val="nil"/>
          <w:between w:val="nil"/>
        </w:pBdr>
        <w:ind w:firstLine="720"/>
        <w:rPr>
          <w:color w:val="000000"/>
        </w:rPr>
      </w:pPr>
      <w:r>
        <w:rPr>
          <w:color w:val="000000"/>
        </w:rPr>
        <w:t>29.2.1</w:t>
      </w:r>
      <w:r>
        <w:rPr>
          <w:color w:val="000000"/>
        </w:rPr>
        <w:tab/>
      </w:r>
      <w:r>
        <w:rPr>
          <w:color w:val="000000"/>
        </w:rPr>
        <w:tab/>
        <w:t>the activities they perform</w:t>
      </w:r>
    </w:p>
    <w:p w:rsidR="00766462" w:rsidRDefault="00E83871">
      <w:pPr>
        <w:pBdr>
          <w:top w:val="nil"/>
          <w:left w:val="nil"/>
          <w:bottom w:val="nil"/>
          <w:right w:val="nil"/>
          <w:between w:val="nil"/>
        </w:pBdr>
        <w:ind w:firstLine="720"/>
        <w:rPr>
          <w:color w:val="000000"/>
        </w:rPr>
      </w:pPr>
      <w:r>
        <w:rPr>
          <w:color w:val="000000"/>
        </w:rPr>
        <w:t>29.2.2</w:t>
      </w:r>
      <w:r>
        <w:rPr>
          <w:color w:val="000000"/>
        </w:rPr>
        <w:tab/>
      </w:r>
      <w:r>
        <w:rPr>
          <w:color w:val="000000"/>
        </w:rPr>
        <w:tab/>
        <w:t>age</w:t>
      </w:r>
    </w:p>
    <w:p w:rsidR="00766462" w:rsidRDefault="00E83871">
      <w:pPr>
        <w:pBdr>
          <w:top w:val="nil"/>
          <w:left w:val="nil"/>
          <w:bottom w:val="nil"/>
          <w:right w:val="nil"/>
          <w:between w:val="nil"/>
        </w:pBdr>
        <w:ind w:firstLine="720"/>
        <w:rPr>
          <w:color w:val="000000"/>
        </w:rPr>
      </w:pPr>
      <w:r>
        <w:rPr>
          <w:color w:val="000000"/>
        </w:rPr>
        <w:t>29.2.3</w:t>
      </w:r>
      <w:r>
        <w:rPr>
          <w:color w:val="000000"/>
        </w:rPr>
        <w:tab/>
      </w:r>
      <w:r>
        <w:rPr>
          <w:color w:val="000000"/>
        </w:rPr>
        <w:tab/>
        <w:t>start date</w:t>
      </w:r>
    </w:p>
    <w:p w:rsidR="00766462" w:rsidRDefault="00E83871">
      <w:pPr>
        <w:pBdr>
          <w:top w:val="nil"/>
          <w:left w:val="nil"/>
          <w:bottom w:val="nil"/>
          <w:right w:val="nil"/>
          <w:between w:val="nil"/>
        </w:pBdr>
        <w:ind w:firstLine="720"/>
        <w:rPr>
          <w:color w:val="000000"/>
        </w:rPr>
      </w:pPr>
      <w:r>
        <w:rPr>
          <w:color w:val="000000"/>
        </w:rPr>
        <w:t>29.2.4</w:t>
      </w:r>
      <w:r>
        <w:rPr>
          <w:color w:val="000000"/>
        </w:rPr>
        <w:tab/>
      </w:r>
      <w:r>
        <w:rPr>
          <w:color w:val="000000"/>
        </w:rPr>
        <w:tab/>
        <w:t>place of work</w:t>
      </w:r>
    </w:p>
    <w:p w:rsidR="00766462" w:rsidRDefault="00E83871">
      <w:pPr>
        <w:pBdr>
          <w:top w:val="nil"/>
          <w:left w:val="nil"/>
          <w:bottom w:val="nil"/>
          <w:right w:val="nil"/>
          <w:between w:val="nil"/>
        </w:pBdr>
        <w:ind w:firstLine="720"/>
        <w:rPr>
          <w:color w:val="000000"/>
        </w:rPr>
      </w:pPr>
      <w:r>
        <w:rPr>
          <w:color w:val="000000"/>
        </w:rPr>
        <w:t>29.2.5</w:t>
      </w:r>
      <w:r>
        <w:rPr>
          <w:color w:val="000000"/>
        </w:rPr>
        <w:tab/>
      </w:r>
      <w:r>
        <w:rPr>
          <w:color w:val="000000"/>
        </w:rPr>
        <w:tab/>
        <w:t>notice period</w:t>
      </w:r>
    </w:p>
    <w:p w:rsidR="00766462" w:rsidRDefault="00E83871">
      <w:pPr>
        <w:pBdr>
          <w:top w:val="nil"/>
          <w:left w:val="nil"/>
          <w:bottom w:val="nil"/>
          <w:right w:val="nil"/>
          <w:between w:val="nil"/>
        </w:pBdr>
        <w:ind w:firstLine="720"/>
        <w:rPr>
          <w:color w:val="000000"/>
        </w:rPr>
      </w:pPr>
      <w:r>
        <w:rPr>
          <w:color w:val="000000"/>
        </w:rPr>
        <w:t>29.2.6</w:t>
      </w:r>
      <w:r>
        <w:rPr>
          <w:color w:val="000000"/>
        </w:rPr>
        <w:tab/>
      </w:r>
      <w:r>
        <w:rPr>
          <w:color w:val="000000"/>
        </w:rPr>
        <w:tab/>
        <w:t>redundancy payment entitlement</w:t>
      </w:r>
    </w:p>
    <w:p w:rsidR="00766462" w:rsidRDefault="00E83871">
      <w:pPr>
        <w:pBdr>
          <w:top w:val="nil"/>
          <w:left w:val="nil"/>
          <w:bottom w:val="nil"/>
          <w:right w:val="nil"/>
          <w:between w:val="nil"/>
        </w:pBdr>
        <w:ind w:firstLine="720"/>
        <w:rPr>
          <w:color w:val="000000"/>
        </w:rPr>
      </w:pPr>
      <w:r>
        <w:rPr>
          <w:color w:val="000000"/>
        </w:rPr>
        <w:t>29.2.7</w:t>
      </w:r>
      <w:r>
        <w:rPr>
          <w:color w:val="000000"/>
        </w:rPr>
        <w:tab/>
      </w:r>
      <w:r>
        <w:rPr>
          <w:color w:val="000000"/>
        </w:rPr>
        <w:tab/>
        <w:t>salary, benefits and pension entitlements</w:t>
      </w:r>
    </w:p>
    <w:p w:rsidR="00766462" w:rsidRDefault="00E83871">
      <w:pPr>
        <w:pBdr>
          <w:top w:val="nil"/>
          <w:left w:val="nil"/>
          <w:bottom w:val="nil"/>
          <w:right w:val="nil"/>
          <w:between w:val="nil"/>
        </w:pBdr>
        <w:ind w:firstLine="720"/>
        <w:rPr>
          <w:color w:val="000000"/>
        </w:rPr>
      </w:pPr>
      <w:r>
        <w:rPr>
          <w:color w:val="000000"/>
        </w:rPr>
        <w:t>29.2.8</w:t>
      </w:r>
      <w:r>
        <w:rPr>
          <w:color w:val="000000"/>
        </w:rPr>
        <w:tab/>
      </w:r>
      <w:r>
        <w:rPr>
          <w:color w:val="000000"/>
        </w:rPr>
        <w:tab/>
        <w:t>employment status</w:t>
      </w:r>
    </w:p>
    <w:p w:rsidR="00766462" w:rsidRDefault="00E83871">
      <w:pPr>
        <w:pBdr>
          <w:top w:val="nil"/>
          <w:left w:val="nil"/>
          <w:bottom w:val="nil"/>
          <w:right w:val="nil"/>
          <w:between w:val="nil"/>
        </w:pBdr>
        <w:ind w:firstLine="720"/>
        <w:rPr>
          <w:color w:val="000000"/>
        </w:rPr>
      </w:pPr>
      <w:r>
        <w:rPr>
          <w:color w:val="000000"/>
        </w:rPr>
        <w:t>29.2.9</w:t>
      </w:r>
      <w:r>
        <w:rPr>
          <w:color w:val="000000"/>
        </w:rPr>
        <w:tab/>
      </w:r>
      <w:r>
        <w:rPr>
          <w:color w:val="000000"/>
        </w:rPr>
        <w:tab/>
        <w:t>identity of employer</w:t>
      </w:r>
    </w:p>
    <w:p w:rsidR="00766462" w:rsidRDefault="00E83871">
      <w:pPr>
        <w:pBdr>
          <w:top w:val="nil"/>
          <w:left w:val="nil"/>
          <w:bottom w:val="nil"/>
          <w:right w:val="nil"/>
          <w:between w:val="nil"/>
        </w:pBdr>
        <w:ind w:firstLine="720"/>
        <w:rPr>
          <w:color w:val="000000"/>
        </w:rPr>
      </w:pPr>
      <w:r>
        <w:rPr>
          <w:color w:val="000000"/>
        </w:rPr>
        <w:t>29.2.10</w:t>
      </w:r>
      <w:r>
        <w:rPr>
          <w:color w:val="000000"/>
        </w:rPr>
        <w:tab/>
        <w:t>working arrangements</w:t>
      </w:r>
    </w:p>
    <w:p w:rsidR="00766462" w:rsidRDefault="00E83871">
      <w:pPr>
        <w:pBdr>
          <w:top w:val="nil"/>
          <w:left w:val="nil"/>
          <w:bottom w:val="nil"/>
          <w:right w:val="nil"/>
          <w:between w:val="nil"/>
        </w:pBdr>
        <w:ind w:firstLine="720"/>
        <w:rPr>
          <w:color w:val="000000"/>
        </w:rPr>
      </w:pPr>
      <w:r>
        <w:rPr>
          <w:color w:val="000000"/>
        </w:rPr>
        <w:t>29.2.11</w:t>
      </w:r>
      <w:r>
        <w:rPr>
          <w:color w:val="000000"/>
        </w:rPr>
        <w:tab/>
        <w:t>outstanding liabilities</w:t>
      </w:r>
    </w:p>
    <w:p w:rsidR="00766462" w:rsidRDefault="00E83871">
      <w:pPr>
        <w:pBdr>
          <w:top w:val="nil"/>
          <w:left w:val="nil"/>
          <w:bottom w:val="nil"/>
          <w:right w:val="nil"/>
          <w:between w:val="nil"/>
        </w:pBdr>
        <w:ind w:firstLine="720"/>
        <w:rPr>
          <w:color w:val="000000"/>
        </w:rPr>
      </w:pPr>
      <w:r>
        <w:rPr>
          <w:color w:val="000000"/>
        </w:rPr>
        <w:t>29.2.12</w:t>
      </w:r>
      <w:r>
        <w:rPr>
          <w:color w:val="000000"/>
        </w:rPr>
        <w:tab/>
        <w:t>sickness absence</w:t>
      </w:r>
    </w:p>
    <w:p w:rsidR="00766462" w:rsidRDefault="00E83871">
      <w:pPr>
        <w:pBdr>
          <w:top w:val="nil"/>
          <w:left w:val="nil"/>
          <w:bottom w:val="nil"/>
          <w:right w:val="nil"/>
          <w:between w:val="nil"/>
        </w:pBdr>
        <w:ind w:firstLine="720"/>
        <w:rPr>
          <w:color w:val="000000"/>
        </w:rPr>
      </w:pPr>
      <w:r>
        <w:rPr>
          <w:color w:val="000000"/>
        </w:rPr>
        <w:t>29.2.13</w:t>
      </w:r>
      <w:r>
        <w:rPr>
          <w:color w:val="000000"/>
        </w:rPr>
        <w:tab/>
        <w:t>copies of all relevant employment contracts and related documents</w:t>
      </w:r>
    </w:p>
    <w:p w:rsidR="00766462" w:rsidRDefault="00E83871">
      <w:pPr>
        <w:pBdr>
          <w:top w:val="nil"/>
          <w:left w:val="nil"/>
          <w:bottom w:val="nil"/>
          <w:right w:val="nil"/>
          <w:between w:val="nil"/>
        </w:pBdr>
        <w:ind w:firstLine="720"/>
        <w:rPr>
          <w:color w:val="000000"/>
        </w:rPr>
      </w:pPr>
      <w:r>
        <w:rPr>
          <w:color w:val="000000"/>
        </w:rPr>
        <w:t>29.2.14</w:t>
      </w:r>
      <w:r>
        <w:rPr>
          <w:color w:val="000000"/>
        </w:rPr>
        <w:tab/>
        <w:t xml:space="preserve">all information required under regulation 11 of TUPE or as reasonably </w:t>
      </w:r>
    </w:p>
    <w:p w:rsidR="00766462" w:rsidRDefault="00E83871">
      <w:pPr>
        <w:pBdr>
          <w:top w:val="nil"/>
          <w:left w:val="nil"/>
          <w:bottom w:val="nil"/>
          <w:right w:val="nil"/>
          <w:between w:val="nil"/>
        </w:pBdr>
        <w:ind w:left="1440" w:firstLine="720"/>
        <w:rPr>
          <w:color w:val="000000"/>
        </w:rPr>
      </w:pPr>
      <w:r>
        <w:rPr>
          <w:color w:val="000000"/>
        </w:rPr>
        <w:t>requested by the Buyer</w:t>
      </w:r>
    </w:p>
    <w:p w:rsidR="00766462" w:rsidRDefault="00766462">
      <w:pPr>
        <w:pBdr>
          <w:top w:val="nil"/>
          <w:left w:val="nil"/>
          <w:bottom w:val="nil"/>
          <w:right w:val="nil"/>
          <w:between w:val="nil"/>
        </w:pBdr>
        <w:ind w:left="720" w:firstLine="720"/>
        <w:rPr>
          <w:color w:val="000000"/>
        </w:rPr>
      </w:pPr>
    </w:p>
    <w:p w:rsidR="00766462" w:rsidRDefault="00E83871">
      <w:pPr>
        <w:pBdr>
          <w:top w:val="nil"/>
          <w:left w:val="nil"/>
          <w:bottom w:val="nil"/>
          <w:right w:val="nil"/>
          <w:between w:val="nil"/>
        </w:pBdr>
        <w:ind w:left="720" w:hanging="720"/>
        <w:rPr>
          <w:color w:val="000000"/>
        </w:rPr>
      </w:pPr>
      <w:r>
        <w:rPr>
          <w:color w:val="000000"/>
        </w:rPr>
        <w:t>29.3</w:t>
      </w:r>
      <w:r>
        <w:rPr>
          <w:color w:val="000000"/>
        </w:rP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rsidR="00766462" w:rsidRDefault="00766462">
      <w:pPr>
        <w:pBdr>
          <w:top w:val="nil"/>
          <w:left w:val="nil"/>
          <w:bottom w:val="nil"/>
          <w:right w:val="nil"/>
          <w:between w:val="nil"/>
        </w:pBdr>
        <w:ind w:left="720"/>
        <w:rPr>
          <w:color w:val="000000"/>
        </w:rPr>
      </w:pPr>
    </w:p>
    <w:p w:rsidR="00766462" w:rsidRDefault="00E83871">
      <w:pPr>
        <w:pBdr>
          <w:top w:val="nil"/>
          <w:left w:val="nil"/>
          <w:bottom w:val="nil"/>
          <w:right w:val="nil"/>
          <w:between w:val="nil"/>
        </w:pBdr>
        <w:ind w:left="720" w:hanging="720"/>
        <w:rPr>
          <w:color w:val="000000"/>
        </w:rPr>
      </w:pPr>
      <w:r>
        <w:rPr>
          <w:color w:val="000000"/>
        </w:rPr>
        <w:t>29.4</w:t>
      </w:r>
      <w:r>
        <w:rPr>
          <w:color w:val="000000"/>
        </w:rPr>
        <w:tab/>
        <w:t xml:space="preserve">In the 12 months before the expiry of this Call-Off Contract, the Supplier will not change the identity and number of </w:t>
      </w:r>
      <w:proofErr w:type="gramStart"/>
      <w:r>
        <w:rPr>
          <w:color w:val="000000"/>
        </w:rPr>
        <w:t>staff</w:t>
      </w:r>
      <w:proofErr w:type="gramEnd"/>
      <w:r>
        <w:rPr>
          <w:color w:val="000000"/>
        </w:rPr>
        <w:t xml:space="preserve"> assigned to the Services (unless reasonably requested by the Buyer) or their terms and conditions, other than in the ordinary course of business.</w:t>
      </w:r>
    </w:p>
    <w:p w:rsidR="00766462" w:rsidRDefault="00766462">
      <w:pPr>
        <w:pBdr>
          <w:top w:val="nil"/>
          <w:left w:val="nil"/>
          <w:bottom w:val="nil"/>
          <w:right w:val="nil"/>
          <w:between w:val="nil"/>
        </w:pBdr>
        <w:ind w:left="720"/>
        <w:rPr>
          <w:color w:val="000000"/>
        </w:rPr>
      </w:pPr>
    </w:p>
    <w:p w:rsidR="00766462" w:rsidRDefault="00E83871">
      <w:pPr>
        <w:pBdr>
          <w:top w:val="nil"/>
          <w:left w:val="nil"/>
          <w:bottom w:val="nil"/>
          <w:right w:val="nil"/>
          <w:between w:val="nil"/>
        </w:pBdr>
        <w:ind w:left="720" w:hanging="720"/>
        <w:rPr>
          <w:color w:val="000000"/>
        </w:rPr>
      </w:pPr>
      <w:r>
        <w:rPr>
          <w:color w:val="000000"/>
        </w:rPr>
        <w:t>29.5</w:t>
      </w:r>
      <w:r>
        <w:rPr>
          <w:color w:val="000000"/>
        </w:rPr>
        <w:tab/>
        <w:t>The Supplier will co-operate with the re-tendering of this Call-Off Contract by allowing the Replacement Supplier to communicate with and meet the affected employees or their representatives.</w:t>
      </w:r>
    </w:p>
    <w:p w:rsidR="00766462" w:rsidRDefault="00766462">
      <w:pPr>
        <w:pBdr>
          <w:top w:val="nil"/>
          <w:left w:val="nil"/>
          <w:bottom w:val="nil"/>
          <w:right w:val="nil"/>
          <w:between w:val="nil"/>
        </w:pBdr>
        <w:ind w:left="720"/>
        <w:rPr>
          <w:color w:val="000000"/>
        </w:rPr>
      </w:pPr>
    </w:p>
    <w:p w:rsidR="00766462" w:rsidRDefault="00E83871">
      <w:pPr>
        <w:pBdr>
          <w:top w:val="nil"/>
          <w:left w:val="nil"/>
          <w:bottom w:val="nil"/>
          <w:right w:val="nil"/>
          <w:between w:val="nil"/>
        </w:pBdr>
        <w:ind w:left="720" w:hanging="720"/>
        <w:rPr>
          <w:color w:val="000000"/>
        </w:rPr>
      </w:pPr>
      <w:r>
        <w:rPr>
          <w:color w:val="000000"/>
        </w:rPr>
        <w:t>29.6</w:t>
      </w:r>
      <w:r>
        <w:rPr>
          <w:color w:val="000000"/>
        </w:rPr>
        <w:tab/>
        <w:t>The Supplier will indemnify the Buyer or any Replacement Supplier for all Loss arising from both:</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firstLine="720"/>
        <w:rPr>
          <w:color w:val="000000"/>
        </w:rPr>
      </w:pPr>
      <w:r>
        <w:rPr>
          <w:color w:val="000000"/>
        </w:rPr>
        <w:t>29.6.1</w:t>
      </w:r>
      <w:r>
        <w:rPr>
          <w:color w:val="000000"/>
        </w:rPr>
        <w:tab/>
        <w:t>its failure to comply with the provisions of this clause</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left="1440" w:hanging="720"/>
        <w:rPr>
          <w:color w:val="000000"/>
        </w:rPr>
      </w:pPr>
      <w:r>
        <w:rPr>
          <w:color w:val="000000"/>
        </w:rPr>
        <w:t>29.6.2</w:t>
      </w:r>
      <w:r>
        <w:rPr>
          <w:color w:val="000000"/>
        </w:rPr>
        <w:tab/>
        <w:t>any claim by any employee or person claiming to be an employee (or their employee representative) of the Supplier which arises or is alleged to arise from any act or omission by the Supplier on or before the date of the Relevant Transfer</w:t>
      </w:r>
    </w:p>
    <w:p w:rsidR="00766462" w:rsidRDefault="00766462">
      <w:pPr>
        <w:pBdr>
          <w:top w:val="nil"/>
          <w:left w:val="nil"/>
          <w:bottom w:val="nil"/>
          <w:right w:val="nil"/>
          <w:between w:val="nil"/>
        </w:pBdr>
        <w:ind w:left="1440"/>
        <w:rPr>
          <w:color w:val="000000"/>
        </w:rPr>
      </w:pPr>
    </w:p>
    <w:p w:rsidR="00766462" w:rsidRDefault="00E83871">
      <w:pPr>
        <w:pBdr>
          <w:top w:val="nil"/>
          <w:left w:val="nil"/>
          <w:bottom w:val="nil"/>
          <w:right w:val="nil"/>
          <w:between w:val="nil"/>
        </w:pBdr>
        <w:ind w:left="720" w:hanging="720"/>
        <w:rPr>
          <w:color w:val="000000"/>
        </w:rPr>
      </w:pPr>
      <w:r>
        <w:rPr>
          <w:color w:val="000000"/>
        </w:rPr>
        <w:t>29.7</w:t>
      </w:r>
      <w:r>
        <w:rPr>
          <w:color w:val="000000"/>
        </w:rPr>
        <w:tab/>
        <w:t>The provisions of this clause apply during the Term of this Call-Off Contract and indefinitely after it Ends or expires.</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left="720" w:hanging="720"/>
        <w:rPr>
          <w:color w:val="000000"/>
        </w:rPr>
      </w:pPr>
      <w:r>
        <w:rPr>
          <w:color w:val="000000"/>
        </w:rPr>
        <w:t>29.8</w:t>
      </w:r>
      <w:r>
        <w:rPr>
          <w:color w:val="000000"/>
        </w:rPr>
        <w:tab/>
        <w:t>For these TUPE clauses, the relevant third party will be able to enforce its rights under this clause but their consent will not be required to vary these clauses as the Buyer and Supplier may agree.</w:t>
      </w:r>
    </w:p>
    <w:p w:rsidR="00766462" w:rsidRDefault="00766462">
      <w:pPr>
        <w:pBdr>
          <w:top w:val="nil"/>
          <w:left w:val="nil"/>
          <w:bottom w:val="nil"/>
          <w:right w:val="nil"/>
          <w:between w:val="nil"/>
        </w:pBdr>
        <w:ind w:left="720" w:hanging="720"/>
        <w:rPr>
          <w:color w:val="000000"/>
        </w:rPr>
      </w:pPr>
    </w:p>
    <w:p w:rsidR="00766462" w:rsidRDefault="00E83871">
      <w:pPr>
        <w:pStyle w:val="Heading3"/>
        <w:numPr>
          <w:ilvl w:val="2"/>
          <w:numId w:val="31"/>
        </w:numPr>
        <w:tabs>
          <w:tab w:val="left" w:pos="0"/>
        </w:tabs>
      </w:pPr>
      <w:r>
        <w:t>30.</w:t>
      </w:r>
      <w:r>
        <w:tab/>
        <w:t>Additional G-Cloud services</w:t>
      </w:r>
    </w:p>
    <w:p w:rsidR="00766462" w:rsidRDefault="00E83871">
      <w:pPr>
        <w:pBdr>
          <w:top w:val="nil"/>
          <w:left w:val="nil"/>
          <w:bottom w:val="nil"/>
          <w:right w:val="nil"/>
          <w:between w:val="nil"/>
        </w:pBdr>
        <w:ind w:left="720" w:hanging="720"/>
        <w:rPr>
          <w:color w:val="000000"/>
        </w:rPr>
      </w:pPr>
      <w:r>
        <w:rPr>
          <w:color w:val="000000"/>
        </w:rPr>
        <w:t>30.1</w:t>
      </w:r>
      <w:r>
        <w:rPr>
          <w:color w:val="000000"/>
        </w:rPr>
        <w:tab/>
        <w:t xml:space="preserve"> The Buyer may require the Supplier to provide Additional Services. The Buyer doesn’t have to buy any Additional Services from the Supplier and can buy services that are the same as or similar to the Additional Services from any third party.</w:t>
      </w:r>
    </w:p>
    <w:p w:rsidR="00766462" w:rsidRDefault="00766462">
      <w:pPr>
        <w:pBdr>
          <w:top w:val="nil"/>
          <w:left w:val="nil"/>
          <w:bottom w:val="nil"/>
          <w:right w:val="nil"/>
          <w:between w:val="nil"/>
        </w:pBdr>
        <w:ind w:left="720"/>
        <w:rPr>
          <w:color w:val="000000"/>
        </w:rPr>
      </w:pPr>
    </w:p>
    <w:p w:rsidR="00766462" w:rsidRDefault="00E83871">
      <w:pPr>
        <w:pBdr>
          <w:top w:val="nil"/>
          <w:left w:val="nil"/>
          <w:bottom w:val="nil"/>
          <w:right w:val="nil"/>
          <w:between w:val="nil"/>
        </w:pBdr>
        <w:ind w:left="720" w:hanging="720"/>
        <w:rPr>
          <w:color w:val="000000"/>
        </w:rPr>
      </w:pPr>
      <w:r>
        <w:rPr>
          <w:color w:val="000000"/>
        </w:rPr>
        <w:t>30.2</w:t>
      </w:r>
      <w:r>
        <w:rPr>
          <w:color w:val="000000"/>
        </w:rPr>
        <w:tab/>
        <w:t>If reasonably requested to do so by the Buyer in the Order Form, the Supplier must provide and monitor performance of the Additional Services using an Implementation Plan.</w:t>
      </w:r>
    </w:p>
    <w:p w:rsidR="00766462" w:rsidRDefault="00766462">
      <w:pPr>
        <w:pBdr>
          <w:top w:val="nil"/>
          <w:left w:val="nil"/>
          <w:bottom w:val="nil"/>
          <w:right w:val="nil"/>
          <w:between w:val="nil"/>
        </w:pBdr>
        <w:ind w:left="720" w:hanging="720"/>
        <w:rPr>
          <w:color w:val="000000"/>
        </w:rPr>
      </w:pPr>
    </w:p>
    <w:p w:rsidR="00766462" w:rsidRDefault="00E83871">
      <w:pPr>
        <w:pStyle w:val="Heading3"/>
        <w:numPr>
          <w:ilvl w:val="2"/>
          <w:numId w:val="31"/>
        </w:numPr>
        <w:tabs>
          <w:tab w:val="left" w:pos="0"/>
        </w:tabs>
      </w:pPr>
      <w:r>
        <w:t>31.</w:t>
      </w:r>
      <w:r>
        <w:tab/>
        <w:t>Collaboration</w:t>
      </w:r>
    </w:p>
    <w:p w:rsidR="00766462" w:rsidRDefault="00E83871">
      <w:pPr>
        <w:pBdr>
          <w:top w:val="nil"/>
          <w:left w:val="nil"/>
          <w:bottom w:val="nil"/>
          <w:right w:val="nil"/>
          <w:between w:val="nil"/>
        </w:pBdr>
        <w:ind w:left="720" w:hanging="720"/>
        <w:rPr>
          <w:color w:val="000000"/>
        </w:rPr>
      </w:pPr>
      <w:r>
        <w:rPr>
          <w:color w:val="000000"/>
        </w:rPr>
        <w:t>31.1</w:t>
      </w:r>
      <w:r>
        <w:rPr>
          <w:color w:val="000000"/>
        </w:rPr>
        <w:tab/>
        <w:t>If the Buyer has specified in the Order Form that it requires the Supplier to enter into a Collaboration Agreement, the Supplier must give the Buyer an executed Collaboration Agreement before the Start date.</w:t>
      </w:r>
    </w:p>
    <w:p w:rsidR="00766462" w:rsidRDefault="00766462">
      <w:pPr>
        <w:pBdr>
          <w:top w:val="nil"/>
          <w:left w:val="nil"/>
          <w:bottom w:val="nil"/>
          <w:right w:val="nil"/>
          <w:between w:val="nil"/>
        </w:pBdr>
        <w:ind w:left="720"/>
        <w:rPr>
          <w:color w:val="000000"/>
        </w:rPr>
      </w:pPr>
    </w:p>
    <w:p w:rsidR="00766462" w:rsidRDefault="00E83871">
      <w:pPr>
        <w:pBdr>
          <w:top w:val="nil"/>
          <w:left w:val="nil"/>
          <w:bottom w:val="nil"/>
          <w:right w:val="nil"/>
          <w:between w:val="nil"/>
        </w:pBdr>
        <w:rPr>
          <w:color w:val="000000"/>
        </w:rPr>
      </w:pPr>
      <w:r>
        <w:rPr>
          <w:color w:val="000000"/>
        </w:rPr>
        <w:t>31.2</w:t>
      </w:r>
      <w:r>
        <w:rPr>
          <w:color w:val="000000"/>
        </w:rPr>
        <w:tab/>
        <w:t>In addition to any obligations under the Collaboration Agreement, the Supplier must:</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firstLine="720"/>
        <w:rPr>
          <w:color w:val="000000"/>
        </w:rPr>
      </w:pPr>
      <w:r>
        <w:rPr>
          <w:color w:val="000000"/>
        </w:rPr>
        <w:t>31.2.1</w:t>
      </w:r>
      <w:r>
        <w:rPr>
          <w:color w:val="000000"/>
        </w:rPr>
        <w:tab/>
        <w:t>work proactively and in good faith with each of the Buyer’s contractors</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left="1440" w:hanging="720"/>
        <w:rPr>
          <w:color w:val="000000"/>
        </w:rPr>
      </w:pPr>
      <w:r>
        <w:rPr>
          <w:color w:val="000000"/>
        </w:rPr>
        <w:t>31.2.2</w:t>
      </w:r>
      <w:r>
        <w:rPr>
          <w:color w:val="000000"/>
        </w:rPr>
        <w:tab/>
        <w:t>co-operate and share information with the Buyer’s contractors to enable the efficient operation of the Buyer’s ICT services and G-Cloud Services</w:t>
      </w:r>
    </w:p>
    <w:p w:rsidR="00766462" w:rsidRDefault="00766462">
      <w:pPr>
        <w:pBdr>
          <w:top w:val="nil"/>
          <w:left w:val="nil"/>
          <w:bottom w:val="nil"/>
          <w:right w:val="nil"/>
          <w:between w:val="nil"/>
        </w:pBdr>
        <w:ind w:left="1440" w:hanging="720"/>
        <w:rPr>
          <w:color w:val="000000"/>
        </w:rPr>
      </w:pPr>
    </w:p>
    <w:p w:rsidR="00766462" w:rsidRDefault="00E83871">
      <w:pPr>
        <w:pStyle w:val="Heading3"/>
        <w:numPr>
          <w:ilvl w:val="2"/>
          <w:numId w:val="31"/>
        </w:numPr>
        <w:tabs>
          <w:tab w:val="left" w:pos="0"/>
        </w:tabs>
      </w:pPr>
      <w:r>
        <w:t>32.</w:t>
      </w:r>
      <w:r>
        <w:tab/>
        <w:t>Variation process</w:t>
      </w:r>
    </w:p>
    <w:p w:rsidR="00766462" w:rsidRDefault="00E83871">
      <w:pPr>
        <w:pBdr>
          <w:top w:val="nil"/>
          <w:left w:val="nil"/>
          <w:bottom w:val="nil"/>
          <w:right w:val="nil"/>
          <w:between w:val="nil"/>
        </w:pBdr>
        <w:ind w:left="720" w:hanging="720"/>
        <w:rPr>
          <w:color w:val="000000"/>
        </w:rPr>
      </w:pPr>
      <w:r>
        <w:rPr>
          <w:color w:val="000000"/>
        </w:rPr>
        <w:t>32.1</w:t>
      </w:r>
      <w:r>
        <w:rPr>
          <w:color w:val="000000"/>
        </w:rPr>
        <w:tab/>
        <w:t>The Buyer can request in writing a change to this Call-Off Contract if it isn’t a material change to the Framework Agreement/or this Call-Off Contract. Once implemented, it is called a Variation.</w:t>
      </w:r>
    </w:p>
    <w:p w:rsidR="00766462" w:rsidRDefault="00766462">
      <w:pPr>
        <w:pBdr>
          <w:top w:val="nil"/>
          <w:left w:val="nil"/>
          <w:bottom w:val="nil"/>
          <w:right w:val="nil"/>
          <w:between w:val="nil"/>
        </w:pBdr>
        <w:ind w:left="720"/>
        <w:rPr>
          <w:color w:val="000000"/>
        </w:rPr>
      </w:pPr>
    </w:p>
    <w:p w:rsidR="00766462" w:rsidRDefault="00E83871">
      <w:pPr>
        <w:pBdr>
          <w:top w:val="nil"/>
          <w:left w:val="nil"/>
          <w:bottom w:val="nil"/>
          <w:right w:val="nil"/>
          <w:between w:val="nil"/>
        </w:pBdr>
        <w:ind w:left="720" w:hanging="720"/>
        <w:rPr>
          <w:color w:val="000000"/>
        </w:rPr>
      </w:pPr>
      <w:r>
        <w:rPr>
          <w:color w:val="000000"/>
        </w:rPr>
        <w:t>32.2</w:t>
      </w:r>
      <w:r>
        <w:rPr>
          <w:color w:val="000000"/>
        </w:rPr>
        <w:tab/>
        <w:t>The Supplier must notify the Buyer immediately in writing of any proposed changes to their G-Cloud Services or their delivery by submitting a Variation request. This includes any changes in the Supplier’s supply chain.</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720" w:hanging="720"/>
        <w:rPr>
          <w:color w:val="000000"/>
        </w:rPr>
      </w:pPr>
      <w:r>
        <w:rPr>
          <w:color w:val="000000"/>
        </w:rPr>
        <w:t>32.3</w:t>
      </w:r>
      <w:r>
        <w:rPr>
          <w:color w:val="000000"/>
        </w:rPr>
        <w:tab/>
        <w:t xml:space="preserve">If Either Party can’t agree to or provide the Variation, the Buyer may agree to continue performing its obligations under this Call-Off Contract without the Variation, or End this Call-Off Contract by giving 30 </w:t>
      </w:r>
      <w:proofErr w:type="spellStart"/>
      <w:r>
        <w:rPr>
          <w:color w:val="000000"/>
        </w:rPr>
        <w:t>days notice</w:t>
      </w:r>
      <w:proofErr w:type="spellEnd"/>
      <w:r>
        <w:rPr>
          <w:color w:val="000000"/>
        </w:rPr>
        <w:t xml:space="preserve"> to the Supplier.</w:t>
      </w:r>
    </w:p>
    <w:p w:rsidR="00766462" w:rsidRDefault="00766462">
      <w:pPr>
        <w:pBdr>
          <w:top w:val="nil"/>
          <w:left w:val="nil"/>
          <w:bottom w:val="nil"/>
          <w:right w:val="nil"/>
          <w:between w:val="nil"/>
        </w:pBdr>
        <w:ind w:left="720" w:hanging="720"/>
        <w:rPr>
          <w:color w:val="000000"/>
        </w:rPr>
      </w:pPr>
    </w:p>
    <w:p w:rsidR="00766462" w:rsidRDefault="00E83871">
      <w:pPr>
        <w:pStyle w:val="Heading3"/>
        <w:numPr>
          <w:ilvl w:val="2"/>
          <w:numId w:val="31"/>
        </w:numPr>
        <w:tabs>
          <w:tab w:val="left" w:pos="0"/>
        </w:tabs>
      </w:pPr>
      <w:r>
        <w:t>33.</w:t>
      </w:r>
      <w:r>
        <w:tab/>
        <w:t>Data Protection Legislation (GDPR)</w:t>
      </w:r>
    </w:p>
    <w:p w:rsidR="00766462" w:rsidRDefault="00E83871">
      <w:pPr>
        <w:pBdr>
          <w:top w:val="nil"/>
          <w:left w:val="nil"/>
          <w:bottom w:val="nil"/>
          <w:right w:val="nil"/>
          <w:between w:val="nil"/>
        </w:pBdr>
        <w:ind w:left="720" w:hanging="720"/>
        <w:rPr>
          <w:color w:val="000000"/>
        </w:rPr>
      </w:pPr>
      <w:r>
        <w:rPr>
          <w:color w:val="000000"/>
        </w:rPr>
        <w:t>33.1</w:t>
      </w:r>
      <w:r>
        <w:rPr>
          <w:color w:val="000000"/>
        </w:rP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rsidR="00766462" w:rsidRDefault="00E83871">
      <w:pPr>
        <w:pBdr>
          <w:top w:val="nil"/>
          <w:left w:val="nil"/>
          <w:bottom w:val="nil"/>
          <w:right w:val="nil"/>
          <w:between w:val="nil"/>
        </w:pBdr>
        <w:rPr>
          <w:color w:val="000000"/>
        </w:rPr>
      </w:pPr>
      <w:r>
        <w:br w:type="page"/>
      </w:r>
    </w:p>
    <w:p w:rsidR="00766462" w:rsidRDefault="00766462">
      <w:pPr>
        <w:pBdr>
          <w:top w:val="nil"/>
          <w:left w:val="nil"/>
          <w:bottom w:val="nil"/>
          <w:right w:val="nil"/>
          <w:between w:val="nil"/>
        </w:pBdr>
        <w:rPr>
          <w:b/>
          <w:color w:val="000000"/>
        </w:rPr>
      </w:pPr>
    </w:p>
    <w:p w:rsidR="00766462" w:rsidRDefault="00E83871">
      <w:pPr>
        <w:pStyle w:val="Heading2"/>
        <w:numPr>
          <w:ilvl w:val="1"/>
          <w:numId w:val="31"/>
        </w:numPr>
        <w:tabs>
          <w:tab w:val="left" w:pos="0"/>
        </w:tabs>
      </w:pPr>
      <w:bookmarkStart w:id="7" w:name="_heading=h.3dy6vkm" w:colFirst="0" w:colLast="0"/>
      <w:bookmarkEnd w:id="7"/>
      <w:r>
        <w:t>Schedule 3: Collaboration agreement</w:t>
      </w:r>
    </w:p>
    <w:p w:rsidR="00766462" w:rsidRDefault="00E83871">
      <w:pPr>
        <w:pBdr>
          <w:top w:val="nil"/>
          <w:left w:val="nil"/>
          <w:bottom w:val="nil"/>
          <w:right w:val="nil"/>
          <w:between w:val="nil"/>
        </w:pBdr>
        <w:rPr>
          <w:color w:val="000000"/>
        </w:rPr>
      </w:pPr>
      <w:r>
        <w:rPr>
          <w:color w:val="000000"/>
        </w:rPr>
        <w:t>This agreement is made on [enter date]</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rPr>
          <w:color w:val="000000"/>
        </w:rPr>
      </w:pPr>
      <w:r>
        <w:rPr>
          <w:color w:val="000000"/>
        </w:rPr>
        <w:t>between:</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rPr>
          <w:color w:val="000000"/>
        </w:rPr>
      </w:pPr>
      <w:r>
        <w:rPr>
          <w:color w:val="000000"/>
        </w:rPr>
        <w:t>1)</w:t>
      </w:r>
      <w:r>
        <w:rPr>
          <w:color w:val="000000"/>
        </w:rPr>
        <w:tab/>
        <w:t>[Buyer name] of [Buyer address] (the Buyer)</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720" w:hanging="720"/>
        <w:rPr>
          <w:color w:val="000000"/>
        </w:rPr>
      </w:pPr>
      <w:r>
        <w:rPr>
          <w:color w:val="000000"/>
        </w:rPr>
        <w:t>2)</w:t>
      </w:r>
      <w:r>
        <w:rPr>
          <w:color w:val="000000"/>
        </w:rPr>
        <w:tab/>
        <w:t>[Company name] a company incorporated in [company address] under [registration number], whose registered office is at [registered address]</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720" w:hanging="720"/>
        <w:rPr>
          <w:color w:val="000000"/>
        </w:rPr>
      </w:pPr>
      <w:r>
        <w:rPr>
          <w:color w:val="000000"/>
        </w:rPr>
        <w:t>3)</w:t>
      </w:r>
      <w:r>
        <w:rPr>
          <w:color w:val="000000"/>
        </w:rPr>
        <w:tab/>
        <w:t>[Company name] a company incorporated in [company address] under [registration number], whose registered office is at [registered address]</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720" w:hanging="720"/>
        <w:rPr>
          <w:color w:val="000000"/>
        </w:rPr>
      </w:pPr>
      <w:r>
        <w:rPr>
          <w:color w:val="000000"/>
        </w:rPr>
        <w:t>4)</w:t>
      </w:r>
      <w:r>
        <w:rPr>
          <w:color w:val="000000"/>
        </w:rPr>
        <w:tab/>
        <w:t>[Company name] a company incorporated in [company address] under [registration number], whose registered office is at [registered address]</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720" w:hanging="720"/>
        <w:rPr>
          <w:color w:val="000000"/>
        </w:rPr>
      </w:pPr>
      <w:r>
        <w:rPr>
          <w:color w:val="000000"/>
        </w:rPr>
        <w:t>5)</w:t>
      </w:r>
      <w:r>
        <w:rPr>
          <w:color w:val="000000"/>
        </w:rPr>
        <w:tab/>
        <w:t>[Company name] a company incorporated in [company address] under [registration number], whose registered office is at [registered address]</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left="720" w:hanging="720"/>
        <w:rPr>
          <w:color w:val="000000"/>
        </w:rPr>
      </w:pPr>
      <w:r>
        <w:rPr>
          <w:color w:val="000000"/>
        </w:rPr>
        <w:t>6)</w:t>
      </w:r>
      <w:r>
        <w:rPr>
          <w:color w:val="000000"/>
        </w:rPr>
        <w:tab/>
        <w:t xml:space="preserve">[Company name] a company incorporated in [company address] under [registration number], whose registered office is at [registered address] together (the Collaboration Suppliers and each of them a Collaboration Supplier). </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spacing w:after="120"/>
        <w:rPr>
          <w:color w:val="000000"/>
        </w:rPr>
      </w:pPr>
      <w:r>
        <w:rPr>
          <w:color w:val="000000"/>
        </w:rPr>
        <w:t>Whereas the:</w:t>
      </w:r>
    </w:p>
    <w:p w:rsidR="00766462" w:rsidRDefault="00E83871">
      <w:pPr>
        <w:numPr>
          <w:ilvl w:val="0"/>
          <w:numId w:val="15"/>
        </w:numPr>
        <w:pBdr>
          <w:top w:val="nil"/>
          <w:left w:val="nil"/>
          <w:bottom w:val="nil"/>
          <w:right w:val="nil"/>
          <w:between w:val="nil"/>
        </w:pBdr>
        <w:rPr>
          <w:color w:val="000000"/>
        </w:rPr>
      </w:pPr>
      <w:r>
        <w:rPr>
          <w:color w:val="000000"/>
        </w:rPr>
        <w:t>Buyer and the Collaboration Suppliers have entered into the Call-Off Contracts (defined below) for the provision of various IT and telecommunications (ICT) services</w:t>
      </w:r>
    </w:p>
    <w:p w:rsidR="00766462" w:rsidRDefault="00E83871">
      <w:pPr>
        <w:numPr>
          <w:ilvl w:val="0"/>
          <w:numId w:val="15"/>
        </w:numPr>
        <w:pBdr>
          <w:top w:val="nil"/>
          <w:left w:val="nil"/>
          <w:bottom w:val="nil"/>
          <w:right w:val="nil"/>
          <w:between w:val="nil"/>
        </w:pBdr>
        <w:rPr>
          <w:color w:val="000000"/>
        </w:rPr>
      </w:pPr>
      <w:r>
        <w:rPr>
          <w:color w:val="000000"/>
        </w:rPr>
        <w:t>Collaboration Suppliers now wish to provide for the ongoing cooperation of the Collaboration Suppliers in the provision of services under their respective Call-Off Contract to the Buyer</w:t>
      </w:r>
    </w:p>
    <w:p w:rsidR="00766462" w:rsidRDefault="00766462">
      <w:pPr>
        <w:pBdr>
          <w:top w:val="nil"/>
          <w:left w:val="nil"/>
          <w:bottom w:val="nil"/>
          <w:right w:val="nil"/>
          <w:between w:val="nil"/>
        </w:pBdr>
        <w:ind w:left="720"/>
        <w:rPr>
          <w:color w:val="000000"/>
        </w:rPr>
      </w:pPr>
    </w:p>
    <w:p w:rsidR="00766462" w:rsidRDefault="00E83871">
      <w:pPr>
        <w:pBdr>
          <w:top w:val="nil"/>
          <w:left w:val="nil"/>
          <w:bottom w:val="nil"/>
          <w:right w:val="nil"/>
          <w:between w:val="nil"/>
        </w:pBdr>
        <w:rPr>
          <w:color w:val="000000"/>
        </w:rPr>
      </w:pPr>
      <w:r>
        <w:rPr>
          <w:color w:val="000000"/>
        </w:rPr>
        <w:t>In consideration of the mutual covenants contained in the Call-Off Contracts and this Agreement and intending to be legally bound, the parties agree as follows:</w:t>
      </w:r>
    </w:p>
    <w:p w:rsidR="00766462" w:rsidRDefault="00E83871">
      <w:pPr>
        <w:pStyle w:val="Heading3"/>
        <w:numPr>
          <w:ilvl w:val="2"/>
          <w:numId w:val="31"/>
        </w:numPr>
        <w:tabs>
          <w:tab w:val="left" w:pos="0"/>
        </w:tabs>
      </w:pPr>
      <w:r>
        <w:t>1.</w:t>
      </w:r>
      <w:r>
        <w:tab/>
        <w:t>Definitions and interpretation</w:t>
      </w:r>
    </w:p>
    <w:p w:rsidR="00766462" w:rsidRDefault="00E83871">
      <w:pPr>
        <w:pBdr>
          <w:top w:val="nil"/>
          <w:left w:val="nil"/>
          <w:bottom w:val="nil"/>
          <w:right w:val="nil"/>
          <w:between w:val="nil"/>
        </w:pBdr>
        <w:ind w:left="720" w:hanging="720"/>
        <w:rPr>
          <w:color w:val="000000"/>
        </w:rPr>
      </w:pPr>
      <w:r>
        <w:rPr>
          <w:color w:val="000000"/>
        </w:rPr>
        <w:t>1.1</w:t>
      </w:r>
      <w:r>
        <w:rPr>
          <w:color w:val="000000"/>
        </w:rPr>
        <w:tab/>
        <w:t>As used in this Agreement, the capitalised expressions will have the following meanings unless the context requires otherwise:</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left="1440" w:hanging="720"/>
        <w:rPr>
          <w:color w:val="000000"/>
        </w:rPr>
      </w:pPr>
      <w:r>
        <w:rPr>
          <w:color w:val="000000"/>
        </w:rPr>
        <w:t>1.1.1</w:t>
      </w:r>
      <w:r>
        <w:rPr>
          <w:color w:val="000000"/>
        </w:rPr>
        <w:tab/>
        <w:t>“Agreement” means this collaboration agreement, containing the Clauses and Schedules</w:t>
      </w:r>
    </w:p>
    <w:p w:rsidR="00766462" w:rsidRDefault="00766462">
      <w:pPr>
        <w:pBdr>
          <w:top w:val="nil"/>
          <w:left w:val="nil"/>
          <w:bottom w:val="nil"/>
          <w:right w:val="nil"/>
          <w:between w:val="nil"/>
        </w:pBdr>
        <w:ind w:left="720" w:firstLine="720"/>
        <w:rPr>
          <w:color w:val="000000"/>
        </w:rPr>
      </w:pPr>
    </w:p>
    <w:p w:rsidR="00766462" w:rsidRDefault="00E83871">
      <w:pPr>
        <w:pBdr>
          <w:top w:val="nil"/>
          <w:left w:val="nil"/>
          <w:bottom w:val="nil"/>
          <w:right w:val="nil"/>
          <w:between w:val="nil"/>
        </w:pBdr>
        <w:ind w:left="1440" w:hanging="720"/>
        <w:rPr>
          <w:color w:val="000000"/>
        </w:rPr>
      </w:pPr>
      <w:r>
        <w:rPr>
          <w:color w:val="000000"/>
        </w:rPr>
        <w:t>1.1.2</w:t>
      </w:r>
      <w:r>
        <w:rPr>
          <w:color w:val="000000"/>
        </w:rPr>
        <w:tab/>
        <w:t>“Call-Off Contract” means each contract that is let by the Buyer to one of the Collaboration Suppliers</w:t>
      </w:r>
    </w:p>
    <w:p w:rsidR="00766462" w:rsidRDefault="00E83871">
      <w:pPr>
        <w:pBdr>
          <w:top w:val="nil"/>
          <w:left w:val="nil"/>
          <w:bottom w:val="nil"/>
          <w:right w:val="nil"/>
          <w:between w:val="nil"/>
        </w:pBdr>
        <w:ind w:left="1440" w:hanging="720"/>
        <w:rPr>
          <w:color w:val="000000"/>
        </w:rPr>
      </w:pPr>
      <w:r>
        <w:rPr>
          <w:color w:val="000000"/>
        </w:rPr>
        <w:t>1.1.3</w:t>
      </w:r>
      <w:r>
        <w:rPr>
          <w:color w:val="000000"/>
        </w:rPr>
        <w:tab/>
        <w:t>“Contractor’s Confidential Information” has the meaning set out in the Call-Off Contracts</w:t>
      </w:r>
    </w:p>
    <w:p w:rsidR="00766462" w:rsidRDefault="00766462">
      <w:pPr>
        <w:pBdr>
          <w:top w:val="nil"/>
          <w:left w:val="nil"/>
          <w:bottom w:val="nil"/>
          <w:right w:val="nil"/>
          <w:between w:val="nil"/>
        </w:pBdr>
        <w:ind w:left="720" w:firstLine="720"/>
        <w:rPr>
          <w:color w:val="000000"/>
        </w:rPr>
      </w:pPr>
    </w:p>
    <w:p w:rsidR="00766462" w:rsidRDefault="00E83871">
      <w:pPr>
        <w:pBdr>
          <w:top w:val="nil"/>
          <w:left w:val="nil"/>
          <w:bottom w:val="nil"/>
          <w:right w:val="nil"/>
          <w:between w:val="nil"/>
        </w:pBdr>
        <w:ind w:left="1440" w:hanging="720"/>
        <w:rPr>
          <w:color w:val="000000"/>
        </w:rPr>
      </w:pPr>
      <w:r>
        <w:rPr>
          <w:color w:val="000000"/>
        </w:rPr>
        <w:lastRenderedPageBreak/>
        <w:t>1.1.4</w:t>
      </w:r>
      <w:r>
        <w:rPr>
          <w:color w:val="000000"/>
        </w:rPr>
        <w:tab/>
        <w:t>“Confidential Information” means the Buyer Confidential Information or any Collaboration Supplier's Confidential Information</w:t>
      </w:r>
    </w:p>
    <w:p w:rsidR="00766462" w:rsidRDefault="00766462">
      <w:pPr>
        <w:pBdr>
          <w:top w:val="nil"/>
          <w:left w:val="nil"/>
          <w:bottom w:val="nil"/>
          <w:right w:val="nil"/>
          <w:between w:val="nil"/>
        </w:pBdr>
        <w:ind w:left="720" w:firstLine="720"/>
        <w:rPr>
          <w:color w:val="000000"/>
        </w:rPr>
      </w:pPr>
    </w:p>
    <w:p w:rsidR="00766462" w:rsidRDefault="00E83871">
      <w:pPr>
        <w:pBdr>
          <w:top w:val="nil"/>
          <w:left w:val="nil"/>
          <w:bottom w:val="nil"/>
          <w:right w:val="nil"/>
          <w:between w:val="nil"/>
        </w:pBdr>
        <w:ind w:firstLine="720"/>
        <w:rPr>
          <w:color w:val="000000"/>
        </w:rPr>
      </w:pPr>
      <w:r>
        <w:rPr>
          <w:color w:val="000000"/>
        </w:rPr>
        <w:t>1.1.5</w:t>
      </w:r>
      <w:r>
        <w:rPr>
          <w:color w:val="000000"/>
        </w:rPr>
        <w:tab/>
        <w:t>“Collaboration Activities” means the activities set out in this Agreement</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firstLine="720"/>
        <w:rPr>
          <w:color w:val="000000"/>
        </w:rPr>
      </w:pPr>
      <w:r>
        <w:rPr>
          <w:color w:val="000000"/>
        </w:rPr>
        <w:t>1.1.6</w:t>
      </w:r>
      <w:r>
        <w:rPr>
          <w:color w:val="000000"/>
        </w:rPr>
        <w:tab/>
        <w:t>“Buyer Confidential Information” has the meaning set out in the Call-Off Contract</w:t>
      </w:r>
    </w:p>
    <w:p w:rsidR="00766462" w:rsidRDefault="00766462">
      <w:pPr>
        <w:pBdr>
          <w:top w:val="nil"/>
          <w:left w:val="nil"/>
          <w:bottom w:val="nil"/>
          <w:right w:val="nil"/>
          <w:between w:val="nil"/>
        </w:pBdr>
        <w:ind w:left="720" w:firstLine="720"/>
        <w:rPr>
          <w:color w:val="000000"/>
        </w:rPr>
      </w:pPr>
    </w:p>
    <w:p w:rsidR="00766462" w:rsidRDefault="00E83871">
      <w:pPr>
        <w:pBdr>
          <w:top w:val="nil"/>
          <w:left w:val="nil"/>
          <w:bottom w:val="nil"/>
          <w:right w:val="nil"/>
          <w:between w:val="nil"/>
        </w:pBdr>
        <w:ind w:left="1440" w:hanging="720"/>
        <w:rPr>
          <w:color w:val="000000"/>
        </w:rPr>
      </w:pPr>
      <w:r>
        <w:rPr>
          <w:color w:val="000000"/>
        </w:rPr>
        <w:t>1.1.7</w:t>
      </w:r>
      <w:r>
        <w:rPr>
          <w:color w:val="000000"/>
        </w:rP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rsidR="00766462" w:rsidRDefault="00766462">
      <w:pPr>
        <w:pBdr>
          <w:top w:val="nil"/>
          <w:left w:val="nil"/>
          <w:bottom w:val="nil"/>
          <w:right w:val="nil"/>
          <w:between w:val="nil"/>
        </w:pBdr>
        <w:ind w:left="1440"/>
        <w:rPr>
          <w:color w:val="000000"/>
        </w:rPr>
      </w:pPr>
    </w:p>
    <w:p w:rsidR="00766462" w:rsidRDefault="00E83871">
      <w:pPr>
        <w:pBdr>
          <w:top w:val="nil"/>
          <w:left w:val="nil"/>
          <w:bottom w:val="nil"/>
          <w:right w:val="nil"/>
          <w:between w:val="nil"/>
        </w:pBdr>
        <w:ind w:firstLine="720"/>
        <w:rPr>
          <w:color w:val="000000"/>
        </w:rPr>
      </w:pPr>
      <w:r>
        <w:rPr>
          <w:color w:val="000000"/>
        </w:rPr>
        <w:t>1.1.8</w:t>
      </w:r>
      <w:r>
        <w:rPr>
          <w:color w:val="000000"/>
        </w:rPr>
        <w:tab/>
        <w:t>“Detailed Collaboration Plan” has the meaning given in clause 3.2</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firstLine="720"/>
        <w:rPr>
          <w:color w:val="000000"/>
        </w:rPr>
      </w:pPr>
      <w:r>
        <w:rPr>
          <w:color w:val="000000"/>
        </w:rPr>
        <w:t>1.1.9</w:t>
      </w:r>
      <w:r>
        <w:rPr>
          <w:color w:val="000000"/>
        </w:rPr>
        <w:tab/>
        <w:t>“Dispute Resolution Process” means the process described in clause 9</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firstLine="720"/>
        <w:rPr>
          <w:color w:val="000000"/>
        </w:rPr>
      </w:pPr>
      <w:r>
        <w:rPr>
          <w:color w:val="000000"/>
        </w:rPr>
        <w:t>1.1.10</w:t>
      </w:r>
      <w:r>
        <w:rPr>
          <w:color w:val="000000"/>
        </w:rPr>
        <w:tab/>
        <w:t>“Effective Date” means [insert date]</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firstLine="720"/>
        <w:rPr>
          <w:color w:val="000000"/>
        </w:rPr>
      </w:pPr>
      <w:r>
        <w:rPr>
          <w:color w:val="000000"/>
        </w:rPr>
        <w:t>1.1.11</w:t>
      </w:r>
      <w:r>
        <w:rPr>
          <w:color w:val="000000"/>
        </w:rPr>
        <w:tab/>
        <w:t>“Force Majeure Event” has the meaning given in clause 11.1.1</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firstLine="720"/>
        <w:rPr>
          <w:color w:val="000000"/>
        </w:rPr>
      </w:pPr>
      <w:r>
        <w:rPr>
          <w:color w:val="000000"/>
        </w:rPr>
        <w:t>1.1.12</w:t>
      </w:r>
      <w:r>
        <w:rPr>
          <w:color w:val="000000"/>
        </w:rPr>
        <w:tab/>
        <w:t>“Mediator” has the meaning given to it in clause 9.3.1</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firstLine="720"/>
        <w:rPr>
          <w:color w:val="000000"/>
        </w:rPr>
      </w:pPr>
      <w:r>
        <w:rPr>
          <w:color w:val="000000"/>
        </w:rPr>
        <w:t>1.1.13</w:t>
      </w:r>
      <w:r>
        <w:rPr>
          <w:color w:val="000000"/>
        </w:rPr>
        <w:tab/>
        <w:t>“Outline Collaboration Plan” has the meaning given to it in clause 3.1</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firstLine="720"/>
        <w:rPr>
          <w:color w:val="000000"/>
        </w:rPr>
      </w:pPr>
      <w:r>
        <w:rPr>
          <w:color w:val="000000"/>
        </w:rPr>
        <w:t>1.1.14</w:t>
      </w:r>
      <w:r>
        <w:rPr>
          <w:color w:val="000000"/>
        </w:rPr>
        <w:tab/>
        <w:t>“Term” has the meaning given to it in clause 2.1</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left="1440" w:hanging="720"/>
        <w:rPr>
          <w:color w:val="000000"/>
        </w:rPr>
      </w:pPr>
      <w:r>
        <w:rPr>
          <w:color w:val="000000"/>
        </w:rPr>
        <w:t>1.1.15</w:t>
      </w:r>
      <w:r>
        <w:rPr>
          <w:color w:val="000000"/>
        </w:rPr>
        <w:tab/>
        <w:t>"Working Day" means any day other than a Saturday, Sunday or public holiday in England and Wales</w:t>
      </w:r>
    </w:p>
    <w:p w:rsidR="00766462" w:rsidRDefault="00766462">
      <w:pPr>
        <w:pBdr>
          <w:top w:val="nil"/>
          <w:left w:val="nil"/>
          <w:bottom w:val="nil"/>
          <w:right w:val="nil"/>
          <w:between w:val="nil"/>
        </w:pBdr>
        <w:ind w:left="720" w:firstLine="720"/>
        <w:rPr>
          <w:color w:val="000000"/>
        </w:rPr>
      </w:pP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spacing w:after="120"/>
        <w:rPr>
          <w:color w:val="000000"/>
        </w:rPr>
      </w:pPr>
      <w:r>
        <w:rPr>
          <w:color w:val="000000"/>
        </w:rPr>
        <w:t>1.2</w:t>
      </w:r>
      <w:r>
        <w:rPr>
          <w:color w:val="000000"/>
        </w:rPr>
        <w:tab/>
        <w:t>General</w:t>
      </w:r>
    </w:p>
    <w:p w:rsidR="00766462" w:rsidRDefault="00E83871">
      <w:pPr>
        <w:pBdr>
          <w:top w:val="nil"/>
          <w:left w:val="nil"/>
          <w:bottom w:val="nil"/>
          <w:right w:val="nil"/>
          <w:between w:val="nil"/>
        </w:pBdr>
        <w:ind w:firstLine="720"/>
        <w:rPr>
          <w:color w:val="000000"/>
        </w:rPr>
      </w:pPr>
      <w:r>
        <w:rPr>
          <w:color w:val="000000"/>
        </w:rPr>
        <w:t>1.2.1</w:t>
      </w:r>
      <w:r>
        <w:rPr>
          <w:color w:val="000000"/>
        </w:rPr>
        <w:tab/>
        <w:t>As used in this Agreement the:</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left="720" w:firstLine="720"/>
        <w:rPr>
          <w:color w:val="000000"/>
        </w:rPr>
      </w:pPr>
      <w:r>
        <w:rPr>
          <w:color w:val="000000"/>
        </w:rPr>
        <w:t>1.2.1.1</w:t>
      </w:r>
      <w:r>
        <w:rPr>
          <w:color w:val="000000"/>
        </w:rPr>
        <w:tab/>
        <w:t>masculine includes the feminine and the neuter</w:t>
      </w:r>
    </w:p>
    <w:p w:rsidR="00766462" w:rsidRDefault="00766462">
      <w:pPr>
        <w:pBdr>
          <w:top w:val="nil"/>
          <w:left w:val="nil"/>
          <w:bottom w:val="nil"/>
          <w:right w:val="nil"/>
          <w:between w:val="nil"/>
        </w:pBdr>
        <w:ind w:left="720" w:firstLine="720"/>
        <w:rPr>
          <w:color w:val="000000"/>
        </w:rPr>
      </w:pPr>
    </w:p>
    <w:p w:rsidR="00766462" w:rsidRDefault="00E83871">
      <w:pPr>
        <w:pBdr>
          <w:top w:val="nil"/>
          <w:left w:val="nil"/>
          <w:bottom w:val="nil"/>
          <w:right w:val="nil"/>
          <w:between w:val="nil"/>
        </w:pBdr>
        <w:ind w:left="720" w:firstLine="720"/>
        <w:rPr>
          <w:color w:val="000000"/>
        </w:rPr>
      </w:pPr>
      <w:r>
        <w:rPr>
          <w:color w:val="000000"/>
        </w:rPr>
        <w:t>1.2.1.2</w:t>
      </w:r>
      <w:r>
        <w:rPr>
          <w:color w:val="000000"/>
        </w:rPr>
        <w:tab/>
        <w:t xml:space="preserve">singular includes the plural and the other way </w:t>
      </w:r>
      <w:proofErr w:type="gramStart"/>
      <w:r>
        <w:rPr>
          <w:color w:val="000000"/>
        </w:rPr>
        <w:t>round</w:t>
      </w:r>
      <w:proofErr w:type="gramEnd"/>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left="2160" w:hanging="720"/>
        <w:rPr>
          <w:color w:val="000000"/>
        </w:rPr>
      </w:pPr>
      <w:r>
        <w:rPr>
          <w:color w:val="000000"/>
        </w:rPr>
        <w:t>1.2.1.3</w:t>
      </w:r>
      <w:r>
        <w:rPr>
          <w:color w:val="000000"/>
        </w:rP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rsidR="00766462" w:rsidRDefault="00766462">
      <w:pPr>
        <w:pBdr>
          <w:top w:val="nil"/>
          <w:left w:val="nil"/>
          <w:bottom w:val="nil"/>
          <w:right w:val="nil"/>
          <w:between w:val="nil"/>
        </w:pBdr>
        <w:ind w:left="2160"/>
        <w:rPr>
          <w:color w:val="000000"/>
        </w:rPr>
      </w:pPr>
    </w:p>
    <w:p w:rsidR="00766462" w:rsidRDefault="00E83871">
      <w:pPr>
        <w:pBdr>
          <w:top w:val="nil"/>
          <w:left w:val="nil"/>
          <w:bottom w:val="nil"/>
          <w:right w:val="nil"/>
          <w:between w:val="nil"/>
        </w:pBdr>
        <w:ind w:left="1440" w:hanging="720"/>
        <w:rPr>
          <w:color w:val="000000"/>
        </w:rPr>
      </w:pPr>
      <w:r>
        <w:rPr>
          <w:color w:val="000000"/>
        </w:rPr>
        <w:t>1.2.2</w:t>
      </w:r>
      <w:r>
        <w:rPr>
          <w:color w:val="000000"/>
        </w:rPr>
        <w:tab/>
        <w:t>Headings are included in this Agreement for ease of reference only and will not affect the interpretation or construction of this Agreement.</w:t>
      </w:r>
    </w:p>
    <w:p w:rsidR="00766462" w:rsidRDefault="00766462">
      <w:pPr>
        <w:pBdr>
          <w:top w:val="nil"/>
          <w:left w:val="nil"/>
          <w:bottom w:val="nil"/>
          <w:right w:val="nil"/>
          <w:between w:val="nil"/>
        </w:pBdr>
        <w:ind w:left="720" w:firstLine="720"/>
        <w:rPr>
          <w:color w:val="000000"/>
        </w:rPr>
      </w:pPr>
    </w:p>
    <w:p w:rsidR="00766462" w:rsidRDefault="00E83871">
      <w:pPr>
        <w:pBdr>
          <w:top w:val="nil"/>
          <w:left w:val="nil"/>
          <w:bottom w:val="nil"/>
          <w:right w:val="nil"/>
          <w:between w:val="nil"/>
        </w:pBdr>
        <w:ind w:left="1440" w:hanging="720"/>
        <w:rPr>
          <w:color w:val="000000"/>
        </w:rPr>
      </w:pPr>
      <w:r>
        <w:rPr>
          <w:color w:val="000000"/>
        </w:rPr>
        <w:t>1.2.3</w:t>
      </w:r>
      <w:r>
        <w:rPr>
          <w:color w:val="000000"/>
        </w:rPr>
        <w:tab/>
        <w:t>References to Clauses and Schedules are, unless otherwise provided, references to clauses of and schedules to this Agreement.</w:t>
      </w:r>
    </w:p>
    <w:p w:rsidR="00766462" w:rsidRDefault="00766462">
      <w:pPr>
        <w:pBdr>
          <w:top w:val="nil"/>
          <w:left w:val="nil"/>
          <w:bottom w:val="nil"/>
          <w:right w:val="nil"/>
          <w:between w:val="nil"/>
        </w:pBdr>
        <w:ind w:left="720" w:firstLine="720"/>
        <w:rPr>
          <w:color w:val="000000"/>
        </w:rPr>
      </w:pPr>
    </w:p>
    <w:p w:rsidR="00766462" w:rsidRDefault="00E83871">
      <w:pPr>
        <w:pBdr>
          <w:top w:val="nil"/>
          <w:left w:val="nil"/>
          <w:bottom w:val="nil"/>
          <w:right w:val="nil"/>
          <w:between w:val="nil"/>
        </w:pBdr>
        <w:ind w:left="1440" w:hanging="720"/>
        <w:rPr>
          <w:color w:val="000000"/>
        </w:rPr>
      </w:pPr>
      <w:r>
        <w:rPr>
          <w:color w:val="000000"/>
        </w:rPr>
        <w:t>1.2.4</w:t>
      </w:r>
      <w:r>
        <w:rPr>
          <w:color w:val="000000"/>
        </w:rP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rsidR="00766462" w:rsidRDefault="00766462">
      <w:pPr>
        <w:pBdr>
          <w:top w:val="nil"/>
          <w:left w:val="nil"/>
          <w:bottom w:val="nil"/>
          <w:right w:val="nil"/>
          <w:between w:val="nil"/>
        </w:pBdr>
        <w:ind w:left="1440"/>
        <w:rPr>
          <w:color w:val="000000"/>
        </w:rPr>
      </w:pPr>
    </w:p>
    <w:p w:rsidR="00766462" w:rsidRDefault="00E83871">
      <w:pPr>
        <w:pBdr>
          <w:top w:val="nil"/>
          <w:left w:val="nil"/>
          <w:bottom w:val="nil"/>
          <w:right w:val="nil"/>
          <w:between w:val="nil"/>
        </w:pBdr>
        <w:ind w:left="1440" w:hanging="720"/>
        <w:rPr>
          <w:color w:val="000000"/>
        </w:rPr>
      </w:pPr>
      <w:r>
        <w:rPr>
          <w:color w:val="000000"/>
        </w:rPr>
        <w:t>1.2.5</w:t>
      </w:r>
      <w:r>
        <w:rPr>
          <w:color w:val="000000"/>
        </w:rPr>
        <w:tab/>
        <w:t>The party receiving the benefit of an indemnity under this Agreement will use its reasonable endeavours to mitigate its loss covered by the indemnity.</w:t>
      </w:r>
    </w:p>
    <w:p w:rsidR="00766462" w:rsidRDefault="00766462">
      <w:pPr>
        <w:pBdr>
          <w:top w:val="nil"/>
          <w:left w:val="nil"/>
          <w:bottom w:val="nil"/>
          <w:right w:val="nil"/>
          <w:between w:val="nil"/>
        </w:pBdr>
        <w:ind w:left="1440" w:hanging="720"/>
        <w:rPr>
          <w:color w:val="000000"/>
        </w:rPr>
      </w:pPr>
    </w:p>
    <w:p w:rsidR="00766462" w:rsidRDefault="00E83871">
      <w:pPr>
        <w:pStyle w:val="Heading3"/>
        <w:numPr>
          <w:ilvl w:val="2"/>
          <w:numId w:val="31"/>
        </w:numPr>
        <w:tabs>
          <w:tab w:val="left" w:pos="0"/>
        </w:tabs>
      </w:pPr>
      <w:r>
        <w:t>2.</w:t>
      </w:r>
      <w:r>
        <w:tab/>
        <w:t>Term of the agreement</w:t>
      </w:r>
    </w:p>
    <w:p w:rsidR="00766462" w:rsidRDefault="00E83871">
      <w:pPr>
        <w:pBdr>
          <w:top w:val="nil"/>
          <w:left w:val="nil"/>
          <w:bottom w:val="nil"/>
          <w:right w:val="nil"/>
          <w:between w:val="nil"/>
        </w:pBdr>
        <w:ind w:left="720" w:hanging="720"/>
        <w:rPr>
          <w:color w:val="000000"/>
        </w:rPr>
      </w:pPr>
      <w:r>
        <w:rPr>
          <w:color w:val="000000"/>
        </w:rPr>
        <w:t>2.1</w:t>
      </w:r>
      <w:r>
        <w:rPr>
          <w:color w:val="000000"/>
        </w:rPr>
        <w:tab/>
        <w:t>This Agreement will come into force on the Effective Date and, unless earlier terminated in accordance with clause 10, will expire 6 months after the expiry or termination (however arising) of the exit period of the last Call-Off Contract (the “Term”).</w:t>
      </w:r>
    </w:p>
    <w:p w:rsidR="00766462" w:rsidRDefault="00766462">
      <w:pPr>
        <w:pBdr>
          <w:top w:val="nil"/>
          <w:left w:val="nil"/>
          <w:bottom w:val="nil"/>
          <w:right w:val="nil"/>
          <w:between w:val="nil"/>
        </w:pBdr>
        <w:ind w:left="720"/>
        <w:rPr>
          <w:color w:val="000000"/>
        </w:rPr>
      </w:pPr>
    </w:p>
    <w:p w:rsidR="00766462" w:rsidRDefault="00E83871">
      <w:pPr>
        <w:pBdr>
          <w:top w:val="nil"/>
          <w:left w:val="nil"/>
          <w:bottom w:val="nil"/>
          <w:right w:val="nil"/>
          <w:between w:val="nil"/>
        </w:pBdr>
        <w:ind w:left="720" w:hanging="720"/>
        <w:rPr>
          <w:color w:val="000000"/>
        </w:rPr>
      </w:pPr>
      <w:r>
        <w:rPr>
          <w:color w:val="000000"/>
        </w:rPr>
        <w:t>2.2</w:t>
      </w:r>
      <w:r>
        <w:rPr>
          <w:color w:val="000000"/>
        </w:rPr>
        <w:tab/>
        <w:t>A Collaboration Supplier’s duty to perform the Collaboration Activities will continue until the end of the exit period of its last relevant Call-Off Contract.</w:t>
      </w:r>
    </w:p>
    <w:p w:rsidR="00766462" w:rsidRDefault="00766462">
      <w:pPr>
        <w:pBdr>
          <w:top w:val="nil"/>
          <w:left w:val="nil"/>
          <w:bottom w:val="nil"/>
          <w:right w:val="nil"/>
          <w:between w:val="nil"/>
        </w:pBdr>
        <w:spacing w:after="200"/>
        <w:rPr>
          <w:color w:val="000000"/>
        </w:rPr>
      </w:pPr>
    </w:p>
    <w:p w:rsidR="00766462" w:rsidRDefault="00E83871">
      <w:pPr>
        <w:pStyle w:val="Heading3"/>
        <w:numPr>
          <w:ilvl w:val="2"/>
          <w:numId w:val="31"/>
        </w:numPr>
        <w:tabs>
          <w:tab w:val="left" w:pos="0"/>
        </w:tabs>
      </w:pPr>
      <w:r>
        <w:t>3.</w:t>
      </w:r>
      <w:r>
        <w:tab/>
        <w:t>Provision of the collaboration plan</w:t>
      </w:r>
    </w:p>
    <w:p w:rsidR="00766462" w:rsidRDefault="00E83871">
      <w:pPr>
        <w:pBdr>
          <w:top w:val="nil"/>
          <w:left w:val="nil"/>
          <w:bottom w:val="nil"/>
          <w:right w:val="nil"/>
          <w:between w:val="nil"/>
        </w:pBdr>
        <w:ind w:left="720" w:hanging="720"/>
        <w:rPr>
          <w:color w:val="000000"/>
        </w:rPr>
      </w:pPr>
      <w:r>
        <w:rPr>
          <w:color w:val="000000"/>
        </w:rPr>
        <w:t>3.1</w:t>
      </w:r>
      <w:r>
        <w:rPr>
          <w:color w:val="000000"/>
        </w:rP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rsidR="00766462" w:rsidRDefault="00766462">
      <w:pPr>
        <w:pBdr>
          <w:top w:val="nil"/>
          <w:left w:val="nil"/>
          <w:bottom w:val="nil"/>
          <w:right w:val="nil"/>
          <w:between w:val="nil"/>
        </w:pBdr>
        <w:ind w:left="720"/>
        <w:rPr>
          <w:color w:val="000000"/>
        </w:rPr>
      </w:pPr>
    </w:p>
    <w:p w:rsidR="00766462" w:rsidRDefault="00E83871">
      <w:pPr>
        <w:pBdr>
          <w:top w:val="nil"/>
          <w:left w:val="nil"/>
          <w:bottom w:val="nil"/>
          <w:right w:val="nil"/>
          <w:between w:val="nil"/>
        </w:pBdr>
        <w:ind w:left="720" w:hanging="720"/>
        <w:rPr>
          <w:color w:val="000000"/>
        </w:rPr>
      </w:pPr>
      <w:r>
        <w:rPr>
          <w:color w:val="000000"/>
        </w:rPr>
        <w:t>3.2</w:t>
      </w:r>
      <w:r>
        <w:rPr>
          <w:color w:val="000000"/>
        </w:rP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rsidR="00766462" w:rsidRDefault="00766462">
      <w:pPr>
        <w:pBdr>
          <w:top w:val="nil"/>
          <w:left w:val="nil"/>
          <w:bottom w:val="nil"/>
          <w:right w:val="nil"/>
          <w:between w:val="nil"/>
        </w:pBdr>
        <w:ind w:left="720"/>
        <w:rPr>
          <w:color w:val="000000"/>
        </w:rPr>
      </w:pPr>
    </w:p>
    <w:p w:rsidR="00766462" w:rsidRDefault="00E83871">
      <w:pPr>
        <w:pBdr>
          <w:top w:val="nil"/>
          <w:left w:val="nil"/>
          <w:bottom w:val="nil"/>
          <w:right w:val="nil"/>
          <w:between w:val="nil"/>
        </w:pBdr>
        <w:ind w:left="720" w:hanging="720"/>
        <w:rPr>
          <w:color w:val="000000"/>
        </w:rPr>
      </w:pPr>
      <w:r>
        <w:rPr>
          <w:color w:val="000000"/>
        </w:rPr>
        <w:t>3.3</w:t>
      </w:r>
      <w:r>
        <w:rPr>
          <w:color w:val="000000"/>
        </w:rPr>
        <w:tab/>
        <w:t>The Collaboration Suppliers will provide the help the Buyer needs to prepare the Detailed Collaboration Plan.</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left="720" w:hanging="720"/>
        <w:rPr>
          <w:color w:val="000000"/>
        </w:rPr>
      </w:pPr>
      <w:r>
        <w:rPr>
          <w:color w:val="000000"/>
        </w:rPr>
        <w:t>3.4</w:t>
      </w:r>
      <w:r>
        <w:rPr>
          <w:color w:val="000000"/>
        </w:rPr>
        <w:tab/>
        <w:t>The Collaboration Suppliers will, within 10 Working Days of receipt of the Detailed Collaboration Plan, either:</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firstLine="720"/>
        <w:rPr>
          <w:color w:val="000000"/>
        </w:rPr>
      </w:pPr>
      <w:r>
        <w:rPr>
          <w:color w:val="000000"/>
        </w:rPr>
        <w:t>3.4.1</w:t>
      </w:r>
      <w:r>
        <w:rPr>
          <w:color w:val="000000"/>
        </w:rPr>
        <w:tab/>
        <w:t>approve the Detailed Collaboration Plan</w:t>
      </w:r>
    </w:p>
    <w:p w:rsidR="00766462" w:rsidRDefault="00E83871">
      <w:pPr>
        <w:pBdr>
          <w:top w:val="nil"/>
          <w:left w:val="nil"/>
          <w:bottom w:val="nil"/>
          <w:right w:val="nil"/>
          <w:between w:val="nil"/>
        </w:pBdr>
        <w:ind w:firstLine="720"/>
        <w:rPr>
          <w:color w:val="000000"/>
        </w:rPr>
      </w:pPr>
      <w:r>
        <w:rPr>
          <w:color w:val="000000"/>
        </w:rPr>
        <w:t>3.4.2</w:t>
      </w:r>
      <w:r>
        <w:rPr>
          <w:color w:val="000000"/>
        </w:rPr>
        <w:tab/>
        <w:t>reject the Detailed Collaboration Plan, giving reasons for the rejection</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720" w:hanging="720"/>
        <w:rPr>
          <w:color w:val="000000"/>
        </w:rPr>
      </w:pPr>
      <w:r>
        <w:rPr>
          <w:color w:val="000000"/>
        </w:rPr>
        <w:t>3.5</w:t>
      </w:r>
      <w:r>
        <w:rPr>
          <w:color w:val="000000"/>
        </w:rPr>
        <w:tab/>
        <w:t>The Collaboration Suppliers may reject the Detailed Collaboration Plan under clause 3.4.2 only if it is not consistent with their Outline Collaboration Plan in that it imposes additional, more onerous, obligations on them.</w:t>
      </w:r>
    </w:p>
    <w:p w:rsidR="00766462" w:rsidRDefault="00766462">
      <w:pPr>
        <w:pBdr>
          <w:top w:val="nil"/>
          <w:left w:val="nil"/>
          <w:bottom w:val="nil"/>
          <w:right w:val="nil"/>
          <w:between w:val="nil"/>
        </w:pBdr>
        <w:ind w:left="720"/>
        <w:rPr>
          <w:color w:val="000000"/>
        </w:rPr>
      </w:pPr>
    </w:p>
    <w:p w:rsidR="00766462" w:rsidRDefault="00E83871">
      <w:pPr>
        <w:pBdr>
          <w:top w:val="nil"/>
          <w:left w:val="nil"/>
          <w:bottom w:val="nil"/>
          <w:right w:val="nil"/>
          <w:between w:val="nil"/>
        </w:pBdr>
        <w:ind w:left="720" w:hanging="720"/>
        <w:rPr>
          <w:color w:val="000000"/>
        </w:rPr>
      </w:pPr>
      <w:r>
        <w:rPr>
          <w:color w:val="000000"/>
        </w:rPr>
        <w:t>3.6</w:t>
      </w:r>
      <w:r>
        <w:rPr>
          <w:color w:val="000000"/>
        </w:rPr>
        <w:tab/>
        <w:t>If the parties fail to agree the Detailed Collaboration Plan under clause 3.4, the dispute will be resolved using the Dispute Resolution Process.</w:t>
      </w:r>
    </w:p>
    <w:p w:rsidR="00766462" w:rsidRDefault="00766462">
      <w:pPr>
        <w:pBdr>
          <w:top w:val="nil"/>
          <w:left w:val="nil"/>
          <w:bottom w:val="nil"/>
          <w:right w:val="nil"/>
          <w:between w:val="nil"/>
        </w:pBdr>
        <w:ind w:firstLine="720"/>
        <w:rPr>
          <w:color w:val="000000"/>
        </w:rPr>
      </w:pPr>
    </w:p>
    <w:p w:rsidR="00766462" w:rsidRDefault="00E83871">
      <w:pPr>
        <w:pStyle w:val="Heading3"/>
        <w:numPr>
          <w:ilvl w:val="2"/>
          <w:numId w:val="31"/>
        </w:numPr>
        <w:tabs>
          <w:tab w:val="left" w:pos="0"/>
        </w:tabs>
      </w:pPr>
      <w:r>
        <w:lastRenderedPageBreak/>
        <w:t>4.</w:t>
      </w:r>
      <w:r>
        <w:tab/>
        <w:t>Collaboration activities</w:t>
      </w:r>
    </w:p>
    <w:p w:rsidR="00766462" w:rsidRDefault="00E83871">
      <w:pPr>
        <w:pBdr>
          <w:top w:val="nil"/>
          <w:left w:val="nil"/>
          <w:bottom w:val="nil"/>
          <w:right w:val="nil"/>
          <w:between w:val="nil"/>
        </w:pBdr>
        <w:ind w:left="720" w:hanging="720"/>
        <w:rPr>
          <w:color w:val="000000"/>
        </w:rPr>
      </w:pPr>
      <w:r>
        <w:rPr>
          <w:color w:val="000000"/>
        </w:rPr>
        <w:t>4.1</w:t>
      </w:r>
      <w:r>
        <w:rPr>
          <w:color w:val="000000"/>
        </w:rPr>
        <w:tab/>
        <w:t xml:space="preserve">The Collaboration Suppliers will perform the Collaboration Activities and all other obligations of this Agreement in accordance with the Detailed Collaboration Plan. </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left="720" w:hanging="720"/>
        <w:rPr>
          <w:color w:val="000000"/>
        </w:rPr>
      </w:pPr>
      <w:r>
        <w:rPr>
          <w:color w:val="000000"/>
        </w:rPr>
        <w:t>4.2</w:t>
      </w:r>
      <w:r>
        <w:rPr>
          <w:color w:val="000000"/>
        </w:rPr>
        <w:tab/>
        <w:t>The Collaboration Suppliers will provide all additional cooperation and assistance as is reasonably required by the Buyer to ensure the continuous delivery of the services under the Call-Off Contract.</w:t>
      </w:r>
    </w:p>
    <w:p w:rsidR="00766462" w:rsidRDefault="00766462">
      <w:pPr>
        <w:pBdr>
          <w:top w:val="nil"/>
          <w:left w:val="nil"/>
          <w:bottom w:val="nil"/>
          <w:right w:val="nil"/>
          <w:between w:val="nil"/>
        </w:pBdr>
        <w:ind w:left="720"/>
        <w:rPr>
          <w:color w:val="000000"/>
        </w:rPr>
      </w:pPr>
    </w:p>
    <w:p w:rsidR="00766462" w:rsidRDefault="00E83871">
      <w:pPr>
        <w:pBdr>
          <w:top w:val="nil"/>
          <w:left w:val="nil"/>
          <w:bottom w:val="nil"/>
          <w:right w:val="nil"/>
          <w:between w:val="nil"/>
        </w:pBdr>
        <w:ind w:left="720" w:hanging="720"/>
        <w:rPr>
          <w:color w:val="000000"/>
        </w:rPr>
      </w:pPr>
      <w:r>
        <w:rPr>
          <w:color w:val="000000"/>
        </w:rPr>
        <w:t>4.3</w:t>
      </w:r>
      <w:r>
        <w:rPr>
          <w:color w:val="000000"/>
        </w:rPr>
        <w:tab/>
        <w:t>The Collaboration Suppliers will ensure that their respective subcontractors provide all co-operation and assistance as set out in the Detailed Collaboration Plan.</w:t>
      </w:r>
    </w:p>
    <w:p w:rsidR="00766462" w:rsidRDefault="00766462">
      <w:pPr>
        <w:pBdr>
          <w:top w:val="nil"/>
          <w:left w:val="nil"/>
          <w:bottom w:val="nil"/>
          <w:right w:val="nil"/>
          <w:between w:val="nil"/>
        </w:pBdr>
        <w:ind w:firstLine="720"/>
        <w:rPr>
          <w:color w:val="000000"/>
        </w:rPr>
      </w:pPr>
    </w:p>
    <w:p w:rsidR="00766462" w:rsidRDefault="00E83871">
      <w:pPr>
        <w:pStyle w:val="Heading3"/>
        <w:numPr>
          <w:ilvl w:val="2"/>
          <w:numId w:val="31"/>
        </w:numPr>
        <w:tabs>
          <w:tab w:val="left" w:pos="0"/>
        </w:tabs>
      </w:pPr>
      <w:r>
        <w:t>5.</w:t>
      </w:r>
      <w:r>
        <w:tab/>
        <w:t>Invoicing</w:t>
      </w:r>
    </w:p>
    <w:p w:rsidR="00766462" w:rsidRDefault="00E83871">
      <w:pPr>
        <w:pBdr>
          <w:top w:val="nil"/>
          <w:left w:val="nil"/>
          <w:bottom w:val="nil"/>
          <w:right w:val="nil"/>
          <w:between w:val="nil"/>
        </w:pBdr>
        <w:ind w:left="720" w:hanging="720"/>
        <w:rPr>
          <w:color w:val="000000"/>
        </w:rPr>
      </w:pPr>
      <w:r>
        <w:rPr>
          <w:color w:val="000000"/>
        </w:rPr>
        <w:t>5.1</w:t>
      </w:r>
      <w:r>
        <w:rPr>
          <w:color w:val="000000"/>
        </w:rPr>
        <w:tab/>
        <w:t>If any sums are due under this Agreement, the Collaboration Supplier responsible for paying the sum will pay within 30 Working Days of receipt of a valid invoice.</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left="720" w:hanging="720"/>
        <w:rPr>
          <w:color w:val="000000"/>
        </w:rPr>
      </w:pPr>
      <w:r>
        <w:rPr>
          <w:color w:val="000000"/>
        </w:rPr>
        <w:t>5.2</w:t>
      </w:r>
      <w:r>
        <w:rPr>
          <w:color w:val="000000"/>
        </w:rPr>
        <w:tab/>
        <w:t>Interest will be payable on any late payments under this Agreement under the Late Payment of Commercial Debts (Interest) Act 1998, as amended.</w:t>
      </w:r>
    </w:p>
    <w:p w:rsidR="00766462" w:rsidRDefault="00766462">
      <w:pPr>
        <w:pBdr>
          <w:top w:val="nil"/>
          <w:left w:val="nil"/>
          <w:bottom w:val="nil"/>
          <w:right w:val="nil"/>
          <w:between w:val="nil"/>
        </w:pBdr>
        <w:ind w:firstLine="720"/>
        <w:rPr>
          <w:color w:val="000000"/>
        </w:rPr>
      </w:pPr>
    </w:p>
    <w:p w:rsidR="00766462" w:rsidRDefault="00E83871">
      <w:pPr>
        <w:pStyle w:val="Heading3"/>
        <w:numPr>
          <w:ilvl w:val="2"/>
          <w:numId w:val="31"/>
        </w:numPr>
        <w:tabs>
          <w:tab w:val="left" w:pos="0"/>
        </w:tabs>
      </w:pPr>
      <w:r>
        <w:t>6.</w:t>
      </w:r>
      <w:r>
        <w:tab/>
        <w:t>Confidentiality</w:t>
      </w:r>
    </w:p>
    <w:p w:rsidR="00766462" w:rsidRDefault="00E83871">
      <w:pPr>
        <w:pBdr>
          <w:top w:val="nil"/>
          <w:left w:val="nil"/>
          <w:bottom w:val="nil"/>
          <w:right w:val="nil"/>
          <w:between w:val="nil"/>
        </w:pBdr>
        <w:ind w:left="720" w:hanging="720"/>
        <w:rPr>
          <w:color w:val="000000"/>
        </w:rPr>
      </w:pPr>
      <w:r>
        <w:rPr>
          <w:color w:val="000000"/>
        </w:rPr>
        <w:t>6.1</w:t>
      </w:r>
      <w:r>
        <w:rPr>
          <w:color w:val="000000"/>
        </w:rP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rsidR="00766462" w:rsidRDefault="00E83871">
      <w:pPr>
        <w:pBdr>
          <w:top w:val="nil"/>
          <w:left w:val="nil"/>
          <w:bottom w:val="nil"/>
          <w:right w:val="nil"/>
          <w:between w:val="nil"/>
        </w:pBdr>
        <w:rPr>
          <w:color w:val="000000"/>
        </w:rPr>
      </w:pPr>
      <w:r>
        <w:rPr>
          <w:color w:val="000000"/>
        </w:rPr>
        <w:t>6.2</w:t>
      </w:r>
      <w:r>
        <w:rPr>
          <w:color w:val="000000"/>
        </w:rPr>
        <w:tab/>
        <w:t>Each Collaboration Supplier warrants that:</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1440" w:hanging="720"/>
        <w:rPr>
          <w:color w:val="000000"/>
        </w:rPr>
      </w:pPr>
      <w:r>
        <w:rPr>
          <w:color w:val="000000"/>
        </w:rPr>
        <w:t>6.2.1</w:t>
      </w:r>
      <w:r>
        <w:rPr>
          <w:color w:val="000000"/>
        </w:rPr>
        <w:tab/>
        <w:t>any person employed or engaged by it (in connection with this Agreement in the course of such employment or engagement) will only use Confidential Information for the purposes of this Agreement</w:t>
      </w:r>
    </w:p>
    <w:p w:rsidR="00766462" w:rsidRDefault="00766462">
      <w:pPr>
        <w:pBdr>
          <w:top w:val="nil"/>
          <w:left w:val="nil"/>
          <w:bottom w:val="nil"/>
          <w:right w:val="nil"/>
          <w:between w:val="nil"/>
        </w:pBdr>
        <w:ind w:left="1440"/>
        <w:rPr>
          <w:color w:val="000000"/>
        </w:rPr>
      </w:pPr>
    </w:p>
    <w:p w:rsidR="00766462" w:rsidRDefault="00E83871">
      <w:pPr>
        <w:pBdr>
          <w:top w:val="nil"/>
          <w:left w:val="nil"/>
          <w:bottom w:val="nil"/>
          <w:right w:val="nil"/>
          <w:between w:val="nil"/>
        </w:pBdr>
        <w:ind w:left="1440" w:hanging="720"/>
        <w:rPr>
          <w:color w:val="000000"/>
        </w:rPr>
      </w:pPr>
      <w:r>
        <w:rPr>
          <w:color w:val="000000"/>
        </w:rPr>
        <w:t>6.2.2</w:t>
      </w:r>
      <w:r>
        <w:rPr>
          <w:color w:val="000000"/>
        </w:rPr>
        <w:tab/>
        <w:t>any person employed or engaged by it (in connection with this Agreement) will not disclose any Confidential Information to any third party without the prior written consent of the other party</w:t>
      </w:r>
    </w:p>
    <w:p w:rsidR="00766462" w:rsidRDefault="00766462">
      <w:pPr>
        <w:pBdr>
          <w:top w:val="nil"/>
          <w:left w:val="nil"/>
          <w:bottom w:val="nil"/>
          <w:right w:val="nil"/>
          <w:between w:val="nil"/>
        </w:pBdr>
        <w:ind w:left="1440"/>
        <w:rPr>
          <w:color w:val="000000"/>
        </w:rPr>
      </w:pPr>
    </w:p>
    <w:p w:rsidR="00766462" w:rsidRDefault="00E83871">
      <w:pPr>
        <w:pBdr>
          <w:top w:val="nil"/>
          <w:left w:val="nil"/>
          <w:bottom w:val="nil"/>
          <w:right w:val="nil"/>
          <w:between w:val="nil"/>
        </w:pBdr>
        <w:ind w:left="1440" w:hanging="720"/>
        <w:rPr>
          <w:color w:val="000000"/>
        </w:rPr>
      </w:pPr>
      <w:r>
        <w:rPr>
          <w:color w:val="000000"/>
        </w:rPr>
        <w:t>6.2.3</w:t>
      </w:r>
      <w:r>
        <w:rPr>
          <w:color w:val="000000"/>
        </w:rPr>
        <w:tab/>
        <w:t>it will take all necessary precautions to ensure that all Confidential Information is treated as confidential and not disclosed (except as agreed) or used other than for the purposes of this Agreement by its employees, servants, agents or subcontractors</w:t>
      </w:r>
    </w:p>
    <w:p w:rsidR="00766462" w:rsidRDefault="00766462">
      <w:pPr>
        <w:pBdr>
          <w:top w:val="nil"/>
          <w:left w:val="nil"/>
          <w:bottom w:val="nil"/>
          <w:right w:val="nil"/>
          <w:between w:val="nil"/>
        </w:pBdr>
        <w:ind w:left="720" w:firstLine="720"/>
        <w:rPr>
          <w:color w:val="000000"/>
        </w:rPr>
      </w:pPr>
    </w:p>
    <w:p w:rsidR="00766462" w:rsidRDefault="00E83871">
      <w:pPr>
        <w:pBdr>
          <w:top w:val="nil"/>
          <w:left w:val="nil"/>
          <w:bottom w:val="nil"/>
          <w:right w:val="nil"/>
          <w:between w:val="nil"/>
        </w:pBdr>
        <w:ind w:left="1440" w:hanging="720"/>
        <w:rPr>
          <w:color w:val="000000"/>
        </w:rPr>
      </w:pPr>
      <w:r>
        <w:rPr>
          <w:color w:val="000000"/>
        </w:rPr>
        <w:t>6.2.4</w:t>
      </w:r>
      <w:r>
        <w:rPr>
          <w:color w:val="000000"/>
        </w:rPr>
        <w:tab/>
        <w:t>neither it nor any person engaged by it, whether as a servant or a consultant or otherwise, will use the Confidential Information for the solicitation of business from the other or from the other party's servants or consultants or otherwise</w:t>
      </w:r>
    </w:p>
    <w:p w:rsidR="00766462" w:rsidRDefault="00766462">
      <w:pPr>
        <w:pBdr>
          <w:top w:val="nil"/>
          <w:left w:val="nil"/>
          <w:bottom w:val="nil"/>
          <w:right w:val="nil"/>
          <w:between w:val="nil"/>
        </w:pBdr>
        <w:ind w:left="1440"/>
        <w:rPr>
          <w:color w:val="000000"/>
        </w:rPr>
      </w:pPr>
    </w:p>
    <w:p w:rsidR="00766462" w:rsidRDefault="00E83871">
      <w:pPr>
        <w:pBdr>
          <w:top w:val="nil"/>
          <w:left w:val="nil"/>
          <w:bottom w:val="nil"/>
          <w:right w:val="nil"/>
          <w:between w:val="nil"/>
        </w:pBdr>
        <w:rPr>
          <w:color w:val="000000"/>
        </w:rPr>
      </w:pPr>
      <w:r>
        <w:rPr>
          <w:color w:val="000000"/>
        </w:rPr>
        <w:t>6.3</w:t>
      </w:r>
      <w:r>
        <w:rPr>
          <w:color w:val="000000"/>
        </w:rPr>
        <w:tab/>
        <w:t>The provisions of clauses 6.1 and 6.2 will not apply to any information which is:</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firstLine="720"/>
        <w:rPr>
          <w:color w:val="000000"/>
        </w:rPr>
      </w:pPr>
      <w:r>
        <w:rPr>
          <w:color w:val="000000"/>
        </w:rPr>
        <w:t>6.3.1</w:t>
      </w:r>
      <w:r>
        <w:rPr>
          <w:color w:val="000000"/>
        </w:rPr>
        <w:tab/>
        <w:t>or becomes public knowledge other than by breach of this clause 6</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1440" w:hanging="720"/>
        <w:rPr>
          <w:color w:val="000000"/>
        </w:rPr>
      </w:pPr>
      <w:r>
        <w:rPr>
          <w:color w:val="000000"/>
        </w:rPr>
        <w:lastRenderedPageBreak/>
        <w:t>6.3.2</w:t>
      </w:r>
      <w:r>
        <w:rPr>
          <w:color w:val="000000"/>
        </w:rPr>
        <w:tab/>
        <w:t>in the possession of the receiving party without restriction in relation to disclosure before the date of receipt from the disclosing party</w:t>
      </w:r>
    </w:p>
    <w:p w:rsidR="00766462" w:rsidRDefault="00766462">
      <w:pPr>
        <w:pBdr>
          <w:top w:val="nil"/>
          <w:left w:val="nil"/>
          <w:bottom w:val="nil"/>
          <w:right w:val="nil"/>
          <w:between w:val="nil"/>
        </w:pBdr>
        <w:ind w:left="720" w:firstLine="720"/>
        <w:rPr>
          <w:color w:val="000000"/>
        </w:rPr>
      </w:pPr>
    </w:p>
    <w:p w:rsidR="00766462" w:rsidRDefault="00E83871">
      <w:pPr>
        <w:pBdr>
          <w:top w:val="nil"/>
          <w:left w:val="nil"/>
          <w:bottom w:val="nil"/>
          <w:right w:val="nil"/>
          <w:between w:val="nil"/>
        </w:pBdr>
        <w:ind w:left="1440" w:hanging="720"/>
        <w:rPr>
          <w:color w:val="000000"/>
        </w:rPr>
      </w:pPr>
      <w:r>
        <w:rPr>
          <w:color w:val="000000"/>
        </w:rPr>
        <w:t>6.3.3</w:t>
      </w:r>
      <w:r>
        <w:rPr>
          <w:color w:val="000000"/>
        </w:rPr>
        <w:tab/>
        <w:t>received from a third party who lawfully acquired it and who is under no obligation restricting its disclosure</w:t>
      </w:r>
    </w:p>
    <w:p w:rsidR="00766462" w:rsidRDefault="00766462">
      <w:pPr>
        <w:pBdr>
          <w:top w:val="nil"/>
          <w:left w:val="nil"/>
          <w:bottom w:val="nil"/>
          <w:right w:val="nil"/>
          <w:between w:val="nil"/>
        </w:pBdr>
        <w:ind w:left="720" w:firstLine="720"/>
        <w:rPr>
          <w:color w:val="000000"/>
        </w:rPr>
      </w:pPr>
    </w:p>
    <w:p w:rsidR="00766462" w:rsidRDefault="00E83871">
      <w:pPr>
        <w:pBdr>
          <w:top w:val="nil"/>
          <w:left w:val="nil"/>
          <w:bottom w:val="nil"/>
          <w:right w:val="nil"/>
          <w:between w:val="nil"/>
        </w:pBdr>
        <w:ind w:firstLine="720"/>
        <w:rPr>
          <w:color w:val="000000"/>
        </w:rPr>
      </w:pPr>
      <w:r>
        <w:rPr>
          <w:color w:val="000000"/>
        </w:rPr>
        <w:t>6.3.4</w:t>
      </w:r>
      <w:r>
        <w:rPr>
          <w:color w:val="000000"/>
        </w:rPr>
        <w:tab/>
        <w:t>independently developed without access to the Confidential Information</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left="1440" w:hanging="720"/>
        <w:rPr>
          <w:color w:val="000000"/>
        </w:rPr>
      </w:pPr>
      <w:r>
        <w:rPr>
          <w:color w:val="000000"/>
        </w:rPr>
        <w:t>6.3.5</w:t>
      </w:r>
      <w:r>
        <w:rPr>
          <w:color w:val="000000"/>
        </w:rPr>
        <w:tab/>
        <w:t>required to be disclosed by law or by any judicial, arbitral, regulatory or other authority of competent jurisdiction</w:t>
      </w:r>
    </w:p>
    <w:p w:rsidR="00766462" w:rsidRDefault="00766462">
      <w:pPr>
        <w:pBdr>
          <w:top w:val="nil"/>
          <w:left w:val="nil"/>
          <w:bottom w:val="nil"/>
          <w:right w:val="nil"/>
          <w:between w:val="nil"/>
        </w:pBdr>
        <w:ind w:left="720" w:firstLine="720"/>
        <w:rPr>
          <w:color w:val="000000"/>
        </w:rPr>
      </w:pPr>
    </w:p>
    <w:p w:rsidR="00766462" w:rsidRDefault="00E83871">
      <w:pPr>
        <w:pBdr>
          <w:top w:val="nil"/>
          <w:left w:val="nil"/>
          <w:bottom w:val="nil"/>
          <w:right w:val="nil"/>
          <w:between w:val="nil"/>
        </w:pBdr>
        <w:ind w:left="720" w:hanging="720"/>
        <w:rPr>
          <w:color w:val="000000"/>
        </w:rPr>
      </w:pPr>
      <w:r>
        <w:rPr>
          <w:color w:val="000000"/>
        </w:rPr>
        <w:t>6.4</w:t>
      </w:r>
      <w:r>
        <w:rPr>
          <w:color w:val="000000"/>
        </w:rP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rsidR="00766462" w:rsidRDefault="00766462">
      <w:pPr>
        <w:pBdr>
          <w:top w:val="nil"/>
          <w:left w:val="nil"/>
          <w:bottom w:val="nil"/>
          <w:right w:val="nil"/>
          <w:between w:val="nil"/>
        </w:pBdr>
        <w:ind w:left="720" w:hanging="720"/>
        <w:rPr>
          <w:color w:val="000000"/>
        </w:rPr>
      </w:pPr>
    </w:p>
    <w:p w:rsidR="00766462" w:rsidRDefault="00E83871">
      <w:pPr>
        <w:pStyle w:val="Heading3"/>
        <w:numPr>
          <w:ilvl w:val="2"/>
          <w:numId w:val="31"/>
        </w:numPr>
        <w:tabs>
          <w:tab w:val="left" w:pos="0"/>
        </w:tabs>
      </w:pPr>
      <w:r>
        <w:t>7.</w:t>
      </w:r>
      <w:r>
        <w:tab/>
        <w:t>Warranties</w:t>
      </w:r>
    </w:p>
    <w:p w:rsidR="00766462" w:rsidRDefault="00E83871">
      <w:pPr>
        <w:pBdr>
          <w:top w:val="nil"/>
          <w:left w:val="nil"/>
          <w:bottom w:val="nil"/>
          <w:right w:val="nil"/>
          <w:between w:val="nil"/>
        </w:pBdr>
        <w:rPr>
          <w:color w:val="000000"/>
        </w:rPr>
      </w:pPr>
      <w:r>
        <w:rPr>
          <w:color w:val="000000"/>
        </w:rPr>
        <w:t>7.1</w:t>
      </w:r>
      <w:r>
        <w:rPr>
          <w:color w:val="000000"/>
        </w:rPr>
        <w:tab/>
        <w:t>Each Collaboration Supplier warrant and represent that:</w:t>
      </w:r>
    </w:p>
    <w:p w:rsidR="00766462" w:rsidRDefault="00E83871">
      <w:pPr>
        <w:pBdr>
          <w:top w:val="nil"/>
          <w:left w:val="nil"/>
          <w:bottom w:val="nil"/>
          <w:right w:val="nil"/>
          <w:between w:val="nil"/>
        </w:pBdr>
        <w:ind w:left="1440" w:hanging="720"/>
        <w:rPr>
          <w:color w:val="000000"/>
        </w:rPr>
      </w:pPr>
      <w:r>
        <w:rPr>
          <w:color w:val="000000"/>
        </w:rPr>
        <w:t>7.1.1</w:t>
      </w:r>
      <w:r>
        <w:rPr>
          <w:color w:val="000000"/>
        </w:rP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1440" w:hanging="720"/>
        <w:rPr>
          <w:color w:val="000000"/>
        </w:rPr>
      </w:pPr>
      <w:r>
        <w:rPr>
          <w:color w:val="000000"/>
        </w:rPr>
        <w:t>7.1.2</w:t>
      </w:r>
      <w:r>
        <w:rPr>
          <w:color w:val="000000"/>
        </w:rP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rsidR="00766462" w:rsidRDefault="00766462">
      <w:pPr>
        <w:pBdr>
          <w:top w:val="nil"/>
          <w:left w:val="nil"/>
          <w:bottom w:val="nil"/>
          <w:right w:val="nil"/>
          <w:between w:val="nil"/>
        </w:pBdr>
        <w:ind w:left="1440"/>
        <w:rPr>
          <w:color w:val="000000"/>
        </w:rPr>
      </w:pPr>
    </w:p>
    <w:p w:rsidR="00766462" w:rsidRDefault="00E83871">
      <w:pPr>
        <w:pBdr>
          <w:top w:val="nil"/>
          <w:left w:val="nil"/>
          <w:bottom w:val="nil"/>
          <w:right w:val="nil"/>
          <w:between w:val="nil"/>
        </w:pBdr>
        <w:ind w:left="720" w:hanging="720"/>
        <w:rPr>
          <w:color w:val="000000"/>
        </w:rPr>
      </w:pPr>
      <w:r>
        <w:rPr>
          <w:color w:val="000000"/>
        </w:rPr>
        <w:t>7.2</w:t>
      </w:r>
      <w:r>
        <w:rPr>
          <w:color w:val="000000"/>
        </w:rPr>
        <w:tab/>
        <w:t>Except as expressly stated in this Agreement, all warranties and conditions, whether express or implied by statute, common law or otherwise (including but not limited to fitness for purpose) are excluded to the extent permitted by law.</w:t>
      </w:r>
    </w:p>
    <w:p w:rsidR="00766462" w:rsidRDefault="00766462">
      <w:pPr>
        <w:pBdr>
          <w:top w:val="nil"/>
          <w:left w:val="nil"/>
          <w:bottom w:val="nil"/>
          <w:right w:val="nil"/>
          <w:between w:val="nil"/>
        </w:pBdr>
        <w:ind w:left="720" w:hanging="720"/>
        <w:rPr>
          <w:color w:val="000000"/>
        </w:rPr>
      </w:pPr>
    </w:p>
    <w:p w:rsidR="00766462" w:rsidRDefault="00E83871">
      <w:pPr>
        <w:pStyle w:val="Heading3"/>
        <w:numPr>
          <w:ilvl w:val="2"/>
          <w:numId w:val="31"/>
        </w:numPr>
        <w:tabs>
          <w:tab w:val="left" w:pos="0"/>
        </w:tabs>
      </w:pPr>
      <w:r>
        <w:t>8.</w:t>
      </w:r>
      <w:r>
        <w:tab/>
        <w:t>Limitation of liability</w:t>
      </w:r>
    </w:p>
    <w:p w:rsidR="00766462" w:rsidRDefault="00E83871">
      <w:pPr>
        <w:pBdr>
          <w:top w:val="nil"/>
          <w:left w:val="nil"/>
          <w:bottom w:val="nil"/>
          <w:right w:val="nil"/>
          <w:between w:val="nil"/>
        </w:pBdr>
        <w:ind w:left="720" w:hanging="720"/>
        <w:rPr>
          <w:color w:val="000000"/>
        </w:rPr>
      </w:pPr>
      <w:r>
        <w:rPr>
          <w:color w:val="000000"/>
        </w:rPr>
        <w:t>8.1</w:t>
      </w:r>
      <w:r>
        <w:rPr>
          <w:color w:val="000000"/>
        </w:rPr>
        <w:tab/>
        <w:t>None of the parties exclude or limit their liability for death or personal injury resulting from negligence, or for any breach of any obligations implied by Section 2 of the Supply of Goods and Services Act 1982.</w:t>
      </w:r>
    </w:p>
    <w:p w:rsidR="00766462" w:rsidRDefault="00766462">
      <w:pPr>
        <w:pBdr>
          <w:top w:val="nil"/>
          <w:left w:val="nil"/>
          <w:bottom w:val="nil"/>
          <w:right w:val="nil"/>
          <w:between w:val="nil"/>
        </w:pBdr>
        <w:ind w:left="720"/>
        <w:rPr>
          <w:color w:val="000000"/>
        </w:rPr>
      </w:pPr>
    </w:p>
    <w:p w:rsidR="00766462" w:rsidRDefault="00E83871">
      <w:pPr>
        <w:pBdr>
          <w:top w:val="nil"/>
          <w:left w:val="nil"/>
          <w:bottom w:val="nil"/>
          <w:right w:val="nil"/>
          <w:between w:val="nil"/>
        </w:pBdr>
        <w:ind w:left="720" w:hanging="720"/>
        <w:rPr>
          <w:color w:val="000000"/>
        </w:rPr>
      </w:pPr>
      <w:r>
        <w:rPr>
          <w:color w:val="000000"/>
        </w:rPr>
        <w:t>8.2</w:t>
      </w:r>
      <w:r>
        <w:rPr>
          <w:color w:val="000000"/>
        </w:rPr>
        <w:tab/>
        <w:t>Nothing in this Agreement will exclude or limit the liability of any party for fraud or fraudulent misrepresentation.</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left="720" w:hanging="720"/>
        <w:rPr>
          <w:color w:val="000000"/>
        </w:rPr>
      </w:pPr>
      <w:r>
        <w:rPr>
          <w:color w:val="000000"/>
        </w:rPr>
        <w:t>8.3</w:t>
      </w:r>
      <w:r>
        <w:rPr>
          <w:color w:val="000000"/>
        </w:rP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rsidR="00766462" w:rsidRDefault="00766462">
      <w:pPr>
        <w:pBdr>
          <w:top w:val="nil"/>
          <w:left w:val="nil"/>
          <w:bottom w:val="nil"/>
          <w:right w:val="nil"/>
          <w:between w:val="nil"/>
        </w:pBdr>
        <w:ind w:left="720"/>
        <w:rPr>
          <w:color w:val="000000"/>
        </w:rPr>
      </w:pPr>
    </w:p>
    <w:p w:rsidR="00766462" w:rsidRDefault="00E83871">
      <w:pPr>
        <w:pBdr>
          <w:top w:val="nil"/>
          <w:left w:val="nil"/>
          <w:bottom w:val="nil"/>
          <w:right w:val="nil"/>
          <w:between w:val="nil"/>
        </w:pBdr>
        <w:ind w:left="720" w:hanging="720"/>
        <w:rPr>
          <w:color w:val="000000"/>
        </w:rPr>
      </w:pPr>
      <w:r>
        <w:rPr>
          <w:color w:val="000000"/>
        </w:rPr>
        <w:t>8.4</w:t>
      </w:r>
      <w:r>
        <w:rPr>
          <w:color w:val="000000"/>
        </w:rP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rsidR="00766462" w:rsidRDefault="00766462">
      <w:pPr>
        <w:pBdr>
          <w:top w:val="nil"/>
          <w:left w:val="nil"/>
          <w:bottom w:val="nil"/>
          <w:right w:val="nil"/>
          <w:between w:val="nil"/>
        </w:pBdr>
        <w:ind w:left="720"/>
        <w:rPr>
          <w:color w:val="000000"/>
        </w:rPr>
      </w:pPr>
    </w:p>
    <w:p w:rsidR="00766462" w:rsidRDefault="00E83871">
      <w:pPr>
        <w:pBdr>
          <w:top w:val="nil"/>
          <w:left w:val="nil"/>
          <w:bottom w:val="nil"/>
          <w:right w:val="nil"/>
          <w:between w:val="nil"/>
        </w:pBdr>
        <w:ind w:left="720" w:hanging="720"/>
        <w:rPr>
          <w:color w:val="000000"/>
        </w:rPr>
      </w:pPr>
      <w:r>
        <w:rPr>
          <w:color w:val="000000"/>
        </w:rPr>
        <w:t>8.5</w:t>
      </w:r>
      <w:r>
        <w:rPr>
          <w:color w:val="000000"/>
        </w:rP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rsidR="00766462" w:rsidRDefault="00766462">
      <w:pPr>
        <w:pBdr>
          <w:top w:val="nil"/>
          <w:left w:val="nil"/>
          <w:bottom w:val="nil"/>
          <w:right w:val="nil"/>
          <w:between w:val="nil"/>
        </w:pBdr>
        <w:ind w:left="720"/>
        <w:rPr>
          <w:color w:val="000000"/>
        </w:rPr>
      </w:pPr>
    </w:p>
    <w:p w:rsidR="00766462" w:rsidRDefault="00E83871">
      <w:pPr>
        <w:pBdr>
          <w:top w:val="nil"/>
          <w:left w:val="nil"/>
          <w:bottom w:val="nil"/>
          <w:right w:val="nil"/>
          <w:between w:val="nil"/>
        </w:pBdr>
        <w:ind w:firstLine="720"/>
        <w:rPr>
          <w:color w:val="000000"/>
        </w:rPr>
      </w:pPr>
      <w:r>
        <w:rPr>
          <w:color w:val="000000"/>
        </w:rPr>
        <w:t>8.5.1</w:t>
      </w:r>
      <w:r>
        <w:rPr>
          <w:color w:val="000000"/>
        </w:rPr>
        <w:tab/>
        <w:t>indirect loss or damage</w:t>
      </w:r>
    </w:p>
    <w:p w:rsidR="00766462" w:rsidRDefault="00E83871">
      <w:pPr>
        <w:pBdr>
          <w:top w:val="nil"/>
          <w:left w:val="nil"/>
          <w:bottom w:val="nil"/>
          <w:right w:val="nil"/>
          <w:between w:val="nil"/>
        </w:pBdr>
        <w:ind w:firstLine="720"/>
        <w:rPr>
          <w:color w:val="000000"/>
        </w:rPr>
      </w:pPr>
      <w:r>
        <w:rPr>
          <w:color w:val="000000"/>
        </w:rPr>
        <w:t>8.5.2</w:t>
      </w:r>
      <w:r>
        <w:rPr>
          <w:color w:val="000000"/>
        </w:rPr>
        <w:tab/>
        <w:t>special loss or damage</w:t>
      </w:r>
    </w:p>
    <w:p w:rsidR="00766462" w:rsidRDefault="00E83871">
      <w:pPr>
        <w:pBdr>
          <w:top w:val="nil"/>
          <w:left w:val="nil"/>
          <w:bottom w:val="nil"/>
          <w:right w:val="nil"/>
          <w:between w:val="nil"/>
        </w:pBdr>
        <w:ind w:firstLine="720"/>
        <w:rPr>
          <w:color w:val="000000"/>
        </w:rPr>
      </w:pPr>
      <w:r>
        <w:rPr>
          <w:color w:val="000000"/>
        </w:rPr>
        <w:t>8.5.3</w:t>
      </w:r>
      <w:r>
        <w:rPr>
          <w:color w:val="000000"/>
        </w:rPr>
        <w:tab/>
        <w:t>consequential loss or damage</w:t>
      </w:r>
    </w:p>
    <w:p w:rsidR="00766462" w:rsidRDefault="00E83871">
      <w:pPr>
        <w:pBdr>
          <w:top w:val="nil"/>
          <w:left w:val="nil"/>
          <w:bottom w:val="nil"/>
          <w:right w:val="nil"/>
          <w:between w:val="nil"/>
        </w:pBdr>
        <w:ind w:firstLine="720"/>
        <w:rPr>
          <w:color w:val="000000"/>
        </w:rPr>
      </w:pPr>
      <w:r>
        <w:rPr>
          <w:color w:val="000000"/>
        </w:rPr>
        <w:t>8.5.4</w:t>
      </w:r>
      <w:r>
        <w:rPr>
          <w:color w:val="000000"/>
        </w:rPr>
        <w:tab/>
        <w:t>loss of profits (whether direct or indirect)</w:t>
      </w:r>
    </w:p>
    <w:p w:rsidR="00766462" w:rsidRDefault="00E83871">
      <w:pPr>
        <w:pBdr>
          <w:top w:val="nil"/>
          <w:left w:val="nil"/>
          <w:bottom w:val="nil"/>
          <w:right w:val="nil"/>
          <w:between w:val="nil"/>
        </w:pBdr>
        <w:ind w:firstLine="720"/>
        <w:rPr>
          <w:color w:val="000000"/>
        </w:rPr>
      </w:pPr>
      <w:r>
        <w:rPr>
          <w:color w:val="000000"/>
        </w:rPr>
        <w:t>8.5.5</w:t>
      </w:r>
      <w:r>
        <w:rPr>
          <w:color w:val="000000"/>
        </w:rPr>
        <w:tab/>
        <w:t>loss of turnover (whether direct or indirect)</w:t>
      </w:r>
    </w:p>
    <w:p w:rsidR="00766462" w:rsidRDefault="00E83871">
      <w:pPr>
        <w:pBdr>
          <w:top w:val="nil"/>
          <w:left w:val="nil"/>
          <w:bottom w:val="nil"/>
          <w:right w:val="nil"/>
          <w:between w:val="nil"/>
        </w:pBdr>
        <w:ind w:firstLine="720"/>
        <w:rPr>
          <w:color w:val="000000"/>
        </w:rPr>
      </w:pPr>
      <w:r>
        <w:rPr>
          <w:color w:val="000000"/>
        </w:rPr>
        <w:t>8.5.6</w:t>
      </w:r>
      <w:r>
        <w:rPr>
          <w:color w:val="000000"/>
        </w:rPr>
        <w:tab/>
        <w:t>loss of business opportunities (whether direct or indirect)</w:t>
      </w:r>
    </w:p>
    <w:p w:rsidR="00766462" w:rsidRDefault="00E83871">
      <w:pPr>
        <w:pBdr>
          <w:top w:val="nil"/>
          <w:left w:val="nil"/>
          <w:bottom w:val="nil"/>
          <w:right w:val="nil"/>
          <w:between w:val="nil"/>
        </w:pBdr>
        <w:ind w:firstLine="720"/>
        <w:rPr>
          <w:color w:val="000000"/>
        </w:rPr>
      </w:pPr>
      <w:r>
        <w:rPr>
          <w:color w:val="000000"/>
        </w:rPr>
        <w:t>8.5.7</w:t>
      </w:r>
      <w:r>
        <w:rPr>
          <w:color w:val="000000"/>
        </w:rPr>
        <w:tab/>
        <w:t>damage to goodwill (whether direct or indirect)</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720" w:hanging="720"/>
        <w:rPr>
          <w:color w:val="000000"/>
        </w:rPr>
      </w:pPr>
      <w:r>
        <w:rPr>
          <w:color w:val="000000"/>
        </w:rPr>
        <w:t>8.6</w:t>
      </w:r>
      <w:r>
        <w:rPr>
          <w:color w:val="000000"/>
        </w:rPr>
        <w:tab/>
        <w:t>Subject always to clauses 8.1 and 8.2, the provisions of clause 8.5 will not be taken as limiting the right of the Buyer to among other things, recover as a direct loss any:</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1440" w:hanging="720"/>
        <w:rPr>
          <w:color w:val="000000"/>
        </w:rPr>
      </w:pPr>
      <w:r>
        <w:rPr>
          <w:color w:val="000000"/>
        </w:rPr>
        <w:t>8.6.1</w:t>
      </w:r>
      <w:r>
        <w:rPr>
          <w:color w:val="000000"/>
        </w:rPr>
        <w:tab/>
        <w:t>additional operational or administrative costs and expenses arising from a Collaboration Supplier’s Default</w:t>
      </w:r>
    </w:p>
    <w:p w:rsidR="00766462" w:rsidRDefault="00766462">
      <w:pPr>
        <w:pBdr>
          <w:top w:val="nil"/>
          <w:left w:val="nil"/>
          <w:bottom w:val="nil"/>
          <w:right w:val="nil"/>
          <w:between w:val="nil"/>
        </w:pBdr>
        <w:ind w:left="720" w:firstLine="720"/>
        <w:rPr>
          <w:color w:val="000000"/>
        </w:rPr>
      </w:pPr>
    </w:p>
    <w:p w:rsidR="00766462" w:rsidRDefault="00E83871">
      <w:pPr>
        <w:pBdr>
          <w:top w:val="nil"/>
          <w:left w:val="nil"/>
          <w:bottom w:val="nil"/>
          <w:right w:val="nil"/>
          <w:between w:val="nil"/>
        </w:pBdr>
        <w:ind w:left="1440" w:hanging="720"/>
        <w:rPr>
          <w:color w:val="000000"/>
        </w:rPr>
      </w:pPr>
      <w:r>
        <w:rPr>
          <w:color w:val="000000"/>
        </w:rPr>
        <w:t>8.6.2</w:t>
      </w:r>
      <w:r>
        <w:rPr>
          <w:color w:val="000000"/>
        </w:rPr>
        <w:tab/>
        <w:t>wasted expenditure or charges rendered unnecessary or incurred by the Buyer arising from a Collaboration Supplier's Default</w:t>
      </w:r>
    </w:p>
    <w:p w:rsidR="00766462" w:rsidRDefault="00766462">
      <w:pPr>
        <w:pBdr>
          <w:top w:val="nil"/>
          <w:left w:val="nil"/>
          <w:bottom w:val="nil"/>
          <w:right w:val="nil"/>
          <w:between w:val="nil"/>
        </w:pBdr>
        <w:ind w:left="1440" w:hanging="720"/>
        <w:rPr>
          <w:color w:val="000000"/>
        </w:rPr>
      </w:pPr>
    </w:p>
    <w:p w:rsidR="00766462" w:rsidRDefault="00E83871">
      <w:pPr>
        <w:pStyle w:val="Heading3"/>
        <w:numPr>
          <w:ilvl w:val="2"/>
          <w:numId w:val="31"/>
        </w:numPr>
        <w:tabs>
          <w:tab w:val="left" w:pos="0"/>
        </w:tabs>
      </w:pPr>
      <w:r>
        <w:t>9.</w:t>
      </w:r>
      <w:r>
        <w:tab/>
        <w:t>Dispute resolution process</w:t>
      </w:r>
    </w:p>
    <w:p w:rsidR="00766462" w:rsidRDefault="00E83871">
      <w:pPr>
        <w:pBdr>
          <w:top w:val="nil"/>
          <w:left w:val="nil"/>
          <w:bottom w:val="nil"/>
          <w:right w:val="nil"/>
          <w:between w:val="nil"/>
        </w:pBdr>
        <w:ind w:left="720" w:hanging="720"/>
        <w:rPr>
          <w:color w:val="000000"/>
        </w:rPr>
      </w:pPr>
      <w:r>
        <w:rPr>
          <w:color w:val="000000"/>
        </w:rPr>
        <w:t>9.1</w:t>
      </w:r>
      <w:r>
        <w:rPr>
          <w:color w:val="000000"/>
        </w:rPr>
        <w:tab/>
        <w:t>All disputes between any of the parties arising out of or relating to this Agreement will be referred, by any party involved in the dispute, to the representatives of the parties specified in the Detailed Collaboration Plan.</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left="720" w:hanging="720"/>
        <w:rPr>
          <w:color w:val="000000"/>
        </w:rPr>
      </w:pPr>
      <w:r>
        <w:rPr>
          <w:color w:val="000000"/>
        </w:rPr>
        <w:t>9.2</w:t>
      </w:r>
      <w:r>
        <w:rPr>
          <w:color w:val="000000"/>
        </w:rP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rsidR="00766462" w:rsidRDefault="00766462">
      <w:pPr>
        <w:pBdr>
          <w:top w:val="nil"/>
          <w:left w:val="nil"/>
          <w:bottom w:val="nil"/>
          <w:right w:val="nil"/>
          <w:between w:val="nil"/>
        </w:pBdr>
        <w:ind w:left="720"/>
        <w:rPr>
          <w:color w:val="000000"/>
        </w:rPr>
      </w:pPr>
    </w:p>
    <w:p w:rsidR="00766462" w:rsidRDefault="00E83871">
      <w:pPr>
        <w:pBdr>
          <w:top w:val="nil"/>
          <w:left w:val="nil"/>
          <w:bottom w:val="nil"/>
          <w:right w:val="nil"/>
          <w:between w:val="nil"/>
        </w:pBdr>
        <w:spacing w:after="120"/>
        <w:rPr>
          <w:color w:val="000000"/>
        </w:rPr>
      </w:pPr>
      <w:r>
        <w:rPr>
          <w:color w:val="000000"/>
        </w:rPr>
        <w:t>9.3</w:t>
      </w:r>
      <w:r>
        <w:rPr>
          <w:color w:val="000000"/>
        </w:rPr>
        <w:tab/>
        <w:t>The process for mediation and consequential provisions for mediation are:</w:t>
      </w:r>
    </w:p>
    <w:p w:rsidR="00766462" w:rsidRDefault="00E83871">
      <w:pPr>
        <w:pBdr>
          <w:top w:val="nil"/>
          <w:left w:val="nil"/>
          <w:bottom w:val="nil"/>
          <w:right w:val="nil"/>
          <w:between w:val="nil"/>
        </w:pBdr>
        <w:ind w:left="1440" w:hanging="720"/>
        <w:rPr>
          <w:color w:val="000000"/>
        </w:rPr>
      </w:pPr>
      <w:r>
        <w:rPr>
          <w:color w:val="000000"/>
        </w:rPr>
        <w:t>9.3.1</w:t>
      </w:r>
      <w:r>
        <w:rPr>
          <w:color w:val="000000"/>
        </w:rP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rsidR="00766462" w:rsidRDefault="00766462">
      <w:pPr>
        <w:pBdr>
          <w:top w:val="nil"/>
          <w:left w:val="nil"/>
          <w:bottom w:val="nil"/>
          <w:right w:val="nil"/>
          <w:between w:val="nil"/>
        </w:pBdr>
        <w:ind w:left="1440"/>
        <w:rPr>
          <w:color w:val="000000"/>
        </w:rPr>
      </w:pPr>
    </w:p>
    <w:p w:rsidR="00766462" w:rsidRDefault="00E83871">
      <w:pPr>
        <w:pBdr>
          <w:top w:val="nil"/>
          <w:left w:val="nil"/>
          <w:bottom w:val="nil"/>
          <w:right w:val="nil"/>
          <w:between w:val="nil"/>
        </w:pBdr>
        <w:ind w:left="1440" w:hanging="720"/>
        <w:rPr>
          <w:color w:val="000000"/>
        </w:rPr>
      </w:pPr>
      <w:r>
        <w:rPr>
          <w:color w:val="000000"/>
        </w:rPr>
        <w:lastRenderedPageBreak/>
        <w:t>9.3.2</w:t>
      </w:r>
      <w:r>
        <w:rPr>
          <w:color w:val="000000"/>
        </w:rPr>
        <w:tab/>
        <w:t>the parties will within 10 Working Days of the appointment of the Mediator meet to agree a programme for the exchange of all relevant information and the structure of the negotiations</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1440" w:hanging="720"/>
        <w:rPr>
          <w:color w:val="000000"/>
        </w:rPr>
      </w:pPr>
      <w:r>
        <w:rPr>
          <w:color w:val="000000"/>
        </w:rPr>
        <w:t>9.3.3</w:t>
      </w:r>
      <w:r>
        <w:rPr>
          <w:color w:val="000000"/>
        </w:rPr>
        <w:tab/>
        <w:t>unless otherwise agreed by the parties in writing, all negotiations connected with the dispute and any settlement agreement relating to it will be conducted in confidence and without prejudice to the rights of the parties in any future proceedings</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1440" w:hanging="720"/>
        <w:rPr>
          <w:color w:val="000000"/>
        </w:rPr>
      </w:pPr>
      <w:r>
        <w:rPr>
          <w:color w:val="000000"/>
        </w:rPr>
        <w:t>9.3.4</w:t>
      </w:r>
      <w:r>
        <w:rPr>
          <w:color w:val="000000"/>
        </w:rPr>
        <w:tab/>
        <w:t>if the parties reach agreement on the resolution of the dispute, the agreement will be put in writing and will be binding on the parties once it is signed by their authorised representatives</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1440" w:hanging="720"/>
        <w:rPr>
          <w:color w:val="000000"/>
        </w:rPr>
      </w:pPr>
      <w:r>
        <w:rPr>
          <w:color w:val="000000"/>
        </w:rPr>
        <w:t>9.3.5</w:t>
      </w:r>
      <w:r>
        <w:rPr>
          <w:color w:val="000000"/>
        </w:rP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rsidR="00766462" w:rsidRDefault="00766462">
      <w:pPr>
        <w:pBdr>
          <w:top w:val="nil"/>
          <w:left w:val="nil"/>
          <w:bottom w:val="nil"/>
          <w:right w:val="nil"/>
          <w:between w:val="nil"/>
        </w:pBdr>
        <w:ind w:left="1440"/>
        <w:rPr>
          <w:color w:val="000000"/>
        </w:rPr>
      </w:pPr>
    </w:p>
    <w:p w:rsidR="00766462" w:rsidRDefault="00E83871">
      <w:pPr>
        <w:pBdr>
          <w:top w:val="nil"/>
          <w:left w:val="nil"/>
          <w:bottom w:val="nil"/>
          <w:right w:val="nil"/>
          <w:between w:val="nil"/>
        </w:pBdr>
        <w:ind w:left="1440" w:hanging="720"/>
        <w:rPr>
          <w:color w:val="000000"/>
        </w:rPr>
      </w:pPr>
      <w:r>
        <w:rPr>
          <w:color w:val="000000"/>
        </w:rPr>
        <w:t>9.3.6</w:t>
      </w:r>
      <w:r>
        <w:rPr>
          <w:color w:val="000000"/>
        </w:rPr>
        <w:tab/>
        <w:t>if the parties fail to reach agreement in the structured negotiations within 20 Working Days of the Mediator being appointed, or any longer period the parties agree on, then any dispute or difference between them may be referred to the courts</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720" w:hanging="720"/>
        <w:rPr>
          <w:color w:val="000000"/>
        </w:rPr>
      </w:pPr>
      <w:r>
        <w:rPr>
          <w:color w:val="000000"/>
        </w:rPr>
        <w:t>9.4</w:t>
      </w:r>
      <w:r>
        <w:rPr>
          <w:color w:val="000000"/>
        </w:rPr>
        <w:tab/>
        <w:t>The parties must continue to perform their respective obligations under this Agreement and under their respective Contracts pending the resolution of a dispute.</w:t>
      </w:r>
    </w:p>
    <w:p w:rsidR="00766462" w:rsidRDefault="00766462">
      <w:pPr>
        <w:pBdr>
          <w:top w:val="nil"/>
          <w:left w:val="nil"/>
          <w:bottom w:val="nil"/>
          <w:right w:val="nil"/>
          <w:between w:val="nil"/>
        </w:pBdr>
        <w:ind w:left="720" w:hanging="720"/>
        <w:rPr>
          <w:color w:val="000000"/>
        </w:rPr>
      </w:pPr>
    </w:p>
    <w:p w:rsidR="00766462" w:rsidRDefault="00E83871">
      <w:pPr>
        <w:pStyle w:val="Heading3"/>
        <w:numPr>
          <w:ilvl w:val="2"/>
          <w:numId w:val="31"/>
        </w:numPr>
        <w:tabs>
          <w:tab w:val="left" w:pos="0"/>
        </w:tabs>
      </w:pPr>
      <w:r>
        <w:t>10. Termination and consequences of termination</w:t>
      </w:r>
    </w:p>
    <w:p w:rsidR="00766462" w:rsidRDefault="00E83871">
      <w:pPr>
        <w:pStyle w:val="Heading4"/>
        <w:numPr>
          <w:ilvl w:val="3"/>
          <w:numId w:val="31"/>
        </w:numPr>
        <w:tabs>
          <w:tab w:val="left" w:pos="0"/>
        </w:tabs>
        <w:spacing w:before="0" w:after="120"/>
      </w:pPr>
      <w:r>
        <w:t>10.1</w:t>
      </w:r>
      <w:r>
        <w:tab/>
        <w:t>Termination</w:t>
      </w:r>
    </w:p>
    <w:p w:rsidR="00766462" w:rsidRDefault="00E83871">
      <w:pPr>
        <w:pBdr>
          <w:top w:val="nil"/>
          <w:left w:val="nil"/>
          <w:bottom w:val="nil"/>
          <w:right w:val="nil"/>
          <w:between w:val="nil"/>
        </w:pBdr>
        <w:ind w:left="1440" w:hanging="720"/>
        <w:rPr>
          <w:color w:val="000000"/>
        </w:rPr>
      </w:pPr>
      <w:r>
        <w:rPr>
          <w:color w:val="000000"/>
        </w:rPr>
        <w:t>10.1.1</w:t>
      </w:r>
      <w:r>
        <w:rPr>
          <w:color w:val="000000"/>
        </w:rPr>
        <w:tab/>
        <w:t>The Buyer has the right to terminate this Agreement at any time by notice in writing to the Collaboration Suppliers whenever the Buyer has the right to terminate a Collaboration Supplier’s [respective contract] [Call-Off Contract].</w:t>
      </w:r>
    </w:p>
    <w:p w:rsidR="00766462" w:rsidRDefault="00766462">
      <w:pPr>
        <w:pBdr>
          <w:top w:val="nil"/>
          <w:left w:val="nil"/>
          <w:bottom w:val="nil"/>
          <w:right w:val="nil"/>
          <w:between w:val="nil"/>
        </w:pBdr>
        <w:ind w:left="1440"/>
        <w:rPr>
          <w:color w:val="000000"/>
        </w:rPr>
      </w:pPr>
    </w:p>
    <w:p w:rsidR="00766462" w:rsidRDefault="00E83871">
      <w:pPr>
        <w:pBdr>
          <w:top w:val="nil"/>
          <w:left w:val="nil"/>
          <w:bottom w:val="nil"/>
          <w:right w:val="nil"/>
          <w:between w:val="nil"/>
        </w:pBdr>
        <w:ind w:left="1440" w:hanging="720"/>
        <w:rPr>
          <w:color w:val="000000"/>
        </w:rPr>
      </w:pPr>
      <w:r>
        <w:rPr>
          <w:color w:val="000000"/>
        </w:rPr>
        <w:t>10.1.2</w:t>
      </w:r>
      <w:r>
        <w:rPr>
          <w:color w:val="000000"/>
        </w:rP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rsidR="00766462" w:rsidRDefault="00E83871">
      <w:pPr>
        <w:pStyle w:val="Heading4"/>
        <w:numPr>
          <w:ilvl w:val="3"/>
          <w:numId w:val="31"/>
        </w:numPr>
        <w:tabs>
          <w:tab w:val="left" w:pos="0"/>
        </w:tabs>
        <w:spacing w:before="0" w:after="120"/>
      </w:pPr>
      <w:r>
        <w:t>10.2</w:t>
      </w:r>
      <w:r>
        <w:tab/>
        <w:t>Consequences of termination</w:t>
      </w:r>
    </w:p>
    <w:p w:rsidR="00766462" w:rsidRDefault="00E83871">
      <w:pPr>
        <w:pBdr>
          <w:top w:val="nil"/>
          <w:left w:val="nil"/>
          <w:bottom w:val="nil"/>
          <w:right w:val="nil"/>
          <w:between w:val="nil"/>
        </w:pBdr>
        <w:ind w:left="1440" w:hanging="720"/>
        <w:rPr>
          <w:color w:val="000000"/>
        </w:rPr>
      </w:pPr>
      <w:r>
        <w:rPr>
          <w:color w:val="000000"/>
        </w:rPr>
        <w:t>10.2.1</w:t>
      </w:r>
      <w:r>
        <w:rPr>
          <w:color w:val="000000"/>
        </w:rPr>
        <w:tab/>
        <w:t>Subject to any other right or remedy of the parties, the Collaboration Suppliers and the Buyer will continue to comply with their respective obligations under the [contracts] [Call-Off Contracts] following the termination (however arising) of this Agreement.</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1440" w:hanging="720"/>
        <w:rPr>
          <w:color w:val="000000"/>
        </w:rPr>
      </w:pPr>
      <w:r>
        <w:rPr>
          <w:color w:val="000000"/>
        </w:rPr>
        <w:t>10.2.2</w:t>
      </w:r>
      <w:r>
        <w:rPr>
          <w:color w:val="000000"/>
        </w:rPr>
        <w:tab/>
        <w:t>Except as expressly provided in this Agreement, termination of this Agreement will be without prejudice to any accrued rights and obligations under this Agreement.</w:t>
      </w:r>
    </w:p>
    <w:p w:rsidR="00766462" w:rsidRDefault="00766462">
      <w:pPr>
        <w:pBdr>
          <w:top w:val="nil"/>
          <w:left w:val="nil"/>
          <w:bottom w:val="nil"/>
          <w:right w:val="nil"/>
          <w:between w:val="nil"/>
        </w:pBdr>
        <w:rPr>
          <w:color w:val="000000"/>
        </w:rPr>
      </w:pPr>
    </w:p>
    <w:p w:rsidR="00766462" w:rsidRDefault="00E83871">
      <w:pPr>
        <w:pStyle w:val="Heading3"/>
        <w:numPr>
          <w:ilvl w:val="2"/>
          <w:numId w:val="31"/>
        </w:numPr>
        <w:tabs>
          <w:tab w:val="left" w:pos="0"/>
        </w:tabs>
      </w:pPr>
      <w:r>
        <w:lastRenderedPageBreak/>
        <w:t>11. General provisions</w:t>
      </w:r>
    </w:p>
    <w:p w:rsidR="00766462" w:rsidRDefault="00E83871">
      <w:pPr>
        <w:pStyle w:val="Heading4"/>
        <w:numPr>
          <w:ilvl w:val="3"/>
          <w:numId w:val="31"/>
        </w:numPr>
        <w:tabs>
          <w:tab w:val="left" w:pos="0"/>
        </w:tabs>
      </w:pPr>
      <w:r>
        <w:t>11.1</w:t>
      </w:r>
      <w:r>
        <w:tab/>
        <w:t>Force majeure</w:t>
      </w:r>
    </w:p>
    <w:p w:rsidR="00766462" w:rsidRDefault="00E83871">
      <w:pPr>
        <w:pBdr>
          <w:top w:val="nil"/>
          <w:left w:val="nil"/>
          <w:bottom w:val="nil"/>
          <w:right w:val="nil"/>
          <w:between w:val="nil"/>
        </w:pBdr>
        <w:ind w:left="1440" w:hanging="720"/>
        <w:rPr>
          <w:color w:val="000000"/>
        </w:rPr>
      </w:pPr>
      <w:r>
        <w:rPr>
          <w:color w:val="000000"/>
        </w:rPr>
        <w:t>11.1.1</w:t>
      </w:r>
      <w:r>
        <w:rPr>
          <w:color w:val="000000"/>
        </w:rP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rsidR="00766462" w:rsidRDefault="00766462">
      <w:pPr>
        <w:pBdr>
          <w:top w:val="nil"/>
          <w:left w:val="nil"/>
          <w:bottom w:val="nil"/>
          <w:right w:val="nil"/>
          <w:between w:val="nil"/>
        </w:pBdr>
        <w:ind w:left="1440"/>
        <w:rPr>
          <w:color w:val="000000"/>
        </w:rPr>
      </w:pPr>
    </w:p>
    <w:p w:rsidR="00766462" w:rsidRDefault="00E83871">
      <w:pPr>
        <w:pBdr>
          <w:top w:val="nil"/>
          <w:left w:val="nil"/>
          <w:bottom w:val="nil"/>
          <w:right w:val="nil"/>
          <w:between w:val="nil"/>
        </w:pBdr>
        <w:ind w:left="1440" w:hanging="720"/>
        <w:rPr>
          <w:color w:val="000000"/>
        </w:rPr>
      </w:pPr>
      <w:r>
        <w:rPr>
          <w:color w:val="000000"/>
        </w:rPr>
        <w:t>11.1.2</w:t>
      </w:r>
      <w:r>
        <w:rPr>
          <w:color w:val="000000"/>
        </w:rPr>
        <w:tab/>
        <w:t>Subject to the remaining provisions of this clause 11.1, any party to this Agreement may claim relief from liability for non-performance of its obligations to the extent this is due to a Force Majeure Event.</w:t>
      </w:r>
    </w:p>
    <w:p w:rsidR="00766462" w:rsidRDefault="00766462">
      <w:pPr>
        <w:pBdr>
          <w:top w:val="nil"/>
          <w:left w:val="nil"/>
          <w:bottom w:val="nil"/>
          <w:right w:val="nil"/>
          <w:between w:val="nil"/>
        </w:pBdr>
        <w:ind w:left="720" w:firstLine="720"/>
        <w:rPr>
          <w:color w:val="000000"/>
        </w:rPr>
      </w:pPr>
    </w:p>
    <w:p w:rsidR="00766462" w:rsidRDefault="00E83871">
      <w:pPr>
        <w:pBdr>
          <w:top w:val="nil"/>
          <w:left w:val="nil"/>
          <w:bottom w:val="nil"/>
          <w:right w:val="nil"/>
          <w:between w:val="nil"/>
        </w:pBdr>
        <w:ind w:left="1440" w:hanging="720"/>
        <w:rPr>
          <w:color w:val="000000"/>
        </w:rPr>
      </w:pPr>
      <w:r>
        <w:rPr>
          <w:color w:val="000000"/>
        </w:rPr>
        <w:t>11.1.3</w:t>
      </w:r>
      <w:r>
        <w:rPr>
          <w:color w:val="000000"/>
        </w:rPr>
        <w:tab/>
        <w:t>A party cannot claim relief if the Force Majeure Event or its level of exposure to the event is attributable to its wilful act, neglect or failure to take reasonable precautions against the relevant Force Majeure Event.</w:t>
      </w:r>
    </w:p>
    <w:p w:rsidR="00766462" w:rsidRDefault="00766462">
      <w:pPr>
        <w:pBdr>
          <w:top w:val="nil"/>
          <w:left w:val="nil"/>
          <w:bottom w:val="nil"/>
          <w:right w:val="nil"/>
          <w:between w:val="nil"/>
        </w:pBdr>
        <w:ind w:left="1440"/>
        <w:rPr>
          <w:color w:val="000000"/>
        </w:rPr>
      </w:pPr>
    </w:p>
    <w:p w:rsidR="00766462" w:rsidRDefault="00E83871">
      <w:pPr>
        <w:pBdr>
          <w:top w:val="nil"/>
          <w:left w:val="nil"/>
          <w:bottom w:val="nil"/>
          <w:right w:val="nil"/>
          <w:between w:val="nil"/>
        </w:pBdr>
        <w:ind w:left="1440" w:hanging="720"/>
        <w:rPr>
          <w:color w:val="000000"/>
        </w:rPr>
      </w:pPr>
      <w:r>
        <w:rPr>
          <w:color w:val="000000"/>
        </w:rPr>
        <w:t>11.1.4</w:t>
      </w:r>
      <w:r>
        <w:rPr>
          <w:color w:val="000000"/>
        </w:rP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1440" w:hanging="720"/>
        <w:rPr>
          <w:color w:val="000000"/>
        </w:rPr>
      </w:pPr>
      <w:r>
        <w:rPr>
          <w:color w:val="000000"/>
        </w:rPr>
        <w:t>11.1.5</w:t>
      </w:r>
      <w:r>
        <w:rPr>
          <w:color w:val="000000"/>
        </w:rP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rsidR="00766462" w:rsidRDefault="00766462">
      <w:pPr>
        <w:pBdr>
          <w:top w:val="nil"/>
          <w:left w:val="nil"/>
          <w:bottom w:val="nil"/>
          <w:right w:val="nil"/>
          <w:between w:val="nil"/>
        </w:pBdr>
        <w:ind w:left="720"/>
        <w:rPr>
          <w:color w:val="000000"/>
        </w:rPr>
      </w:pPr>
    </w:p>
    <w:p w:rsidR="00766462" w:rsidRDefault="00E83871">
      <w:pPr>
        <w:pStyle w:val="Heading4"/>
        <w:numPr>
          <w:ilvl w:val="3"/>
          <w:numId w:val="31"/>
        </w:numPr>
        <w:tabs>
          <w:tab w:val="left" w:pos="0"/>
        </w:tabs>
      </w:pPr>
      <w:r>
        <w:t>11.2</w:t>
      </w:r>
      <w:r>
        <w:tab/>
        <w:t>Assignment and subcontracting</w:t>
      </w:r>
    </w:p>
    <w:p w:rsidR="00766462" w:rsidRDefault="00E83871">
      <w:pPr>
        <w:pBdr>
          <w:top w:val="nil"/>
          <w:left w:val="nil"/>
          <w:bottom w:val="nil"/>
          <w:right w:val="nil"/>
          <w:between w:val="nil"/>
        </w:pBdr>
        <w:ind w:left="1440" w:hanging="720"/>
        <w:rPr>
          <w:color w:val="000000"/>
        </w:rPr>
      </w:pPr>
      <w:r>
        <w:rPr>
          <w:color w:val="000000"/>
        </w:rPr>
        <w:t>11.2.1</w:t>
      </w:r>
      <w:r>
        <w:rPr>
          <w:color w:val="000000"/>
        </w:rPr>
        <w:tab/>
        <w:t>Subject to clause 11.2.2, the Collaboration Suppliers will not assign, transfer, novate, sub-license or declare a trust in respect of its rights under all or a part of this Agreement or the benefit or advantage without the prior written consent of the Buyer.</w:t>
      </w:r>
    </w:p>
    <w:p w:rsidR="00766462" w:rsidRDefault="00766462">
      <w:pPr>
        <w:pBdr>
          <w:top w:val="nil"/>
          <w:left w:val="nil"/>
          <w:bottom w:val="nil"/>
          <w:right w:val="nil"/>
          <w:between w:val="nil"/>
        </w:pBdr>
        <w:ind w:left="720"/>
        <w:rPr>
          <w:color w:val="000000"/>
        </w:rPr>
      </w:pPr>
    </w:p>
    <w:p w:rsidR="00766462" w:rsidRDefault="00E83871">
      <w:pPr>
        <w:pBdr>
          <w:top w:val="nil"/>
          <w:left w:val="nil"/>
          <w:bottom w:val="nil"/>
          <w:right w:val="nil"/>
          <w:between w:val="nil"/>
        </w:pBdr>
        <w:ind w:left="1440" w:hanging="720"/>
        <w:rPr>
          <w:color w:val="000000"/>
        </w:rPr>
      </w:pPr>
      <w:r>
        <w:rPr>
          <w:color w:val="000000"/>
        </w:rPr>
        <w:t>11.2.2</w:t>
      </w:r>
      <w:r>
        <w:rPr>
          <w:color w:val="000000"/>
        </w:rPr>
        <w:tab/>
        <w:t>Any subcontractors identified in the Detailed Collaboration Plan can perform those elements identified in the Detailed Collaboration Plan to be performed by the Subcontractors.</w:t>
      </w:r>
    </w:p>
    <w:p w:rsidR="00766462" w:rsidRDefault="00766462">
      <w:pPr>
        <w:pBdr>
          <w:top w:val="nil"/>
          <w:left w:val="nil"/>
          <w:bottom w:val="nil"/>
          <w:right w:val="nil"/>
          <w:between w:val="nil"/>
        </w:pBdr>
        <w:ind w:left="720"/>
        <w:rPr>
          <w:color w:val="000000"/>
        </w:rPr>
      </w:pPr>
    </w:p>
    <w:p w:rsidR="00766462" w:rsidRDefault="00E83871">
      <w:pPr>
        <w:pStyle w:val="Heading4"/>
        <w:numPr>
          <w:ilvl w:val="3"/>
          <w:numId w:val="31"/>
        </w:numPr>
        <w:tabs>
          <w:tab w:val="left" w:pos="0"/>
        </w:tabs>
      </w:pPr>
      <w:r>
        <w:t>11.3</w:t>
      </w:r>
      <w:r>
        <w:tab/>
        <w:t>Notices</w:t>
      </w:r>
    </w:p>
    <w:p w:rsidR="00766462" w:rsidRDefault="00E83871">
      <w:pPr>
        <w:pBdr>
          <w:top w:val="nil"/>
          <w:left w:val="nil"/>
          <w:bottom w:val="nil"/>
          <w:right w:val="nil"/>
          <w:between w:val="nil"/>
        </w:pBdr>
        <w:ind w:left="1440" w:hanging="720"/>
        <w:rPr>
          <w:color w:val="000000"/>
        </w:rPr>
      </w:pPr>
      <w:r>
        <w:rPr>
          <w:color w:val="000000"/>
        </w:rPr>
        <w:t>11.3.1</w:t>
      </w:r>
      <w:r>
        <w:rPr>
          <w:color w:val="000000"/>
        </w:rP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1440" w:hanging="720"/>
        <w:rPr>
          <w:color w:val="000000"/>
        </w:rPr>
      </w:pPr>
      <w:r>
        <w:rPr>
          <w:color w:val="000000"/>
        </w:rPr>
        <w:lastRenderedPageBreak/>
        <w:t>11.3.2</w:t>
      </w:r>
      <w:r>
        <w:rPr>
          <w:color w:val="000000"/>
        </w:rPr>
        <w:tab/>
        <w:t>For the purposes of clause 11.3.1, the address of each of the parties are those in the Detailed Collaboration Plan.</w:t>
      </w:r>
    </w:p>
    <w:p w:rsidR="00766462" w:rsidRDefault="00766462">
      <w:pPr>
        <w:pBdr>
          <w:top w:val="nil"/>
          <w:left w:val="nil"/>
          <w:bottom w:val="nil"/>
          <w:right w:val="nil"/>
          <w:between w:val="nil"/>
        </w:pBdr>
        <w:ind w:left="720" w:firstLine="720"/>
        <w:rPr>
          <w:color w:val="000000"/>
        </w:rPr>
      </w:pPr>
    </w:p>
    <w:p w:rsidR="00766462" w:rsidRDefault="00E83871">
      <w:pPr>
        <w:pStyle w:val="Heading4"/>
        <w:numPr>
          <w:ilvl w:val="3"/>
          <w:numId w:val="31"/>
        </w:numPr>
        <w:tabs>
          <w:tab w:val="left" w:pos="0"/>
        </w:tabs>
      </w:pPr>
      <w:r>
        <w:t>11.4</w:t>
      </w:r>
      <w:r>
        <w:tab/>
        <w:t>Entire agreement</w:t>
      </w:r>
    </w:p>
    <w:p w:rsidR="00766462" w:rsidRDefault="00E83871">
      <w:pPr>
        <w:pBdr>
          <w:top w:val="nil"/>
          <w:left w:val="nil"/>
          <w:bottom w:val="nil"/>
          <w:right w:val="nil"/>
          <w:between w:val="nil"/>
        </w:pBdr>
        <w:ind w:left="1440" w:hanging="720"/>
        <w:rPr>
          <w:color w:val="000000"/>
        </w:rPr>
      </w:pPr>
      <w:r>
        <w:rPr>
          <w:color w:val="000000"/>
        </w:rPr>
        <w:t>11.4.1</w:t>
      </w:r>
      <w:r>
        <w:rPr>
          <w:color w:val="000000"/>
        </w:rP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left="1440" w:hanging="720"/>
        <w:rPr>
          <w:color w:val="000000"/>
        </w:rPr>
      </w:pPr>
      <w:r>
        <w:rPr>
          <w:color w:val="000000"/>
        </w:rPr>
        <w:t>11.4.2</w:t>
      </w:r>
      <w:r>
        <w:rPr>
          <w:color w:val="000000"/>
        </w:rP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rsidR="00766462" w:rsidRDefault="00766462">
      <w:pPr>
        <w:pBdr>
          <w:top w:val="nil"/>
          <w:left w:val="nil"/>
          <w:bottom w:val="nil"/>
          <w:right w:val="nil"/>
          <w:between w:val="nil"/>
        </w:pBdr>
        <w:ind w:left="1440"/>
        <w:rPr>
          <w:color w:val="000000"/>
        </w:rPr>
      </w:pPr>
    </w:p>
    <w:p w:rsidR="00766462" w:rsidRDefault="00E83871">
      <w:pPr>
        <w:pBdr>
          <w:top w:val="nil"/>
          <w:left w:val="nil"/>
          <w:bottom w:val="nil"/>
          <w:right w:val="nil"/>
          <w:between w:val="nil"/>
        </w:pBdr>
        <w:ind w:firstLine="720"/>
        <w:rPr>
          <w:color w:val="000000"/>
        </w:rPr>
      </w:pPr>
      <w:r>
        <w:rPr>
          <w:color w:val="000000"/>
        </w:rPr>
        <w:t>11.4.3 Nothing in this clause 11.4 will exclude any liability for fraud.</w:t>
      </w:r>
    </w:p>
    <w:p w:rsidR="00766462" w:rsidRDefault="00766462">
      <w:pPr>
        <w:pBdr>
          <w:top w:val="nil"/>
          <w:left w:val="nil"/>
          <w:bottom w:val="nil"/>
          <w:right w:val="nil"/>
          <w:between w:val="nil"/>
        </w:pBdr>
        <w:rPr>
          <w:color w:val="000000"/>
        </w:rPr>
      </w:pPr>
    </w:p>
    <w:p w:rsidR="00766462" w:rsidRDefault="00E83871">
      <w:pPr>
        <w:pStyle w:val="Heading4"/>
        <w:numPr>
          <w:ilvl w:val="3"/>
          <w:numId w:val="31"/>
        </w:numPr>
        <w:tabs>
          <w:tab w:val="left" w:pos="0"/>
        </w:tabs>
      </w:pPr>
      <w:r>
        <w:t>11.5</w:t>
      </w:r>
      <w:r>
        <w:tab/>
        <w:t>Rights of third parties</w:t>
      </w:r>
    </w:p>
    <w:p w:rsidR="00766462" w:rsidRDefault="00E83871">
      <w:pPr>
        <w:pBdr>
          <w:top w:val="nil"/>
          <w:left w:val="nil"/>
          <w:bottom w:val="nil"/>
          <w:right w:val="nil"/>
          <w:between w:val="nil"/>
        </w:pBdr>
        <w:ind w:left="720"/>
        <w:rPr>
          <w:color w:val="000000"/>
        </w:rPr>
      </w:pPr>
      <w:r>
        <w:rPr>
          <w:color w:val="000000"/>
        </w:rP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rsidR="00766462" w:rsidRDefault="00766462">
      <w:pPr>
        <w:pBdr>
          <w:top w:val="nil"/>
          <w:left w:val="nil"/>
          <w:bottom w:val="nil"/>
          <w:right w:val="nil"/>
          <w:between w:val="nil"/>
        </w:pBdr>
        <w:ind w:left="720"/>
        <w:rPr>
          <w:color w:val="000000"/>
        </w:rPr>
      </w:pPr>
    </w:p>
    <w:p w:rsidR="00766462" w:rsidRDefault="00E83871">
      <w:pPr>
        <w:pStyle w:val="Heading4"/>
        <w:numPr>
          <w:ilvl w:val="3"/>
          <w:numId w:val="31"/>
        </w:numPr>
        <w:tabs>
          <w:tab w:val="left" w:pos="0"/>
        </w:tabs>
      </w:pPr>
      <w:r>
        <w:t>11.6</w:t>
      </w:r>
      <w:r>
        <w:tab/>
        <w:t>Severability</w:t>
      </w:r>
    </w:p>
    <w:p w:rsidR="00766462" w:rsidRDefault="00E83871">
      <w:pPr>
        <w:pBdr>
          <w:top w:val="nil"/>
          <w:left w:val="nil"/>
          <w:bottom w:val="nil"/>
          <w:right w:val="nil"/>
          <w:between w:val="nil"/>
        </w:pBdr>
        <w:ind w:left="720"/>
        <w:rPr>
          <w:color w:val="000000"/>
        </w:rPr>
      </w:pPr>
      <w:r>
        <w:rPr>
          <w:color w:val="000000"/>
        </w:rP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rsidR="00766462" w:rsidRDefault="00766462">
      <w:pPr>
        <w:pBdr>
          <w:top w:val="nil"/>
          <w:left w:val="nil"/>
          <w:bottom w:val="nil"/>
          <w:right w:val="nil"/>
          <w:between w:val="nil"/>
        </w:pBdr>
        <w:rPr>
          <w:color w:val="000000"/>
        </w:rPr>
      </w:pPr>
    </w:p>
    <w:p w:rsidR="00766462" w:rsidRDefault="00E83871">
      <w:pPr>
        <w:pStyle w:val="Heading4"/>
        <w:numPr>
          <w:ilvl w:val="3"/>
          <w:numId w:val="31"/>
        </w:numPr>
        <w:tabs>
          <w:tab w:val="left" w:pos="0"/>
        </w:tabs>
      </w:pPr>
      <w:r>
        <w:t>11.7</w:t>
      </w:r>
      <w:r>
        <w:tab/>
        <w:t>Variations</w:t>
      </w:r>
    </w:p>
    <w:p w:rsidR="00766462" w:rsidRDefault="00E83871">
      <w:pPr>
        <w:pBdr>
          <w:top w:val="nil"/>
          <w:left w:val="nil"/>
          <w:bottom w:val="nil"/>
          <w:right w:val="nil"/>
          <w:between w:val="nil"/>
        </w:pBdr>
        <w:ind w:left="720"/>
        <w:rPr>
          <w:color w:val="000000"/>
        </w:rPr>
      </w:pPr>
      <w:r>
        <w:rPr>
          <w:color w:val="000000"/>
        </w:rPr>
        <w:t>No purported amendment or variation of this Agreement or any provision of this Agreement will be effective unless it is made in writing by the parties.</w:t>
      </w:r>
    </w:p>
    <w:p w:rsidR="00766462" w:rsidRDefault="00766462">
      <w:pPr>
        <w:pBdr>
          <w:top w:val="nil"/>
          <w:left w:val="nil"/>
          <w:bottom w:val="nil"/>
          <w:right w:val="nil"/>
          <w:between w:val="nil"/>
        </w:pBdr>
        <w:rPr>
          <w:color w:val="000000"/>
        </w:rPr>
      </w:pPr>
    </w:p>
    <w:p w:rsidR="00766462" w:rsidRDefault="00E83871">
      <w:pPr>
        <w:pStyle w:val="Heading4"/>
        <w:numPr>
          <w:ilvl w:val="3"/>
          <w:numId w:val="31"/>
        </w:numPr>
        <w:tabs>
          <w:tab w:val="left" w:pos="0"/>
        </w:tabs>
      </w:pPr>
      <w:r>
        <w:t>11.8</w:t>
      </w:r>
      <w:r>
        <w:tab/>
        <w:t>No waiver</w:t>
      </w:r>
    </w:p>
    <w:p w:rsidR="00766462" w:rsidRDefault="00E83871">
      <w:pPr>
        <w:pBdr>
          <w:top w:val="nil"/>
          <w:left w:val="nil"/>
          <w:bottom w:val="nil"/>
          <w:right w:val="nil"/>
          <w:between w:val="nil"/>
        </w:pBdr>
        <w:ind w:left="720"/>
        <w:rPr>
          <w:color w:val="000000"/>
        </w:rPr>
      </w:pPr>
      <w:r>
        <w:rPr>
          <w:color w:val="000000"/>
        </w:rP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rsidR="00766462" w:rsidRDefault="00766462">
      <w:pPr>
        <w:pBdr>
          <w:top w:val="nil"/>
          <w:left w:val="nil"/>
          <w:bottom w:val="nil"/>
          <w:right w:val="nil"/>
          <w:between w:val="nil"/>
        </w:pBdr>
        <w:rPr>
          <w:color w:val="000000"/>
        </w:rPr>
      </w:pPr>
    </w:p>
    <w:p w:rsidR="00766462" w:rsidRDefault="00E83871">
      <w:pPr>
        <w:pStyle w:val="Heading4"/>
        <w:numPr>
          <w:ilvl w:val="3"/>
          <w:numId w:val="31"/>
        </w:numPr>
        <w:tabs>
          <w:tab w:val="left" w:pos="0"/>
        </w:tabs>
      </w:pPr>
      <w:r>
        <w:lastRenderedPageBreak/>
        <w:t>11.9</w:t>
      </w:r>
      <w:r>
        <w:tab/>
        <w:t>Governing law and jurisdiction</w:t>
      </w:r>
    </w:p>
    <w:p w:rsidR="00766462" w:rsidRDefault="00E83871">
      <w:pPr>
        <w:pBdr>
          <w:top w:val="nil"/>
          <w:left w:val="nil"/>
          <w:bottom w:val="nil"/>
          <w:right w:val="nil"/>
          <w:between w:val="nil"/>
        </w:pBdr>
        <w:ind w:left="720"/>
        <w:rPr>
          <w:color w:val="000000"/>
        </w:rPr>
      </w:pPr>
      <w:r>
        <w:rPr>
          <w:color w:val="000000"/>
        </w:rPr>
        <w:t>This Agreement will be governed by and construed in accordance with English law and without prejudice to the Dispute Resolution Process, each party agrees to submit to the exclusive jurisdiction of the courts of England and Wales.</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720"/>
        <w:rPr>
          <w:color w:val="000000"/>
        </w:rPr>
      </w:pPr>
      <w:r>
        <w:rPr>
          <w:color w:val="000000"/>
        </w:rPr>
        <w:t>Executed and delivered as an agreement by the parties or their duly authorised attorneys the day and year first above written.</w:t>
      </w:r>
    </w:p>
    <w:p w:rsidR="00766462" w:rsidRDefault="00E83871">
      <w:pPr>
        <w:pBdr>
          <w:top w:val="nil"/>
          <w:left w:val="nil"/>
          <w:bottom w:val="nil"/>
          <w:right w:val="nil"/>
          <w:between w:val="nil"/>
        </w:pBdr>
        <w:spacing w:before="240" w:after="240"/>
        <w:rPr>
          <w:color w:val="000000"/>
        </w:rPr>
      </w:pPr>
      <w:r>
        <w:rPr>
          <w:b/>
          <w:color w:val="000000"/>
          <w:sz w:val="20"/>
          <w:szCs w:val="20"/>
        </w:rPr>
        <w:t xml:space="preserve"> </w:t>
      </w:r>
    </w:p>
    <w:p w:rsidR="00766462" w:rsidRDefault="00E83871">
      <w:pPr>
        <w:pBdr>
          <w:top w:val="nil"/>
          <w:left w:val="nil"/>
          <w:bottom w:val="nil"/>
          <w:right w:val="nil"/>
          <w:between w:val="nil"/>
        </w:pBdr>
        <w:rPr>
          <w:b/>
          <w:color w:val="000000"/>
        </w:rPr>
      </w:pPr>
      <w:r>
        <w:rPr>
          <w:b/>
          <w:color w:val="000000"/>
        </w:rPr>
        <w:t>For and on behalf of the Buyer</w:t>
      </w:r>
    </w:p>
    <w:p w:rsidR="00766462" w:rsidRDefault="00766462">
      <w:pPr>
        <w:pBdr>
          <w:top w:val="nil"/>
          <w:left w:val="nil"/>
          <w:bottom w:val="nil"/>
          <w:right w:val="nil"/>
          <w:between w:val="nil"/>
        </w:pBdr>
        <w:rPr>
          <w:b/>
          <w:color w:val="000000"/>
        </w:rPr>
      </w:pPr>
    </w:p>
    <w:p w:rsidR="00766462" w:rsidRDefault="00E83871">
      <w:pPr>
        <w:pBdr>
          <w:top w:val="nil"/>
          <w:left w:val="nil"/>
          <w:bottom w:val="nil"/>
          <w:right w:val="nil"/>
          <w:between w:val="nil"/>
        </w:pBdr>
        <w:spacing w:line="480" w:lineRule="auto"/>
        <w:rPr>
          <w:color w:val="000000"/>
        </w:rPr>
      </w:pPr>
      <w:r>
        <w:rPr>
          <w:color w:val="000000"/>
        </w:rPr>
        <w:t>Signed by:</w:t>
      </w:r>
    </w:p>
    <w:p w:rsidR="00766462" w:rsidRDefault="00E83871">
      <w:pPr>
        <w:pBdr>
          <w:top w:val="nil"/>
          <w:left w:val="nil"/>
          <w:bottom w:val="nil"/>
          <w:right w:val="nil"/>
          <w:between w:val="nil"/>
        </w:pBdr>
        <w:rPr>
          <w:color w:val="000000"/>
        </w:rPr>
      </w:pPr>
      <w:r>
        <w:rPr>
          <w:color w:val="000000"/>
        </w:rPr>
        <w:t>Full name (capitals):</w:t>
      </w:r>
    </w:p>
    <w:p w:rsidR="00766462" w:rsidRDefault="00E83871">
      <w:pPr>
        <w:pBdr>
          <w:top w:val="nil"/>
          <w:left w:val="nil"/>
          <w:bottom w:val="nil"/>
          <w:right w:val="nil"/>
          <w:between w:val="nil"/>
        </w:pBdr>
        <w:rPr>
          <w:color w:val="000000"/>
        </w:rPr>
      </w:pPr>
      <w:r>
        <w:rPr>
          <w:color w:val="000000"/>
        </w:rPr>
        <w:t>Position:</w:t>
      </w:r>
    </w:p>
    <w:p w:rsidR="00766462" w:rsidRDefault="00E83871">
      <w:pPr>
        <w:pBdr>
          <w:top w:val="nil"/>
          <w:left w:val="nil"/>
          <w:bottom w:val="nil"/>
          <w:right w:val="nil"/>
          <w:between w:val="nil"/>
        </w:pBdr>
        <w:rPr>
          <w:color w:val="000000"/>
        </w:rPr>
      </w:pPr>
      <w:r>
        <w:rPr>
          <w:color w:val="000000"/>
        </w:rPr>
        <w:t>Date:</w:t>
      </w:r>
    </w:p>
    <w:p w:rsidR="00766462" w:rsidRDefault="00E83871">
      <w:pPr>
        <w:pBdr>
          <w:top w:val="nil"/>
          <w:left w:val="nil"/>
          <w:bottom w:val="nil"/>
          <w:right w:val="nil"/>
          <w:between w:val="nil"/>
        </w:pBdr>
        <w:rPr>
          <w:color w:val="000000"/>
        </w:rPr>
      </w:pPr>
      <w:r>
        <w:rPr>
          <w:color w:val="000000"/>
        </w:rPr>
        <w:t xml:space="preserve"> </w:t>
      </w:r>
    </w:p>
    <w:p w:rsidR="00766462" w:rsidRDefault="00E83871">
      <w:pPr>
        <w:pBdr>
          <w:top w:val="nil"/>
          <w:left w:val="nil"/>
          <w:bottom w:val="nil"/>
          <w:right w:val="nil"/>
          <w:between w:val="nil"/>
        </w:pBdr>
        <w:spacing w:line="480" w:lineRule="auto"/>
        <w:rPr>
          <w:b/>
          <w:color w:val="000000"/>
        </w:rPr>
      </w:pPr>
      <w:r>
        <w:rPr>
          <w:b/>
          <w:color w:val="000000"/>
        </w:rPr>
        <w:t>For and on behalf of the [Company name]</w:t>
      </w:r>
    </w:p>
    <w:p w:rsidR="00766462" w:rsidRDefault="00E83871">
      <w:pPr>
        <w:pBdr>
          <w:top w:val="nil"/>
          <w:left w:val="nil"/>
          <w:bottom w:val="nil"/>
          <w:right w:val="nil"/>
          <w:between w:val="nil"/>
        </w:pBdr>
        <w:spacing w:line="480" w:lineRule="auto"/>
        <w:rPr>
          <w:color w:val="000000"/>
        </w:rPr>
      </w:pPr>
      <w:r>
        <w:rPr>
          <w:color w:val="000000"/>
        </w:rPr>
        <w:t>Signed by:</w:t>
      </w:r>
    </w:p>
    <w:p w:rsidR="00766462" w:rsidRDefault="00E83871">
      <w:pPr>
        <w:pBdr>
          <w:top w:val="nil"/>
          <w:left w:val="nil"/>
          <w:bottom w:val="nil"/>
          <w:right w:val="nil"/>
          <w:between w:val="nil"/>
        </w:pBdr>
        <w:rPr>
          <w:color w:val="000000"/>
        </w:rPr>
      </w:pPr>
      <w:r>
        <w:rPr>
          <w:color w:val="000000"/>
        </w:rPr>
        <w:t>Full name (capitals):</w:t>
      </w:r>
    </w:p>
    <w:p w:rsidR="00766462" w:rsidRDefault="00E83871">
      <w:pPr>
        <w:pBdr>
          <w:top w:val="nil"/>
          <w:left w:val="nil"/>
          <w:bottom w:val="nil"/>
          <w:right w:val="nil"/>
          <w:between w:val="nil"/>
        </w:pBdr>
        <w:rPr>
          <w:color w:val="000000"/>
        </w:rPr>
      </w:pPr>
      <w:r>
        <w:rPr>
          <w:color w:val="000000"/>
        </w:rPr>
        <w:t>Position:</w:t>
      </w:r>
    </w:p>
    <w:p w:rsidR="00766462" w:rsidRDefault="00E83871">
      <w:pPr>
        <w:pBdr>
          <w:top w:val="nil"/>
          <w:left w:val="nil"/>
          <w:bottom w:val="nil"/>
          <w:right w:val="nil"/>
          <w:between w:val="nil"/>
        </w:pBdr>
        <w:rPr>
          <w:color w:val="000000"/>
        </w:rPr>
      </w:pPr>
      <w:r>
        <w:rPr>
          <w:color w:val="000000"/>
        </w:rPr>
        <w:t>Date:</w:t>
      </w:r>
    </w:p>
    <w:p w:rsidR="00766462" w:rsidRDefault="00E83871">
      <w:pPr>
        <w:pBdr>
          <w:top w:val="nil"/>
          <w:left w:val="nil"/>
          <w:bottom w:val="nil"/>
          <w:right w:val="nil"/>
          <w:between w:val="nil"/>
        </w:pBdr>
        <w:rPr>
          <w:color w:val="000000"/>
        </w:rPr>
      </w:pPr>
      <w:r>
        <w:rPr>
          <w:color w:val="000000"/>
        </w:rPr>
        <w:t xml:space="preserve"> </w:t>
      </w:r>
    </w:p>
    <w:p w:rsidR="00766462" w:rsidRDefault="00E83871">
      <w:pPr>
        <w:pBdr>
          <w:top w:val="nil"/>
          <w:left w:val="nil"/>
          <w:bottom w:val="nil"/>
          <w:right w:val="nil"/>
          <w:between w:val="nil"/>
        </w:pBdr>
        <w:spacing w:line="480" w:lineRule="auto"/>
        <w:rPr>
          <w:b/>
          <w:color w:val="000000"/>
        </w:rPr>
      </w:pPr>
      <w:r>
        <w:rPr>
          <w:b/>
          <w:color w:val="000000"/>
        </w:rPr>
        <w:t>For and on behalf of the [Company name]</w:t>
      </w:r>
    </w:p>
    <w:p w:rsidR="00766462" w:rsidRDefault="00E83871">
      <w:pPr>
        <w:pBdr>
          <w:top w:val="nil"/>
          <w:left w:val="nil"/>
          <w:bottom w:val="nil"/>
          <w:right w:val="nil"/>
          <w:between w:val="nil"/>
        </w:pBdr>
        <w:spacing w:line="480" w:lineRule="auto"/>
        <w:rPr>
          <w:color w:val="000000"/>
        </w:rPr>
      </w:pPr>
      <w:r>
        <w:rPr>
          <w:color w:val="000000"/>
        </w:rPr>
        <w:t>Signed by:</w:t>
      </w:r>
    </w:p>
    <w:p w:rsidR="00766462" w:rsidRDefault="00E83871">
      <w:pPr>
        <w:pBdr>
          <w:top w:val="nil"/>
          <w:left w:val="nil"/>
          <w:bottom w:val="nil"/>
          <w:right w:val="nil"/>
          <w:between w:val="nil"/>
        </w:pBdr>
        <w:rPr>
          <w:color w:val="000000"/>
        </w:rPr>
      </w:pPr>
      <w:r>
        <w:rPr>
          <w:color w:val="000000"/>
        </w:rPr>
        <w:t>Full name (capitals):</w:t>
      </w:r>
    </w:p>
    <w:p w:rsidR="00766462" w:rsidRDefault="00E83871">
      <w:pPr>
        <w:pBdr>
          <w:top w:val="nil"/>
          <w:left w:val="nil"/>
          <w:bottom w:val="nil"/>
          <w:right w:val="nil"/>
          <w:between w:val="nil"/>
        </w:pBdr>
        <w:rPr>
          <w:color w:val="000000"/>
        </w:rPr>
      </w:pPr>
      <w:r>
        <w:rPr>
          <w:color w:val="000000"/>
        </w:rPr>
        <w:t>Position:</w:t>
      </w:r>
    </w:p>
    <w:p w:rsidR="00766462" w:rsidRDefault="00E83871">
      <w:pPr>
        <w:pBdr>
          <w:top w:val="nil"/>
          <w:left w:val="nil"/>
          <w:bottom w:val="nil"/>
          <w:right w:val="nil"/>
          <w:between w:val="nil"/>
        </w:pBdr>
        <w:rPr>
          <w:color w:val="000000"/>
        </w:rPr>
      </w:pPr>
      <w:r>
        <w:rPr>
          <w:color w:val="000000"/>
        </w:rPr>
        <w:t>Date:</w:t>
      </w:r>
    </w:p>
    <w:p w:rsidR="00766462" w:rsidRDefault="00E83871">
      <w:pPr>
        <w:pBdr>
          <w:top w:val="nil"/>
          <w:left w:val="nil"/>
          <w:bottom w:val="nil"/>
          <w:right w:val="nil"/>
          <w:between w:val="nil"/>
        </w:pBdr>
        <w:rPr>
          <w:color w:val="000000"/>
        </w:rPr>
      </w:pPr>
      <w:r>
        <w:rPr>
          <w:color w:val="000000"/>
        </w:rPr>
        <w:t xml:space="preserve"> </w:t>
      </w:r>
    </w:p>
    <w:p w:rsidR="00766462" w:rsidRDefault="00E83871">
      <w:pPr>
        <w:pBdr>
          <w:top w:val="nil"/>
          <w:left w:val="nil"/>
          <w:bottom w:val="nil"/>
          <w:right w:val="nil"/>
          <w:between w:val="nil"/>
        </w:pBdr>
        <w:spacing w:line="480" w:lineRule="auto"/>
        <w:rPr>
          <w:b/>
          <w:color w:val="000000"/>
        </w:rPr>
      </w:pPr>
      <w:r>
        <w:rPr>
          <w:b/>
          <w:color w:val="000000"/>
        </w:rPr>
        <w:t>For and on behalf of the [Company name]</w:t>
      </w:r>
    </w:p>
    <w:p w:rsidR="00766462" w:rsidRDefault="00E83871">
      <w:pPr>
        <w:pBdr>
          <w:top w:val="nil"/>
          <w:left w:val="nil"/>
          <w:bottom w:val="nil"/>
          <w:right w:val="nil"/>
          <w:between w:val="nil"/>
        </w:pBdr>
        <w:spacing w:line="480" w:lineRule="auto"/>
        <w:rPr>
          <w:color w:val="000000"/>
        </w:rPr>
      </w:pPr>
      <w:r>
        <w:rPr>
          <w:color w:val="000000"/>
        </w:rPr>
        <w:t>Signed by:</w:t>
      </w:r>
    </w:p>
    <w:p w:rsidR="00766462" w:rsidRDefault="00E83871">
      <w:pPr>
        <w:pBdr>
          <w:top w:val="nil"/>
          <w:left w:val="nil"/>
          <w:bottom w:val="nil"/>
          <w:right w:val="nil"/>
          <w:between w:val="nil"/>
        </w:pBdr>
        <w:rPr>
          <w:color w:val="000000"/>
        </w:rPr>
      </w:pPr>
      <w:r>
        <w:rPr>
          <w:color w:val="000000"/>
        </w:rPr>
        <w:t>Full name (capitals):</w:t>
      </w:r>
    </w:p>
    <w:p w:rsidR="00766462" w:rsidRDefault="00E83871">
      <w:pPr>
        <w:pBdr>
          <w:top w:val="nil"/>
          <w:left w:val="nil"/>
          <w:bottom w:val="nil"/>
          <w:right w:val="nil"/>
          <w:between w:val="nil"/>
        </w:pBdr>
        <w:rPr>
          <w:color w:val="000000"/>
        </w:rPr>
      </w:pPr>
      <w:r>
        <w:rPr>
          <w:color w:val="000000"/>
        </w:rPr>
        <w:t>Position:</w:t>
      </w:r>
    </w:p>
    <w:p w:rsidR="00766462" w:rsidRDefault="00E83871">
      <w:pPr>
        <w:pBdr>
          <w:top w:val="nil"/>
          <w:left w:val="nil"/>
          <w:bottom w:val="nil"/>
          <w:right w:val="nil"/>
          <w:between w:val="nil"/>
        </w:pBdr>
        <w:rPr>
          <w:color w:val="000000"/>
        </w:rPr>
      </w:pPr>
      <w:r>
        <w:rPr>
          <w:color w:val="000000"/>
        </w:rPr>
        <w:t>Date:</w:t>
      </w:r>
    </w:p>
    <w:p w:rsidR="00766462" w:rsidRDefault="00E83871">
      <w:pPr>
        <w:pBdr>
          <w:top w:val="nil"/>
          <w:left w:val="nil"/>
          <w:bottom w:val="nil"/>
          <w:right w:val="nil"/>
          <w:between w:val="nil"/>
        </w:pBdr>
        <w:rPr>
          <w:color w:val="000000"/>
        </w:rPr>
      </w:pPr>
      <w:r>
        <w:rPr>
          <w:color w:val="000000"/>
        </w:rPr>
        <w:t xml:space="preserve"> </w:t>
      </w:r>
    </w:p>
    <w:p w:rsidR="00766462" w:rsidRDefault="00766462">
      <w:pPr>
        <w:pBdr>
          <w:top w:val="nil"/>
          <w:left w:val="nil"/>
          <w:bottom w:val="nil"/>
          <w:right w:val="nil"/>
          <w:between w:val="nil"/>
        </w:pBdr>
        <w:spacing w:line="480" w:lineRule="auto"/>
        <w:rPr>
          <w:b/>
          <w:color w:val="000000"/>
        </w:rPr>
      </w:pPr>
    </w:p>
    <w:p w:rsidR="00766462" w:rsidRDefault="00E83871">
      <w:pPr>
        <w:pBdr>
          <w:top w:val="nil"/>
          <w:left w:val="nil"/>
          <w:bottom w:val="nil"/>
          <w:right w:val="nil"/>
          <w:between w:val="nil"/>
        </w:pBdr>
        <w:spacing w:line="480" w:lineRule="auto"/>
        <w:rPr>
          <w:b/>
          <w:color w:val="000000"/>
        </w:rPr>
      </w:pPr>
      <w:r>
        <w:rPr>
          <w:b/>
          <w:color w:val="000000"/>
        </w:rPr>
        <w:t>For and on behalf of the [Company name]</w:t>
      </w:r>
    </w:p>
    <w:p w:rsidR="00766462" w:rsidRDefault="00E83871">
      <w:pPr>
        <w:pBdr>
          <w:top w:val="nil"/>
          <w:left w:val="nil"/>
          <w:bottom w:val="nil"/>
          <w:right w:val="nil"/>
          <w:between w:val="nil"/>
        </w:pBdr>
        <w:spacing w:line="480" w:lineRule="auto"/>
        <w:rPr>
          <w:color w:val="000000"/>
        </w:rPr>
      </w:pPr>
      <w:r>
        <w:rPr>
          <w:color w:val="000000"/>
        </w:rPr>
        <w:t>Signed by:</w:t>
      </w:r>
    </w:p>
    <w:p w:rsidR="00766462" w:rsidRDefault="00E83871">
      <w:pPr>
        <w:pBdr>
          <w:top w:val="nil"/>
          <w:left w:val="nil"/>
          <w:bottom w:val="nil"/>
          <w:right w:val="nil"/>
          <w:between w:val="nil"/>
        </w:pBdr>
        <w:rPr>
          <w:color w:val="000000"/>
        </w:rPr>
      </w:pPr>
      <w:r>
        <w:rPr>
          <w:color w:val="000000"/>
        </w:rPr>
        <w:t>Full name (capitals):</w:t>
      </w:r>
    </w:p>
    <w:p w:rsidR="00766462" w:rsidRDefault="00E83871">
      <w:pPr>
        <w:pBdr>
          <w:top w:val="nil"/>
          <w:left w:val="nil"/>
          <w:bottom w:val="nil"/>
          <w:right w:val="nil"/>
          <w:between w:val="nil"/>
        </w:pBdr>
        <w:rPr>
          <w:color w:val="000000"/>
        </w:rPr>
      </w:pPr>
      <w:r>
        <w:rPr>
          <w:color w:val="000000"/>
        </w:rPr>
        <w:t>Position:</w:t>
      </w:r>
    </w:p>
    <w:p w:rsidR="00766462" w:rsidRDefault="00E83871">
      <w:pPr>
        <w:pBdr>
          <w:top w:val="nil"/>
          <w:left w:val="nil"/>
          <w:bottom w:val="nil"/>
          <w:right w:val="nil"/>
          <w:between w:val="nil"/>
        </w:pBdr>
        <w:rPr>
          <w:color w:val="000000"/>
        </w:rPr>
      </w:pPr>
      <w:r>
        <w:rPr>
          <w:color w:val="000000"/>
        </w:rPr>
        <w:t>Date:</w:t>
      </w:r>
    </w:p>
    <w:p w:rsidR="00766462" w:rsidRDefault="00E83871">
      <w:pPr>
        <w:pBdr>
          <w:top w:val="nil"/>
          <w:left w:val="nil"/>
          <w:bottom w:val="nil"/>
          <w:right w:val="nil"/>
          <w:between w:val="nil"/>
        </w:pBdr>
        <w:rPr>
          <w:color w:val="000000"/>
        </w:rPr>
      </w:pPr>
      <w:r>
        <w:rPr>
          <w:color w:val="000000"/>
        </w:rPr>
        <w:t xml:space="preserve"> </w:t>
      </w:r>
    </w:p>
    <w:p w:rsidR="00766462" w:rsidRDefault="00E83871">
      <w:pPr>
        <w:pBdr>
          <w:top w:val="nil"/>
          <w:left w:val="nil"/>
          <w:bottom w:val="nil"/>
          <w:right w:val="nil"/>
          <w:between w:val="nil"/>
        </w:pBdr>
        <w:spacing w:line="480" w:lineRule="auto"/>
        <w:rPr>
          <w:b/>
          <w:color w:val="000000"/>
        </w:rPr>
      </w:pPr>
      <w:r>
        <w:rPr>
          <w:b/>
          <w:color w:val="000000"/>
        </w:rPr>
        <w:lastRenderedPageBreak/>
        <w:t>For and on behalf of the [Company name]</w:t>
      </w:r>
    </w:p>
    <w:p w:rsidR="00766462" w:rsidRDefault="00E83871">
      <w:pPr>
        <w:pBdr>
          <w:top w:val="nil"/>
          <w:left w:val="nil"/>
          <w:bottom w:val="nil"/>
          <w:right w:val="nil"/>
          <w:between w:val="nil"/>
        </w:pBdr>
        <w:spacing w:line="480" w:lineRule="auto"/>
        <w:rPr>
          <w:color w:val="000000"/>
        </w:rPr>
      </w:pPr>
      <w:r>
        <w:rPr>
          <w:color w:val="000000"/>
        </w:rPr>
        <w:t>Signed by:</w:t>
      </w:r>
    </w:p>
    <w:p w:rsidR="00766462" w:rsidRDefault="00E83871">
      <w:pPr>
        <w:pBdr>
          <w:top w:val="nil"/>
          <w:left w:val="nil"/>
          <w:bottom w:val="nil"/>
          <w:right w:val="nil"/>
          <w:between w:val="nil"/>
        </w:pBdr>
        <w:rPr>
          <w:color w:val="000000"/>
        </w:rPr>
      </w:pPr>
      <w:r>
        <w:rPr>
          <w:color w:val="000000"/>
        </w:rPr>
        <w:t>Full name (capitals):</w:t>
      </w:r>
    </w:p>
    <w:p w:rsidR="00766462" w:rsidRDefault="00E83871">
      <w:pPr>
        <w:pBdr>
          <w:top w:val="nil"/>
          <w:left w:val="nil"/>
          <w:bottom w:val="nil"/>
          <w:right w:val="nil"/>
          <w:between w:val="nil"/>
        </w:pBdr>
        <w:rPr>
          <w:color w:val="000000"/>
        </w:rPr>
      </w:pPr>
      <w:r>
        <w:rPr>
          <w:color w:val="000000"/>
        </w:rPr>
        <w:t>Position:</w:t>
      </w:r>
    </w:p>
    <w:p w:rsidR="00766462" w:rsidRDefault="00E83871">
      <w:pPr>
        <w:pBdr>
          <w:top w:val="nil"/>
          <w:left w:val="nil"/>
          <w:bottom w:val="nil"/>
          <w:right w:val="nil"/>
          <w:between w:val="nil"/>
        </w:pBdr>
        <w:rPr>
          <w:color w:val="000000"/>
        </w:rPr>
      </w:pPr>
      <w:r>
        <w:rPr>
          <w:color w:val="000000"/>
        </w:rPr>
        <w:t>Date:</w:t>
      </w:r>
    </w:p>
    <w:p w:rsidR="00766462" w:rsidRDefault="00E83871">
      <w:pPr>
        <w:pBdr>
          <w:top w:val="nil"/>
          <w:left w:val="nil"/>
          <w:bottom w:val="nil"/>
          <w:right w:val="nil"/>
          <w:between w:val="nil"/>
        </w:pBdr>
        <w:rPr>
          <w:color w:val="000000"/>
        </w:rPr>
      </w:pPr>
      <w:r>
        <w:rPr>
          <w:color w:val="000000"/>
        </w:rPr>
        <w:t xml:space="preserve"> </w:t>
      </w:r>
    </w:p>
    <w:p w:rsidR="00766462" w:rsidRDefault="00E83871">
      <w:pPr>
        <w:pBdr>
          <w:top w:val="nil"/>
          <w:left w:val="nil"/>
          <w:bottom w:val="nil"/>
          <w:right w:val="nil"/>
          <w:between w:val="nil"/>
        </w:pBdr>
        <w:spacing w:line="480" w:lineRule="auto"/>
        <w:rPr>
          <w:b/>
          <w:color w:val="000000"/>
        </w:rPr>
      </w:pPr>
      <w:r>
        <w:rPr>
          <w:b/>
          <w:color w:val="000000"/>
        </w:rPr>
        <w:t>For and on behalf of the [Company name]</w:t>
      </w:r>
    </w:p>
    <w:p w:rsidR="00766462" w:rsidRDefault="00E83871">
      <w:pPr>
        <w:pBdr>
          <w:top w:val="nil"/>
          <w:left w:val="nil"/>
          <w:bottom w:val="nil"/>
          <w:right w:val="nil"/>
          <w:between w:val="nil"/>
        </w:pBdr>
        <w:spacing w:line="480" w:lineRule="auto"/>
        <w:rPr>
          <w:color w:val="000000"/>
        </w:rPr>
      </w:pPr>
      <w:r>
        <w:rPr>
          <w:color w:val="000000"/>
        </w:rPr>
        <w:t>Signed by:</w:t>
      </w:r>
    </w:p>
    <w:p w:rsidR="00766462" w:rsidRDefault="00E83871">
      <w:pPr>
        <w:pBdr>
          <w:top w:val="nil"/>
          <w:left w:val="nil"/>
          <w:bottom w:val="nil"/>
          <w:right w:val="nil"/>
          <w:between w:val="nil"/>
        </w:pBdr>
        <w:rPr>
          <w:color w:val="000000"/>
        </w:rPr>
      </w:pPr>
      <w:r>
        <w:rPr>
          <w:color w:val="000000"/>
        </w:rPr>
        <w:t>Full name (capitals):</w:t>
      </w:r>
    </w:p>
    <w:p w:rsidR="00766462" w:rsidRDefault="00E83871">
      <w:pPr>
        <w:pBdr>
          <w:top w:val="nil"/>
          <w:left w:val="nil"/>
          <w:bottom w:val="nil"/>
          <w:right w:val="nil"/>
          <w:between w:val="nil"/>
        </w:pBdr>
        <w:rPr>
          <w:color w:val="000000"/>
        </w:rPr>
      </w:pPr>
      <w:r>
        <w:rPr>
          <w:color w:val="000000"/>
        </w:rPr>
        <w:t>Position:</w:t>
      </w:r>
    </w:p>
    <w:p w:rsidR="00766462" w:rsidRDefault="00E83871">
      <w:pPr>
        <w:pBdr>
          <w:top w:val="nil"/>
          <w:left w:val="nil"/>
          <w:bottom w:val="nil"/>
          <w:right w:val="nil"/>
          <w:between w:val="nil"/>
        </w:pBdr>
        <w:rPr>
          <w:color w:val="000000"/>
        </w:rPr>
      </w:pPr>
      <w:r>
        <w:rPr>
          <w:color w:val="000000"/>
        </w:rPr>
        <w:t>Date:</w:t>
      </w:r>
    </w:p>
    <w:p w:rsidR="00766462" w:rsidRDefault="00E83871">
      <w:pPr>
        <w:pStyle w:val="Heading3"/>
        <w:numPr>
          <w:ilvl w:val="2"/>
          <w:numId w:val="31"/>
        </w:numPr>
        <w:tabs>
          <w:tab w:val="left" w:pos="0"/>
        </w:tabs>
      </w:pPr>
      <w:r>
        <w:t>Collaboration Agreement Schedule 1: List of contracts</w:t>
      </w:r>
    </w:p>
    <w:tbl>
      <w:tblPr>
        <w:tblStyle w:val="af4"/>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970"/>
        <w:gridCol w:w="3075"/>
        <w:gridCol w:w="2850"/>
      </w:tblGrid>
      <w:tr w:rsidR="00766462">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after="240"/>
              <w:rPr>
                <w:b/>
                <w:color w:val="000000"/>
                <w:sz w:val="20"/>
                <w:szCs w:val="20"/>
              </w:rPr>
            </w:pPr>
            <w:r>
              <w:rPr>
                <w:b/>
                <w:color w:val="000000"/>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after="240"/>
              <w:rPr>
                <w:b/>
                <w:color w:val="000000"/>
                <w:sz w:val="20"/>
                <w:szCs w:val="20"/>
              </w:rPr>
            </w:pPr>
            <w:r>
              <w:rPr>
                <w:b/>
                <w:color w:val="000000"/>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after="240"/>
              <w:rPr>
                <w:b/>
                <w:color w:val="000000"/>
                <w:sz w:val="20"/>
                <w:szCs w:val="20"/>
              </w:rPr>
            </w:pPr>
            <w:r>
              <w:rPr>
                <w:b/>
                <w:color w:val="000000"/>
                <w:sz w:val="20"/>
                <w:szCs w:val="20"/>
              </w:rPr>
              <w:t>Effective date of contract</w:t>
            </w:r>
          </w:p>
        </w:tc>
      </w:tr>
      <w:tr w:rsidR="00766462">
        <w:trPr>
          <w:trHeight w:val="420"/>
        </w:trPr>
        <w:tc>
          <w:tcPr>
            <w:tcW w:w="2970" w:type="dxa"/>
            <w:tcBorders>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3075" w:type="dxa"/>
            <w:tcBorders>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2850" w:type="dxa"/>
            <w:tcBorders>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after="240"/>
              <w:rPr>
                <w:color w:val="000000"/>
                <w:sz w:val="20"/>
                <w:szCs w:val="20"/>
              </w:rPr>
            </w:pPr>
            <w:r>
              <w:rPr>
                <w:color w:val="000000"/>
                <w:sz w:val="20"/>
                <w:szCs w:val="20"/>
              </w:rPr>
              <w:t xml:space="preserve"> </w:t>
            </w:r>
          </w:p>
        </w:tc>
      </w:tr>
      <w:tr w:rsidR="00766462">
        <w:trPr>
          <w:trHeight w:val="420"/>
        </w:trPr>
        <w:tc>
          <w:tcPr>
            <w:tcW w:w="2970" w:type="dxa"/>
            <w:tcBorders>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3075" w:type="dxa"/>
            <w:tcBorders>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2850" w:type="dxa"/>
            <w:tcBorders>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after="240"/>
              <w:rPr>
                <w:color w:val="000000"/>
                <w:sz w:val="20"/>
                <w:szCs w:val="20"/>
              </w:rPr>
            </w:pPr>
            <w:r>
              <w:rPr>
                <w:color w:val="000000"/>
                <w:sz w:val="20"/>
                <w:szCs w:val="20"/>
              </w:rPr>
              <w:t xml:space="preserve"> </w:t>
            </w:r>
          </w:p>
        </w:tc>
      </w:tr>
      <w:tr w:rsidR="00766462">
        <w:trPr>
          <w:trHeight w:val="420"/>
        </w:trPr>
        <w:tc>
          <w:tcPr>
            <w:tcW w:w="2970" w:type="dxa"/>
            <w:tcBorders>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3075" w:type="dxa"/>
            <w:tcBorders>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2850" w:type="dxa"/>
            <w:tcBorders>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after="240"/>
              <w:rPr>
                <w:color w:val="000000"/>
                <w:sz w:val="20"/>
                <w:szCs w:val="20"/>
              </w:rPr>
            </w:pPr>
            <w:r>
              <w:rPr>
                <w:color w:val="000000"/>
                <w:sz w:val="20"/>
                <w:szCs w:val="20"/>
              </w:rPr>
              <w:t xml:space="preserve"> </w:t>
            </w:r>
          </w:p>
        </w:tc>
      </w:tr>
      <w:tr w:rsidR="00766462">
        <w:trPr>
          <w:trHeight w:val="420"/>
        </w:trPr>
        <w:tc>
          <w:tcPr>
            <w:tcW w:w="2970" w:type="dxa"/>
            <w:tcBorders>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3075" w:type="dxa"/>
            <w:tcBorders>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2850" w:type="dxa"/>
            <w:tcBorders>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after="240"/>
              <w:rPr>
                <w:color w:val="000000"/>
                <w:sz w:val="20"/>
                <w:szCs w:val="20"/>
              </w:rPr>
            </w:pPr>
            <w:r>
              <w:rPr>
                <w:color w:val="000000"/>
                <w:sz w:val="20"/>
                <w:szCs w:val="20"/>
              </w:rPr>
              <w:t xml:space="preserve"> </w:t>
            </w:r>
          </w:p>
        </w:tc>
      </w:tr>
    </w:tbl>
    <w:p w:rsidR="00766462" w:rsidRDefault="00E83871">
      <w:pPr>
        <w:pBdr>
          <w:top w:val="nil"/>
          <w:left w:val="nil"/>
          <w:bottom w:val="nil"/>
          <w:right w:val="nil"/>
          <w:between w:val="nil"/>
        </w:pBdr>
        <w:spacing w:before="240" w:after="240"/>
        <w:rPr>
          <w:color w:val="000000"/>
          <w:sz w:val="20"/>
          <w:szCs w:val="20"/>
        </w:rPr>
      </w:pPr>
      <w:r>
        <w:rPr>
          <w:color w:val="000000"/>
          <w:sz w:val="20"/>
          <w:szCs w:val="20"/>
        </w:rPr>
        <w:t xml:space="preserve"> </w:t>
      </w:r>
    </w:p>
    <w:p w:rsidR="00766462" w:rsidRDefault="00766462">
      <w:pPr>
        <w:pBdr>
          <w:top w:val="nil"/>
          <w:left w:val="nil"/>
          <w:bottom w:val="nil"/>
          <w:right w:val="nil"/>
          <w:between w:val="nil"/>
        </w:pBdr>
        <w:spacing w:before="240" w:after="240"/>
        <w:rPr>
          <w:color w:val="000000"/>
          <w:sz w:val="20"/>
          <w:szCs w:val="20"/>
        </w:rPr>
      </w:pPr>
    </w:p>
    <w:p w:rsidR="00766462" w:rsidRDefault="00E83871">
      <w:pPr>
        <w:pBdr>
          <w:top w:val="nil"/>
          <w:left w:val="nil"/>
          <w:bottom w:val="nil"/>
          <w:right w:val="nil"/>
          <w:between w:val="nil"/>
        </w:pBdr>
        <w:spacing w:before="240" w:after="240"/>
        <w:rPr>
          <w:color w:val="000000"/>
          <w:sz w:val="20"/>
          <w:szCs w:val="20"/>
        </w:rPr>
      </w:pPr>
      <w:r>
        <w:br w:type="page"/>
      </w:r>
    </w:p>
    <w:p w:rsidR="00766462" w:rsidRDefault="00766462">
      <w:pPr>
        <w:pBdr>
          <w:top w:val="nil"/>
          <w:left w:val="nil"/>
          <w:bottom w:val="nil"/>
          <w:right w:val="nil"/>
          <w:between w:val="nil"/>
        </w:pBdr>
        <w:rPr>
          <w:color w:val="000000"/>
        </w:rPr>
      </w:pPr>
    </w:p>
    <w:p w:rsidR="00766462" w:rsidRDefault="00E83871">
      <w:pPr>
        <w:pStyle w:val="Heading3"/>
        <w:numPr>
          <w:ilvl w:val="2"/>
          <w:numId w:val="31"/>
        </w:numPr>
        <w:tabs>
          <w:tab w:val="left" w:pos="0"/>
        </w:tabs>
      </w:pPr>
      <w:r>
        <w:t>Collaboration Agreement Schedule 2 [</w:t>
      </w:r>
      <w:r>
        <w:rPr>
          <w:b/>
        </w:rPr>
        <w:t>Insert Outline Collaboration Plan</w:t>
      </w:r>
      <w:r>
        <w:t>]</w:t>
      </w:r>
    </w:p>
    <w:p w:rsidR="00766462" w:rsidRDefault="00766462">
      <w:pPr>
        <w:pBdr>
          <w:top w:val="nil"/>
          <w:left w:val="nil"/>
          <w:bottom w:val="nil"/>
          <w:right w:val="nil"/>
          <w:between w:val="nil"/>
        </w:pBdr>
        <w:spacing w:before="240" w:after="240"/>
        <w:rPr>
          <w:b/>
          <w:color w:val="000000"/>
        </w:rPr>
      </w:pPr>
    </w:p>
    <w:p w:rsidR="00766462" w:rsidRDefault="00766462">
      <w:pPr>
        <w:pBdr>
          <w:top w:val="nil"/>
          <w:left w:val="nil"/>
          <w:bottom w:val="nil"/>
          <w:right w:val="nil"/>
          <w:between w:val="nil"/>
        </w:pBdr>
        <w:spacing w:before="240" w:after="240"/>
        <w:rPr>
          <w:b/>
          <w:color w:val="000000"/>
        </w:rPr>
      </w:pPr>
    </w:p>
    <w:p w:rsidR="00766462" w:rsidRDefault="00E83871">
      <w:pPr>
        <w:pBdr>
          <w:top w:val="nil"/>
          <w:left w:val="nil"/>
          <w:bottom w:val="nil"/>
          <w:right w:val="nil"/>
          <w:between w:val="nil"/>
        </w:pBdr>
        <w:spacing w:before="240" w:after="240"/>
        <w:rPr>
          <w:color w:val="000000"/>
        </w:rPr>
      </w:pPr>
      <w:r>
        <w:rPr>
          <w:color w:val="000000"/>
        </w:rPr>
        <w:t xml:space="preserve"> </w:t>
      </w:r>
      <w:r>
        <w:br w:type="page"/>
      </w:r>
    </w:p>
    <w:p w:rsidR="00766462" w:rsidRDefault="00766462">
      <w:pPr>
        <w:pBdr>
          <w:top w:val="nil"/>
          <w:left w:val="nil"/>
          <w:bottom w:val="nil"/>
          <w:right w:val="nil"/>
          <w:between w:val="nil"/>
        </w:pBdr>
        <w:rPr>
          <w:color w:val="000000"/>
        </w:rPr>
      </w:pPr>
    </w:p>
    <w:p w:rsidR="00766462" w:rsidRDefault="00E83871">
      <w:pPr>
        <w:pStyle w:val="Heading2"/>
        <w:numPr>
          <w:ilvl w:val="1"/>
          <w:numId w:val="31"/>
        </w:numPr>
        <w:tabs>
          <w:tab w:val="left" w:pos="0"/>
        </w:tabs>
      </w:pPr>
      <w:bookmarkStart w:id="8" w:name="_heading=h.1t3h5sf" w:colFirst="0" w:colLast="0"/>
      <w:bookmarkEnd w:id="8"/>
      <w:r>
        <w:t>Schedule 4: Alternative clauses</w:t>
      </w:r>
    </w:p>
    <w:p w:rsidR="00766462" w:rsidRDefault="00E83871">
      <w:pPr>
        <w:pStyle w:val="Heading3"/>
        <w:numPr>
          <w:ilvl w:val="2"/>
          <w:numId w:val="31"/>
        </w:numPr>
        <w:tabs>
          <w:tab w:val="left" w:pos="0"/>
        </w:tabs>
      </w:pPr>
      <w:r>
        <w:t>1.</w:t>
      </w:r>
      <w:r>
        <w:tab/>
        <w:t>Introduction</w:t>
      </w:r>
    </w:p>
    <w:p w:rsidR="00766462" w:rsidRDefault="00E83871">
      <w:pPr>
        <w:pBdr>
          <w:top w:val="nil"/>
          <w:left w:val="nil"/>
          <w:bottom w:val="nil"/>
          <w:right w:val="nil"/>
          <w:between w:val="nil"/>
        </w:pBdr>
        <w:ind w:firstLine="720"/>
        <w:rPr>
          <w:color w:val="000000"/>
        </w:rPr>
      </w:pPr>
      <w:r>
        <w:rPr>
          <w:color w:val="000000"/>
        </w:rPr>
        <w:t>1.1</w:t>
      </w:r>
      <w:r>
        <w:rPr>
          <w:color w:val="000000"/>
        </w:rPr>
        <w:tab/>
        <w:t xml:space="preserve">This Schedule specifies the alternative clauses that may be requested in the </w:t>
      </w:r>
    </w:p>
    <w:p w:rsidR="00766462" w:rsidRDefault="00E83871">
      <w:pPr>
        <w:pBdr>
          <w:top w:val="nil"/>
          <w:left w:val="nil"/>
          <w:bottom w:val="nil"/>
          <w:right w:val="nil"/>
          <w:between w:val="nil"/>
        </w:pBdr>
        <w:ind w:firstLine="720"/>
        <w:rPr>
          <w:color w:val="000000"/>
        </w:rPr>
      </w:pPr>
      <w:r>
        <w:rPr>
          <w:color w:val="000000"/>
        </w:rPr>
        <w:t>Order Form and, if requested in the Order Form, will apply to this Call-Off Contract.</w:t>
      </w:r>
    </w:p>
    <w:p w:rsidR="00766462" w:rsidRDefault="00766462">
      <w:pPr>
        <w:pBdr>
          <w:top w:val="nil"/>
          <w:left w:val="nil"/>
          <w:bottom w:val="nil"/>
          <w:right w:val="nil"/>
          <w:between w:val="nil"/>
        </w:pBdr>
        <w:rPr>
          <w:color w:val="000000"/>
        </w:rPr>
      </w:pPr>
    </w:p>
    <w:p w:rsidR="00766462" w:rsidRDefault="00E83871">
      <w:pPr>
        <w:pStyle w:val="Heading3"/>
        <w:numPr>
          <w:ilvl w:val="2"/>
          <w:numId w:val="31"/>
        </w:numPr>
        <w:tabs>
          <w:tab w:val="left" w:pos="0"/>
        </w:tabs>
      </w:pPr>
      <w:r>
        <w:t>2.</w:t>
      </w:r>
      <w:r>
        <w:tab/>
        <w:t>Clauses selected</w:t>
      </w:r>
    </w:p>
    <w:p w:rsidR="00766462" w:rsidRDefault="00E83871">
      <w:pPr>
        <w:pBdr>
          <w:top w:val="nil"/>
          <w:left w:val="nil"/>
          <w:bottom w:val="nil"/>
          <w:right w:val="nil"/>
          <w:between w:val="nil"/>
        </w:pBdr>
        <w:ind w:firstLine="720"/>
        <w:rPr>
          <w:color w:val="000000"/>
        </w:rPr>
      </w:pPr>
      <w:r>
        <w:rPr>
          <w:color w:val="000000"/>
        </w:rPr>
        <w:t>2.1</w:t>
      </w:r>
      <w:r>
        <w:rPr>
          <w:color w:val="000000"/>
        </w:rPr>
        <w:tab/>
        <w:t>The Customer may, in the Order Form, request the following alternative Clauses:</w:t>
      </w:r>
    </w:p>
    <w:p w:rsidR="00766462" w:rsidRDefault="00766462">
      <w:pPr>
        <w:pBdr>
          <w:top w:val="nil"/>
          <w:left w:val="nil"/>
          <w:bottom w:val="nil"/>
          <w:right w:val="nil"/>
          <w:between w:val="nil"/>
        </w:pBdr>
        <w:ind w:left="720" w:firstLine="720"/>
        <w:rPr>
          <w:color w:val="000000"/>
        </w:rPr>
      </w:pPr>
    </w:p>
    <w:p w:rsidR="00766462" w:rsidRDefault="00E83871">
      <w:pPr>
        <w:pBdr>
          <w:top w:val="nil"/>
          <w:left w:val="nil"/>
          <w:bottom w:val="nil"/>
          <w:right w:val="nil"/>
          <w:between w:val="nil"/>
        </w:pBdr>
        <w:ind w:left="720" w:firstLine="720"/>
        <w:rPr>
          <w:color w:val="000000"/>
        </w:rPr>
      </w:pPr>
      <w:r>
        <w:rPr>
          <w:color w:val="000000"/>
        </w:rPr>
        <w:t>2.1.1</w:t>
      </w:r>
      <w:r>
        <w:rPr>
          <w:color w:val="000000"/>
        </w:rPr>
        <w:tab/>
        <w:t>Scots Law and Jurisdiction</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left="2160" w:hanging="720"/>
        <w:rPr>
          <w:color w:val="000000"/>
        </w:rPr>
      </w:pPr>
      <w:r>
        <w:rPr>
          <w:color w:val="000000"/>
        </w:rPr>
        <w:t>2.1.2</w:t>
      </w:r>
      <w:r>
        <w:rPr>
          <w:color w:val="000000"/>
        </w:rPr>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2160" w:hanging="720"/>
        <w:rPr>
          <w:color w:val="000000"/>
        </w:rPr>
      </w:pPr>
      <w:r>
        <w:rPr>
          <w:color w:val="000000"/>
        </w:rPr>
        <w:t>2.1.3</w:t>
      </w:r>
      <w:r>
        <w:rPr>
          <w:color w:val="000000"/>
        </w:rPr>
        <w:tab/>
        <w:t>Reference to England and Wales in Working Days definition within the Glossary and interpretations section will be replaced with Scotland.</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2160" w:hanging="720"/>
        <w:rPr>
          <w:color w:val="000000"/>
        </w:rPr>
      </w:pPr>
      <w:r>
        <w:rPr>
          <w:color w:val="000000"/>
        </w:rPr>
        <w:t>2.1.4</w:t>
      </w:r>
      <w:r>
        <w:rPr>
          <w:color w:val="000000"/>
        </w:rPr>
        <w:tab/>
        <w:t>References to the Contracts (Rights of Third Parties) Act 1999 will be removed in clause 27.1. Reference to the Freedom of Information Act 2000 within the defined terms for ‘</w:t>
      </w:r>
      <w:proofErr w:type="spellStart"/>
      <w:r>
        <w:rPr>
          <w:color w:val="000000"/>
        </w:rPr>
        <w:t>FoIA</w:t>
      </w:r>
      <w:proofErr w:type="spellEnd"/>
      <w:r>
        <w:rPr>
          <w:color w:val="000000"/>
        </w:rPr>
        <w:t>/Freedom of Information Act’ to be replaced with Freedom of Information (Scotland) Act 2002.</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2160" w:hanging="720"/>
        <w:rPr>
          <w:color w:val="000000"/>
        </w:rPr>
      </w:pPr>
      <w:r>
        <w:rPr>
          <w:color w:val="000000"/>
        </w:rPr>
        <w:t>2.1.5</w:t>
      </w:r>
      <w:r>
        <w:rPr>
          <w:color w:val="000000"/>
        </w:rPr>
        <w:tab/>
        <w:t>Reference to the Supply of Goods and Services Act 1982 will be removed in incorporated Framework Agreement clause 4.2.</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720" w:firstLine="720"/>
        <w:rPr>
          <w:color w:val="000000"/>
        </w:rPr>
      </w:pPr>
      <w:r>
        <w:rPr>
          <w:color w:val="000000"/>
        </w:rPr>
        <w:t>2.1.6</w:t>
      </w:r>
      <w:r>
        <w:rPr>
          <w:color w:val="000000"/>
        </w:rPr>
        <w:tab/>
        <w:t>References to “tort” will be replaced with “delict” throughout</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rPr>
          <w:color w:val="000000"/>
        </w:rPr>
      </w:pPr>
      <w:r>
        <w:rPr>
          <w:color w:val="000000"/>
        </w:rPr>
        <w:t>2.2</w:t>
      </w:r>
      <w:r>
        <w:rPr>
          <w:color w:val="000000"/>
        </w:rPr>
        <w:tab/>
        <w:t>The Customer may, in the Order Form, request the following Alternative Clauses:</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1440"/>
        <w:rPr>
          <w:color w:val="000000"/>
        </w:rPr>
      </w:pPr>
      <w:r>
        <w:rPr>
          <w:color w:val="000000"/>
        </w:rPr>
        <w:t>2.2.1 Northern Ireland Law (see paragraph 2.3, 2.4, 2.5, 2.6 and 2.7 of this Schedule)</w:t>
      </w:r>
    </w:p>
    <w:p w:rsidR="00766462" w:rsidRDefault="00766462">
      <w:pPr>
        <w:pBdr>
          <w:top w:val="nil"/>
          <w:left w:val="nil"/>
          <w:bottom w:val="nil"/>
          <w:right w:val="nil"/>
          <w:between w:val="nil"/>
        </w:pBdr>
        <w:rPr>
          <w:color w:val="000000"/>
        </w:rPr>
      </w:pPr>
    </w:p>
    <w:p w:rsidR="00766462" w:rsidRDefault="00E83871">
      <w:pPr>
        <w:pStyle w:val="Heading3"/>
        <w:numPr>
          <w:ilvl w:val="2"/>
          <w:numId w:val="31"/>
        </w:numPr>
        <w:tabs>
          <w:tab w:val="left" w:pos="0"/>
        </w:tabs>
      </w:pPr>
      <w:r>
        <w:t>2.3</w:t>
      </w:r>
      <w:r>
        <w:tab/>
        <w:t>Discrimination</w:t>
      </w:r>
    </w:p>
    <w:p w:rsidR="00766462" w:rsidRDefault="00E83871">
      <w:pPr>
        <w:pBdr>
          <w:top w:val="nil"/>
          <w:left w:val="nil"/>
          <w:bottom w:val="nil"/>
          <w:right w:val="nil"/>
          <w:between w:val="nil"/>
        </w:pBdr>
        <w:ind w:left="1440" w:hanging="720"/>
        <w:rPr>
          <w:color w:val="000000"/>
        </w:rPr>
      </w:pPr>
      <w:r>
        <w:rPr>
          <w:color w:val="000000"/>
        </w:rPr>
        <w:t>2.3.1</w:t>
      </w:r>
      <w:r>
        <w:rPr>
          <w:color w:val="000000"/>
        </w:rPr>
        <w:tab/>
        <w:t xml:space="preserve">The Supplier will comply with all applicable fair employment, equality of treatment and anti-discrimination legislation, including, in particular the: </w:t>
      </w:r>
    </w:p>
    <w:p w:rsidR="00766462" w:rsidRDefault="00766462">
      <w:pPr>
        <w:pBdr>
          <w:top w:val="nil"/>
          <w:left w:val="nil"/>
          <w:bottom w:val="nil"/>
          <w:right w:val="nil"/>
          <w:between w:val="nil"/>
        </w:pBdr>
        <w:ind w:left="1440"/>
        <w:rPr>
          <w:color w:val="000000"/>
        </w:rPr>
      </w:pPr>
    </w:p>
    <w:p w:rsidR="00766462" w:rsidRDefault="00E83871">
      <w:pPr>
        <w:numPr>
          <w:ilvl w:val="0"/>
          <w:numId w:val="23"/>
        </w:numPr>
        <w:pBdr>
          <w:top w:val="nil"/>
          <w:left w:val="nil"/>
          <w:bottom w:val="nil"/>
          <w:right w:val="nil"/>
          <w:between w:val="nil"/>
        </w:pBdr>
        <w:rPr>
          <w:color w:val="000000"/>
        </w:rPr>
      </w:pPr>
      <w:r>
        <w:rPr>
          <w:color w:val="000000"/>
        </w:rPr>
        <w:t>Employment (Northern Ireland) Order 2002</w:t>
      </w:r>
    </w:p>
    <w:p w:rsidR="00766462" w:rsidRDefault="00E83871">
      <w:pPr>
        <w:numPr>
          <w:ilvl w:val="0"/>
          <w:numId w:val="23"/>
        </w:numPr>
        <w:pBdr>
          <w:top w:val="nil"/>
          <w:left w:val="nil"/>
          <w:bottom w:val="nil"/>
          <w:right w:val="nil"/>
          <w:between w:val="nil"/>
        </w:pBdr>
        <w:rPr>
          <w:color w:val="000000"/>
        </w:rPr>
      </w:pPr>
      <w:r>
        <w:rPr>
          <w:color w:val="000000"/>
        </w:rPr>
        <w:t>Fair Employment and Treatment (Northern Ireland) Order 1998</w:t>
      </w:r>
    </w:p>
    <w:p w:rsidR="00766462" w:rsidRDefault="00E83871">
      <w:pPr>
        <w:numPr>
          <w:ilvl w:val="0"/>
          <w:numId w:val="23"/>
        </w:numPr>
        <w:pBdr>
          <w:top w:val="nil"/>
          <w:left w:val="nil"/>
          <w:bottom w:val="nil"/>
          <w:right w:val="nil"/>
          <w:between w:val="nil"/>
        </w:pBdr>
        <w:rPr>
          <w:color w:val="000000"/>
        </w:rPr>
      </w:pPr>
      <w:r>
        <w:rPr>
          <w:color w:val="000000"/>
        </w:rPr>
        <w:t>Sex Discrimination (Northern Ireland) Order 1976 and 1988</w:t>
      </w:r>
    </w:p>
    <w:p w:rsidR="00766462" w:rsidRDefault="00E83871">
      <w:pPr>
        <w:numPr>
          <w:ilvl w:val="0"/>
          <w:numId w:val="23"/>
        </w:numPr>
        <w:pBdr>
          <w:top w:val="nil"/>
          <w:left w:val="nil"/>
          <w:bottom w:val="nil"/>
          <w:right w:val="nil"/>
          <w:between w:val="nil"/>
        </w:pBdr>
        <w:rPr>
          <w:color w:val="000000"/>
        </w:rPr>
      </w:pPr>
      <w:r>
        <w:rPr>
          <w:color w:val="000000"/>
        </w:rPr>
        <w:t>Employment Equality (Sexual   Orientation) Regulations (Northern Ireland) 2003</w:t>
      </w:r>
    </w:p>
    <w:p w:rsidR="00766462" w:rsidRDefault="00E83871">
      <w:pPr>
        <w:numPr>
          <w:ilvl w:val="0"/>
          <w:numId w:val="23"/>
        </w:numPr>
        <w:pBdr>
          <w:top w:val="nil"/>
          <w:left w:val="nil"/>
          <w:bottom w:val="nil"/>
          <w:right w:val="nil"/>
          <w:between w:val="nil"/>
        </w:pBdr>
        <w:rPr>
          <w:color w:val="000000"/>
        </w:rPr>
      </w:pPr>
      <w:r>
        <w:rPr>
          <w:color w:val="000000"/>
        </w:rPr>
        <w:lastRenderedPageBreak/>
        <w:t>Equal Pay Act (Northern Ireland) 1970</w:t>
      </w:r>
    </w:p>
    <w:p w:rsidR="00766462" w:rsidRDefault="00E83871">
      <w:pPr>
        <w:numPr>
          <w:ilvl w:val="0"/>
          <w:numId w:val="23"/>
        </w:numPr>
        <w:pBdr>
          <w:top w:val="nil"/>
          <w:left w:val="nil"/>
          <w:bottom w:val="nil"/>
          <w:right w:val="nil"/>
          <w:between w:val="nil"/>
        </w:pBdr>
        <w:rPr>
          <w:color w:val="000000"/>
        </w:rPr>
      </w:pPr>
      <w:r>
        <w:rPr>
          <w:color w:val="000000"/>
        </w:rPr>
        <w:t>Disability Discrimination Act 1995</w:t>
      </w:r>
    </w:p>
    <w:p w:rsidR="00766462" w:rsidRDefault="00E83871">
      <w:pPr>
        <w:numPr>
          <w:ilvl w:val="0"/>
          <w:numId w:val="23"/>
        </w:numPr>
        <w:pBdr>
          <w:top w:val="nil"/>
          <w:left w:val="nil"/>
          <w:bottom w:val="nil"/>
          <w:right w:val="nil"/>
          <w:between w:val="nil"/>
        </w:pBdr>
        <w:rPr>
          <w:color w:val="000000"/>
        </w:rPr>
      </w:pPr>
      <w:r>
        <w:rPr>
          <w:color w:val="000000"/>
        </w:rPr>
        <w:t>Race Relations (Northern Ireland) Order 1997</w:t>
      </w:r>
    </w:p>
    <w:p w:rsidR="00766462" w:rsidRDefault="00E83871">
      <w:pPr>
        <w:numPr>
          <w:ilvl w:val="0"/>
          <w:numId w:val="23"/>
        </w:numPr>
        <w:pBdr>
          <w:top w:val="nil"/>
          <w:left w:val="nil"/>
          <w:bottom w:val="nil"/>
          <w:right w:val="nil"/>
          <w:between w:val="nil"/>
        </w:pBdr>
        <w:rPr>
          <w:color w:val="000000"/>
        </w:rPr>
      </w:pPr>
      <w:r>
        <w:rPr>
          <w:color w:val="000000"/>
        </w:rPr>
        <w:t xml:space="preserve">Employment Relations (Northern Ireland) Order 1999 and Employment Rights (Northern Ireland) Order 1996 </w:t>
      </w:r>
    </w:p>
    <w:p w:rsidR="00766462" w:rsidRDefault="00E83871">
      <w:pPr>
        <w:numPr>
          <w:ilvl w:val="0"/>
          <w:numId w:val="23"/>
        </w:numPr>
        <w:pBdr>
          <w:top w:val="nil"/>
          <w:left w:val="nil"/>
          <w:bottom w:val="nil"/>
          <w:right w:val="nil"/>
          <w:between w:val="nil"/>
        </w:pBdr>
        <w:rPr>
          <w:color w:val="000000"/>
        </w:rPr>
      </w:pPr>
      <w:r>
        <w:rPr>
          <w:color w:val="000000"/>
        </w:rPr>
        <w:t>Employment Equality (Age) Regulations (Northern Ireland) 2006</w:t>
      </w:r>
    </w:p>
    <w:p w:rsidR="00766462" w:rsidRDefault="00E83871">
      <w:pPr>
        <w:numPr>
          <w:ilvl w:val="0"/>
          <w:numId w:val="23"/>
        </w:numPr>
        <w:pBdr>
          <w:top w:val="nil"/>
          <w:left w:val="nil"/>
          <w:bottom w:val="nil"/>
          <w:right w:val="nil"/>
          <w:between w:val="nil"/>
        </w:pBdr>
        <w:rPr>
          <w:color w:val="000000"/>
        </w:rPr>
      </w:pPr>
      <w:r>
        <w:rPr>
          <w:color w:val="000000"/>
        </w:rPr>
        <w:t>Part-time Workers (Prevention of less Favourable Treatment) Regulation 2000</w:t>
      </w:r>
    </w:p>
    <w:p w:rsidR="00766462" w:rsidRDefault="00E83871">
      <w:pPr>
        <w:numPr>
          <w:ilvl w:val="0"/>
          <w:numId w:val="23"/>
        </w:numPr>
        <w:pBdr>
          <w:top w:val="nil"/>
          <w:left w:val="nil"/>
          <w:bottom w:val="nil"/>
          <w:right w:val="nil"/>
          <w:between w:val="nil"/>
        </w:pBdr>
        <w:rPr>
          <w:color w:val="000000"/>
        </w:rPr>
      </w:pPr>
      <w:r>
        <w:rPr>
          <w:color w:val="000000"/>
        </w:rPr>
        <w:t>Fixed-term Employees (Prevention of Less Favourable Treatment) Regulations 2002</w:t>
      </w:r>
    </w:p>
    <w:p w:rsidR="00766462" w:rsidRDefault="00E83871">
      <w:pPr>
        <w:numPr>
          <w:ilvl w:val="0"/>
          <w:numId w:val="23"/>
        </w:numPr>
        <w:pBdr>
          <w:top w:val="nil"/>
          <w:left w:val="nil"/>
          <w:bottom w:val="nil"/>
          <w:right w:val="nil"/>
          <w:between w:val="nil"/>
        </w:pBdr>
        <w:rPr>
          <w:color w:val="000000"/>
        </w:rPr>
      </w:pPr>
      <w:r>
        <w:rPr>
          <w:color w:val="000000"/>
        </w:rPr>
        <w:t>The Disability Discrimination (Northern Ireland) Order 2006</w:t>
      </w:r>
    </w:p>
    <w:p w:rsidR="00766462" w:rsidRDefault="00E83871">
      <w:pPr>
        <w:numPr>
          <w:ilvl w:val="0"/>
          <w:numId w:val="23"/>
        </w:numPr>
        <w:pBdr>
          <w:top w:val="nil"/>
          <w:left w:val="nil"/>
          <w:bottom w:val="nil"/>
          <w:right w:val="nil"/>
          <w:between w:val="nil"/>
        </w:pBdr>
        <w:rPr>
          <w:color w:val="000000"/>
        </w:rPr>
      </w:pPr>
      <w:r>
        <w:rPr>
          <w:color w:val="000000"/>
        </w:rPr>
        <w:t>The Employment Relations (Northern Ireland) Order 2004</w:t>
      </w:r>
    </w:p>
    <w:p w:rsidR="00766462" w:rsidRDefault="00E83871">
      <w:pPr>
        <w:numPr>
          <w:ilvl w:val="0"/>
          <w:numId w:val="23"/>
        </w:numPr>
        <w:pBdr>
          <w:top w:val="nil"/>
          <w:left w:val="nil"/>
          <w:bottom w:val="nil"/>
          <w:right w:val="nil"/>
          <w:between w:val="nil"/>
        </w:pBdr>
        <w:rPr>
          <w:color w:val="000000"/>
        </w:rPr>
      </w:pPr>
      <w:r>
        <w:rPr>
          <w:color w:val="000000"/>
        </w:rPr>
        <w:t>Equality Act (Sexual Orientation) Regulations (Northern Ireland) 2006</w:t>
      </w:r>
    </w:p>
    <w:p w:rsidR="00766462" w:rsidRDefault="00E83871">
      <w:pPr>
        <w:numPr>
          <w:ilvl w:val="0"/>
          <w:numId w:val="23"/>
        </w:numPr>
        <w:pBdr>
          <w:top w:val="nil"/>
          <w:left w:val="nil"/>
          <w:bottom w:val="nil"/>
          <w:right w:val="nil"/>
          <w:between w:val="nil"/>
        </w:pBdr>
        <w:rPr>
          <w:color w:val="000000"/>
        </w:rPr>
      </w:pPr>
      <w:r>
        <w:rPr>
          <w:color w:val="000000"/>
        </w:rPr>
        <w:t>Employment Relations (Northern Ireland) Order 2004</w:t>
      </w:r>
    </w:p>
    <w:p w:rsidR="00766462" w:rsidRDefault="00E83871">
      <w:pPr>
        <w:numPr>
          <w:ilvl w:val="0"/>
          <w:numId w:val="23"/>
        </w:numPr>
        <w:pBdr>
          <w:top w:val="nil"/>
          <w:left w:val="nil"/>
          <w:bottom w:val="nil"/>
          <w:right w:val="nil"/>
          <w:between w:val="nil"/>
        </w:pBdr>
        <w:rPr>
          <w:color w:val="000000"/>
        </w:rPr>
      </w:pPr>
      <w:r>
        <w:rPr>
          <w:color w:val="000000"/>
        </w:rPr>
        <w:t>Work and Families (Northern Ireland) Order 2006</w:t>
      </w:r>
    </w:p>
    <w:p w:rsidR="00766462" w:rsidRDefault="00766462">
      <w:pPr>
        <w:pBdr>
          <w:top w:val="nil"/>
          <w:left w:val="nil"/>
          <w:bottom w:val="nil"/>
          <w:right w:val="nil"/>
          <w:between w:val="nil"/>
        </w:pBdr>
        <w:ind w:left="360"/>
        <w:rPr>
          <w:color w:val="000000"/>
        </w:rPr>
      </w:pPr>
    </w:p>
    <w:p w:rsidR="00766462" w:rsidRDefault="00E83871">
      <w:pPr>
        <w:pBdr>
          <w:top w:val="nil"/>
          <w:left w:val="nil"/>
          <w:bottom w:val="nil"/>
          <w:right w:val="nil"/>
          <w:between w:val="nil"/>
        </w:pBdr>
        <w:ind w:left="360"/>
        <w:rPr>
          <w:color w:val="000000"/>
        </w:rPr>
      </w:pPr>
      <w:r>
        <w:rPr>
          <w:color w:val="000000"/>
        </w:rPr>
        <w:t>and will use his best endeavours to ensure that in his employment policies and practices and in the delivery of the services required of the Supplier under this Call-Off Contract he promotes equality of treatment and opportunity between:</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720" w:firstLine="720"/>
        <w:rPr>
          <w:color w:val="000000"/>
        </w:rPr>
      </w:pPr>
      <w:r>
        <w:rPr>
          <w:color w:val="000000"/>
        </w:rPr>
        <w:t>a.</w:t>
      </w:r>
      <w:r>
        <w:rPr>
          <w:color w:val="000000"/>
        </w:rPr>
        <w:tab/>
        <w:t>persons of different religious beliefs or political opinions</w:t>
      </w:r>
    </w:p>
    <w:p w:rsidR="00766462" w:rsidRDefault="00E83871">
      <w:pPr>
        <w:pBdr>
          <w:top w:val="nil"/>
          <w:left w:val="nil"/>
          <w:bottom w:val="nil"/>
          <w:right w:val="nil"/>
          <w:between w:val="nil"/>
        </w:pBdr>
        <w:ind w:left="720" w:firstLine="720"/>
        <w:rPr>
          <w:color w:val="000000"/>
        </w:rPr>
      </w:pPr>
      <w:r>
        <w:rPr>
          <w:color w:val="000000"/>
        </w:rPr>
        <w:t>b.</w:t>
      </w:r>
      <w:r>
        <w:rPr>
          <w:color w:val="000000"/>
        </w:rPr>
        <w:tab/>
        <w:t>men and women or married and unmarried persons</w:t>
      </w:r>
    </w:p>
    <w:p w:rsidR="00766462" w:rsidRDefault="00E83871">
      <w:pPr>
        <w:pBdr>
          <w:top w:val="nil"/>
          <w:left w:val="nil"/>
          <w:bottom w:val="nil"/>
          <w:right w:val="nil"/>
          <w:between w:val="nil"/>
        </w:pBdr>
        <w:ind w:left="720" w:firstLine="720"/>
        <w:rPr>
          <w:color w:val="000000"/>
        </w:rPr>
      </w:pPr>
      <w:r>
        <w:rPr>
          <w:color w:val="000000"/>
        </w:rPr>
        <w:t>c.</w:t>
      </w:r>
      <w:r>
        <w:rPr>
          <w:color w:val="000000"/>
        </w:rPr>
        <w:tab/>
        <w:t xml:space="preserve">persons with and without dependants (including women who are </w:t>
      </w:r>
    </w:p>
    <w:p w:rsidR="00766462" w:rsidRDefault="00E83871">
      <w:pPr>
        <w:pBdr>
          <w:top w:val="nil"/>
          <w:left w:val="nil"/>
          <w:bottom w:val="nil"/>
          <w:right w:val="nil"/>
          <w:between w:val="nil"/>
        </w:pBdr>
        <w:ind w:left="1440" w:firstLine="720"/>
        <w:rPr>
          <w:color w:val="000000"/>
        </w:rPr>
      </w:pPr>
      <w:r>
        <w:rPr>
          <w:color w:val="000000"/>
        </w:rPr>
        <w:t>pregnant or on maternity leave and men on paternity leave)</w:t>
      </w:r>
    </w:p>
    <w:p w:rsidR="00766462" w:rsidRDefault="00E83871">
      <w:pPr>
        <w:pBdr>
          <w:top w:val="nil"/>
          <w:left w:val="nil"/>
          <w:bottom w:val="nil"/>
          <w:right w:val="nil"/>
          <w:between w:val="nil"/>
        </w:pBdr>
        <w:ind w:left="720" w:firstLine="720"/>
        <w:rPr>
          <w:color w:val="000000"/>
        </w:rPr>
      </w:pPr>
      <w:r>
        <w:rPr>
          <w:color w:val="000000"/>
        </w:rPr>
        <w:t>d.</w:t>
      </w:r>
      <w:r>
        <w:rPr>
          <w:color w:val="000000"/>
        </w:rPr>
        <w:tab/>
        <w:t xml:space="preserve">persons of different racial groups (within the meaning of the Race </w:t>
      </w:r>
    </w:p>
    <w:p w:rsidR="00766462" w:rsidRDefault="00E83871">
      <w:pPr>
        <w:pBdr>
          <w:top w:val="nil"/>
          <w:left w:val="nil"/>
          <w:bottom w:val="nil"/>
          <w:right w:val="nil"/>
          <w:between w:val="nil"/>
        </w:pBdr>
        <w:ind w:left="1440" w:firstLine="720"/>
        <w:rPr>
          <w:color w:val="000000"/>
        </w:rPr>
      </w:pPr>
      <w:r>
        <w:rPr>
          <w:color w:val="000000"/>
        </w:rPr>
        <w:t>Relations (Northern Ireland) Order 1997)</w:t>
      </w:r>
    </w:p>
    <w:p w:rsidR="00766462" w:rsidRDefault="00E83871">
      <w:pPr>
        <w:pBdr>
          <w:top w:val="nil"/>
          <w:left w:val="nil"/>
          <w:bottom w:val="nil"/>
          <w:right w:val="nil"/>
          <w:between w:val="nil"/>
        </w:pBdr>
        <w:ind w:left="720" w:firstLine="720"/>
        <w:rPr>
          <w:color w:val="000000"/>
        </w:rPr>
      </w:pPr>
      <w:r>
        <w:rPr>
          <w:color w:val="000000"/>
        </w:rPr>
        <w:t>e.</w:t>
      </w:r>
      <w:r>
        <w:rPr>
          <w:color w:val="000000"/>
        </w:rPr>
        <w:tab/>
        <w:t xml:space="preserve">persons with and without a disability (within the meaning of the </w:t>
      </w:r>
    </w:p>
    <w:p w:rsidR="00766462" w:rsidRDefault="00E83871">
      <w:pPr>
        <w:pBdr>
          <w:top w:val="nil"/>
          <w:left w:val="nil"/>
          <w:bottom w:val="nil"/>
          <w:right w:val="nil"/>
          <w:between w:val="nil"/>
        </w:pBdr>
        <w:ind w:left="1440" w:firstLine="720"/>
        <w:rPr>
          <w:color w:val="000000"/>
        </w:rPr>
      </w:pPr>
      <w:r>
        <w:rPr>
          <w:color w:val="000000"/>
        </w:rPr>
        <w:t>Disability Discrimination Act 1995)</w:t>
      </w:r>
    </w:p>
    <w:p w:rsidR="00766462" w:rsidRDefault="00E83871">
      <w:pPr>
        <w:pBdr>
          <w:top w:val="nil"/>
          <w:left w:val="nil"/>
          <w:bottom w:val="nil"/>
          <w:right w:val="nil"/>
          <w:between w:val="nil"/>
        </w:pBdr>
        <w:ind w:left="720" w:firstLine="720"/>
        <w:rPr>
          <w:color w:val="000000"/>
        </w:rPr>
      </w:pPr>
      <w:r>
        <w:rPr>
          <w:color w:val="000000"/>
        </w:rPr>
        <w:t>f.</w:t>
      </w:r>
      <w:r>
        <w:rPr>
          <w:color w:val="000000"/>
        </w:rPr>
        <w:tab/>
        <w:t>persons of different ages</w:t>
      </w:r>
    </w:p>
    <w:p w:rsidR="00766462" w:rsidRDefault="00E83871">
      <w:pPr>
        <w:pBdr>
          <w:top w:val="nil"/>
          <w:left w:val="nil"/>
          <w:bottom w:val="nil"/>
          <w:right w:val="nil"/>
          <w:between w:val="nil"/>
        </w:pBdr>
        <w:ind w:left="720" w:firstLine="720"/>
        <w:rPr>
          <w:color w:val="000000"/>
        </w:rPr>
      </w:pPr>
      <w:r>
        <w:rPr>
          <w:color w:val="000000"/>
        </w:rPr>
        <w:t>g.</w:t>
      </w:r>
      <w:r>
        <w:rPr>
          <w:color w:val="000000"/>
        </w:rPr>
        <w:tab/>
        <w:t>persons of differing sexual orientation</w:t>
      </w:r>
    </w:p>
    <w:p w:rsidR="00766462" w:rsidRDefault="00E83871">
      <w:pPr>
        <w:pBdr>
          <w:top w:val="nil"/>
          <w:left w:val="nil"/>
          <w:bottom w:val="nil"/>
          <w:right w:val="nil"/>
          <w:between w:val="nil"/>
        </w:pBdr>
        <w:rPr>
          <w:color w:val="000000"/>
        </w:rPr>
      </w:pPr>
      <w:r>
        <w:rPr>
          <w:color w:val="000000"/>
        </w:rPr>
        <w:t xml:space="preserve"> </w:t>
      </w:r>
    </w:p>
    <w:p w:rsidR="00766462" w:rsidRDefault="00E83871">
      <w:pPr>
        <w:pBdr>
          <w:top w:val="nil"/>
          <w:left w:val="nil"/>
          <w:bottom w:val="nil"/>
          <w:right w:val="nil"/>
          <w:between w:val="nil"/>
        </w:pBdr>
        <w:ind w:firstLine="720"/>
        <w:rPr>
          <w:color w:val="000000"/>
        </w:rPr>
      </w:pPr>
      <w:r>
        <w:rPr>
          <w:color w:val="000000"/>
        </w:rPr>
        <w:t>2.3.2</w:t>
      </w:r>
      <w:r>
        <w:rPr>
          <w:color w:val="000000"/>
        </w:rPr>
        <w:tab/>
        <w:t xml:space="preserve">The Supplier will take all reasonable steps to secure the observance of clause </w:t>
      </w:r>
    </w:p>
    <w:p w:rsidR="00766462" w:rsidRDefault="00E83871">
      <w:pPr>
        <w:pBdr>
          <w:top w:val="nil"/>
          <w:left w:val="nil"/>
          <w:bottom w:val="nil"/>
          <w:right w:val="nil"/>
          <w:between w:val="nil"/>
        </w:pBdr>
        <w:ind w:left="720" w:firstLine="720"/>
        <w:rPr>
          <w:color w:val="000000"/>
        </w:rPr>
      </w:pPr>
      <w:r>
        <w:rPr>
          <w:color w:val="000000"/>
        </w:rPr>
        <w:t>2.3.1 of this Schedule by all Supplier Staff.</w:t>
      </w:r>
    </w:p>
    <w:p w:rsidR="00766462" w:rsidRDefault="00E83871">
      <w:pPr>
        <w:pBdr>
          <w:top w:val="nil"/>
          <w:left w:val="nil"/>
          <w:bottom w:val="nil"/>
          <w:right w:val="nil"/>
          <w:between w:val="nil"/>
        </w:pBdr>
        <w:spacing w:before="240" w:after="240"/>
        <w:ind w:left="1440"/>
        <w:rPr>
          <w:color w:val="000000"/>
        </w:rPr>
      </w:pPr>
      <w:r>
        <w:rPr>
          <w:color w:val="000000"/>
          <w:sz w:val="20"/>
          <w:szCs w:val="20"/>
        </w:rPr>
        <w:t xml:space="preserve"> </w:t>
      </w:r>
    </w:p>
    <w:p w:rsidR="00766462" w:rsidRDefault="00E83871">
      <w:pPr>
        <w:pStyle w:val="Heading3"/>
        <w:numPr>
          <w:ilvl w:val="2"/>
          <w:numId w:val="31"/>
        </w:numPr>
        <w:tabs>
          <w:tab w:val="left" w:pos="0"/>
        </w:tabs>
      </w:pPr>
      <w:r>
        <w:t>2.4</w:t>
      </w:r>
      <w:r>
        <w:tab/>
        <w:t>Equality policies and practices</w:t>
      </w:r>
    </w:p>
    <w:p w:rsidR="00766462" w:rsidRDefault="00E83871">
      <w:pPr>
        <w:pBdr>
          <w:top w:val="nil"/>
          <w:left w:val="nil"/>
          <w:bottom w:val="nil"/>
          <w:right w:val="nil"/>
          <w:between w:val="nil"/>
        </w:pBdr>
        <w:ind w:left="1440" w:hanging="720"/>
        <w:rPr>
          <w:color w:val="000000"/>
        </w:rPr>
      </w:pPr>
      <w:r>
        <w:rPr>
          <w:color w:val="000000"/>
        </w:rPr>
        <w:t>2.4.1</w:t>
      </w:r>
      <w:r>
        <w:rPr>
          <w:color w:val="000000"/>
        </w:rP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rsidR="00766462" w:rsidRDefault="00766462">
      <w:pPr>
        <w:pBdr>
          <w:top w:val="nil"/>
          <w:left w:val="nil"/>
          <w:bottom w:val="nil"/>
          <w:right w:val="nil"/>
          <w:between w:val="nil"/>
        </w:pBdr>
        <w:ind w:left="1440" w:hanging="720"/>
        <w:rPr>
          <w:color w:val="000000"/>
        </w:rPr>
      </w:pPr>
    </w:p>
    <w:p w:rsidR="00766462" w:rsidRDefault="00E83871">
      <w:pPr>
        <w:pBdr>
          <w:top w:val="nil"/>
          <w:left w:val="nil"/>
          <w:bottom w:val="nil"/>
          <w:right w:val="nil"/>
          <w:between w:val="nil"/>
        </w:pBdr>
        <w:ind w:left="1440" w:hanging="720"/>
        <w:rPr>
          <w:color w:val="000000"/>
        </w:rPr>
      </w:pPr>
      <w:r>
        <w:rPr>
          <w:color w:val="000000"/>
        </w:rPr>
        <w:t>2.4.2</w:t>
      </w:r>
      <w:r>
        <w:rPr>
          <w:color w:val="000000"/>
        </w:rPr>
        <w:tab/>
        <w:t>The Supplier will take all reasonable steps to ensure that all of the Supplier Staff comply with its equal opportunities policies (referred to in clause 2.3 above). These steps will include:</w:t>
      </w:r>
    </w:p>
    <w:p w:rsidR="00766462" w:rsidRDefault="00766462">
      <w:pPr>
        <w:pBdr>
          <w:top w:val="nil"/>
          <w:left w:val="nil"/>
          <w:bottom w:val="nil"/>
          <w:right w:val="nil"/>
          <w:between w:val="nil"/>
        </w:pBdr>
        <w:ind w:left="1440"/>
        <w:rPr>
          <w:color w:val="000000"/>
        </w:rPr>
      </w:pPr>
    </w:p>
    <w:p w:rsidR="00766462" w:rsidRDefault="00E83871">
      <w:pPr>
        <w:pBdr>
          <w:top w:val="nil"/>
          <w:left w:val="nil"/>
          <w:bottom w:val="nil"/>
          <w:right w:val="nil"/>
          <w:between w:val="nil"/>
        </w:pBdr>
        <w:ind w:left="720" w:firstLine="720"/>
        <w:rPr>
          <w:color w:val="000000"/>
        </w:rPr>
      </w:pPr>
      <w:r>
        <w:rPr>
          <w:color w:val="000000"/>
        </w:rPr>
        <w:t>a.</w:t>
      </w:r>
      <w:r>
        <w:rPr>
          <w:color w:val="000000"/>
        </w:rPr>
        <w:tab/>
        <w:t>the issue of written instructions to staff and other relevant persons</w:t>
      </w:r>
    </w:p>
    <w:p w:rsidR="00766462" w:rsidRDefault="00E83871">
      <w:pPr>
        <w:pBdr>
          <w:top w:val="nil"/>
          <w:left w:val="nil"/>
          <w:bottom w:val="nil"/>
          <w:right w:val="nil"/>
          <w:between w:val="nil"/>
        </w:pBdr>
        <w:ind w:left="2160" w:hanging="720"/>
        <w:rPr>
          <w:color w:val="000000"/>
        </w:rPr>
      </w:pPr>
      <w:r>
        <w:rPr>
          <w:color w:val="000000"/>
        </w:rPr>
        <w:t>b.</w:t>
      </w:r>
      <w:r>
        <w:rPr>
          <w:color w:val="000000"/>
        </w:rPr>
        <w:tab/>
        <w:t>the appointment or designation of a senior manager with responsibility for equal opportunities</w:t>
      </w:r>
    </w:p>
    <w:p w:rsidR="00766462" w:rsidRDefault="00E83871">
      <w:pPr>
        <w:pBdr>
          <w:top w:val="nil"/>
          <w:left w:val="nil"/>
          <w:bottom w:val="nil"/>
          <w:right w:val="nil"/>
          <w:between w:val="nil"/>
        </w:pBdr>
        <w:ind w:left="2160" w:hanging="720"/>
        <w:rPr>
          <w:color w:val="000000"/>
        </w:rPr>
      </w:pPr>
      <w:r>
        <w:rPr>
          <w:color w:val="000000"/>
        </w:rPr>
        <w:lastRenderedPageBreak/>
        <w:t>c.</w:t>
      </w:r>
      <w:r>
        <w:rPr>
          <w:color w:val="000000"/>
        </w:rPr>
        <w:tab/>
        <w:t>training of all staff and other relevant persons in equal opportunities and harassment matters</w:t>
      </w:r>
    </w:p>
    <w:p w:rsidR="00766462" w:rsidRDefault="00E83871">
      <w:pPr>
        <w:pBdr>
          <w:top w:val="nil"/>
          <w:left w:val="nil"/>
          <w:bottom w:val="nil"/>
          <w:right w:val="nil"/>
          <w:between w:val="nil"/>
        </w:pBdr>
        <w:ind w:left="2160" w:hanging="720"/>
        <w:rPr>
          <w:color w:val="000000"/>
        </w:rPr>
      </w:pPr>
      <w:r>
        <w:rPr>
          <w:color w:val="000000"/>
        </w:rPr>
        <w:t>d.</w:t>
      </w:r>
      <w:r>
        <w:rPr>
          <w:color w:val="000000"/>
        </w:rPr>
        <w:tab/>
        <w:t>the inclusion of the topic of equality as an agenda item at team, management and staff meetings</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720"/>
        <w:rPr>
          <w:color w:val="000000"/>
        </w:rPr>
      </w:pPr>
      <w:r>
        <w:rPr>
          <w:color w:val="000000"/>
        </w:rPr>
        <w:t>The Supplier will procure that its Subcontractors do likewise with their equal opportunities policies.</w:t>
      </w:r>
    </w:p>
    <w:p w:rsidR="00766462" w:rsidRDefault="00766462">
      <w:pPr>
        <w:pBdr>
          <w:top w:val="nil"/>
          <w:left w:val="nil"/>
          <w:bottom w:val="nil"/>
          <w:right w:val="nil"/>
          <w:between w:val="nil"/>
        </w:pBdr>
        <w:ind w:left="720"/>
        <w:rPr>
          <w:color w:val="000000"/>
        </w:rPr>
      </w:pPr>
    </w:p>
    <w:p w:rsidR="00766462" w:rsidRDefault="00E83871">
      <w:pPr>
        <w:pBdr>
          <w:top w:val="nil"/>
          <w:left w:val="nil"/>
          <w:bottom w:val="nil"/>
          <w:right w:val="nil"/>
          <w:between w:val="nil"/>
        </w:pBdr>
        <w:ind w:firstLine="720"/>
        <w:rPr>
          <w:color w:val="000000"/>
        </w:rPr>
      </w:pPr>
      <w:r>
        <w:rPr>
          <w:color w:val="000000"/>
        </w:rPr>
        <w:t>2.4.3</w:t>
      </w:r>
      <w:r>
        <w:rPr>
          <w:color w:val="000000"/>
        </w:rPr>
        <w:tab/>
        <w:t>The Supplier will inform the Customer as soon as possible in the event of:</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2160" w:hanging="720"/>
        <w:rPr>
          <w:color w:val="000000"/>
        </w:rPr>
      </w:pPr>
      <w:r>
        <w:rPr>
          <w:color w:val="000000"/>
        </w:rPr>
        <w:t>A.</w:t>
      </w:r>
      <w:r>
        <w:rPr>
          <w:color w:val="000000"/>
        </w:rPr>
        <w:tab/>
        <w:t>the Equality Commission notifying the Supplier of an alleged breach by it or any Subcontractor (or any of their shareholders or directors) of the Fair Employment and Treatment (Northern Ireland) Order 1998 or</w:t>
      </w:r>
    </w:p>
    <w:p w:rsidR="00766462" w:rsidRDefault="00E83871">
      <w:pPr>
        <w:pBdr>
          <w:top w:val="nil"/>
          <w:left w:val="nil"/>
          <w:bottom w:val="nil"/>
          <w:right w:val="nil"/>
          <w:between w:val="nil"/>
        </w:pBdr>
        <w:ind w:left="2160" w:hanging="720"/>
        <w:rPr>
          <w:color w:val="000000"/>
        </w:rPr>
      </w:pPr>
      <w:r>
        <w:rPr>
          <w:color w:val="000000"/>
        </w:rPr>
        <w:t>B.</w:t>
      </w:r>
      <w:r>
        <w:rPr>
          <w:color w:val="000000"/>
        </w:rPr>
        <w:tab/>
        <w:t>any finding of unlawful discrimination (or any offence under the Legislation mentioned in clause 2.3 above) being made against the Supplier or its Subcontractors during the Call-Off Contract Period by any Industrial or Fair Employment Tribunal or court,</w:t>
      </w:r>
    </w:p>
    <w:p w:rsidR="00766462" w:rsidRDefault="00766462">
      <w:pPr>
        <w:pBdr>
          <w:top w:val="nil"/>
          <w:left w:val="nil"/>
          <w:bottom w:val="nil"/>
          <w:right w:val="nil"/>
          <w:between w:val="nil"/>
        </w:pBdr>
        <w:ind w:left="2160"/>
        <w:rPr>
          <w:color w:val="000000"/>
        </w:rPr>
      </w:pPr>
    </w:p>
    <w:p w:rsidR="00766462" w:rsidRDefault="00E83871">
      <w:pPr>
        <w:pBdr>
          <w:top w:val="nil"/>
          <w:left w:val="nil"/>
          <w:bottom w:val="nil"/>
          <w:right w:val="nil"/>
          <w:between w:val="nil"/>
        </w:pBdr>
        <w:ind w:left="720"/>
        <w:rPr>
          <w:color w:val="000000"/>
        </w:rPr>
      </w:pPr>
      <w:r>
        <w:rPr>
          <w:color w:val="000000"/>
        </w:rP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1440" w:hanging="720"/>
        <w:rPr>
          <w:color w:val="000000"/>
        </w:rPr>
      </w:pPr>
      <w:r>
        <w:rPr>
          <w:color w:val="000000"/>
        </w:rPr>
        <w:t>2.4.4</w:t>
      </w:r>
      <w:r>
        <w:rPr>
          <w:color w:val="000000"/>
        </w:rP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rsidR="00766462" w:rsidRDefault="00766462">
      <w:pPr>
        <w:pBdr>
          <w:top w:val="nil"/>
          <w:left w:val="nil"/>
          <w:bottom w:val="nil"/>
          <w:right w:val="nil"/>
          <w:between w:val="nil"/>
        </w:pBdr>
        <w:ind w:left="1440"/>
        <w:rPr>
          <w:color w:val="000000"/>
        </w:rPr>
      </w:pPr>
    </w:p>
    <w:p w:rsidR="00766462" w:rsidRDefault="00E83871">
      <w:pPr>
        <w:pBdr>
          <w:top w:val="nil"/>
          <w:left w:val="nil"/>
          <w:bottom w:val="nil"/>
          <w:right w:val="nil"/>
          <w:between w:val="nil"/>
        </w:pBdr>
        <w:ind w:left="1440" w:hanging="720"/>
        <w:rPr>
          <w:color w:val="000000"/>
        </w:rPr>
      </w:pPr>
      <w:r>
        <w:rPr>
          <w:color w:val="000000"/>
        </w:rPr>
        <w:t>2.4.5</w:t>
      </w:r>
      <w:r>
        <w:rPr>
          <w:color w:val="000000"/>
        </w:rPr>
        <w:tab/>
        <w:t>The Supplier will provide any information the Customer requests (including Information requested to be provided by any Subcontractors) for the purpose of assessing the Supplier’s compliance with its obligations under clauses 2.4.1 to 2.4.5 of this Schedule.</w:t>
      </w:r>
    </w:p>
    <w:p w:rsidR="00766462" w:rsidRDefault="00766462">
      <w:pPr>
        <w:pBdr>
          <w:top w:val="nil"/>
          <w:left w:val="nil"/>
          <w:bottom w:val="nil"/>
          <w:right w:val="nil"/>
          <w:between w:val="nil"/>
        </w:pBdr>
        <w:ind w:left="1440" w:hanging="720"/>
        <w:rPr>
          <w:color w:val="000000"/>
        </w:rPr>
      </w:pPr>
    </w:p>
    <w:p w:rsidR="00766462" w:rsidRDefault="00E83871">
      <w:pPr>
        <w:pStyle w:val="Heading3"/>
        <w:numPr>
          <w:ilvl w:val="2"/>
          <w:numId w:val="31"/>
        </w:numPr>
        <w:tabs>
          <w:tab w:val="left" w:pos="0"/>
        </w:tabs>
      </w:pPr>
      <w:r>
        <w:t>2.5</w:t>
      </w:r>
      <w:r>
        <w:tab/>
        <w:t>Equality</w:t>
      </w:r>
    </w:p>
    <w:p w:rsidR="00766462" w:rsidRDefault="00E83871">
      <w:pPr>
        <w:pBdr>
          <w:top w:val="nil"/>
          <w:left w:val="nil"/>
          <w:bottom w:val="nil"/>
          <w:right w:val="nil"/>
          <w:between w:val="nil"/>
        </w:pBdr>
        <w:ind w:left="1440" w:hanging="720"/>
        <w:rPr>
          <w:color w:val="000000"/>
        </w:rPr>
      </w:pPr>
      <w:r>
        <w:rPr>
          <w:color w:val="000000"/>
        </w:rPr>
        <w:t>2.5.1</w:t>
      </w:r>
      <w:r>
        <w:rPr>
          <w:color w:val="000000"/>
        </w:rP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rsidR="00766462" w:rsidRDefault="00766462">
      <w:pPr>
        <w:pBdr>
          <w:top w:val="nil"/>
          <w:left w:val="nil"/>
          <w:bottom w:val="nil"/>
          <w:right w:val="nil"/>
          <w:between w:val="nil"/>
        </w:pBdr>
        <w:ind w:left="1440"/>
        <w:rPr>
          <w:color w:val="000000"/>
        </w:rPr>
      </w:pPr>
    </w:p>
    <w:p w:rsidR="00766462" w:rsidRDefault="00E83871">
      <w:pPr>
        <w:pBdr>
          <w:top w:val="nil"/>
          <w:left w:val="nil"/>
          <w:bottom w:val="nil"/>
          <w:right w:val="nil"/>
          <w:between w:val="nil"/>
        </w:pBdr>
        <w:ind w:left="1440" w:hanging="720"/>
        <w:rPr>
          <w:color w:val="000000"/>
        </w:rPr>
      </w:pPr>
      <w:r>
        <w:rPr>
          <w:color w:val="000000"/>
        </w:rPr>
        <w:t>2.5.2</w:t>
      </w:r>
      <w:r>
        <w:rPr>
          <w:color w:val="000000"/>
        </w:rP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rsidR="00766462" w:rsidRDefault="00766462">
      <w:pPr>
        <w:pBdr>
          <w:top w:val="nil"/>
          <w:left w:val="nil"/>
          <w:bottom w:val="nil"/>
          <w:right w:val="nil"/>
          <w:between w:val="nil"/>
        </w:pBdr>
        <w:rPr>
          <w:color w:val="000000"/>
        </w:rPr>
      </w:pPr>
    </w:p>
    <w:p w:rsidR="00766462" w:rsidRDefault="00E83871">
      <w:pPr>
        <w:pStyle w:val="Heading3"/>
        <w:numPr>
          <w:ilvl w:val="2"/>
          <w:numId w:val="31"/>
        </w:numPr>
        <w:tabs>
          <w:tab w:val="left" w:pos="0"/>
        </w:tabs>
      </w:pPr>
      <w:r>
        <w:t>2.6</w:t>
      </w:r>
      <w:r>
        <w:tab/>
        <w:t>Health and safety</w:t>
      </w:r>
    </w:p>
    <w:p w:rsidR="00766462" w:rsidRDefault="00E83871">
      <w:pPr>
        <w:pBdr>
          <w:top w:val="nil"/>
          <w:left w:val="nil"/>
          <w:bottom w:val="nil"/>
          <w:right w:val="nil"/>
          <w:between w:val="nil"/>
        </w:pBdr>
        <w:ind w:left="1440" w:hanging="720"/>
        <w:rPr>
          <w:color w:val="000000"/>
        </w:rPr>
      </w:pPr>
      <w:r>
        <w:rPr>
          <w:color w:val="000000"/>
        </w:rPr>
        <w:t>2.6.1</w:t>
      </w:r>
      <w:r>
        <w:rPr>
          <w:color w:val="000000"/>
        </w:rP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rsidR="00766462" w:rsidRDefault="00766462">
      <w:pPr>
        <w:pBdr>
          <w:top w:val="nil"/>
          <w:left w:val="nil"/>
          <w:bottom w:val="nil"/>
          <w:right w:val="nil"/>
          <w:between w:val="nil"/>
        </w:pBdr>
        <w:ind w:left="1440"/>
        <w:rPr>
          <w:color w:val="000000"/>
        </w:rPr>
      </w:pPr>
    </w:p>
    <w:p w:rsidR="00766462" w:rsidRDefault="00E83871">
      <w:pPr>
        <w:pBdr>
          <w:top w:val="nil"/>
          <w:left w:val="nil"/>
          <w:bottom w:val="nil"/>
          <w:right w:val="nil"/>
          <w:between w:val="nil"/>
        </w:pBdr>
        <w:ind w:left="1440" w:hanging="720"/>
        <w:rPr>
          <w:color w:val="000000"/>
        </w:rPr>
      </w:pPr>
      <w:r>
        <w:rPr>
          <w:color w:val="000000"/>
        </w:rPr>
        <w:t>2.6.2</w:t>
      </w:r>
      <w:r>
        <w:rPr>
          <w:color w:val="000000"/>
        </w:rPr>
        <w:tab/>
        <w:t>While on the Customer premises, the Supplier will comply with any health and safety measures implemented by the Customer in respect of Supplier Staff and other persons working there.</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1440" w:hanging="720"/>
        <w:rPr>
          <w:color w:val="000000"/>
        </w:rPr>
      </w:pPr>
      <w:r>
        <w:rPr>
          <w:color w:val="000000"/>
        </w:rPr>
        <w:t>2.6.3</w:t>
      </w:r>
      <w:r>
        <w:rPr>
          <w:color w:val="000000"/>
        </w:rP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1440" w:hanging="720"/>
        <w:rPr>
          <w:color w:val="000000"/>
        </w:rPr>
      </w:pPr>
      <w:r>
        <w:rPr>
          <w:color w:val="000000"/>
        </w:rPr>
        <w:t>2.6.4</w:t>
      </w:r>
      <w:r>
        <w:rPr>
          <w:color w:val="000000"/>
        </w:rP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1440" w:hanging="720"/>
        <w:rPr>
          <w:color w:val="000000"/>
        </w:rPr>
      </w:pPr>
      <w:r>
        <w:rPr>
          <w:color w:val="000000"/>
        </w:rPr>
        <w:t>2.6.5</w:t>
      </w:r>
      <w:r>
        <w:rPr>
          <w:color w:val="000000"/>
        </w:rPr>
        <w:tab/>
        <w:t>The Supplier will ensure that its health and safety policy statement (as required by the Health and Safety at Work (Northern Ireland) Order 1978) is made available to the Customer on request.</w:t>
      </w:r>
    </w:p>
    <w:p w:rsidR="00766462" w:rsidRDefault="00766462">
      <w:pPr>
        <w:pBdr>
          <w:top w:val="nil"/>
          <w:left w:val="nil"/>
          <w:bottom w:val="nil"/>
          <w:right w:val="nil"/>
          <w:between w:val="nil"/>
        </w:pBdr>
        <w:rPr>
          <w:color w:val="000000"/>
        </w:rPr>
      </w:pPr>
    </w:p>
    <w:p w:rsidR="00766462" w:rsidRDefault="00E83871">
      <w:pPr>
        <w:pStyle w:val="Heading3"/>
        <w:numPr>
          <w:ilvl w:val="2"/>
          <w:numId w:val="31"/>
        </w:numPr>
        <w:tabs>
          <w:tab w:val="left" w:pos="0"/>
        </w:tabs>
      </w:pPr>
      <w:r>
        <w:t>2.7</w:t>
      </w:r>
      <w:r>
        <w:tab/>
        <w:t>Criminal damage</w:t>
      </w:r>
    </w:p>
    <w:p w:rsidR="00766462" w:rsidRDefault="00E83871">
      <w:pPr>
        <w:pBdr>
          <w:top w:val="nil"/>
          <w:left w:val="nil"/>
          <w:bottom w:val="nil"/>
          <w:right w:val="nil"/>
          <w:between w:val="nil"/>
        </w:pBdr>
        <w:ind w:left="1440" w:hanging="720"/>
        <w:rPr>
          <w:color w:val="000000"/>
        </w:rPr>
      </w:pPr>
      <w:r>
        <w:rPr>
          <w:color w:val="000000"/>
        </w:rPr>
        <w:t>2.7.1</w:t>
      </w:r>
      <w:r>
        <w:rPr>
          <w:color w:val="000000"/>
        </w:rP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1440" w:hanging="720"/>
        <w:rPr>
          <w:color w:val="000000"/>
        </w:rPr>
      </w:pPr>
      <w:r>
        <w:rPr>
          <w:color w:val="000000"/>
        </w:rPr>
        <w:t>2.7.2</w:t>
      </w:r>
      <w:r>
        <w:rPr>
          <w:color w:val="000000"/>
        </w:rP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1440" w:hanging="720"/>
        <w:rPr>
          <w:color w:val="000000"/>
        </w:rPr>
      </w:pPr>
      <w:r>
        <w:rPr>
          <w:color w:val="000000"/>
        </w:rPr>
        <w:t>2.7.3</w:t>
      </w:r>
      <w:r>
        <w:rPr>
          <w:color w:val="000000"/>
        </w:rPr>
        <w:tab/>
        <w:t xml:space="preserve">The Supplier will make (or will procure that the appropriate organisation </w:t>
      </w:r>
      <w:proofErr w:type="gramStart"/>
      <w:r>
        <w:rPr>
          <w:color w:val="000000"/>
        </w:rPr>
        <w:t>make</w:t>
      </w:r>
      <w:proofErr w:type="gramEnd"/>
      <w:r>
        <w:rPr>
          <w:color w:val="000000"/>
        </w:rPr>
        <w:t>)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1440" w:hanging="720"/>
        <w:rPr>
          <w:color w:val="000000"/>
        </w:rPr>
      </w:pPr>
      <w:r>
        <w:rPr>
          <w:color w:val="000000"/>
        </w:rPr>
        <w:t>2.7.4</w:t>
      </w:r>
      <w:r>
        <w:rPr>
          <w:color w:val="000000"/>
        </w:rPr>
        <w:tab/>
        <w:t>The Supplier will apply any compensation paid under the Compensation Order in respect of damage to the relevant assets towards the repair, reinstatement or replacement of the assets affected.</w:t>
      </w:r>
    </w:p>
    <w:p w:rsidR="00766462" w:rsidRDefault="00766462">
      <w:pPr>
        <w:pBdr>
          <w:top w:val="nil"/>
          <w:left w:val="nil"/>
          <w:bottom w:val="nil"/>
          <w:right w:val="nil"/>
          <w:between w:val="nil"/>
        </w:pBdr>
        <w:rPr>
          <w:color w:val="000000"/>
        </w:rPr>
      </w:pPr>
    </w:p>
    <w:p w:rsidR="00766462" w:rsidRDefault="00766462">
      <w:pPr>
        <w:pBdr>
          <w:top w:val="nil"/>
          <w:left w:val="nil"/>
          <w:bottom w:val="nil"/>
          <w:right w:val="nil"/>
          <w:between w:val="nil"/>
        </w:pBdr>
        <w:rPr>
          <w:b/>
          <w:color w:val="000000"/>
        </w:rPr>
      </w:pPr>
    </w:p>
    <w:p w:rsidR="00766462" w:rsidRDefault="00E83871">
      <w:pPr>
        <w:pBdr>
          <w:top w:val="nil"/>
          <w:left w:val="nil"/>
          <w:bottom w:val="nil"/>
          <w:right w:val="nil"/>
          <w:between w:val="nil"/>
        </w:pBdr>
        <w:rPr>
          <w:color w:val="000000"/>
        </w:rPr>
      </w:pPr>
      <w:bookmarkStart w:id="9" w:name="_heading=h.4d34og8" w:colFirst="0" w:colLast="0"/>
      <w:bookmarkEnd w:id="9"/>
      <w:r>
        <w:br w:type="page"/>
      </w:r>
    </w:p>
    <w:p w:rsidR="00766462" w:rsidRDefault="00E83871">
      <w:pPr>
        <w:pStyle w:val="Heading2"/>
        <w:numPr>
          <w:ilvl w:val="1"/>
          <w:numId w:val="31"/>
        </w:numPr>
        <w:tabs>
          <w:tab w:val="left" w:pos="0"/>
        </w:tabs>
      </w:pPr>
      <w:r>
        <w:lastRenderedPageBreak/>
        <w:t>Schedule 5: Guarantee</w:t>
      </w:r>
    </w:p>
    <w:p w:rsidR="00766462" w:rsidRDefault="00E83871">
      <w:pPr>
        <w:pBdr>
          <w:top w:val="nil"/>
          <w:left w:val="nil"/>
          <w:bottom w:val="nil"/>
          <w:right w:val="nil"/>
          <w:between w:val="nil"/>
        </w:pBdr>
        <w:rPr>
          <w:color w:val="000000"/>
        </w:rPr>
      </w:pPr>
      <w:r>
        <w:rPr>
          <w:color w:val="000000"/>
        </w:rP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rPr>
          <w:color w:val="000000"/>
        </w:rPr>
      </w:pPr>
      <w:r>
        <w:rPr>
          <w:color w:val="000000"/>
        </w:rPr>
        <w:t>This deed of guarantee is made on [</w:t>
      </w:r>
      <w:r>
        <w:rPr>
          <w:b/>
          <w:color w:val="000000"/>
        </w:rPr>
        <w:t>insert date, month, year]</w:t>
      </w:r>
      <w:r>
        <w:rPr>
          <w:color w:val="000000"/>
        </w:rPr>
        <w:t xml:space="preserve"> between:</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1440" w:hanging="720"/>
        <w:rPr>
          <w:color w:val="000000"/>
        </w:rPr>
      </w:pPr>
      <w:r>
        <w:rPr>
          <w:color w:val="000000"/>
        </w:rPr>
        <w:t>(1)</w:t>
      </w:r>
      <w:r>
        <w:rPr>
          <w:color w:val="000000"/>
        </w:rPr>
        <w:tab/>
        <w:t>[</w:t>
      </w:r>
      <w:r>
        <w:rPr>
          <w:b/>
          <w:color w:val="000000"/>
        </w:rPr>
        <w:t>Insert the name of the Guarantor]</w:t>
      </w:r>
      <w:r>
        <w:rPr>
          <w:color w:val="000000"/>
        </w:rPr>
        <w:t xml:space="preserve"> a company incorporated in England and Wales with number [insert company number] whose registered office is at [i</w:t>
      </w:r>
      <w:r>
        <w:rPr>
          <w:b/>
          <w:color w:val="000000"/>
        </w:rPr>
        <w:t>nsert details of the guarantor's registered office</w:t>
      </w:r>
      <w:r>
        <w:rPr>
          <w:color w:val="000000"/>
        </w:rPr>
        <w:t>] [or a company incorporated under the Laws of [</w:t>
      </w:r>
      <w:r>
        <w:rPr>
          <w:b/>
          <w:color w:val="000000"/>
        </w:rPr>
        <w:t>insert country</w:t>
      </w:r>
      <w:r>
        <w:rPr>
          <w:color w:val="000000"/>
        </w:rPr>
        <w:t>], registered in [</w:t>
      </w:r>
      <w:r>
        <w:rPr>
          <w:b/>
          <w:color w:val="000000"/>
        </w:rPr>
        <w:t>insert country</w:t>
      </w:r>
      <w:r>
        <w:rPr>
          <w:color w:val="000000"/>
        </w:rPr>
        <w:t>] with number [</w:t>
      </w:r>
      <w:r>
        <w:rPr>
          <w:b/>
          <w:color w:val="000000"/>
        </w:rPr>
        <w:t>insert number</w:t>
      </w:r>
      <w:r>
        <w:rPr>
          <w:color w:val="000000"/>
        </w:rPr>
        <w:t>] at [</w:t>
      </w:r>
      <w:r>
        <w:rPr>
          <w:b/>
          <w:color w:val="000000"/>
        </w:rPr>
        <w:t>insert place of registration</w:t>
      </w:r>
      <w:r>
        <w:rPr>
          <w:color w:val="000000"/>
        </w:rPr>
        <w:t>], whose principal office is at [</w:t>
      </w:r>
      <w:r>
        <w:rPr>
          <w:b/>
          <w:color w:val="000000"/>
        </w:rPr>
        <w:t>insert office details</w:t>
      </w:r>
      <w:r>
        <w:rPr>
          <w:color w:val="000000"/>
        </w:rPr>
        <w:t>]]('Guarantor'); in favour of</w:t>
      </w:r>
    </w:p>
    <w:p w:rsidR="00766462" w:rsidRDefault="00E83871">
      <w:pPr>
        <w:pBdr>
          <w:top w:val="nil"/>
          <w:left w:val="nil"/>
          <w:bottom w:val="nil"/>
          <w:right w:val="nil"/>
          <w:between w:val="nil"/>
        </w:pBdr>
        <w:rPr>
          <w:color w:val="000000"/>
        </w:rPr>
      </w:pPr>
      <w:r>
        <w:rPr>
          <w:color w:val="000000"/>
        </w:rPr>
        <w:t>and</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firstLine="720"/>
        <w:rPr>
          <w:color w:val="000000"/>
        </w:rPr>
      </w:pPr>
      <w:r>
        <w:rPr>
          <w:color w:val="000000"/>
        </w:rPr>
        <w:t xml:space="preserve"> (2)</w:t>
      </w:r>
      <w:r>
        <w:rPr>
          <w:color w:val="000000"/>
        </w:rPr>
        <w:tab/>
        <w:t>The Buyer whose offices are [</w:t>
      </w:r>
      <w:r>
        <w:rPr>
          <w:b/>
          <w:color w:val="000000"/>
        </w:rPr>
        <w:t>insert Buyer’s official address</w:t>
      </w:r>
      <w:r>
        <w:rPr>
          <w:color w:val="000000"/>
        </w:rPr>
        <w:t>] (‘Beneficiary’)</w:t>
      </w:r>
    </w:p>
    <w:p w:rsidR="00766462" w:rsidRDefault="00E83871">
      <w:pPr>
        <w:pBdr>
          <w:top w:val="nil"/>
          <w:left w:val="nil"/>
          <w:bottom w:val="nil"/>
          <w:right w:val="nil"/>
          <w:between w:val="nil"/>
        </w:pBdr>
        <w:spacing w:before="240" w:after="240"/>
        <w:rPr>
          <w:b/>
          <w:color w:val="000000"/>
          <w:sz w:val="20"/>
          <w:szCs w:val="20"/>
        </w:rPr>
      </w:pPr>
      <w:r>
        <w:rPr>
          <w:b/>
          <w:color w:val="000000"/>
          <w:sz w:val="20"/>
          <w:szCs w:val="20"/>
        </w:rPr>
        <w:t>Whereas:</w:t>
      </w:r>
    </w:p>
    <w:p w:rsidR="00766462" w:rsidRDefault="00E83871">
      <w:pPr>
        <w:pBdr>
          <w:top w:val="nil"/>
          <w:left w:val="nil"/>
          <w:bottom w:val="nil"/>
          <w:right w:val="nil"/>
          <w:between w:val="nil"/>
        </w:pBdr>
        <w:ind w:left="2160" w:hanging="720"/>
        <w:rPr>
          <w:color w:val="000000"/>
        </w:rPr>
      </w:pPr>
      <w:r>
        <w:rPr>
          <w:color w:val="000000"/>
        </w:rPr>
        <w:t>(A)</w:t>
      </w:r>
      <w:r>
        <w:rPr>
          <w:color w:val="000000"/>
        </w:rPr>
        <w:tab/>
        <w:t>The guarantor has agreed, in consideration of the Buyer entering into the Call-Off Contract with the Supplier, to guarantee all of the Supplier's obligations under the Call-Off Contract.</w:t>
      </w:r>
    </w:p>
    <w:p w:rsidR="00766462" w:rsidRDefault="00766462">
      <w:pPr>
        <w:pBdr>
          <w:top w:val="nil"/>
          <w:left w:val="nil"/>
          <w:bottom w:val="nil"/>
          <w:right w:val="nil"/>
          <w:between w:val="nil"/>
        </w:pBdr>
        <w:ind w:left="2160"/>
        <w:rPr>
          <w:color w:val="000000"/>
        </w:rPr>
      </w:pPr>
    </w:p>
    <w:p w:rsidR="00766462" w:rsidRDefault="00E83871">
      <w:pPr>
        <w:pBdr>
          <w:top w:val="nil"/>
          <w:left w:val="nil"/>
          <w:bottom w:val="nil"/>
          <w:right w:val="nil"/>
          <w:between w:val="nil"/>
        </w:pBdr>
        <w:ind w:left="2160" w:hanging="720"/>
        <w:rPr>
          <w:color w:val="000000"/>
        </w:rPr>
      </w:pPr>
      <w:r>
        <w:rPr>
          <w:color w:val="000000"/>
        </w:rPr>
        <w:t>(B)</w:t>
      </w:r>
      <w:r>
        <w:rPr>
          <w:color w:val="000000"/>
        </w:rPr>
        <w:tab/>
        <w:t>It is the intention of the Parties that this document be executed and take effect as a deed.</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rPr>
          <w:color w:val="000000"/>
        </w:rPr>
      </w:pPr>
      <w:r>
        <w:rPr>
          <w:color w:val="000000"/>
        </w:rPr>
        <w:t>[Where a deed of guarantee is required, include the wording below and populate the box below with the guarantor company's details. If a deed of guarantee isn’t needed then the section below and other references to the guarantee should be deleted.</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rPr>
          <w:color w:val="000000"/>
        </w:rPr>
      </w:pPr>
      <w:r>
        <w:rPr>
          <w:color w:val="000000"/>
        </w:rPr>
        <w:t>Suggested headings are as follows:</w:t>
      </w:r>
    </w:p>
    <w:p w:rsidR="00766462" w:rsidRDefault="00766462">
      <w:pPr>
        <w:pBdr>
          <w:top w:val="nil"/>
          <w:left w:val="nil"/>
          <w:bottom w:val="nil"/>
          <w:right w:val="nil"/>
          <w:between w:val="nil"/>
        </w:pBdr>
        <w:rPr>
          <w:color w:val="000000"/>
        </w:rPr>
      </w:pPr>
    </w:p>
    <w:p w:rsidR="00766462" w:rsidRDefault="00E83871">
      <w:pPr>
        <w:numPr>
          <w:ilvl w:val="0"/>
          <w:numId w:val="2"/>
        </w:numPr>
        <w:pBdr>
          <w:top w:val="nil"/>
          <w:left w:val="nil"/>
          <w:bottom w:val="nil"/>
          <w:right w:val="nil"/>
          <w:between w:val="nil"/>
        </w:pBdr>
        <w:rPr>
          <w:color w:val="000000"/>
        </w:rPr>
      </w:pPr>
      <w:r>
        <w:rPr>
          <w:color w:val="000000"/>
        </w:rPr>
        <w:t>Demands and notices</w:t>
      </w:r>
    </w:p>
    <w:p w:rsidR="00766462" w:rsidRDefault="00E83871">
      <w:pPr>
        <w:numPr>
          <w:ilvl w:val="0"/>
          <w:numId w:val="2"/>
        </w:numPr>
        <w:pBdr>
          <w:top w:val="nil"/>
          <w:left w:val="nil"/>
          <w:bottom w:val="nil"/>
          <w:right w:val="nil"/>
          <w:between w:val="nil"/>
        </w:pBdr>
        <w:rPr>
          <w:color w:val="000000"/>
        </w:rPr>
      </w:pPr>
      <w:r>
        <w:rPr>
          <w:color w:val="000000"/>
        </w:rPr>
        <w:t>Representations and Warranties</w:t>
      </w:r>
    </w:p>
    <w:p w:rsidR="00766462" w:rsidRDefault="00E83871">
      <w:pPr>
        <w:numPr>
          <w:ilvl w:val="0"/>
          <w:numId w:val="2"/>
        </w:numPr>
        <w:pBdr>
          <w:top w:val="nil"/>
          <w:left w:val="nil"/>
          <w:bottom w:val="nil"/>
          <w:right w:val="nil"/>
          <w:between w:val="nil"/>
        </w:pBdr>
        <w:rPr>
          <w:color w:val="000000"/>
        </w:rPr>
      </w:pPr>
      <w:r>
        <w:rPr>
          <w:color w:val="000000"/>
        </w:rPr>
        <w:t>Obligation to enter into a new Contract</w:t>
      </w:r>
    </w:p>
    <w:p w:rsidR="00766462" w:rsidRDefault="00E83871">
      <w:pPr>
        <w:numPr>
          <w:ilvl w:val="0"/>
          <w:numId w:val="2"/>
        </w:numPr>
        <w:pBdr>
          <w:top w:val="nil"/>
          <w:left w:val="nil"/>
          <w:bottom w:val="nil"/>
          <w:right w:val="nil"/>
          <w:between w:val="nil"/>
        </w:pBdr>
        <w:rPr>
          <w:color w:val="000000"/>
        </w:rPr>
      </w:pPr>
      <w:r>
        <w:rPr>
          <w:color w:val="000000"/>
        </w:rPr>
        <w:t>Assignment</w:t>
      </w:r>
    </w:p>
    <w:p w:rsidR="00766462" w:rsidRDefault="00E83871">
      <w:pPr>
        <w:numPr>
          <w:ilvl w:val="0"/>
          <w:numId w:val="2"/>
        </w:numPr>
        <w:pBdr>
          <w:top w:val="nil"/>
          <w:left w:val="nil"/>
          <w:bottom w:val="nil"/>
          <w:right w:val="nil"/>
          <w:between w:val="nil"/>
        </w:pBdr>
        <w:rPr>
          <w:color w:val="000000"/>
        </w:rPr>
      </w:pPr>
      <w:r>
        <w:rPr>
          <w:color w:val="000000"/>
        </w:rPr>
        <w:t>Third Party Rights</w:t>
      </w:r>
    </w:p>
    <w:p w:rsidR="00766462" w:rsidRDefault="00E83871">
      <w:pPr>
        <w:numPr>
          <w:ilvl w:val="0"/>
          <w:numId w:val="2"/>
        </w:numPr>
        <w:pBdr>
          <w:top w:val="nil"/>
          <w:left w:val="nil"/>
          <w:bottom w:val="nil"/>
          <w:right w:val="nil"/>
          <w:between w:val="nil"/>
        </w:pBdr>
        <w:rPr>
          <w:color w:val="000000"/>
        </w:rPr>
      </w:pPr>
      <w:r>
        <w:rPr>
          <w:color w:val="000000"/>
        </w:rPr>
        <w:t>Governing Law</w:t>
      </w:r>
    </w:p>
    <w:p w:rsidR="00766462" w:rsidRDefault="00E83871">
      <w:pPr>
        <w:numPr>
          <w:ilvl w:val="0"/>
          <w:numId w:val="2"/>
        </w:numPr>
        <w:pBdr>
          <w:top w:val="nil"/>
          <w:left w:val="nil"/>
          <w:bottom w:val="nil"/>
          <w:right w:val="nil"/>
          <w:between w:val="nil"/>
        </w:pBdr>
        <w:rPr>
          <w:color w:val="000000"/>
        </w:rPr>
      </w:pPr>
      <w:r>
        <w:rPr>
          <w:color w:val="000000"/>
        </w:rPr>
        <w:t>This Call-Off Contract is conditional upon the provision of a Guarantee to the Buyer from the guarantor in respect of the Supplier.]</w:t>
      </w:r>
    </w:p>
    <w:p w:rsidR="00766462" w:rsidRDefault="00E83871">
      <w:pPr>
        <w:pBdr>
          <w:top w:val="nil"/>
          <w:left w:val="nil"/>
          <w:bottom w:val="nil"/>
          <w:right w:val="nil"/>
          <w:between w:val="nil"/>
        </w:pBdr>
        <w:spacing w:before="240" w:after="240"/>
        <w:rPr>
          <w:color w:val="000000"/>
          <w:sz w:val="20"/>
          <w:szCs w:val="20"/>
        </w:rPr>
      </w:pPr>
      <w:r>
        <w:rPr>
          <w:color w:val="000000"/>
          <w:sz w:val="20"/>
          <w:szCs w:val="20"/>
        </w:rPr>
        <w:t xml:space="preserve"> </w:t>
      </w:r>
      <w:r>
        <w:br w:type="page"/>
      </w:r>
    </w:p>
    <w:p w:rsidR="00766462" w:rsidRDefault="00766462">
      <w:pPr>
        <w:pBdr>
          <w:top w:val="nil"/>
          <w:left w:val="nil"/>
          <w:bottom w:val="nil"/>
          <w:right w:val="nil"/>
          <w:between w:val="nil"/>
        </w:pBdr>
        <w:rPr>
          <w:color w:val="000000"/>
          <w:sz w:val="20"/>
          <w:szCs w:val="20"/>
        </w:rPr>
      </w:pPr>
    </w:p>
    <w:p w:rsidR="00766462" w:rsidRDefault="00766462">
      <w:pPr>
        <w:pBdr>
          <w:top w:val="nil"/>
          <w:left w:val="nil"/>
          <w:bottom w:val="nil"/>
          <w:right w:val="nil"/>
          <w:between w:val="nil"/>
        </w:pBdr>
        <w:spacing w:before="240" w:after="240"/>
        <w:rPr>
          <w:color w:val="000000"/>
          <w:sz w:val="20"/>
          <w:szCs w:val="20"/>
        </w:rPr>
      </w:pPr>
    </w:p>
    <w:tbl>
      <w:tblPr>
        <w:tblStyle w:val="af5"/>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040"/>
        <w:gridCol w:w="6840"/>
      </w:tblGrid>
      <w:tr w:rsidR="00766462">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after="240"/>
              <w:rPr>
                <w:b/>
                <w:color w:val="000000"/>
                <w:sz w:val="20"/>
                <w:szCs w:val="20"/>
              </w:rPr>
            </w:pPr>
            <w:r>
              <w:rPr>
                <w:b/>
                <w:color w:val="000000"/>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after="240"/>
              <w:rPr>
                <w:color w:val="000000"/>
              </w:rPr>
            </w:pPr>
            <w:r>
              <w:rPr>
                <w:color w:val="000000"/>
                <w:sz w:val="20"/>
                <w:szCs w:val="20"/>
              </w:rPr>
              <w:t>[</w:t>
            </w:r>
            <w:r>
              <w:rPr>
                <w:b/>
                <w:color w:val="000000"/>
                <w:sz w:val="20"/>
                <w:szCs w:val="20"/>
              </w:rPr>
              <w:t>Enter Company name</w:t>
            </w:r>
            <w:r>
              <w:rPr>
                <w:color w:val="000000"/>
                <w:sz w:val="20"/>
                <w:szCs w:val="20"/>
              </w:rPr>
              <w:t xml:space="preserve">] </w:t>
            </w:r>
            <w:r>
              <w:rPr>
                <w:b/>
                <w:color w:val="000000"/>
                <w:sz w:val="20"/>
                <w:szCs w:val="20"/>
              </w:rPr>
              <w:t>‘Guarantor’</w:t>
            </w:r>
          </w:p>
        </w:tc>
      </w:tr>
      <w:tr w:rsidR="00766462">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after="240"/>
              <w:rPr>
                <w:b/>
                <w:color w:val="000000"/>
                <w:sz w:val="20"/>
                <w:szCs w:val="20"/>
              </w:rPr>
            </w:pPr>
            <w:r>
              <w:rPr>
                <w:b/>
                <w:color w:val="000000"/>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after="240"/>
              <w:rPr>
                <w:color w:val="000000"/>
              </w:rPr>
            </w:pPr>
            <w:r>
              <w:rPr>
                <w:color w:val="000000"/>
                <w:sz w:val="20"/>
                <w:szCs w:val="20"/>
              </w:rPr>
              <w:t>[</w:t>
            </w:r>
            <w:r>
              <w:rPr>
                <w:b/>
                <w:color w:val="000000"/>
                <w:sz w:val="20"/>
                <w:szCs w:val="20"/>
              </w:rPr>
              <w:t>Enter Company address</w:t>
            </w:r>
            <w:r>
              <w:rPr>
                <w:color w:val="000000"/>
                <w:sz w:val="20"/>
                <w:szCs w:val="20"/>
              </w:rPr>
              <w:t>]</w:t>
            </w:r>
          </w:p>
        </w:tc>
      </w:tr>
      <w:tr w:rsidR="00766462">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after="240"/>
              <w:rPr>
                <w:color w:val="000000"/>
              </w:rPr>
            </w:pPr>
            <w:r>
              <w:rPr>
                <w:b/>
                <w:color w:val="000000"/>
                <w:sz w:val="20"/>
                <w:szCs w:val="20"/>
              </w:rPr>
              <w:t>Account manager</w:t>
            </w:r>
            <w:r>
              <w:rPr>
                <w:color w:val="000000"/>
                <w:sz w:val="20"/>
                <w:szCs w:val="20"/>
              </w:rPr>
              <w:t xml:space="preserve"> </w:t>
            </w: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after="240"/>
              <w:rPr>
                <w:color w:val="000000"/>
              </w:rPr>
            </w:pPr>
            <w:r>
              <w:rPr>
                <w:color w:val="000000"/>
                <w:sz w:val="20"/>
                <w:szCs w:val="20"/>
              </w:rPr>
              <w:t>[</w:t>
            </w:r>
            <w:r>
              <w:rPr>
                <w:b/>
                <w:color w:val="000000"/>
                <w:sz w:val="20"/>
                <w:szCs w:val="20"/>
              </w:rPr>
              <w:t>Enter Account Manager name]</w:t>
            </w:r>
          </w:p>
        </w:tc>
      </w:tr>
      <w:tr w:rsidR="00766462">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Pr>
          <w:p w:rsidR="00766462" w:rsidRDefault="00766462">
            <w:pPr>
              <w:widowControl w:val="0"/>
              <w:pBdr>
                <w:top w:val="nil"/>
                <w:left w:val="nil"/>
                <w:bottom w:val="nil"/>
                <w:right w:val="nil"/>
                <w:between w:val="nil"/>
              </w:pBdr>
              <w:rPr>
                <w:color w:val="000000"/>
              </w:rP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after="240"/>
              <w:rPr>
                <w:color w:val="000000"/>
              </w:rPr>
            </w:pPr>
            <w:r>
              <w:rPr>
                <w:color w:val="000000"/>
                <w:sz w:val="20"/>
                <w:szCs w:val="20"/>
              </w:rPr>
              <w:t>Address: [</w:t>
            </w:r>
            <w:r>
              <w:rPr>
                <w:b/>
                <w:color w:val="000000"/>
                <w:sz w:val="20"/>
                <w:szCs w:val="20"/>
              </w:rPr>
              <w:t>Enter Account Manager address]</w:t>
            </w:r>
          </w:p>
        </w:tc>
      </w:tr>
      <w:tr w:rsidR="00766462">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Pr>
          <w:p w:rsidR="00766462" w:rsidRDefault="00766462">
            <w:pPr>
              <w:widowControl w:val="0"/>
              <w:pBdr>
                <w:top w:val="nil"/>
                <w:left w:val="nil"/>
                <w:bottom w:val="nil"/>
                <w:right w:val="nil"/>
                <w:between w:val="nil"/>
              </w:pBdr>
              <w:rPr>
                <w:color w:val="000000"/>
              </w:rP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after="240"/>
              <w:rPr>
                <w:color w:val="000000"/>
              </w:rPr>
            </w:pPr>
            <w:r>
              <w:rPr>
                <w:color w:val="000000"/>
                <w:sz w:val="20"/>
                <w:szCs w:val="20"/>
              </w:rPr>
              <w:t>Phone: [</w:t>
            </w:r>
            <w:r>
              <w:rPr>
                <w:b/>
                <w:color w:val="000000"/>
                <w:sz w:val="20"/>
                <w:szCs w:val="20"/>
              </w:rPr>
              <w:t>Enter Account Manager phone number]</w:t>
            </w:r>
          </w:p>
        </w:tc>
      </w:tr>
      <w:tr w:rsidR="00766462">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Pr>
          <w:p w:rsidR="00766462" w:rsidRDefault="00766462">
            <w:pPr>
              <w:widowControl w:val="0"/>
              <w:pBdr>
                <w:top w:val="nil"/>
                <w:left w:val="nil"/>
                <w:bottom w:val="nil"/>
                <w:right w:val="nil"/>
                <w:between w:val="nil"/>
              </w:pBdr>
              <w:rPr>
                <w:color w:val="000000"/>
              </w:rP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after="240"/>
              <w:rPr>
                <w:color w:val="000000"/>
              </w:rPr>
            </w:pPr>
            <w:r>
              <w:rPr>
                <w:color w:val="000000"/>
                <w:sz w:val="20"/>
                <w:szCs w:val="20"/>
              </w:rPr>
              <w:t>Email: [</w:t>
            </w:r>
            <w:r>
              <w:rPr>
                <w:b/>
                <w:color w:val="000000"/>
                <w:sz w:val="20"/>
                <w:szCs w:val="20"/>
              </w:rPr>
              <w:t>Enter Account Manager email</w:t>
            </w:r>
            <w:r>
              <w:rPr>
                <w:color w:val="000000"/>
                <w:sz w:val="20"/>
                <w:szCs w:val="20"/>
              </w:rPr>
              <w:t>]</w:t>
            </w:r>
          </w:p>
        </w:tc>
      </w:tr>
      <w:tr w:rsidR="00766462">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Pr>
          <w:p w:rsidR="00766462" w:rsidRDefault="00766462">
            <w:pPr>
              <w:widowControl w:val="0"/>
              <w:pBdr>
                <w:top w:val="nil"/>
                <w:left w:val="nil"/>
                <w:bottom w:val="nil"/>
                <w:right w:val="nil"/>
                <w:between w:val="nil"/>
              </w:pBdr>
              <w:rPr>
                <w:color w:val="000000"/>
              </w:rP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after="240"/>
              <w:rPr>
                <w:color w:val="000000"/>
              </w:rPr>
            </w:pPr>
            <w:r>
              <w:rPr>
                <w:color w:val="000000"/>
                <w:sz w:val="20"/>
                <w:szCs w:val="20"/>
              </w:rPr>
              <w:t>Fax: [</w:t>
            </w:r>
            <w:r>
              <w:rPr>
                <w:b/>
                <w:color w:val="000000"/>
                <w:sz w:val="20"/>
                <w:szCs w:val="20"/>
              </w:rPr>
              <w:t xml:space="preserve">Enter Account Manager fax </w:t>
            </w:r>
            <w:r>
              <w:rPr>
                <w:color w:val="000000"/>
                <w:sz w:val="20"/>
                <w:szCs w:val="20"/>
              </w:rPr>
              <w:t>if applicable]</w:t>
            </w:r>
          </w:p>
        </w:tc>
      </w:tr>
    </w:tbl>
    <w:p w:rsidR="00766462" w:rsidRDefault="00E83871">
      <w:pPr>
        <w:pBdr>
          <w:top w:val="nil"/>
          <w:left w:val="nil"/>
          <w:bottom w:val="nil"/>
          <w:right w:val="nil"/>
          <w:between w:val="nil"/>
        </w:pBdr>
        <w:spacing w:before="60" w:after="240"/>
        <w:rPr>
          <w:color w:val="000000"/>
          <w:sz w:val="20"/>
          <w:szCs w:val="20"/>
        </w:rPr>
      </w:pPr>
      <w:r>
        <w:rPr>
          <w:color w:val="000000"/>
          <w:sz w:val="20"/>
          <w:szCs w:val="20"/>
        </w:rPr>
        <w:t xml:space="preserve"> </w:t>
      </w:r>
    </w:p>
    <w:p w:rsidR="00766462" w:rsidRDefault="00E83871">
      <w:pPr>
        <w:pBdr>
          <w:top w:val="nil"/>
          <w:left w:val="nil"/>
          <w:bottom w:val="nil"/>
          <w:right w:val="nil"/>
          <w:between w:val="nil"/>
        </w:pBdr>
        <w:rPr>
          <w:color w:val="000000"/>
        </w:rPr>
      </w:pPr>
      <w:r>
        <w:rPr>
          <w:color w:val="000000"/>
        </w:rPr>
        <w:t>In consideration of the Buyer entering into the Call-Off Contract, the Guarantor agrees with the Buyer as follows:</w:t>
      </w:r>
    </w:p>
    <w:p w:rsidR="00766462" w:rsidRDefault="00766462">
      <w:pPr>
        <w:pBdr>
          <w:top w:val="nil"/>
          <w:left w:val="nil"/>
          <w:bottom w:val="nil"/>
          <w:right w:val="nil"/>
          <w:between w:val="nil"/>
        </w:pBdr>
        <w:rPr>
          <w:color w:val="000000"/>
        </w:rPr>
      </w:pPr>
    </w:p>
    <w:p w:rsidR="00766462" w:rsidRDefault="00E83871">
      <w:pPr>
        <w:pStyle w:val="Heading3"/>
        <w:numPr>
          <w:ilvl w:val="2"/>
          <w:numId w:val="31"/>
        </w:numPr>
        <w:tabs>
          <w:tab w:val="left" w:pos="0"/>
        </w:tabs>
      </w:pPr>
      <w:r>
        <w:t>Definitions and interpretation</w:t>
      </w:r>
    </w:p>
    <w:p w:rsidR="00766462" w:rsidRDefault="00E83871">
      <w:pPr>
        <w:pBdr>
          <w:top w:val="nil"/>
          <w:left w:val="nil"/>
          <w:bottom w:val="nil"/>
          <w:right w:val="nil"/>
          <w:between w:val="nil"/>
        </w:pBdr>
        <w:rPr>
          <w:color w:val="000000"/>
        </w:rPr>
      </w:pPr>
      <w:r>
        <w:rPr>
          <w:color w:val="000000"/>
        </w:rPr>
        <w:t>In this Deed of Guarantee, unless defined elsewhere in this Deed of Guarantee or the context requires otherwise, defined terms will have the same meaning as they have for the purposes of the Call-Off Contract.</w:t>
      </w:r>
    </w:p>
    <w:p w:rsidR="00766462" w:rsidRDefault="00766462">
      <w:pPr>
        <w:pBdr>
          <w:top w:val="nil"/>
          <w:left w:val="nil"/>
          <w:bottom w:val="nil"/>
          <w:right w:val="nil"/>
          <w:between w:val="nil"/>
        </w:pBdr>
        <w:rPr>
          <w:color w:val="000000"/>
        </w:rPr>
      </w:pPr>
    </w:p>
    <w:tbl>
      <w:tblPr>
        <w:tblStyle w:val="af6"/>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05"/>
        <w:gridCol w:w="6375"/>
      </w:tblGrid>
      <w:tr w:rsidR="00766462">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CCCCCC"/>
          </w:tcPr>
          <w:p w:rsidR="00766462" w:rsidRDefault="00E83871">
            <w:pPr>
              <w:pBdr>
                <w:top w:val="nil"/>
                <w:left w:val="nil"/>
                <w:bottom w:val="nil"/>
                <w:right w:val="nil"/>
                <w:between w:val="nil"/>
              </w:pBdr>
              <w:spacing w:before="240" w:after="240"/>
              <w:jc w:val="center"/>
              <w:rPr>
                <w:b/>
                <w:color w:val="000000"/>
                <w:sz w:val="20"/>
                <w:szCs w:val="20"/>
              </w:rPr>
            </w:pPr>
            <w:r>
              <w:rPr>
                <w:b/>
                <w:color w:val="000000"/>
                <w:sz w:val="20"/>
                <w:szCs w:val="20"/>
              </w:rPr>
              <w:t>Term</w:t>
            </w:r>
          </w:p>
        </w:tc>
        <w:tc>
          <w:tcPr>
            <w:tcW w:w="6375" w:type="dxa"/>
            <w:tcBorders>
              <w:top w:val="single" w:sz="8" w:space="0" w:color="000000"/>
              <w:bottom w:val="single" w:sz="8" w:space="0" w:color="000000"/>
              <w:right w:val="single" w:sz="8" w:space="0" w:color="000000"/>
            </w:tcBorders>
            <w:shd w:val="clear" w:color="auto" w:fill="CCCCCC"/>
          </w:tcPr>
          <w:p w:rsidR="00766462" w:rsidRDefault="00E83871">
            <w:pPr>
              <w:pBdr>
                <w:top w:val="nil"/>
                <w:left w:val="nil"/>
                <w:bottom w:val="nil"/>
                <w:right w:val="nil"/>
                <w:between w:val="nil"/>
              </w:pBdr>
              <w:spacing w:before="240" w:after="240"/>
              <w:jc w:val="center"/>
              <w:rPr>
                <w:b/>
                <w:color w:val="000000"/>
                <w:sz w:val="20"/>
                <w:szCs w:val="20"/>
              </w:rPr>
            </w:pPr>
            <w:r>
              <w:rPr>
                <w:b/>
                <w:color w:val="000000"/>
                <w:sz w:val="20"/>
                <w:szCs w:val="20"/>
              </w:rPr>
              <w:t>Meaning</w:t>
            </w:r>
          </w:p>
        </w:tc>
      </w:tr>
      <w:tr w:rsidR="00766462">
        <w:trPr>
          <w:trHeight w:val="640"/>
        </w:trPr>
        <w:tc>
          <w:tcPr>
            <w:tcW w:w="2505" w:type="dxa"/>
            <w:tcBorders>
              <w:left w:val="single" w:sz="8" w:space="0" w:color="000000"/>
              <w:bottom w:val="single" w:sz="8" w:space="0" w:color="000000"/>
              <w:right w:val="single" w:sz="8" w:space="0" w:color="000000"/>
            </w:tcBorders>
            <w:shd w:val="clear" w:color="auto" w:fill="FFFFFF"/>
          </w:tcPr>
          <w:p w:rsidR="00766462" w:rsidRDefault="00E83871">
            <w:pPr>
              <w:pBdr>
                <w:top w:val="nil"/>
                <w:left w:val="nil"/>
                <w:bottom w:val="nil"/>
                <w:right w:val="nil"/>
                <w:between w:val="nil"/>
              </w:pBdr>
              <w:spacing w:before="240" w:after="240"/>
              <w:rPr>
                <w:b/>
                <w:color w:val="000000"/>
                <w:sz w:val="20"/>
                <w:szCs w:val="20"/>
              </w:rPr>
            </w:pPr>
            <w:r>
              <w:rPr>
                <w:b/>
                <w:color w:val="000000"/>
                <w:sz w:val="20"/>
                <w:szCs w:val="20"/>
              </w:rPr>
              <w:t>Call-Off Contract</w:t>
            </w:r>
          </w:p>
        </w:tc>
        <w:tc>
          <w:tcPr>
            <w:tcW w:w="6375" w:type="dxa"/>
            <w:tcBorders>
              <w:bottom w:val="single" w:sz="8" w:space="0" w:color="000000"/>
              <w:right w:val="single" w:sz="8" w:space="0" w:color="000000"/>
            </w:tcBorders>
            <w:shd w:val="clear" w:color="auto" w:fill="FFFFFF"/>
          </w:tcPr>
          <w:p w:rsidR="00766462" w:rsidRDefault="00E83871">
            <w:pPr>
              <w:pBdr>
                <w:top w:val="nil"/>
                <w:left w:val="nil"/>
                <w:bottom w:val="nil"/>
                <w:right w:val="nil"/>
                <w:between w:val="nil"/>
              </w:pBdr>
              <w:spacing w:before="240" w:after="240"/>
              <w:rPr>
                <w:color w:val="000000"/>
                <w:sz w:val="20"/>
                <w:szCs w:val="20"/>
              </w:rPr>
            </w:pPr>
            <w:r>
              <w:rPr>
                <w:color w:val="000000"/>
                <w:sz w:val="20"/>
                <w:szCs w:val="20"/>
              </w:rPr>
              <w:t>Means [the Guaranteed Agreement] made between the Buyer and the Supplier on [insert date].</w:t>
            </w:r>
          </w:p>
        </w:tc>
      </w:tr>
      <w:tr w:rsidR="00766462">
        <w:trPr>
          <w:trHeight w:val="2240"/>
        </w:trPr>
        <w:tc>
          <w:tcPr>
            <w:tcW w:w="2505" w:type="dxa"/>
            <w:tcBorders>
              <w:left w:val="single" w:sz="8" w:space="0" w:color="000000"/>
              <w:bottom w:val="single" w:sz="8" w:space="0" w:color="000000"/>
              <w:right w:val="single" w:sz="8" w:space="0" w:color="000000"/>
            </w:tcBorders>
            <w:shd w:val="clear" w:color="auto" w:fill="FFFFFF"/>
          </w:tcPr>
          <w:p w:rsidR="00766462" w:rsidRDefault="00E83871">
            <w:pPr>
              <w:pBdr>
                <w:top w:val="nil"/>
                <w:left w:val="nil"/>
                <w:bottom w:val="nil"/>
                <w:right w:val="nil"/>
                <w:between w:val="nil"/>
              </w:pBdr>
              <w:spacing w:before="240" w:after="240"/>
              <w:rPr>
                <w:b/>
                <w:color w:val="000000"/>
                <w:sz w:val="20"/>
                <w:szCs w:val="20"/>
              </w:rPr>
            </w:pPr>
            <w:r>
              <w:rPr>
                <w:b/>
                <w:color w:val="000000"/>
                <w:sz w:val="20"/>
                <w:szCs w:val="20"/>
              </w:rPr>
              <w:t>Guaranteed Obligations</w:t>
            </w:r>
          </w:p>
        </w:tc>
        <w:tc>
          <w:tcPr>
            <w:tcW w:w="6375" w:type="dxa"/>
            <w:tcBorders>
              <w:bottom w:val="single" w:sz="8" w:space="0" w:color="000000"/>
              <w:right w:val="single" w:sz="8" w:space="0" w:color="000000"/>
            </w:tcBorders>
            <w:shd w:val="clear" w:color="auto" w:fill="FFFFFF"/>
          </w:tcPr>
          <w:p w:rsidR="00766462" w:rsidRDefault="00E83871">
            <w:pPr>
              <w:pBdr>
                <w:top w:val="nil"/>
                <w:left w:val="nil"/>
                <w:bottom w:val="nil"/>
                <w:right w:val="nil"/>
                <w:between w:val="nil"/>
              </w:pBdr>
              <w:spacing w:before="240" w:after="240"/>
              <w:rPr>
                <w:color w:val="000000"/>
                <w:sz w:val="20"/>
                <w:szCs w:val="20"/>
              </w:rPr>
            </w:pPr>
            <w:r>
              <w:rPr>
                <w:color w:val="000000"/>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766462">
        <w:trPr>
          <w:trHeight w:val="880"/>
        </w:trPr>
        <w:tc>
          <w:tcPr>
            <w:tcW w:w="2505" w:type="dxa"/>
            <w:tcBorders>
              <w:left w:val="single" w:sz="8" w:space="0" w:color="000000"/>
              <w:bottom w:val="single" w:sz="8" w:space="0" w:color="000000"/>
              <w:right w:val="single" w:sz="8" w:space="0" w:color="000000"/>
            </w:tcBorders>
            <w:shd w:val="clear" w:color="auto" w:fill="FFFFFF"/>
          </w:tcPr>
          <w:p w:rsidR="00766462" w:rsidRDefault="00E83871">
            <w:pPr>
              <w:pBdr>
                <w:top w:val="nil"/>
                <w:left w:val="nil"/>
                <w:bottom w:val="nil"/>
                <w:right w:val="nil"/>
                <w:between w:val="nil"/>
              </w:pBdr>
              <w:spacing w:before="240" w:after="240"/>
              <w:rPr>
                <w:b/>
                <w:color w:val="000000"/>
                <w:sz w:val="20"/>
                <w:szCs w:val="20"/>
              </w:rPr>
            </w:pPr>
            <w:r>
              <w:rPr>
                <w:b/>
                <w:color w:val="000000"/>
                <w:sz w:val="20"/>
                <w:szCs w:val="20"/>
              </w:rPr>
              <w:t>Guarantee</w:t>
            </w:r>
          </w:p>
        </w:tc>
        <w:tc>
          <w:tcPr>
            <w:tcW w:w="6375" w:type="dxa"/>
            <w:tcBorders>
              <w:bottom w:val="single" w:sz="8" w:space="0" w:color="000000"/>
              <w:right w:val="single" w:sz="8" w:space="0" w:color="000000"/>
            </w:tcBorders>
            <w:shd w:val="clear" w:color="auto" w:fill="FFFFFF"/>
          </w:tcPr>
          <w:p w:rsidR="00766462" w:rsidRDefault="00E83871">
            <w:pPr>
              <w:pBdr>
                <w:top w:val="nil"/>
                <w:left w:val="nil"/>
                <w:bottom w:val="nil"/>
                <w:right w:val="nil"/>
                <w:between w:val="nil"/>
              </w:pBdr>
              <w:spacing w:before="240" w:after="240"/>
              <w:rPr>
                <w:color w:val="000000"/>
                <w:sz w:val="20"/>
                <w:szCs w:val="20"/>
              </w:rPr>
            </w:pPr>
            <w:r>
              <w:rPr>
                <w:color w:val="000000"/>
                <w:sz w:val="20"/>
                <w:szCs w:val="20"/>
              </w:rPr>
              <w:t>Means the deed of guarantee described in the Order Form (Parent Company Guarantee).</w:t>
            </w:r>
          </w:p>
        </w:tc>
      </w:tr>
    </w:tbl>
    <w:p w:rsidR="00766462" w:rsidRDefault="00E83871">
      <w:pPr>
        <w:pBdr>
          <w:top w:val="nil"/>
          <w:left w:val="nil"/>
          <w:bottom w:val="nil"/>
          <w:right w:val="nil"/>
          <w:between w:val="nil"/>
        </w:pBdr>
        <w:spacing w:before="240" w:after="240"/>
        <w:rPr>
          <w:color w:val="000000"/>
          <w:sz w:val="20"/>
          <w:szCs w:val="20"/>
        </w:rPr>
      </w:pPr>
      <w:r>
        <w:rPr>
          <w:color w:val="000000"/>
          <w:sz w:val="20"/>
          <w:szCs w:val="20"/>
        </w:rPr>
        <w:t xml:space="preserve"> </w:t>
      </w:r>
    </w:p>
    <w:p w:rsidR="00766462" w:rsidRDefault="00E83871">
      <w:pPr>
        <w:pBdr>
          <w:top w:val="nil"/>
          <w:left w:val="nil"/>
          <w:bottom w:val="nil"/>
          <w:right w:val="nil"/>
          <w:between w:val="nil"/>
        </w:pBdr>
        <w:rPr>
          <w:color w:val="000000"/>
        </w:rPr>
      </w:pPr>
      <w:r>
        <w:rPr>
          <w:color w:val="000000"/>
        </w:rPr>
        <w:t>References to this Deed of Guarantee and any provisions of this Deed of Guarantee or to any other document or agreement (including to the Call-Off Contract) apply now, and as amended, varied, restated, supplemented, substituted or novated in the future.</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rPr>
          <w:color w:val="000000"/>
        </w:rPr>
      </w:pPr>
      <w:r>
        <w:rPr>
          <w:color w:val="000000"/>
        </w:rPr>
        <w:t>Unless the context otherwise requires, words importing the singular are to include the plural and vice versa.</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rPr>
          <w:color w:val="000000"/>
        </w:rPr>
      </w:pPr>
      <w:r>
        <w:rPr>
          <w:color w:val="000000"/>
        </w:rPr>
        <w:t>References to a person are to be construed to include that person's assignees or transferees or successors in title, whether direct or indirect.</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rPr>
          <w:color w:val="000000"/>
        </w:rPr>
      </w:pPr>
      <w:r>
        <w:rPr>
          <w:color w:val="000000"/>
        </w:rPr>
        <w:t>The words ‘other’ and ‘otherwise’ are not to be construed as confining the meaning of any following words to the class of thing previously stated if a wider construction is possible.</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rPr>
          <w:color w:val="000000"/>
        </w:rPr>
      </w:pPr>
      <w:r>
        <w:rPr>
          <w:color w:val="000000"/>
        </w:rPr>
        <w:t>Unless the context otherwise requires:</w:t>
      </w:r>
    </w:p>
    <w:p w:rsidR="00766462" w:rsidRDefault="00766462">
      <w:pPr>
        <w:pBdr>
          <w:top w:val="nil"/>
          <w:left w:val="nil"/>
          <w:bottom w:val="nil"/>
          <w:right w:val="nil"/>
          <w:between w:val="nil"/>
        </w:pBdr>
        <w:rPr>
          <w:color w:val="000000"/>
        </w:rPr>
      </w:pPr>
    </w:p>
    <w:p w:rsidR="00766462" w:rsidRDefault="00E83871">
      <w:pPr>
        <w:numPr>
          <w:ilvl w:val="0"/>
          <w:numId w:val="7"/>
        </w:numPr>
        <w:pBdr>
          <w:top w:val="nil"/>
          <w:left w:val="nil"/>
          <w:bottom w:val="nil"/>
          <w:right w:val="nil"/>
          <w:between w:val="nil"/>
        </w:pBdr>
        <w:rPr>
          <w:color w:val="000000"/>
        </w:rPr>
      </w:pPr>
      <w:r>
        <w:rPr>
          <w:color w:val="000000"/>
        </w:rPr>
        <w:t>reference to a gender includes the other gender and the neuter</w:t>
      </w:r>
    </w:p>
    <w:p w:rsidR="00766462" w:rsidRDefault="00E83871">
      <w:pPr>
        <w:numPr>
          <w:ilvl w:val="0"/>
          <w:numId w:val="7"/>
        </w:numPr>
        <w:pBdr>
          <w:top w:val="nil"/>
          <w:left w:val="nil"/>
          <w:bottom w:val="nil"/>
          <w:right w:val="nil"/>
          <w:between w:val="nil"/>
        </w:pBdr>
        <w:rPr>
          <w:color w:val="000000"/>
        </w:rPr>
      </w:pPr>
      <w:r>
        <w:rPr>
          <w:color w:val="000000"/>
        </w:rPr>
        <w:t>references to an Act of Parliament, statutory provision or statutory instrument also apply if amended, extended or re-enacted from time to time</w:t>
      </w:r>
    </w:p>
    <w:p w:rsidR="00766462" w:rsidRDefault="00E83871">
      <w:pPr>
        <w:numPr>
          <w:ilvl w:val="0"/>
          <w:numId w:val="7"/>
        </w:numPr>
        <w:pBdr>
          <w:top w:val="nil"/>
          <w:left w:val="nil"/>
          <w:bottom w:val="nil"/>
          <w:right w:val="nil"/>
          <w:between w:val="nil"/>
        </w:pBdr>
        <w:rPr>
          <w:color w:val="000000"/>
        </w:rPr>
      </w:pPr>
      <w:r>
        <w:rPr>
          <w:color w:val="000000"/>
        </w:rPr>
        <w:t>any phrase introduced by the words ‘including’, ‘includes’, ‘in particular’, ‘for example’ or similar, will be construed as illustrative and without limitation to the generality of the related general words</w:t>
      </w:r>
    </w:p>
    <w:p w:rsidR="00766462" w:rsidRDefault="00766462">
      <w:pPr>
        <w:pBdr>
          <w:top w:val="nil"/>
          <w:left w:val="nil"/>
          <w:bottom w:val="nil"/>
          <w:right w:val="nil"/>
          <w:between w:val="nil"/>
        </w:pBdr>
        <w:ind w:left="720"/>
        <w:rPr>
          <w:color w:val="000000"/>
        </w:rPr>
      </w:pPr>
    </w:p>
    <w:p w:rsidR="00766462" w:rsidRDefault="00E83871">
      <w:pPr>
        <w:pBdr>
          <w:top w:val="nil"/>
          <w:left w:val="nil"/>
          <w:bottom w:val="nil"/>
          <w:right w:val="nil"/>
          <w:between w:val="nil"/>
        </w:pBdr>
        <w:rPr>
          <w:color w:val="000000"/>
        </w:rPr>
      </w:pPr>
      <w:r>
        <w:rPr>
          <w:color w:val="000000"/>
        </w:rPr>
        <w:t>References to Clauses and Schedules are, unless otherwise provided, references to Clauses of and Schedules to this Deed of Guarantee.</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rPr>
          <w:color w:val="000000"/>
        </w:rPr>
      </w:pPr>
      <w:r>
        <w:rPr>
          <w:color w:val="000000"/>
        </w:rPr>
        <w:t>References to liability are to include any liability whether actual, contingent, present or future.</w:t>
      </w:r>
    </w:p>
    <w:p w:rsidR="00766462" w:rsidRDefault="00766462">
      <w:pPr>
        <w:pBdr>
          <w:top w:val="nil"/>
          <w:left w:val="nil"/>
          <w:bottom w:val="nil"/>
          <w:right w:val="nil"/>
          <w:between w:val="nil"/>
        </w:pBdr>
        <w:rPr>
          <w:color w:val="000000"/>
        </w:rPr>
      </w:pPr>
    </w:p>
    <w:p w:rsidR="00766462" w:rsidRDefault="00E83871">
      <w:pPr>
        <w:pStyle w:val="Heading3"/>
        <w:numPr>
          <w:ilvl w:val="2"/>
          <w:numId w:val="31"/>
        </w:numPr>
        <w:tabs>
          <w:tab w:val="left" w:pos="0"/>
        </w:tabs>
      </w:pPr>
      <w:r>
        <w:t>Guarantee and indemnity</w:t>
      </w:r>
    </w:p>
    <w:p w:rsidR="00766462" w:rsidRDefault="00E83871">
      <w:pPr>
        <w:pBdr>
          <w:top w:val="nil"/>
          <w:left w:val="nil"/>
          <w:bottom w:val="nil"/>
          <w:right w:val="nil"/>
          <w:between w:val="nil"/>
        </w:pBdr>
        <w:rPr>
          <w:color w:val="000000"/>
        </w:rPr>
      </w:pPr>
      <w:r>
        <w:rPr>
          <w:color w:val="000000"/>
        </w:rPr>
        <w:t>The Guarantor irrevocably and unconditionally guarantees that the Supplier duly performs all of the guaranteed obligations due by the Supplier to the Buyer.</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rPr>
          <w:color w:val="000000"/>
        </w:rPr>
      </w:pPr>
      <w:r>
        <w:rPr>
          <w:color w:val="000000"/>
        </w:rPr>
        <w:t>If at any time the Supplier will fail to perform any of the guaranteed obligations, the Guarantor irrevocably and unconditionally undertakes to the Buyer it will, at the cost of the Guarantor:</w:t>
      </w:r>
    </w:p>
    <w:p w:rsidR="00766462" w:rsidRDefault="00766462">
      <w:pPr>
        <w:pBdr>
          <w:top w:val="nil"/>
          <w:left w:val="nil"/>
          <w:bottom w:val="nil"/>
          <w:right w:val="nil"/>
          <w:between w:val="nil"/>
        </w:pBdr>
        <w:rPr>
          <w:color w:val="000000"/>
        </w:rPr>
      </w:pPr>
    </w:p>
    <w:p w:rsidR="00766462" w:rsidRDefault="00E83871">
      <w:pPr>
        <w:numPr>
          <w:ilvl w:val="0"/>
          <w:numId w:val="13"/>
        </w:numPr>
        <w:pBdr>
          <w:top w:val="nil"/>
          <w:left w:val="nil"/>
          <w:bottom w:val="nil"/>
          <w:right w:val="nil"/>
          <w:between w:val="nil"/>
        </w:pBdr>
        <w:rPr>
          <w:color w:val="000000"/>
        </w:rPr>
      </w:pPr>
      <w:r>
        <w:rPr>
          <w:color w:val="000000"/>
        </w:rPr>
        <w:t>fully perform or buy performance of the guaranteed obligations to the Buyer</w:t>
      </w:r>
    </w:p>
    <w:p w:rsidR="00766462" w:rsidRDefault="00766462">
      <w:pPr>
        <w:pBdr>
          <w:top w:val="nil"/>
          <w:left w:val="nil"/>
          <w:bottom w:val="nil"/>
          <w:right w:val="nil"/>
          <w:between w:val="nil"/>
        </w:pBdr>
        <w:ind w:left="720"/>
        <w:rPr>
          <w:color w:val="000000"/>
        </w:rPr>
      </w:pPr>
    </w:p>
    <w:p w:rsidR="00766462" w:rsidRDefault="00E83871">
      <w:pPr>
        <w:numPr>
          <w:ilvl w:val="0"/>
          <w:numId w:val="13"/>
        </w:numPr>
        <w:pBdr>
          <w:top w:val="nil"/>
          <w:left w:val="nil"/>
          <w:bottom w:val="nil"/>
          <w:right w:val="nil"/>
          <w:between w:val="nil"/>
        </w:pBdr>
        <w:rPr>
          <w:color w:val="000000"/>
        </w:rPr>
      </w:pPr>
      <w:r>
        <w:rPr>
          <w:color w:val="000000"/>
        </w:rPr>
        <w:t>as a separate and independent obligation and liability, compensate and keep the Buyer compensated against all losses and expenses which may result from a failure by the Supplier to perform the guaranteed obligations under the Call-Off Contract</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rPr>
          <w:color w:val="000000"/>
        </w:rPr>
      </w:pPr>
      <w:r>
        <w:rPr>
          <w:color w:val="000000"/>
        </w:rP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rsidR="00766462" w:rsidRDefault="00766462">
      <w:pPr>
        <w:pBdr>
          <w:top w:val="nil"/>
          <w:left w:val="nil"/>
          <w:bottom w:val="nil"/>
          <w:right w:val="nil"/>
          <w:between w:val="nil"/>
        </w:pBdr>
        <w:rPr>
          <w:color w:val="000000"/>
        </w:rPr>
      </w:pPr>
    </w:p>
    <w:p w:rsidR="00766462" w:rsidRDefault="00E83871">
      <w:pPr>
        <w:pStyle w:val="Heading3"/>
        <w:numPr>
          <w:ilvl w:val="2"/>
          <w:numId w:val="31"/>
        </w:numPr>
        <w:tabs>
          <w:tab w:val="left" w:pos="0"/>
        </w:tabs>
      </w:pPr>
      <w:r>
        <w:t>Obligation to enter into a new contract</w:t>
      </w:r>
    </w:p>
    <w:p w:rsidR="00766462" w:rsidRDefault="00E83871">
      <w:pPr>
        <w:pBdr>
          <w:top w:val="nil"/>
          <w:left w:val="nil"/>
          <w:bottom w:val="nil"/>
          <w:right w:val="nil"/>
          <w:between w:val="nil"/>
        </w:pBdr>
        <w:rPr>
          <w:color w:val="000000"/>
        </w:rPr>
      </w:pPr>
      <w:r>
        <w:rPr>
          <w:color w:val="000000"/>
        </w:rP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rsidR="00766462" w:rsidRDefault="00766462">
      <w:pPr>
        <w:pBdr>
          <w:top w:val="nil"/>
          <w:left w:val="nil"/>
          <w:bottom w:val="nil"/>
          <w:right w:val="nil"/>
          <w:between w:val="nil"/>
        </w:pBdr>
        <w:rPr>
          <w:color w:val="000000"/>
        </w:rPr>
      </w:pPr>
    </w:p>
    <w:p w:rsidR="00766462" w:rsidRDefault="00E83871">
      <w:pPr>
        <w:pStyle w:val="Heading3"/>
        <w:numPr>
          <w:ilvl w:val="2"/>
          <w:numId w:val="31"/>
        </w:numPr>
        <w:tabs>
          <w:tab w:val="left" w:pos="0"/>
        </w:tabs>
      </w:pPr>
      <w:r>
        <w:t>Demands and notices</w:t>
      </w:r>
    </w:p>
    <w:p w:rsidR="00766462" w:rsidRDefault="00E83871">
      <w:pPr>
        <w:pBdr>
          <w:top w:val="nil"/>
          <w:left w:val="nil"/>
          <w:bottom w:val="nil"/>
          <w:right w:val="nil"/>
          <w:between w:val="nil"/>
        </w:pBdr>
        <w:rPr>
          <w:color w:val="000000"/>
        </w:rPr>
      </w:pPr>
      <w:r>
        <w:rPr>
          <w:color w:val="000000"/>
        </w:rPr>
        <w:t>Any demand or notice served by the Buyer on the Guarantor under this Deed of Guarantee will be in writing, addressed to:</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rPr>
          <w:color w:val="000000"/>
        </w:rPr>
      </w:pPr>
      <w:r>
        <w:rPr>
          <w:color w:val="000000"/>
        </w:rPr>
        <w:t>[</w:t>
      </w:r>
      <w:r>
        <w:rPr>
          <w:b/>
          <w:color w:val="000000"/>
        </w:rPr>
        <w:t>Enter Address of the Guarantor in England and Wales</w:t>
      </w:r>
      <w:r>
        <w:rPr>
          <w:color w:val="000000"/>
        </w:rPr>
        <w:t>]</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rPr>
          <w:color w:val="000000"/>
        </w:rPr>
      </w:pPr>
      <w:r>
        <w:rPr>
          <w:color w:val="000000"/>
        </w:rPr>
        <w:t>[</w:t>
      </w:r>
      <w:r>
        <w:rPr>
          <w:b/>
          <w:color w:val="000000"/>
        </w:rPr>
        <w:t>Enter Email address of the Guarantor representative</w:t>
      </w:r>
      <w:r>
        <w:rPr>
          <w:color w:val="000000"/>
        </w:rPr>
        <w:t>]</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rPr>
          <w:color w:val="000000"/>
        </w:rPr>
      </w:pPr>
      <w:r>
        <w:rPr>
          <w:color w:val="000000"/>
        </w:rPr>
        <w:t>For the Attention of [</w:t>
      </w:r>
      <w:r>
        <w:rPr>
          <w:b/>
          <w:color w:val="000000"/>
        </w:rPr>
        <w:t>insert details</w:t>
      </w:r>
      <w:r>
        <w:rPr>
          <w:color w:val="000000"/>
        </w:rPr>
        <w:t>]</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rPr>
          <w:color w:val="000000"/>
        </w:rPr>
      </w:pPr>
      <w:r>
        <w:rPr>
          <w:color w:val="000000"/>
        </w:rPr>
        <w:t>or such other address in England and Wales as the Guarantor has notified the Buyer in writing as being an address for the receipt of such demands or notices.</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rPr>
          <w:color w:val="000000"/>
        </w:rPr>
      </w:pPr>
      <w:r>
        <w:rPr>
          <w:color w:val="000000"/>
        </w:rPr>
        <w:t>Any notice or demand served on the Guarantor or the Buyer under this Deed of Guarantee will be deemed to have been served if:</w:t>
      </w:r>
    </w:p>
    <w:p w:rsidR="00766462" w:rsidRDefault="00766462">
      <w:pPr>
        <w:pBdr>
          <w:top w:val="nil"/>
          <w:left w:val="nil"/>
          <w:bottom w:val="nil"/>
          <w:right w:val="nil"/>
          <w:between w:val="nil"/>
        </w:pBdr>
        <w:rPr>
          <w:color w:val="000000"/>
        </w:rPr>
      </w:pPr>
    </w:p>
    <w:p w:rsidR="00766462" w:rsidRDefault="00766462">
      <w:pPr>
        <w:pBdr>
          <w:top w:val="nil"/>
          <w:left w:val="nil"/>
          <w:bottom w:val="nil"/>
          <w:right w:val="nil"/>
          <w:between w:val="nil"/>
        </w:pBdr>
        <w:rPr>
          <w:color w:val="000000"/>
        </w:rPr>
      </w:pPr>
    </w:p>
    <w:p w:rsidR="00766462" w:rsidRDefault="00E83871">
      <w:pPr>
        <w:numPr>
          <w:ilvl w:val="0"/>
          <w:numId w:val="16"/>
        </w:numPr>
        <w:pBdr>
          <w:top w:val="nil"/>
          <w:left w:val="nil"/>
          <w:bottom w:val="nil"/>
          <w:right w:val="nil"/>
          <w:between w:val="nil"/>
        </w:pBdr>
        <w:rPr>
          <w:color w:val="000000"/>
        </w:rPr>
      </w:pPr>
      <w:r>
        <w:rPr>
          <w:color w:val="000000"/>
        </w:rPr>
        <w:t>delivered by hand, at the time of delivery</w:t>
      </w:r>
    </w:p>
    <w:p w:rsidR="00766462" w:rsidRDefault="00E83871">
      <w:pPr>
        <w:numPr>
          <w:ilvl w:val="0"/>
          <w:numId w:val="16"/>
        </w:numPr>
        <w:pBdr>
          <w:top w:val="nil"/>
          <w:left w:val="nil"/>
          <w:bottom w:val="nil"/>
          <w:right w:val="nil"/>
          <w:between w:val="nil"/>
        </w:pBdr>
        <w:rPr>
          <w:color w:val="000000"/>
        </w:rPr>
      </w:pPr>
      <w:r>
        <w:rPr>
          <w:color w:val="000000"/>
        </w:rPr>
        <w:t>posted, at 10am on the second Working Day after it was put into the post</w:t>
      </w:r>
    </w:p>
    <w:p w:rsidR="00766462" w:rsidRDefault="00E83871">
      <w:pPr>
        <w:numPr>
          <w:ilvl w:val="0"/>
          <w:numId w:val="16"/>
        </w:numPr>
        <w:pBdr>
          <w:top w:val="nil"/>
          <w:left w:val="nil"/>
          <w:bottom w:val="nil"/>
          <w:right w:val="nil"/>
          <w:between w:val="nil"/>
        </w:pBdr>
        <w:rPr>
          <w:color w:val="000000"/>
        </w:rPr>
      </w:pPr>
      <w:r>
        <w:rPr>
          <w:color w:val="000000"/>
        </w:rPr>
        <w:t>sent by email, at the time of despatch, if despatched before 5pm on any Working Day, and in any other case at 10am on the next Working Day</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rPr>
          <w:color w:val="000000"/>
        </w:rPr>
      </w:pPr>
      <w:r>
        <w:rPr>
          <w:color w:val="000000"/>
        </w:rP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rPr>
          <w:color w:val="000000"/>
        </w:rPr>
      </w:pPr>
      <w:r>
        <w:rPr>
          <w:color w:val="000000"/>
        </w:rPr>
        <w:t>Any notice purported to be served on the Buyer under this Deed of Guarantee will only be valid when received in writing by the Buyer.</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spacing w:after="200"/>
        <w:rPr>
          <w:color w:val="000000"/>
        </w:rPr>
      </w:pPr>
      <w:r>
        <w:rPr>
          <w:color w:val="000000"/>
        </w:rPr>
        <w:t>Beneficiary’s protections</w:t>
      </w:r>
    </w:p>
    <w:p w:rsidR="00766462" w:rsidRDefault="00E83871">
      <w:pPr>
        <w:pBdr>
          <w:top w:val="nil"/>
          <w:left w:val="nil"/>
          <w:bottom w:val="nil"/>
          <w:right w:val="nil"/>
          <w:between w:val="nil"/>
        </w:pBdr>
        <w:rPr>
          <w:color w:val="000000"/>
        </w:rPr>
      </w:pPr>
      <w:r>
        <w:rPr>
          <w:color w:val="000000"/>
        </w:rPr>
        <w:t>The Guarantor will not be discharged or released from this Deed of Guarantee by:</w:t>
      </w:r>
    </w:p>
    <w:p w:rsidR="00766462" w:rsidRDefault="00766462">
      <w:pPr>
        <w:pBdr>
          <w:top w:val="nil"/>
          <w:left w:val="nil"/>
          <w:bottom w:val="nil"/>
          <w:right w:val="nil"/>
          <w:between w:val="nil"/>
        </w:pBdr>
        <w:rPr>
          <w:color w:val="000000"/>
        </w:rPr>
      </w:pPr>
    </w:p>
    <w:p w:rsidR="00766462" w:rsidRDefault="00E83871">
      <w:pPr>
        <w:numPr>
          <w:ilvl w:val="0"/>
          <w:numId w:val="27"/>
        </w:numPr>
        <w:pBdr>
          <w:top w:val="nil"/>
          <w:left w:val="nil"/>
          <w:bottom w:val="nil"/>
          <w:right w:val="nil"/>
          <w:between w:val="nil"/>
        </w:pBdr>
        <w:rPr>
          <w:color w:val="000000"/>
        </w:rPr>
      </w:pPr>
      <w:r>
        <w:rPr>
          <w:color w:val="000000"/>
        </w:rPr>
        <w:t>any arrangement made between the Supplier and the Buyer (whether or not such arrangement is made with the assent of the Guarantor)</w:t>
      </w:r>
    </w:p>
    <w:p w:rsidR="00766462" w:rsidRDefault="00E83871">
      <w:pPr>
        <w:numPr>
          <w:ilvl w:val="0"/>
          <w:numId w:val="27"/>
        </w:numPr>
        <w:pBdr>
          <w:top w:val="nil"/>
          <w:left w:val="nil"/>
          <w:bottom w:val="nil"/>
          <w:right w:val="nil"/>
          <w:between w:val="nil"/>
        </w:pBdr>
        <w:rPr>
          <w:color w:val="000000"/>
        </w:rPr>
      </w:pPr>
      <w:r>
        <w:rPr>
          <w:color w:val="000000"/>
        </w:rPr>
        <w:t>any amendment to or termination of the Call-Off Contract</w:t>
      </w:r>
    </w:p>
    <w:p w:rsidR="00766462" w:rsidRDefault="00E83871">
      <w:pPr>
        <w:numPr>
          <w:ilvl w:val="0"/>
          <w:numId w:val="27"/>
        </w:numPr>
        <w:pBdr>
          <w:top w:val="nil"/>
          <w:left w:val="nil"/>
          <w:bottom w:val="nil"/>
          <w:right w:val="nil"/>
          <w:between w:val="nil"/>
        </w:pBdr>
        <w:rPr>
          <w:color w:val="000000"/>
        </w:rPr>
      </w:pPr>
      <w:r>
        <w:rPr>
          <w:color w:val="000000"/>
        </w:rPr>
        <w:t>any forbearance or indulgence as to payment, time, performance or otherwise granted by the Buyer (whether or not such amendment, termination, forbearance or indulgence is made with the assent of the Guarantor)</w:t>
      </w:r>
    </w:p>
    <w:p w:rsidR="00766462" w:rsidRDefault="00E83871">
      <w:pPr>
        <w:numPr>
          <w:ilvl w:val="0"/>
          <w:numId w:val="27"/>
        </w:numPr>
        <w:pBdr>
          <w:top w:val="nil"/>
          <w:left w:val="nil"/>
          <w:bottom w:val="nil"/>
          <w:right w:val="nil"/>
          <w:between w:val="nil"/>
        </w:pBdr>
        <w:rPr>
          <w:color w:val="000000"/>
        </w:rPr>
      </w:pPr>
      <w:r>
        <w:rPr>
          <w:color w:val="000000"/>
        </w:rPr>
        <w:t>the Buyer doing (or omitting to do) anything which, but for this provision, might exonerate the Guarantor</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rPr>
          <w:color w:val="000000"/>
        </w:rPr>
      </w:pPr>
      <w:r>
        <w:rPr>
          <w:color w:val="000000"/>
        </w:rPr>
        <w:t>This Deed of Guarantee will be a continuing security for the Guaranteed Obligations and accordingly:</w:t>
      </w:r>
    </w:p>
    <w:p w:rsidR="00766462" w:rsidRDefault="00766462">
      <w:pPr>
        <w:pBdr>
          <w:top w:val="nil"/>
          <w:left w:val="nil"/>
          <w:bottom w:val="nil"/>
          <w:right w:val="nil"/>
          <w:between w:val="nil"/>
        </w:pBdr>
        <w:rPr>
          <w:color w:val="000000"/>
        </w:rPr>
      </w:pPr>
    </w:p>
    <w:p w:rsidR="00766462" w:rsidRDefault="00E83871">
      <w:pPr>
        <w:numPr>
          <w:ilvl w:val="0"/>
          <w:numId w:val="28"/>
        </w:numPr>
        <w:pBdr>
          <w:top w:val="nil"/>
          <w:left w:val="nil"/>
          <w:bottom w:val="nil"/>
          <w:right w:val="nil"/>
          <w:between w:val="nil"/>
        </w:pBdr>
        <w:rPr>
          <w:color w:val="000000"/>
        </w:rPr>
      </w:pPr>
      <w:r>
        <w:rPr>
          <w:color w:val="000000"/>
        </w:rP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rsidR="00766462" w:rsidRDefault="00E83871">
      <w:pPr>
        <w:numPr>
          <w:ilvl w:val="0"/>
          <w:numId w:val="28"/>
        </w:numPr>
        <w:pBdr>
          <w:top w:val="nil"/>
          <w:left w:val="nil"/>
          <w:bottom w:val="nil"/>
          <w:right w:val="nil"/>
          <w:between w:val="nil"/>
        </w:pBdr>
        <w:rPr>
          <w:color w:val="000000"/>
        </w:rPr>
      </w:pPr>
      <w:r>
        <w:rPr>
          <w:color w:val="000000"/>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rsidR="00766462" w:rsidRDefault="00E83871">
      <w:pPr>
        <w:numPr>
          <w:ilvl w:val="0"/>
          <w:numId w:val="28"/>
        </w:numPr>
        <w:pBdr>
          <w:top w:val="nil"/>
          <w:left w:val="nil"/>
          <w:bottom w:val="nil"/>
          <w:right w:val="nil"/>
          <w:between w:val="nil"/>
        </w:pBdr>
        <w:rPr>
          <w:color w:val="000000"/>
        </w:rPr>
      </w:pPr>
      <w:r>
        <w:rPr>
          <w:color w:val="000000"/>
        </w:rPr>
        <w:t>if, for any reason, any of the Guaranteed Obligations is void or unenforceable against the Supplier, the Guarantor will be liable for that purported obligation or liability as if the same were fully valid and enforceable and the Guarantor were principal debtor</w:t>
      </w:r>
    </w:p>
    <w:p w:rsidR="00766462" w:rsidRDefault="00E83871">
      <w:pPr>
        <w:numPr>
          <w:ilvl w:val="0"/>
          <w:numId w:val="28"/>
        </w:numPr>
        <w:pBdr>
          <w:top w:val="nil"/>
          <w:left w:val="nil"/>
          <w:bottom w:val="nil"/>
          <w:right w:val="nil"/>
          <w:between w:val="nil"/>
        </w:pBdr>
        <w:rPr>
          <w:color w:val="000000"/>
        </w:rPr>
      </w:pPr>
      <w:r>
        <w:rPr>
          <w:color w:val="000000"/>
        </w:rPr>
        <w:t>the rights of the Buyer against the Guarantor under this Deed of Guarantee are in addition to, will not be affected by and will not prejudice, any other security, guarantee, indemnity or other rights or remedies available to the Buyer</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rPr>
          <w:color w:val="000000"/>
        </w:rPr>
      </w:pPr>
      <w:r>
        <w:rPr>
          <w:color w:val="000000"/>
        </w:rPr>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t>
      </w:r>
      <w:r>
        <w:rPr>
          <w:color w:val="000000"/>
        </w:rPr>
        <w:lastRenderedPageBreak/>
        <w:t>will not preclude the Buyer from making a further demand relating to the same or some other Default regarding the same Guaranteed Obligation.</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rPr>
          <w:color w:val="000000"/>
        </w:rPr>
      </w:pPr>
      <w:r>
        <w:rPr>
          <w:color w:val="000000"/>
        </w:rPr>
        <w:t>The Buyer will not be obliged before taking steps to enforce this Deed of Guarantee against the Guarantor to:</w:t>
      </w:r>
    </w:p>
    <w:p w:rsidR="00766462" w:rsidRDefault="00766462">
      <w:pPr>
        <w:pBdr>
          <w:top w:val="nil"/>
          <w:left w:val="nil"/>
          <w:bottom w:val="nil"/>
          <w:right w:val="nil"/>
          <w:between w:val="nil"/>
        </w:pBdr>
        <w:rPr>
          <w:color w:val="000000"/>
        </w:rPr>
      </w:pPr>
    </w:p>
    <w:p w:rsidR="00766462" w:rsidRDefault="00E83871">
      <w:pPr>
        <w:numPr>
          <w:ilvl w:val="0"/>
          <w:numId w:val="29"/>
        </w:numPr>
        <w:pBdr>
          <w:top w:val="nil"/>
          <w:left w:val="nil"/>
          <w:bottom w:val="nil"/>
          <w:right w:val="nil"/>
          <w:between w:val="nil"/>
        </w:pBdr>
        <w:rPr>
          <w:color w:val="000000"/>
        </w:rPr>
      </w:pPr>
      <w:r>
        <w:rPr>
          <w:color w:val="000000"/>
        </w:rPr>
        <w:t>obtain judgment against the Supplier or the Guarantor or any third party in any court</w:t>
      </w:r>
    </w:p>
    <w:p w:rsidR="00766462" w:rsidRDefault="00E83871">
      <w:pPr>
        <w:numPr>
          <w:ilvl w:val="0"/>
          <w:numId w:val="29"/>
        </w:numPr>
        <w:pBdr>
          <w:top w:val="nil"/>
          <w:left w:val="nil"/>
          <w:bottom w:val="nil"/>
          <w:right w:val="nil"/>
          <w:between w:val="nil"/>
        </w:pBdr>
        <w:rPr>
          <w:color w:val="000000"/>
        </w:rPr>
      </w:pPr>
      <w:r>
        <w:rPr>
          <w:color w:val="000000"/>
        </w:rPr>
        <w:t>make or file any claim in a bankruptcy or liquidation of the Supplier or any third party</w:t>
      </w:r>
    </w:p>
    <w:p w:rsidR="00766462" w:rsidRDefault="00E83871">
      <w:pPr>
        <w:numPr>
          <w:ilvl w:val="0"/>
          <w:numId w:val="29"/>
        </w:numPr>
        <w:pBdr>
          <w:top w:val="nil"/>
          <w:left w:val="nil"/>
          <w:bottom w:val="nil"/>
          <w:right w:val="nil"/>
          <w:between w:val="nil"/>
        </w:pBdr>
        <w:rPr>
          <w:color w:val="000000"/>
        </w:rPr>
      </w:pPr>
      <w:r>
        <w:rPr>
          <w:color w:val="000000"/>
        </w:rPr>
        <w:t>take any action against the Supplier or the Guarantor or any third party</w:t>
      </w:r>
    </w:p>
    <w:p w:rsidR="00766462" w:rsidRDefault="00E83871">
      <w:pPr>
        <w:numPr>
          <w:ilvl w:val="0"/>
          <w:numId w:val="29"/>
        </w:numPr>
        <w:pBdr>
          <w:top w:val="nil"/>
          <w:left w:val="nil"/>
          <w:bottom w:val="nil"/>
          <w:right w:val="nil"/>
          <w:between w:val="nil"/>
        </w:pBdr>
        <w:rPr>
          <w:color w:val="000000"/>
        </w:rPr>
      </w:pPr>
      <w:r>
        <w:rPr>
          <w:color w:val="000000"/>
        </w:rPr>
        <w:t>resort to any other security or guarantee or other means of payment</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rPr>
          <w:color w:val="000000"/>
        </w:rPr>
      </w:pPr>
      <w:r>
        <w:rPr>
          <w:color w:val="000000"/>
        </w:rPr>
        <w:t>No action (or inaction) by the Buyer relating to any such security, guarantee or other means of payment will prejudice or affect the liability of the Guarantor.</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rPr>
          <w:color w:val="000000"/>
        </w:rPr>
      </w:pPr>
      <w:r>
        <w:rPr>
          <w:color w:val="000000"/>
        </w:rP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rPr>
          <w:color w:val="000000"/>
        </w:rPr>
      </w:pPr>
      <w:r>
        <w:rPr>
          <w:color w:val="000000"/>
        </w:rP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rsidR="00766462" w:rsidRDefault="00766462">
      <w:pPr>
        <w:pBdr>
          <w:top w:val="nil"/>
          <w:left w:val="nil"/>
          <w:bottom w:val="nil"/>
          <w:right w:val="nil"/>
          <w:between w:val="nil"/>
        </w:pBdr>
        <w:rPr>
          <w:color w:val="000000"/>
        </w:rPr>
      </w:pPr>
    </w:p>
    <w:p w:rsidR="00766462" w:rsidRDefault="00E83871">
      <w:pPr>
        <w:pStyle w:val="Heading3"/>
        <w:numPr>
          <w:ilvl w:val="2"/>
          <w:numId w:val="31"/>
        </w:numPr>
        <w:tabs>
          <w:tab w:val="left" w:pos="0"/>
        </w:tabs>
      </w:pPr>
      <w:r>
        <w:t>Representations and warranties</w:t>
      </w:r>
    </w:p>
    <w:p w:rsidR="00766462" w:rsidRDefault="00E83871">
      <w:pPr>
        <w:pBdr>
          <w:top w:val="nil"/>
          <w:left w:val="nil"/>
          <w:bottom w:val="nil"/>
          <w:right w:val="nil"/>
          <w:between w:val="nil"/>
        </w:pBdr>
        <w:rPr>
          <w:color w:val="000000"/>
        </w:rPr>
      </w:pPr>
      <w:r>
        <w:rPr>
          <w:color w:val="000000"/>
        </w:rPr>
        <w:t>The Guarantor hereby represents and warrants to the Buyer that:</w:t>
      </w:r>
    </w:p>
    <w:p w:rsidR="00766462" w:rsidRDefault="00766462">
      <w:pPr>
        <w:pBdr>
          <w:top w:val="nil"/>
          <w:left w:val="nil"/>
          <w:bottom w:val="nil"/>
          <w:right w:val="nil"/>
          <w:between w:val="nil"/>
        </w:pBdr>
        <w:ind w:left="720"/>
        <w:rPr>
          <w:color w:val="000000"/>
        </w:rPr>
      </w:pPr>
    </w:p>
    <w:p w:rsidR="00766462" w:rsidRDefault="00E83871">
      <w:pPr>
        <w:numPr>
          <w:ilvl w:val="0"/>
          <w:numId w:val="30"/>
        </w:numPr>
        <w:pBdr>
          <w:top w:val="nil"/>
          <w:left w:val="nil"/>
          <w:bottom w:val="nil"/>
          <w:right w:val="nil"/>
          <w:between w:val="nil"/>
        </w:pBdr>
        <w:rPr>
          <w:color w:val="000000"/>
        </w:rPr>
      </w:pPr>
      <w:r>
        <w:rPr>
          <w:color w:val="000000"/>
        </w:rPr>
        <w:t>the Guarantor is duly incorporated and is a validly existing company under the Laws of its place of incorporation</w:t>
      </w:r>
    </w:p>
    <w:p w:rsidR="00766462" w:rsidRDefault="00E83871">
      <w:pPr>
        <w:numPr>
          <w:ilvl w:val="0"/>
          <w:numId w:val="30"/>
        </w:numPr>
        <w:pBdr>
          <w:top w:val="nil"/>
          <w:left w:val="nil"/>
          <w:bottom w:val="nil"/>
          <w:right w:val="nil"/>
          <w:between w:val="nil"/>
        </w:pBdr>
        <w:rPr>
          <w:color w:val="000000"/>
        </w:rPr>
      </w:pPr>
      <w:r>
        <w:rPr>
          <w:color w:val="000000"/>
        </w:rPr>
        <w:t>has the capacity to sue or be sued in its own name</w:t>
      </w:r>
    </w:p>
    <w:p w:rsidR="00766462" w:rsidRDefault="00E83871">
      <w:pPr>
        <w:numPr>
          <w:ilvl w:val="0"/>
          <w:numId w:val="30"/>
        </w:numPr>
        <w:pBdr>
          <w:top w:val="nil"/>
          <w:left w:val="nil"/>
          <w:bottom w:val="nil"/>
          <w:right w:val="nil"/>
          <w:between w:val="nil"/>
        </w:pBdr>
        <w:rPr>
          <w:color w:val="000000"/>
        </w:rPr>
      </w:pPr>
      <w:r>
        <w:rPr>
          <w:color w:val="000000"/>
        </w:rPr>
        <w:t>the Guarantor has power to carry on its business as now being conducted and to own its Property and other assets</w:t>
      </w:r>
    </w:p>
    <w:p w:rsidR="00766462" w:rsidRDefault="00E83871">
      <w:pPr>
        <w:numPr>
          <w:ilvl w:val="0"/>
          <w:numId w:val="30"/>
        </w:numPr>
        <w:pBdr>
          <w:top w:val="nil"/>
          <w:left w:val="nil"/>
          <w:bottom w:val="nil"/>
          <w:right w:val="nil"/>
          <w:between w:val="nil"/>
        </w:pBdr>
        <w:rPr>
          <w:color w:val="000000"/>
        </w:rPr>
      </w:pPr>
      <w:r>
        <w:rPr>
          <w:color w:val="000000"/>
        </w:rPr>
        <w:t>the Guarantor has full power and authority to execute, deliver and perform its obligations under this Deed of Guarantee and no limitation on the powers of the Guarantor will be exceeded as a result of the Guarantor entering into this Deed of Guarantee</w:t>
      </w:r>
    </w:p>
    <w:p w:rsidR="00766462" w:rsidRDefault="00E83871">
      <w:pPr>
        <w:numPr>
          <w:ilvl w:val="0"/>
          <w:numId w:val="30"/>
        </w:numPr>
        <w:pBdr>
          <w:top w:val="nil"/>
          <w:left w:val="nil"/>
          <w:bottom w:val="nil"/>
          <w:right w:val="nil"/>
          <w:between w:val="nil"/>
        </w:pBdr>
        <w:rPr>
          <w:color w:val="000000"/>
        </w:rPr>
      </w:pPr>
      <w:r>
        <w:rPr>
          <w:color w:val="000000"/>
        </w:rP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rsidR="00766462" w:rsidRDefault="00E83871">
      <w:pPr>
        <w:numPr>
          <w:ilvl w:val="1"/>
          <w:numId w:val="30"/>
        </w:numPr>
        <w:pBdr>
          <w:top w:val="nil"/>
          <w:left w:val="nil"/>
          <w:bottom w:val="nil"/>
          <w:right w:val="nil"/>
          <w:between w:val="nil"/>
        </w:pBdr>
        <w:rPr>
          <w:color w:val="000000"/>
        </w:rPr>
      </w:pPr>
      <w:r>
        <w:rPr>
          <w:color w:val="000000"/>
        </w:rPr>
        <w:t>the Guarantor's memorandum and articles of association or other equivalent constitutional documents, any existing Law, statute, rule or Regulation or any judgment, decree or permit to which the Guarantor is subject</w:t>
      </w:r>
    </w:p>
    <w:p w:rsidR="00766462" w:rsidRDefault="00E83871">
      <w:pPr>
        <w:numPr>
          <w:ilvl w:val="1"/>
          <w:numId w:val="30"/>
        </w:numPr>
        <w:pBdr>
          <w:top w:val="nil"/>
          <w:left w:val="nil"/>
          <w:bottom w:val="nil"/>
          <w:right w:val="nil"/>
          <w:between w:val="nil"/>
        </w:pBdr>
        <w:rPr>
          <w:color w:val="000000"/>
        </w:rPr>
      </w:pPr>
      <w:r>
        <w:rPr>
          <w:color w:val="000000"/>
        </w:rPr>
        <w:lastRenderedPageBreak/>
        <w:t>the terms of any agreement or other document to which the Guarantor is a party or which is binding upon it or any of its assets</w:t>
      </w:r>
    </w:p>
    <w:p w:rsidR="00766462" w:rsidRDefault="00E83871">
      <w:pPr>
        <w:numPr>
          <w:ilvl w:val="1"/>
          <w:numId w:val="30"/>
        </w:numPr>
        <w:pBdr>
          <w:top w:val="nil"/>
          <w:left w:val="nil"/>
          <w:bottom w:val="nil"/>
          <w:right w:val="nil"/>
          <w:between w:val="nil"/>
        </w:pBdr>
        <w:rPr>
          <w:color w:val="000000"/>
        </w:rPr>
      </w:pPr>
      <w:r>
        <w:rPr>
          <w:color w:val="000000"/>
        </w:rPr>
        <w:t>all governmental and other authorisations, approvals, licences and consents, required or desirable</w:t>
      </w:r>
    </w:p>
    <w:p w:rsidR="00766462" w:rsidRDefault="00766462">
      <w:pPr>
        <w:pBdr>
          <w:top w:val="nil"/>
          <w:left w:val="nil"/>
          <w:bottom w:val="nil"/>
          <w:right w:val="nil"/>
          <w:between w:val="nil"/>
        </w:pBdr>
        <w:ind w:left="1440"/>
        <w:rPr>
          <w:color w:val="000000"/>
        </w:rPr>
      </w:pPr>
    </w:p>
    <w:p w:rsidR="00766462" w:rsidRDefault="00E83871">
      <w:pPr>
        <w:pBdr>
          <w:top w:val="nil"/>
          <w:left w:val="nil"/>
          <w:bottom w:val="nil"/>
          <w:right w:val="nil"/>
          <w:between w:val="nil"/>
        </w:pBdr>
        <w:rPr>
          <w:color w:val="000000"/>
        </w:rPr>
      </w:pPr>
      <w:r>
        <w:rPr>
          <w:color w:val="000000"/>
        </w:rPr>
        <w:t>This Deed of Guarantee is the legal valid and binding obligation of the Guarantor and is enforceable against the Guarantor in accordance with its terms.</w:t>
      </w:r>
    </w:p>
    <w:p w:rsidR="00766462" w:rsidRDefault="00766462">
      <w:pPr>
        <w:pBdr>
          <w:top w:val="nil"/>
          <w:left w:val="nil"/>
          <w:bottom w:val="nil"/>
          <w:right w:val="nil"/>
          <w:between w:val="nil"/>
        </w:pBdr>
        <w:spacing w:after="200"/>
        <w:rPr>
          <w:b/>
          <w:color w:val="000000"/>
        </w:rPr>
      </w:pPr>
    </w:p>
    <w:p w:rsidR="00766462" w:rsidRDefault="00E83871">
      <w:pPr>
        <w:pStyle w:val="Heading3"/>
        <w:numPr>
          <w:ilvl w:val="2"/>
          <w:numId w:val="31"/>
        </w:numPr>
        <w:tabs>
          <w:tab w:val="left" w:pos="0"/>
        </w:tabs>
      </w:pPr>
      <w:r>
        <w:t>Payments and set-off</w:t>
      </w:r>
    </w:p>
    <w:p w:rsidR="00766462" w:rsidRDefault="00E83871">
      <w:pPr>
        <w:pBdr>
          <w:top w:val="nil"/>
          <w:left w:val="nil"/>
          <w:bottom w:val="nil"/>
          <w:right w:val="nil"/>
          <w:between w:val="nil"/>
        </w:pBdr>
        <w:rPr>
          <w:color w:val="000000"/>
        </w:rPr>
      </w:pPr>
      <w:r>
        <w:rPr>
          <w:color w:val="000000"/>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rPr>
          <w:color w:val="000000"/>
        </w:rPr>
      </w:pPr>
      <w:r>
        <w:rPr>
          <w:color w:val="000000"/>
        </w:rP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rPr>
          <w:color w:val="000000"/>
        </w:rPr>
      </w:pPr>
      <w:r>
        <w:rPr>
          <w:color w:val="000000"/>
        </w:rPr>
        <w:t>The Guarantor will reimburse the Buyer for all legal and other costs (including VAT) incurred by the Buyer in connection with the enforcement of this Deed of Guarantee.</w:t>
      </w:r>
    </w:p>
    <w:p w:rsidR="00766462" w:rsidRDefault="00766462">
      <w:pPr>
        <w:pBdr>
          <w:top w:val="nil"/>
          <w:left w:val="nil"/>
          <w:bottom w:val="nil"/>
          <w:right w:val="nil"/>
          <w:between w:val="nil"/>
        </w:pBdr>
        <w:rPr>
          <w:color w:val="000000"/>
        </w:rPr>
      </w:pPr>
    </w:p>
    <w:p w:rsidR="00766462" w:rsidRDefault="00E83871">
      <w:pPr>
        <w:pStyle w:val="Heading3"/>
        <w:numPr>
          <w:ilvl w:val="2"/>
          <w:numId w:val="31"/>
        </w:numPr>
        <w:tabs>
          <w:tab w:val="left" w:pos="0"/>
        </w:tabs>
      </w:pPr>
      <w:r>
        <w:t>Guarantor’s acknowledgement</w:t>
      </w:r>
    </w:p>
    <w:p w:rsidR="00766462" w:rsidRDefault="00E83871">
      <w:pPr>
        <w:pBdr>
          <w:top w:val="nil"/>
          <w:left w:val="nil"/>
          <w:bottom w:val="nil"/>
          <w:right w:val="nil"/>
          <w:between w:val="nil"/>
        </w:pBdr>
        <w:rPr>
          <w:color w:val="000000"/>
        </w:rPr>
      </w:pPr>
      <w:r>
        <w:rPr>
          <w:color w:val="000000"/>
        </w:rP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rsidR="00766462" w:rsidRDefault="00766462">
      <w:pPr>
        <w:pBdr>
          <w:top w:val="nil"/>
          <w:left w:val="nil"/>
          <w:bottom w:val="nil"/>
          <w:right w:val="nil"/>
          <w:between w:val="nil"/>
        </w:pBdr>
        <w:rPr>
          <w:color w:val="000000"/>
        </w:rPr>
      </w:pPr>
    </w:p>
    <w:p w:rsidR="00766462" w:rsidRDefault="00E83871">
      <w:pPr>
        <w:pStyle w:val="Heading3"/>
        <w:numPr>
          <w:ilvl w:val="2"/>
          <w:numId w:val="31"/>
        </w:numPr>
        <w:tabs>
          <w:tab w:val="left" w:pos="0"/>
        </w:tabs>
      </w:pPr>
      <w:r>
        <w:t>Assignment</w:t>
      </w:r>
    </w:p>
    <w:p w:rsidR="00766462" w:rsidRDefault="00E83871">
      <w:pPr>
        <w:pBdr>
          <w:top w:val="nil"/>
          <w:left w:val="nil"/>
          <w:bottom w:val="nil"/>
          <w:right w:val="nil"/>
          <w:between w:val="nil"/>
        </w:pBdr>
        <w:rPr>
          <w:color w:val="000000"/>
        </w:rPr>
      </w:pPr>
      <w:r>
        <w:rPr>
          <w:color w:val="000000"/>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rPr>
          <w:color w:val="000000"/>
        </w:rPr>
      </w:pPr>
      <w:r>
        <w:rPr>
          <w:color w:val="000000"/>
        </w:rPr>
        <w:t>The Guarantor may not assign or transfer any of its rights or obligations under this Deed of Guarantee.</w:t>
      </w:r>
    </w:p>
    <w:p w:rsidR="00766462" w:rsidRDefault="00766462">
      <w:pPr>
        <w:pBdr>
          <w:top w:val="nil"/>
          <w:left w:val="nil"/>
          <w:bottom w:val="nil"/>
          <w:right w:val="nil"/>
          <w:between w:val="nil"/>
        </w:pBdr>
        <w:spacing w:after="200"/>
        <w:rPr>
          <w:color w:val="000000"/>
        </w:rPr>
      </w:pPr>
    </w:p>
    <w:p w:rsidR="00766462" w:rsidRDefault="00E83871">
      <w:pPr>
        <w:pStyle w:val="Heading3"/>
        <w:numPr>
          <w:ilvl w:val="2"/>
          <w:numId w:val="31"/>
        </w:numPr>
        <w:tabs>
          <w:tab w:val="left" w:pos="0"/>
        </w:tabs>
      </w:pPr>
      <w:r>
        <w:t>Severance</w:t>
      </w:r>
    </w:p>
    <w:p w:rsidR="00766462" w:rsidRDefault="00E83871">
      <w:pPr>
        <w:pBdr>
          <w:top w:val="nil"/>
          <w:left w:val="nil"/>
          <w:bottom w:val="nil"/>
          <w:right w:val="nil"/>
          <w:between w:val="nil"/>
        </w:pBdr>
        <w:rPr>
          <w:color w:val="000000"/>
        </w:rPr>
      </w:pPr>
      <w:r>
        <w:rPr>
          <w:color w:val="000000"/>
        </w:rP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rsidR="00766462" w:rsidRDefault="00766462">
      <w:pPr>
        <w:pBdr>
          <w:top w:val="nil"/>
          <w:left w:val="nil"/>
          <w:bottom w:val="nil"/>
          <w:right w:val="nil"/>
          <w:between w:val="nil"/>
        </w:pBdr>
        <w:spacing w:after="200"/>
        <w:rPr>
          <w:color w:val="000000"/>
        </w:rPr>
      </w:pPr>
    </w:p>
    <w:p w:rsidR="00766462" w:rsidRDefault="00E83871">
      <w:pPr>
        <w:pStyle w:val="Heading3"/>
        <w:numPr>
          <w:ilvl w:val="2"/>
          <w:numId w:val="31"/>
        </w:numPr>
        <w:tabs>
          <w:tab w:val="left" w:pos="0"/>
        </w:tabs>
      </w:pPr>
      <w:r>
        <w:lastRenderedPageBreak/>
        <w:t>Third-party rights</w:t>
      </w:r>
    </w:p>
    <w:p w:rsidR="00766462" w:rsidRDefault="00E83871">
      <w:pPr>
        <w:pBdr>
          <w:top w:val="nil"/>
          <w:left w:val="nil"/>
          <w:bottom w:val="nil"/>
          <w:right w:val="nil"/>
          <w:between w:val="nil"/>
        </w:pBdr>
        <w:rPr>
          <w:color w:val="000000"/>
        </w:rPr>
      </w:pPr>
      <w:r>
        <w:rPr>
          <w:color w:val="000000"/>
        </w:rP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rsidR="00766462" w:rsidRDefault="00766462">
      <w:pPr>
        <w:pBdr>
          <w:top w:val="nil"/>
          <w:left w:val="nil"/>
          <w:bottom w:val="nil"/>
          <w:right w:val="nil"/>
          <w:between w:val="nil"/>
        </w:pBdr>
        <w:rPr>
          <w:color w:val="000000"/>
        </w:rPr>
      </w:pPr>
    </w:p>
    <w:p w:rsidR="00766462" w:rsidRDefault="00E83871">
      <w:pPr>
        <w:pStyle w:val="Heading3"/>
        <w:numPr>
          <w:ilvl w:val="2"/>
          <w:numId w:val="31"/>
        </w:numPr>
        <w:tabs>
          <w:tab w:val="left" w:pos="0"/>
        </w:tabs>
      </w:pPr>
      <w:r>
        <w:t>Governing law</w:t>
      </w:r>
    </w:p>
    <w:p w:rsidR="00766462" w:rsidRDefault="00E83871">
      <w:pPr>
        <w:pBdr>
          <w:top w:val="nil"/>
          <w:left w:val="nil"/>
          <w:bottom w:val="nil"/>
          <w:right w:val="nil"/>
          <w:between w:val="nil"/>
        </w:pBdr>
        <w:rPr>
          <w:color w:val="000000"/>
        </w:rPr>
      </w:pPr>
      <w:r>
        <w:rPr>
          <w:color w:val="000000"/>
        </w:rPr>
        <w:t>This Deed of Guarantee, and any non-Contractual obligations arising out of or in connection with it, will be governed by and construed in accordance with English Law.</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rPr>
          <w:color w:val="000000"/>
        </w:rPr>
      </w:pPr>
      <w:r>
        <w:rPr>
          <w:color w:val="000000"/>
        </w:rP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rPr>
          <w:color w:val="000000"/>
        </w:rPr>
      </w:pPr>
      <w:r>
        <w:rPr>
          <w:color w:val="000000"/>
        </w:rP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rPr>
          <w:color w:val="000000"/>
        </w:rPr>
      </w:pPr>
      <w:r>
        <w:rPr>
          <w:color w:val="000000"/>
        </w:rP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rPr>
          <w:color w:val="000000"/>
        </w:rPr>
      </w:pPr>
      <w:r>
        <w:rPr>
          <w:color w:val="000000"/>
        </w:rPr>
        <w:t xml:space="preserve">[The Guarantor hereby irrevocably designates, appoints and empowers </w:t>
      </w:r>
      <w:proofErr w:type="spellStart"/>
      <w:r>
        <w:t>Brickendon</w:t>
      </w:r>
      <w:proofErr w:type="spellEnd"/>
      <w:r>
        <w:t xml:space="preserve"> </w:t>
      </w:r>
      <w:r>
        <w:rPr>
          <w:color w:val="000000"/>
        </w:rPr>
        <w:t>either at its registered office or on fax number</w:t>
      </w:r>
      <w:r>
        <w:t xml:space="preserve"> </w:t>
      </w:r>
      <w:r>
        <w:rPr>
          <w:color w:val="000000"/>
        </w:rPr>
        <w:t>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rPr>
          <w:color w:val="000000"/>
        </w:rPr>
      </w:pPr>
      <w:r>
        <w:rPr>
          <w:color w:val="000000"/>
        </w:rPr>
        <w:t>IN WITNESS whereof the Guarantor has caused this instrument to be executed and delivered as a Deed the day and year first before written.</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rPr>
          <w:color w:val="000000"/>
        </w:rPr>
      </w:pPr>
      <w:r>
        <w:rPr>
          <w:color w:val="000000"/>
        </w:rPr>
        <w:t xml:space="preserve">EXECUTED as a DEED by </w:t>
      </w:r>
    </w:p>
    <w:p w:rsidR="00766462" w:rsidRDefault="00766462">
      <w:pPr>
        <w:pBdr>
          <w:top w:val="nil"/>
          <w:left w:val="nil"/>
          <w:bottom w:val="nil"/>
          <w:right w:val="nil"/>
          <w:between w:val="nil"/>
        </w:pBdr>
        <w:rPr>
          <w:color w:val="000000"/>
        </w:rPr>
      </w:pP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spacing w:line="480" w:lineRule="auto"/>
        <w:rPr>
          <w:color w:val="000000"/>
        </w:rPr>
      </w:pPr>
      <w:r>
        <w:rPr>
          <w:color w:val="000000"/>
        </w:rPr>
        <w:t>[</w:t>
      </w:r>
      <w:r>
        <w:rPr>
          <w:b/>
          <w:color w:val="000000"/>
        </w:rPr>
        <w:t>Insert name of the Guarantor</w:t>
      </w:r>
      <w:r>
        <w:rPr>
          <w:color w:val="000000"/>
        </w:rPr>
        <w:t>] acting by [</w:t>
      </w:r>
      <w:r>
        <w:rPr>
          <w:b/>
          <w:color w:val="000000"/>
        </w:rPr>
        <w:t>Insert names</w:t>
      </w:r>
      <w:r>
        <w:rPr>
          <w:color w:val="000000"/>
        </w:rPr>
        <w:t>]</w:t>
      </w:r>
    </w:p>
    <w:p w:rsidR="00766462" w:rsidRDefault="00E83871">
      <w:pPr>
        <w:pBdr>
          <w:top w:val="nil"/>
          <w:left w:val="nil"/>
          <w:bottom w:val="nil"/>
          <w:right w:val="nil"/>
          <w:between w:val="nil"/>
        </w:pBdr>
        <w:rPr>
          <w:color w:val="000000"/>
        </w:rPr>
      </w:pPr>
      <w:r>
        <w:rPr>
          <w:color w:val="000000"/>
        </w:rPr>
        <w:t>Director</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rPr>
          <w:color w:val="000000"/>
        </w:rPr>
      </w:pPr>
      <w:r>
        <w:rPr>
          <w:color w:val="000000"/>
        </w:rPr>
        <w:t>Director/Secretary</w:t>
      </w:r>
      <w:r>
        <w:br w:type="page"/>
      </w:r>
    </w:p>
    <w:p w:rsidR="00766462" w:rsidRDefault="00766462">
      <w:pPr>
        <w:pBdr>
          <w:top w:val="nil"/>
          <w:left w:val="nil"/>
          <w:bottom w:val="nil"/>
          <w:right w:val="nil"/>
          <w:between w:val="nil"/>
        </w:pBdr>
        <w:rPr>
          <w:b/>
          <w:color w:val="000000"/>
        </w:rPr>
      </w:pPr>
    </w:p>
    <w:p w:rsidR="00766462" w:rsidRDefault="00E83871">
      <w:pPr>
        <w:pStyle w:val="Heading2"/>
        <w:numPr>
          <w:ilvl w:val="1"/>
          <w:numId w:val="31"/>
        </w:numPr>
        <w:tabs>
          <w:tab w:val="left" w:pos="0"/>
        </w:tabs>
      </w:pPr>
      <w:bookmarkStart w:id="10" w:name="_heading=h.2s8eyo1" w:colFirst="0" w:colLast="0"/>
      <w:bookmarkEnd w:id="10"/>
      <w:r>
        <w:t>Schedule 6: Glossary and interpretations</w:t>
      </w:r>
    </w:p>
    <w:p w:rsidR="00766462" w:rsidRDefault="00E83871">
      <w:pPr>
        <w:pBdr>
          <w:top w:val="nil"/>
          <w:left w:val="nil"/>
          <w:bottom w:val="nil"/>
          <w:right w:val="nil"/>
          <w:between w:val="nil"/>
        </w:pBdr>
        <w:rPr>
          <w:color w:val="000000"/>
        </w:rPr>
      </w:pPr>
      <w:r>
        <w:rPr>
          <w:color w:val="000000"/>
        </w:rPr>
        <w:t>In this Call-Off Contract the following expressions mean:</w:t>
      </w:r>
    </w:p>
    <w:p w:rsidR="00766462" w:rsidRDefault="00766462">
      <w:pPr>
        <w:pBdr>
          <w:top w:val="nil"/>
          <w:left w:val="nil"/>
          <w:bottom w:val="nil"/>
          <w:right w:val="nil"/>
          <w:between w:val="nil"/>
        </w:pBdr>
        <w:rPr>
          <w:color w:val="000000"/>
        </w:rPr>
      </w:pPr>
    </w:p>
    <w:tbl>
      <w:tblPr>
        <w:tblStyle w:val="af7"/>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5"/>
        <w:gridCol w:w="6270"/>
      </w:tblGrid>
      <w:tr w:rsidR="00766462">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Meaning</w:t>
            </w:r>
          </w:p>
        </w:tc>
      </w:tr>
      <w:tr w:rsidR="00766462">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Any services ancillary to the G-Cloud Services that are in the scope of Framework Agreement Section 2 (Services Offered) which a Buyer may request.</w:t>
            </w:r>
          </w:p>
        </w:tc>
      </w:tr>
      <w:tr w:rsidR="0076646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The agreement to be entered into to enable the Supplier to participate in the relevant Civil Service pension scheme(s).</w:t>
            </w:r>
          </w:p>
        </w:tc>
      </w:tr>
      <w:tr w:rsidR="0076646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The response submitted by the Supplier to the Invitation to Tender (known as the Invitation to Apply on the Digital Marketplace).</w:t>
            </w:r>
          </w:p>
        </w:tc>
      </w:tr>
      <w:tr w:rsidR="0076646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An audit carried out under the incorporated Framework Agreement clauses specified by the Buyer in the Order (if any).</w:t>
            </w:r>
          </w:p>
        </w:tc>
      </w:tr>
      <w:tr w:rsidR="00766462">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For each Party, IPRs:</w:t>
            </w:r>
          </w:p>
          <w:p w:rsidR="00766462" w:rsidRDefault="00E83871">
            <w:pPr>
              <w:numPr>
                <w:ilvl w:val="0"/>
                <w:numId w:val="21"/>
              </w:numPr>
              <w:pBdr>
                <w:top w:val="nil"/>
                <w:left w:val="nil"/>
                <w:bottom w:val="nil"/>
                <w:right w:val="nil"/>
                <w:between w:val="nil"/>
              </w:pBdr>
              <w:rPr>
                <w:color w:val="000000"/>
                <w:sz w:val="20"/>
                <w:szCs w:val="20"/>
              </w:rPr>
            </w:pPr>
            <w:r>
              <w:rPr>
                <w:color w:val="000000"/>
                <w:sz w:val="20"/>
                <w:szCs w:val="20"/>
              </w:rPr>
              <w:t>owned by that Party before the date of this Call-Off Contract (as may be enhanced and/or modified but not as a consequence of the Services) including IPRs contained in any of the Party's Know-How, documentation and processes</w:t>
            </w:r>
          </w:p>
          <w:p w:rsidR="00766462" w:rsidRDefault="00E83871">
            <w:pPr>
              <w:numPr>
                <w:ilvl w:val="0"/>
                <w:numId w:val="21"/>
              </w:numPr>
              <w:pBdr>
                <w:top w:val="nil"/>
                <w:left w:val="nil"/>
                <w:bottom w:val="nil"/>
                <w:right w:val="nil"/>
                <w:between w:val="nil"/>
              </w:pBdr>
              <w:rPr>
                <w:color w:val="000000"/>
                <w:sz w:val="20"/>
                <w:szCs w:val="20"/>
              </w:rPr>
            </w:pPr>
            <w:r>
              <w:rPr>
                <w:color w:val="000000"/>
                <w:sz w:val="20"/>
                <w:szCs w:val="20"/>
              </w:rPr>
              <w:t>created by the Party independently of this Call-Off Contract, or</w:t>
            </w:r>
          </w:p>
          <w:p w:rsidR="00766462" w:rsidRDefault="00E83871">
            <w:pPr>
              <w:pBdr>
                <w:top w:val="nil"/>
                <w:left w:val="nil"/>
                <w:bottom w:val="nil"/>
                <w:right w:val="nil"/>
                <w:between w:val="nil"/>
              </w:pBdr>
              <w:spacing w:before="240"/>
              <w:rPr>
                <w:color w:val="000000"/>
                <w:sz w:val="20"/>
                <w:szCs w:val="20"/>
              </w:rPr>
            </w:pPr>
            <w:r>
              <w:rPr>
                <w:color w:val="000000"/>
                <w:sz w:val="20"/>
                <w:szCs w:val="20"/>
              </w:rPr>
              <w:t>For the Buyer, Crown Copyright which isn’t available to the Supplier otherwise than under this Call-Off Contract, but excluding IPRs owned by that Party in Buyer software or Supplier software.</w:t>
            </w:r>
          </w:p>
        </w:tc>
      </w:tr>
      <w:tr w:rsidR="0076646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The contracting authority ordering services as set out in the Order Form.</w:t>
            </w:r>
          </w:p>
        </w:tc>
      </w:tr>
      <w:tr w:rsidR="0076646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All data supplied by the Buyer to the Supplier including Personal Data and Service Data that is owned and managed by the Buyer.</w:t>
            </w:r>
          </w:p>
        </w:tc>
      </w:tr>
      <w:tr w:rsidR="0076646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The Personal Data supplied by the Buyer to the Supplier for purposes of, or in connection with, this Call-Off Contract.</w:t>
            </w:r>
          </w:p>
        </w:tc>
      </w:tr>
      <w:tr w:rsidR="0076646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The representative appointed by the Buyer under this Call-Off Contract.</w:t>
            </w:r>
          </w:p>
        </w:tc>
      </w:tr>
      <w:tr w:rsidR="00766462">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Software owned by or licensed to the Buyer (other than under this Agreement), which is or will be used by the Supplier to provide the Services.</w:t>
            </w:r>
          </w:p>
        </w:tc>
      </w:tr>
      <w:tr w:rsidR="00766462">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76646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The prices (excluding any applicable VAT), payable to the Supplier by the Buyer under this Call-Off Contract.</w:t>
            </w:r>
          </w:p>
        </w:tc>
      </w:tr>
      <w:tr w:rsidR="00766462">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766462">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Information, which the Buyer has been notified about by the Supplier in writing before the Start date with full details of why the Information is deemed to be commercially sensitive.</w:t>
            </w:r>
          </w:p>
        </w:tc>
      </w:tr>
      <w:tr w:rsidR="00766462">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Data, Personal Data and any information, which may include (but isn’t limited to) any:</w:t>
            </w:r>
          </w:p>
          <w:p w:rsidR="00766462" w:rsidRDefault="00E83871">
            <w:pPr>
              <w:numPr>
                <w:ilvl w:val="0"/>
                <w:numId w:val="22"/>
              </w:numPr>
              <w:pBdr>
                <w:top w:val="nil"/>
                <w:left w:val="nil"/>
                <w:bottom w:val="nil"/>
                <w:right w:val="nil"/>
                <w:between w:val="nil"/>
              </w:pBdr>
              <w:rPr>
                <w:color w:val="000000"/>
                <w:sz w:val="20"/>
                <w:szCs w:val="20"/>
              </w:rPr>
            </w:pPr>
            <w:r>
              <w:rPr>
                <w:color w:val="000000"/>
                <w:sz w:val="20"/>
                <w:szCs w:val="20"/>
              </w:rPr>
              <w:t>information about business, affairs, developments, trade secrets, know-how, personnel, and third parties, including all Intellectual Property Rights (IPRs), together with all information derived from any of the above</w:t>
            </w:r>
          </w:p>
          <w:p w:rsidR="00766462" w:rsidRDefault="00E83871">
            <w:pPr>
              <w:numPr>
                <w:ilvl w:val="0"/>
                <w:numId w:val="22"/>
              </w:numPr>
              <w:pBdr>
                <w:top w:val="nil"/>
                <w:left w:val="nil"/>
                <w:bottom w:val="nil"/>
                <w:right w:val="nil"/>
                <w:between w:val="nil"/>
              </w:pBdr>
              <w:rPr>
                <w:color w:val="000000"/>
                <w:sz w:val="20"/>
                <w:szCs w:val="20"/>
              </w:rPr>
            </w:pPr>
            <w:r>
              <w:rPr>
                <w:color w:val="000000"/>
                <w:sz w:val="20"/>
                <w:szCs w:val="20"/>
              </w:rPr>
              <w:t xml:space="preserve">other information clearly designated as being confidential or which ought reasonably </w:t>
            </w:r>
            <w:proofErr w:type="gramStart"/>
            <w:r>
              <w:rPr>
                <w:color w:val="000000"/>
                <w:sz w:val="20"/>
                <w:szCs w:val="20"/>
              </w:rPr>
              <w:t>be</w:t>
            </w:r>
            <w:proofErr w:type="gramEnd"/>
            <w:r>
              <w:rPr>
                <w:color w:val="000000"/>
                <w:sz w:val="20"/>
                <w:szCs w:val="20"/>
              </w:rPr>
              <w:t xml:space="preserve"> considered to be confidential (whether or not it is marked 'confidential').</w:t>
            </w:r>
          </w:p>
        </w:tc>
      </w:tr>
      <w:tr w:rsidR="00766462">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‘Control’ as defined in section 1124 and 450 of the Corporation Tax</w:t>
            </w:r>
          </w:p>
          <w:p w:rsidR="00766462" w:rsidRDefault="00E83871">
            <w:pPr>
              <w:pBdr>
                <w:top w:val="nil"/>
                <w:left w:val="nil"/>
                <w:bottom w:val="nil"/>
                <w:right w:val="nil"/>
                <w:between w:val="nil"/>
              </w:pBdr>
              <w:spacing w:before="240"/>
              <w:rPr>
                <w:color w:val="000000"/>
                <w:sz w:val="20"/>
                <w:szCs w:val="20"/>
              </w:rPr>
            </w:pPr>
            <w:r>
              <w:rPr>
                <w:color w:val="000000"/>
                <w:sz w:val="20"/>
                <w:szCs w:val="20"/>
              </w:rPr>
              <w:t>Act 2010. 'Controls' and 'Controlled' will be interpreted accordingly.</w:t>
            </w:r>
          </w:p>
        </w:tc>
      </w:tr>
      <w:tr w:rsidR="00766462">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766462">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Crown</w:t>
            </w:r>
          </w:p>
          <w:p w:rsidR="00766462" w:rsidRDefault="00E83871">
            <w:pPr>
              <w:pBdr>
                <w:top w:val="nil"/>
                <w:left w:val="nil"/>
                <w:bottom w:val="nil"/>
                <w:right w:val="nil"/>
                <w:between w:val="nil"/>
              </w:pBdr>
              <w:spacing w:before="240"/>
              <w:rPr>
                <w:b/>
                <w:color w:val="000000"/>
                <w:sz w:val="20"/>
                <w:szCs w:val="20"/>
              </w:rPr>
            </w:pPr>
            <w:r>
              <w:rPr>
                <w:b/>
                <w:color w:val="000000"/>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766462">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76646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An assessment by the Controller of the impact of the envisaged Processing on the protection of Personal Data.</w:t>
            </w:r>
          </w:p>
        </w:tc>
      </w:tr>
      <w:tr w:rsidR="00766462">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Data Protection Legislation means:</w:t>
            </w:r>
          </w:p>
          <w:p w:rsidR="00766462" w:rsidRDefault="00E83871">
            <w:pPr>
              <w:pBdr>
                <w:top w:val="nil"/>
                <w:left w:val="nil"/>
                <w:bottom w:val="nil"/>
                <w:right w:val="nil"/>
                <w:between w:val="nil"/>
              </w:pBdr>
              <w:rPr>
                <w:color w:val="000000"/>
                <w:sz w:val="20"/>
                <w:szCs w:val="20"/>
              </w:rPr>
            </w:pPr>
            <w:r>
              <w:rPr>
                <w:color w:val="000000"/>
                <w:sz w:val="20"/>
                <w:szCs w:val="20"/>
              </w:rPr>
              <w:t>(</w:t>
            </w:r>
            <w:proofErr w:type="spellStart"/>
            <w:r>
              <w:rPr>
                <w:color w:val="000000"/>
                <w:sz w:val="20"/>
                <w:szCs w:val="20"/>
              </w:rPr>
              <w:t>i</w:t>
            </w:r>
            <w:proofErr w:type="spellEnd"/>
            <w:r>
              <w:rPr>
                <w:color w:val="000000"/>
                <w:sz w:val="20"/>
                <w:szCs w:val="20"/>
              </w:rPr>
              <w:t>) the GDPR, the LED and any applicable national implementing Laws as amended from time to time</w:t>
            </w:r>
          </w:p>
          <w:p w:rsidR="00766462" w:rsidRDefault="00E83871">
            <w:pPr>
              <w:pBdr>
                <w:top w:val="nil"/>
                <w:left w:val="nil"/>
                <w:bottom w:val="nil"/>
                <w:right w:val="nil"/>
                <w:between w:val="nil"/>
              </w:pBdr>
              <w:ind w:left="720" w:hanging="720"/>
              <w:rPr>
                <w:color w:val="000000"/>
                <w:sz w:val="20"/>
                <w:szCs w:val="20"/>
              </w:rPr>
            </w:pPr>
            <w:r>
              <w:rPr>
                <w:color w:val="000000"/>
                <w:sz w:val="20"/>
                <w:szCs w:val="20"/>
              </w:rPr>
              <w:t>(ii) the DPA 2018 to the extent that it relates to Processing of Personal Data and privacy</w:t>
            </w:r>
          </w:p>
          <w:p w:rsidR="00766462" w:rsidRDefault="00E83871">
            <w:pPr>
              <w:pBdr>
                <w:top w:val="nil"/>
                <w:left w:val="nil"/>
                <w:bottom w:val="nil"/>
                <w:right w:val="nil"/>
                <w:between w:val="nil"/>
              </w:pBdr>
              <w:ind w:left="720" w:hanging="720"/>
              <w:rPr>
                <w:color w:val="000000"/>
                <w:sz w:val="20"/>
                <w:szCs w:val="20"/>
              </w:rPr>
            </w:pPr>
            <w:r>
              <w:rPr>
                <w:color w:val="000000"/>
                <w:sz w:val="20"/>
                <w:szCs w:val="20"/>
              </w:rPr>
              <w:t>(iii) all applicable Law about the Processing of Personal Data and privacy including if applicable legally binding guidance and codes of practice issued by the Information Commissioner</w:t>
            </w:r>
          </w:p>
        </w:tc>
      </w:tr>
      <w:tr w:rsidR="00766462">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766462">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Default is any:</w:t>
            </w:r>
          </w:p>
          <w:p w:rsidR="00766462" w:rsidRDefault="00E83871">
            <w:pPr>
              <w:numPr>
                <w:ilvl w:val="0"/>
                <w:numId w:val="34"/>
              </w:numPr>
              <w:pBdr>
                <w:top w:val="nil"/>
                <w:left w:val="nil"/>
                <w:bottom w:val="nil"/>
                <w:right w:val="nil"/>
                <w:between w:val="nil"/>
              </w:pBdr>
              <w:rPr>
                <w:color w:val="000000"/>
                <w:sz w:val="20"/>
                <w:szCs w:val="20"/>
              </w:rPr>
            </w:pPr>
            <w:r>
              <w:rPr>
                <w:color w:val="000000"/>
                <w:sz w:val="20"/>
                <w:szCs w:val="20"/>
              </w:rPr>
              <w:t>breach of the obligations of the Supplier (including any fundamental breach or breach of a fundamental term)</w:t>
            </w:r>
          </w:p>
          <w:p w:rsidR="00766462" w:rsidRDefault="00E83871">
            <w:pPr>
              <w:numPr>
                <w:ilvl w:val="0"/>
                <w:numId w:val="34"/>
              </w:numPr>
              <w:pBdr>
                <w:top w:val="nil"/>
                <w:left w:val="nil"/>
                <w:bottom w:val="nil"/>
                <w:right w:val="nil"/>
                <w:between w:val="nil"/>
              </w:pBdr>
              <w:rPr>
                <w:color w:val="000000"/>
                <w:sz w:val="20"/>
                <w:szCs w:val="20"/>
              </w:rPr>
            </w:pPr>
            <w:r>
              <w:rPr>
                <w:color w:val="000000"/>
                <w:sz w:val="20"/>
                <w:szCs w:val="20"/>
              </w:rPr>
              <w:t>other Default, negligence or negligent statement of the Supplier, of its Subcontractors or any Supplier Staff (whether by act or omission), in connection with or in relation to this Call-Off Contract</w:t>
            </w:r>
          </w:p>
          <w:p w:rsidR="00766462" w:rsidRDefault="00E83871">
            <w:pPr>
              <w:pBdr>
                <w:top w:val="nil"/>
                <w:left w:val="nil"/>
                <w:bottom w:val="nil"/>
                <w:right w:val="nil"/>
                <w:between w:val="nil"/>
              </w:pBdr>
              <w:spacing w:before="240"/>
              <w:rPr>
                <w:color w:val="000000"/>
                <w:sz w:val="20"/>
                <w:szCs w:val="20"/>
              </w:rPr>
            </w:pPr>
            <w:r>
              <w:rPr>
                <w:color w:val="000000"/>
                <w:sz w:val="20"/>
                <w:szCs w:val="20"/>
              </w:rPr>
              <w:t>Unless otherwise specified in the Framework Agreement the Supplier is liable to CCS for a Default of the Framework Agreement and in relation to a Default of the Call-Off Contract, the Supplier is liable to the Buyer.</w:t>
            </w:r>
          </w:p>
        </w:tc>
      </w:tr>
      <w:tr w:rsidR="0076646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The G-Cloud Services the Buyer contracts the Supplier to provide under this Call-Off Contract.</w:t>
            </w:r>
          </w:p>
        </w:tc>
      </w:tr>
      <w:tr w:rsidR="0076646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rPr>
            </w:pPr>
            <w:r>
              <w:rPr>
                <w:color w:val="000000"/>
                <w:sz w:val="20"/>
                <w:szCs w:val="20"/>
              </w:rPr>
              <w:t>The government marketplace where Services are available for Buyers to buy. (</w:t>
            </w:r>
            <w:hyperlink r:id="rId25">
              <w:r>
                <w:rPr>
                  <w:color w:val="000000"/>
                  <w:sz w:val="20"/>
                  <w:szCs w:val="20"/>
                  <w:u w:val="single"/>
                </w:rPr>
                <w:t>https://www.digitalmarketplace.service.gov.uk</w:t>
              </w:r>
            </w:hyperlink>
            <w:r>
              <w:rPr>
                <w:color w:val="000000"/>
                <w:sz w:val="20"/>
                <w:szCs w:val="20"/>
              </w:rPr>
              <w:t>/)</w:t>
            </w:r>
          </w:p>
        </w:tc>
      </w:tr>
      <w:tr w:rsidR="00766462">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Data Protection Act 2018.</w:t>
            </w:r>
          </w:p>
        </w:tc>
      </w:tr>
      <w:tr w:rsidR="00766462">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The Transfer of Undertakings (Protection of Employment) Regulations 2006 (SI 2006/246) (‘TUPE’) which implements the Acquired Rights Directive.</w:t>
            </w:r>
          </w:p>
        </w:tc>
      </w:tr>
      <w:tr w:rsidR="0076646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Means to terminate; and Ended and Ending are construed accordingly.</w:t>
            </w:r>
          </w:p>
        </w:tc>
      </w:tr>
      <w:tr w:rsidR="00766462">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The Environmental Information Regulations 2004 together with any guidance or codes of practice issued by the Information Commissioner or relevant government department about the regulations.</w:t>
            </w:r>
          </w:p>
        </w:tc>
      </w:tr>
      <w:tr w:rsidR="00766462">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76646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 xml:space="preserve">The </w:t>
            </w:r>
            <w:proofErr w:type="gramStart"/>
            <w:r>
              <w:rPr>
                <w:color w:val="000000"/>
                <w:sz w:val="20"/>
                <w:szCs w:val="20"/>
              </w:rPr>
              <w:t>14 digit</w:t>
            </w:r>
            <w:proofErr w:type="gramEnd"/>
            <w:r>
              <w:rPr>
                <w:color w:val="000000"/>
                <w:sz w:val="20"/>
                <w:szCs w:val="20"/>
              </w:rPr>
              <w:t xml:space="preserve"> ESI reference number from the summary of the outcome screen of the ESI tool.</w:t>
            </w:r>
          </w:p>
        </w:tc>
      </w:tr>
      <w:tr w:rsidR="00766462">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The HMRC Employment Status Indicator test tool. The most up-to-date version must be used. At the time of drafting the tool may be found here:</w:t>
            </w:r>
          </w:p>
          <w:p w:rsidR="00766462" w:rsidRDefault="00137741">
            <w:pPr>
              <w:pBdr>
                <w:top w:val="nil"/>
                <w:left w:val="nil"/>
                <w:bottom w:val="nil"/>
                <w:right w:val="nil"/>
                <w:between w:val="nil"/>
              </w:pBdr>
              <w:rPr>
                <w:color w:val="000000"/>
              </w:rPr>
            </w:pPr>
            <w:hyperlink r:id="rId26">
              <w:r w:rsidR="00E83871">
                <w:rPr>
                  <w:color w:val="0000FF"/>
                  <w:u w:val="single"/>
                </w:rPr>
                <w:t>https://www.gov.uk/guidance/check-employment-status-for-tax</w:t>
              </w:r>
            </w:hyperlink>
          </w:p>
        </w:tc>
      </w:tr>
      <w:tr w:rsidR="00766462">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The expiry date of this Call-Off Contract in the Order Form.</w:t>
            </w:r>
          </w:p>
        </w:tc>
      </w:tr>
      <w:tr w:rsidR="00766462">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A force Majeure event means anything affecting either Party's performance of their obligations arising from any:</w:t>
            </w:r>
          </w:p>
          <w:p w:rsidR="00766462" w:rsidRDefault="00E83871">
            <w:pPr>
              <w:numPr>
                <w:ilvl w:val="0"/>
                <w:numId w:val="35"/>
              </w:numPr>
              <w:pBdr>
                <w:top w:val="nil"/>
                <w:left w:val="nil"/>
                <w:bottom w:val="nil"/>
                <w:right w:val="nil"/>
                <w:between w:val="nil"/>
              </w:pBdr>
              <w:rPr>
                <w:color w:val="000000"/>
                <w:sz w:val="20"/>
                <w:szCs w:val="20"/>
              </w:rPr>
            </w:pPr>
            <w:r>
              <w:rPr>
                <w:color w:val="000000"/>
                <w:sz w:val="20"/>
                <w:szCs w:val="20"/>
              </w:rPr>
              <w:t>acts, events or omissions beyond the reasonable control of the affected Party</w:t>
            </w:r>
          </w:p>
          <w:p w:rsidR="00766462" w:rsidRDefault="00E83871">
            <w:pPr>
              <w:numPr>
                <w:ilvl w:val="0"/>
                <w:numId w:val="25"/>
              </w:numPr>
              <w:pBdr>
                <w:top w:val="nil"/>
                <w:left w:val="nil"/>
                <w:bottom w:val="nil"/>
                <w:right w:val="nil"/>
                <w:between w:val="nil"/>
              </w:pBdr>
              <w:rPr>
                <w:color w:val="000000"/>
                <w:sz w:val="20"/>
                <w:szCs w:val="20"/>
              </w:rPr>
            </w:pPr>
            <w:r>
              <w:rPr>
                <w:color w:val="000000"/>
                <w:sz w:val="20"/>
                <w:szCs w:val="20"/>
              </w:rPr>
              <w:t>riots, war or armed conflict, acts of terrorism, nuclear, biological or chemical warfare</w:t>
            </w:r>
          </w:p>
          <w:p w:rsidR="00766462" w:rsidRDefault="00E83871">
            <w:pPr>
              <w:numPr>
                <w:ilvl w:val="0"/>
                <w:numId w:val="26"/>
              </w:numPr>
              <w:pBdr>
                <w:top w:val="nil"/>
                <w:left w:val="nil"/>
                <w:bottom w:val="nil"/>
                <w:right w:val="nil"/>
                <w:between w:val="nil"/>
              </w:pBdr>
              <w:rPr>
                <w:color w:val="000000"/>
              </w:rPr>
            </w:pPr>
            <w:r>
              <w:rPr>
                <w:color w:val="000000"/>
              </w:rPr>
              <w:t xml:space="preserve">acts of government, local government or Regulatory </w:t>
            </w:r>
            <w:r>
              <w:rPr>
                <w:color w:val="000000"/>
                <w:sz w:val="20"/>
                <w:szCs w:val="20"/>
              </w:rPr>
              <w:t>Bodies</w:t>
            </w:r>
          </w:p>
          <w:p w:rsidR="00766462" w:rsidRDefault="00E83871">
            <w:pPr>
              <w:numPr>
                <w:ilvl w:val="0"/>
                <w:numId w:val="18"/>
              </w:numPr>
              <w:pBdr>
                <w:top w:val="nil"/>
                <w:left w:val="nil"/>
                <w:bottom w:val="nil"/>
                <w:right w:val="nil"/>
                <w:between w:val="nil"/>
              </w:pBdr>
              <w:rPr>
                <w:color w:val="000000"/>
              </w:rPr>
            </w:pPr>
            <w:r>
              <w:rPr>
                <w:color w:val="000000"/>
                <w:sz w:val="14"/>
                <w:szCs w:val="14"/>
              </w:rPr>
              <w:t xml:space="preserve"> </w:t>
            </w:r>
            <w:r>
              <w:rPr>
                <w:color w:val="000000"/>
                <w:sz w:val="20"/>
                <w:szCs w:val="20"/>
              </w:rPr>
              <w:t>fire, flood or disaster and any failure or shortage of power or fuel</w:t>
            </w:r>
          </w:p>
          <w:p w:rsidR="00766462" w:rsidRDefault="00E83871">
            <w:pPr>
              <w:numPr>
                <w:ilvl w:val="0"/>
                <w:numId w:val="20"/>
              </w:numPr>
              <w:pBdr>
                <w:top w:val="nil"/>
                <w:left w:val="nil"/>
                <w:bottom w:val="nil"/>
                <w:right w:val="nil"/>
                <w:between w:val="nil"/>
              </w:pBdr>
              <w:rPr>
                <w:color w:val="000000"/>
                <w:sz w:val="20"/>
                <w:szCs w:val="20"/>
              </w:rPr>
            </w:pPr>
            <w:r>
              <w:rPr>
                <w:color w:val="000000"/>
                <w:sz w:val="20"/>
                <w:szCs w:val="20"/>
              </w:rPr>
              <w:t>industrial dispute affecting a third party for which a substitute third party isn’t reasonably available</w:t>
            </w:r>
          </w:p>
          <w:p w:rsidR="00766462" w:rsidRDefault="00E83871">
            <w:pPr>
              <w:pBdr>
                <w:top w:val="nil"/>
                <w:left w:val="nil"/>
                <w:bottom w:val="nil"/>
                <w:right w:val="nil"/>
                <w:between w:val="nil"/>
              </w:pBdr>
              <w:spacing w:before="240"/>
              <w:rPr>
                <w:color w:val="000000"/>
                <w:sz w:val="20"/>
                <w:szCs w:val="20"/>
              </w:rPr>
            </w:pPr>
            <w:r>
              <w:rPr>
                <w:color w:val="000000"/>
                <w:sz w:val="20"/>
                <w:szCs w:val="20"/>
              </w:rPr>
              <w:t>The following do not constitute a Force Majeure event:</w:t>
            </w:r>
          </w:p>
          <w:p w:rsidR="00766462" w:rsidRDefault="00E83871">
            <w:pPr>
              <w:numPr>
                <w:ilvl w:val="0"/>
                <w:numId w:val="3"/>
              </w:numPr>
              <w:pBdr>
                <w:top w:val="nil"/>
                <w:left w:val="nil"/>
                <w:bottom w:val="nil"/>
                <w:right w:val="nil"/>
                <w:between w:val="nil"/>
              </w:pBdr>
              <w:rPr>
                <w:color w:val="000000"/>
                <w:sz w:val="20"/>
                <w:szCs w:val="20"/>
              </w:rPr>
            </w:pPr>
            <w:r>
              <w:rPr>
                <w:color w:val="000000"/>
                <w:sz w:val="20"/>
                <w:szCs w:val="20"/>
              </w:rPr>
              <w:t>any industrial dispute about the Supplier, its staff, or failure in the Supplier’s (or a Subcontractor's) supply chain</w:t>
            </w:r>
          </w:p>
          <w:p w:rsidR="00766462" w:rsidRDefault="00E83871">
            <w:pPr>
              <w:numPr>
                <w:ilvl w:val="0"/>
                <w:numId w:val="3"/>
              </w:numPr>
              <w:pBdr>
                <w:top w:val="nil"/>
                <w:left w:val="nil"/>
                <w:bottom w:val="nil"/>
                <w:right w:val="nil"/>
                <w:between w:val="nil"/>
              </w:pBdr>
              <w:rPr>
                <w:color w:val="000000"/>
                <w:sz w:val="20"/>
                <w:szCs w:val="20"/>
              </w:rPr>
            </w:pPr>
            <w:r>
              <w:rPr>
                <w:color w:val="000000"/>
                <w:sz w:val="20"/>
                <w:szCs w:val="20"/>
              </w:rPr>
              <w:t>any event which is attributable to the wilful act, neglect or failure to take reasonable precautions by the Party seeking to rely on Force Majeure</w:t>
            </w:r>
          </w:p>
          <w:p w:rsidR="00766462" w:rsidRDefault="00E83871">
            <w:pPr>
              <w:numPr>
                <w:ilvl w:val="0"/>
                <w:numId w:val="3"/>
              </w:numPr>
              <w:pBdr>
                <w:top w:val="nil"/>
                <w:left w:val="nil"/>
                <w:bottom w:val="nil"/>
                <w:right w:val="nil"/>
                <w:between w:val="nil"/>
              </w:pBdr>
              <w:rPr>
                <w:color w:val="000000"/>
                <w:sz w:val="20"/>
                <w:szCs w:val="20"/>
              </w:rPr>
            </w:pPr>
            <w:r>
              <w:rPr>
                <w:color w:val="000000"/>
                <w:sz w:val="20"/>
                <w:szCs w:val="20"/>
              </w:rPr>
              <w:t>the event was foreseeable by the Party seeking to rely on Force Majeure at the time this Call-Off Contract was entered into</w:t>
            </w:r>
          </w:p>
          <w:p w:rsidR="00766462" w:rsidRDefault="00E83871">
            <w:pPr>
              <w:numPr>
                <w:ilvl w:val="0"/>
                <w:numId w:val="3"/>
              </w:numPr>
              <w:pBdr>
                <w:top w:val="nil"/>
                <w:left w:val="nil"/>
                <w:bottom w:val="nil"/>
                <w:right w:val="nil"/>
                <w:between w:val="nil"/>
              </w:pBdr>
              <w:rPr>
                <w:color w:val="000000"/>
                <w:sz w:val="20"/>
                <w:szCs w:val="20"/>
              </w:rPr>
            </w:pPr>
            <w:r>
              <w:rPr>
                <w:color w:val="000000"/>
                <w:sz w:val="20"/>
                <w:szCs w:val="20"/>
              </w:rPr>
              <w:t>any event which is attributable to the Party seeking to rely on Force Majeure and its failure to comply with its own business continuity and disaster recovery plans</w:t>
            </w:r>
          </w:p>
        </w:tc>
      </w:tr>
      <w:tr w:rsidR="00766462">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76646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The clauses of framework agreement RM1557.12 together with the Framework Schedules.</w:t>
            </w:r>
          </w:p>
        </w:tc>
      </w:tr>
      <w:tr w:rsidR="00766462">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766462">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 xml:space="preserve">Freedom of Information Act or </w:t>
            </w:r>
            <w:proofErr w:type="spellStart"/>
            <w:r>
              <w:rPr>
                <w:b/>
                <w:color w:val="000000"/>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766462">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76646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General Data Protection Regulation (Regulation (EU) 2016/679)</w:t>
            </w:r>
          </w:p>
        </w:tc>
      </w:tr>
      <w:tr w:rsidR="00766462">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766462">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 xml:space="preserve">The government’s preferred method of purchasing and payment for low value goods or services. </w:t>
            </w:r>
          </w:p>
        </w:tc>
      </w:tr>
      <w:tr w:rsidR="00766462">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The guarantee described in Schedule 5.</w:t>
            </w:r>
          </w:p>
        </w:tc>
      </w:tr>
      <w:tr w:rsidR="00766462">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766462">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The plan with an outline of processes (including data standards for migration), costs (for example) of implementing the services which may be required as part of Onboarding.</w:t>
            </w:r>
          </w:p>
        </w:tc>
      </w:tr>
      <w:tr w:rsidR="0076646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lastRenderedPageBreak/>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ESI tool completed by contractors on their own behalf at the request of CCS or the Buyer (as applicable) under clause 4.6.</w:t>
            </w:r>
          </w:p>
        </w:tc>
      </w:tr>
      <w:tr w:rsidR="0076646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 xml:space="preserve">Has the meaning given under section 84 of the Freedom of Information Act </w:t>
            </w:r>
            <w:proofErr w:type="gramStart"/>
            <w:r>
              <w:rPr>
                <w:color w:val="000000"/>
                <w:sz w:val="20"/>
                <w:szCs w:val="20"/>
              </w:rPr>
              <w:t>2000.</w:t>
            </w:r>
            <w:proofErr w:type="gramEnd"/>
          </w:p>
        </w:tc>
      </w:tr>
      <w:tr w:rsidR="0076646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The information security management system and process developed by the Supplier in accordance with clause 16.1.</w:t>
            </w:r>
          </w:p>
        </w:tc>
      </w:tr>
      <w:tr w:rsidR="00766462">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Contractual engagements which would be determined to be within the scope of the IR35 Intermediaries legislation if assessed using the ESI tool.</w:t>
            </w:r>
          </w:p>
        </w:tc>
      </w:tr>
      <w:tr w:rsidR="00766462">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Can be:</w:t>
            </w:r>
          </w:p>
          <w:p w:rsidR="00766462" w:rsidRDefault="00E83871">
            <w:pPr>
              <w:numPr>
                <w:ilvl w:val="0"/>
                <w:numId w:val="10"/>
              </w:numPr>
              <w:pBdr>
                <w:top w:val="nil"/>
                <w:left w:val="nil"/>
                <w:bottom w:val="nil"/>
                <w:right w:val="nil"/>
                <w:between w:val="nil"/>
              </w:pBdr>
              <w:rPr>
                <w:color w:val="000000"/>
              </w:rPr>
            </w:pPr>
            <w:r>
              <w:rPr>
                <w:color w:val="000000"/>
                <w:sz w:val="14"/>
                <w:szCs w:val="14"/>
              </w:rPr>
              <w:t xml:space="preserve"> </w:t>
            </w:r>
            <w:r>
              <w:rPr>
                <w:color w:val="000000"/>
                <w:sz w:val="20"/>
                <w:szCs w:val="20"/>
              </w:rPr>
              <w:t>a voluntary arrangement</w:t>
            </w:r>
          </w:p>
          <w:p w:rsidR="00766462" w:rsidRDefault="00E83871">
            <w:pPr>
              <w:numPr>
                <w:ilvl w:val="0"/>
                <w:numId w:val="10"/>
              </w:numPr>
              <w:pBdr>
                <w:top w:val="nil"/>
                <w:left w:val="nil"/>
                <w:bottom w:val="nil"/>
                <w:right w:val="nil"/>
                <w:between w:val="nil"/>
              </w:pBdr>
              <w:rPr>
                <w:color w:val="000000"/>
                <w:sz w:val="20"/>
                <w:szCs w:val="20"/>
              </w:rPr>
            </w:pPr>
            <w:r>
              <w:rPr>
                <w:color w:val="000000"/>
                <w:sz w:val="20"/>
                <w:szCs w:val="20"/>
              </w:rPr>
              <w:t>a winding-up petition</w:t>
            </w:r>
          </w:p>
          <w:p w:rsidR="00766462" w:rsidRDefault="00E83871">
            <w:pPr>
              <w:numPr>
                <w:ilvl w:val="0"/>
                <w:numId w:val="10"/>
              </w:numPr>
              <w:pBdr>
                <w:top w:val="nil"/>
                <w:left w:val="nil"/>
                <w:bottom w:val="nil"/>
                <w:right w:val="nil"/>
                <w:between w:val="nil"/>
              </w:pBdr>
              <w:rPr>
                <w:color w:val="000000"/>
                <w:sz w:val="20"/>
                <w:szCs w:val="20"/>
              </w:rPr>
            </w:pPr>
            <w:r>
              <w:rPr>
                <w:color w:val="000000"/>
                <w:sz w:val="20"/>
                <w:szCs w:val="20"/>
              </w:rPr>
              <w:t>the appointment of a receiver or administrator</w:t>
            </w:r>
          </w:p>
          <w:p w:rsidR="00766462" w:rsidRDefault="00E83871">
            <w:pPr>
              <w:numPr>
                <w:ilvl w:val="0"/>
                <w:numId w:val="10"/>
              </w:numPr>
              <w:pBdr>
                <w:top w:val="nil"/>
                <w:left w:val="nil"/>
                <w:bottom w:val="nil"/>
                <w:right w:val="nil"/>
                <w:between w:val="nil"/>
              </w:pBdr>
              <w:rPr>
                <w:color w:val="000000"/>
                <w:sz w:val="20"/>
                <w:szCs w:val="20"/>
              </w:rPr>
            </w:pPr>
            <w:r>
              <w:rPr>
                <w:color w:val="000000"/>
                <w:sz w:val="20"/>
                <w:szCs w:val="20"/>
              </w:rPr>
              <w:t>an unresolved statutory demand</w:t>
            </w:r>
          </w:p>
          <w:p w:rsidR="00766462" w:rsidRDefault="00E83871">
            <w:pPr>
              <w:numPr>
                <w:ilvl w:val="0"/>
                <w:numId w:val="10"/>
              </w:numPr>
              <w:pBdr>
                <w:top w:val="nil"/>
                <w:left w:val="nil"/>
                <w:bottom w:val="nil"/>
                <w:right w:val="nil"/>
                <w:between w:val="nil"/>
              </w:pBdr>
              <w:rPr>
                <w:color w:val="000000"/>
              </w:rPr>
            </w:pPr>
            <w:r>
              <w:rPr>
                <w:color w:val="000000"/>
              </w:rPr>
              <w:t>a S</w:t>
            </w:r>
            <w:r>
              <w:rPr>
                <w:color w:val="000000"/>
                <w:sz w:val="20"/>
                <w:szCs w:val="20"/>
              </w:rPr>
              <w:t>chedule A1 moratorium</w:t>
            </w:r>
          </w:p>
        </w:tc>
      </w:tr>
      <w:tr w:rsidR="00766462">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Intellectual Property Rights are:</w:t>
            </w:r>
          </w:p>
          <w:p w:rsidR="00766462" w:rsidRDefault="00E83871">
            <w:pPr>
              <w:numPr>
                <w:ilvl w:val="0"/>
                <w:numId w:val="8"/>
              </w:numPr>
              <w:pBdr>
                <w:top w:val="nil"/>
                <w:left w:val="nil"/>
                <w:bottom w:val="nil"/>
                <w:right w:val="nil"/>
                <w:between w:val="nil"/>
              </w:pBdr>
              <w:rPr>
                <w:color w:val="000000"/>
                <w:sz w:val="20"/>
                <w:szCs w:val="20"/>
              </w:rPr>
            </w:pPr>
            <w:r>
              <w:rPr>
                <w:color w:val="000000"/>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766462" w:rsidRDefault="00E83871">
            <w:pPr>
              <w:numPr>
                <w:ilvl w:val="0"/>
                <w:numId w:val="8"/>
              </w:numPr>
              <w:pBdr>
                <w:top w:val="nil"/>
                <w:left w:val="nil"/>
                <w:bottom w:val="nil"/>
                <w:right w:val="nil"/>
                <w:between w:val="nil"/>
              </w:pBdr>
              <w:rPr>
                <w:color w:val="000000"/>
                <w:sz w:val="20"/>
                <w:szCs w:val="20"/>
              </w:rPr>
            </w:pPr>
            <w:r>
              <w:rPr>
                <w:color w:val="000000"/>
                <w:sz w:val="20"/>
                <w:szCs w:val="20"/>
              </w:rPr>
              <w:t>applications for registration, and the right to apply for registration, for any of the rights listed at (a) that are capable of being registered in any country or jurisdiction</w:t>
            </w:r>
          </w:p>
          <w:p w:rsidR="00766462" w:rsidRDefault="00E83871">
            <w:pPr>
              <w:numPr>
                <w:ilvl w:val="0"/>
                <w:numId w:val="8"/>
              </w:numPr>
              <w:pBdr>
                <w:top w:val="nil"/>
                <w:left w:val="nil"/>
                <w:bottom w:val="nil"/>
                <w:right w:val="nil"/>
                <w:between w:val="nil"/>
              </w:pBdr>
              <w:rPr>
                <w:color w:val="000000"/>
                <w:sz w:val="20"/>
                <w:szCs w:val="20"/>
              </w:rPr>
            </w:pPr>
            <w:r>
              <w:rPr>
                <w:color w:val="000000"/>
                <w:sz w:val="20"/>
                <w:szCs w:val="20"/>
              </w:rPr>
              <w:t>all other rights having equivalent or similar effect in any country or jurisdiction</w:t>
            </w:r>
          </w:p>
        </w:tc>
      </w:tr>
      <w:tr w:rsidR="00766462">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For the purposes of the IR35 rules an intermediary can be:</w:t>
            </w:r>
          </w:p>
          <w:p w:rsidR="00766462" w:rsidRDefault="00E83871">
            <w:pPr>
              <w:numPr>
                <w:ilvl w:val="0"/>
                <w:numId w:val="14"/>
              </w:numPr>
              <w:pBdr>
                <w:top w:val="nil"/>
                <w:left w:val="nil"/>
                <w:bottom w:val="nil"/>
                <w:right w:val="nil"/>
                <w:between w:val="nil"/>
              </w:pBdr>
              <w:rPr>
                <w:color w:val="000000"/>
                <w:sz w:val="20"/>
                <w:szCs w:val="20"/>
              </w:rPr>
            </w:pPr>
            <w:r>
              <w:rPr>
                <w:color w:val="000000"/>
                <w:sz w:val="20"/>
                <w:szCs w:val="20"/>
              </w:rPr>
              <w:t>the supplier's own limited company</w:t>
            </w:r>
          </w:p>
          <w:p w:rsidR="00766462" w:rsidRDefault="00E83871">
            <w:pPr>
              <w:numPr>
                <w:ilvl w:val="0"/>
                <w:numId w:val="14"/>
              </w:numPr>
              <w:pBdr>
                <w:top w:val="nil"/>
                <w:left w:val="nil"/>
                <w:bottom w:val="nil"/>
                <w:right w:val="nil"/>
                <w:between w:val="nil"/>
              </w:pBdr>
              <w:rPr>
                <w:color w:val="000000"/>
                <w:sz w:val="20"/>
                <w:szCs w:val="20"/>
              </w:rPr>
            </w:pPr>
            <w:r>
              <w:rPr>
                <w:color w:val="000000"/>
                <w:sz w:val="20"/>
                <w:szCs w:val="20"/>
              </w:rPr>
              <w:t>a service or a personal service company</w:t>
            </w:r>
          </w:p>
          <w:p w:rsidR="00766462" w:rsidRDefault="00E83871">
            <w:pPr>
              <w:numPr>
                <w:ilvl w:val="0"/>
                <w:numId w:val="14"/>
              </w:numPr>
              <w:pBdr>
                <w:top w:val="nil"/>
                <w:left w:val="nil"/>
                <w:bottom w:val="nil"/>
                <w:right w:val="nil"/>
                <w:between w:val="nil"/>
              </w:pBdr>
              <w:rPr>
                <w:color w:val="000000"/>
                <w:sz w:val="20"/>
                <w:szCs w:val="20"/>
              </w:rPr>
            </w:pPr>
            <w:r>
              <w:rPr>
                <w:color w:val="000000"/>
                <w:sz w:val="20"/>
                <w:szCs w:val="20"/>
              </w:rPr>
              <w:t>a partnership</w:t>
            </w:r>
          </w:p>
          <w:p w:rsidR="00766462" w:rsidRDefault="00E83871">
            <w:pPr>
              <w:pBdr>
                <w:top w:val="nil"/>
                <w:left w:val="nil"/>
                <w:bottom w:val="nil"/>
                <w:right w:val="nil"/>
                <w:between w:val="nil"/>
              </w:pBdr>
              <w:spacing w:before="240"/>
              <w:rPr>
                <w:color w:val="000000"/>
                <w:sz w:val="20"/>
                <w:szCs w:val="20"/>
              </w:rPr>
            </w:pPr>
            <w:r>
              <w:rPr>
                <w:color w:val="000000"/>
                <w:sz w:val="20"/>
                <w:szCs w:val="20"/>
              </w:rPr>
              <w:t>It does not apply if you work for a client through a Managed Service Company (MSC) or agency (for example, an employment agency).</w:t>
            </w:r>
          </w:p>
        </w:tc>
      </w:tr>
      <w:tr w:rsidR="00766462">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As set out in clause 11.5.</w:t>
            </w:r>
          </w:p>
        </w:tc>
      </w:tr>
      <w:tr w:rsidR="00766462">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IR35 is also known as ‘Intermediaries legislation’. It’s a set of rules that affect tax and National Insurance where a Supplier is contracted to work for a client through an Intermediary.</w:t>
            </w:r>
          </w:p>
        </w:tc>
      </w:tr>
      <w:tr w:rsidR="0076646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lastRenderedPageBreak/>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Assessment of employment status using the ESI tool to determine if engagement is Inside or Outside IR35.</w:t>
            </w:r>
          </w:p>
        </w:tc>
      </w:tr>
      <w:tr w:rsidR="00766462">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766462">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rPr>
                <w:color w:val="000000"/>
              </w:rPr>
            </w:pPr>
            <w:r>
              <w:rPr>
                <w:color w:val="000000"/>
                <w:sz w:val="20"/>
                <w:szCs w:val="20"/>
                <w:highlight w:val="white"/>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766462">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Law Enforcement Directive (EU) 2016/680.</w:t>
            </w:r>
          </w:p>
        </w:tc>
      </w:tr>
      <w:tr w:rsidR="00766462">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rPr>
            </w:pPr>
            <w:r>
              <w:rPr>
                <w:color w:val="000000"/>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color w:val="000000"/>
                <w:sz w:val="20"/>
                <w:szCs w:val="20"/>
              </w:rPr>
              <w:t>Losses</w:t>
            </w:r>
            <w:r>
              <w:rPr>
                <w:color w:val="000000"/>
                <w:sz w:val="20"/>
                <w:szCs w:val="20"/>
              </w:rPr>
              <w:t>' will be interpreted accordingly.</w:t>
            </w:r>
          </w:p>
        </w:tc>
      </w:tr>
      <w:tr w:rsidR="0076646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Any of the 3 Lots specified in the ITT and Lots will be construed accordingly.</w:t>
            </w:r>
          </w:p>
        </w:tc>
      </w:tr>
      <w:tr w:rsidR="00766462">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766462">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76646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The management information specified in Framework Agreement section 6 (What you report to CCS).</w:t>
            </w:r>
          </w:p>
        </w:tc>
      </w:tr>
      <w:tr w:rsidR="00766462">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Those breaches which have been expressly set out as a Material Breach and any other single serious breach or persistent failure to perform as required under this Call-Off Contract.</w:t>
            </w:r>
          </w:p>
        </w:tc>
      </w:tr>
      <w:tr w:rsidR="00766462">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lastRenderedPageBreak/>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The Ministry of Justice’s Code of Practice on the Discharge of the Functions of Public Authorities under Part 1 of the Freedom of Information Act 2000.</w:t>
            </w:r>
          </w:p>
        </w:tc>
      </w:tr>
      <w:tr w:rsidR="00766462">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The revised Fair Deal position in the HM Treasury guidance: “Fair Deal for staff pensions: staff transfer from central government” issued in October 2013 as amended.</w:t>
            </w:r>
          </w:p>
        </w:tc>
      </w:tr>
      <w:tr w:rsidR="0076646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An order for G-Cloud Services placed by a contracting body with the Supplier in accordance with the ordering processes.</w:t>
            </w:r>
          </w:p>
        </w:tc>
      </w:tr>
      <w:tr w:rsidR="0076646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The order form set out in Part A of the Call-Off Contract to be used by a Buyer to order G-Cloud Services.</w:t>
            </w:r>
          </w:p>
        </w:tc>
      </w:tr>
      <w:tr w:rsidR="0076646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G-Cloud Services which are the subject of an order by the Buyer.</w:t>
            </w:r>
          </w:p>
        </w:tc>
      </w:tr>
      <w:tr w:rsidR="00766462">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 xml:space="preserve">Contractual engagements which would be determined to not be within the scope of the IR35 </w:t>
            </w:r>
            <w:proofErr w:type="gramStart"/>
            <w:r>
              <w:rPr>
                <w:color w:val="000000"/>
                <w:sz w:val="20"/>
                <w:szCs w:val="20"/>
              </w:rPr>
              <w:t>intermediaries</w:t>
            </w:r>
            <w:proofErr w:type="gramEnd"/>
            <w:r>
              <w:rPr>
                <w:color w:val="000000"/>
                <w:sz w:val="20"/>
                <w:szCs w:val="20"/>
              </w:rPr>
              <w:t xml:space="preserve"> legislation if assessed using the ESI tool.</w:t>
            </w:r>
          </w:p>
        </w:tc>
      </w:tr>
      <w:tr w:rsidR="0076646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The Buyer or the Supplier and ‘Parties’ will be interpreted accordingly.</w:t>
            </w:r>
          </w:p>
        </w:tc>
      </w:tr>
      <w:tr w:rsidR="00766462">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766462">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766462">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766462">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766462">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line="240" w:lineRule="auto"/>
              <w:rPr>
                <w:color w:val="000000"/>
                <w:sz w:val="20"/>
                <w:szCs w:val="20"/>
              </w:rPr>
            </w:pPr>
            <w:r>
              <w:rPr>
                <w:color w:val="000000"/>
                <w:sz w:val="20"/>
                <w:szCs w:val="20"/>
              </w:rPr>
              <w:t>To directly or indirectly offer, promise or give any person working for or engaged by a Buyer or CCS a financial or other advantage to:</w:t>
            </w:r>
          </w:p>
          <w:p w:rsidR="00766462" w:rsidRDefault="00E83871">
            <w:pPr>
              <w:numPr>
                <w:ilvl w:val="0"/>
                <w:numId w:val="17"/>
              </w:numPr>
              <w:pBdr>
                <w:top w:val="nil"/>
                <w:left w:val="nil"/>
                <w:bottom w:val="nil"/>
                <w:right w:val="nil"/>
                <w:between w:val="nil"/>
              </w:pBdr>
              <w:rPr>
                <w:color w:val="000000"/>
                <w:sz w:val="20"/>
                <w:szCs w:val="20"/>
              </w:rPr>
            </w:pPr>
            <w:r>
              <w:rPr>
                <w:color w:val="000000"/>
                <w:sz w:val="20"/>
                <w:szCs w:val="20"/>
              </w:rPr>
              <w:t>induce that person to perform improperly a relevant function or activity</w:t>
            </w:r>
          </w:p>
          <w:p w:rsidR="00766462" w:rsidRDefault="00E83871">
            <w:pPr>
              <w:numPr>
                <w:ilvl w:val="0"/>
                <w:numId w:val="17"/>
              </w:numPr>
              <w:pBdr>
                <w:top w:val="nil"/>
                <w:left w:val="nil"/>
                <w:bottom w:val="nil"/>
                <w:right w:val="nil"/>
                <w:between w:val="nil"/>
              </w:pBdr>
              <w:rPr>
                <w:color w:val="000000"/>
                <w:sz w:val="20"/>
                <w:szCs w:val="20"/>
              </w:rPr>
            </w:pPr>
            <w:r>
              <w:rPr>
                <w:color w:val="000000"/>
                <w:sz w:val="20"/>
                <w:szCs w:val="20"/>
              </w:rPr>
              <w:t>reward that person for improper performance of a relevant function or activity</w:t>
            </w:r>
          </w:p>
          <w:p w:rsidR="00766462" w:rsidRDefault="00E83871">
            <w:pPr>
              <w:numPr>
                <w:ilvl w:val="0"/>
                <w:numId w:val="17"/>
              </w:numPr>
              <w:pBdr>
                <w:top w:val="nil"/>
                <w:left w:val="nil"/>
                <w:bottom w:val="nil"/>
                <w:right w:val="nil"/>
                <w:between w:val="nil"/>
              </w:pBdr>
              <w:rPr>
                <w:color w:val="000000"/>
                <w:sz w:val="20"/>
                <w:szCs w:val="20"/>
              </w:rPr>
            </w:pPr>
            <w:r>
              <w:rPr>
                <w:color w:val="000000"/>
                <w:sz w:val="20"/>
                <w:szCs w:val="20"/>
              </w:rPr>
              <w:t>commit any offence:</w:t>
            </w:r>
          </w:p>
          <w:p w:rsidR="00766462" w:rsidRDefault="00E83871">
            <w:pPr>
              <w:numPr>
                <w:ilvl w:val="1"/>
                <w:numId w:val="17"/>
              </w:numPr>
              <w:pBdr>
                <w:top w:val="nil"/>
                <w:left w:val="nil"/>
                <w:bottom w:val="nil"/>
                <w:right w:val="nil"/>
                <w:between w:val="nil"/>
              </w:pBdr>
              <w:rPr>
                <w:color w:val="000000"/>
                <w:sz w:val="20"/>
                <w:szCs w:val="20"/>
              </w:rPr>
            </w:pPr>
            <w:r>
              <w:rPr>
                <w:color w:val="000000"/>
                <w:sz w:val="20"/>
                <w:szCs w:val="20"/>
              </w:rPr>
              <w:t>under the Bribery Act 2010</w:t>
            </w:r>
          </w:p>
          <w:p w:rsidR="00766462" w:rsidRDefault="00E83871">
            <w:pPr>
              <w:numPr>
                <w:ilvl w:val="1"/>
                <w:numId w:val="17"/>
              </w:numPr>
              <w:pBdr>
                <w:top w:val="nil"/>
                <w:left w:val="nil"/>
                <w:bottom w:val="nil"/>
                <w:right w:val="nil"/>
                <w:between w:val="nil"/>
              </w:pBdr>
              <w:rPr>
                <w:color w:val="000000"/>
                <w:sz w:val="20"/>
                <w:szCs w:val="20"/>
              </w:rPr>
            </w:pPr>
            <w:r>
              <w:rPr>
                <w:color w:val="000000"/>
                <w:sz w:val="20"/>
                <w:szCs w:val="20"/>
              </w:rPr>
              <w:t>under legislation creating offences concerning Fraud</w:t>
            </w:r>
          </w:p>
          <w:p w:rsidR="00766462" w:rsidRDefault="00E83871">
            <w:pPr>
              <w:numPr>
                <w:ilvl w:val="1"/>
                <w:numId w:val="17"/>
              </w:numPr>
              <w:pBdr>
                <w:top w:val="nil"/>
                <w:left w:val="nil"/>
                <w:bottom w:val="nil"/>
                <w:right w:val="nil"/>
                <w:between w:val="nil"/>
              </w:pBdr>
              <w:rPr>
                <w:color w:val="000000"/>
              </w:rPr>
            </w:pPr>
            <w:r>
              <w:rPr>
                <w:color w:val="000000"/>
              </w:rPr>
              <w:t>at common Law concerning Fraud</w:t>
            </w:r>
          </w:p>
          <w:p w:rsidR="00766462" w:rsidRDefault="00E83871">
            <w:pPr>
              <w:numPr>
                <w:ilvl w:val="1"/>
                <w:numId w:val="17"/>
              </w:numPr>
              <w:pBdr>
                <w:top w:val="nil"/>
                <w:left w:val="nil"/>
                <w:bottom w:val="nil"/>
                <w:right w:val="nil"/>
                <w:between w:val="nil"/>
              </w:pBdr>
              <w:rPr>
                <w:color w:val="000000"/>
                <w:sz w:val="20"/>
                <w:szCs w:val="20"/>
              </w:rPr>
            </w:pPr>
            <w:r>
              <w:rPr>
                <w:color w:val="000000"/>
                <w:sz w:val="20"/>
                <w:szCs w:val="20"/>
              </w:rPr>
              <w:t>committing or attempting or conspiring to commit Fraud</w:t>
            </w:r>
          </w:p>
        </w:tc>
      </w:tr>
      <w:tr w:rsidR="00766462">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lastRenderedPageBreak/>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76646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Assets and property including technical infrastructure, IPRs and equipment.</w:t>
            </w:r>
          </w:p>
        </w:tc>
      </w:tr>
      <w:tr w:rsidR="00766462">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766462">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The Public Services Network (PSN) is the government’s high-performance network which helps public sector organisations work together, reduce duplication and share resources.</w:t>
            </w:r>
          </w:p>
        </w:tc>
      </w:tr>
      <w:tr w:rsidR="00766462">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Government departments and other bodies which, whether under statute, codes of practice or otherwise, are entitled to investigate or influence the matters dealt with in this Call-Off Contract.</w:t>
            </w:r>
          </w:p>
        </w:tc>
      </w:tr>
      <w:tr w:rsidR="00766462">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Any employee, agent, servant, or representative of the Buyer, any other public body or person employed by or on behalf of the Buyer, or any other public body.</w:t>
            </w:r>
          </w:p>
        </w:tc>
      </w:tr>
      <w:tr w:rsidR="0076646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A transfer of employment to which the employment regulations applies.</w:t>
            </w:r>
          </w:p>
        </w:tc>
      </w:tr>
      <w:tr w:rsidR="00766462">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766462">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Any third-party service provider of replacement services appointed by the Buyer (or where the Buyer is providing replacement Services for its own account, the Buyer).</w:t>
            </w:r>
          </w:p>
        </w:tc>
      </w:tr>
      <w:tr w:rsidR="0076646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The Supplier's security management plan developed by the Supplier in accordance with clause 16.1.</w:t>
            </w:r>
          </w:p>
        </w:tc>
      </w:tr>
      <w:tr w:rsidR="00766462">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lastRenderedPageBreak/>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The services ordered by the Buyer as set out in the Order Form.</w:t>
            </w:r>
          </w:p>
        </w:tc>
      </w:tr>
      <w:tr w:rsidR="0076646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Data that is owned or managed by the Buyer and used for the G-Cloud Services, including backup data.</w:t>
            </w:r>
          </w:p>
        </w:tc>
      </w:tr>
      <w:tr w:rsidR="00766462">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The definition of the Supplier's G-Cloud Services provided as part of their Application that includes, but isn’t limited to, those items listed in Section 2 (Services Offered) of the Framework Agreement.</w:t>
            </w:r>
          </w:p>
        </w:tc>
      </w:tr>
      <w:tr w:rsidR="0076646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The description of the Supplier service offering as published on the Digital Marketplace.</w:t>
            </w:r>
          </w:p>
        </w:tc>
      </w:tr>
      <w:tr w:rsidR="00766462">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The Personal Data supplied by a Buyer to the Supplier in the course of the use of the G-Cloud Services for purposes of or in connection with this Call-Off Contract.</w:t>
            </w:r>
          </w:p>
        </w:tc>
      </w:tr>
      <w:tr w:rsidR="00766462">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rPr>
            </w:pPr>
            <w:r>
              <w:rPr>
                <w:color w:val="000000"/>
                <w:sz w:val="20"/>
                <w:szCs w:val="20"/>
              </w:rPr>
              <w:t>The approval process used by a central government Buyer if it needs to spend money on certain digital or technology services, see</w:t>
            </w:r>
            <w:hyperlink r:id="rId27">
              <w:r>
                <w:rPr>
                  <w:color w:val="000000"/>
                  <w:sz w:val="20"/>
                  <w:szCs w:val="20"/>
                </w:rPr>
                <w:t xml:space="preserve"> </w:t>
              </w:r>
            </w:hyperlink>
            <w:hyperlink r:id="rId28">
              <w:r>
                <w:rPr>
                  <w:color w:val="000000"/>
                  <w:sz w:val="20"/>
                  <w:szCs w:val="20"/>
                  <w:u w:val="single"/>
                </w:rPr>
                <w:t>https://www.gov.uk/service-manual/agile-delivery/spend-controls-check-if-you-need-approval-to-spend-money-on-a-service</w:t>
              </w:r>
            </w:hyperlink>
          </w:p>
        </w:tc>
      </w:tr>
      <w:tr w:rsidR="00766462">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The Start date of this Call-Off Contract as set out in the Order Form.</w:t>
            </w:r>
          </w:p>
        </w:tc>
      </w:tr>
      <w:tr w:rsidR="00766462">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766462">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Any third party engaged by the Supplier under a subcontract (permitted under the Framework Agreement and the Call-Off Contract) and its servants or agents in connection with the provision of G-Cloud Services.</w:t>
            </w:r>
          </w:p>
        </w:tc>
      </w:tr>
      <w:tr w:rsidR="0076646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proofErr w:type="spellStart"/>
            <w:r>
              <w:rPr>
                <w:b/>
                <w:color w:val="000000"/>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Any third party appointed to process Personal Data on behalf of the Supplier under this Call-Off Contract.</w:t>
            </w:r>
          </w:p>
        </w:tc>
      </w:tr>
      <w:tr w:rsidR="00766462">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The person, firm or company identified in the Order Form.</w:t>
            </w:r>
          </w:p>
        </w:tc>
      </w:tr>
      <w:tr w:rsidR="0076646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The representative appointed by the Supplier from time to time in relation to the Call-Off Contract.</w:t>
            </w:r>
          </w:p>
        </w:tc>
      </w:tr>
      <w:tr w:rsidR="00766462">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lastRenderedPageBreak/>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All persons employed by the Supplier together with the Supplier’s servants, agents, suppliers and subcontractors used in the performance of its obligations under this Call-Off Contract.</w:t>
            </w:r>
          </w:p>
        </w:tc>
      </w:tr>
      <w:tr w:rsidR="00766462">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The relevant G-Cloud Service terms and conditions as set out in the Terms and Conditions document supplied as part of the Supplier’s Application.</w:t>
            </w:r>
          </w:p>
        </w:tc>
      </w:tr>
      <w:tr w:rsidR="00766462">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The term of this Call-Off Contract as set out in the Order Form.</w:t>
            </w:r>
          </w:p>
        </w:tc>
      </w:tr>
      <w:tr w:rsidR="00766462">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This has the meaning given to it in clause 32 (Variation process).</w:t>
            </w:r>
          </w:p>
        </w:tc>
      </w:tr>
      <w:tr w:rsidR="0076646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Any day other than a Saturday, Sunday or public holiday in England and Wales.</w:t>
            </w:r>
          </w:p>
        </w:tc>
      </w:tr>
      <w:tr w:rsidR="00766462">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b/>
                <w:color w:val="000000"/>
                <w:sz w:val="20"/>
                <w:szCs w:val="20"/>
              </w:rPr>
            </w:pPr>
            <w:r>
              <w:rPr>
                <w:b/>
                <w:color w:val="000000"/>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rPr>
                <w:color w:val="000000"/>
                <w:sz w:val="20"/>
                <w:szCs w:val="20"/>
              </w:rPr>
            </w:pPr>
            <w:r>
              <w:rPr>
                <w:color w:val="000000"/>
                <w:sz w:val="20"/>
                <w:szCs w:val="20"/>
              </w:rPr>
              <w:t>A contract year.</w:t>
            </w:r>
          </w:p>
        </w:tc>
      </w:tr>
    </w:tbl>
    <w:p w:rsidR="00766462" w:rsidRDefault="00E83871">
      <w:pPr>
        <w:pBdr>
          <w:top w:val="nil"/>
          <w:left w:val="nil"/>
          <w:bottom w:val="nil"/>
          <w:right w:val="nil"/>
          <w:between w:val="nil"/>
        </w:pBdr>
        <w:spacing w:before="240" w:after="240"/>
        <w:rPr>
          <w:color w:val="000000"/>
        </w:rPr>
      </w:pPr>
      <w:r>
        <w:rPr>
          <w:color w:val="000000"/>
        </w:rPr>
        <w:t xml:space="preserve"> </w:t>
      </w:r>
      <w:r>
        <w:br w:type="page"/>
      </w:r>
    </w:p>
    <w:p w:rsidR="00766462" w:rsidRDefault="00766462">
      <w:pPr>
        <w:pBdr>
          <w:top w:val="nil"/>
          <w:left w:val="nil"/>
          <w:bottom w:val="nil"/>
          <w:right w:val="nil"/>
          <w:between w:val="nil"/>
        </w:pBdr>
        <w:rPr>
          <w:color w:val="000000"/>
        </w:rPr>
      </w:pPr>
    </w:p>
    <w:p w:rsidR="00766462" w:rsidRDefault="00E83871">
      <w:pPr>
        <w:pStyle w:val="Heading2"/>
        <w:numPr>
          <w:ilvl w:val="1"/>
          <w:numId w:val="31"/>
        </w:numPr>
        <w:tabs>
          <w:tab w:val="left" w:pos="0"/>
        </w:tabs>
      </w:pPr>
      <w:bookmarkStart w:id="11" w:name="_heading=h.17dp8vu" w:colFirst="0" w:colLast="0"/>
      <w:bookmarkEnd w:id="11"/>
      <w:r>
        <w:t xml:space="preserve">Schedule 7: GDPR Information </w:t>
      </w:r>
    </w:p>
    <w:p w:rsidR="00766462" w:rsidRDefault="00E83871">
      <w:pPr>
        <w:pBdr>
          <w:top w:val="nil"/>
          <w:left w:val="nil"/>
          <w:bottom w:val="nil"/>
          <w:right w:val="nil"/>
          <w:between w:val="nil"/>
        </w:pBdr>
        <w:rPr>
          <w:color w:val="000000"/>
        </w:rPr>
      </w:pPr>
      <w:r>
        <w:rPr>
          <w:color w:val="000000"/>
        </w:rPr>
        <w:t xml:space="preserve">This schedule reproduces the annexes to the GDPR schedule contained within the Framework Agreement and incorporated into this Call-off Contract. </w:t>
      </w:r>
    </w:p>
    <w:p w:rsidR="00766462" w:rsidRDefault="00E83871">
      <w:pPr>
        <w:pStyle w:val="Heading3"/>
        <w:numPr>
          <w:ilvl w:val="2"/>
          <w:numId w:val="31"/>
        </w:numPr>
        <w:tabs>
          <w:tab w:val="left" w:pos="0"/>
        </w:tabs>
      </w:pPr>
      <w:r>
        <w:t>Annex 1: Processing Personal Data</w:t>
      </w:r>
    </w:p>
    <w:p w:rsidR="00766462" w:rsidRDefault="00E83871">
      <w:pPr>
        <w:pBdr>
          <w:top w:val="nil"/>
          <w:left w:val="nil"/>
          <w:bottom w:val="nil"/>
          <w:right w:val="nil"/>
          <w:between w:val="nil"/>
        </w:pBdr>
        <w:spacing w:after="120"/>
        <w:rPr>
          <w:color w:val="000000"/>
        </w:rPr>
      </w:pPr>
      <w:r>
        <w:rPr>
          <w:color w:val="000000"/>
        </w:rPr>
        <w:t xml:space="preserve">This Annex shall be completed by the Controller, who may take account of the view of the Processors, however the final decision as to the content of this Annex shall be with the Buyer at its absolute discretion. </w:t>
      </w:r>
    </w:p>
    <w:p w:rsidR="00766462" w:rsidRDefault="00E83871">
      <w:pPr>
        <w:pBdr>
          <w:top w:val="nil"/>
          <w:left w:val="nil"/>
          <w:bottom w:val="nil"/>
          <w:right w:val="nil"/>
          <w:between w:val="nil"/>
        </w:pBdr>
        <w:rPr>
          <w:color w:val="000000"/>
        </w:rPr>
      </w:pPr>
      <w:r>
        <w:rPr>
          <w:color w:val="000000"/>
        </w:rPr>
        <w:t>1.1</w:t>
      </w:r>
      <w:r>
        <w:rPr>
          <w:color w:val="000000"/>
        </w:rPr>
        <w:tab/>
        <w:t>The contact details of the Buyer’s Data Protection Officer are: [</w:t>
      </w:r>
      <w:r>
        <w:rPr>
          <w:b/>
          <w:color w:val="000000"/>
        </w:rPr>
        <w:t>Insert Contact details</w:t>
      </w:r>
      <w:r>
        <w:rPr>
          <w:color w:val="000000"/>
        </w:rPr>
        <w:t>]</w:t>
      </w:r>
    </w:p>
    <w:p w:rsidR="00766462" w:rsidRDefault="00E83871">
      <w:pPr>
        <w:pBdr>
          <w:top w:val="nil"/>
          <w:left w:val="nil"/>
          <w:bottom w:val="nil"/>
          <w:right w:val="nil"/>
          <w:between w:val="nil"/>
        </w:pBdr>
        <w:rPr>
          <w:color w:val="000000"/>
        </w:rPr>
      </w:pPr>
      <w:r>
        <w:rPr>
          <w:color w:val="000000"/>
        </w:rPr>
        <w:t>1.2</w:t>
      </w:r>
      <w:r>
        <w:rPr>
          <w:color w:val="000000"/>
        </w:rPr>
        <w:tab/>
        <w:t>The contact details of the Supplier’s Data Protection Officer are: [</w:t>
      </w:r>
      <w:r>
        <w:rPr>
          <w:b/>
          <w:color w:val="000000"/>
        </w:rPr>
        <w:t>Insert Contact details</w:t>
      </w:r>
      <w:r>
        <w:rPr>
          <w:color w:val="000000"/>
        </w:rPr>
        <w:t>]</w:t>
      </w:r>
    </w:p>
    <w:p w:rsidR="00766462" w:rsidRDefault="00E83871">
      <w:pPr>
        <w:pBdr>
          <w:top w:val="nil"/>
          <w:left w:val="nil"/>
          <w:bottom w:val="nil"/>
          <w:right w:val="nil"/>
          <w:between w:val="nil"/>
        </w:pBdr>
        <w:ind w:left="720" w:hanging="720"/>
        <w:rPr>
          <w:color w:val="000000"/>
        </w:rPr>
      </w:pPr>
      <w:r>
        <w:rPr>
          <w:color w:val="000000"/>
        </w:rPr>
        <w:t>1.3</w:t>
      </w:r>
      <w:r>
        <w:rPr>
          <w:color w:val="000000"/>
        </w:rPr>
        <w:tab/>
        <w:t>The Processor shall comply with any further written instructions with respect to Processing by the Controller.</w:t>
      </w:r>
    </w:p>
    <w:p w:rsidR="00766462" w:rsidRDefault="00E83871">
      <w:pPr>
        <w:pBdr>
          <w:top w:val="nil"/>
          <w:left w:val="nil"/>
          <w:bottom w:val="nil"/>
          <w:right w:val="nil"/>
          <w:between w:val="nil"/>
        </w:pBdr>
        <w:rPr>
          <w:color w:val="000000"/>
        </w:rPr>
      </w:pPr>
      <w:r>
        <w:rPr>
          <w:color w:val="000000"/>
        </w:rPr>
        <w:t>1.4</w:t>
      </w:r>
      <w:r>
        <w:rPr>
          <w:color w:val="000000"/>
        </w:rPr>
        <w:tab/>
        <w:t>Any such further instructions shall be incorporated into this Annex.</w:t>
      </w:r>
    </w:p>
    <w:p w:rsidR="00766462" w:rsidRDefault="00766462">
      <w:pPr>
        <w:pBdr>
          <w:top w:val="nil"/>
          <w:left w:val="nil"/>
          <w:bottom w:val="nil"/>
          <w:right w:val="nil"/>
          <w:between w:val="nil"/>
        </w:pBdr>
        <w:rPr>
          <w:color w:val="000000"/>
        </w:rPr>
      </w:pPr>
    </w:p>
    <w:tbl>
      <w:tblPr>
        <w:tblStyle w:val="af8"/>
        <w:tblW w:w="9029"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99"/>
        <w:gridCol w:w="4930"/>
      </w:tblGrid>
      <w:tr w:rsidR="00766462">
        <w:tc>
          <w:tcPr>
            <w:tcW w:w="4099"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after="240" w:line="240" w:lineRule="auto"/>
              <w:jc w:val="center"/>
              <w:rPr>
                <w:color w:val="000000"/>
              </w:rPr>
            </w:pPr>
            <w:r>
              <w:rPr>
                <w:b/>
                <w:color w:val="000000"/>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before="240" w:after="240"/>
              <w:jc w:val="center"/>
              <w:rPr>
                <w:color w:val="000000"/>
              </w:rPr>
            </w:pPr>
            <w:r>
              <w:rPr>
                <w:b/>
                <w:color w:val="000000"/>
              </w:rPr>
              <w:t>Details</w:t>
            </w:r>
          </w:p>
        </w:tc>
      </w:tr>
      <w:tr w:rsidR="00766462">
        <w:tc>
          <w:tcPr>
            <w:tcW w:w="4099"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line="240" w:lineRule="auto"/>
              <w:rPr>
                <w:color w:val="000000"/>
              </w:rPr>
            </w:pPr>
            <w:r>
              <w:rPr>
                <w:color w:val="000000"/>
              </w:rP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line="240" w:lineRule="auto"/>
              <w:rPr>
                <w:b/>
                <w:color w:val="000000"/>
              </w:rPr>
            </w:pPr>
            <w:r>
              <w:rPr>
                <w:b/>
                <w:color w:val="000000"/>
              </w:rPr>
              <w:t>The Buyer is Controller and the Supplier is Processor</w:t>
            </w:r>
          </w:p>
          <w:p w:rsidR="00766462" w:rsidRDefault="00766462">
            <w:pPr>
              <w:pBdr>
                <w:top w:val="nil"/>
                <w:left w:val="nil"/>
                <w:bottom w:val="nil"/>
                <w:right w:val="nil"/>
                <w:between w:val="nil"/>
              </w:pBdr>
              <w:spacing w:line="240" w:lineRule="auto"/>
              <w:rPr>
                <w:b/>
                <w:color w:val="000000"/>
              </w:rPr>
            </w:pPr>
          </w:p>
          <w:p w:rsidR="00766462" w:rsidRDefault="00E83871">
            <w:pPr>
              <w:pBdr>
                <w:top w:val="nil"/>
                <w:left w:val="nil"/>
                <w:bottom w:val="nil"/>
                <w:right w:val="nil"/>
                <w:between w:val="nil"/>
              </w:pBdr>
              <w:spacing w:line="240" w:lineRule="auto"/>
              <w:rPr>
                <w:color w:val="000000"/>
              </w:rPr>
            </w:pPr>
            <w:r>
              <w:rPr>
                <w:color w:val="000000"/>
              </w:rP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rsidR="00766462" w:rsidRDefault="00766462">
            <w:pPr>
              <w:pBdr>
                <w:top w:val="nil"/>
                <w:left w:val="nil"/>
                <w:bottom w:val="nil"/>
                <w:right w:val="nil"/>
                <w:between w:val="nil"/>
              </w:pBdr>
              <w:spacing w:line="240" w:lineRule="auto"/>
              <w:rPr>
                <w:color w:val="000000"/>
              </w:rPr>
            </w:pPr>
          </w:p>
          <w:p w:rsidR="00766462" w:rsidRDefault="00E83871">
            <w:pPr>
              <w:numPr>
                <w:ilvl w:val="0"/>
                <w:numId w:val="24"/>
              </w:numPr>
              <w:pBdr>
                <w:top w:val="nil"/>
                <w:left w:val="nil"/>
                <w:bottom w:val="nil"/>
                <w:right w:val="nil"/>
                <w:between w:val="nil"/>
              </w:pBdr>
              <w:spacing w:line="240" w:lineRule="auto"/>
              <w:rPr>
                <w:color w:val="000000"/>
              </w:rPr>
            </w:pPr>
            <w:r>
              <w:rPr>
                <w:color w:val="000000"/>
              </w:rPr>
              <w:t>[</w:t>
            </w:r>
            <w:r>
              <w:rPr>
                <w:b/>
                <w:color w:val="000000"/>
              </w:rPr>
              <w:t>Insert the scope of Personal Data for which the purposes and means of the Processing by the Supplier is determined by the Buyer</w:t>
            </w:r>
            <w:r>
              <w:rPr>
                <w:color w:val="000000"/>
              </w:rPr>
              <w:t>]</w:t>
            </w:r>
          </w:p>
          <w:p w:rsidR="00766462" w:rsidRDefault="00766462">
            <w:pPr>
              <w:pBdr>
                <w:top w:val="nil"/>
                <w:left w:val="nil"/>
                <w:bottom w:val="nil"/>
                <w:right w:val="nil"/>
                <w:between w:val="nil"/>
              </w:pBdr>
              <w:spacing w:line="240" w:lineRule="auto"/>
              <w:rPr>
                <w:color w:val="000000"/>
              </w:rPr>
            </w:pPr>
          </w:p>
          <w:p w:rsidR="00766462" w:rsidRDefault="00E83871">
            <w:pPr>
              <w:pBdr>
                <w:top w:val="nil"/>
                <w:left w:val="nil"/>
                <w:bottom w:val="nil"/>
                <w:right w:val="nil"/>
                <w:between w:val="nil"/>
              </w:pBdr>
              <w:spacing w:line="240" w:lineRule="auto"/>
              <w:rPr>
                <w:b/>
                <w:color w:val="000000"/>
              </w:rPr>
            </w:pPr>
            <w:r>
              <w:rPr>
                <w:b/>
                <w:color w:val="000000"/>
              </w:rPr>
              <w:t>The Supplier is Controller and the Buyer is Processor</w:t>
            </w:r>
          </w:p>
          <w:p w:rsidR="00766462" w:rsidRDefault="00766462">
            <w:pPr>
              <w:pBdr>
                <w:top w:val="nil"/>
                <w:left w:val="nil"/>
                <w:bottom w:val="nil"/>
                <w:right w:val="nil"/>
                <w:between w:val="nil"/>
              </w:pBdr>
              <w:spacing w:line="240" w:lineRule="auto"/>
              <w:rPr>
                <w:color w:val="000000"/>
              </w:rPr>
            </w:pPr>
          </w:p>
          <w:p w:rsidR="00766462" w:rsidRDefault="00E83871">
            <w:pPr>
              <w:pBdr>
                <w:top w:val="nil"/>
                <w:left w:val="nil"/>
                <w:bottom w:val="nil"/>
                <w:right w:val="nil"/>
                <w:between w:val="nil"/>
              </w:pBdr>
              <w:spacing w:line="240" w:lineRule="auto"/>
              <w:rPr>
                <w:color w:val="000000"/>
              </w:rPr>
            </w:pPr>
            <w:r>
              <w:rPr>
                <w:color w:val="000000"/>
              </w:rPr>
              <w:t>The Parties acknowledge that for the purposes of the Data Protection Legislation, the Supplier is the Controller and the Buyer is the Processor in accordance with paragraph 2 to paragraph 15 of the following Personal Data:</w:t>
            </w:r>
          </w:p>
          <w:p w:rsidR="00766462" w:rsidRDefault="00E83871">
            <w:pPr>
              <w:numPr>
                <w:ilvl w:val="0"/>
                <w:numId w:val="5"/>
              </w:numPr>
              <w:pBdr>
                <w:top w:val="nil"/>
                <w:left w:val="nil"/>
                <w:bottom w:val="nil"/>
                <w:right w:val="nil"/>
                <w:between w:val="nil"/>
              </w:pBdr>
              <w:spacing w:line="240" w:lineRule="auto"/>
              <w:rPr>
                <w:color w:val="000000"/>
              </w:rPr>
            </w:pPr>
            <w:r>
              <w:rPr>
                <w:color w:val="000000"/>
              </w:rPr>
              <w:t>[</w:t>
            </w:r>
            <w:r>
              <w:rPr>
                <w:b/>
                <w:color w:val="000000"/>
              </w:rPr>
              <w:t>Insert the scope of Personal Data which the purposes and means of the Processing by the Buyer is determined by the Supplier</w:t>
            </w:r>
            <w:r>
              <w:rPr>
                <w:color w:val="000000"/>
              </w:rPr>
              <w:t>]</w:t>
            </w:r>
          </w:p>
          <w:p w:rsidR="00766462" w:rsidRDefault="00766462">
            <w:pPr>
              <w:pBdr>
                <w:top w:val="nil"/>
                <w:left w:val="nil"/>
                <w:bottom w:val="nil"/>
                <w:right w:val="nil"/>
                <w:between w:val="nil"/>
              </w:pBdr>
              <w:spacing w:line="240" w:lineRule="auto"/>
              <w:rPr>
                <w:color w:val="000000"/>
              </w:rPr>
            </w:pPr>
          </w:p>
          <w:p w:rsidR="00766462" w:rsidRDefault="00E83871">
            <w:pPr>
              <w:pBdr>
                <w:top w:val="nil"/>
                <w:left w:val="nil"/>
                <w:bottom w:val="nil"/>
                <w:right w:val="nil"/>
                <w:between w:val="nil"/>
              </w:pBdr>
              <w:spacing w:line="240" w:lineRule="auto"/>
              <w:rPr>
                <w:b/>
                <w:color w:val="000000"/>
              </w:rPr>
            </w:pPr>
            <w:r>
              <w:rPr>
                <w:b/>
                <w:color w:val="000000"/>
              </w:rPr>
              <w:t>The Parties are Joint Controllers</w:t>
            </w:r>
          </w:p>
          <w:p w:rsidR="00766462" w:rsidRDefault="00766462">
            <w:pPr>
              <w:pBdr>
                <w:top w:val="nil"/>
                <w:left w:val="nil"/>
                <w:bottom w:val="nil"/>
                <w:right w:val="nil"/>
                <w:between w:val="nil"/>
              </w:pBdr>
              <w:spacing w:line="240" w:lineRule="auto"/>
              <w:rPr>
                <w:color w:val="000000"/>
              </w:rPr>
            </w:pPr>
          </w:p>
          <w:p w:rsidR="00766462" w:rsidRDefault="00E83871">
            <w:pPr>
              <w:pBdr>
                <w:top w:val="nil"/>
                <w:left w:val="nil"/>
                <w:bottom w:val="nil"/>
                <w:right w:val="nil"/>
                <w:between w:val="nil"/>
              </w:pBdr>
              <w:spacing w:line="240" w:lineRule="auto"/>
              <w:rPr>
                <w:color w:val="000000"/>
              </w:rPr>
            </w:pPr>
            <w:r>
              <w:rPr>
                <w:color w:val="000000"/>
              </w:rPr>
              <w:lastRenderedPageBreak/>
              <w:t>The Parties acknowledge that they are Joint Controllers for the purposes of the Data Protection Legislation in respect of:</w:t>
            </w:r>
          </w:p>
          <w:p w:rsidR="00766462" w:rsidRDefault="00766462">
            <w:pPr>
              <w:pBdr>
                <w:top w:val="nil"/>
                <w:left w:val="nil"/>
                <w:bottom w:val="nil"/>
                <w:right w:val="nil"/>
                <w:between w:val="nil"/>
              </w:pBdr>
              <w:spacing w:line="240" w:lineRule="auto"/>
              <w:rPr>
                <w:color w:val="000000"/>
              </w:rPr>
            </w:pPr>
          </w:p>
          <w:p w:rsidR="00766462" w:rsidRDefault="00E83871">
            <w:pPr>
              <w:pBdr>
                <w:top w:val="nil"/>
                <w:left w:val="nil"/>
                <w:bottom w:val="nil"/>
                <w:right w:val="nil"/>
                <w:between w:val="nil"/>
              </w:pBdr>
              <w:spacing w:line="240" w:lineRule="auto"/>
              <w:rPr>
                <w:color w:val="000000"/>
              </w:rPr>
            </w:pPr>
            <w:r>
              <w:rPr>
                <w:color w:val="000000"/>
              </w:rPr>
              <w:t>[</w:t>
            </w:r>
            <w:r>
              <w:rPr>
                <w:b/>
                <w:color w:val="000000"/>
              </w:rPr>
              <w:t>Insert the scope of Personal Data which the purposes and means of the Processing is determined by the both Parties together</w:t>
            </w:r>
            <w:r>
              <w:rPr>
                <w:color w:val="000000"/>
              </w:rPr>
              <w:t>]</w:t>
            </w:r>
          </w:p>
          <w:p w:rsidR="00766462" w:rsidRDefault="00766462">
            <w:pPr>
              <w:pBdr>
                <w:top w:val="nil"/>
                <w:left w:val="nil"/>
                <w:bottom w:val="nil"/>
                <w:right w:val="nil"/>
                <w:between w:val="nil"/>
              </w:pBdr>
              <w:spacing w:line="240" w:lineRule="auto"/>
              <w:rPr>
                <w:color w:val="000000"/>
              </w:rPr>
            </w:pPr>
          </w:p>
          <w:p w:rsidR="00766462" w:rsidRDefault="00E83871">
            <w:pPr>
              <w:pBdr>
                <w:top w:val="nil"/>
                <w:left w:val="nil"/>
                <w:bottom w:val="nil"/>
                <w:right w:val="nil"/>
                <w:between w:val="nil"/>
              </w:pBdr>
              <w:spacing w:line="240" w:lineRule="auto"/>
              <w:rPr>
                <w:b/>
                <w:color w:val="000000"/>
              </w:rPr>
            </w:pPr>
            <w:r>
              <w:rPr>
                <w:b/>
                <w:color w:val="000000"/>
              </w:rPr>
              <w:t>The Parties are Independent Controllers of Personal Data</w:t>
            </w:r>
          </w:p>
          <w:p w:rsidR="00766462" w:rsidRDefault="00766462">
            <w:pPr>
              <w:pBdr>
                <w:top w:val="nil"/>
                <w:left w:val="nil"/>
                <w:bottom w:val="nil"/>
                <w:right w:val="nil"/>
                <w:between w:val="nil"/>
              </w:pBdr>
              <w:spacing w:line="240" w:lineRule="auto"/>
              <w:rPr>
                <w:color w:val="000000"/>
              </w:rPr>
            </w:pPr>
          </w:p>
          <w:p w:rsidR="00766462" w:rsidRDefault="00E83871">
            <w:pPr>
              <w:pBdr>
                <w:top w:val="nil"/>
                <w:left w:val="nil"/>
                <w:bottom w:val="nil"/>
                <w:right w:val="nil"/>
                <w:between w:val="nil"/>
              </w:pBdr>
              <w:spacing w:line="240" w:lineRule="auto"/>
              <w:rPr>
                <w:color w:val="000000"/>
              </w:rPr>
            </w:pPr>
            <w:r>
              <w:rPr>
                <w:color w:val="000000"/>
              </w:rPr>
              <w:t>The Parties acknowledge that they are Independent Controllers for the purposes of the Data Protection Legislation in respect of:</w:t>
            </w:r>
          </w:p>
          <w:p w:rsidR="00766462" w:rsidRDefault="00766462">
            <w:pPr>
              <w:pBdr>
                <w:top w:val="nil"/>
                <w:left w:val="nil"/>
                <w:bottom w:val="nil"/>
                <w:right w:val="nil"/>
                <w:between w:val="nil"/>
              </w:pBdr>
              <w:spacing w:line="240" w:lineRule="auto"/>
              <w:rPr>
                <w:color w:val="000000"/>
              </w:rPr>
            </w:pPr>
          </w:p>
          <w:p w:rsidR="00766462" w:rsidRDefault="00E83871">
            <w:pPr>
              <w:numPr>
                <w:ilvl w:val="0"/>
                <w:numId w:val="11"/>
              </w:numPr>
              <w:pBdr>
                <w:top w:val="nil"/>
                <w:left w:val="nil"/>
                <w:bottom w:val="nil"/>
                <w:right w:val="nil"/>
                <w:between w:val="nil"/>
              </w:pBdr>
              <w:spacing w:line="240" w:lineRule="auto"/>
              <w:rPr>
                <w:color w:val="000000"/>
              </w:rPr>
            </w:pPr>
            <w:r>
              <w:rPr>
                <w:color w:val="000000"/>
              </w:rPr>
              <w:t>Business contact details of Supplier Personnel for which the Supplier is the Controller</w:t>
            </w:r>
          </w:p>
          <w:p w:rsidR="00766462" w:rsidRDefault="00E83871">
            <w:pPr>
              <w:numPr>
                <w:ilvl w:val="0"/>
                <w:numId w:val="11"/>
              </w:numPr>
              <w:pBdr>
                <w:top w:val="nil"/>
                <w:left w:val="nil"/>
                <w:bottom w:val="nil"/>
                <w:right w:val="nil"/>
                <w:between w:val="nil"/>
              </w:pBdr>
              <w:spacing w:line="240" w:lineRule="auto"/>
              <w:rPr>
                <w:color w:val="000000"/>
              </w:rPr>
            </w:pPr>
            <w:r>
              <w:rPr>
                <w:color w:val="000000"/>
              </w:rPr>
              <w:t>Business contact details of any directors, officers, employees, agents, consultants and contractors of Buyer (excluding the Supplier Personnel) engaged in the performance of the Buyer’s duties under the Contract) for which the Buyer is the Controller</w:t>
            </w:r>
          </w:p>
          <w:p w:rsidR="00766462" w:rsidRDefault="00E83871">
            <w:pPr>
              <w:numPr>
                <w:ilvl w:val="0"/>
                <w:numId w:val="11"/>
              </w:numPr>
              <w:pBdr>
                <w:top w:val="nil"/>
                <w:left w:val="nil"/>
                <w:bottom w:val="nil"/>
                <w:right w:val="nil"/>
                <w:between w:val="nil"/>
              </w:pBdr>
              <w:spacing w:line="240" w:lineRule="auto"/>
              <w:rPr>
                <w:color w:val="000000"/>
              </w:rPr>
            </w:pPr>
            <w:r>
              <w:rPr>
                <w:color w:val="000000"/>
              </w:rPr>
              <w:t>[</w:t>
            </w:r>
            <w:r>
              <w:rPr>
                <w:b/>
                <w:color w:val="000000"/>
              </w:rPr>
              <w:t>Insert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rPr>
                <w:color w:val="000000"/>
              </w:rPr>
              <w:t>]</w:t>
            </w:r>
          </w:p>
          <w:p w:rsidR="00766462" w:rsidRDefault="00766462">
            <w:pPr>
              <w:pBdr>
                <w:top w:val="nil"/>
                <w:left w:val="nil"/>
                <w:bottom w:val="nil"/>
                <w:right w:val="nil"/>
                <w:between w:val="nil"/>
              </w:pBdr>
              <w:spacing w:line="240" w:lineRule="auto"/>
              <w:rPr>
                <w:color w:val="000000"/>
              </w:rPr>
            </w:pPr>
          </w:p>
          <w:p w:rsidR="00766462" w:rsidRDefault="00E83871">
            <w:pPr>
              <w:pBdr>
                <w:top w:val="nil"/>
                <w:left w:val="nil"/>
                <w:bottom w:val="nil"/>
                <w:right w:val="nil"/>
                <w:between w:val="nil"/>
              </w:pBdr>
              <w:spacing w:line="240" w:lineRule="auto"/>
              <w:rPr>
                <w:color w:val="000000"/>
              </w:rPr>
            </w:pPr>
            <w:r>
              <w:rPr>
                <w:color w:val="000000"/>
              </w:rPr>
              <w:t>[Guidance where multiple relationships have been identified above, please address the below rows in the table for in respect of each relationship identified]</w:t>
            </w:r>
          </w:p>
        </w:tc>
      </w:tr>
      <w:tr w:rsidR="00766462">
        <w:tc>
          <w:tcPr>
            <w:tcW w:w="4099"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line="240" w:lineRule="auto"/>
              <w:rPr>
                <w:color w:val="000000"/>
              </w:rPr>
            </w:pPr>
            <w:r>
              <w:rPr>
                <w:color w:val="000000"/>
              </w:rPr>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line="240" w:lineRule="auto"/>
              <w:rPr>
                <w:color w:val="000000"/>
              </w:rPr>
            </w:pPr>
            <w:r>
              <w:rPr>
                <w:color w:val="000000"/>
              </w:rPr>
              <w:t>[</w:t>
            </w:r>
            <w:r>
              <w:rPr>
                <w:b/>
                <w:color w:val="000000"/>
              </w:rPr>
              <w:t>Clearly set out the duration of the Processing including dates</w:t>
            </w:r>
            <w:r>
              <w:rPr>
                <w:color w:val="000000"/>
              </w:rPr>
              <w:t>]</w:t>
            </w:r>
          </w:p>
        </w:tc>
      </w:tr>
      <w:tr w:rsidR="00766462">
        <w:tc>
          <w:tcPr>
            <w:tcW w:w="4099"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line="240" w:lineRule="auto"/>
              <w:rPr>
                <w:color w:val="000000"/>
              </w:rPr>
            </w:pPr>
            <w:r>
              <w:rPr>
                <w:color w:val="000000"/>
              </w:rP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line="240" w:lineRule="auto"/>
              <w:rPr>
                <w:color w:val="000000"/>
              </w:rPr>
            </w:pPr>
            <w:r>
              <w:rPr>
                <w:color w:val="000000"/>
              </w:rPr>
              <w:t>[</w:t>
            </w:r>
            <w:r>
              <w:rPr>
                <w:b/>
                <w:color w:val="000000"/>
              </w:rPr>
              <w:t>Please be as specific as possible, but make sure that you cover all intended purposes</w:t>
            </w:r>
            <w:r>
              <w:rPr>
                <w:color w:val="000000"/>
              </w:rPr>
              <w:t>.</w:t>
            </w:r>
          </w:p>
          <w:p w:rsidR="00766462" w:rsidRDefault="00766462">
            <w:pPr>
              <w:pBdr>
                <w:top w:val="nil"/>
                <w:left w:val="nil"/>
                <w:bottom w:val="nil"/>
                <w:right w:val="nil"/>
                <w:between w:val="nil"/>
              </w:pBdr>
              <w:spacing w:line="240" w:lineRule="auto"/>
              <w:rPr>
                <w:color w:val="000000"/>
              </w:rPr>
            </w:pPr>
          </w:p>
          <w:p w:rsidR="00766462" w:rsidRDefault="00E83871">
            <w:pPr>
              <w:pBdr>
                <w:top w:val="nil"/>
                <w:left w:val="nil"/>
                <w:bottom w:val="nil"/>
                <w:right w:val="nil"/>
                <w:between w:val="nil"/>
              </w:pBdr>
              <w:spacing w:line="240" w:lineRule="auto"/>
              <w:rPr>
                <w:color w:val="000000"/>
              </w:rPr>
            </w:pPr>
            <w:r>
              <w:rPr>
                <w:color w:val="000000"/>
              </w:rPr>
              <w:t xml:space="preserve">The nature of the Processing means any operation such as collection, recording, organisation, structuring, storage, adaptation or alteration, retrieval, consultation, use, disclosure </w:t>
            </w:r>
            <w:r>
              <w:rPr>
                <w:color w:val="000000"/>
              </w:rPr>
              <w:lastRenderedPageBreak/>
              <w:t>by transmission, dissemination or otherwise making available, alignment or combination, restriction, erasure or destruction of data (whether or not by automated means) etc.</w:t>
            </w:r>
          </w:p>
          <w:p w:rsidR="00766462" w:rsidRDefault="00E83871">
            <w:pPr>
              <w:pBdr>
                <w:top w:val="nil"/>
                <w:left w:val="nil"/>
                <w:bottom w:val="nil"/>
                <w:right w:val="nil"/>
                <w:between w:val="nil"/>
              </w:pBdr>
              <w:spacing w:line="240" w:lineRule="auto"/>
              <w:rPr>
                <w:color w:val="000000"/>
              </w:rPr>
            </w:pPr>
            <w:r>
              <w:rPr>
                <w:color w:val="000000"/>
              </w:rPr>
              <w:t>The purpose might include: employment Processing, statutory obligation, recruitment assessment etc]</w:t>
            </w:r>
          </w:p>
        </w:tc>
      </w:tr>
      <w:tr w:rsidR="00766462">
        <w:tc>
          <w:tcPr>
            <w:tcW w:w="4099"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line="240" w:lineRule="auto"/>
              <w:rPr>
                <w:color w:val="000000"/>
              </w:rPr>
            </w:pPr>
            <w:r>
              <w:rPr>
                <w:color w:val="000000"/>
              </w:rPr>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line="240" w:lineRule="auto"/>
              <w:rPr>
                <w:color w:val="000000"/>
              </w:rPr>
            </w:pPr>
            <w:r>
              <w:rPr>
                <w:color w:val="000000"/>
              </w:rPr>
              <w:t>[</w:t>
            </w:r>
            <w:r>
              <w:rPr>
                <w:b/>
                <w:color w:val="000000"/>
              </w:rPr>
              <w:t>Enter type of Personal Data.</w:t>
            </w:r>
            <w:r>
              <w:rPr>
                <w:color w:val="000000"/>
              </w:rPr>
              <w:t xml:space="preserve"> Examples here include: name, address, date of birth, NI number, telephone number, pay, images, biometric data etc]</w:t>
            </w:r>
          </w:p>
        </w:tc>
      </w:tr>
      <w:tr w:rsidR="00766462">
        <w:tc>
          <w:tcPr>
            <w:tcW w:w="4099"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line="240" w:lineRule="auto"/>
              <w:rPr>
                <w:color w:val="000000"/>
              </w:rPr>
            </w:pPr>
            <w:r>
              <w:rPr>
                <w:color w:val="000000"/>
              </w:rP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line="240" w:lineRule="auto"/>
              <w:rPr>
                <w:color w:val="000000"/>
              </w:rPr>
            </w:pPr>
            <w:r>
              <w:rPr>
                <w:color w:val="000000"/>
              </w:rPr>
              <w:t>[</w:t>
            </w:r>
            <w:r>
              <w:rPr>
                <w:b/>
                <w:color w:val="000000"/>
              </w:rPr>
              <w:t>Enter categories.</w:t>
            </w:r>
            <w:r>
              <w:rPr>
                <w:color w:val="000000"/>
              </w:rPr>
              <w:t xml:space="preserve"> Examples include: Staff (including volunteers, agents, and temporary workers), customers/ clients, suppliers, patients, students / pupils, members of the public, users of a particular website etc]</w:t>
            </w:r>
          </w:p>
        </w:tc>
      </w:tr>
      <w:tr w:rsidR="00766462">
        <w:tc>
          <w:tcPr>
            <w:tcW w:w="4099"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line="240" w:lineRule="auto"/>
              <w:rPr>
                <w:color w:val="000000"/>
              </w:rPr>
            </w:pPr>
            <w:r>
              <w:rPr>
                <w:color w:val="000000"/>
              </w:rP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rsidR="00766462" w:rsidRDefault="00E83871">
            <w:pPr>
              <w:pBdr>
                <w:top w:val="nil"/>
                <w:left w:val="nil"/>
                <w:bottom w:val="nil"/>
                <w:right w:val="nil"/>
                <w:between w:val="nil"/>
              </w:pBdr>
              <w:spacing w:line="240" w:lineRule="auto"/>
              <w:rPr>
                <w:color w:val="000000"/>
              </w:rPr>
            </w:pPr>
            <w:r>
              <w:rPr>
                <w:color w:val="000000"/>
              </w:rPr>
              <w:t>[</w:t>
            </w:r>
            <w:r>
              <w:rPr>
                <w:b/>
                <w:color w:val="000000"/>
              </w:rPr>
              <w:t>Describe how long the data will be retained for, how it be returned or destroyed</w:t>
            </w:r>
            <w:r>
              <w:rPr>
                <w:color w:val="000000"/>
              </w:rPr>
              <w:t>]</w:t>
            </w:r>
          </w:p>
        </w:tc>
      </w:tr>
    </w:tbl>
    <w:p w:rsidR="00766462" w:rsidRDefault="00E83871">
      <w:pPr>
        <w:pBdr>
          <w:top w:val="nil"/>
          <w:left w:val="nil"/>
          <w:bottom w:val="nil"/>
          <w:right w:val="nil"/>
          <w:between w:val="nil"/>
        </w:pBdr>
        <w:spacing w:before="240" w:after="240"/>
        <w:rPr>
          <w:b/>
          <w:color w:val="000000"/>
        </w:rPr>
      </w:pPr>
      <w:r>
        <w:br w:type="page"/>
      </w:r>
    </w:p>
    <w:p w:rsidR="00766462" w:rsidRDefault="00766462">
      <w:pPr>
        <w:pBdr>
          <w:top w:val="nil"/>
          <w:left w:val="nil"/>
          <w:bottom w:val="nil"/>
          <w:right w:val="nil"/>
          <w:between w:val="nil"/>
        </w:pBdr>
        <w:rPr>
          <w:color w:val="000000"/>
          <w:sz w:val="24"/>
          <w:szCs w:val="24"/>
        </w:rPr>
      </w:pPr>
    </w:p>
    <w:p w:rsidR="00766462" w:rsidRDefault="00E83871">
      <w:pPr>
        <w:pStyle w:val="Heading3"/>
        <w:numPr>
          <w:ilvl w:val="2"/>
          <w:numId w:val="31"/>
        </w:numPr>
        <w:tabs>
          <w:tab w:val="left" w:pos="0"/>
        </w:tabs>
      </w:pPr>
      <w:r>
        <w:t>Annex 2: Joint Controller Agreement</w:t>
      </w:r>
    </w:p>
    <w:p w:rsidR="00766462" w:rsidRDefault="00E83871">
      <w:pPr>
        <w:pStyle w:val="Heading4"/>
        <w:numPr>
          <w:ilvl w:val="3"/>
          <w:numId w:val="31"/>
        </w:numPr>
        <w:tabs>
          <w:tab w:val="left" w:pos="0"/>
        </w:tabs>
      </w:pPr>
      <w:r>
        <w:t xml:space="preserve">1. Joint Controller Status and Allocation of Responsibilities </w:t>
      </w:r>
    </w:p>
    <w:p w:rsidR="00766462" w:rsidRDefault="00E83871">
      <w:pPr>
        <w:pBdr>
          <w:top w:val="nil"/>
          <w:left w:val="nil"/>
          <w:bottom w:val="nil"/>
          <w:right w:val="nil"/>
          <w:between w:val="nil"/>
        </w:pBdr>
        <w:ind w:left="720" w:hanging="720"/>
        <w:rPr>
          <w:color w:val="000000"/>
        </w:rPr>
      </w:pPr>
      <w:r>
        <w:rPr>
          <w:color w:val="000000"/>
        </w:rPr>
        <w:t>1.1</w:t>
      </w:r>
      <w:r>
        <w:rPr>
          <w:color w:val="000000"/>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 </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spacing w:after="120"/>
        <w:rPr>
          <w:color w:val="000000"/>
        </w:rPr>
      </w:pPr>
      <w:r>
        <w:rPr>
          <w:color w:val="000000"/>
        </w:rPr>
        <w:t xml:space="preserve">1.2 </w:t>
      </w:r>
      <w:r>
        <w:rPr>
          <w:color w:val="000000"/>
        </w:rPr>
        <w:tab/>
        <w:t>The Parties agree that the [</w:t>
      </w:r>
      <w:r>
        <w:rPr>
          <w:b/>
          <w:color w:val="000000"/>
        </w:rPr>
        <w:t>delete as appropriate Supplier/Buyer</w:t>
      </w:r>
      <w:r>
        <w:rPr>
          <w:color w:val="000000"/>
        </w:rPr>
        <w:t xml:space="preserve">]: </w:t>
      </w:r>
    </w:p>
    <w:p w:rsidR="00766462" w:rsidRDefault="00E83871">
      <w:pPr>
        <w:pBdr>
          <w:top w:val="nil"/>
          <w:left w:val="nil"/>
          <w:bottom w:val="nil"/>
          <w:right w:val="nil"/>
          <w:between w:val="nil"/>
        </w:pBdr>
        <w:ind w:left="1440" w:hanging="720"/>
        <w:rPr>
          <w:color w:val="000000"/>
        </w:rPr>
      </w:pPr>
      <w:r>
        <w:rPr>
          <w:color w:val="000000"/>
        </w:rPr>
        <w:t>(a)</w:t>
      </w:r>
      <w:r>
        <w:rPr>
          <w:color w:val="000000"/>
        </w:rPr>
        <w:tab/>
        <w:t>is the exclusive point of contact for Data Subjects and is responsible for all steps necessary to comply with the GDPR regarding the exercise by Data Subjects of their rights under the GDPR;</w:t>
      </w:r>
    </w:p>
    <w:p w:rsidR="00766462" w:rsidRDefault="00766462">
      <w:pPr>
        <w:pBdr>
          <w:top w:val="nil"/>
          <w:left w:val="nil"/>
          <w:bottom w:val="nil"/>
          <w:right w:val="nil"/>
          <w:between w:val="nil"/>
        </w:pBdr>
        <w:ind w:left="1440"/>
        <w:rPr>
          <w:color w:val="000000"/>
        </w:rPr>
      </w:pPr>
    </w:p>
    <w:p w:rsidR="00766462" w:rsidRDefault="00E83871">
      <w:pPr>
        <w:pBdr>
          <w:top w:val="nil"/>
          <w:left w:val="nil"/>
          <w:bottom w:val="nil"/>
          <w:right w:val="nil"/>
          <w:between w:val="nil"/>
        </w:pBdr>
        <w:ind w:left="1440" w:hanging="720"/>
        <w:rPr>
          <w:color w:val="000000"/>
        </w:rPr>
      </w:pPr>
      <w:r>
        <w:rPr>
          <w:color w:val="000000"/>
        </w:rPr>
        <w:t xml:space="preserve">(b) </w:t>
      </w:r>
      <w:r>
        <w:rPr>
          <w:color w:val="000000"/>
        </w:rPr>
        <w:tab/>
        <w:t>shall direct Data Subjects to its Data Protection Officer or suitable alternative in connection with the exercise of their rights as Data Subjects and for any enquiries concerning their Personal Data or privacy;</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1440" w:hanging="720"/>
        <w:rPr>
          <w:color w:val="000000"/>
        </w:rPr>
      </w:pPr>
      <w:r>
        <w:rPr>
          <w:color w:val="000000"/>
        </w:rPr>
        <w:t>(c)</w:t>
      </w:r>
      <w:r>
        <w:rPr>
          <w:color w:val="000000"/>
        </w:rPr>
        <w:tab/>
        <w:t>is solely responsible for the Parties’ compliance with all duties to provide information to Data Subjects under Articles 13 and 14 of the GDPR;</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1440" w:hanging="720"/>
        <w:rPr>
          <w:color w:val="000000"/>
        </w:rPr>
      </w:pPr>
      <w:r>
        <w:rPr>
          <w:color w:val="000000"/>
        </w:rPr>
        <w:t>(d)</w:t>
      </w:r>
      <w:r>
        <w:rPr>
          <w:color w:val="000000"/>
        </w:rPr>
        <w:tab/>
        <w:t>is responsible for obtaining the informed consent of Data Subjects, in accordance with the GDPR, for Processing in connection with the Services where consent is the relevant legal basis for that Processing; and</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1440" w:hanging="720"/>
        <w:rPr>
          <w:color w:val="000000"/>
        </w:rPr>
      </w:pPr>
      <w:r>
        <w:rPr>
          <w:color w:val="000000"/>
        </w:rPr>
        <w:t>(e)</w:t>
      </w:r>
      <w:r>
        <w:rPr>
          <w:color w:val="000000"/>
        </w:rP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color w:val="000000"/>
        </w:rPr>
        <w:t>Supplier’s/Buyer’s</w:t>
      </w:r>
      <w:r>
        <w:rPr>
          <w:color w:val="000000"/>
        </w:rPr>
        <w:t>] privacy policy (which must be readily available by hyperlink or otherwise on all of its public facing services and marketing).</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720" w:hanging="720"/>
        <w:rPr>
          <w:color w:val="000000"/>
        </w:rPr>
      </w:pPr>
      <w:r>
        <w:rPr>
          <w:color w:val="000000"/>
        </w:rPr>
        <w:t xml:space="preserve">1.3 </w:t>
      </w:r>
      <w:r>
        <w:rPr>
          <w:color w:val="000000"/>
        </w:rPr>
        <w:tab/>
        <w:t>Notwithstanding the terms of clause 1.2, the Parties acknowledge that a data subject has the right to exercise their legal rights under the Data Protection Legislation as against the relevant Party as Controller.</w:t>
      </w:r>
    </w:p>
    <w:p w:rsidR="00766462" w:rsidRDefault="00766462">
      <w:pPr>
        <w:pBdr>
          <w:top w:val="nil"/>
          <w:left w:val="nil"/>
          <w:bottom w:val="nil"/>
          <w:right w:val="nil"/>
          <w:between w:val="nil"/>
        </w:pBdr>
        <w:rPr>
          <w:color w:val="000000"/>
        </w:rPr>
      </w:pPr>
    </w:p>
    <w:p w:rsidR="00766462" w:rsidRDefault="00E83871">
      <w:pPr>
        <w:pStyle w:val="Heading4"/>
        <w:numPr>
          <w:ilvl w:val="3"/>
          <w:numId w:val="31"/>
        </w:numPr>
        <w:tabs>
          <w:tab w:val="left" w:pos="0"/>
        </w:tabs>
      </w:pPr>
      <w:r>
        <w:t>2.</w:t>
      </w:r>
      <w:r>
        <w:tab/>
        <w:t>Undertakings of both Parties</w:t>
      </w:r>
    </w:p>
    <w:p w:rsidR="00766462" w:rsidRDefault="00E83871">
      <w:pPr>
        <w:pBdr>
          <w:top w:val="nil"/>
          <w:left w:val="nil"/>
          <w:bottom w:val="nil"/>
          <w:right w:val="nil"/>
          <w:between w:val="nil"/>
        </w:pBdr>
        <w:rPr>
          <w:color w:val="000000"/>
        </w:rPr>
      </w:pPr>
      <w:r>
        <w:rPr>
          <w:color w:val="000000"/>
        </w:rPr>
        <w:t>2.1</w:t>
      </w:r>
      <w:r>
        <w:rPr>
          <w:color w:val="000000"/>
        </w:rPr>
        <w:tab/>
        <w:t xml:space="preserve">The Supplier and the Buyer each undertake that they shall: </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firstLine="720"/>
        <w:rPr>
          <w:color w:val="000000"/>
        </w:rPr>
      </w:pPr>
      <w:r>
        <w:rPr>
          <w:color w:val="000000"/>
        </w:rPr>
        <w:t>(a)</w:t>
      </w:r>
      <w:r>
        <w:rPr>
          <w:color w:val="000000"/>
        </w:rPr>
        <w:tab/>
        <w:t xml:space="preserve">report to the other Party every </w:t>
      </w:r>
      <w:r>
        <w:rPr>
          <w:b/>
          <w:color w:val="000000"/>
        </w:rPr>
        <w:t>[enter number]</w:t>
      </w:r>
      <w:r>
        <w:rPr>
          <w:color w:val="000000"/>
        </w:rPr>
        <w:t xml:space="preserve"> months on:</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2160" w:hanging="720"/>
        <w:rPr>
          <w:color w:val="000000"/>
        </w:rPr>
      </w:pPr>
      <w:r>
        <w:rPr>
          <w:color w:val="000000"/>
        </w:rPr>
        <w:lastRenderedPageBreak/>
        <w:t>(</w:t>
      </w:r>
      <w:proofErr w:type="spellStart"/>
      <w:r>
        <w:rPr>
          <w:color w:val="000000"/>
        </w:rPr>
        <w:t>i</w:t>
      </w:r>
      <w:proofErr w:type="spellEnd"/>
      <w:r>
        <w:rPr>
          <w:color w:val="000000"/>
        </w:rPr>
        <w:t>)</w:t>
      </w:r>
      <w:r>
        <w:rPr>
          <w:color w:val="000000"/>
        </w:rPr>
        <w:tab/>
        <w:t>the volume of Data Subject Request (or purported Data Subject Requests) from Data Subjects (or third parties on their behalf);</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2160" w:hanging="720"/>
        <w:rPr>
          <w:color w:val="000000"/>
        </w:rPr>
      </w:pPr>
      <w:r>
        <w:rPr>
          <w:color w:val="000000"/>
        </w:rPr>
        <w:t>(ii)</w:t>
      </w:r>
      <w:r>
        <w:rPr>
          <w:color w:val="000000"/>
        </w:rPr>
        <w:tab/>
        <w:t xml:space="preserve">the volume of requests from Data Subjects (or third parties on their behalf) to rectify, block or erase any Personal Data; </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2160" w:hanging="720"/>
        <w:rPr>
          <w:color w:val="000000"/>
        </w:rPr>
      </w:pPr>
      <w:r>
        <w:rPr>
          <w:color w:val="000000"/>
        </w:rPr>
        <w:t>(iii)</w:t>
      </w:r>
      <w:r>
        <w:rPr>
          <w:color w:val="000000"/>
        </w:rPr>
        <w:tab/>
        <w:t>any other requests, complaints or communications from Data Subjects (or third parties on their behalf) relating to the other Party’s obligations under applicable Data Protection Legislation;</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2160" w:hanging="720"/>
        <w:rPr>
          <w:color w:val="000000"/>
        </w:rPr>
      </w:pPr>
      <w:r>
        <w:rPr>
          <w:color w:val="000000"/>
        </w:rPr>
        <w:t>(iv)</w:t>
      </w:r>
      <w:r>
        <w:rPr>
          <w:color w:val="000000"/>
        </w:rPr>
        <w:tab/>
        <w:t>any communications from the Information Commissioner or any other regulatory authority in connection with Personal Data; and</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2160" w:hanging="720"/>
        <w:rPr>
          <w:color w:val="000000"/>
        </w:rPr>
      </w:pPr>
      <w:r>
        <w:rPr>
          <w:color w:val="000000"/>
        </w:rPr>
        <w:t>(v)</w:t>
      </w:r>
      <w:r>
        <w:rPr>
          <w:color w:val="000000"/>
        </w:rPr>
        <w:tab/>
        <w:t xml:space="preserve">any requests from any third party for disclosure of Personal Data where compliance with such request is required or purported to be required by Law, that it has received in relation to the subject matter of the Contract during that period; </w:t>
      </w:r>
    </w:p>
    <w:p w:rsidR="00766462" w:rsidRDefault="00766462">
      <w:pPr>
        <w:pBdr>
          <w:top w:val="nil"/>
          <w:left w:val="nil"/>
          <w:bottom w:val="nil"/>
          <w:right w:val="nil"/>
          <w:between w:val="nil"/>
        </w:pBdr>
        <w:ind w:left="2160"/>
        <w:rPr>
          <w:color w:val="000000"/>
        </w:rPr>
      </w:pPr>
    </w:p>
    <w:p w:rsidR="00766462" w:rsidRDefault="00E83871">
      <w:pPr>
        <w:pBdr>
          <w:top w:val="nil"/>
          <w:left w:val="nil"/>
          <w:bottom w:val="nil"/>
          <w:right w:val="nil"/>
          <w:between w:val="nil"/>
        </w:pBdr>
        <w:ind w:left="1440" w:hanging="720"/>
        <w:rPr>
          <w:color w:val="000000"/>
        </w:rPr>
      </w:pPr>
      <w:r>
        <w:rPr>
          <w:color w:val="000000"/>
        </w:rPr>
        <w:t>(b)</w:t>
      </w:r>
      <w:r>
        <w:rPr>
          <w:color w:val="000000"/>
        </w:rPr>
        <w:tab/>
        <w:t>notify each other immediately if it receives any request, complaint or communication made as referred to in Clauses 2.1(a)(</w:t>
      </w:r>
      <w:proofErr w:type="spellStart"/>
      <w:r>
        <w:rPr>
          <w:color w:val="000000"/>
        </w:rPr>
        <w:t>i</w:t>
      </w:r>
      <w:proofErr w:type="spellEnd"/>
      <w:r>
        <w:rPr>
          <w:color w:val="000000"/>
        </w:rPr>
        <w:t xml:space="preserve">) to (v); </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1440" w:hanging="720"/>
        <w:rPr>
          <w:color w:val="000000"/>
        </w:rPr>
      </w:pPr>
      <w:r>
        <w:rPr>
          <w:color w:val="000000"/>
        </w:rPr>
        <w:t>(c)</w:t>
      </w:r>
      <w:r>
        <w:rPr>
          <w:color w:val="000000"/>
        </w:rPr>
        <w:tab/>
        <w:t xml:space="preserve">provide the other Party with full cooperation and assistance in relation to any request, complaint or communication made as referred to in Clauses </w:t>
      </w:r>
    </w:p>
    <w:p w:rsidR="00766462" w:rsidRDefault="00766462">
      <w:pPr>
        <w:pBdr>
          <w:top w:val="nil"/>
          <w:left w:val="nil"/>
          <w:bottom w:val="nil"/>
          <w:right w:val="nil"/>
          <w:between w:val="nil"/>
        </w:pBdr>
        <w:ind w:left="1440"/>
        <w:rPr>
          <w:color w:val="000000"/>
        </w:rPr>
      </w:pPr>
    </w:p>
    <w:p w:rsidR="00766462" w:rsidRDefault="00E83871">
      <w:pPr>
        <w:pBdr>
          <w:top w:val="nil"/>
          <w:left w:val="nil"/>
          <w:bottom w:val="nil"/>
          <w:right w:val="nil"/>
          <w:between w:val="nil"/>
        </w:pBdr>
        <w:ind w:left="1440"/>
        <w:rPr>
          <w:color w:val="000000"/>
        </w:rPr>
      </w:pPr>
      <w:r>
        <w:rPr>
          <w:color w:val="000000"/>
        </w:rPr>
        <w:t>2.1(a)(iii) to (v) to enable the other Party to comply with the relevant timescales set out in the Data Protection Legislation;</w:t>
      </w:r>
    </w:p>
    <w:p w:rsidR="00766462" w:rsidRDefault="00766462">
      <w:pPr>
        <w:pBdr>
          <w:top w:val="nil"/>
          <w:left w:val="nil"/>
          <w:bottom w:val="nil"/>
          <w:right w:val="nil"/>
          <w:between w:val="nil"/>
        </w:pBdr>
        <w:ind w:left="1440"/>
        <w:rPr>
          <w:color w:val="000000"/>
        </w:rPr>
      </w:pPr>
    </w:p>
    <w:p w:rsidR="00766462" w:rsidRDefault="00E83871">
      <w:pPr>
        <w:pBdr>
          <w:top w:val="nil"/>
          <w:left w:val="nil"/>
          <w:bottom w:val="nil"/>
          <w:right w:val="nil"/>
          <w:between w:val="nil"/>
        </w:pBdr>
        <w:ind w:left="1440" w:hanging="720"/>
        <w:rPr>
          <w:color w:val="000000"/>
        </w:rPr>
      </w:pPr>
      <w:r>
        <w:rPr>
          <w:color w:val="000000"/>
        </w:rPr>
        <w:t xml:space="preserve">(d) </w:t>
      </w:r>
      <w:r>
        <w:rPr>
          <w:color w:val="000000"/>
        </w:rP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1440" w:hanging="720"/>
        <w:rPr>
          <w:color w:val="000000"/>
        </w:rPr>
      </w:pPr>
      <w:r>
        <w:rPr>
          <w:color w:val="000000"/>
        </w:rPr>
        <w:t>(e)</w:t>
      </w:r>
      <w:r>
        <w:rPr>
          <w:color w:val="000000"/>
        </w:rPr>
        <w:tab/>
        <w:t>request from the Data Subject only the minimum information necessary to provide the Services and treat such extracted information as Confidential Information;</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1440" w:hanging="720"/>
        <w:rPr>
          <w:color w:val="000000"/>
        </w:rPr>
      </w:pPr>
      <w:r>
        <w:rPr>
          <w:color w:val="000000"/>
        </w:rPr>
        <w:t>(f)</w:t>
      </w:r>
      <w:r>
        <w:rPr>
          <w:color w:val="000000"/>
        </w:rP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1440" w:hanging="720"/>
        <w:rPr>
          <w:color w:val="000000"/>
        </w:rPr>
      </w:pPr>
      <w:r>
        <w:rPr>
          <w:color w:val="000000"/>
        </w:rPr>
        <w:t>(g)</w:t>
      </w:r>
      <w:r>
        <w:rPr>
          <w:color w:val="000000"/>
        </w:rPr>
        <w:tab/>
        <w:t>take all reasonable steps to ensure the reliability and integrity of any of its personnel who have access to the Personal Data and ensure that its personnel:</w:t>
      </w:r>
    </w:p>
    <w:p w:rsidR="00766462" w:rsidRDefault="00766462">
      <w:pPr>
        <w:pBdr>
          <w:top w:val="nil"/>
          <w:left w:val="nil"/>
          <w:bottom w:val="nil"/>
          <w:right w:val="nil"/>
          <w:between w:val="nil"/>
        </w:pBdr>
        <w:ind w:left="1440"/>
        <w:rPr>
          <w:color w:val="000000"/>
        </w:rPr>
      </w:pPr>
    </w:p>
    <w:p w:rsidR="00766462" w:rsidRDefault="00E83871">
      <w:pPr>
        <w:pBdr>
          <w:top w:val="nil"/>
          <w:left w:val="nil"/>
          <w:bottom w:val="nil"/>
          <w:right w:val="nil"/>
          <w:between w:val="nil"/>
        </w:pBdr>
        <w:ind w:left="2160" w:hanging="720"/>
        <w:rPr>
          <w:color w:val="000000"/>
        </w:rPr>
      </w:pPr>
      <w:r>
        <w:rPr>
          <w:color w:val="000000"/>
        </w:rPr>
        <w:t>(</w:t>
      </w:r>
      <w:proofErr w:type="spellStart"/>
      <w:r>
        <w:rPr>
          <w:color w:val="000000"/>
        </w:rPr>
        <w:t>i</w:t>
      </w:r>
      <w:proofErr w:type="spellEnd"/>
      <w:r>
        <w:rPr>
          <w:color w:val="000000"/>
        </w:rPr>
        <w:t>)</w:t>
      </w:r>
      <w:r>
        <w:rPr>
          <w:color w:val="000000"/>
        </w:rPr>
        <w:tab/>
        <w:t xml:space="preserve">are aware of and comply with their ’s duties under this Annex 2 (Joint Controller Agreement) and those in respect of Confidential Information </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2160" w:hanging="720"/>
        <w:rPr>
          <w:color w:val="000000"/>
        </w:rPr>
      </w:pPr>
      <w:r>
        <w:rPr>
          <w:color w:val="000000"/>
        </w:rPr>
        <w:lastRenderedPageBreak/>
        <w:t>(ii)</w:t>
      </w:r>
      <w:r>
        <w:rPr>
          <w:color w:val="000000"/>
        </w:rP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rsidR="00766462" w:rsidRDefault="00766462">
      <w:pPr>
        <w:pBdr>
          <w:top w:val="nil"/>
          <w:left w:val="nil"/>
          <w:bottom w:val="nil"/>
          <w:right w:val="nil"/>
          <w:between w:val="nil"/>
        </w:pBdr>
        <w:ind w:left="2160"/>
        <w:rPr>
          <w:color w:val="000000"/>
        </w:rPr>
      </w:pPr>
    </w:p>
    <w:p w:rsidR="00766462" w:rsidRDefault="00E83871">
      <w:pPr>
        <w:pBdr>
          <w:top w:val="nil"/>
          <w:left w:val="nil"/>
          <w:bottom w:val="nil"/>
          <w:right w:val="nil"/>
          <w:between w:val="nil"/>
        </w:pBdr>
        <w:ind w:left="2160" w:hanging="720"/>
        <w:rPr>
          <w:color w:val="000000"/>
        </w:rPr>
      </w:pPr>
      <w:r>
        <w:rPr>
          <w:color w:val="000000"/>
        </w:rPr>
        <w:t>(iii)</w:t>
      </w:r>
      <w:r>
        <w:rPr>
          <w:color w:val="000000"/>
        </w:rPr>
        <w:tab/>
        <w:t>have undergone adequate training in the use, care, protection and handling of Personal Data as required by the applicable Data Protection Legislation;</w:t>
      </w:r>
    </w:p>
    <w:p w:rsidR="00766462" w:rsidRDefault="00766462">
      <w:pPr>
        <w:pBdr>
          <w:top w:val="nil"/>
          <w:left w:val="nil"/>
          <w:bottom w:val="nil"/>
          <w:right w:val="nil"/>
          <w:between w:val="nil"/>
        </w:pBdr>
        <w:ind w:left="2160"/>
        <w:rPr>
          <w:color w:val="000000"/>
        </w:rPr>
      </w:pPr>
    </w:p>
    <w:p w:rsidR="00766462" w:rsidRDefault="00E83871">
      <w:pPr>
        <w:pBdr>
          <w:top w:val="nil"/>
          <w:left w:val="nil"/>
          <w:bottom w:val="nil"/>
          <w:right w:val="nil"/>
          <w:between w:val="nil"/>
        </w:pBdr>
        <w:ind w:left="1440" w:hanging="720"/>
        <w:rPr>
          <w:color w:val="000000"/>
        </w:rPr>
      </w:pPr>
      <w:r>
        <w:rPr>
          <w:color w:val="000000"/>
        </w:rPr>
        <w:t>(h)</w:t>
      </w:r>
      <w:r>
        <w:rPr>
          <w:color w:val="000000"/>
        </w:rPr>
        <w:tab/>
        <w:t>ensure that it has in place Protective Measures as appropriate to protect against a Data Loss Event having taken account of the:</w:t>
      </w:r>
    </w:p>
    <w:p w:rsidR="00766462" w:rsidRDefault="00766462">
      <w:pPr>
        <w:pBdr>
          <w:top w:val="nil"/>
          <w:left w:val="nil"/>
          <w:bottom w:val="nil"/>
          <w:right w:val="nil"/>
          <w:between w:val="nil"/>
        </w:pBdr>
        <w:ind w:left="720" w:firstLine="720"/>
        <w:rPr>
          <w:color w:val="000000"/>
        </w:rPr>
      </w:pPr>
    </w:p>
    <w:p w:rsidR="00766462" w:rsidRDefault="00E83871">
      <w:pPr>
        <w:pBdr>
          <w:top w:val="nil"/>
          <w:left w:val="nil"/>
          <w:bottom w:val="nil"/>
          <w:right w:val="nil"/>
          <w:between w:val="nil"/>
        </w:pBdr>
        <w:ind w:left="720" w:firstLine="720"/>
        <w:rPr>
          <w:color w:val="000000"/>
        </w:rPr>
      </w:pPr>
      <w:r>
        <w:rPr>
          <w:color w:val="000000"/>
        </w:rPr>
        <w:t>(</w:t>
      </w:r>
      <w:proofErr w:type="spellStart"/>
      <w:r>
        <w:rPr>
          <w:color w:val="000000"/>
        </w:rPr>
        <w:t>i</w:t>
      </w:r>
      <w:proofErr w:type="spellEnd"/>
      <w:r>
        <w:rPr>
          <w:color w:val="000000"/>
        </w:rPr>
        <w:t>)</w:t>
      </w:r>
      <w:r>
        <w:rPr>
          <w:color w:val="000000"/>
        </w:rPr>
        <w:tab/>
        <w:t>nature of the data to be protected;</w:t>
      </w:r>
    </w:p>
    <w:p w:rsidR="00766462" w:rsidRDefault="00E83871">
      <w:pPr>
        <w:pBdr>
          <w:top w:val="nil"/>
          <w:left w:val="nil"/>
          <w:bottom w:val="nil"/>
          <w:right w:val="nil"/>
          <w:between w:val="nil"/>
        </w:pBdr>
        <w:ind w:left="720" w:firstLine="720"/>
        <w:rPr>
          <w:color w:val="000000"/>
        </w:rPr>
      </w:pPr>
      <w:r>
        <w:rPr>
          <w:color w:val="000000"/>
        </w:rPr>
        <w:t>(ii)</w:t>
      </w:r>
      <w:r>
        <w:rPr>
          <w:color w:val="000000"/>
        </w:rPr>
        <w:tab/>
        <w:t>harm that might result from a Data Loss Event;</w:t>
      </w:r>
    </w:p>
    <w:p w:rsidR="00766462" w:rsidRDefault="00E83871">
      <w:pPr>
        <w:pBdr>
          <w:top w:val="nil"/>
          <w:left w:val="nil"/>
          <w:bottom w:val="nil"/>
          <w:right w:val="nil"/>
          <w:between w:val="nil"/>
        </w:pBdr>
        <w:ind w:left="720" w:firstLine="720"/>
        <w:rPr>
          <w:color w:val="000000"/>
        </w:rPr>
      </w:pPr>
      <w:r>
        <w:rPr>
          <w:color w:val="000000"/>
        </w:rPr>
        <w:t>(iii)</w:t>
      </w:r>
      <w:r>
        <w:rPr>
          <w:color w:val="000000"/>
        </w:rPr>
        <w:tab/>
        <w:t>state of technological development; and</w:t>
      </w:r>
    </w:p>
    <w:p w:rsidR="00766462" w:rsidRDefault="00E83871">
      <w:pPr>
        <w:pBdr>
          <w:top w:val="nil"/>
          <w:left w:val="nil"/>
          <w:bottom w:val="nil"/>
          <w:right w:val="nil"/>
          <w:between w:val="nil"/>
        </w:pBdr>
        <w:ind w:left="720" w:firstLine="720"/>
        <w:rPr>
          <w:color w:val="000000"/>
        </w:rPr>
      </w:pPr>
      <w:r>
        <w:rPr>
          <w:color w:val="000000"/>
        </w:rPr>
        <w:t>(iv)</w:t>
      </w:r>
      <w:r>
        <w:rPr>
          <w:color w:val="000000"/>
        </w:rPr>
        <w:tab/>
        <w:t>cost of implementing any measures;</w:t>
      </w:r>
    </w:p>
    <w:p w:rsidR="00766462" w:rsidRDefault="00766462">
      <w:pPr>
        <w:pBdr>
          <w:top w:val="nil"/>
          <w:left w:val="nil"/>
          <w:bottom w:val="nil"/>
          <w:right w:val="nil"/>
          <w:between w:val="nil"/>
        </w:pBdr>
        <w:ind w:left="720" w:firstLine="720"/>
        <w:rPr>
          <w:color w:val="000000"/>
        </w:rPr>
      </w:pPr>
    </w:p>
    <w:p w:rsidR="00766462" w:rsidRDefault="00E83871">
      <w:pPr>
        <w:pBdr>
          <w:top w:val="nil"/>
          <w:left w:val="nil"/>
          <w:bottom w:val="nil"/>
          <w:right w:val="nil"/>
          <w:between w:val="nil"/>
        </w:pBdr>
        <w:ind w:left="1440" w:hanging="720"/>
        <w:rPr>
          <w:color w:val="000000"/>
        </w:rPr>
      </w:pPr>
      <w:r>
        <w:rPr>
          <w:color w:val="000000"/>
        </w:rPr>
        <w:t>(</w:t>
      </w:r>
      <w:proofErr w:type="spellStart"/>
      <w:r>
        <w:rPr>
          <w:color w:val="000000"/>
        </w:rPr>
        <w:t>i</w:t>
      </w:r>
      <w:proofErr w:type="spellEnd"/>
      <w:r>
        <w:rPr>
          <w:color w:val="000000"/>
        </w:rPr>
        <w:t>)</w:t>
      </w:r>
      <w:r>
        <w:rPr>
          <w:color w:val="000000"/>
        </w:rP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rsidR="00766462" w:rsidRDefault="00766462">
      <w:pPr>
        <w:pBdr>
          <w:top w:val="nil"/>
          <w:left w:val="nil"/>
          <w:bottom w:val="nil"/>
          <w:right w:val="nil"/>
          <w:between w:val="nil"/>
        </w:pBdr>
        <w:ind w:left="1440"/>
        <w:rPr>
          <w:color w:val="000000"/>
        </w:rPr>
      </w:pPr>
    </w:p>
    <w:p w:rsidR="00766462" w:rsidRDefault="00E83871">
      <w:pPr>
        <w:pBdr>
          <w:top w:val="nil"/>
          <w:left w:val="nil"/>
          <w:bottom w:val="nil"/>
          <w:right w:val="nil"/>
          <w:between w:val="nil"/>
        </w:pBdr>
        <w:ind w:left="2160" w:hanging="720"/>
        <w:rPr>
          <w:color w:val="000000"/>
        </w:rPr>
      </w:pPr>
      <w:r>
        <w:rPr>
          <w:color w:val="000000"/>
        </w:rPr>
        <w:t>(</w:t>
      </w:r>
      <w:proofErr w:type="spellStart"/>
      <w:r>
        <w:rPr>
          <w:color w:val="000000"/>
        </w:rPr>
        <w:t>i</w:t>
      </w:r>
      <w:proofErr w:type="spellEnd"/>
      <w:r>
        <w:rPr>
          <w:color w:val="000000"/>
        </w:rPr>
        <w:t>)</w:t>
      </w:r>
      <w:r>
        <w:rPr>
          <w:color w:val="000000"/>
        </w:rPr>
        <w:tab/>
        <w:t>ensure that it notifies the other Party as soon as it becomes aware of a Data Loss Event.</w:t>
      </w:r>
    </w:p>
    <w:p w:rsidR="00766462" w:rsidRDefault="00766462">
      <w:pPr>
        <w:pBdr>
          <w:top w:val="nil"/>
          <w:left w:val="nil"/>
          <w:bottom w:val="nil"/>
          <w:right w:val="nil"/>
          <w:between w:val="nil"/>
        </w:pBdr>
        <w:ind w:left="1440" w:firstLine="720"/>
        <w:rPr>
          <w:color w:val="000000"/>
        </w:rPr>
      </w:pPr>
    </w:p>
    <w:p w:rsidR="00766462" w:rsidRDefault="00E83871">
      <w:pPr>
        <w:pBdr>
          <w:top w:val="nil"/>
          <w:left w:val="nil"/>
          <w:bottom w:val="nil"/>
          <w:right w:val="nil"/>
          <w:between w:val="nil"/>
        </w:pBdr>
        <w:ind w:left="720" w:hanging="720"/>
        <w:rPr>
          <w:color w:val="000000"/>
        </w:rPr>
      </w:pPr>
      <w:r>
        <w:rPr>
          <w:color w:val="000000"/>
        </w:rPr>
        <w:t>2.2</w:t>
      </w:r>
      <w:r>
        <w:rPr>
          <w:color w:val="000000"/>
        </w:rP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rsidR="00766462" w:rsidRDefault="00766462">
      <w:pPr>
        <w:pBdr>
          <w:top w:val="nil"/>
          <w:left w:val="nil"/>
          <w:bottom w:val="nil"/>
          <w:right w:val="nil"/>
          <w:between w:val="nil"/>
        </w:pBdr>
        <w:rPr>
          <w:color w:val="000000"/>
        </w:rPr>
      </w:pPr>
    </w:p>
    <w:p w:rsidR="00766462" w:rsidRDefault="00E83871">
      <w:pPr>
        <w:pStyle w:val="Heading4"/>
        <w:numPr>
          <w:ilvl w:val="3"/>
          <w:numId w:val="31"/>
        </w:numPr>
        <w:tabs>
          <w:tab w:val="left" w:pos="0"/>
        </w:tabs>
      </w:pPr>
      <w:r>
        <w:t>3.</w:t>
      </w:r>
      <w:r>
        <w:tab/>
        <w:t>Data Protection Breach</w:t>
      </w:r>
    </w:p>
    <w:p w:rsidR="00766462" w:rsidRDefault="00E83871">
      <w:pPr>
        <w:pBdr>
          <w:top w:val="nil"/>
          <w:left w:val="nil"/>
          <w:bottom w:val="nil"/>
          <w:right w:val="nil"/>
          <w:between w:val="nil"/>
        </w:pBdr>
        <w:ind w:left="720" w:hanging="720"/>
        <w:rPr>
          <w:color w:val="000000"/>
        </w:rPr>
      </w:pPr>
      <w:r>
        <w:rPr>
          <w:color w:val="000000"/>
        </w:rPr>
        <w:t xml:space="preserve">3.1 </w:t>
      </w:r>
      <w:r>
        <w:rPr>
          <w:color w:val="000000"/>
        </w:rP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1440" w:hanging="720"/>
        <w:rPr>
          <w:color w:val="000000"/>
        </w:rPr>
      </w:pPr>
      <w:r>
        <w:rPr>
          <w:color w:val="000000"/>
        </w:rPr>
        <w:t xml:space="preserve">(a) </w:t>
      </w:r>
      <w:r>
        <w:rPr>
          <w:color w:val="000000"/>
        </w:rPr>
        <w:tab/>
        <w:t xml:space="preserve">sufficient information and in a </w:t>
      </w:r>
      <w:proofErr w:type="gramStart"/>
      <w:r>
        <w:rPr>
          <w:color w:val="000000"/>
        </w:rPr>
        <w:t>timescale</w:t>
      </w:r>
      <w:proofErr w:type="gramEnd"/>
      <w:r>
        <w:rPr>
          <w:color w:val="000000"/>
        </w:rPr>
        <w:t xml:space="preserve"> which allows the other Party to meet any obligations to report a Personal Data Breach under the Data Protection Legislation;</w:t>
      </w:r>
    </w:p>
    <w:p w:rsidR="00766462" w:rsidRDefault="00766462">
      <w:pPr>
        <w:pBdr>
          <w:top w:val="nil"/>
          <w:left w:val="nil"/>
          <w:bottom w:val="nil"/>
          <w:right w:val="nil"/>
          <w:between w:val="nil"/>
        </w:pBdr>
        <w:ind w:left="1440"/>
        <w:rPr>
          <w:color w:val="000000"/>
        </w:rPr>
      </w:pPr>
    </w:p>
    <w:p w:rsidR="00766462" w:rsidRDefault="00E83871">
      <w:pPr>
        <w:pBdr>
          <w:top w:val="nil"/>
          <w:left w:val="nil"/>
          <w:bottom w:val="nil"/>
          <w:right w:val="nil"/>
          <w:between w:val="nil"/>
        </w:pBdr>
        <w:ind w:firstLine="720"/>
        <w:rPr>
          <w:color w:val="000000"/>
        </w:rPr>
      </w:pPr>
      <w:r>
        <w:rPr>
          <w:color w:val="000000"/>
        </w:rPr>
        <w:t>(b)</w:t>
      </w:r>
      <w:r>
        <w:rPr>
          <w:color w:val="000000"/>
        </w:rPr>
        <w:tab/>
        <w:t>all reasonable assistance, including:</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left="2160" w:hanging="720"/>
        <w:rPr>
          <w:color w:val="000000"/>
        </w:rPr>
      </w:pPr>
      <w:r>
        <w:rPr>
          <w:color w:val="000000"/>
        </w:rPr>
        <w:t>(</w:t>
      </w:r>
      <w:proofErr w:type="spellStart"/>
      <w:r>
        <w:rPr>
          <w:color w:val="000000"/>
        </w:rPr>
        <w:t>i</w:t>
      </w:r>
      <w:proofErr w:type="spellEnd"/>
      <w:r>
        <w:rPr>
          <w:color w:val="000000"/>
        </w:rPr>
        <w:t>)</w:t>
      </w:r>
      <w:r>
        <w:rPr>
          <w:color w:val="000000"/>
        </w:rPr>
        <w:tab/>
        <w:t>co-operation with the other Party and the Information Commissioner investigating the Personal Data Breach and its cause, containing and recovering the compromised Personal Data and compliance with the applicable guidance;</w:t>
      </w:r>
    </w:p>
    <w:p w:rsidR="00766462" w:rsidRDefault="00766462">
      <w:pPr>
        <w:pBdr>
          <w:top w:val="nil"/>
          <w:left w:val="nil"/>
          <w:bottom w:val="nil"/>
          <w:right w:val="nil"/>
          <w:between w:val="nil"/>
        </w:pBdr>
        <w:ind w:left="2160"/>
        <w:rPr>
          <w:color w:val="000000"/>
        </w:rPr>
      </w:pPr>
    </w:p>
    <w:p w:rsidR="00766462" w:rsidRDefault="00E83871">
      <w:pPr>
        <w:pBdr>
          <w:top w:val="nil"/>
          <w:left w:val="nil"/>
          <w:bottom w:val="nil"/>
          <w:right w:val="nil"/>
          <w:between w:val="nil"/>
        </w:pBdr>
        <w:ind w:left="2160" w:hanging="720"/>
        <w:rPr>
          <w:color w:val="000000"/>
        </w:rPr>
      </w:pPr>
      <w:r>
        <w:rPr>
          <w:color w:val="000000"/>
        </w:rPr>
        <w:lastRenderedPageBreak/>
        <w:t>(ii)</w:t>
      </w:r>
      <w:r>
        <w:rPr>
          <w:color w:val="000000"/>
        </w:rPr>
        <w:tab/>
        <w:t>co-operation with the other Party including taking such reasonable steps as are directed by the other Party to assist in the investigation, mitigation and remediation of a Personal Data Breach;</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2160" w:firstLine="720"/>
        <w:rPr>
          <w:color w:val="000000"/>
        </w:rPr>
      </w:pPr>
      <w:r>
        <w:rPr>
          <w:color w:val="000000"/>
        </w:rPr>
        <w:t>(iii)</w:t>
      </w:r>
      <w:r>
        <w:rPr>
          <w:color w:val="000000"/>
        </w:rPr>
        <w:tab/>
        <w:t xml:space="preserve">co-ordination with the other Party regarding the management of public relations and public statements relating to the Personal Data Breach; </w:t>
      </w:r>
    </w:p>
    <w:p w:rsidR="00766462" w:rsidRDefault="00766462">
      <w:pPr>
        <w:pBdr>
          <w:top w:val="nil"/>
          <w:left w:val="nil"/>
          <w:bottom w:val="nil"/>
          <w:right w:val="nil"/>
          <w:between w:val="nil"/>
        </w:pBdr>
        <w:ind w:left="2160"/>
        <w:rPr>
          <w:color w:val="000000"/>
        </w:rPr>
      </w:pPr>
    </w:p>
    <w:p w:rsidR="00766462" w:rsidRDefault="00E83871">
      <w:pPr>
        <w:pBdr>
          <w:top w:val="nil"/>
          <w:left w:val="nil"/>
          <w:bottom w:val="nil"/>
          <w:right w:val="nil"/>
          <w:between w:val="nil"/>
        </w:pBdr>
        <w:ind w:left="2160"/>
        <w:rPr>
          <w:color w:val="000000"/>
        </w:rPr>
      </w:pPr>
      <w:r>
        <w:rPr>
          <w:color w:val="000000"/>
        </w:rPr>
        <w:t>and/or</w:t>
      </w:r>
    </w:p>
    <w:p w:rsidR="00766462" w:rsidRDefault="00766462">
      <w:pPr>
        <w:pBdr>
          <w:top w:val="nil"/>
          <w:left w:val="nil"/>
          <w:bottom w:val="nil"/>
          <w:right w:val="nil"/>
          <w:between w:val="nil"/>
        </w:pBdr>
        <w:ind w:left="2160"/>
        <w:rPr>
          <w:color w:val="000000"/>
        </w:rPr>
      </w:pPr>
    </w:p>
    <w:p w:rsidR="00766462" w:rsidRDefault="00E83871">
      <w:pPr>
        <w:pBdr>
          <w:top w:val="nil"/>
          <w:left w:val="nil"/>
          <w:bottom w:val="nil"/>
          <w:right w:val="nil"/>
          <w:between w:val="nil"/>
        </w:pBdr>
        <w:ind w:left="2160" w:hanging="720"/>
        <w:rPr>
          <w:color w:val="000000"/>
        </w:rPr>
      </w:pPr>
      <w:r>
        <w:rPr>
          <w:color w:val="000000"/>
        </w:rPr>
        <w:t>(iv)</w:t>
      </w:r>
      <w:r>
        <w:rPr>
          <w:color w:val="000000"/>
        </w:rP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rsidR="00766462" w:rsidRDefault="00766462">
      <w:pPr>
        <w:pBdr>
          <w:top w:val="nil"/>
          <w:left w:val="nil"/>
          <w:bottom w:val="nil"/>
          <w:right w:val="nil"/>
          <w:between w:val="nil"/>
        </w:pBdr>
        <w:ind w:left="2160"/>
        <w:rPr>
          <w:color w:val="000000"/>
        </w:rPr>
      </w:pPr>
    </w:p>
    <w:p w:rsidR="00766462" w:rsidRDefault="00E83871">
      <w:pPr>
        <w:pBdr>
          <w:top w:val="nil"/>
          <w:left w:val="nil"/>
          <w:bottom w:val="nil"/>
          <w:right w:val="nil"/>
          <w:between w:val="nil"/>
        </w:pBdr>
        <w:ind w:left="720" w:hanging="720"/>
        <w:rPr>
          <w:color w:val="000000"/>
        </w:rPr>
      </w:pPr>
      <w:r>
        <w:rPr>
          <w:color w:val="000000"/>
        </w:rPr>
        <w:t>3.2</w:t>
      </w:r>
      <w:r>
        <w:rPr>
          <w:color w:val="000000"/>
        </w:rP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rsidR="00766462" w:rsidRDefault="00766462">
      <w:pPr>
        <w:pBdr>
          <w:top w:val="nil"/>
          <w:left w:val="nil"/>
          <w:bottom w:val="nil"/>
          <w:right w:val="nil"/>
          <w:between w:val="nil"/>
        </w:pBdr>
        <w:ind w:left="720"/>
        <w:rPr>
          <w:color w:val="000000"/>
        </w:rPr>
      </w:pPr>
    </w:p>
    <w:p w:rsidR="00766462" w:rsidRDefault="00E83871">
      <w:pPr>
        <w:pBdr>
          <w:top w:val="nil"/>
          <w:left w:val="nil"/>
          <w:bottom w:val="nil"/>
          <w:right w:val="nil"/>
          <w:between w:val="nil"/>
        </w:pBdr>
        <w:ind w:left="720"/>
        <w:rPr>
          <w:color w:val="000000"/>
        </w:rPr>
      </w:pPr>
      <w:r>
        <w:rPr>
          <w:color w:val="000000"/>
        </w:rPr>
        <w:t>(a)</w:t>
      </w:r>
      <w:r>
        <w:rPr>
          <w:color w:val="000000"/>
        </w:rPr>
        <w:tab/>
        <w:t xml:space="preserve">the nature of the Personal Data Breach; </w:t>
      </w:r>
    </w:p>
    <w:p w:rsidR="00766462" w:rsidRDefault="00766462">
      <w:pPr>
        <w:pBdr>
          <w:top w:val="nil"/>
          <w:left w:val="nil"/>
          <w:bottom w:val="nil"/>
          <w:right w:val="nil"/>
          <w:between w:val="nil"/>
        </w:pBdr>
        <w:ind w:left="720"/>
        <w:rPr>
          <w:color w:val="000000"/>
        </w:rPr>
      </w:pPr>
    </w:p>
    <w:p w:rsidR="00766462" w:rsidRDefault="00E83871">
      <w:pPr>
        <w:pBdr>
          <w:top w:val="nil"/>
          <w:left w:val="nil"/>
          <w:bottom w:val="nil"/>
          <w:right w:val="nil"/>
          <w:between w:val="nil"/>
        </w:pBdr>
        <w:ind w:firstLine="720"/>
        <w:rPr>
          <w:color w:val="000000"/>
        </w:rPr>
      </w:pPr>
      <w:r>
        <w:rPr>
          <w:color w:val="000000"/>
        </w:rPr>
        <w:t>(b)</w:t>
      </w:r>
      <w:r>
        <w:rPr>
          <w:color w:val="000000"/>
        </w:rPr>
        <w:tab/>
        <w:t>the nature of Personal Data affected;</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firstLine="720"/>
        <w:rPr>
          <w:color w:val="000000"/>
        </w:rPr>
      </w:pPr>
      <w:r>
        <w:rPr>
          <w:color w:val="000000"/>
        </w:rPr>
        <w:t>(c)</w:t>
      </w:r>
      <w:r>
        <w:rPr>
          <w:color w:val="000000"/>
        </w:rPr>
        <w:tab/>
        <w:t>the categories and number of Data Subjects concerned;</w:t>
      </w:r>
    </w:p>
    <w:p w:rsidR="00766462" w:rsidRDefault="00766462">
      <w:pPr>
        <w:pBdr>
          <w:top w:val="nil"/>
          <w:left w:val="nil"/>
          <w:bottom w:val="nil"/>
          <w:right w:val="nil"/>
          <w:between w:val="nil"/>
        </w:pBdr>
        <w:ind w:firstLine="720"/>
        <w:rPr>
          <w:color w:val="000000"/>
        </w:rPr>
      </w:pPr>
    </w:p>
    <w:p w:rsidR="00766462" w:rsidRDefault="00E83871">
      <w:pPr>
        <w:pBdr>
          <w:top w:val="nil"/>
          <w:left w:val="nil"/>
          <w:bottom w:val="nil"/>
          <w:right w:val="nil"/>
          <w:between w:val="nil"/>
        </w:pBdr>
        <w:ind w:left="1440" w:hanging="720"/>
        <w:rPr>
          <w:color w:val="000000"/>
        </w:rPr>
      </w:pPr>
      <w:r>
        <w:rPr>
          <w:color w:val="000000"/>
        </w:rPr>
        <w:t>(d)</w:t>
      </w:r>
      <w:r>
        <w:rPr>
          <w:color w:val="000000"/>
        </w:rPr>
        <w:tab/>
        <w:t>the name and contact details of the Supplier’s Data Protection Officer or other relevant contact from whom more information may be obtained;</w:t>
      </w:r>
    </w:p>
    <w:p w:rsidR="00766462" w:rsidRDefault="00766462">
      <w:pPr>
        <w:pBdr>
          <w:top w:val="nil"/>
          <w:left w:val="nil"/>
          <w:bottom w:val="nil"/>
          <w:right w:val="nil"/>
          <w:between w:val="nil"/>
        </w:pBdr>
        <w:ind w:left="720" w:firstLine="720"/>
        <w:rPr>
          <w:color w:val="000000"/>
        </w:rPr>
      </w:pPr>
    </w:p>
    <w:p w:rsidR="00766462" w:rsidRDefault="00E83871">
      <w:pPr>
        <w:pBdr>
          <w:top w:val="nil"/>
          <w:left w:val="nil"/>
          <w:bottom w:val="nil"/>
          <w:right w:val="nil"/>
          <w:between w:val="nil"/>
        </w:pBdr>
        <w:ind w:firstLine="720"/>
        <w:rPr>
          <w:color w:val="000000"/>
        </w:rPr>
      </w:pPr>
      <w:r>
        <w:rPr>
          <w:color w:val="000000"/>
        </w:rPr>
        <w:t>(e)</w:t>
      </w:r>
      <w:r>
        <w:rPr>
          <w:color w:val="000000"/>
        </w:rPr>
        <w:tab/>
        <w:t>measures taken or proposed to be taken to address the Personal Data Breach; and</w:t>
      </w:r>
    </w:p>
    <w:p w:rsidR="00766462" w:rsidRDefault="00766462">
      <w:pPr>
        <w:pBdr>
          <w:top w:val="nil"/>
          <w:left w:val="nil"/>
          <w:bottom w:val="nil"/>
          <w:right w:val="nil"/>
          <w:between w:val="nil"/>
        </w:pBdr>
        <w:ind w:left="720" w:firstLine="720"/>
        <w:rPr>
          <w:color w:val="000000"/>
        </w:rPr>
      </w:pPr>
    </w:p>
    <w:p w:rsidR="00766462" w:rsidRDefault="00E83871">
      <w:pPr>
        <w:pBdr>
          <w:top w:val="nil"/>
          <w:left w:val="nil"/>
          <w:bottom w:val="nil"/>
          <w:right w:val="nil"/>
          <w:between w:val="nil"/>
        </w:pBdr>
        <w:ind w:firstLine="720"/>
        <w:rPr>
          <w:color w:val="000000"/>
        </w:rPr>
      </w:pPr>
      <w:r>
        <w:rPr>
          <w:color w:val="000000"/>
        </w:rPr>
        <w:t>(f)</w:t>
      </w:r>
      <w:r>
        <w:rPr>
          <w:color w:val="000000"/>
        </w:rPr>
        <w:tab/>
        <w:t>describe the likely consequences of the Personal Data Breach.</w:t>
      </w:r>
    </w:p>
    <w:p w:rsidR="00766462" w:rsidRDefault="00766462">
      <w:pPr>
        <w:pBdr>
          <w:top w:val="nil"/>
          <w:left w:val="nil"/>
          <w:bottom w:val="nil"/>
          <w:right w:val="nil"/>
          <w:between w:val="nil"/>
        </w:pBdr>
        <w:rPr>
          <w:color w:val="000000"/>
        </w:rPr>
      </w:pPr>
    </w:p>
    <w:p w:rsidR="00766462" w:rsidRDefault="00E83871">
      <w:pPr>
        <w:pStyle w:val="Heading4"/>
        <w:numPr>
          <w:ilvl w:val="3"/>
          <w:numId w:val="31"/>
        </w:numPr>
        <w:tabs>
          <w:tab w:val="left" w:pos="0"/>
        </w:tabs>
      </w:pPr>
      <w:r>
        <w:t>4.</w:t>
      </w:r>
      <w:r>
        <w:tab/>
        <w:t>Audit</w:t>
      </w:r>
    </w:p>
    <w:p w:rsidR="00766462" w:rsidRDefault="00E83871">
      <w:pPr>
        <w:pBdr>
          <w:top w:val="nil"/>
          <w:left w:val="nil"/>
          <w:bottom w:val="nil"/>
          <w:right w:val="nil"/>
          <w:between w:val="nil"/>
        </w:pBdr>
        <w:rPr>
          <w:color w:val="000000"/>
        </w:rPr>
      </w:pPr>
      <w:r>
        <w:rPr>
          <w:color w:val="000000"/>
        </w:rPr>
        <w:t>4.1</w:t>
      </w:r>
      <w:r>
        <w:rPr>
          <w:color w:val="000000"/>
        </w:rPr>
        <w:tab/>
        <w:t>The Supplier shall permit:</w:t>
      </w:r>
      <w:r>
        <w:rPr>
          <w:color w:val="000000"/>
        </w:rPr>
        <w:tab/>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1440" w:hanging="720"/>
        <w:rPr>
          <w:color w:val="000000"/>
        </w:rPr>
      </w:pPr>
      <w:r>
        <w:rPr>
          <w:color w:val="000000"/>
        </w:rPr>
        <w:t>(a)</w:t>
      </w:r>
      <w:r>
        <w:rPr>
          <w:color w:val="000000"/>
        </w:rP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1440" w:hanging="720"/>
        <w:rPr>
          <w:color w:val="000000"/>
        </w:rPr>
      </w:pPr>
      <w:r>
        <w:rPr>
          <w:color w:val="000000"/>
        </w:rPr>
        <w:t>(b)</w:t>
      </w:r>
      <w:r>
        <w:rPr>
          <w:color w:val="000000"/>
        </w:rPr>
        <w:tab/>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 </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720" w:hanging="720"/>
        <w:rPr>
          <w:color w:val="000000"/>
        </w:rPr>
      </w:pPr>
      <w:r>
        <w:rPr>
          <w:color w:val="000000"/>
        </w:rPr>
        <w:t>4.2</w:t>
      </w:r>
      <w:r>
        <w:rPr>
          <w:color w:val="000000"/>
        </w:rPr>
        <w:tab/>
        <w:t>The Buyer may, in its sole discretion, require the Supplier to provide evidence of the Supplier’s compliance with Clause 4.1 in lieu of conducting such an audit, assessment or inspection.</w:t>
      </w:r>
    </w:p>
    <w:p w:rsidR="00766462" w:rsidRDefault="00766462">
      <w:pPr>
        <w:pBdr>
          <w:top w:val="nil"/>
          <w:left w:val="nil"/>
          <w:bottom w:val="nil"/>
          <w:right w:val="nil"/>
          <w:between w:val="nil"/>
        </w:pBdr>
        <w:rPr>
          <w:color w:val="000000"/>
        </w:rPr>
      </w:pPr>
    </w:p>
    <w:p w:rsidR="00766462" w:rsidRDefault="00E83871">
      <w:pPr>
        <w:pStyle w:val="Heading4"/>
        <w:numPr>
          <w:ilvl w:val="3"/>
          <w:numId w:val="31"/>
        </w:numPr>
        <w:tabs>
          <w:tab w:val="left" w:pos="0"/>
        </w:tabs>
      </w:pPr>
      <w:r>
        <w:t>5.</w:t>
      </w:r>
      <w:r>
        <w:tab/>
        <w:t>Impact Assessments</w:t>
      </w:r>
    </w:p>
    <w:p w:rsidR="00766462" w:rsidRDefault="00E83871">
      <w:pPr>
        <w:pBdr>
          <w:top w:val="nil"/>
          <w:left w:val="nil"/>
          <w:bottom w:val="nil"/>
          <w:right w:val="nil"/>
          <w:between w:val="nil"/>
        </w:pBdr>
        <w:rPr>
          <w:color w:val="000000"/>
        </w:rPr>
      </w:pPr>
      <w:r>
        <w:rPr>
          <w:color w:val="000000"/>
        </w:rPr>
        <w:t>5.1</w:t>
      </w:r>
      <w:r>
        <w:rPr>
          <w:color w:val="000000"/>
        </w:rPr>
        <w:tab/>
        <w:t>The Parties shall:</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1440" w:hanging="720"/>
        <w:rPr>
          <w:color w:val="000000"/>
        </w:rPr>
      </w:pPr>
      <w:r>
        <w:rPr>
          <w:color w:val="000000"/>
        </w:rPr>
        <w:t>(a)</w:t>
      </w:r>
      <w:r>
        <w:rPr>
          <w:color w:val="000000"/>
        </w:rPr>
        <w:tab/>
        <w:t>provide all reasonable assistance to the each other to prepare any data protection impact assessment as may be required (including provision of detailed information and assessments in relation to Processing operations, risks and measures); and</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1440" w:hanging="720"/>
        <w:rPr>
          <w:color w:val="000000"/>
        </w:rPr>
      </w:pPr>
      <w:r>
        <w:rPr>
          <w:color w:val="000000"/>
        </w:rPr>
        <w:t>(b)</w:t>
      </w:r>
      <w:r>
        <w:rPr>
          <w:color w:val="000000"/>
        </w:rPr>
        <w:tab/>
        <w:t>maintain full and complete records of all Processing carried out in respect of the Personal Data in connection with the contract, in accordance with the terms of Article 30 GDPR.</w:t>
      </w:r>
    </w:p>
    <w:p w:rsidR="00766462" w:rsidRDefault="00766462">
      <w:pPr>
        <w:pBdr>
          <w:top w:val="nil"/>
          <w:left w:val="nil"/>
          <w:bottom w:val="nil"/>
          <w:right w:val="nil"/>
          <w:between w:val="nil"/>
        </w:pBdr>
        <w:rPr>
          <w:color w:val="000000"/>
        </w:rPr>
      </w:pPr>
    </w:p>
    <w:p w:rsidR="00766462" w:rsidRDefault="00E83871">
      <w:pPr>
        <w:pStyle w:val="Heading4"/>
        <w:numPr>
          <w:ilvl w:val="3"/>
          <w:numId w:val="31"/>
        </w:numPr>
        <w:tabs>
          <w:tab w:val="left" w:pos="0"/>
        </w:tabs>
      </w:pPr>
      <w:r>
        <w:t>6.</w:t>
      </w:r>
      <w:r>
        <w:tab/>
        <w:t xml:space="preserve"> ICO Guidance</w:t>
      </w:r>
    </w:p>
    <w:p w:rsidR="00766462" w:rsidRDefault="00E83871">
      <w:pPr>
        <w:pBdr>
          <w:top w:val="nil"/>
          <w:left w:val="nil"/>
          <w:bottom w:val="nil"/>
          <w:right w:val="nil"/>
          <w:between w:val="nil"/>
        </w:pBdr>
        <w:ind w:left="720" w:hanging="720"/>
        <w:rPr>
          <w:color w:val="000000"/>
        </w:rPr>
      </w:pPr>
      <w:r>
        <w:rPr>
          <w:color w:val="000000"/>
        </w:rPr>
        <w:t>6.1</w:t>
      </w:r>
      <w:r>
        <w:rPr>
          <w:color w:val="000000"/>
        </w:rP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rsidR="00766462" w:rsidRDefault="00766462">
      <w:pPr>
        <w:pBdr>
          <w:top w:val="nil"/>
          <w:left w:val="nil"/>
          <w:bottom w:val="nil"/>
          <w:right w:val="nil"/>
          <w:between w:val="nil"/>
        </w:pBdr>
        <w:rPr>
          <w:color w:val="000000"/>
        </w:rPr>
      </w:pPr>
    </w:p>
    <w:p w:rsidR="00766462" w:rsidRDefault="00E83871">
      <w:pPr>
        <w:pStyle w:val="Heading4"/>
        <w:numPr>
          <w:ilvl w:val="3"/>
          <w:numId w:val="31"/>
        </w:numPr>
        <w:tabs>
          <w:tab w:val="left" w:pos="0"/>
        </w:tabs>
      </w:pPr>
      <w:r>
        <w:t xml:space="preserve">7. </w:t>
      </w:r>
      <w:r>
        <w:tab/>
        <w:t>Liabilities for Data Protection Breach</w:t>
      </w:r>
    </w:p>
    <w:p w:rsidR="00766462" w:rsidRDefault="00E83871">
      <w:pPr>
        <w:pBdr>
          <w:top w:val="nil"/>
          <w:left w:val="nil"/>
          <w:bottom w:val="nil"/>
          <w:right w:val="nil"/>
          <w:between w:val="nil"/>
        </w:pBdr>
        <w:rPr>
          <w:color w:val="000000"/>
        </w:rPr>
      </w:pPr>
      <w:r>
        <w:rPr>
          <w:b/>
          <w:color w:val="000000"/>
        </w:rPr>
        <w:t xml:space="preserve">[Guidance: </w:t>
      </w:r>
      <w:r>
        <w:rPr>
          <w:color w:val="000000"/>
        </w:rPr>
        <w:t xml:space="preserve">This clause represents a risk share, you may wish to reconsider the apportionment of liability and whether recoverability of losses </w:t>
      </w:r>
      <w:proofErr w:type="gramStart"/>
      <w:r>
        <w:rPr>
          <w:color w:val="000000"/>
        </w:rPr>
        <w:t>are</w:t>
      </w:r>
      <w:proofErr w:type="gramEnd"/>
      <w:r>
        <w:rPr>
          <w:color w:val="000000"/>
        </w:rPr>
        <w:t xml:space="preserve"> likely to be hindered by the contractual limitation of liability provisions] </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shd w:val="clear" w:color="auto" w:fill="FFFFFF"/>
        <w:spacing w:line="240" w:lineRule="auto"/>
        <w:ind w:left="720" w:hanging="720"/>
        <w:rPr>
          <w:rFonts w:ascii="Times New Roman" w:eastAsia="Times New Roman" w:hAnsi="Times New Roman" w:cs="Times New Roman"/>
          <w:color w:val="000000"/>
          <w:sz w:val="24"/>
          <w:szCs w:val="24"/>
        </w:rPr>
      </w:pPr>
      <w:r>
        <w:rPr>
          <w:color w:val="000000"/>
        </w:rPr>
        <w:t xml:space="preserve">7.1 </w:t>
      </w:r>
      <w:r>
        <w:rPr>
          <w:color w:val="000000"/>
        </w:rPr>
        <w:tab/>
        <w:t>If financial penalties are imposed by the Information Commissioner on either the Buyer or the Supplier for a Personal Data Breach ("Financial Penalties") then the following shall occur:</w:t>
      </w:r>
    </w:p>
    <w:p w:rsidR="00766462" w:rsidRDefault="00766462">
      <w:pPr>
        <w:pBdr>
          <w:top w:val="nil"/>
          <w:left w:val="nil"/>
          <w:bottom w:val="nil"/>
          <w:right w:val="nil"/>
          <w:between w:val="nil"/>
        </w:pBdr>
        <w:shd w:val="clear" w:color="auto" w:fill="FFFFFF"/>
        <w:spacing w:line="240" w:lineRule="auto"/>
        <w:rPr>
          <w:color w:val="000000"/>
        </w:rPr>
      </w:pPr>
    </w:p>
    <w:p w:rsidR="00766462" w:rsidRDefault="00E83871">
      <w:pPr>
        <w:pBdr>
          <w:top w:val="nil"/>
          <w:left w:val="nil"/>
          <w:bottom w:val="nil"/>
          <w:right w:val="nil"/>
          <w:between w:val="nil"/>
        </w:pBdr>
        <w:shd w:val="clear" w:color="auto" w:fill="FFFFFF"/>
        <w:spacing w:line="240" w:lineRule="auto"/>
        <w:ind w:left="1440"/>
        <w:rPr>
          <w:color w:val="000000"/>
        </w:rPr>
      </w:pPr>
      <w:r>
        <w:rPr>
          <w:color w:val="000000"/>
        </w:rPr>
        <w:t xml:space="preserve">(a)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rPr>
          <w:color w:val="000000"/>
        </w:rPr>
        <w:t>third party</w:t>
      </w:r>
      <w:proofErr w:type="gramEnd"/>
      <w:r>
        <w:rPr>
          <w:color w:val="000000"/>
        </w:rPr>
        <w:t xml:space="preserve"> investigators and auditors, on request and at the Supplier's reasonable cost, full cooperation and access to conduct a thorough audit of such Personal Data Breach;</w:t>
      </w:r>
    </w:p>
    <w:p w:rsidR="00766462" w:rsidRDefault="00766462">
      <w:pPr>
        <w:pBdr>
          <w:top w:val="nil"/>
          <w:left w:val="nil"/>
          <w:bottom w:val="nil"/>
          <w:right w:val="nil"/>
          <w:between w:val="nil"/>
        </w:pBdr>
        <w:shd w:val="clear" w:color="auto" w:fill="FFFFFF"/>
        <w:spacing w:line="240" w:lineRule="auto"/>
        <w:rPr>
          <w:color w:val="000000"/>
        </w:rPr>
      </w:pPr>
    </w:p>
    <w:p w:rsidR="00766462" w:rsidRDefault="00E83871">
      <w:pPr>
        <w:pBdr>
          <w:top w:val="nil"/>
          <w:left w:val="nil"/>
          <w:bottom w:val="nil"/>
          <w:right w:val="nil"/>
          <w:between w:val="nil"/>
        </w:pBdr>
        <w:shd w:val="clear" w:color="auto" w:fill="FFFFFF"/>
        <w:spacing w:line="240" w:lineRule="auto"/>
        <w:ind w:left="1440"/>
        <w:rPr>
          <w:color w:val="000000"/>
        </w:rPr>
      </w:pPr>
      <w:r>
        <w:rPr>
          <w:color w:val="000000"/>
        </w:rPr>
        <w:t xml:space="preserve">(b) 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w:t>
      </w:r>
      <w:r>
        <w:rPr>
          <w:color w:val="000000"/>
        </w:rPr>
        <w:lastRenderedPageBreak/>
        <w:t>request and at the Supplier’s sole cost, full cooperation and access to conduct a thorough audit of such Personal Data Breach; or</w:t>
      </w:r>
    </w:p>
    <w:p w:rsidR="00766462" w:rsidRDefault="00766462">
      <w:pPr>
        <w:pBdr>
          <w:top w:val="nil"/>
          <w:left w:val="nil"/>
          <w:bottom w:val="nil"/>
          <w:right w:val="nil"/>
          <w:between w:val="nil"/>
        </w:pBdr>
        <w:shd w:val="clear" w:color="auto" w:fill="FFFFFF"/>
        <w:spacing w:line="240" w:lineRule="auto"/>
        <w:rPr>
          <w:color w:val="000000"/>
        </w:rPr>
      </w:pPr>
    </w:p>
    <w:p w:rsidR="00766462" w:rsidRDefault="00E83871">
      <w:pPr>
        <w:pBdr>
          <w:top w:val="nil"/>
          <w:left w:val="nil"/>
          <w:bottom w:val="nil"/>
          <w:right w:val="nil"/>
          <w:between w:val="nil"/>
        </w:pBdr>
        <w:shd w:val="clear" w:color="auto" w:fill="FFFFFF"/>
        <w:spacing w:line="240" w:lineRule="auto"/>
        <w:ind w:left="1440"/>
        <w:rPr>
          <w:color w:val="000000"/>
        </w:rPr>
      </w:pPr>
      <w:r>
        <w:rPr>
          <w:color w:val="000000"/>
        </w:rPr>
        <w:t>(c)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to 8.79 of the Framework terms (Managing disputes).</w:t>
      </w:r>
    </w:p>
    <w:p w:rsidR="00766462" w:rsidRDefault="00766462">
      <w:pPr>
        <w:pBdr>
          <w:top w:val="nil"/>
          <w:left w:val="nil"/>
          <w:bottom w:val="nil"/>
          <w:right w:val="nil"/>
          <w:between w:val="nil"/>
        </w:pBdr>
        <w:shd w:val="clear" w:color="auto" w:fill="FFFFFF"/>
        <w:spacing w:line="240" w:lineRule="auto"/>
        <w:rPr>
          <w:color w:val="000000"/>
        </w:rPr>
      </w:pPr>
    </w:p>
    <w:p w:rsidR="00766462" w:rsidRDefault="00E83871">
      <w:pPr>
        <w:pBdr>
          <w:top w:val="nil"/>
          <w:left w:val="nil"/>
          <w:bottom w:val="nil"/>
          <w:right w:val="nil"/>
          <w:between w:val="nil"/>
        </w:pBdr>
        <w:shd w:val="clear" w:color="auto" w:fill="FFFFFF"/>
        <w:spacing w:line="240" w:lineRule="auto"/>
        <w:ind w:left="720" w:hanging="720"/>
        <w:rPr>
          <w:color w:val="000000"/>
        </w:rPr>
      </w:pPr>
      <w:r>
        <w:rPr>
          <w:color w:val="000000"/>
        </w:rPr>
        <w:t xml:space="preserve">7.2 </w:t>
      </w:r>
      <w:r>
        <w:rPr>
          <w:color w:val="000000"/>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rsidR="00766462" w:rsidRDefault="00766462">
      <w:pPr>
        <w:pBdr>
          <w:top w:val="nil"/>
          <w:left w:val="nil"/>
          <w:bottom w:val="nil"/>
          <w:right w:val="nil"/>
          <w:between w:val="nil"/>
        </w:pBdr>
        <w:shd w:val="clear" w:color="auto" w:fill="FFFFFF"/>
        <w:spacing w:line="240" w:lineRule="auto"/>
        <w:rPr>
          <w:color w:val="000000"/>
        </w:rPr>
      </w:pPr>
    </w:p>
    <w:p w:rsidR="00766462" w:rsidRDefault="00E83871">
      <w:pPr>
        <w:pBdr>
          <w:top w:val="nil"/>
          <w:left w:val="nil"/>
          <w:bottom w:val="nil"/>
          <w:right w:val="nil"/>
          <w:between w:val="nil"/>
        </w:pBdr>
        <w:shd w:val="clear" w:color="auto" w:fill="FFFFFF"/>
        <w:spacing w:line="240" w:lineRule="auto"/>
        <w:ind w:left="720" w:hanging="720"/>
        <w:rPr>
          <w:color w:val="000000"/>
        </w:rPr>
      </w:pPr>
      <w:r>
        <w:rPr>
          <w:color w:val="000000"/>
        </w:rPr>
        <w:t xml:space="preserve">7.3 </w:t>
      </w:r>
      <w:r>
        <w:rPr>
          <w:color w:val="000000"/>
        </w:rPr>
        <w:tab/>
        <w:t>In respect of any losses, cost claims or expenses incurred by either Party as a result of a Personal Data Breach (the “Claim Losses”):</w:t>
      </w:r>
    </w:p>
    <w:p w:rsidR="00766462" w:rsidRDefault="00766462">
      <w:pPr>
        <w:pBdr>
          <w:top w:val="nil"/>
          <w:left w:val="nil"/>
          <w:bottom w:val="nil"/>
          <w:right w:val="nil"/>
          <w:between w:val="nil"/>
        </w:pBdr>
        <w:shd w:val="clear" w:color="auto" w:fill="FFFFFF"/>
        <w:spacing w:line="240" w:lineRule="auto"/>
        <w:ind w:left="720" w:firstLine="720"/>
        <w:rPr>
          <w:color w:val="000000"/>
        </w:rPr>
      </w:pPr>
    </w:p>
    <w:p w:rsidR="00766462" w:rsidRDefault="00E83871">
      <w:pPr>
        <w:pBdr>
          <w:top w:val="nil"/>
          <w:left w:val="nil"/>
          <w:bottom w:val="nil"/>
          <w:right w:val="nil"/>
          <w:between w:val="nil"/>
        </w:pBdr>
        <w:shd w:val="clear" w:color="auto" w:fill="FFFFFF"/>
        <w:spacing w:line="240" w:lineRule="auto"/>
        <w:ind w:left="1440"/>
        <w:rPr>
          <w:color w:val="000000"/>
        </w:rPr>
      </w:pPr>
      <w:r>
        <w:rPr>
          <w:color w:val="000000"/>
        </w:rPr>
        <w:t>(a) if the Buyer is responsible for the relevant Personal Data Breach, then the Buyer shall be responsible for the Claim Losses;</w:t>
      </w:r>
    </w:p>
    <w:p w:rsidR="00766462" w:rsidRDefault="00766462">
      <w:pPr>
        <w:pBdr>
          <w:top w:val="nil"/>
          <w:left w:val="nil"/>
          <w:bottom w:val="nil"/>
          <w:right w:val="nil"/>
          <w:between w:val="nil"/>
        </w:pBdr>
        <w:shd w:val="clear" w:color="auto" w:fill="FFFFFF"/>
        <w:spacing w:line="240" w:lineRule="auto"/>
        <w:ind w:left="720" w:firstLine="720"/>
        <w:rPr>
          <w:color w:val="000000"/>
        </w:rPr>
      </w:pPr>
    </w:p>
    <w:p w:rsidR="00766462" w:rsidRDefault="00E83871">
      <w:pPr>
        <w:pBdr>
          <w:top w:val="nil"/>
          <w:left w:val="nil"/>
          <w:bottom w:val="nil"/>
          <w:right w:val="nil"/>
          <w:between w:val="nil"/>
        </w:pBdr>
        <w:shd w:val="clear" w:color="auto" w:fill="FFFFFF"/>
        <w:spacing w:line="240" w:lineRule="auto"/>
        <w:ind w:left="1440"/>
        <w:rPr>
          <w:color w:val="000000"/>
        </w:rPr>
      </w:pPr>
      <w:r>
        <w:rPr>
          <w:color w:val="000000"/>
        </w:rPr>
        <w:t>(b) if the Supplier is responsible for the relevant Personal Data Breach, then the Supplier shall be responsible for the Claim Losses: and </w:t>
      </w:r>
    </w:p>
    <w:p w:rsidR="00766462" w:rsidRDefault="00766462">
      <w:pPr>
        <w:pBdr>
          <w:top w:val="nil"/>
          <w:left w:val="nil"/>
          <w:bottom w:val="nil"/>
          <w:right w:val="nil"/>
          <w:between w:val="nil"/>
        </w:pBdr>
        <w:shd w:val="clear" w:color="auto" w:fill="FFFFFF"/>
        <w:spacing w:line="240" w:lineRule="auto"/>
        <w:rPr>
          <w:color w:val="000000"/>
        </w:rPr>
      </w:pPr>
    </w:p>
    <w:p w:rsidR="00766462" w:rsidRDefault="00E83871">
      <w:pPr>
        <w:pBdr>
          <w:top w:val="nil"/>
          <w:left w:val="nil"/>
          <w:bottom w:val="nil"/>
          <w:right w:val="nil"/>
          <w:between w:val="nil"/>
        </w:pBdr>
        <w:shd w:val="clear" w:color="auto" w:fill="FFFFFF"/>
        <w:spacing w:line="240" w:lineRule="auto"/>
        <w:ind w:left="1440"/>
        <w:rPr>
          <w:color w:val="000000"/>
        </w:rPr>
      </w:pPr>
      <w:r>
        <w:rPr>
          <w:color w:val="000000"/>
        </w:rPr>
        <w:t>(c) if responsibility for the relevant Personal Data Breach is unclear, then the Buyer and the Supplier shall be responsible for the Claim Losses equally.</w:t>
      </w:r>
    </w:p>
    <w:p w:rsidR="00766462" w:rsidRDefault="00766462">
      <w:pPr>
        <w:pBdr>
          <w:top w:val="nil"/>
          <w:left w:val="nil"/>
          <w:bottom w:val="nil"/>
          <w:right w:val="nil"/>
          <w:between w:val="nil"/>
        </w:pBdr>
        <w:shd w:val="clear" w:color="auto" w:fill="FFFFFF"/>
        <w:spacing w:line="240" w:lineRule="auto"/>
        <w:ind w:left="1440"/>
        <w:rPr>
          <w:rFonts w:ascii="Times New Roman" w:eastAsia="Times New Roman" w:hAnsi="Times New Roman" w:cs="Times New Roman"/>
          <w:color w:val="000000"/>
          <w:sz w:val="24"/>
          <w:szCs w:val="24"/>
        </w:rPr>
      </w:pPr>
    </w:p>
    <w:p w:rsidR="00766462" w:rsidRDefault="00E83871">
      <w:pPr>
        <w:pBdr>
          <w:top w:val="nil"/>
          <w:left w:val="nil"/>
          <w:bottom w:val="nil"/>
          <w:right w:val="nil"/>
          <w:between w:val="nil"/>
        </w:pBdr>
        <w:shd w:val="clear" w:color="auto" w:fill="FFFFFF"/>
        <w:spacing w:after="120" w:line="240" w:lineRule="auto"/>
        <w:ind w:left="720" w:hanging="720"/>
        <w:rPr>
          <w:color w:val="000000"/>
        </w:rPr>
      </w:pPr>
      <w:r>
        <w:rPr>
          <w:color w:val="000000"/>
        </w:rPr>
        <w:t xml:space="preserve">7.4 </w:t>
      </w:r>
      <w:r>
        <w:rPr>
          <w:color w:val="000000"/>
        </w:rPr>
        <w:tab/>
        <w:t xml:space="preserve">Nothing in either clause 7.2 or clause 7.3 shall preclude the Buyer and the Supplier reaching any other agreement, including by way of compromise with a </w:t>
      </w:r>
      <w:proofErr w:type="gramStart"/>
      <w:r>
        <w:rPr>
          <w:color w:val="000000"/>
        </w:rPr>
        <w:t>third party</w:t>
      </w:r>
      <w:proofErr w:type="gramEnd"/>
      <w:r>
        <w:rPr>
          <w:color w:val="000000"/>
        </w:rP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rsidR="00766462" w:rsidRDefault="00766462">
      <w:pPr>
        <w:pBdr>
          <w:top w:val="nil"/>
          <w:left w:val="nil"/>
          <w:bottom w:val="nil"/>
          <w:right w:val="nil"/>
          <w:between w:val="nil"/>
        </w:pBdr>
        <w:shd w:val="clear" w:color="auto" w:fill="FFFFFF"/>
        <w:spacing w:after="300" w:line="240" w:lineRule="auto"/>
        <w:ind w:left="720" w:hanging="720"/>
        <w:rPr>
          <w:rFonts w:ascii="Times New Roman" w:eastAsia="Times New Roman" w:hAnsi="Times New Roman" w:cs="Times New Roman"/>
          <w:color w:val="000000"/>
          <w:sz w:val="24"/>
          <w:szCs w:val="24"/>
        </w:rPr>
      </w:pPr>
    </w:p>
    <w:p w:rsidR="00766462" w:rsidRDefault="00E83871">
      <w:pPr>
        <w:pStyle w:val="Heading4"/>
        <w:numPr>
          <w:ilvl w:val="3"/>
          <w:numId w:val="31"/>
        </w:numPr>
        <w:tabs>
          <w:tab w:val="left" w:pos="0"/>
        </w:tabs>
        <w:spacing w:before="0" w:after="0" w:line="480" w:lineRule="auto"/>
      </w:pPr>
      <w:r>
        <w:t xml:space="preserve">8. </w:t>
      </w:r>
      <w:r>
        <w:tab/>
        <w:t>Not used</w:t>
      </w:r>
    </w:p>
    <w:p w:rsidR="00766462" w:rsidRDefault="00E83871">
      <w:pPr>
        <w:pStyle w:val="Heading4"/>
        <w:numPr>
          <w:ilvl w:val="3"/>
          <w:numId w:val="31"/>
        </w:numPr>
        <w:tabs>
          <w:tab w:val="left" w:pos="0"/>
        </w:tabs>
      </w:pPr>
      <w:r>
        <w:t>9.</w:t>
      </w:r>
      <w:r>
        <w:tab/>
        <w:t>Termination</w:t>
      </w:r>
    </w:p>
    <w:p w:rsidR="00766462" w:rsidRDefault="00E83871">
      <w:pPr>
        <w:pBdr>
          <w:top w:val="nil"/>
          <w:left w:val="nil"/>
          <w:bottom w:val="nil"/>
          <w:right w:val="nil"/>
          <w:between w:val="nil"/>
        </w:pBdr>
        <w:ind w:left="720" w:hanging="720"/>
        <w:rPr>
          <w:color w:val="000000"/>
        </w:rPr>
      </w:pPr>
      <w:r>
        <w:rPr>
          <w:color w:val="000000"/>
        </w:rPr>
        <w:t>9.1</w:t>
      </w:r>
      <w:r>
        <w:rPr>
          <w:color w:val="000000"/>
        </w:rP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rsidR="00766462" w:rsidRDefault="00766462">
      <w:pPr>
        <w:pBdr>
          <w:top w:val="nil"/>
          <w:left w:val="nil"/>
          <w:bottom w:val="nil"/>
          <w:right w:val="nil"/>
          <w:between w:val="nil"/>
        </w:pBdr>
        <w:rPr>
          <w:color w:val="000000"/>
        </w:rPr>
      </w:pPr>
    </w:p>
    <w:p w:rsidR="00766462" w:rsidRDefault="00E83871">
      <w:pPr>
        <w:pStyle w:val="Heading4"/>
        <w:numPr>
          <w:ilvl w:val="3"/>
          <w:numId w:val="31"/>
        </w:numPr>
        <w:tabs>
          <w:tab w:val="left" w:pos="0"/>
        </w:tabs>
      </w:pPr>
      <w:r>
        <w:t>10.</w:t>
      </w:r>
      <w:r>
        <w:tab/>
        <w:t>Sub-Processing</w:t>
      </w:r>
    </w:p>
    <w:p w:rsidR="00766462" w:rsidRDefault="00E83871">
      <w:pPr>
        <w:pBdr>
          <w:top w:val="nil"/>
          <w:left w:val="nil"/>
          <w:bottom w:val="nil"/>
          <w:right w:val="nil"/>
          <w:between w:val="nil"/>
        </w:pBdr>
        <w:ind w:left="720" w:hanging="720"/>
        <w:rPr>
          <w:color w:val="000000"/>
        </w:rPr>
      </w:pPr>
      <w:r>
        <w:rPr>
          <w:color w:val="000000"/>
        </w:rPr>
        <w:t>10.1</w:t>
      </w:r>
      <w:r>
        <w:rPr>
          <w:color w:val="000000"/>
        </w:rPr>
        <w:tab/>
        <w:t>In respect of any Processing of Personal Data performed by a third party on behalf of a Party, that Party shall:</w:t>
      </w:r>
    </w:p>
    <w:p w:rsidR="00766462" w:rsidRDefault="00766462">
      <w:pPr>
        <w:pBdr>
          <w:top w:val="nil"/>
          <w:left w:val="nil"/>
          <w:bottom w:val="nil"/>
          <w:right w:val="nil"/>
          <w:between w:val="nil"/>
        </w:pBdr>
        <w:rPr>
          <w:color w:val="000000"/>
        </w:rPr>
      </w:pPr>
    </w:p>
    <w:p w:rsidR="00766462" w:rsidRDefault="00E83871">
      <w:pPr>
        <w:pBdr>
          <w:top w:val="nil"/>
          <w:left w:val="nil"/>
          <w:bottom w:val="nil"/>
          <w:right w:val="nil"/>
          <w:between w:val="nil"/>
        </w:pBdr>
        <w:ind w:left="1440" w:hanging="720"/>
        <w:rPr>
          <w:color w:val="000000"/>
        </w:rPr>
      </w:pPr>
      <w:r>
        <w:rPr>
          <w:color w:val="000000"/>
        </w:rPr>
        <w:t>(a)</w:t>
      </w:r>
      <w:r>
        <w:rPr>
          <w:color w:val="000000"/>
        </w:rPr>
        <w:tab/>
        <w:t xml:space="preserve">carry out adequate due diligence on such third party to ensure that it is capable of providing the level of protection for the Personal Data as is required by the contract, </w:t>
      </w:r>
      <w:r>
        <w:rPr>
          <w:color w:val="000000"/>
        </w:rPr>
        <w:lastRenderedPageBreak/>
        <w:t>and provide evidence of such due diligence to the other Party where reasonably requested; and</w:t>
      </w:r>
    </w:p>
    <w:p w:rsidR="00766462" w:rsidRDefault="00766462">
      <w:pPr>
        <w:pBdr>
          <w:top w:val="nil"/>
          <w:left w:val="nil"/>
          <w:bottom w:val="nil"/>
          <w:right w:val="nil"/>
          <w:between w:val="nil"/>
        </w:pBdr>
        <w:ind w:left="1440"/>
        <w:rPr>
          <w:color w:val="000000"/>
        </w:rPr>
      </w:pPr>
    </w:p>
    <w:p w:rsidR="00766462" w:rsidRDefault="00E83871">
      <w:pPr>
        <w:pBdr>
          <w:top w:val="nil"/>
          <w:left w:val="nil"/>
          <w:bottom w:val="nil"/>
          <w:right w:val="nil"/>
          <w:between w:val="nil"/>
        </w:pBdr>
        <w:ind w:left="1440" w:hanging="720"/>
        <w:rPr>
          <w:color w:val="000000"/>
        </w:rPr>
      </w:pPr>
      <w:r>
        <w:rPr>
          <w:color w:val="000000"/>
        </w:rPr>
        <w:t>(b)</w:t>
      </w:r>
      <w:r>
        <w:rPr>
          <w:color w:val="000000"/>
        </w:rPr>
        <w:tab/>
        <w:t>ensure that a suitable agreement is in place with the third party as required under applicable Data Protection Legislation.</w:t>
      </w:r>
    </w:p>
    <w:p w:rsidR="00766462" w:rsidRDefault="00766462">
      <w:pPr>
        <w:pBdr>
          <w:top w:val="nil"/>
          <w:left w:val="nil"/>
          <w:bottom w:val="nil"/>
          <w:right w:val="nil"/>
          <w:between w:val="nil"/>
        </w:pBdr>
        <w:ind w:left="720" w:firstLine="720"/>
        <w:rPr>
          <w:color w:val="000000"/>
        </w:rPr>
      </w:pPr>
    </w:p>
    <w:p w:rsidR="00766462" w:rsidRDefault="00E83871">
      <w:pPr>
        <w:pStyle w:val="Heading4"/>
        <w:numPr>
          <w:ilvl w:val="3"/>
          <w:numId w:val="31"/>
        </w:numPr>
        <w:tabs>
          <w:tab w:val="left" w:pos="0"/>
        </w:tabs>
      </w:pPr>
      <w:r>
        <w:t>11. Data Retention</w:t>
      </w:r>
    </w:p>
    <w:p w:rsidR="00766462" w:rsidRDefault="00E83871">
      <w:pPr>
        <w:pBdr>
          <w:top w:val="nil"/>
          <w:left w:val="nil"/>
          <w:bottom w:val="nil"/>
          <w:right w:val="nil"/>
          <w:between w:val="nil"/>
        </w:pBdr>
        <w:ind w:left="720" w:hanging="720"/>
        <w:rPr>
          <w:color w:val="000000"/>
        </w:rPr>
      </w:pPr>
      <w:r>
        <w:rPr>
          <w:color w:val="000000"/>
        </w:rPr>
        <w:t>11.1</w:t>
      </w:r>
      <w:r>
        <w:rPr>
          <w:color w:val="000000"/>
        </w:rP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766462">
      <w:footerReference w:type="default" r:id="rId29"/>
      <w:pgSz w:w="11909" w:h="16834"/>
      <w:pgMar w:top="720" w:right="1134" w:bottom="1134"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7741" w:rsidRDefault="00137741">
      <w:pPr>
        <w:spacing w:line="240" w:lineRule="auto"/>
      </w:pPr>
      <w:r>
        <w:separator/>
      </w:r>
    </w:p>
  </w:endnote>
  <w:endnote w:type="continuationSeparator" w:id="0">
    <w:p w:rsidR="00137741" w:rsidRDefault="001377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462" w:rsidRDefault="00E83871">
    <w:pPr>
      <w:pBdr>
        <w:top w:val="nil"/>
        <w:left w:val="nil"/>
        <w:bottom w:val="nil"/>
        <w:right w:val="nil"/>
        <w:between w:val="nil"/>
      </w:pBdr>
      <w:tabs>
        <w:tab w:val="center" w:pos="4680"/>
        <w:tab w:val="right" w:pos="9360"/>
      </w:tabs>
      <w:spacing w:line="240" w:lineRule="auto"/>
      <w:ind w:right="360"/>
      <w:rPr>
        <w:color w:val="000000"/>
      </w:rPr>
    </w:pPr>
    <w:r>
      <w:rPr>
        <w:noProof/>
      </w:rPr>
      <mc:AlternateContent>
        <mc:Choice Requires="wps">
          <w:drawing>
            <wp:anchor distT="0" distB="0" distL="0" distR="0" simplePos="0" relativeHeight="251658240" behindDoc="0" locked="0" layoutInCell="1" hidden="0" allowOverlap="1">
              <wp:simplePos x="0" y="0"/>
              <wp:positionH relativeFrom="column">
                <wp:posOffset>6083300</wp:posOffset>
              </wp:positionH>
              <wp:positionV relativeFrom="paragraph">
                <wp:posOffset>0</wp:posOffset>
              </wp:positionV>
              <wp:extent cx="33655" cy="340360"/>
              <wp:effectExtent l="0" t="0" r="0" b="0"/>
              <wp:wrapTopAndBottom distT="0" distB="0"/>
              <wp:docPr id="4" name="Rectangle 4"/>
              <wp:cNvGraphicFramePr/>
              <a:graphic xmlns:a="http://schemas.openxmlformats.org/drawingml/2006/main">
                <a:graphicData uri="http://schemas.microsoft.com/office/word/2010/wordprocessingShape">
                  <wps:wsp>
                    <wps:cNvSpPr/>
                    <wps:spPr>
                      <a:xfrm>
                        <a:off x="5338698" y="3619345"/>
                        <a:ext cx="14605" cy="321310"/>
                      </a:xfrm>
                      <a:prstGeom prst="rect">
                        <a:avLst/>
                      </a:prstGeom>
                      <a:noFill/>
                      <a:ln>
                        <a:noFill/>
                      </a:ln>
                    </wps:spPr>
                    <wps:txbx>
                      <w:txbxContent>
                        <w:p w:rsidR="00766462" w:rsidRDefault="00E83871">
                          <w:pPr>
                            <w:spacing w:line="240" w:lineRule="auto"/>
                            <w:textDirection w:val="btLr"/>
                          </w:pPr>
                          <w:r>
                            <w:rPr>
                              <w:color w:val="000000"/>
                            </w:rPr>
                            <w:t xml:space="preserve"> PAGE 75</w:t>
                          </w:r>
                        </w:p>
                      </w:txbxContent>
                    </wps:txbx>
                    <wps:bodyPr spcFirstLastPara="1" wrap="square" lIns="0" tIns="0" rIns="0" bIns="0" anchor="t" anchorCtr="0">
                      <a:noAutofit/>
                    </wps:bodyPr>
                  </wps:wsp>
                </a:graphicData>
              </a:graphic>
            </wp:anchor>
          </w:drawing>
        </mc:Choice>
        <mc:Fallback>
          <w:pict>
            <v:rect id="Rectangle 4" o:spid="_x0000_s1026" style="position:absolute;margin-left:479pt;margin-top:0;width:2.65pt;height:26.8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" filled="f" stroked="f">
              <v:textbox inset="0,0,0,0">
                <w:txbxContent>
                  <w:p w:rsidR="00766462" w:rsidRDefault="00E83871">
                    <w:pPr>
                      <w:spacing w:line="240" w:lineRule="auto"/>
                      <w:textDirection w:val="btLr"/>
                    </w:pPr>
                    <w:r>
                      <w:rPr>
                        <w:color w:val="000000"/>
                      </w:rPr>
                      <w:t xml:space="preserve"> PAGE 75</w:t>
                    </w:r>
                  </w:p>
                </w:txbxContent>
              </v:textbox>
              <w10:wrap type="topAndBottom"/>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7741" w:rsidRDefault="00137741">
      <w:pPr>
        <w:spacing w:line="240" w:lineRule="auto"/>
      </w:pPr>
      <w:r>
        <w:separator/>
      </w:r>
    </w:p>
  </w:footnote>
  <w:footnote w:type="continuationSeparator" w:id="0">
    <w:p w:rsidR="00137741" w:rsidRDefault="0013774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2EC9"/>
    <w:multiLevelType w:val="multilevel"/>
    <w:tmpl w:val="2AF2101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A1C0162"/>
    <w:multiLevelType w:val="multilevel"/>
    <w:tmpl w:val="83EEB32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 w15:restartNumberingAfterBreak="0">
    <w:nsid w:val="145D7AD1"/>
    <w:multiLevelType w:val="multilevel"/>
    <w:tmpl w:val="F920F2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50C23EC"/>
    <w:multiLevelType w:val="multilevel"/>
    <w:tmpl w:val="AE70A07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77A5D78"/>
    <w:multiLevelType w:val="multilevel"/>
    <w:tmpl w:val="1062E6C8"/>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5" w15:restartNumberingAfterBreak="0">
    <w:nsid w:val="21601BBB"/>
    <w:multiLevelType w:val="multilevel"/>
    <w:tmpl w:val="06BA53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3831BE9"/>
    <w:multiLevelType w:val="multilevel"/>
    <w:tmpl w:val="F6F004B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7B86BF0"/>
    <w:multiLevelType w:val="multilevel"/>
    <w:tmpl w:val="675E0F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B504F31"/>
    <w:multiLevelType w:val="multilevel"/>
    <w:tmpl w:val="851E724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C6016B8"/>
    <w:multiLevelType w:val="multilevel"/>
    <w:tmpl w:val="B06EF32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0" w15:restartNumberingAfterBreak="0">
    <w:nsid w:val="2D4206B3"/>
    <w:multiLevelType w:val="multilevel"/>
    <w:tmpl w:val="868AE17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D9C7223"/>
    <w:multiLevelType w:val="multilevel"/>
    <w:tmpl w:val="186C38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31AE2440"/>
    <w:multiLevelType w:val="multilevel"/>
    <w:tmpl w:val="E49AA5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83E5331"/>
    <w:multiLevelType w:val="multilevel"/>
    <w:tmpl w:val="805E3D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3AAC2885"/>
    <w:multiLevelType w:val="multilevel"/>
    <w:tmpl w:val="60D653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CCB76BA"/>
    <w:multiLevelType w:val="multilevel"/>
    <w:tmpl w:val="311A07BE"/>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6" w15:restartNumberingAfterBreak="0">
    <w:nsid w:val="3CCC2C1F"/>
    <w:multiLevelType w:val="multilevel"/>
    <w:tmpl w:val="B218E12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3E3D6547"/>
    <w:multiLevelType w:val="multilevel"/>
    <w:tmpl w:val="637E3B28"/>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8" w15:restartNumberingAfterBreak="0">
    <w:nsid w:val="3F5E444C"/>
    <w:multiLevelType w:val="multilevel"/>
    <w:tmpl w:val="CA5CB0E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9" w15:restartNumberingAfterBreak="0">
    <w:nsid w:val="40B75C55"/>
    <w:multiLevelType w:val="multilevel"/>
    <w:tmpl w:val="CC6E25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1812450"/>
    <w:multiLevelType w:val="multilevel"/>
    <w:tmpl w:val="B47C81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4081C13"/>
    <w:multiLevelType w:val="multilevel"/>
    <w:tmpl w:val="890E7AC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2" w15:restartNumberingAfterBreak="0">
    <w:nsid w:val="454B1C43"/>
    <w:multiLevelType w:val="multilevel"/>
    <w:tmpl w:val="C658A0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56916F4"/>
    <w:multiLevelType w:val="multilevel"/>
    <w:tmpl w:val="9E30384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4" w15:restartNumberingAfterBreak="0">
    <w:nsid w:val="48384481"/>
    <w:multiLevelType w:val="multilevel"/>
    <w:tmpl w:val="7A3CC80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5" w15:restartNumberingAfterBreak="0">
    <w:nsid w:val="48F824DA"/>
    <w:multiLevelType w:val="multilevel"/>
    <w:tmpl w:val="CDDC19F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15:restartNumberingAfterBreak="0">
    <w:nsid w:val="4E64268C"/>
    <w:multiLevelType w:val="multilevel"/>
    <w:tmpl w:val="E6ECAF8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7" w15:restartNumberingAfterBreak="0">
    <w:nsid w:val="4E67042B"/>
    <w:multiLevelType w:val="multilevel"/>
    <w:tmpl w:val="0448B1A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8" w15:restartNumberingAfterBreak="0">
    <w:nsid w:val="5C5F7147"/>
    <w:multiLevelType w:val="multilevel"/>
    <w:tmpl w:val="EBFA742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5CD109F8"/>
    <w:multiLevelType w:val="multilevel"/>
    <w:tmpl w:val="24FEA1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39C22EF"/>
    <w:multiLevelType w:val="multilevel"/>
    <w:tmpl w:val="DCEC0A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66B8796D"/>
    <w:multiLevelType w:val="multilevel"/>
    <w:tmpl w:val="3B94F60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lvl>
    <w:lvl w:ilvl="8">
      <w:start w:val="1"/>
      <w:numFmt w:val="bullet"/>
      <w:lvlText w:val="▪"/>
      <w:lvlJc w:val="left"/>
      <w:pPr>
        <w:ind w:left="6840" w:hanging="360"/>
      </w:pPr>
      <w:rPr>
        <w:rFonts w:ascii="Noto Sans Symbols" w:eastAsia="Noto Sans Symbols" w:hAnsi="Noto Sans Symbols" w:cs="Noto Sans Symbols"/>
      </w:rPr>
    </w:lvl>
  </w:abstractNum>
  <w:abstractNum w:abstractNumId="32" w15:restartNumberingAfterBreak="0">
    <w:nsid w:val="79730C2F"/>
    <w:multiLevelType w:val="multilevel"/>
    <w:tmpl w:val="47FE6CC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33" w15:restartNumberingAfterBreak="0">
    <w:nsid w:val="7A0D0D88"/>
    <w:multiLevelType w:val="multilevel"/>
    <w:tmpl w:val="A8C29698"/>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34" w15:restartNumberingAfterBreak="0">
    <w:nsid w:val="7BFF2CBF"/>
    <w:multiLevelType w:val="multilevel"/>
    <w:tmpl w:val="ACCA34D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num w:numId="1">
    <w:abstractNumId w:val="33"/>
  </w:num>
  <w:num w:numId="2">
    <w:abstractNumId w:val="32"/>
  </w:num>
  <w:num w:numId="3">
    <w:abstractNumId w:val="10"/>
  </w:num>
  <w:num w:numId="4">
    <w:abstractNumId w:val="2"/>
  </w:num>
  <w:num w:numId="5">
    <w:abstractNumId w:val="24"/>
  </w:num>
  <w:num w:numId="6">
    <w:abstractNumId w:val="19"/>
  </w:num>
  <w:num w:numId="7">
    <w:abstractNumId w:val="1"/>
  </w:num>
  <w:num w:numId="8">
    <w:abstractNumId w:val="5"/>
  </w:num>
  <w:num w:numId="9">
    <w:abstractNumId w:val="25"/>
  </w:num>
  <w:num w:numId="10">
    <w:abstractNumId w:val="16"/>
  </w:num>
  <w:num w:numId="11">
    <w:abstractNumId w:val="9"/>
  </w:num>
  <w:num w:numId="12">
    <w:abstractNumId w:val="12"/>
  </w:num>
  <w:num w:numId="13">
    <w:abstractNumId w:val="26"/>
  </w:num>
  <w:num w:numId="14">
    <w:abstractNumId w:val="8"/>
  </w:num>
  <w:num w:numId="15">
    <w:abstractNumId w:val="23"/>
  </w:num>
  <w:num w:numId="16">
    <w:abstractNumId w:val="27"/>
  </w:num>
  <w:num w:numId="17">
    <w:abstractNumId w:val="13"/>
  </w:num>
  <w:num w:numId="18">
    <w:abstractNumId w:val="3"/>
  </w:num>
  <w:num w:numId="19">
    <w:abstractNumId w:val="20"/>
  </w:num>
  <w:num w:numId="20">
    <w:abstractNumId w:val="11"/>
  </w:num>
  <w:num w:numId="21">
    <w:abstractNumId w:val="22"/>
  </w:num>
  <w:num w:numId="22">
    <w:abstractNumId w:val="7"/>
  </w:num>
  <w:num w:numId="23">
    <w:abstractNumId w:val="31"/>
  </w:num>
  <w:num w:numId="24">
    <w:abstractNumId w:val="4"/>
  </w:num>
  <w:num w:numId="25">
    <w:abstractNumId w:val="6"/>
  </w:num>
  <w:num w:numId="26">
    <w:abstractNumId w:val="28"/>
  </w:num>
  <w:num w:numId="27">
    <w:abstractNumId w:val="17"/>
  </w:num>
  <w:num w:numId="28">
    <w:abstractNumId w:val="34"/>
  </w:num>
  <w:num w:numId="29">
    <w:abstractNumId w:val="21"/>
  </w:num>
  <w:num w:numId="30">
    <w:abstractNumId w:val="18"/>
  </w:num>
  <w:num w:numId="31">
    <w:abstractNumId w:val="15"/>
  </w:num>
  <w:num w:numId="32">
    <w:abstractNumId w:val="14"/>
  </w:num>
  <w:num w:numId="33">
    <w:abstractNumId w:val="30"/>
  </w:num>
  <w:num w:numId="34">
    <w:abstractNumId w:val="29"/>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462"/>
    <w:rsid w:val="00137741"/>
    <w:rsid w:val="003D289F"/>
    <w:rsid w:val="00766462"/>
    <w:rsid w:val="008B00FD"/>
    <w:rsid w:val="00E83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33845"/>
  <w15:docId w15:val="{FCE926C4-24D6-4632-8A6E-EA74A9F34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table" w:customStyle="1" w:styleId="a">
    <w:basedOn w:val="TableNormal"/>
    <w:tblPr>
      <w:tblStyleRowBandSize w:val="1"/>
      <w:tblStyleColBandSize w:val="1"/>
      <w:tblCellMar>
        <w:top w:w="100" w:type="dxa"/>
        <w:left w:w="90" w:type="dxa"/>
        <w:bottom w:w="100" w:type="dxa"/>
        <w:right w:w="100" w:type="dxa"/>
      </w:tblCellMar>
    </w:tblPr>
  </w:style>
  <w:style w:type="table" w:customStyle="1" w:styleId="a0">
    <w:basedOn w:val="TableNormal"/>
    <w:tblPr>
      <w:tblStyleRowBandSize w:val="1"/>
      <w:tblStyleColBandSize w:val="1"/>
      <w:tblCellMar>
        <w:top w:w="100" w:type="dxa"/>
        <w:left w:w="90" w:type="dxa"/>
        <w:bottom w:w="100" w:type="dxa"/>
        <w:right w:w="100" w:type="dxa"/>
      </w:tblCellMar>
    </w:tblPr>
  </w:style>
  <w:style w:type="table" w:customStyle="1" w:styleId="a1">
    <w:basedOn w:val="TableNormal"/>
    <w:tblPr>
      <w:tblStyleRowBandSize w:val="1"/>
      <w:tblStyleColBandSize w:val="1"/>
      <w:tblCellMar>
        <w:top w:w="100" w:type="dxa"/>
        <w:left w:w="90" w:type="dxa"/>
        <w:bottom w:w="100" w:type="dxa"/>
        <w:right w:w="100" w:type="dxa"/>
      </w:tblCellMar>
    </w:tblPr>
  </w:style>
  <w:style w:type="table" w:customStyle="1" w:styleId="a2">
    <w:basedOn w:val="TableNormal"/>
    <w:tblPr>
      <w:tblStyleRowBandSize w:val="1"/>
      <w:tblStyleColBandSize w:val="1"/>
      <w:tblCellMar>
        <w:top w:w="100" w:type="dxa"/>
        <w:left w:w="90" w:type="dxa"/>
        <w:bottom w:w="100" w:type="dxa"/>
        <w:right w:w="100" w:type="dxa"/>
      </w:tblCellMar>
    </w:tblPr>
  </w:style>
  <w:style w:type="table" w:customStyle="1" w:styleId="a3">
    <w:basedOn w:val="TableNormal"/>
    <w:tblPr>
      <w:tblStyleRowBandSize w:val="1"/>
      <w:tblStyleColBandSize w:val="1"/>
      <w:tblCellMar>
        <w:top w:w="100" w:type="dxa"/>
        <w:left w:w="90" w:type="dxa"/>
        <w:bottom w:w="100" w:type="dxa"/>
        <w:right w:w="100" w:type="dxa"/>
      </w:tblCellMar>
    </w:tblPr>
  </w:style>
  <w:style w:type="table" w:customStyle="1" w:styleId="a4">
    <w:basedOn w:val="TableNormal"/>
    <w:tblPr>
      <w:tblStyleRowBandSize w:val="1"/>
      <w:tblStyleColBandSize w:val="1"/>
      <w:tblCellMar>
        <w:top w:w="100" w:type="dxa"/>
        <w:left w:w="90" w:type="dxa"/>
        <w:bottom w:w="100" w:type="dxa"/>
        <w:right w:w="100" w:type="dxa"/>
      </w:tblCellMar>
    </w:tblPr>
  </w:style>
  <w:style w:type="table" w:customStyle="1" w:styleId="a5">
    <w:basedOn w:val="TableNormal"/>
    <w:tblPr>
      <w:tblStyleRowBandSize w:val="1"/>
      <w:tblStyleColBandSize w:val="1"/>
      <w:tblCellMar>
        <w:top w:w="100" w:type="dxa"/>
        <w:left w:w="90" w:type="dxa"/>
        <w:bottom w:w="100" w:type="dxa"/>
        <w:right w:w="100" w:type="dxa"/>
      </w:tblCellMar>
    </w:tblPr>
  </w:style>
  <w:style w:type="table" w:customStyle="1" w:styleId="a6">
    <w:basedOn w:val="TableNormal"/>
    <w:tblPr>
      <w:tblStyleRowBandSize w:val="1"/>
      <w:tblStyleColBandSize w:val="1"/>
      <w:tblCellMar>
        <w:top w:w="100" w:type="dxa"/>
        <w:left w:w="90" w:type="dxa"/>
        <w:bottom w:w="100" w:type="dxa"/>
        <w:right w:w="100" w:type="dxa"/>
      </w:tblCellMar>
    </w:tblPr>
  </w:style>
  <w:style w:type="table" w:customStyle="1" w:styleId="a7">
    <w:basedOn w:val="TableNormal"/>
    <w:tblPr>
      <w:tblStyleRowBandSize w:val="1"/>
      <w:tblStyleColBandSize w:val="1"/>
      <w:tblCellMar>
        <w:top w:w="100" w:type="dxa"/>
        <w:left w:w="90" w:type="dxa"/>
        <w:bottom w:w="100" w:type="dxa"/>
        <w:right w:w="100" w:type="dxa"/>
      </w:tblCellMar>
    </w:tblPr>
  </w:style>
  <w:style w:type="table" w:customStyle="1" w:styleId="a8">
    <w:basedOn w:val="TableNormal"/>
    <w:tblPr>
      <w:tblStyleRowBandSize w:val="1"/>
      <w:tblStyleColBandSize w:val="1"/>
      <w:tblCellMar>
        <w:top w:w="100" w:type="dxa"/>
        <w:left w:w="90" w:type="dxa"/>
        <w:bottom w:w="100" w:type="dxa"/>
        <w:right w:w="100" w:type="dxa"/>
      </w:tblCellMar>
    </w:tblPr>
  </w:style>
  <w:style w:type="table" w:customStyle="1" w:styleId="a9">
    <w:basedOn w:val="TableNormal"/>
    <w:tblPr>
      <w:tblStyleRowBandSize w:val="1"/>
      <w:tblStyleColBandSize w:val="1"/>
      <w:tblCellMar>
        <w:top w:w="100" w:type="dxa"/>
        <w:left w:w="90" w:type="dxa"/>
        <w:bottom w:w="100" w:type="dxa"/>
        <w:right w:w="100" w:type="dxa"/>
      </w:tblCellMar>
    </w:tblPr>
  </w:style>
  <w:style w:type="table" w:customStyle="1" w:styleId="aa">
    <w:basedOn w:val="TableNormal"/>
    <w:tblPr>
      <w:tblStyleRowBandSize w:val="1"/>
      <w:tblStyleColBandSize w:val="1"/>
      <w:tblCellMar>
        <w:top w:w="100" w:type="dxa"/>
        <w:left w:w="90" w:type="dxa"/>
        <w:bottom w:w="100" w:type="dxa"/>
        <w:right w:w="100" w:type="dxa"/>
      </w:tblCellMar>
    </w:tblPr>
  </w:style>
  <w:style w:type="table" w:customStyle="1" w:styleId="ab">
    <w:basedOn w:val="TableNormal"/>
    <w:tblPr>
      <w:tblStyleRowBandSize w:val="1"/>
      <w:tblStyleColBandSize w:val="1"/>
      <w:tblCellMar>
        <w:top w:w="100" w:type="dxa"/>
        <w:left w:w="90" w:type="dxa"/>
        <w:bottom w:w="100" w:type="dxa"/>
        <w:right w:w="100" w:type="dxa"/>
      </w:tblCellMar>
    </w:tblPr>
  </w:style>
  <w:style w:type="character" w:customStyle="1" w:styleId="NormalIndentChar">
    <w:name w:val="Normal Indent Char"/>
    <w:aliases w:val="Hang Ind 1.5 Char,Hang.Indent1.25 Char,Normal Indent Char Char Char Char1 Char,Normal Indent Char1 Char Char1 Char,Normal Indent Char1 Char Char1 Char Char1 Char Char,Normal Indent Char2 Char Char,bold Char,h-i2.25 Char"/>
    <w:basedOn w:val="DefaultParagraphFont"/>
    <w:link w:val="NormalIndent"/>
    <w:semiHidden/>
    <w:locked/>
    <w:rsid w:val="003B2F25"/>
  </w:style>
  <w:style w:type="paragraph" w:styleId="NormalIndent">
    <w:name w:val="Normal Indent"/>
    <w:aliases w:val="Hang Ind 1.5,Hang.Indent1.25,Normal Indent Char Char Char Char1,Normal Indent Char1 Char Char1,Normal Indent Char1 Char Char1 Char Char1 Char,Normal Indent Char2 Char,Normal Indent Char2 Char Char Char1 Char,bold,h-i2.25"/>
    <w:basedOn w:val="Normal"/>
    <w:link w:val="NormalIndentChar"/>
    <w:semiHidden/>
    <w:unhideWhenUsed/>
    <w:rsid w:val="003B2F25"/>
    <w:pPr>
      <w:spacing w:before="100" w:line="288" w:lineRule="auto"/>
      <w:ind w:left="709"/>
    </w:pPr>
  </w:style>
  <w:style w:type="paragraph" w:styleId="Revision">
    <w:name w:val="Revision"/>
    <w:hidden/>
    <w:uiPriority w:val="99"/>
    <w:semiHidden/>
    <w:rsid w:val="00E97C8F"/>
    <w:pPr>
      <w:spacing w:line="240" w:lineRule="auto"/>
    </w:pPr>
  </w:style>
  <w:style w:type="table" w:customStyle="1" w:styleId="ac">
    <w:basedOn w:val="TableNormal"/>
    <w:tblPr>
      <w:tblStyleRowBandSize w:val="1"/>
      <w:tblStyleColBandSize w:val="1"/>
      <w:tblCellMar>
        <w:top w:w="100" w:type="dxa"/>
        <w:left w:w="90" w:type="dxa"/>
        <w:bottom w:w="100" w:type="dxa"/>
        <w:right w:w="100" w:type="dxa"/>
      </w:tblCellMar>
    </w:tblPr>
  </w:style>
  <w:style w:type="table" w:customStyle="1" w:styleId="ad">
    <w:basedOn w:val="TableNormal"/>
    <w:tblPr>
      <w:tblStyleRowBandSize w:val="1"/>
      <w:tblStyleColBandSize w:val="1"/>
      <w:tblCellMar>
        <w:top w:w="100" w:type="dxa"/>
        <w:left w:w="90" w:type="dxa"/>
        <w:bottom w:w="100" w:type="dxa"/>
        <w:right w:w="100" w:type="dxa"/>
      </w:tblCellMar>
    </w:tblPr>
  </w:style>
  <w:style w:type="table" w:customStyle="1" w:styleId="ae">
    <w:basedOn w:val="TableNormal"/>
    <w:tblPr>
      <w:tblStyleRowBandSize w:val="1"/>
      <w:tblStyleColBandSize w:val="1"/>
      <w:tblCellMar>
        <w:top w:w="100" w:type="dxa"/>
        <w:left w:w="90" w:type="dxa"/>
        <w:bottom w:w="100" w:type="dxa"/>
        <w:right w:w="100" w:type="dxa"/>
      </w:tblCellMar>
    </w:tblPr>
  </w:style>
  <w:style w:type="table" w:customStyle="1" w:styleId="af">
    <w:basedOn w:val="TableNormal"/>
    <w:tblPr>
      <w:tblStyleRowBandSize w:val="1"/>
      <w:tblStyleColBandSize w:val="1"/>
      <w:tblCellMar>
        <w:top w:w="100" w:type="dxa"/>
        <w:left w:w="90" w:type="dxa"/>
        <w:bottom w:w="100" w:type="dxa"/>
        <w:right w:w="100" w:type="dxa"/>
      </w:tblCellMar>
    </w:tblPr>
  </w:style>
  <w:style w:type="table" w:customStyle="1" w:styleId="af0">
    <w:basedOn w:val="TableNormal"/>
    <w:tblPr>
      <w:tblStyleRowBandSize w:val="1"/>
      <w:tblStyleColBandSize w:val="1"/>
      <w:tblCellMar>
        <w:top w:w="100" w:type="dxa"/>
        <w:left w:w="90" w:type="dxa"/>
        <w:bottom w:w="100" w:type="dxa"/>
        <w:right w:w="100" w:type="dxa"/>
      </w:tblCellMar>
    </w:tblPr>
  </w:style>
  <w:style w:type="table" w:customStyle="1" w:styleId="af1">
    <w:basedOn w:val="TableNormal"/>
    <w:tblPr>
      <w:tblStyleRowBandSize w:val="1"/>
      <w:tblStyleColBandSize w:val="1"/>
      <w:tblCellMar>
        <w:top w:w="100" w:type="dxa"/>
        <w:left w:w="90" w:type="dxa"/>
        <w:bottom w:w="100" w:type="dxa"/>
        <w:right w:w="100" w:type="dxa"/>
      </w:tblCellMar>
    </w:tblPr>
  </w:style>
  <w:style w:type="table" w:customStyle="1" w:styleId="af2">
    <w:basedOn w:val="TableNormal"/>
    <w:tblPr>
      <w:tblStyleRowBandSize w:val="1"/>
      <w:tblStyleColBandSize w:val="1"/>
      <w:tblCellMar>
        <w:top w:w="100" w:type="dxa"/>
        <w:left w:w="90" w:type="dxa"/>
        <w:bottom w:w="100" w:type="dxa"/>
        <w:right w:w="100" w:type="dxa"/>
      </w:tblCellMar>
    </w:tblPr>
  </w:style>
  <w:style w:type="table" w:customStyle="1" w:styleId="af3">
    <w:basedOn w:val="TableNormal"/>
    <w:tblPr>
      <w:tblStyleRowBandSize w:val="1"/>
      <w:tblStyleColBandSize w:val="1"/>
      <w:tblCellMar>
        <w:top w:w="100" w:type="dxa"/>
        <w:left w:w="90" w:type="dxa"/>
        <w:bottom w:w="100" w:type="dxa"/>
        <w:right w:w="100" w:type="dxa"/>
      </w:tblCellMar>
    </w:tblPr>
  </w:style>
  <w:style w:type="table" w:customStyle="1" w:styleId="af4">
    <w:basedOn w:val="TableNormal"/>
    <w:tblPr>
      <w:tblStyleRowBandSize w:val="1"/>
      <w:tblStyleColBandSize w:val="1"/>
      <w:tblCellMar>
        <w:top w:w="100" w:type="dxa"/>
        <w:left w:w="90" w:type="dxa"/>
        <w:bottom w:w="100" w:type="dxa"/>
        <w:right w:w="100" w:type="dxa"/>
      </w:tblCellMar>
    </w:tblPr>
  </w:style>
  <w:style w:type="table" w:customStyle="1" w:styleId="af5">
    <w:basedOn w:val="TableNormal"/>
    <w:tblPr>
      <w:tblStyleRowBandSize w:val="1"/>
      <w:tblStyleColBandSize w:val="1"/>
      <w:tblCellMar>
        <w:top w:w="100" w:type="dxa"/>
        <w:left w:w="90" w:type="dxa"/>
        <w:bottom w:w="100" w:type="dxa"/>
        <w:right w:w="100" w:type="dxa"/>
      </w:tblCellMar>
    </w:tblPr>
  </w:style>
  <w:style w:type="table" w:customStyle="1" w:styleId="af6">
    <w:basedOn w:val="TableNormal"/>
    <w:tblPr>
      <w:tblStyleRowBandSize w:val="1"/>
      <w:tblStyleColBandSize w:val="1"/>
      <w:tblCellMar>
        <w:top w:w="100" w:type="dxa"/>
        <w:left w:w="90" w:type="dxa"/>
        <w:bottom w:w="100" w:type="dxa"/>
        <w:right w:w="100" w:type="dxa"/>
      </w:tblCellMar>
    </w:tblPr>
  </w:style>
  <w:style w:type="table" w:customStyle="1" w:styleId="af7">
    <w:basedOn w:val="TableNormal"/>
    <w:tblPr>
      <w:tblStyleRowBandSize w:val="1"/>
      <w:tblStyleColBandSize w:val="1"/>
      <w:tblCellMar>
        <w:top w:w="100" w:type="dxa"/>
        <w:left w:w="90" w:type="dxa"/>
        <w:bottom w:w="100" w:type="dxa"/>
        <w:right w:w="100" w:type="dxa"/>
      </w:tblCellMar>
    </w:tblPr>
  </w:style>
  <w:style w:type="table" w:customStyle="1" w:styleId="af8">
    <w:basedOn w:val="TableNormal"/>
    <w:tblPr>
      <w:tblStyleRowBandSize w:val="1"/>
      <w:tblStyleColBandSize w:val="1"/>
      <w:tblCellMar>
        <w:top w:w="100" w:type="dxa"/>
        <w:left w:w="9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ni.gov.uk/content/adopt-risk-management-approach"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guidance/check-employment-status-for-tax" TargetMode="External"/><Relationship Id="rId3" Type="http://schemas.openxmlformats.org/officeDocument/2006/relationships/styles" Target="styles.xml"/><Relationship Id="rId21" Type="http://schemas.openxmlformats.org/officeDocument/2006/relationships/hyperlink" Target="https://www.gov.uk/government/publications/technology-code-of-practice/technology-code-of-practice" TargetMode="External"/><Relationship Id="rId7" Type="http://schemas.openxmlformats.org/officeDocument/2006/relationships/endnotes" Target="endnotes.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digitalmarketplace.service.gov.uk/" TargetMode="External"/><Relationship Id="rId2" Type="http://schemas.openxmlformats.org/officeDocument/2006/relationships/numbering" Target="numbering.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ncsc.gov.uk/guidance/10-steps-cyber-security" TargetMode="External"/><Relationship Id="rId5" Type="http://schemas.openxmlformats.org/officeDocument/2006/relationships/webSettings" Target="webSetting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ncsc.gov.uk/guidance/10-steps-cyber-security" TargetMode="External"/><Relationship Id="rId28"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cs.google.com/forms/d/e/1FAIpQLSfQ3VeAMCIYNur4FoZxzn1F5BDkOTxFNK-4qbTlHVcyGqTgpw/viewform" TargetMode="Externa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FEGHZS+GGFxBfqzZx7E+OgfmFw==">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78</Pages>
  <Words>21995</Words>
  <Characters>125373</Characters>
  <Application>Microsoft Office Word</Application>
  <DocSecurity>0</DocSecurity>
  <Lines>1044</Lines>
  <Paragraphs>294</Paragraphs>
  <ScaleCrop>false</ScaleCrop>
  <Company/>
  <LinksUpToDate>false</LinksUpToDate>
  <CharactersWithSpaces>147074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User0045</dc:creator>
  <cp:lastModifiedBy>Anna Rogala</cp:lastModifiedBy>
  <cp:revision>3</cp:revision>
  <dcterms:created xsi:type="dcterms:W3CDTF">2022-05-20T09:05:00Z</dcterms:created>
  <dcterms:modified xsi:type="dcterms:W3CDTF">2022-07-07T08:42:00Z</dcterms:modified>
</cp:coreProperties>
</file>