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15CEDB06" w:rsidR="0084655D" w:rsidRPr="008F1F69" w:rsidRDefault="008F1F69" w:rsidP="008F1F6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8F1F69">
        <w:rPr>
          <w:rFonts w:ascii="Arial" w:eastAsia="Times New Roman" w:hAnsi="Arial" w:cs="Arial"/>
          <w:b/>
          <w:lang w:eastAsia="en-GB"/>
        </w:rPr>
        <w:t>AECOM Ltd</w:t>
      </w:r>
      <w:r w:rsidR="0084655D" w:rsidRPr="008F1F69">
        <w:rPr>
          <w:rFonts w:ascii="Arial" w:eastAsia="Times New Roman" w:hAnsi="Arial" w:cs="Arial"/>
          <w:b/>
          <w:lang w:eastAsia="en-GB"/>
        </w:rPr>
        <w:br/>
      </w:r>
      <w:r w:rsidRPr="008F1F69">
        <w:rPr>
          <w:rFonts w:ascii="Arial" w:eastAsia="Times New Roman" w:hAnsi="Arial" w:cs="Arial"/>
          <w:b/>
          <w:lang w:eastAsia="en-GB"/>
        </w:rPr>
        <w:t>Aldgate Tower</w:t>
      </w:r>
    </w:p>
    <w:p w14:paraId="3BB52416" w14:textId="685124AE" w:rsidR="008F1F69" w:rsidRDefault="008F1F69" w:rsidP="008F1F6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2 Leman Street</w:t>
      </w:r>
    </w:p>
    <w:p w14:paraId="0BF92060" w14:textId="3AF64BA1" w:rsidR="008F1F69" w:rsidRDefault="008F1F69" w:rsidP="008F1F6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</w:t>
      </w:r>
    </w:p>
    <w:p w14:paraId="15C04026" w14:textId="61779965" w:rsidR="008F1F69" w:rsidRPr="009F3D7F" w:rsidRDefault="008F1F69" w:rsidP="008F1F69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E1 8FA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3F3C83BD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8A43C7">
        <w:rPr>
          <w:rFonts w:ascii="Arial" w:eastAsia="Times New Roman" w:hAnsi="Arial" w:cs="Arial"/>
          <w:b/>
          <w:lang w:eastAsia="en-GB"/>
        </w:rPr>
        <w:t>REDACTED TEXT</w:t>
      </w:r>
    </w:p>
    <w:p w14:paraId="7F805D95" w14:textId="5702F77C" w:rsidR="008F1F69" w:rsidRPr="008F1F69" w:rsidRDefault="008A43C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4E53B5CA" w14:textId="279AA871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8F1F69">
        <w:rPr>
          <w:rFonts w:ascii="Arial" w:eastAsia="Times New Roman" w:hAnsi="Arial" w:cs="Arial"/>
        </w:rPr>
        <w:t>11</w:t>
      </w:r>
      <w:r w:rsidR="008F1F69" w:rsidRPr="008F1F69">
        <w:rPr>
          <w:rFonts w:ascii="Arial" w:eastAsia="Times New Roman" w:hAnsi="Arial" w:cs="Arial"/>
          <w:vertAlign w:val="superscript"/>
        </w:rPr>
        <w:t>th</w:t>
      </w:r>
      <w:r w:rsidR="008F1F69">
        <w:rPr>
          <w:rFonts w:ascii="Arial" w:eastAsia="Times New Roman" w:hAnsi="Arial" w:cs="Arial"/>
        </w:rPr>
        <w:t xml:space="preserve"> February 2022</w:t>
      </w:r>
    </w:p>
    <w:p w14:paraId="7C71F5A6" w14:textId="42E1C6BC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8F1F69">
        <w:rPr>
          <w:rFonts w:ascii="Arial" w:eastAsia="Times New Roman" w:hAnsi="Arial" w:cs="Arial"/>
        </w:rPr>
        <w:t xml:space="preserve"> </w:t>
      </w:r>
      <w:r w:rsidR="008A43C7">
        <w:rPr>
          <w:rFonts w:ascii="Arial" w:eastAsia="Times New Roman" w:hAnsi="Arial" w:cs="Arial"/>
          <w:b/>
          <w:lang w:eastAsia="en-GB"/>
        </w:rPr>
        <w:t>REDACTED TEXT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D5A8C42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A43C7">
        <w:rPr>
          <w:rFonts w:ascii="Arial" w:eastAsia="Times New Roman" w:hAnsi="Arial" w:cs="Arial"/>
          <w:b/>
          <w:lang w:eastAsia="en-GB"/>
        </w:rPr>
        <w:t>REDACTED TEXT</w:t>
      </w:r>
      <w:r w:rsidR="008A43C7">
        <w:rPr>
          <w:rFonts w:ascii="Arial" w:eastAsia="Times New Roman" w:hAnsi="Arial" w:cs="Arial"/>
          <w:b/>
          <w:lang w:eastAsia="en-GB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32FBC22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8F1F6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Technology Navigator Services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135566A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F1F69">
        <w:rPr>
          <w:rFonts w:ascii="Arial" w:hAnsi="Arial" w:cs="Arial"/>
          <w:color w:val="auto"/>
          <w:sz w:val="22"/>
          <w:szCs w:val="22"/>
        </w:rPr>
        <w:t>the Infrastructure and Projects Authority (IPA)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8F1F69">
        <w:rPr>
          <w:rFonts w:ascii="Arial" w:hAnsi="Arial" w:cs="Arial"/>
          <w:color w:val="auto"/>
          <w:sz w:val="22"/>
          <w:szCs w:val="22"/>
        </w:rPr>
        <w:t>“</w:t>
      </w:r>
      <w:r w:rsidR="00CC15AD" w:rsidRPr="008F1F69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F1F69">
        <w:rPr>
          <w:rFonts w:ascii="Arial" w:hAnsi="Arial" w:cs="Arial"/>
          <w:color w:val="auto"/>
          <w:sz w:val="22"/>
          <w:szCs w:val="22"/>
        </w:rPr>
        <w:t>”</w:t>
      </w:r>
      <w:r w:rsidRPr="008F1F69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A11182D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F1F69">
        <w:rPr>
          <w:rFonts w:ascii="Arial" w:eastAsiaTheme="minorEastAsia" w:hAnsi="Arial" w:cs="Arial"/>
        </w:rPr>
        <w:t xml:space="preserve">The </w:t>
      </w:r>
      <w:r w:rsidR="003206F0" w:rsidRPr="008F1F69">
        <w:rPr>
          <w:rFonts w:ascii="Arial" w:eastAsiaTheme="minorEastAsia" w:hAnsi="Arial" w:cs="Arial"/>
        </w:rPr>
        <w:t xml:space="preserve">call-off </w:t>
      </w:r>
      <w:r w:rsidRPr="008F1F69">
        <w:rPr>
          <w:rFonts w:ascii="Arial" w:eastAsiaTheme="minorEastAsia" w:hAnsi="Arial" w:cs="Arial"/>
        </w:rPr>
        <w:t xml:space="preserve">contract shall commence </w:t>
      </w:r>
      <w:r w:rsidR="008F1F69" w:rsidRPr="008F1F69">
        <w:rPr>
          <w:rFonts w:ascii="Arial" w:eastAsiaTheme="minorEastAsia" w:hAnsi="Arial" w:cs="Arial"/>
        </w:rPr>
        <w:t>on Tuesday 15</w:t>
      </w:r>
      <w:r w:rsidR="008F1F69" w:rsidRPr="008F1F69">
        <w:rPr>
          <w:rFonts w:ascii="Arial" w:eastAsiaTheme="minorEastAsia" w:hAnsi="Arial" w:cs="Arial"/>
          <w:vertAlign w:val="superscript"/>
        </w:rPr>
        <w:t>th</w:t>
      </w:r>
      <w:r w:rsidR="008F1F69" w:rsidRPr="008F1F69">
        <w:rPr>
          <w:rFonts w:ascii="Arial" w:eastAsiaTheme="minorEastAsia" w:hAnsi="Arial" w:cs="Arial"/>
        </w:rPr>
        <w:t xml:space="preserve"> February 2022</w:t>
      </w:r>
      <w:r w:rsidR="003047BD" w:rsidRPr="008F1F69">
        <w:rPr>
          <w:rFonts w:ascii="Arial" w:eastAsiaTheme="minorEastAsia" w:hAnsi="Arial" w:cs="Arial"/>
        </w:rPr>
        <w:t xml:space="preserve"> and </w:t>
      </w:r>
      <w:r w:rsidR="00E13BE1" w:rsidRPr="008F1F69">
        <w:rPr>
          <w:rFonts w:ascii="Arial" w:eastAsiaTheme="minorEastAsia" w:hAnsi="Arial" w:cs="Arial"/>
        </w:rPr>
        <w:t xml:space="preserve">the Expiry Date will be </w:t>
      </w:r>
      <w:r w:rsidR="008F1F69" w:rsidRPr="008F1F69">
        <w:rPr>
          <w:rFonts w:ascii="Arial" w:eastAsiaTheme="minorEastAsia" w:hAnsi="Arial" w:cs="Arial"/>
        </w:rPr>
        <w:t>Thursday 14</w:t>
      </w:r>
      <w:r w:rsidR="008F1F69" w:rsidRPr="008F1F69">
        <w:rPr>
          <w:rFonts w:ascii="Arial" w:eastAsiaTheme="minorEastAsia" w:hAnsi="Arial" w:cs="Arial"/>
          <w:vertAlign w:val="superscript"/>
        </w:rPr>
        <w:t>th</w:t>
      </w:r>
      <w:r w:rsidR="008F1F69" w:rsidRPr="008F1F69">
        <w:rPr>
          <w:rFonts w:ascii="Arial" w:eastAsiaTheme="minorEastAsia" w:hAnsi="Arial" w:cs="Arial"/>
        </w:rPr>
        <w:t xml:space="preserve"> July 2022</w:t>
      </w:r>
      <w:r w:rsidR="005A3515" w:rsidRPr="008F1F69">
        <w:rPr>
          <w:rFonts w:ascii="Arial" w:eastAsiaTheme="minorEastAsia" w:hAnsi="Arial" w:cs="Arial"/>
        </w:rPr>
        <w:t xml:space="preserve">. </w:t>
      </w:r>
      <w:r w:rsidR="008527C4" w:rsidRPr="008F1F69">
        <w:rPr>
          <w:rFonts w:ascii="Arial" w:eastAsiaTheme="minorEastAsia" w:hAnsi="Arial" w:cs="Arial"/>
        </w:rPr>
        <w:t xml:space="preserve">The </w:t>
      </w:r>
      <w:r w:rsidR="00AE4134" w:rsidRPr="008F1F69">
        <w:rPr>
          <w:rFonts w:ascii="Arial" w:eastAsiaTheme="minorEastAsia" w:hAnsi="Arial" w:cs="Arial"/>
        </w:rPr>
        <w:t xml:space="preserve">Contracting </w:t>
      </w:r>
      <w:r w:rsidR="008527C4" w:rsidRPr="008F1F69">
        <w:rPr>
          <w:rFonts w:ascii="Arial" w:eastAsiaTheme="minorEastAsia" w:hAnsi="Arial" w:cs="Arial"/>
        </w:rPr>
        <w:t>Authority reserves the option to extend the call-</w:t>
      </w:r>
      <w:r w:rsidR="00EF70D5" w:rsidRPr="008F1F69">
        <w:rPr>
          <w:rFonts w:ascii="Arial" w:eastAsiaTheme="minorEastAsia" w:hAnsi="Arial" w:cs="Arial"/>
        </w:rPr>
        <w:t xml:space="preserve">off contract by </w:t>
      </w:r>
      <w:r w:rsidR="008F1F69" w:rsidRPr="008F1F69">
        <w:rPr>
          <w:rFonts w:ascii="Arial" w:eastAsiaTheme="minorEastAsia" w:hAnsi="Arial" w:cs="Arial"/>
        </w:rPr>
        <w:t>2</w:t>
      </w:r>
      <w:r w:rsidR="00EF70D5" w:rsidRPr="008F1F69">
        <w:rPr>
          <w:rFonts w:ascii="Arial" w:eastAsiaTheme="minorEastAsia" w:hAnsi="Arial" w:cs="Arial"/>
        </w:rPr>
        <w:t xml:space="preserve"> periods of </w:t>
      </w:r>
      <w:r w:rsidR="008F1F69" w:rsidRPr="008F1F69">
        <w:rPr>
          <w:rFonts w:ascii="Arial" w:eastAsiaTheme="minorEastAsia" w:hAnsi="Arial" w:cs="Arial"/>
        </w:rPr>
        <w:t>2</w:t>
      </w:r>
      <w:r w:rsidR="00EF70D5" w:rsidRPr="008F1F69">
        <w:rPr>
          <w:rFonts w:ascii="Arial" w:eastAsiaTheme="minorEastAsia" w:hAnsi="Arial" w:cs="Arial"/>
        </w:rPr>
        <w:t xml:space="preserve"> </w:t>
      </w:r>
      <w:r w:rsidR="008527C4" w:rsidRPr="008F1F69">
        <w:rPr>
          <w:rFonts w:ascii="Arial" w:eastAsiaTheme="minorEastAsia" w:hAnsi="Arial" w:cs="Arial"/>
        </w:rPr>
        <w:t>months</w:t>
      </w:r>
      <w:r w:rsidR="008F1F69" w:rsidRPr="008F1F69">
        <w:rPr>
          <w:rFonts w:ascii="Arial" w:eastAsiaTheme="minorEastAsia" w:hAnsi="Arial" w:cs="Arial"/>
        </w:rPr>
        <w:t>, which will be reviewed on a monthly basis</w:t>
      </w:r>
      <w:r w:rsidR="008527C4" w:rsidRPr="008F1F69">
        <w:rPr>
          <w:rFonts w:ascii="Arial" w:eastAsiaTheme="minorEastAsia" w:hAnsi="Arial" w:cs="Arial"/>
        </w:rPr>
        <w:t xml:space="preserve">. </w:t>
      </w:r>
      <w:r w:rsidRPr="008F1F69">
        <w:rPr>
          <w:rFonts w:ascii="Arial" w:eastAsiaTheme="minorEastAsia" w:hAnsi="Arial" w:cs="Arial"/>
        </w:rPr>
        <w:t xml:space="preserve">The </w:t>
      </w:r>
      <w:r w:rsidR="009F11F4" w:rsidRPr="008F1F69">
        <w:rPr>
          <w:rFonts w:ascii="Arial" w:eastAsiaTheme="minorEastAsia" w:hAnsi="Arial" w:cs="Arial"/>
        </w:rPr>
        <w:t xml:space="preserve">total </w:t>
      </w:r>
      <w:r w:rsidR="00EF70D5" w:rsidRPr="008F1F69">
        <w:rPr>
          <w:rFonts w:ascii="Arial" w:eastAsiaTheme="minorEastAsia" w:hAnsi="Arial" w:cs="Arial"/>
        </w:rPr>
        <w:t>contract value shall be £</w:t>
      </w:r>
      <w:r w:rsidR="008F1F69" w:rsidRPr="008F1F69">
        <w:rPr>
          <w:rFonts w:ascii="Arial" w:eastAsiaTheme="minorEastAsia" w:hAnsi="Arial" w:cs="Arial"/>
        </w:rPr>
        <w:t>117,200.00</w:t>
      </w:r>
      <w:r w:rsidR="009F11F4" w:rsidRPr="008F1F69">
        <w:rPr>
          <w:rFonts w:ascii="Arial" w:eastAsiaTheme="minorEastAsia" w:hAnsi="Arial" w:cs="Arial"/>
        </w:rPr>
        <w:t xml:space="preserve"> </w:t>
      </w:r>
      <w:r w:rsidR="008F1F69" w:rsidRPr="008F1F69">
        <w:rPr>
          <w:rFonts w:ascii="Arial" w:eastAsiaTheme="minorEastAsia" w:hAnsi="Arial" w:cs="Arial"/>
        </w:rPr>
        <w:t xml:space="preserve">(excluding VAT) </w:t>
      </w:r>
      <w:r w:rsidR="009F11F4" w:rsidRPr="008F1F69">
        <w:rPr>
          <w:rFonts w:ascii="Arial" w:eastAsiaTheme="minorEastAsia" w:hAnsi="Arial" w:cs="Arial"/>
        </w:rPr>
        <w:t>including all extension options</w:t>
      </w:r>
      <w:r w:rsidR="008F1F69" w:rsidRPr="008F1F69">
        <w:rPr>
          <w:rFonts w:ascii="Arial" w:eastAsiaTheme="minorEastAsia" w:hAnsi="Arial" w:cs="Arial"/>
        </w:rPr>
        <w:t>.</w:t>
      </w:r>
      <w:r w:rsidR="008F1F69">
        <w:rPr>
          <w:rFonts w:ascii="Arial" w:eastAsiaTheme="minorEastAsia" w:hAnsi="Arial" w:cs="Arial"/>
        </w:rPr>
        <w:t xml:space="preserve"> 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E3B2B94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8F1F69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8F1F69">
        <w:rPr>
          <w:rFonts w:ascii="Arial" w:eastAsiaTheme="minorEastAsia" w:hAnsi="Arial" w:cs="Arial"/>
        </w:rPr>
        <w:t>RM6187 Management Consultancy Framework 3 – Lot 8 Infrastructure Including Transport</w:t>
      </w:r>
      <w:r w:rsidR="00881C6C">
        <w:rPr>
          <w:rFonts w:ascii="Arial" w:eastAsiaTheme="minorEastAsia" w:hAnsi="Arial" w:cs="Arial"/>
        </w:rPr>
        <w:t>,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8352BC4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38450A">
        <w:rPr>
          <w:rFonts w:ascii="Arial" w:eastAsiaTheme="minorEastAsia" w:hAnsi="Arial" w:cs="Arial"/>
        </w:rPr>
        <w:t xml:space="preserve">15:00pm </w:t>
      </w:r>
      <w:r w:rsidR="008F1F69">
        <w:rPr>
          <w:rFonts w:ascii="Arial" w:eastAsiaTheme="minorEastAsia" w:hAnsi="Arial" w:cs="Arial"/>
        </w:rPr>
        <w:t>Monday 14</w:t>
      </w:r>
      <w:r w:rsidR="008F1F69" w:rsidRPr="008F1F69">
        <w:rPr>
          <w:rFonts w:ascii="Arial" w:eastAsiaTheme="minorEastAsia" w:hAnsi="Arial" w:cs="Arial"/>
          <w:vertAlign w:val="superscript"/>
        </w:rPr>
        <w:t>th</w:t>
      </w:r>
      <w:r w:rsidR="008F1F69">
        <w:rPr>
          <w:rFonts w:ascii="Arial" w:eastAsiaTheme="minorEastAsia" w:hAnsi="Arial" w:cs="Arial"/>
        </w:rPr>
        <w:t xml:space="preserve"> February 2022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8F1F69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8F1F69" w:rsidRPr="008F1F69">
        <w:rPr>
          <w:rFonts w:ascii="Arial" w:eastAsiaTheme="minorEastAsia" w:hAnsi="Arial" w:cs="Arial"/>
        </w:rPr>
        <w:t>.</w:t>
      </w:r>
    </w:p>
    <w:p w14:paraId="7F295B74" w14:textId="54DD50D9" w:rsidR="00672D6B" w:rsidRPr="0084497D" w:rsidRDefault="00AE4134" w:rsidP="008F1F69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7D7C3B0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38450A">
              <w:rPr>
                <w:rFonts w:ascii="Arial" w:eastAsia="Times New Roman" w:hAnsi="Arial" w:cs="Arial"/>
              </w:rPr>
              <w:t>the Infrastructure and Projects Authority (IPA)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CC545D2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8A43C7" w:rsidRPr="008A43C7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5762F18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38450A">
              <w:rPr>
                <w:rFonts w:ascii="Arial" w:eastAsia="Times New Roman" w:hAnsi="Arial" w:cs="Arial"/>
              </w:rPr>
              <w:t xml:space="preserve"> </w:t>
            </w:r>
            <w:r w:rsidR="008A43C7" w:rsidRPr="008A43C7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1C3C02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38450A">
              <w:rPr>
                <w:rFonts w:ascii="Arial" w:eastAsia="Times New Roman" w:hAnsi="Arial" w:cs="Arial"/>
              </w:rPr>
              <w:t xml:space="preserve"> </w:t>
            </w:r>
            <w:r w:rsidR="008A43C7" w:rsidRPr="008A43C7">
              <w:rPr>
                <w:rFonts w:ascii="Arial" w:eastAsia="Times New Roman" w:hAnsi="Arial" w:cs="Arial"/>
                <w:lang w:eastAsia="en-GB"/>
              </w:rPr>
              <w:t>REDACTED TEXT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>
      <w:bookmarkStart w:id="2" w:name="_GoBack"/>
      <w:bookmarkEnd w:id="2"/>
    </w:p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8EF30" w14:textId="77777777" w:rsidR="00FB7AC4" w:rsidRDefault="00FB7AC4" w:rsidP="0071513A">
      <w:pPr>
        <w:spacing w:after="0" w:line="240" w:lineRule="auto"/>
      </w:pPr>
      <w:r>
        <w:separator/>
      </w:r>
    </w:p>
  </w:endnote>
  <w:endnote w:type="continuationSeparator" w:id="0">
    <w:p w14:paraId="3899F206" w14:textId="77777777" w:rsidR="00FB7AC4" w:rsidRDefault="00FB7AC4" w:rsidP="0071513A">
      <w:pPr>
        <w:spacing w:after="0" w:line="240" w:lineRule="auto"/>
      </w:pPr>
      <w:r>
        <w:continuationSeparator/>
      </w:r>
    </w:p>
  </w:endnote>
  <w:endnote w:type="continuationNotice" w:id="1">
    <w:p w14:paraId="20ECE9CB" w14:textId="77777777" w:rsidR="00FB7AC4" w:rsidRDefault="00FB7A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BD7DBEC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.0 </w:t>
    </w:r>
    <w:r w:rsidR="0038450A">
      <w:rPr>
        <w:rFonts w:ascii="Arial" w:hAnsi="Arial" w:cs="Arial"/>
        <w:sz w:val="20"/>
        <w:szCs w:val="20"/>
      </w:rPr>
      <w:t xml:space="preserve">                                                              </w:t>
    </w:r>
    <w:r w:rsidR="0038450A" w:rsidRPr="0038450A">
      <w:rPr>
        <w:rFonts w:ascii="Arial" w:hAnsi="Arial" w:cs="Arial"/>
        <w:sz w:val="20"/>
        <w:szCs w:val="20"/>
      </w:rPr>
      <w:t>11</w:t>
    </w:r>
    <w:r w:rsidR="0038450A" w:rsidRPr="0038450A">
      <w:rPr>
        <w:rFonts w:ascii="Arial" w:hAnsi="Arial" w:cs="Arial"/>
        <w:sz w:val="20"/>
        <w:szCs w:val="20"/>
        <w:vertAlign w:val="superscript"/>
      </w:rPr>
      <w:t>th</w:t>
    </w:r>
    <w:r w:rsidR="0038450A" w:rsidRPr="0038450A">
      <w:rPr>
        <w:rFonts w:ascii="Arial" w:hAnsi="Arial" w:cs="Arial"/>
        <w:sz w:val="20"/>
        <w:szCs w:val="20"/>
      </w:rPr>
      <w:t xml:space="preserve"> February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D1BA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C1F15" w14:textId="77777777" w:rsidR="00FB7AC4" w:rsidRDefault="00FB7AC4" w:rsidP="0071513A">
      <w:pPr>
        <w:spacing w:after="0" w:line="240" w:lineRule="auto"/>
      </w:pPr>
      <w:r>
        <w:separator/>
      </w:r>
    </w:p>
  </w:footnote>
  <w:footnote w:type="continuationSeparator" w:id="0">
    <w:p w14:paraId="3923F0D7" w14:textId="77777777" w:rsidR="00FB7AC4" w:rsidRDefault="00FB7AC4" w:rsidP="0071513A">
      <w:pPr>
        <w:spacing w:after="0" w:line="240" w:lineRule="auto"/>
      </w:pPr>
      <w:r>
        <w:continuationSeparator/>
      </w:r>
    </w:p>
  </w:footnote>
  <w:footnote w:type="continuationNotice" w:id="1">
    <w:p w14:paraId="1D7E351E" w14:textId="77777777" w:rsidR="00FB7AC4" w:rsidRDefault="00FB7A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B7AC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8450A"/>
    <w:rsid w:val="003C7A27"/>
    <w:rsid w:val="003D17EC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80B11"/>
    <w:rsid w:val="00881C6C"/>
    <w:rsid w:val="008A43C7"/>
    <w:rsid w:val="008F1F69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1119F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B7AC4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3</cp:revision>
  <dcterms:created xsi:type="dcterms:W3CDTF">2022-02-16T19:47:00Z</dcterms:created>
  <dcterms:modified xsi:type="dcterms:W3CDTF">2022-02-16T19:51:00Z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