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6F82" w14:textId="77777777" w:rsidR="00FA4C15" w:rsidRDefault="00FA4C15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49583575" w14:textId="613413C6" w:rsidR="00CB714F" w:rsidRDefault="00CB714F" w:rsidP="00A2482B">
      <w:pPr>
        <w:pStyle w:val="NoSpacing"/>
        <w:jc w:val="both"/>
        <w:rPr>
          <w:rFonts w:ascii="Arial" w:hAnsi="Arial" w:cs="Arial"/>
          <w:lang w:val="en-US"/>
        </w:rPr>
      </w:pPr>
      <w:r w:rsidRPr="00664B32">
        <w:rPr>
          <w:rFonts w:ascii="Arial" w:hAnsi="Arial" w:cs="Arial"/>
          <w:lang w:val="en-US"/>
        </w:rPr>
        <w:t>Date of Release</w:t>
      </w:r>
      <w:r w:rsidRPr="00301BF6">
        <w:rPr>
          <w:rFonts w:ascii="Arial" w:hAnsi="Arial" w:cs="Arial"/>
          <w:lang w:val="en-US"/>
        </w:rPr>
        <w:t>:</w:t>
      </w:r>
      <w:r w:rsidR="00FD0F2E">
        <w:rPr>
          <w:rFonts w:ascii="Arial" w:hAnsi="Arial" w:cs="Arial"/>
          <w:lang w:val="en-US"/>
        </w:rPr>
        <w:t xml:space="preserve">  </w:t>
      </w:r>
      <w:r w:rsidR="00DC6C9F">
        <w:rPr>
          <w:rFonts w:ascii="Arial" w:hAnsi="Arial" w:cs="Arial"/>
          <w:lang w:val="en-US"/>
        </w:rPr>
        <w:t>11</w:t>
      </w:r>
      <w:r w:rsidR="00DC6C9F" w:rsidRPr="00DC6C9F">
        <w:rPr>
          <w:rFonts w:ascii="Arial" w:hAnsi="Arial" w:cs="Arial"/>
          <w:vertAlign w:val="superscript"/>
          <w:lang w:val="en-US"/>
        </w:rPr>
        <w:t>th</w:t>
      </w:r>
      <w:r w:rsidR="00DC6C9F">
        <w:rPr>
          <w:rFonts w:ascii="Arial" w:hAnsi="Arial" w:cs="Arial"/>
          <w:lang w:val="en-US"/>
        </w:rPr>
        <w:t xml:space="preserve"> July </w:t>
      </w:r>
      <w:r w:rsidR="00BE67E6">
        <w:rPr>
          <w:rFonts w:ascii="Arial" w:hAnsi="Arial" w:cs="Arial"/>
          <w:lang w:val="en-US"/>
        </w:rPr>
        <w:t>2023</w:t>
      </w:r>
    </w:p>
    <w:p w14:paraId="5807A2AB" w14:textId="77777777" w:rsidR="00CB714F" w:rsidRDefault="00CB714F" w:rsidP="00A2482B">
      <w:pPr>
        <w:pStyle w:val="NoSpacing"/>
        <w:jc w:val="both"/>
        <w:rPr>
          <w:rFonts w:ascii="Arial" w:hAnsi="Arial" w:cs="Arial"/>
          <w:b/>
          <w:bCs/>
          <w:lang w:val="en-US"/>
        </w:rPr>
      </w:pPr>
    </w:p>
    <w:p w14:paraId="3E6663A6" w14:textId="03ABB21E" w:rsidR="00DC6C9F" w:rsidRPr="00664B32" w:rsidRDefault="00DC6C9F" w:rsidP="00A2482B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Shakespeare at War Temporary </w:t>
      </w:r>
      <w:r w:rsidR="00720F19"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  <w:lang w:val="en-US"/>
        </w:rPr>
        <w:t>xhibition</w:t>
      </w:r>
    </w:p>
    <w:p w14:paraId="4D9A0BF3" w14:textId="77777777" w:rsidR="00CB714F" w:rsidRPr="00664B32" w:rsidRDefault="00CB714F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29C95A7F" w14:textId="77777777" w:rsidR="00CB714F" w:rsidRDefault="00CB714F" w:rsidP="00A2482B">
      <w:pPr>
        <w:pStyle w:val="NoSpacing"/>
        <w:jc w:val="both"/>
        <w:outlineLvl w:val="0"/>
        <w:rPr>
          <w:rFonts w:ascii="Arial" w:hAnsi="Arial" w:cs="Arial"/>
          <w:b/>
          <w:lang w:val="en-US"/>
        </w:rPr>
      </w:pPr>
      <w:r w:rsidRPr="00664B32">
        <w:rPr>
          <w:rFonts w:ascii="Arial" w:hAnsi="Arial" w:cs="Arial"/>
          <w:b/>
          <w:lang w:val="en-US"/>
        </w:rPr>
        <w:t>Project Brief</w:t>
      </w:r>
    </w:p>
    <w:p w14:paraId="30656E89" w14:textId="77777777" w:rsidR="00196D64" w:rsidRPr="00664B32" w:rsidRDefault="00196D64" w:rsidP="00A2482B">
      <w:pPr>
        <w:pStyle w:val="NoSpacing"/>
        <w:jc w:val="both"/>
        <w:outlineLvl w:val="0"/>
        <w:rPr>
          <w:rFonts w:ascii="Arial" w:hAnsi="Arial" w:cs="Arial"/>
          <w:b/>
          <w:lang w:val="en-US"/>
        </w:rPr>
      </w:pPr>
    </w:p>
    <w:p w14:paraId="65AF4E41" w14:textId="2BA381DB" w:rsidR="00196D64" w:rsidRDefault="00CB714F" w:rsidP="00196D64">
      <w:pPr>
        <w:pStyle w:val="NoSpacing"/>
        <w:jc w:val="both"/>
        <w:rPr>
          <w:rFonts w:ascii="Arial" w:hAnsi="Arial" w:cs="Arial"/>
          <w:lang w:val="en-US"/>
        </w:rPr>
      </w:pPr>
      <w:r w:rsidRPr="00196D64">
        <w:rPr>
          <w:rFonts w:ascii="Arial" w:hAnsi="Arial" w:cs="Arial"/>
          <w:lang w:val="en-US"/>
        </w:rPr>
        <w:t xml:space="preserve">The National Army Museum </w:t>
      </w:r>
      <w:r w:rsidR="0092780B">
        <w:rPr>
          <w:rFonts w:ascii="Arial" w:hAnsi="Arial" w:cs="Arial"/>
          <w:lang w:val="en-US"/>
        </w:rPr>
        <w:t xml:space="preserve">(NAM) </w:t>
      </w:r>
      <w:r w:rsidRPr="00196D64">
        <w:rPr>
          <w:rFonts w:ascii="Arial" w:hAnsi="Arial" w:cs="Arial"/>
          <w:lang w:val="en-US"/>
        </w:rPr>
        <w:t>wishes to appoint</w:t>
      </w:r>
      <w:r w:rsidR="00A93DB8" w:rsidRPr="00196D64">
        <w:rPr>
          <w:rFonts w:ascii="Arial" w:hAnsi="Arial" w:cs="Arial"/>
          <w:lang w:val="en-US"/>
        </w:rPr>
        <w:t xml:space="preserve"> </w:t>
      </w:r>
      <w:r w:rsidR="00C46461" w:rsidRPr="00196D64">
        <w:rPr>
          <w:rFonts w:ascii="Arial" w:hAnsi="Arial" w:cs="Arial"/>
          <w:lang w:val="en-US"/>
        </w:rPr>
        <w:t xml:space="preserve">a </w:t>
      </w:r>
      <w:r w:rsidR="00B378B3">
        <w:rPr>
          <w:rFonts w:ascii="Arial" w:hAnsi="Arial" w:cs="Arial"/>
          <w:lang w:val="en-US"/>
        </w:rPr>
        <w:t xml:space="preserve">graphics contractor to print and install graphics for the Museum’s next </w:t>
      </w:r>
      <w:r w:rsidR="00DC6C9F">
        <w:rPr>
          <w:rFonts w:ascii="Arial" w:hAnsi="Arial" w:cs="Arial"/>
          <w:lang w:val="en-US"/>
        </w:rPr>
        <w:t>temporary exhibition, Shakespeare at War</w:t>
      </w:r>
      <w:r w:rsidR="00BE67E6">
        <w:rPr>
          <w:rFonts w:ascii="Arial" w:hAnsi="Arial" w:cs="Arial"/>
          <w:lang w:val="en-US"/>
        </w:rPr>
        <w:t xml:space="preserve">, </w:t>
      </w:r>
      <w:r w:rsidR="00B378B3">
        <w:rPr>
          <w:rFonts w:ascii="Arial" w:hAnsi="Arial" w:cs="Arial"/>
          <w:lang w:val="en-US"/>
        </w:rPr>
        <w:t>which</w:t>
      </w:r>
      <w:r w:rsidR="00BE67E6">
        <w:rPr>
          <w:rFonts w:ascii="Arial" w:hAnsi="Arial" w:cs="Arial"/>
          <w:lang w:val="en-US"/>
        </w:rPr>
        <w:t xml:space="preserve"> opens to the public on </w:t>
      </w:r>
      <w:r w:rsidR="00DC6C9F">
        <w:rPr>
          <w:rFonts w:ascii="Arial" w:hAnsi="Arial" w:cs="Arial"/>
          <w:lang w:val="en-US"/>
        </w:rPr>
        <w:t>1</w:t>
      </w:r>
      <w:r w:rsidR="00DC6C9F" w:rsidRPr="00DC6C9F">
        <w:rPr>
          <w:rFonts w:ascii="Arial" w:hAnsi="Arial" w:cs="Arial"/>
          <w:vertAlign w:val="superscript"/>
          <w:lang w:val="en-US"/>
        </w:rPr>
        <w:t>st</w:t>
      </w:r>
      <w:r w:rsidR="00DC6C9F">
        <w:rPr>
          <w:rFonts w:ascii="Arial" w:hAnsi="Arial" w:cs="Arial"/>
          <w:lang w:val="en-US"/>
        </w:rPr>
        <w:t xml:space="preserve"> October 2023</w:t>
      </w:r>
      <w:r w:rsidR="005D4B06">
        <w:rPr>
          <w:rFonts w:ascii="Arial" w:hAnsi="Arial" w:cs="Arial"/>
          <w:lang w:val="en-US"/>
        </w:rPr>
        <w:t>.</w:t>
      </w:r>
    </w:p>
    <w:p w14:paraId="3B9844EC" w14:textId="77777777" w:rsidR="00720F19" w:rsidRDefault="00720F19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647BD7A5" w14:textId="5AB9EAB1" w:rsidR="005D4B06" w:rsidRDefault="005D4B06" w:rsidP="00196D64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exhibition explores the us</w:t>
      </w:r>
      <w:r w:rsidR="002F5D88">
        <w:rPr>
          <w:rFonts w:ascii="Arial" w:hAnsi="Arial" w:cs="Arial"/>
          <w:lang w:val="en-US"/>
        </w:rPr>
        <w:t>age of Shakespeare at times of war from the 17</w:t>
      </w:r>
      <w:r w:rsidR="002F5D88" w:rsidRPr="002F5D88">
        <w:rPr>
          <w:rFonts w:ascii="Arial" w:hAnsi="Arial" w:cs="Arial"/>
          <w:vertAlign w:val="superscript"/>
          <w:lang w:val="en-US"/>
        </w:rPr>
        <w:t>th</w:t>
      </w:r>
      <w:r w:rsidR="002F5D88">
        <w:rPr>
          <w:rFonts w:ascii="Arial" w:hAnsi="Arial" w:cs="Arial"/>
          <w:lang w:val="en-US"/>
        </w:rPr>
        <w:t xml:space="preserve"> century to the present day.</w:t>
      </w:r>
      <w:r w:rsidR="003F01AD">
        <w:rPr>
          <w:rFonts w:ascii="Arial" w:hAnsi="Arial" w:cs="Arial"/>
          <w:lang w:val="en-US"/>
        </w:rPr>
        <w:t xml:space="preserve"> </w:t>
      </w:r>
      <w:r w:rsidR="00720F19">
        <w:rPr>
          <w:rFonts w:ascii="Arial" w:hAnsi="Arial" w:cs="Arial"/>
          <w:lang w:val="en-US"/>
        </w:rPr>
        <w:t xml:space="preserve"> </w:t>
      </w:r>
      <w:r w:rsidR="005B73B8">
        <w:rPr>
          <w:rFonts w:ascii="Arial" w:hAnsi="Arial" w:cs="Arial"/>
          <w:lang w:val="en-US"/>
        </w:rPr>
        <w:t>T</w:t>
      </w:r>
      <w:r w:rsidR="003F01AD">
        <w:rPr>
          <w:rFonts w:ascii="Arial" w:hAnsi="Arial" w:cs="Arial"/>
          <w:lang w:val="en-US"/>
        </w:rPr>
        <w:t>enderers to quote for the following elements:</w:t>
      </w:r>
    </w:p>
    <w:p w14:paraId="0A7BF96E" w14:textId="77777777" w:rsidR="002F5D88" w:rsidRPr="00A2482B" w:rsidRDefault="002F5D88" w:rsidP="00196D64">
      <w:pPr>
        <w:pStyle w:val="NoSpacing"/>
        <w:jc w:val="both"/>
        <w:rPr>
          <w:rFonts w:ascii="Arial" w:hAnsi="Arial" w:cs="Arial"/>
          <w:lang w:val="en-US"/>
        </w:rPr>
      </w:pPr>
    </w:p>
    <w:p w14:paraId="42C363A1" w14:textId="00497ED0" w:rsidR="00196D64" w:rsidRPr="00A2482B" w:rsidRDefault="002F5D88" w:rsidP="002F5D8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Supply of sample</w:t>
      </w:r>
      <w:r w:rsidR="003F01AD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on the relevant substr</w:t>
      </w:r>
      <w:r w:rsidR="00720F19">
        <w:rPr>
          <w:rFonts w:ascii="Arial" w:hAnsi="Arial" w:cs="Arial"/>
          <w:lang w:val="en-US"/>
        </w:rPr>
        <w:t>ate</w:t>
      </w:r>
      <w:r w:rsidR="0064502D">
        <w:rPr>
          <w:rFonts w:ascii="Arial" w:hAnsi="Arial" w:cs="Arial"/>
          <w:lang w:val="en-US"/>
        </w:rPr>
        <w:t xml:space="preserve"> stated in A</w:t>
      </w:r>
      <w:r w:rsidR="00720F19">
        <w:rPr>
          <w:rFonts w:ascii="Arial" w:hAnsi="Arial" w:cs="Arial"/>
          <w:lang w:val="en-US"/>
        </w:rPr>
        <w:t>nnex A</w:t>
      </w:r>
      <w:r>
        <w:rPr>
          <w:rFonts w:ascii="Arial" w:hAnsi="Arial" w:cs="Arial"/>
          <w:lang w:val="en-US"/>
        </w:rPr>
        <w:t>.</w:t>
      </w:r>
    </w:p>
    <w:p w14:paraId="61BE1131" w14:textId="60D10D6E" w:rsidR="00894059" w:rsidRDefault="00B378B3" w:rsidP="00196D64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Print production of graphics to supplied graphic schedule</w:t>
      </w:r>
      <w:r w:rsidR="002F5D88">
        <w:rPr>
          <w:rFonts w:ascii="Arial" w:hAnsi="Arial" w:cs="Arial"/>
          <w:lang w:val="en-US"/>
        </w:rPr>
        <w:t xml:space="preserve"> and using </w:t>
      </w:r>
      <w:r w:rsidR="003F01AD">
        <w:rPr>
          <w:rFonts w:ascii="Arial" w:hAnsi="Arial" w:cs="Arial"/>
          <w:lang w:val="en-US"/>
        </w:rPr>
        <w:t xml:space="preserve">supplied </w:t>
      </w:r>
      <w:r w:rsidR="002F5D88">
        <w:rPr>
          <w:rFonts w:ascii="Arial" w:hAnsi="Arial" w:cs="Arial"/>
          <w:lang w:val="en-US"/>
        </w:rPr>
        <w:t>art worked files</w:t>
      </w:r>
      <w:r w:rsidR="003F01AD">
        <w:rPr>
          <w:rFonts w:ascii="Arial" w:hAnsi="Arial" w:cs="Arial"/>
          <w:lang w:val="en-US"/>
        </w:rPr>
        <w:t xml:space="preserve"> provided by NAM</w:t>
      </w:r>
      <w:r w:rsidR="002F5D88">
        <w:rPr>
          <w:rFonts w:ascii="Arial" w:hAnsi="Arial" w:cs="Arial"/>
          <w:lang w:val="en-US"/>
        </w:rPr>
        <w:t>.</w:t>
      </w:r>
    </w:p>
    <w:p w14:paraId="2FC587BD" w14:textId="0F7D5EF6" w:rsidR="00B378B3" w:rsidRDefault="00B378B3" w:rsidP="00196D64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Install</w:t>
      </w:r>
      <w:r w:rsidR="00720F19">
        <w:rPr>
          <w:rFonts w:ascii="Arial" w:hAnsi="Arial" w:cs="Arial"/>
          <w:lang w:val="en-US"/>
        </w:rPr>
        <w:t>ation</w:t>
      </w:r>
      <w:r>
        <w:rPr>
          <w:rFonts w:ascii="Arial" w:hAnsi="Arial" w:cs="Arial"/>
          <w:lang w:val="en-US"/>
        </w:rPr>
        <w:t xml:space="preserve"> </w:t>
      </w:r>
      <w:r w:rsidRPr="0018057F">
        <w:rPr>
          <w:rFonts w:ascii="Arial" w:hAnsi="Arial" w:cs="Arial"/>
          <w:lang w:val="en-US"/>
        </w:rPr>
        <w:t xml:space="preserve">of graphics on </w:t>
      </w:r>
      <w:r w:rsidR="003F01AD">
        <w:rPr>
          <w:rFonts w:ascii="Arial" w:hAnsi="Arial" w:cs="Arial"/>
          <w:lang w:val="en-US"/>
        </w:rPr>
        <w:t xml:space="preserve">site at NAM, Chelsea, </w:t>
      </w:r>
      <w:proofErr w:type="gramStart"/>
      <w:r w:rsidR="00E55B6A">
        <w:rPr>
          <w:rFonts w:ascii="Arial" w:hAnsi="Arial" w:cs="Arial"/>
          <w:lang w:val="en-US"/>
        </w:rPr>
        <w:t>19</w:t>
      </w:r>
      <w:r w:rsidR="00E55B6A" w:rsidRPr="00E55B6A">
        <w:rPr>
          <w:rFonts w:ascii="Arial" w:hAnsi="Arial" w:cs="Arial"/>
          <w:vertAlign w:val="superscript"/>
          <w:lang w:val="en-US"/>
        </w:rPr>
        <w:t>th</w:t>
      </w:r>
      <w:proofErr w:type="gramEnd"/>
      <w:r w:rsidR="00E55B6A">
        <w:rPr>
          <w:rFonts w:ascii="Arial" w:hAnsi="Arial" w:cs="Arial"/>
          <w:lang w:val="en-US"/>
        </w:rPr>
        <w:t xml:space="preserve"> and 20</w:t>
      </w:r>
      <w:r w:rsidR="00E55B6A" w:rsidRPr="00E55B6A">
        <w:rPr>
          <w:rFonts w:ascii="Arial" w:hAnsi="Arial" w:cs="Arial"/>
          <w:vertAlign w:val="superscript"/>
          <w:lang w:val="en-US"/>
        </w:rPr>
        <w:t>th</w:t>
      </w:r>
      <w:r w:rsidR="00E55B6A">
        <w:rPr>
          <w:rFonts w:ascii="Arial" w:hAnsi="Arial" w:cs="Arial"/>
          <w:lang w:val="en-US"/>
        </w:rPr>
        <w:t xml:space="preserve"> September 2023.</w:t>
      </w:r>
    </w:p>
    <w:p w14:paraId="3CDDACEE" w14:textId="77777777" w:rsidR="00951C00" w:rsidRPr="00951C00" w:rsidRDefault="00951C00" w:rsidP="00951C00">
      <w:pPr>
        <w:pStyle w:val="NoSpacing"/>
        <w:ind w:left="720"/>
        <w:jc w:val="both"/>
        <w:rPr>
          <w:rFonts w:ascii="Arial" w:hAnsi="Arial" w:cs="Arial"/>
          <w:lang w:val="en-US"/>
        </w:rPr>
      </w:pPr>
    </w:p>
    <w:p w14:paraId="65217DBF" w14:textId="77D5A4B4" w:rsidR="002B6093" w:rsidRPr="00EC01FC" w:rsidRDefault="00643C76" w:rsidP="00387C9F">
      <w:pPr>
        <w:pStyle w:val="NoSpacing"/>
        <w:jc w:val="both"/>
        <w:outlineLvl w:val="0"/>
        <w:rPr>
          <w:rFonts w:ascii="Arial" w:hAnsi="Arial" w:cs="Arial"/>
          <w:b/>
          <w:bCs/>
        </w:rPr>
      </w:pPr>
      <w:r w:rsidRPr="00643C76">
        <w:rPr>
          <w:rFonts w:ascii="Arial" w:hAnsi="Arial" w:cs="Arial"/>
        </w:rPr>
        <w:t>Contractors are requested to read the following documentation in conjunctio</w:t>
      </w:r>
      <w:r w:rsidR="00EE175B">
        <w:rPr>
          <w:rFonts w:ascii="Arial" w:hAnsi="Arial" w:cs="Arial"/>
        </w:rPr>
        <w:t xml:space="preserve">n with the </w:t>
      </w:r>
      <w:r w:rsidR="00720F19">
        <w:rPr>
          <w:rFonts w:ascii="Arial" w:hAnsi="Arial" w:cs="Arial"/>
        </w:rPr>
        <w:t xml:space="preserve">Annexes </w:t>
      </w:r>
      <w:r w:rsidR="00EE175B">
        <w:rPr>
          <w:rFonts w:ascii="Arial" w:hAnsi="Arial" w:cs="Arial"/>
        </w:rPr>
        <w:t xml:space="preserve">below, </w:t>
      </w:r>
      <w:r w:rsidR="00EE175B" w:rsidRPr="00EC01FC">
        <w:rPr>
          <w:rFonts w:ascii="Arial" w:hAnsi="Arial" w:cs="Arial"/>
          <w:b/>
          <w:bCs/>
        </w:rPr>
        <w:t xml:space="preserve">which </w:t>
      </w:r>
      <w:r w:rsidR="003F01AD" w:rsidRPr="00EC01FC">
        <w:rPr>
          <w:rFonts w:ascii="Arial" w:hAnsi="Arial" w:cs="Arial"/>
          <w:b/>
          <w:bCs/>
        </w:rPr>
        <w:t xml:space="preserve">are under separate cover </w:t>
      </w:r>
      <w:r w:rsidR="00EE175B" w:rsidRPr="00EC01FC">
        <w:rPr>
          <w:rFonts w:ascii="Arial" w:hAnsi="Arial" w:cs="Arial"/>
          <w:b/>
          <w:bCs/>
        </w:rPr>
        <w:t>to this document</w:t>
      </w:r>
      <w:r w:rsidRPr="00EC01FC">
        <w:rPr>
          <w:rFonts w:ascii="Arial" w:hAnsi="Arial" w:cs="Arial"/>
          <w:b/>
          <w:bCs/>
        </w:rPr>
        <w:t>:</w:t>
      </w:r>
    </w:p>
    <w:p w14:paraId="05DE6F2B" w14:textId="77777777" w:rsidR="002B6093" w:rsidRPr="00EC01FC" w:rsidRDefault="002B6093" w:rsidP="002B6093">
      <w:pPr>
        <w:pStyle w:val="NoSpacing"/>
        <w:ind w:left="360" w:hanging="360"/>
        <w:jc w:val="both"/>
        <w:outlineLvl w:val="0"/>
        <w:rPr>
          <w:rFonts w:ascii="Arial" w:hAnsi="Arial" w:cs="Arial"/>
          <w:b/>
          <w:bCs/>
        </w:rPr>
      </w:pPr>
    </w:p>
    <w:p w14:paraId="79EB634F" w14:textId="723BD6B4" w:rsidR="00EE175B" w:rsidRPr="00EC01FC" w:rsidRDefault="00720F19" w:rsidP="00A96F1F">
      <w:pPr>
        <w:pStyle w:val="NoSpacing"/>
        <w:ind w:left="1843" w:hanging="1483"/>
        <w:jc w:val="both"/>
        <w:outlineLvl w:val="0"/>
        <w:rPr>
          <w:rFonts w:ascii="Arial" w:hAnsi="Arial" w:cs="Arial"/>
          <w:b/>
          <w:bCs/>
        </w:rPr>
      </w:pPr>
      <w:r w:rsidRPr="00EC01FC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nne</w:t>
      </w:r>
      <w:r w:rsidRPr="00EC01FC">
        <w:rPr>
          <w:rFonts w:ascii="Arial" w:hAnsi="Arial" w:cs="Arial"/>
          <w:b/>
          <w:bCs/>
        </w:rPr>
        <w:t xml:space="preserve">x </w:t>
      </w:r>
      <w:r w:rsidR="003F01AD" w:rsidRPr="00EC01FC">
        <w:rPr>
          <w:rFonts w:ascii="Arial" w:hAnsi="Arial" w:cs="Arial"/>
          <w:b/>
          <w:bCs/>
        </w:rPr>
        <w:t>A</w:t>
      </w:r>
      <w:r w:rsidR="00643C76" w:rsidRPr="00EC01FC">
        <w:rPr>
          <w:rFonts w:ascii="Arial" w:hAnsi="Arial" w:cs="Arial"/>
          <w:b/>
          <w:bCs/>
        </w:rPr>
        <w:t xml:space="preserve"> </w:t>
      </w:r>
      <w:r w:rsidR="00751FB1">
        <w:rPr>
          <w:rFonts w:ascii="Arial" w:hAnsi="Arial" w:cs="Arial"/>
          <w:b/>
          <w:bCs/>
        </w:rPr>
        <w:t xml:space="preserve">- </w:t>
      </w:r>
      <w:r w:rsidR="007E7CD1" w:rsidRPr="00EC01FC">
        <w:rPr>
          <w:rFonts w:ascii="Arial" w:hAnsi="Arial" w:cs="Arial"/>
          <w:b/>
          <w:bCs/>
        </w:rPr>
        <w:t xml:space="preserve">Graphic </w:t>
      </w:r>
      <w:r>
        <w:rPr>
          <w:rFonts w:ascii="Arial" w:hAnsi="Arial" w:cs="Arial"/>
          <w:b/>
          <w:bCs/>
        </w:rPr>
        <w:t>S</w:t>
      </w:r>
      <w:r w:rsidR="007E7CD1" w:rsidRPr="00EC01FC">
        <w:rPr>
          <w:rFonts w:ascii="Arial" w:hAnsi="Arial" w:cs="Arial"/>
          <w:b/>
          <w:bCs/>
        </w:rPr>
        <w:t xml:space="preserve">chedule, </w:t>
      </w:r>
      <w:r>
        <w:rPr>
          <w:rFonts w:ascii="Arial" w:hAnsi="Arial" w:cs="Arial"/>
          <w:b/>
          <w:bCs/>
        </w:rPr>
        <w:t xml:space="preserve">including </w:t>
      </w:r>
      <w:r w:rsidR="007E7CD1" w:rsidRPr="00EC01FC">
        <w:rPr>
          <w:rFonts w:ascii="Arial" w:hAnsi="Arial" w:cs="Arial"/>
          <w:b/>
          <w:bCs/>
        </w:rPr>
        <w:t xml:space="preserve">substrates and pricing </w:t>
      </w:r>
      <w:r w:rsidR="00A96F1F">
        <w:rPr>
          <w:rFonts w:ascii="Arial" w:hAnsi="Arial" w:cs="Arial"/>
          <w:b/>
          <w:bCs/>
        </w:rPr>
        <w:t>schedule</w:t>
      </w:r>
      <w:r w:rsidR="00E55B6A" w:rsidRPr="00EC01FC">
        <w:rPr>
          <w:rFonts w:ascii="Arial" w:hAnsi="Arial" w:cs="Arial"/>
          <w:b/>
          <w:bCs/>
        </w:rPr>
        <w:t>.</w:t>
      </w:r>
    </w:p>
    <w:p w14:paraId="6AAF9DC9" w14:textId="60EF4CD0" w:rsidR="00643C76" w:rsidRPr="00EC01FC" w:rsidRDefault="003F01AD" w:rsidP="00F12FB4">
      <w:pPr>
        <w:pStyle w:val="NoSpacing"/>
        <w:ind w:left="360"/>
        <w:jc w:val="both"/>
        <w:outlineLvl w:val="0"/>
        <w:rPr>
          <w:rFonts w:ascii="Arial" w:hAnsi="Arial" w:cs="Arial"/>
          <w:b/>
          <w:bCs/>
        </w:rPr>
      </w:pPr>
      <w:r w:rsidRPr="00EC01FC">
        <w:rPr>
          <w:rFonts w:ascii="Arial" w:hAnsi="Arial" w:cs="Arial"/>
          <w:b/>
          <w:bCs/>
        </w:rPr>
        <w:t>A</w:t>
      </w:r>
      <w:r w:rsidR="00720F19">
        <w:rPr>
          <w:rFonts w:ascii="Arial" w:hAnsi="Arial" w:cs="Arial"/>
          <w:b/>
          <w:bCs/>
        </w:rPr>
        <w:t>nnex</w:t>
      </w:r>
      <w:r w:rsidRPr="00EC01FC">
        <w:rPr>
          <w:rFonts w:ascii="Arial" w:hAnsi="Arial" w:cs="Arial"/>
          <w:b/>
          <w:bCs/>
        </w:rPr>
        <w:t xml:space="preserve"> </w:t>
      </w:r>
      <w:r w:rsidR="007E7CD1" w:rsidRPr="00EC01FC">
        <w:rPr>
          <w:rFonts w:ascii="Arial" w:hAnsi="Arial" w:cs="Arial"/>
          <w:b/>
          <w:bCs/>
        </w:rPr>
        <w:t>B</w:t>
      </w:r>
      <w:r w:rsidR="00775737">
        <w:rPr>
          <w:rFonts w:ascii="Arial" w:hAnsi="Arial" w:cs="Arial"/>
          <w:b/>
          <w:bCs/>
        </w:rPr>
        <w:t xml:space="preserve"> </w:t>
      </w:r>
      <w:r w:rsidR="00751FB1">
        <w:rPr>
          <w:rFonts w:ascii="Arial" w:hAnsi="Arial" w:cs="Arial"/>
          <w:b/>
          <w:bCs/>
        </w:rPr>
        <w:t xml:space="preserve">- </w:t>
      </w:r>
      <w:r w:rsidR="007E7CD1" w:rsidRPr="00EC01FC">
        <w:rPr>
          <w:rFonts w:ascii="Arial" w:hAnsi="Arial" w:cs="Arial"/>
          <w:b/>
          <w:bCs/>
        </w:rPr>
        <w:t xml:space="preserve">Case </w:t>
      </w:r>
      <w:r w:rsidR="00720F19">
        <w:rPr>
          <w:rFonts w:ascii="Arial" w:hAnsi="Arial" w:cs="Arial"/>
          <w:b/>
          <w:bCs/>
        </w:rPr>
        <w:t>L</w:t>
      </w:r>
      <w:r w:rsidR="007E7CD1" w:rsidRPr="00EC01FC">
        <w:rPr>
          <w:rFonts w:ascii="Arial" w:hAnsi="Arial" w:cs="Arial"/>
          <w:b/>
          <w:bCs/>
        </w:rPr>
        <w:t xml:space="preserve">ayouts and </w:t>
      </w:r>
      <w:r w:rsidR="0092780B">
        <w:rPr>
          <w:rFonts w:ascii="Arial" w:hAnsi="Arial" w:cs="Arial"/>
          <w:b/>
          <w:bCs/>
        </w:rPr>
        <w:t>E</w:t>
      </w:r>
      <w:r w:rsidR="007E7CD1" w:rsidRPr="00EC01FC">
        <w:rPr>
          <w:rFonts w:ascii="Arial" w:hAnsi="Arial" w:cs="Arial"/>
          <w:b/>
          <w:bCs/>
        </w:rPr>
        <w:t>levations.</w:t>
      </w:r>
    </w:p>
    <w:p w14:paraId="3E4B8279" w14:textId="77777777" w:rsidR="000B6B15" w:rsidRDefault="000B6B15" w:rsidP="00A2482B">
      <w:pPr>
        <w:pStyle w:val="NoSpacing"/>
        <w:jc w:val="both"/>
        <w:outlineLvl w:val="0"/>
        <w:rPr>
          <w:rFonts w:ascii="Arial" w:hAnsi="Arial" w:cs="Arial"/>
          <w:lang w:val="en-US"/>
        </w:rPr>
      </w:pPr>
    </w:p>
    <w:p w14:paraId="0659ED3D" w14:textId="61055C7E" w:rsidR="00643C76" w:rsidRDefault="0092780B" w:rsidP="00A2482B">
      <w:pPr>
        <w:pStyle w:val="NoSpacing"/>
        <w:jc w:val="both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 estimated budget </w:t>
      </w:r>
      <w:r w:rsidR="00836B4D">
        <w:rPr>
          <w:rFonts w:ascii="Arial" w:hAnsi="Arial" w:cs="Arial"/>
          <w:lang w:val="en-US"/>
        </w:rPr>
        <w:t xml:space="preserve">of </w:t>
      </w:r>
      <w:r w:rsidR="00836B4D" w:rsidRPr="000B6B15">
        <w:rPr>
          <w:rFonts w:ascii="Arial" w:hAnsi="Arial" w:cs="Arial"/>
          <w:b/>
          <w:bCs/>
          <w:lang w:val="en-US"/>
        </w:rPr>
        <w:t>£</w:t>
      </w:r>
      <w:r w:rsidR="00836B4D">
        <w:rPr>
          <w:rFonts w:ascii="Arial" w:hAnsi="Arial" w:cs="Arial"/>
          <w:b/>
          <w:bCs/>
          <w:lang w:val="en-US"/>
        </w:rPr>
        <w:t>8</w:t>
      </w:r>
      <w:r w:rsidR="00836B4D" w:rsidRPr="000B6B15">
        <w:rPr>
          <w:rFonts w:ascii="Arial" w:hAnsi="Arial" w:cs="Arial"/>
          <w:b/>
          <w:bCs/>
          <w:lang w:val="en-US"/>
        </w:rPr>
        <w:t xml:space="preserve">,000 </w:t>
      </w:r>
      <w:r w:rsidR="00836B4D">
        <w:rPr>
          <w:rFonts w:ascii="Arial" w:hAnsi="Arial" w:cs="Arial"/>
          <w:b/>
          <w:bCs/>
          <w:lang w:val="en-US"/>
        </w:rPr>
        <w:t xml:space="preserve">excl </w:t>
      </w:r>
      <w:r w:rsidR="00836B4D" w:rsidRPr="000B6B15">
        <w:rPr>
          <w:rFonts w:ascii="Arial" w:hAnsi="Arial" w:cs="Arial"/>
          <w:b/>
          <w:bCs/>
          <w:lang w:val="en-US"/>
        </w:rPr>
        <w:t>vat</w:t>
      </w:r>
      <w:r w:rsidR="00836B4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has initially been set against this </w:t>
      </w:r>
      <w:proofErr w:type="gramStart"/>
      <w:r>
        <w:rPr>
          <w:rFonts w:ascii="Arial" w:hAnsi="Arial" w:cs="Arial"/>
          <w:lang w:val="en-US"/>
        </w:rPr>
        <w:t>work</w:t>
      </w:r>
      <w:proofErr w:type="gramEnd"/>
      <w:r w:rsidR="000B6B15">
        <w:rPr>
          <w:rFonts w:ascii="Arial" w:hAnsi="Arial" w:cs="Arial"/>
          <w:lang w:val="en-US"/>
        </w:rPr>
        <w:t xml:space="preserve"> </w:t>
      </w:r>
    </w:p>
    <w:p w14:paraId="092F36A8" w14:textId="77777777" w:rsidR="00951C00" w:rsidRPr="00951C00" w:rsidRDefault="00951C00" w:rsidP="00951C00">
      <w:pPr>
        <w:pStyle w:val="NoSpacing"/>
        <w:ind w:left="360"/>
        <w:jc w:val="both"/>
        <w:rPr>
          <w:rFonts w:ascii="Arial" w:hAnsi="Arial" w:cs="Arial"/>
          <w:lang w:val="en-US"/>
        </w:rPr>
      </w:pPr>
    </w:p>
    <w:p w14:paraId="1D49C60F" w14:textId="25BA33FA" w:rsidR="00664B32" w:rsidRDefault="00664B32" w:rsidP="00A2482B">
      <w:pPr>
        <w:pStyle w:val="NoSpacing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lang w:val="en-US"/>
        </w:rPr>
      </w:pPr>
      <w:r w:rsidRPr="00664B32">
        <w:rPr>
          <w:rFonts w:ascii="Arial" w:hAnsi="Arial" w:cs="Arial"/>
          <w:b/>
          <w:lang w:val="en-US"/>
        </w:rPr>
        <w:t>The co</w:t>
      </w:r>
      <w:r w:rsidR="0092780B">
        <w:rPr>
          <w:rFonts w:ascii="Arial" w:hAnsi="Arial" w:cs="Arial"/>
          <w:b/>
          <w:lang w:val="en-US"/>
        </w:rPr>
        <w:t>ntractor</w:t>
      </w:r>
      <w:r w:rsidRPr="00664B32">
        <w:rPr>
          <w:rFonts w:ascii="Arial" w:hAnsi="Arial" w:cs="Arial"/>
          <w:b/>
          <w:lang w:val="en-US"/>
        </w:rPr>
        <w:t xml:space="preserve"> will be responsible for:</w:t>
      </w:r>
    </w:p>
    <w:p w14:paraId="323FFBAD" w14:textId="77777777" w:rsidR="00BE4E24" w:rsidRPr="00664B32" w:rsidRDefault="00BE4E24" w:rsidP="00A2482B">
      <w:pPr>
        <w:pStyle w:val="NoSpacing"/>
        <w:jc w:val="both"/>
        <w:rPr>
          <w:rFonts w:ascii="Arial" w:hAnsi="Arial" w:cs="Arial"/>
          <w:b/>
          <w:lang w:val="en-US"/>
        </w:rPr>
      </w:pPr>
    </w:p>
    <w:p w14:paraId="47F2E965" w14:textId="73690CEA" w:rsidR="00A93DB8" w:rsidRDefault="00894059" w:rsidP="00A2482B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1.1</w:t>
      </w:r>
      <w:r w:rsidR="00196D64">
        <w:rPr>
          <w:rFonts w:ascii="Arial" w:hAnsi="Arial" w:cs="Arial"/>
          <w:lang w:val="en-US"/>
        </w:rPr>
        <w:tab/>
      </w:r>
      <w:r w:rsidR="009B62CD">
        <w:rPr>
          <w:rFonts w:ascii="Arial" w:hAnsi="Arial" w:cs="Arial"/>
          <w:lang w:val="en-US"/>
        </w:rPr>
        <w:t>Production and p</w:t>
      </w:r>
      <w:r w:rsidR="00B378B3">
        <w:rPr>
          <w:rFonts w:ascii="Arial" w:hAnsi="Arial" w:cs="Arial"/>
          <w:lang w:val="en-US"/>
        </w:rPr>
        <w:t>rint</w:t>
      </w:r>
      <w:r w:rsidR="009B62CD">
        <w:rPr>
          <w:rFonts w:ascii="Arial" w:hAnsi="Arial" w:cs="Arial"/>
          <w:lang w:val="en-US"/>
        </w:rPr>
        <w:t xml:space="preserve">ing </w:t>
      </w:r>
      <w:r w:rsidR="00B378B3">
        <w:rPr>
          <w:rFonts w:ascii="Arial" w:hAnsi="Arial" w:cs="Arial"/>
          <w:lang w:val="en-US"/>
        </w:rPr>
        <w:t xml:space="preserve">of graphic package to </w:t>
      </w:r>
      <w:r w:rsidR="0092780B">
        <w:rPr>
          <w:rFonts w:ascii="Arial" w:hAnsi="Arial" w:cs="Arial"/>
          <w:lang w:val="en-US"/>
        </w:rPr>
        <w:t xml:space="preserve">the </w:t>
      </w:r>
      <w:r w:rsidR="00B378B3">
        <w:rPr>
          <w:rFonts w:ascii="Arial" w:hAnsi="Arial" w:cs="Arial"/>
          <w:lang w:val="en-US"/>
        </w:rPr>
        <w:t>specifications</w:t>
      </w:r>
      <w:r w:rsidR="00DC6C9F">
        <w:rPr>
          <w:rFonts w:ascii="Arial" w:hAnsi="Arial" w:cs="Arial"/>
          <w:lang w:val="en-US"/>
        </w:rPr>
        <w:t xml:space="preserve"> and art worked files</w:t>
      </w:r>
      <w:r w:rsidR="00B378B3">
        <w:rPr>
          <w:rFonts w:ascii="Arial" w:hAnsi="Arial" w:cs="Arial"/>
          <w:lang w:val="en-US"/>
        </w:rPr>
        <w:t xml:space="preserve"> provided by the </w:t>
      </w:r>
      <w:r w:rsidR="00EE345F">
        <w:rPr>
          <w:rFonts w:ascii="Arial" w:hAnsi="Arial" w:cs="Arial"/>
          <w:lang w:val="en-US"/>
        </w:rPr>
        <w:t>Designer</w:t>
      </w:r>
      <w:r w:rsidR="002B6093">
        <w:rPr>
          <w:rFonts w:ascii="Arial" w:hAnsi="Arial" w:cs="Arial"/>
          <w:lang w:val="en-US"/>
        </w:rPr>
        <w:t>.</w:t>
      </w:r>
      <w:r w:rsidR="00D25F20">
        <w:rPr>
          <w:rFonts w:ascii="Arial" w:hAnsi="Arial" w:cs="Arial"/>
          <w:lang w:val="en-US"/>
        </w:rPr>
        <w:t xml:space="preserve"> </w:t>
      </w:r>
      <w:r w:rsidR="00EE345F">
        <w:rPr>
          <w:rFonts w:ascii="Arial" w:hAnsi="Arial" w:cs="Arial"/>
          <w:lang w:val="en-US"/>
        </w:rPr>
        <w:t xml:space="preserve"> </w:t>
      </w:r>
      <w:r w:rsidR="00EE345F" w:rsidRPr="00F12FB4">
        <w:rPr>
          <w:rFonts w:ascii="Arial" w:hAnsi="Arial" w:cs="Arial"/>
          <w:u w:val="single"/>
          <w:lang w:val="en-US"/>
        </w:rPr>
        <w:t>Note</w:t>
      </w:r>
      <w:r w:rsidR="00EE345F">
        <w:rPr>
          <w:rFonts w:ascii="Arial" w:hAnsi="Arial" w:cs="Arial"/>
          <w:lang w:val="en-US"/>
        </w:rPr>
        <w:t xml:space="preserve">: This will include </w:t>
      </w:r>
      <w:r w:rsidR="00D25F20">
        <w:rPr>
          <w:rFonts w:ascii="Arial" w:hAnsi="Arial" w:cs="Arial"/>
          <w:lang w:val="en-US"/>
        </w:rPr>
        <w:t>the provision of samples</w:t>
      </w:r>
      <w:r w:rsidR="00751FB1">
        <w:rPr>
          <w:rFonts w:ascii="Arial" w:hAnsi="Arial" w:cs="Arial"/>
          <w:lang w:val="en-US"/>
        </w:rPr>
        <w:t xml:space="preserve"> for Museum approval </w:t>
      </w:r>
      <w:r w:rsidR="00751FB1" w:rsidRPr="00F12FB4">
        <w:rPr>
          <w:rFonts w:ascii="Arial" w:hAnsi="Arial" w:cs="Arial"/>
          <w:u w:val="single"/>
          <w:lang w:val="en-US"/>
        </w:rPr>
        <w:t>prior</w:t>
      </w:r>
      <w:r w:rsidR="00751FB1">
        <w:rPr>
          <w:rFonts w:ascii="Arial" w:hAnsi="Arial" w:cs="Arial"/>
          <w:lang w:val="en-US"/>
        </w:rPr>
        <w:t xml:space="preserve"> to full production</w:t>
      </w:r>
      <w:r w:rsidR="00D25F20">
        <w:rPr>
          <w:rFonts w:ascii="Arial" w:hAnsi="Arial" w:cs="Arial"/>
          <w:lang w:val="en-US"/>
        </w:rPr>
        <w:t>.</w:t>
      </w:r>
    </w:p>
    <w:p w14:paraId="4CF0A74D" w14:textId="77777777" w:rsidR="00BE4E24" w:rsidRDefault="00BE4E24" w:rsidP="00A2482B">
      <w:pPr>
        <w:pStyle w:val="NoSpacing"/>
        <w:jc w:val="both"/>
        <w:rPr>
          <w:rFonts w:ascii="Arial" w:hAnsi="Arial" w:cs="Arial"/>
          <w:lang w:val="en-US"/>
        </w:rPr>
      </w:pPr>
    </w:p>
    <w:p w14:paraId="3C304B37" w14:textId="4B126392" w:rsidR="00B378B3" w:rsidRDefault="00894059" w:rsidP="00B378B3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1.2</w:t>
      </w:r>
      <w:r w:rsidR="00196D64">
        <w:rPr>
          <w:rFonts w:ascii="Arial" w:hAnsi="Arial" w:cs="Arial"/>
          <w:lang w:val="en-US"/>
        </w:rPr>
        <w:tab/>
      </w:r>
      <w:r w:rsidR="00B378B3">
        <w:rPr>
          <w:rFonts w:ascii="Arial" w:hAnsi="Arial" w:cs="Arial"/>
          <w:lang w:val="en-US"/>
        </w:rPr>
        <w:t>Install</w:t>
      </w:r>
      <w:r w:rsidR="00EE345F">
        <w:rPr>
          <w:rFonts w:ascii="Arial" w:hAnsi="Arial" w:cs="Arial"/>
          <w:lang w:val="en-US"/>
        </w:rPr>
        <w:t>ation</w:t>
      </w:r>
      <w:r w:rsidR="00B378B3">
        <w:rPr>
          <w:rFonts w:ascii="Arial" w:hAnsi="Arial" w:cs="Arial"/>
          <w:lang w:val="en-US"/>
        </w:rPr>
        <w:t xml:space="preserve"> of printed graphics on site</w:t>
      </w:r>
      <w:r w:rsidR="00140CF9">
        <w:rPr>
          <w:rFonts w:ascii="Arial" w:hAnsi="Arial" w:cs="Arial"/>
          <w:lang w:val="en-US"/>
        </w:rPr>
        <w:t xml:space="preserve"> between</w:t>
      </w:r>
      <w:r w:rsidR="007E7CD1">
        <w:rPr>
          <w:rFonts w:ascii="Arial" w:hAnsi="Arial" w:cs="Arial"/>
          <w:lang w:val="en-US"/>
        </w:rPr>
        <w:t xml:space="preserve"> </w:t>
      </w:r>
      <w:r w:rsidR="00E55B6A">
        <w:rPr>
          <w:rFonts w:ascii="Arial" w:hAnsi="Arial" w:cs="Arial"/>
          <w:lang w:val="en-US"/>
        </w:rPr>
        <w:t>19</w:t>
      </w:r>
      <w:r w:rsidR="00E55B6A" w:rsidRPr="00E55B6A">
        <w:rPr>
          <w:rFonts w:ascii="Arial" w:hAnsi="Arial" w:cs="Arial"/>
          <w:vertAlign w:val="superscript"/>
          <w:lang w:val="en-US"/>
        </w:rPr>
        <w:t>th</w:t>
      </w:r>
      <w:r w:rsidR="00E55B6A">
        <w:rPr>
          <w:rFonts w:ascii="Arial" w:hAnsi="Arial" w:cs="Arial"/>
          <w:lang w:val="en-US"/>
        </w:rPr>
        <w:t xml:space="preserve"> and 20</w:t>
      </w:r>
      <w:r w:rsidR="00E55B6A" w:rsidRPr="00E55B6A">
        <w:rPr>
          <w:rFonts w:ascii="Arial" w:hAnsi="Arial" w:cs="Arial"/>
          <w:vertAlign w:val="superscript"/>
          <w:lang w:val="en-US"/>
        </w:rPr>
        <w:t>th</w:t>
      </w:r>
      <w:r w:rsidR="00E55B6A">
        <w:rPr>
          <w:rFonts w:ascii="Arial" w:hAnsi="Arial" w:cs="Arial"/>
          <w:lang w:val="en-US"/>
        </w:rPr>
        <w:t xml:space="preserve"> September 2023.</w:t>
      </w:r>
    </w:p>
    <w:p w14:paraId="23A37918" w14:textId="51695B6C" w:rsidR="00B378B3" w:rsidRDefault="00B378B3" w:rsidP="00B378B3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</w:p>
    <w:p w14:paraId="51E51693" w14:textId="1CB2AEC8" w:rsidR="00B378B3" w:rsidRDefault="00B378B3" w:rsidP="00F12FB4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 w:rsidRPr="00E858FA">
        <w:rPr>
          <w:rFonts w:ascii="Arial" w:hAnsi="Arial" w:cs="Arial"/>
          <w:lang w:val="en-US"/>
        </w:rPr>
        <w:t>1.3</w:t>
      </w:r>
      <w:r w:rsidRPr="00E858FA">
        <w:rPr>
          <w:rFonts w:ascii="Arial" w:hAnsi="Arial" w:cs="Arial"/>
          <w:lang w:val="en-US"/>
        </w:rPr>
        <w:tab/>
        <w:t>Liais</w:t>
      </w:r>
      <w:r w:rsidR="00EE345F">
        <w:rPr>
          <w:rFonts w:ascii="Arial" w:hAnsi="Arial" w:cs="Arial"/>
          <w:lang w:val="en-US"/>
        </w:rPr>
        <w:t xml:space="preserve">on </w:t>
      </w:r>
      <w:r w:rsidRPr="00E858FA">
        <w:rPr>
          <w:rFonts w:ascii="Arial" w:hAnsi="Arial" w:cs="Arial"/>
          <w:lang w:val="en-US"/>
        </w:rPr>
        <w:t xml:space="preserve">with </w:t>
      </w:r>
      <w:r w:rsidR="00140CF9" w:rsidRPr="00E858FA">
        <w:rPr>
          <w:rFonts w:ascii="Arial" w:hAnsi="Arial" w:cs="Arial"/>
          <w:lang w:val="en-US"/>
        </w:rPr>
        <w:t xml:space="preserve">the </w:t>
      </w:r>
      <w:r w:rsidR="00DC6C9F">
        <w:rPr>
          <w:rFonts w:ascii="Arial" w:hAnsi="Arial" w:cs="Arial"/>
          <w:lang w:val="en-US"/>
        </w:rPr>
        <w:t xml:space="preserve">Designer, John Costa </w:t>
      </w:r>
      <w:hyperlink r:id="rId7" w:history="1">
        <w:r w:rsidR="00E55B6A" w:rsidRPr="00CA536F">
          <w:rPr>
            <w:rStyle w:val="Hyperlink"/>
            <w:rFonts w:ascii="Arial" w:hAnsi="Arial" w:cs="Arial"/>
            <w:lang w:val="en-US"/>
          </w:rPr>
          <w:t>jcosta@nam.ac.uk</w:t>
        </w:r>
      </w:hyperlink>
      <w:r w:rsidR="00EE345F">
        <w:rPr>
          <w:rFonts w:ascii="Arial" w:hAnsi="Arial" w:cs="Arial"/>
          <w:lang w:val="en-US"/>
        </w:rPr>
        <w:t xml:space="preserve"> </w:t>
      </w:r>
      <w:r w:rsidR="007E7CD1">
        <w:rPr>
          <w:rFonts w:ascii="Arial" w:hAnsi="Arial" w:cs="Arial"/>
          <w:lang w:val="en-US"/>
        </w:rPr>
        <w:t xml:space="preserve">at the Museum </w:t>
      </w:r>
      <w:r w:rsidRPr="00E858FA">
        <w:rPr>
          <w:rFonts w:ascii="Arial" w:hAnsi="Arial" w:cs="Arial"/>
          <w:lang w:val="en-US"/>
        </w:rPr>
        <w:t>for</w:t>
      </w:r>
      <w:r w:rsidR="007E7CD1">
        <w:rPr>
          <w:rFonts w:ascii="Arial" w:hAnsi="Arial" w:cs="Arial"/>
          <w:lang w:val="en-US"/>
        </w:rPr>
        <w:t xml:space="preserve"> access to site and placement</w:t>
      </w:r>
      <w:r w:rsidR="003F01AD">
        <w:rPr>
          <w:rFonts w:ascii="Arial" w:hAnsi="Arial" w:cs="Arial"/>
          <w:lang w:val="en-US"/>
        </w:rPr>
        <w:t xml:space="preserve"> and regarding any queries relating to the graphics</w:t>
      </w:r>
      <w:r w:rsidR="007E7CD1">
        <w:rPr>
          <w:rFonts w:ascii="Arial" w:hAnsi="Arial" w:cs="Arial"/>
          <w:lang w:val="en-US"/>
        </w:rPr>
        <w:t>.</w:t>
      </w:r>
    </w:p>
    <w:p w14:paraId="7294DBEE" w14:textId="0DE7EF3F" w:rsidR="00B378B3" w:rsidRDefault="008C2647" w:rsidP="00B378B3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</w:p>
    <w:p w14:paraId="67F37FB4" w14:textId="15D20D65" w:rsidR="00BE4E24" w:rsidRDefault="00B378B3" w:rsidP="00B378B3">
      <w:pPr>
        <w:pStyle w:val="NoSpacing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>
        <w:rPr>
          <w:rFonts w:ascii="Arial" w:hAnsi="Arial" w:cs="Arial"/>
        </w:rPr>
        <w:tab/>
      </w:r>
      <w:r w:rsidR="003F01AD">
        <w:rPr>
          <w:rFonts w:ascii="Arial" w:hAnsi="Arial" w:cs="Arial"/>
        </w:rPr>
        <w:t>D</w:t>
      </w:r>
      <w:r w:rsidR="00873E03" w:rsidRPr="00845FF9">
        <w:rPr>
          <w:rFonts w:ascii="Arial" w:hAnsi="Arial" w:cs="Arial"/>
        </w:rPr>
        <w:t>uty of care to building and internal structures durin</w:t>
      </w:r>
      <w:r w:rsidR="00A93DB8" w:rsidRPr="00845FF9">
        <w:rPr>
          <w:rFonts w:ascii="Arial" w:hAnsi="Arial" w:cs="Arial"/>
        </w:rPr>
        <w:t>g</w:t>
      </w:r>
      <w:r w:rsidR="00873E03">
        <w:rPr>
          <w:rFonts w:ascii="Arial" w:hAnsi="Arial" w:cs="Arial"/>
        </w:rPr>
        <w:t xml:space="preserve"> </w:t>
      </w:r>
      <w:r w:rsidR="00A93DB8">
        <w:rPr>
          <w:rFonts w:ascii="Arial" w:hAnsi="Arial" w:cs="Arial"/>
        </w:rPr>
        <w:t>work</w:t>
      </w:r>
      <w:r w:rsidR="00873E03" w:rsidRPr="00845FF9">
        <w:rPr>
          <w:rFonts w:ascii="Arial" w:hAnsi="Arial" w:cs="Arial"/>
        </w:rPr>
        <w:t xml:space="preserve">. </w:t>
      </w:r>
      <w:r w:rsidR="00D04432">
        <w:rPr>
          <w:rFonts w:ascii="Arial" w:hAnsi="Arial" w:cs="Arial"/>
        </w:rPr>
        <w:t xml:space="preserve"> </w:t>
      </w:r>
      <w:r w:rsidR="00873E03">
        <w:rPr>
          <w:rFonts w:ascii="Arial" w:hAnsi="Arial" w:cs="Arial"/>
        </w:rPr>
        <w:t>All precautions must be taken to avoid damage including the s</w:t>
      </w:r>
      <w:r w:rsidR="00873E03" w:rsidRPr="00845FF9">
        <w:rPr>
          <w:rFonts w:ascii="Arial" w:hAnsi="Arial" w:cs="Arial"/>
        </w:rPr>
        <w:t xml:space="preserve">upply/fitting of suitable protection for floor and other areas of gallery </w:t>
      </w:r>
      <w:r w:rsidR="00873E03">
        <w:rPr>
          <w:rFonts w:ascii="Arial" w:hAnsi="Arial" w:cs="Arial"/>
        </w:rPr>
        <w:t>spaces</w:t>
      </w:r>
      <w:r>
        <w:rPr>
          <w:rFonts w:ascii="Arial" w:hAnsi="Arial" w:cs="Arial"/>
        </w:rPr>
        <w:t xml:space="preserve"> if required</w:t>
      </w:r>
      <w:r w:rsidR="00A93DB8">
        <w:rPr>
          <w:rFonts w:ascii="Arial" w:hAnsi="Arial" w:cs="Arial"/>
        </w:rPr>
        <w:t>.</w:t>
      </w:r>
    </w:p>
    <w:p w14:paraId="5FE8BF37" w14:textId="77777777" w:rsidR="00643C76" w:rsidRDefault="00643C76" w:rsidP="00B378B3">
      <w:pPr>
        <w:pStyle w:val="NoSpacing"/>
        <w:ind w:left="709" w:hanging="709"/>
        <w:jc w:val="both"/>
        <w:rPr>
          <w:rFonts w:ascii="Arial" w:hAnsi="Arial" w:cs="Arial"/>
        </w:rPr>
      </w:pPr>
    </w:p>
    <w:p w14:paraId="3E246E17" w14:textId="5A1D031B" w:rsidR="00643C76" w:rsidRPr="00B378B3" w:rsidRDefault="00643C76" w:rsidP="00B378B3">
      <w:pPr>
        <w:pStyle w:val="NoSpacing"/>
        <w:ind w:left="709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1.5</w:t>
      </w:r>
      <w:r>
        <w:rPr>
          <w:rFonts w:ascii="Arial" w:hAnsi="Arial" w:cs="Arial"/>
          <w:lang w:val="en-US"/>
        </w:rPr>
        <w:tab/>
      </w:r>
      <w:r w:rsidR="00D92FE5">
        <w:rPr>
          <w:rFonts w:ascii="Arial" w:hAnsi="Arial" w:cs="Arial"/>
          <w:lang w:val="en-US"/>
        </w:rPr>
        <w:t>The ethical removal of waste from site including the provision of waste transfer notes.</w:t>
      </w:r>
    </w:p>
    <w:p w14:paraId="4AC6C4E4" w14:textId="77777777" w:rsidR="00873E03" w:rsidRDefault="00873E03" w:rsidP="00A2482B">
      <w:pPr>
        <w:pStyle w:val="NoSpacing"/>
        <w:jc w:val="both"/>
        <w:rPr>
          <w:rFonts w:ascii="Arial" w:hAnsi="Arial" w:cs="Arial"/>
        </w:rPr>
      </w:pPr>
    </w:p>
    <w:p w14:paraId="3A911D57" w14:textId="5762ADFD" w:rsidR="00643C76" w:rsidRDefault="00873E03" w:rsidP="00643C76">
      <w:pPr>
        <w:pStyle w:val="NoSpacing"/>
        <w:jc w:val="both"/>
        <w:rPr>
          <w:rFonts w:ascii="Arial" w:hAnsi="Arial" w:cs="Arial"/>
        </w:rPr>
      </w:pPr>
      <w:r w:rsidRPr="00F12FB4">
        <w:rPr>
          <w:rFonts w:ascii="Arial" w:hAnsi="Arial" w:cs="Arial"/>
          <w:u w:val="single"/>
        </w:rPr>
        <w:t xml:space="preserve">Access </w:t>
      </w:r>
      <w:r w:rsidR="00D92FE5">
        <w:rPr>
          <w:rFonts w:ascii="Arial" w:hAnsi="Arial" w:cs="Arial"/>
          <w:u w:val="single"/>
        </w:rPr>
        <w:t>N</w:t>
      </w:r>
      <w:r w:rsidRPr="00F12FB4">
        <w:rPr>
          <w:rFonts w:ascii="Arial" w:hAnsi="Arial" w:cs="Arial"/>
          <w:u w:val="single"/>
        </w:rPr>
        <w:t>otes</w:t>
      </w:r>
      <w:r w:rsidRPr="002C3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92FE5">
        <w:rPr>
          <w:rFonts w:ascii="Arial" w:hAnsi="Arial" w:cs="Arial"/>
        </w:rPr>
        <w:t xml:space="preserve"> </w:t>
      </w:r>
      <w:r w:rsidR="00DC6C9F">
        <w:rPr>
          <w:rFonts w:ascii="Arial" w:hAnsi="Arial" w:cs="Arial"/>
        </w:rPr>
        <w:t xml:space="preserve">Installation will be </w:t>
      </w:r>
      <w:r w:rsidR="00A93DB8">
        <w:rPr>
          <w:rFonts w:ascii="Arial" w:hAnsi="Arial" w:cs="Arial"/>
        </w:rPr>
        <w:t xml:space="preserve">restricted to </w:t>
      </w:r>
      <w:r w:rsidR="000B6B15">
        <w:rPr>
          <w:rFonts w:ascii="Arial" w:hAnsi="Arial" w:cs="Arial"/>
        </w:rPr>
        <w:t xml:space="preserve">Museum </w:t>
      </w:r>
      <w:r w:rsidR="00A93DB8">
        <w:rPr>
          <w:rFonts w:ascii="Arial" w:hAnsi="Arial" w:cs="Arial"/>
        </w:rPr>
        <w:t>opening hours.</w:t>
      </w:r>
      <w:r w:rsidR="00D92FE5">
        <w:rPr>
          <w:rFonts w:ascii="Arial" w:hAnsi="Arial" w:cs="Arial"/>
        </w:rPr>
        <w:t xml:space="preserve"> </w:t>
      </w:r>
      <w:r w:rsidR="00A93D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Entry to the Museum </w:t>
      </w:r>
      <w:r w:rsidR="00837C57">
        <w:rPr>
          <w:rFonts w:ascii="Arial" w:hAnsi="Arial" w:cs="Arial"/>
        </w:rPr>
        <w:t xml:space="preserve">will be via the </w:t>
      </w:r>
      <w:r w:rsidR="002B6093">
        <w:rPr>
          <w:rFonts w:ascii="Arial" w:hAnsi="Arial" w:cs="Arial"/>
        </w:rPr>
        <w:t>G</w:t>
      </w:r>
      <w:r w:rsidR="00CC4917">
        <w:rPr>
          <w:rFonts w:ascii="Arial" w:hAnsi="Arial" w:cs="Arial"/>
        </w:rPr>
        <w:t xml:space="preserve">roups </w:t>
      </w:r>
      <w:r w:rsidR="002B6093">
        <w:rPr>
          <w:rFonts w:ascii="Arial" w:hAnsi="Arial" w:cs="Arial"/>
        </w:rPr>
        <w:t>E</w:t>
      </w:r>
      <w:r w:rsidR="00CC4917">
        <w:rPr>
          <w:rFonts w:ascii="Arial" w:hAnsi="Arial" w:cs="Arial"/>
        </w:rPr>
        <w:t>ntrance</w:t>
      </w:r>
      <w:r>
        <w:rPr>
          <w:rFonts w:ascii="Arial" w:hAnsi="Arial" w:cs="Arial"/>
        </w:rPr>
        <w:t>,</w:t>
      </w:r>
      <w:r w:rsidR="00837C57">
        <w:rPr>
          <w:rFonts w:ascii="Arial" w:hAnsi="Arial" w:cs="Arial"/>
        </w:rPr>
        <w:t xml:space="preserve"> from </w:t>
      </w:r>
      <w:r w:rsidR="00CC4917">
        <w:rPr>
          <w:rFonts w:ascii="Arial" w:hAnsi="Arial" w:cs="Arial"/>
        </w:rPr>
        <w:t xml:space="preserve">the </w:t>
      </w:r>
      <w:r w:rsidR="002B6093">
        <w:rPr>
          <w:rFonts w:ascii="Arial" w:hAnsi="Arial" w:cs="Arial"/>
        </w:rPr>
        <w:t>M</w:t>
      </w:r>
      <w:r w:rsidR="00CC4917">
        <w:rPr>
          <w:rFonts w:ascii="Arial" w:hAnsi="Arial" w:cs="Arial"/>
        </w:rPr>
        <w:t>useum</w:t>
      </w:r>
      <w:r w:rsidR="002B6093">
        <w:rPr>
          <w:rFonts w:ascii="Arial" w:hAnsi="Arial" w:cs="Arial"/>
        </w:rPr>
        <w:t>’</w:t>
      </w:r>
      <w:r w:rsidR="00CC4917">
        <w:rPr>
          <w:rFonts w:ascii="Arial" w:hAnsi="Arial" w:cs="Arial"/>
        </w:rPr>
        <w:t xml:space="preserve">s staff carpark </w:t>
      </w:r>
      <w:r w:rsidR="00837C57">
        <w:rPr>
          <w:rFonts w:ascii="Arial" w:hAnsi="Arial" w:cs="Arial"/>
        </w:rPr>
        <w:t>off Royal Hospital Road.</w:t>
      </w:r>
      <w:r>
        <w:rPr>
          <w:rFonts w:ascii="Arial" w:hAnsi="Arial" w:cs="Arial"/>
        </w:rPr>
        <w:t xml:space="preserve"> </w:t>
      </w:r>
      <w:r w:rsidR="00D92FE5">
        <w:rPr>
          <w:rFonts w:ascii="Arial" w:hAnsi="Arial" w:cs="Arial"/>
        </w:rPr>
        <w:t xml:space="preserve"> </w:t>
      </w:r>
      <w:r w:rsidR="00837C57">
        <w:rPr>
          <w:rFonts w:ascii="Arial" w:hAnsi="Arial" w:cs="Arial"/>
        </w:rPr>
        <w:t xml:space="preserve">These doors enter the </w:t>
      </w:r>
      <w:r w:rsidR="002B6093">
        <w:rPr>
          <w:rFonts w:ascii="Arial" w:hAnsi="Arial" w:cs="Arial"/>
        </w:rPr>
        <w:t>M</w:t>
      </w:r>
      <w:r w:rsidR="00837C57">
        <w:rPr>
          <w:rFonts w:ascii="Arial" w:hAnsi="Arial" w:cs="Arial"/>
        </w:rPr>
        <w:t xml:space="preserve">useum on the </w:t>
      </w:r>
      <w:r w:rsidR="00D92FE5">
        <w:rPr>
          <w:rFonts w:ascii="Arial" w:hAnsi="Arial" w:cs="Arial"/>
        </w:rPr>
        <w:t xml:space="preserve">ground </w:t>
      </w:r>
      <w:r w:rsidR="00837C57">
        <w:rPr>
          <w:rFonts w:ascii="Arial" w:hAnsi="Arial" w:cs="Arial"/>
        </w:rPr>
        <w:t>floor</w:t>
      </w:r>
      <w:r w:rsidR="009B62CD">
        <w:rPr>
          <w:rFonts w:ascii="Arial" w:hAnsi="Arial" w:cs="Arial"/>
        </w:rPr>
        <w:t xml:space="preserve"> level</w:t>
      </w:r>
      <w:r w:rsidR="00837C57">
        <w:rPr>
          <w:rFonts w:ascii="Arial" w:hAnsi="Arial" w:cs="Arial"/>
        </w:rPr>
        <w:t xml:space="preserve">. </w:t>
      </w:r>
      <w:r w:rsidR="00D92FE5">
        <w:rPr>
          <w:rFonts w:ascii="Arial" w:hAnsi="Arial" w:cs="Arial"/>
        </w:rPr>
        <w:t xml:space="preserve"> The Museum does not </w:t>
      </w:r>
      <w:r>
        <w:rPr>
          <w:rFonts w:ascii="Arial" w:hAnsi="Arial" w:cs="Arial"/>
        </w:rPr>
        <w:t xml:space="preserve">have a loading bay or </w:t>
      </w:r>
      <w:r w:rsidR="009845C4">
        <w:rPr>
          <w:rFonts w:ascii="Arial" w:hAnsi="Arial" w:cs="Arial"/>
        </w:rPr>
        <w:t xml:space="preserve">dedicated </w:t>
      </w:r>
      <w:r>
        <w:rPr>
          <w:rFonts w:ascii="Arial" w:hAnsi="Arial" w:cs="Arial"/>
        </w:rPr>
        <w:t>goods lift</w:t>
      </w:r>
      <w:r w:rsidR="00837C57">
        <w:rPr>
          <w:rFonts w:ascii="Arial" w:hAnsi="Arial" w:cs="Arial"/>
        </w:rPr>
        <w:t xml:space="preserve"> but there is a large passenger lift that will accommo</w:t>
      </w:r>
      <w:r w:rsidR="00C44EE4">
        <w:rPr>
          <w:rFonts w:ascii="Arial" w:hAnsi="Arial" w:cs="Arial"/>
        </w:rPr>
        <w:t xml:space="preserve">date </w:t>
      </w:r>
      <w:proofErr w:type="gramStart"/>
      <w:r w:rsidR="009B62CD">
        <w:rPr>
          <w:rFonts w:ascii="Arial" w:hAnsi="Arial" w:cs="Arial"/>
        </w:rPr>
        <w:t>the majority of</w:t>
      </w:r>
      <w:proofErr w:type="gramEnd"/>
      <w:r w:rsidR="009B62CD">
        <w:rPr>
          <w:rFonts w:ascii="Arial" w:hAnsi="Arial" w:cs="Arial"/>
        </w:rPr>
        <w:t xml:space="preserve"> </w:t>
      </w:r>
      <w:r w:rsidR="00C44EE4">
        <w:rPr>
          <w:rFonts w:ascii="Arial" w:hAnsi="Arial" w:cs="Arial"/>
        </w:rPr>
        <w:t xml:space="preserve">the </w:t>
      </w:r>
      <w:r w:rsidR="00A93DB8">
        <w:rPr>
          <w:rFonts w:ascii="Arial" w:hAnsi="Arial" w:cs="Arial"/>
        </w:rPr>
        <w:t>movements</w:t>
      </w:r>
      <w:r w:rsidR="00D92FE5">
        <w:rPr>
          <w:rFonts w:ascii="Arial" w:hAnsi="Arial" w:cs="Arial"/>
        </w:rPr>
        <w:t xml:space="preserve"> o</w:t>
      </w:r>
      <w:r w:rsidR="009B62CD">
        <w:rPr>
          <w:rFonts w:ascii="Arial" w:hAnsi="Arial" w:cs="Arial"/>
        </w:rPr>
        <w:t>f</w:t>
      </w:r>
      <w:r w:rsidR="00D92FE5">
        <w:rPr>
          <w:rFonts w:ascii="Arial" w:hAnsi="Arial" w:cs="Arial"/>
        </w:rPr>
        <w:t xml:space="preserve"> larger items.  Items not able to be transported in the lift</w:t>
      </w:r>
      <w:r w:rsidR="009B62CD">
        <w:rPr>
          <w:rFonts w:ascii="Arial" w:hAnsi="Arial" w:cs="Arial"/>
        </w:rPr>
        <w:t>,</w:t>
      </w:r>
      <w:r w:rsidR="00D92FE5">
        <w:rPr>
          <w:rFonts w:ascii="Arial" w:hAnsi="Arial" w:cs="Arial"/>
        </w:rPr>
        <w:t xml:space="preserve"> must be handled manually up staircase.  Use of the lift and staircase must be carried out before the Museum opens to the public.  Public open hours are Tuesday - Sunday 1000 -1730hrs</w:t>
      </w:r>
      <w:r w:rsidR="00643C76">
        <w:rPr>
          <w:rFonts w:ascii="Arial" w:hAnsi="Arial" w:cs="Arial"/>
        </w:rPr>
        <w:t>.</w:t>
      </w:r>
      <w:r w:rsidR="00D92FE5">
        <w:rPr>
          <w:rFonts w:ascii="Arial" w:hAnsi="Arial" w:cs="Arial"/>
        </w:rPr>
        <w:t xml:space="preserve">  With “normal” </w:t>
      </w:r>
      <w:r w:rsidR="00643C76">
        <w:rPr>
          <w:rFonts w:ascii="Arial" w:hAnsi="Arial" w:cs="Arial"/>
        </w:rPr>
        <w:t>working hours</w:t>
      </w:r>
      <w:r w:rsidR="00613A78">
        <w:rPr>
          <w:rFonts w:ascii="Arial" w:hAnsi="Arial" w:cs="Arial"/>
        </w:rPr>
        <w:t xml:space="preserve"> </w:t>
      </w:r>
      <w:r w:rsidR="00D92FE5">
        <w:rPr>
          <w:rFonts w:ascii="Arial" w:hAnsi="Arial" w:cs="Arial"/>
        </w:rPr>
        <w:t xml:space="preserve">nominally between </w:t>
      </w:r>
      <w:r w:rsidR="00643C76">
        <w:rPr>
          <w:rFonts w:ascii="Arial" w:hAnsi="Arial" w:cs="Arial"/>
        </w:rPr>
        <w:t>0</w:t>
      </w:r>
      <w:r w:rsidR="00DC6C9F">
        <w:rPr>
          <w:rFonts w:ascii="Arial" w:hAnsi="Arial" w:cs="Arial"/>
        </w:rPr>
        <w:t>9</w:t>
      </w:r>
      <w:r w:rsidR="00643C76">
        <w:rPr>
          <w:rFonts w:ascii="Arial" w:hAnsi="Arial" w:cs="Arial"/>
        </w:rPr>
        <w:t>.00 – 1</w:t>
      </w:r>
      <w:r w:rsidR="007E7CD1">
        <w:rPr>
          <w:rFonts w:ascii="Arial" w:hAnsi="Arial" w:cs="Arial"/>
        </w:rPr>
        <w:t>7</w:t>
      </w:r>
      <w:r w:rsidR="00643C76">
        <w:rPr>
          <w:rFonts w:ascii="Arial" w:hAnsi="Arial" w:cs="Arial"/>
        </w:rPr>
        <w:t>.00</w:t>
      </w:r>
      <w:r w:rsidR="00DC6C9F">
        <w:rPr>
          <w:rFonts w:ascii="Arial" w:hAnsi="Arial" w:cs="Arial"/>
        </w:rPr>
        <w:t xml:space="preserve"> or 08.00 – 16.00</w:t>
      </w:r>
      <w:r w:rsidR="00643C76">
        <w:rPr>
          <w:rFonts w:ascii="Arial" w:hAnsi="Arial" w:cs="Arial"/>
        </w:rPr>
        <w:t xml:space="preserve"> Monday to Friday</w:t>
      </w:r>
      <w:r w:rsidR="00140CF9">
        <w:rPr>
          <w:rFonts w:ascii="Arial" w:hAnsi="Arial" w:cs="Arial"/>
        </w:rPr>
        <w:t>.</w:t>
      </w:r>
      <w:r w:rsidR="00D92FE5">
        <w:rPr>
          <w:rFonts w:ascii="Arial" w:hAnsi="Arial" w:cs="Arial"/>
        </w:rPr>
        <w:t xml:space="preserve">  Working hours to be confirmed with </w:t>
      </w:r>
      <w:r w:rsidR="00BC53E6">
        <w:rPr>
          <w:rFonts w:ascii="Arial" w:hAnsi="Arial" w:cs="Arial"/>
        </w:rPr>
        <w:t>the Museum contact.</w:t>
      </w:r>
    </w:p>
    <w:p w14:paraId="27C1BC58" w14:textId="77777777" w:rsidR="00873E03" w:rsidRDefault="00873E03" w:rsidP="00A2482B">
      <w:pPr>
        <w:pStyle w:val="NoSpacing"/>
        <w:jc w:val="both"/>
        <w:rPr>
          <w:rFonts w:ascii="Arial" w:hAnsi="Arial" w:cs="Arial"/>
        </w:rPr>
      </w:pPr>
    </w:p>
    <w:p w14:paraId="30BF2D96" w14:textId="1F480148" w:rsidR="00077C40" w:rsidRDefault="00077C40" w:rsidP="00A2482B">
      <w:pPr>
        <w:pStyle w:val="ListParagraph"/>
        <w:numPr>
          <w:ilvl w:val="0"/>
          <w:numId w:val="8"/>
        </w:numPr>
        <w:ind w:left="709" w:hanging="709"/>
        <w:jc w:val="both"/>
        <w:rPr>
          <w:rFonts w:ascii="Arial" w:hAnsi="Arial" w:cs="Arial"/>
          <w:b/>
        </w:rPr>
      </w:pPr>
      <w:r w:rsidRPr="00BE4E24">
        <w:rPr>
          <w:rFonts w:ascii="Arial" w:hAnsi="Arial" w:cs="Arial"/>
          <w:b/>
        </w:rPr>
        <w:t>Timetable/ Schedule</w:t>
      </w:r>
    </w:p>
    <w:p w14:paraId="2865EFEA" w14:textId="18982DEF" w:rsidR="00140CF9" w:rsidRDefault="00140CF9" w:rsidP="00140CF9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3E4E19" w14:paraId="44277524" w14:textId="77777777" w:rsidTr="00140CF9">
        <w:tc>
          <w:tcPr>
            <w:tcW w:w="4145" w:type="dxa"/>
          </w:tcPr>
          <w:p w14:paraId="62CD6BEE" w14:textId="037261DA" w:rsidR="003E4E19" w:rsidRDefault="003E4E19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Issued</w:t>
            </w:r>
          </w:p>
        </w:tc>
        <w:tc>
          <w:tcPr>
            <w:tcW w:w="4145" w:type="dxa"/>
          </w:tcPr>
          <w:p w14:paraId="7DB281B8" w14:textId="0984E883" w:rsidR="003E4E19" w:rsidRDefault="00DC6C9F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DC6C9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July 2023</w:t>
            </w:r>
          </w:p>
        </w:tc>
      </w:tr>
      <w:tr w:rsidR="00DC642E" w14:paraId="72BA31FD" w14:textId="77777777" w:rsidTr="00140CF9">
        <w:tc>
          <w:tcPr>
            <w:tcW w:w="4145" w:type="dxa"/>
          </w:tcPr>
          <w:p w14:paraId="79DE302F" w14:textId="7FE50311" w:rsidR="00DC642E" w:rsidRDefault="00DC642E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for tender queries to be received by</w:t>
            </w:r>
          </w:p>
        </w:tc>
        <w:tc>
          <w:tcPr>
            <w:tcW w:w="4145" w:type="dxa"/>
          </w:tcPr>
          <w:p w14:paraId="5BEB737C" w14:textId="5303198F" w:rsidR="00DC642E" w:rsidRDefault="003F01AD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Pr="003F01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July 2023</w:t>
            </w:r>
          </w:p>
        </w:tc>
      </w:tr>
      <w:tr w:rsidR="00140CF9" w14:paraId="3D006BA7" w14:textId="77777777" w:rsidTr="00140CF9">
        <w:tc>
          <w:tcPr>
            <w:tcW w:w="4145" w:type="dxa"/>
          </w:tcPr>
          <w:p w14:paraId="38187B2D" w14:textId="055B2F10" w:rsidR="00140CF9" w:rsidRDefault="00140CF9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Tender </w:t>
            </w:r>
            <w:r w:rsidR="00BC53E6">
              <w:rPr>
                <w:rFonts w:ascii="Arial" w:hAnsi="Arial" w:cs="Arial"/>
                <w:b/>
              </w:rPr>
              <w:t xml:space="preserve">returns </w:t>
            </w:r>
          </w:p>
        </w:tc>
        <w:tc>
          <w:tcPr>
            <w:tcW w:w="4145" w:type="dxa"/>
          </w:tcPr>
          <w:p w14:paraId="1E3A489D" w14:textId="01C4E2AE" w:rsidR="00140CF9" w:rsidRDefault="003F01AD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3F01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August 2023</w:t>
            </w:r>
          </w:p>
        </w:tc>
      </w:tr>
      <w:tr w:rsidR="00140CF9" w14:paraId="3C7CB8E6" w14:textId="77777777" w:rsidTr="00140CF9">
        <w:tc>
          <w:tcPr>
            <w:tcW w:w="4145" w:type="dxa"/>
          </w:tcPr>
          <w:p w14:paraId="542EBD7C" w14:textId="449204AF" w:rsidR="00140CF9" w:rsidRDefault="00140CF9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Graphic</w:t>
            </w:r>
            <w:r w:rsidR="00BC53E6">
              <w:rPr>
                <w:rFonts w:ascii="Arial" w:hAnsi="Arial" w:cs="Arial"/>
                <w:b/>
              </w:rPr>
              <w:t>s contractor a</w:t>
            </w:r>
            <w:r>
              <w:rPr>
                <w:rFonts w:ascii="Arial" w:hAnsi="Arial" w:cs="Arial"/>
                <w:b/>
              </w:rPr>
              <w:t xml:space="preserve">ppointed </w:t>
            </w:r>
          </w:p>
        </w:tc>
        <w:tc>
          <w:tcPr>
            <w:tcW w:w="4145" w:type="dxa"/>
          </w:tcPr>
          <w:p w14:paraId="20281364" w14:textId="654698D7" w:rsidR="00140CF9" w:rsidRDefault="00613A78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  <w:vertAlign w:val="superscript"/>
              </w:rPr>
              <w:t>t</w:t>
            </w:r>
            <w:r w:rsidR="003F01AD" w:rsidRPr="00613A78">
              <w:rPr>
                <w:rFonts w:ascii="Arial" w:hAnsi="Arial" w:cs="Arial"/>
                <w:b/>
                <w:vertAlign w:val="superscript"/>
              </w:rPr>
              <w:t>h</w:t>
            </w:r>
            <w:r w:rsidR="003F01AD">
              <w:rPr>
                <w:rFonts w:ascii="Arial" w:hAnsi="Arial" w:cs="Arial"/>
                <w:b/>
              </w:rPr>
              <w:t xml:space="preserve"> August 2023</w:t>
            </w:r>
          </w:p>
        </w:tc>
      </w:tr>
      <w:tr w:rsidR="00E858FA" w14:paraId="5BB9E990" w14:textId="77777777" w:rsidTr="00140CF9">
        <w:tc>
          <w:tcPr>
            <w:tcW w:w="4145" w:type="dxa"/>
          </w:tcPr>
          <w:p w14:paraId="461DCF5A" w14:textId="53937CA4" w:rsidR="00E858FA" w:rsidRDefault="00E858FA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Supply print sample finishes</w:t>
            </w:r>
          </w:p>
        </w:tc>
        <w:tc>
          <w:tcPr>
            <w:tcW w:w="4145" w:type="dxa"/>
          </w:tcPr>
          <w:p w14:paraId="00A88318" w14:textId="7DA413DE" w:rsidR="00E858FA" w:rsidRDefault="003F01AD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Pr="003F01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August 2023</w:t>
            </w:r>
          </w:p>
        </w:tc>
      </w:tr>
      <w:tr w:rsidR="00140CF9" w14:paraId="2AD9A9E2" w14:textId="77777777" w:rsidTr="00140CF9">
        <w:tc>
          <w:tcPr>
            <w:tcW w:w="4145" w:type="dxa"/>
          </w:tcPr>
          <w:p w14:paraId="17CE13AB" w14:textId="4D08C003" w:rsidR="00140CF9" w:rsidRDefault="000B6B15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Handover of all art</w:t>
            </w:r>
            <w:r w:rsidR="00613A7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worked files</w:t>
            </w:r>
          </w:p>
        </w:tc>
        <w:tc>
          <w:tcPr>
            <w:tcW w:w="4145" w:type="dxa"/>
          </w:tcPr>
          <w:p w14:paraId="57D53EDE" w14:textId="0424EE96" w:rsidR="00140CF9" w:rsidRDefault="00F85986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Pr="00F85986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B6B15">
              <w:rPr>
                <w:rFonts w:ascii="Arial" w:hAnsi="Arial" w:cs="Arial"/>
                <w:b/>
              </w:rPr>
              <w:t>August 2023</w:t>
            </w:r>
          </w:p>
        </w:tc>
      </w:tr>
      <w:tr w:rsidR="00140CF9" w14:paraId="116CA8B8" w14:textId="77777777" w:rsidTr="00140CF9">
        <w:tc>
          <w:tcPr>
            <w:tcW w:w="4145" w:type="dxa"/>
          </w:tcPr>
          <w:p w14:paraId="7B5717C4" w14:textId="1A9B2170" w:rsidR="00140CF9" w:rsidRDefault="00140CF9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Installation of all graphics on site</w:t>
            </w:r>
          </w:p>
        </w:tc>
        <w:tc>
          <w:tcPr>
            <w:tcW w:w="4145" w:type="dxa"/>
          </w:tcPr>
          <w:p w14:paraId="5737C425" w14:textId="7F085FF3" w:rsidR="00140CF9" w:rsidRDefault="003F01AD" w:rsidP="00140C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3F01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&amp; 20</w:t>
            </w:r>
            <w:r w:rsidRPr="003F01A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September</w:t>
            </w:r>
          </w:p>
        </w:tc>
      </w:tr>
    </w:tbl>
    <w:p w14:paraId="6E4F999D" w14:textId="77777777" w:rsidR="00C44EE4" w:rsidRDefault="00C44EE4" w:rsidP="00A2482B">
      <w:pPr>
        <w:jc w:val="both"/>
        <w:rPr>
          <w:rFonts w:ascii="Arial" w:hAnsi="Arial" w:cs="Arial"/>
        </w:rPr>
      </w:pPr>
    </w:p>
    <w:p w14:paraId="7EC5029C" w14:textId="575948CE" w:rsidR="00077C40" w:rsidRPr="00BE4E24" w:rsidRDefault="00077C40" w:rsidP="00A2482B">
      <w:pPr>
        <w:pStyle w:val="ListParagraph"/>
        <w:numPr>
          <w:ilvl w:val="0"/>
          <w:numId w:val="8"/>
        </w:numPr>
        <w:ind w:left="709" w:hanging="709"/>
        <w:jc w:val="both"/>
        <w:rPr>
          <w:rFonts w:ascii="Arial" w:hAnsi="Arial" w:cs="Arial"/>
          <w:b/>
        </w:rPr>
      </w:pPr>
      <w:r w:rsidRPr="00BE4E24">
        <w:rPr>
          <w:rFonts w:ascii="Arial" w:hAnsi="Arial" w:cs="Arial"/>
          <w:b/>
        </w:rPr>
        <w:t xml:space="preserve">Health and </w:t>
      </w:r>
      <w:r w:rsidR="002B6093">
        <w:rPr>
          <w:rFonts w:ascii="Arial" w:hAnsi="Arial" w:cs="Arial"/>
          <w:b/>
        </w:rPr>
        <w:t>S</w:t>
      </w:r>
      <w:r w:rsidRPr="00BE4E24">
        <w:rPr>
          <w:rFonts w:ascii="Arial" w:hAnsi="Arial" w:cs="Arial"/>
          <w:b/>
        </w:rPr>
        <w:t>afety</w:t>
      </w:r>
    </w:p>
    <w:p w14:paraId="67020E22" w14:textId="77777777" w:rsidR="00BE4E24" w:rsidRPr="00BE4E24" w:rsidRDefault="00BE4E24" w:rsidP="00A2482B">
      <w:pPr>
        <w:jc w:val="both"/>
        <w:rPr>
          <w:rFonts w:ascii="Arial" w:hAnsi="Arial" w:cs="Arial"/>
        </w:rPr>
      </w:pPr>
    </w:p>
    <w:p w14:paraId="39422520" w14:textId="4931BB51" w:rsidR="002B0F8D" w:rsidRDefault="002B0F8D" w:rsidP="00A2482B">
      <w:pPr>
        <w:pStyle w:val="NoSpacing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 </w:t>
      </w:r>
      <w:r w:rsidR="00BC53E6">
        <w:rPr>
          <w:rFonts w:ascii="Arial" w:hAnsi="Arial"/>
        </w:rPr>
        <w:t xml:space="preserve">contractor </w:t>
      </w:r>
      <w:r>
        <w:rPr>
          <w:rFonts w:ascii="Arial" w:hAnsi="Arial"/>
        </w:rPr>
        <w:t>will be required to provide method statements and risk assessments for any potentially hazardous process that take place on NAM property (</w:t>
      </w:r>
      <w:proofErr w:type="gramStart"/>
      <w:r>
        <w:rPr>
          <w:rFonts w:ascii="Arial" w:hAnsi="Arial"/>
        </w:rPr>
        <w:t>e.g.</w:t>
      </w:r>
      <w:proofErr w:type="gramEnd"/>
      <w:r>
        <w:rPr>
          <w:rFonts w:ascii="Arial" w:hAnsi="Arial"/>
        </w:rPr>
        <w:t xml:space="preserve"> use of heavy lifting equipment, work at heights, etc.) and will be fully responsible for health and safety compliance for all work at lenders sites and during transit.</w:t>
      </w:r>
      <w:r w:rsidRPr="002B0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Note where the contractor expects CDM </w:t>
      </w:r>
      <w:r w:rsidR="00FA4C15">
        <w:rPr>
          <w:rFonts w:ascii="Arial" w:hAnsi="Arial" w:cs="Arial"/>
        </w:rPr>
        <w:t>compliance</w:t>
      </w:r>
      <w:r>
        <w:rPr>
          <w:rFonts w:ascii="Arial" w:hAnsi="Arial" w:cs="Arial"/>
        </w:rPr>
        <w:t xml:space="preserve"> will be required they should highlight this and expected costs in their tender submission.</w:t>
      </w:r>
    </w:p>
    <w:p w14:paraId="33A92AFD" w14:textId="77777777" w:rsidR="002B0F8D" w:rsidRDefault="002B0F8D" w:rsidP="00A2482B">
      <w:pPr>
        <w:pStyle w:val="NoSpacing"/>
        <w:jc w:val="both"/>
        <w:rPr>
          <w:rFonts w:ascii="Arial" w:hAnsi="Arial" w:cs="Arial"/>
        </w:rPr>
      </w:pPr>
    </w:p>
    <w:p w14:paraId="7BE2EC32" w14:textId="5EAB292A" w:rsidR="002B0F8D" w:rsidRDefault="002B0F8D" w:rsidP="00A2482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C53E6">
        <w:rPr>
          <w:rFonts w:ascii="Arial" w:hAnsi="Arial" w:cs="Arial"/>
        </w:rPr>
        <w:t xml:space="preserve">contractor </w:t>
      </w:r>
      <w:r>
        <w:rPr>
          <w:rFonts w:ascii="Arial" w:hAnsi="Arial" w:cs="Arial"/>
        </w:rPr>
        <w:t xml:space="preserve">will be expected to </w:t>
      </w:r>
      <w:r w:rsidR="00FA4C15">
        <w:rPr>
          <w:rFonts w:ascii="Arial" w:hAnsi="Arial" w:cs="Arial"/>
        </w:rPr>
        <w:t>comply</w:t>
      </w:r>
      <w:r>
        <w:rPr>
          <w:rFonts w:ascii="Arial" w:hAnsi="Arial" w:cs="Arial"/>
        </w:rPr>
        <w:t xml:space="preserve"> with the Museum Contractor’s Code of Conduct</w:t>
      </w:r>
      <w:r w:rsidR="00BC53E6" w:rsidRPr="00BC53E6">
        <w:rPr>
          <w:rFonts w:ascii="Arial" w:hAnsi="Arial"/>
        </w:rPr>
        <w:t xml:space="preserve"> </w:t>
      </w:r>
      <w:r w:rsidR="00BC53E6">
        <w:rPr>
          <w:rFonts w:ascii="Arial" w:hAnsi="Arial"/>
        </w:rPr>
        <w:t>which will be issued to the successful tenderer</w:t>
      </w:r>
      <w:r w:rsidR="00DC642E">
        <w:rPr>
          <w:rFonts w:ascii="Arial" w:hAnsi="Arial" w:cs="Arial"/>
        </w:rPr>
        <w:t>.</w:t>
      </w:r>
    </w:p>
    <w:p w14:paraId="69A011EC" w14:textId="77777777" w:rsidR="002B0F8D" w:rsidRDefault="002B0F8D" w:rsidP="002B0F8D">
      <w:pPr>
        <w:jc w:val="both"/>
        <w:rPr>
          <w:rFonts w:ascii="Arial" w:hAnsi="Arial"/>
        </w:rPr>
      </w:pPr>
    </w:p>
    <w:p w14:paraId="5D069F86" w14:textId="369DD451" w:rsidR="00077C40" w:rsidRPr="00BE4E24" w:rsidRDefault="00077C40" w:rsidP="00A2482B">
      <w:pPr>
        <w:pStyle w:val="ListParagraph"/>
        <w:numPr>
          <w:ilvl w:val="0"/>
          <w:numId w:val="8"/>
        </w:numPr>
        <w:ind w:left="709" w:hanging="709"/>
        <w:jc w:val="both"/>
        <w:rPr>
          <w:rFonts w:ascii="Arial" w:hAnsi="Arial"/>
          <w:b/>
        </w:rPr>
      </w:pPr>
      <w:r w:rsidRPr="00BE4E24">
        <w:rPr>
          <w:rFonts w:ascii="Arial" w:hAnsi="Arial"/>
          <w:b/>
        </w:rPr>
        <w:t>Site visits</w:t>
      </w:r>
    </w:p>
    <w:p w14:paraId="6222BACF" w14:textId="77777777" w:rsidR="00BE4E24" w:rsidRPr="00BE4E24" w:rsidRDefault="00BE4E24" w:rsidP="00A2482B">
      <w:pPr>
        <w:jc w:val="both"/>
        <w:rPr>
          <w:rFonts w:ascii="Arial" w:hAnsi="Arial"/>
        </w:rPr>
      </w:pPr>
    </w:p>
    <w:p w14:paraId="01207458" w14:textId="0C2E2EB6" w:rsidR="00C44EE4" w:rsidRDefault="00077C40" w:rsidP="00A2482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Site visits to </w:t>
      </w:r>
      <w:r w:rsidR="0050298E">
        <w:rPr>
          <w:rFonts w:ascii="Arial" w:hAnsi="Arial"/>
        </w:rPr>
        <w:t>NAM</w:t>
      </w:r>
      <w:r>
        <w:rPr>
          <w:rFonts w:ascii="Arial" w:hAnsi="Arial"/>
        </w:rPr>
        <w:t xml:space="preserve"> in Chelsea can be accommodated</w:t>
      </w:r>
      <w:r w:rsidR="0050298E">
        <w:rPr>
          <w:rFonts w:ascii="Arial" w:hAnsi="Arial"/>
        </w:rPr>
        <w:t xml:space="preserve"> if required</w:t>
      </w:r>
      <w:r w:rsidR="00153E9F">
        <w:rPr>
          <w:rFonts w:ascii="Arial" w:hAnsi="Arial"/>
        </w:rPr>
        <w:t xml:space="preserve">. </w:t>
      </w:r>
      <w:r w:rsidR="00BC53E6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arrange </w:t>
      </w:r>
      <w:r w:rsidR="002B0F8D">
        <w:rPr>
          <w:rFonts w:ascii="Arial" w:hAnsi="Arial"/>
        </w:rPr>
        <w:t xml:space="preserve">site visit </w:t>
      </w:r>
      <w:r w:rsidR="00BC7A30">
        <w:rPr>
          <w:rFonts w:ascii="Arial" w:hAnsi="Arial"/>
        </w:rPr>
        <w:t xml:space="preserve">contact </w:t>
      </w:r>
      <w:r w:rsidR="00DC6C9F">
        <w:rPr>
          <w:rFonts w:ascii="Arial" w:hAnsi="Arial"/>
        </w:rPr>
        <w:t xml:space="preserve">John Costa </w:t>
      </w:r>
      <w:hyperlink r:id="rId8" w:history="1">
        <w:r w:rsidR="00DC6C9F" w:rsidRPr="00CA536F">
          <w:rPr>
            <w:rStyle w:val="Hyperlink"/>
            <w:rFonts w:ascii="Arial" w:hAnsi="Arial"/>
          </w:rPr>
          <w:t>jcosta@nam.ac.uk</w:t>
        </w:r>
      </w:hyperlink>
      <w:r w:rsidR="00DC6C9F">
        <w:rPr>
          <w:rFonts w:ascii="Arial" w:hAnsi="Arial"/>
        </w:rPr>
        <w:t>, Exhibition Designer</w:t>
      </w:r>
      <w:r w:rsidR="002F5D88">
        <w:rPr>
          <w:rFonts w:ascii="Arial" w:hAnsi="Arial"/>
        </w:rPr>
        <w:t>.</w:t>
      </w:r>
    </w:p>
    <w:p w14:paraId="5DD68200" w14:textId="5DC4D95F" w:rsidR="00F0188B" w:rsidRDefault="00F0188B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551C1109" w14:textId="77777777" w:rsidR="0050298E" w:rsidRDefault="0050298E" w:rsidP="005B404C">
      <w:pPr>
        <w:pStyle w:val="ListParagraph"/>
        <w:numPr>
          <w:ilvl w:val="0"/>
          <w:numId w:val="6"/>
        </w:numPr>
        <w:ind w:left="709" w:hanging="708"/>
        <w:jc w:val="both"/>
        <w:rPr>
          <w:rFonts w:ascii="Arial" w:hAnsi="Arial"/>
          <w:b/>
        </w:rPr>
      </w:pPr>
      <w:r w:rsidRPr="0050298E">
        <w:rPr>
          <w:rFonts w:ascii="Arial" w:hAnsi="Arial"/>
          <w:b/>
        </w:rPr>
        <w:lastRenderedPageBreak/>
        <w:t>Criteria on which tenders will be awarded</w:t>
      </w:r>
    </w:p>
    <w:p w14:paraId="30C66189" w14:textId="77777777" w:rsidR="00BE4E24" w:rsidRPr="00BE4E24" w:rsidRDefault="00BE4E24" w:rsidP="00A2482B">
      <w:pPr>
        <w:jc w:val="both"/>
        <w:rPr>
          <w:rFonts w:ascii="Arial" w:hAnsi="Arial"/>
          <w:b/>
        </w:rPr>
      </w:pPr>
    </w:p>
    <w:p w14:paraId="45988CDA" w14:textId="77777777" w:rsidR="0050298E" w:rsidRDefault="0050298E" w:rsidP="00A2482B">
      <w:pPr>
        <w:jc w:val="both"/>
        <w:rPr>
          <w:rFonts w:ascii="Arial" w:hAnsi="Arial"/>
        </w:rPr>
      </w:pPr>
      <w:r w:rsidRPr="005F2EF3">
        <w:rPr>
          <w:rFonts w:ascii="Arial" w:hAnsi="Arial"/>
        </w:rPr>
        <w:t xml:space="preserve">In </w:t>
      </w:r>
      <w:r>
        <w:rPr>
          <w:rFonts w:ascii="Arial" w:hAnsi="Arial"/>
        </w:rPr>
        <w:t>order of relevance:</w:t>
      </w:r>
    </w:p>
    <w:p w14:paraId="4E9A0143" w14:textId="77777777" w:rsidR="002B0F8D" w:rsidRPr="005F2EF3" w:rsidRDefault="002B0F8D" w:rsidP="00A2482B">
      <w:pPr>
        <w:jc w:val="both"/>
        <w:rPr>
          <w:rFonts w:ascii="Arial" w:hAnsi="Arial"/>
        </w:rPr>
      </w:pPr>
    </w:p>
    <w:p w14:paraId="086056FF" w14:textId="33C5CA98" w:rsidR="0050298E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Strength of tender (</w:t>
      </w:r>
      <w:r w:rsidRPr="00337C12">
        <w:rPr>
          <w:rFonts w:ascii="Arial" w:hAnsi="Arial"/>
        </w:rPr>
        <w:t xml:space="preserve">Consideration of specific needs </w:t>
      </w:r>
      <w:r w:rsidR="002B0F8D">
        <w:rPr>
          <w:rFonts w:ascii="Arial" w:hAnsi="Arial"/>
        </w:rPr>
        <w:t>and experience</w:t>
      </w:r>
      <w:r>
        <w:rPr>
          <w:rFonts w:ascii="Arial" w:hAnsi="Arial"/>
        </w:rPr>
        <w:t>)</w:t>
      </w:r>
      <w:r w:rsidRPr="00337C12">
        <w:rPr>
          <w:rFonts w:ascii="Arial" w:hAnsi="Arial"/>
        </w:rPr>
        <w:t>.</w:t>
      </w:r>
      <w:r>
        <w:rPr>
          <w:rFonts w:ascii="Arial" w:hAnsi="Arial"/>
        </w:rPr>
        <w:t xml:space="preserve"> (</w:t>
      </w:r>
      <w:r w:rsidR="00DC6C9F">
        <w:rPr>
          <w:rFonts w:ascii="Arial" w:hAnsi="Arial"/>
        </w:rPr>
        <w:t>3</w:t>
      </w:r>
      <w:r>
        <w:rPr>
          <w:rFonts w:ascii="Arial" w:hAnsi="Arial"/>
        </w:rPr>
        <w:t>0%)</w:t>
      </w:r>
    </w:p>
    <w:p w14:paraId="66170CC7" w14:textId="77777777" w:rsidR="005B404C" w:rsidRPr="00337C12" w:rsidRDefault="005B404C" w:rsidP="005B404C">
      <w:pPr>
        <w:pStyle w:val="ListParagraph"/>
        <w:ind w:left="928"/>
        <w:jc w:val="both"/>
        <w:rPr>
          <w:rFonts w:ascii="Arial" w:hAnsi="Arial"/>
        </w:rPr>
      </w:pPr>
    </w:p>
    <w:p w14:paraId="72F63945" w14:textId="2933C217" w:rsidR="0050298E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 w:rsidRPr="00337C12">
        <w:rPr>
          <w:rFonts w:ascii="Arial" w:hAnsi="Arial"/>
        </w:rPr>
        <w:t xml:space="preserve">Overall cost. </w:t>
      </w:r>
      <w:r>
        <w:rPr>
          <w:rFonts w:ascii="Arial" w:hAnsi="Arial"/>
        </w:rPr>
        <w:t>(</w:t>
      </w:r>
      <w:r w:rsidR="00C91E9D">
        <w:rPr>
          <w:rFonts w:ascii="Arial" w:hAnsi="Arial"/>
        </w:rPr>
        <w:t>4</w:t>
      </w:r>
      <w:r>
        <w:rPr>
          <w:rFonts w:ascii="Arial" w:hAnsi="Arial"/>
        </w:rPr>
        <w:t>0%)</w:t>
      </w:r>
    </w:p>
    <w:p w14:paraId="50F377D2" w14:textId="77777777" w:rsidR="002B0F8D" w:rsidRDefault="002B0F8D" w:rsidP="00A2482B">
      <w:pPr>
        <w:pStyle w:val="ListParagraph"/>
        <w:ind w:left="928"/>
        <w:jc w:val="both"/>
        <w:rPr>
          <w:rFonts w:ascii="Arial" w:hAnsi="Arial"/>
        </w:rPr>
      </w:pPr>
    </w:p>
    <w:p w14:paraId="45A8E4B8" w14:textId="69D3F16E" w:rsidR="0050298E" w:rsidRDefault="0050298E" w:rsidP="00A2482B">
      <w:pPr>
        <w:pStyle w:val="ListParagraph"/>
        <w:numPr>
          <w:ilvl w:val="0"/>
          <w:numId w:val="4"/>
        </w:numPr>
        <w:jc w:val="both"/>
        <w:rPr>
          <w:rFonts w:ascii="Arial" w:hAnsi="Arial"/>
        </w:rPr>
      </w:pPr>
      <w:r w:rsidRPr="00337C12">
        <w:rPr>
          <w:rFonts w:ascii="Arial" w:hAnsi="Arial"/>
        </w:rPr>
        <w:t>Proven experience of similar projects.</w:t>
      </w:r>
      <w:r>
        <w:rPr>
          <w:rFonts w:ascii="Arial" w:hAnsi="Arial"/>
        </w:rPr>
        <w:t xml:space="preserve"> (</w:t>
      </w:r>
      <w:r w:rsidR="00DC6C9F">
        <w:rPr>
          <w:rFonts w:ascii="Arial" w:hAnsi="Arial"/>
        </w:rPr>
        <w:t>3</w:t>
      </w:r>
      <w:r>
        <w:rPr>
          <w:rFonts w:ascii="Arial" w:hAnsi="Arial"/>
        </w:rPr>
        <w:t>0%)</w:t>
      </w:r>
    </w:p>
    <w:p w14:paraId="6033235C" w14:textId="77777777" w:rsidR="00894059" w:rsidRPr="00894059" w:rsidRDefault="00894059" w:rsidP="00894059">
      <w:pPr>
        <w:jc w:val="both"/>
        <w:rPr>
          <w:rFonts w:ascii="Arial" w:hAnsi="Arial"/>
        </w:rPr>
      </w:pPr>
    </w:p>
    <w:p w14:paraId="2BB8AAB6" w14:textId="77777777" w:rsidR="0050298E" w:rsidRDefault="0050298E" w:rsidP="005B404C">
      <w:pPr>
        <w:pStyle w:val="ListParagraph"/>
        <w:numPr>
          <w:ilvl w:val="0"/>
          <w:numId w:val="6"/>
        </w:numPr>
        <w:ind w:left="709" w:hanging="709"/>
        <w:jc w:val="both"/>
        <w:rPr>
          <w:rFonts w:ascii="Arial" w:hAnsi="Arial"/>
          <w:b/>
        </w:rPr>
      </w:pPr>
      <w:r w:rsidRPr="0050298E">
        <w:rPr>
          <w:rFonts w:ascii="Arial" w:hAnsi="Arial"/>
          <w:b/>
        </w:rPr>
        <w:t>Deadline for tenders</w:t>
      </w:r>
    </w:p>
    <w:p w14:paraId="7F549455" w14:textId="77777777" w:rsidR="005B404C" w:rsidRDefault="005B404C" w:rsidP="002B0F8D">
      <w:pPr>
        <w:jc w:val="both"/>
        <w:rPr>
          <w:rFonts w:ascii="Arial" w:hAnsi="Arial"/>
        </w:rPr>
      </w:pPr>
    </w:p>
    <w:p w14:paraId="71C10306" w14:textId="134D5A2F" w:rsidR="002B0F8D" w:rsidRDefault="002B0F8D" w:rsidP="002B0F8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All tender documents/electronic media are to be addressed to Secretariat or </w:t>
      </w:r>
      <w:hyperlink r:id="rId9" w:history="1">
        <w:r w:rsidRPr="00D00248">
          <w:rPr>
            <w:rStyle w:val="Hyperlink"/>
            <w:rFonts w:ascii="Arial" w:hAnsi="Arial"/>
          </w:rPr>
          <w:t>tenders@nam.ac.uk</w:t>
        </w:r>
      </w:hyperlink>
      <w:r>
        <w:rPr>
          <w:rFonts w:ascii="Arial" w:hAnsi="Arial"/>
        </w:rPr>
        <w:t xml:space="preserve"> and annotated with “TENDER DOCUMENTS NOT TO BE OPENED BEFORE </w:t>
      </w:r>
      <w:r w:rsidR="00EC01FC">
        <w:rPr>
          <w:rFonts w:ascii="Arial" w:hAnsi="Arial"/>
        </w:rPr>
        <w:t>9</w:t>
      </w:r>
      <w:r w:rsidR="001022EA">
        <w:rPr>
          <w:rFonts w:ascii="Arial" w:hAnsi="Arial"/>
        </w:rPr>
        <w:t xml:space="preserve">am </w:t>
      </w:r>
      <w:r w:rsidR="00EC01FC">
        <w:rPr>
          <w:rFonts w:ascii="Arial" w:hAnsi="Arial"/>
        </w:rPr>
        <w:t>on 8</w:t>
      </w:r>
      <w:r w:rsidR="00EC01FC" w:rsidRPr="00EC01FC">
        <w:rPr>
          <w:rFonts w:ascii="Arial" w:hAnsi="Arial"/>
          <w:vertAlign w:val="superscript"/>
        </w:rPr>
        <w:t>th</w:t>
      </w:r>
      <w:r w:rsidR="00EC01FC">
        <w:rPr>
          <w:rFonts w:ascii="Arial" w:hAnsi="Arial"/>
        </w:rPr>
        <w:t xml:space="preserve"> August 2023.</w:t>
      </w:r>
      <w:r w:rsidR="00BC53E6">
        <w:rPr>
          <w:rFonts w:ascii="Arial" w:hAnsi="Arial"/>
        </w:rPr>
        <w:t xml:space="preserve"> </w:t>
      </w:r>
      <w:r w:rsidR="00EC01FC">
        <w:rPr>
          <w:rFonts w:ascii="Arial" w:hAnsi="Arial"/>
        </w:rPr>
        <w:t xml:space="preserve"> </w:t>
      </w:r>
      <w:r>
        <w:rPr>
          <w:rFonts w:ascii="Arial" w:hAnsi="Arial"/>
        </w:rPr>
        <w:t xml:space="preserve">On no account are the tender documents to be passed to the requesting department before the </w:t>
      </w:r>
      <w:r w:rsidR="00BC53E6">
        <w:rPr>
          <w:rFonts w:ascii="Arial" w:hAnsi="Arial"/>
        </w:rPr>
        <w:t>T</w:t>
      </w:r>
      <w:r>
        <w:rPr>
          <w:rFonts w:ascii="Arial" w:hAnsi="Arial"/>
        </w:rPr>
        <w:t xml:space="preserve">ender </w:t>
      </w:r>
      <w:r w:rsidR="00BC53E6">
        <w:rPr>
          <w:rFonts w:ascii="Arial" w:hAnsi="Arial"/>
        </w:rPr>
        <w:t>B</w:t>
      </w:r>
      <w:r>
        <w:rPr>
          <w:rFonts w:ascii="Arial" w:hAnsi="Arial"/>
        </w:rPr>
        <w:t>oard date.</w:t>
      </w:r>
      <w:r w:rsidRPr="00A544C7">
        <w:rPr>
          <w:rFonts w:ascii="Arial" w:hAnsi="Arial"/>
        </w:rPr>
        <w:t xml:space="preserve">  </w:t>
      </w:r>
      <w:r w:rsidR="00BC53E6">
        <w:rPr>
          <w:rFonts w:ascii="Arial" w:hAnsi="Arial"/>
        </w:rPr>
        <w:t>Failure to comply with this may exclude the tender.</w:t>
      </w:r>
    </w:p>
    <w:p w14:paraId="149DE316" w14:textId="77777777" w:rsidR="002B0F8D" w:rsidRPr="00A544C7" w:rsidRDefault="002B0F8D" w:rsidP="002B0F8D">
      <w:pPr>
        <w:jc w:val="both"/>
        <w:rPr>
          <w:rFonts w:ascii="Arial" w:hAnsi="Arial"/>
        </w:rPr>
      </w:pPr>
    </w:p>
    <w:p w14:paraId="0CD5D2C8" w14:textId="75DD29DA" w:rsidR="00153E9F" w:rsidRDefault="001022EA" w:rsidP="002B0F8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One </w:t>
      </w:r>
      <w:r w:rsidR="00F0188B">
        <w:rPr>
          <w:rFonts w:ascii="Arial" w:hAnsi="Arial"/>
        </w:rPr>
        <w:t>h</w:t>
      </w:r>
      <w:r w:rsidR="00153E9F">
        <w:rPr>
          <w:rFonts w:ascii="Arial" w:hAnsi="Arial"/>
        </w:rPr>
        <w:t xml:space="preserve">ard copy </w:t>
      </w:r>
      <w:r>
        <w:rPr>
          <w:rFonts w:ascii="Arial" w:hAnsi="Arial"/>
        </w:rPr>
        <w:t xml:space="preserve">of the tender is </w:t>
      </w:r>
      <w:r w:rsidR="00153E9F">
        <w:rPr>
          <w:rFonts w:ascii="Arial" w:hAnsi="Arial"/>
        </w:rPr>
        <w:t>requested for reference</w:t>
      </w:r>
      <w:r w:rsidR="00DC642E">
        <w:rPr>
          <w:rFonts w:ascii="Arial" w:hAnsi="Arial"/>
        </w:rPr>
        <w:t xml:space="preserve"> </w:t>
      </w:r>
      <w:r w:rsidR="00F0188B">
        <w:rPr>
          <w:rFonts w:ascii="Arial" w:hAnsi="Arial"/>
        </w:rPr>
        <w:t xml:space="preserve">in addition to the </w:t>
      </w:r>
      <w:r w:rsidR="00DC642E">
        <w:rPr>
          <w:rFonts w:ascii="Arial" w:hAnsi="Arial"/>
        </w:rPr>
        <w:t xml:space="preserve">electronic </w:t>
      </w:r>
      <w:r w:rsidR="00F0188B">
        <w:rPr>
          <w:rFonts w:ascii="Arial" w:hAnsi="Arial"/>
        </w:rPr>
        <w:t xml:space="preserve">version should be </w:t>
      </w:r>
      <w:r w:rsidR="00DC642E">
        <w:rPr>
          <w:rFonts w:ascii="Arial" w:hAnsi="Arial"/>
        </w:rPr>
        <w:t>submitted.</w:t>
      </w:r>
    </w:p>
    <w:p w14:paraId="66797204" w14:textId="77777777" w:rsidR="00DC642E" w:rsidRDefault="00DC642E" w:rsidP="002B0F8D">
      <w:pPr>
        <w:jc w:val="both"/>
        <w:rPr>
          <w:rFonts w:ascii="Arial" w:hAnsi="Arial"/>
        </w:rPr>
      </w:pPr>
    </w:p>
    <w:p w14:paraId="081D77AC" w14:textId="71134F4B" w:rsidR="002B0F8D" w:rsidRDefault="002B0F8D" w:rsidP="002B0F8D">
      <w:pPr>
        <w:jc w:val="both"/>
        <w:rPr>
          <w:rFonts w:ascii="Arial" w:hAnsi="Arial"/>
        </w:rPr>
      </w:pPr>
      <w:r w:rsidRPr="00BE5B64">
        <w:rPr>
          <w:rFonts w:ascii="Arial" w:hAnsi="Arial"/>
        </w:rPr>
        <w:t xml:space="preserve">Address for the return of </w:t>
      </w:r>
      <w:r>
        <w:rPr>
          <w:rFonts w:ascii="Arial" w:hAnsi="Arial"/>
        </w:rPr>
        <w:t xml:space="preserve">hard copy </w:t>
      </w:r>
      <w:r w:rsidRPr="00BE5B64">
        <w:rPr>
          <w:rFonts w:ascii="Arial" w:hAnsi="Arial"/>
        </w:rPr>
        <w:t>tenders:</w:t>
      </w:r>
    </w:p>
    <w:p w14:paraId="6D84A932" w14:textId="77777777" w:rsidR="002B0F8D" w:rsidRPr="00BE5B64" w:rsidRDefault="002B0F8D" w:rsidP="002B0F8D">
      <w:pPr>
        <w:jc w:val="both"/>
        <w:rPr>
          <w:rFonts w:ascii="Arial" w:hAnsi="Arial"/>
        </w:rPr>
      </w:pPr>
    </w:p>
    <w:p w14:paraId="155BC759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Secretariat</w:t>
      </w:r>
    </w:p>
    <w:p w14:paraId="7CFB4F42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National Army Museum</w:t>
      </w:r>
    </w:p>
    <w:p w14:paraId="501CA471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Royal Hospital Road</w:t>
      </w:r>
    </w:p>
    <w:p w14:paraId="75DD5A7D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Chelsea</w:t>
      </w:r>
    </w:p>
    <w:p w14:paraId="47E56CA3" w14:textId="77777777" w:rsidR="002B0F8D" w:rsidRPr="00A544C7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London</w:t>
      </w:r>
    </w:p>
    <w:p w14:paraId="4785938A" w14:textId="77777777" w:rsidR="002B0F8D" w:rsidRDefault="002B0F8D" w:rsidP="002B0F8D">
      <w:pPr>
        <w:ind w:left="720"/>
        <w:jc w:val="both"/>
        <w:rPr>
          <w:rFonts w:ascii="Arial" w:hAnsi="Arial"/>
        </w:rPr>
      </w:pPr>
      <w:r w:rsidRPr="00A544C7">
        <w:rPr>
          <w:rFonts w:ascii="Arial" w:hAnsi="Arial"/>
        </w:rPr>
        <w:t>SW3 4HT</w:t>
      </w:r>
    </w:p>
    <w:p w14:paraId="6518DCC2" w14:textId="77777777" w:rsidR="00DC6C9F" w:rsidRDefault="00DC6C9F" w:rsidP="002B0F8D">
      <w:pPr>
        <w:ind w:left="720"/>
        <w:jc w:val="both"/>
        <w:rPr>
          <w:rFonts w:ascii="Arial" w:hAnsi="Arial"/>
        </w:rPr>
      </w:pPr>
    </w:p>
    <w:p w14:paraId="1C2A61C9" w14:textId="4C027C9D" w:rsidR="00DC6C9F" w:rsidRPr="0007368D" w:rsidRDefault="00DC6C9F" w:rsidP="001577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An electronic copy should be sent to </w:t>
      </w:r>
      <w:hyperlink r:id="rId10" w:history="1">
        <w:r w:rsidRPr="00CA536F">
          <w:rPr>
            <w:rStyle w:val="Hyperlink"/>
            <w:rFonts w:ascii="Arial" w:hAnsi="Arial"/>
          </w:rPr>
          <w:t>tenders@nam.ac.uk</w:t>
        </w:r>
      </w:hyperlink>
    </w:p>
    <w:sectPr w:rsidR="00DC6C9F" w:rsidRPr="0007368D" w:rsidSect="0050298E">
      <w:headerReference w:type="default" r:id="rId11"/>
      <w:pgSz w:w="11900" w:h="16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B6EA" w14:textId="77777777" w:rsidR="00266842" w:rsidRDefault="00266842" w:rsidP="0050298E">
      <w:r>
        <w:separator/>
      </w:r>
    </w:p>
  </w:endnote>
  <w:endnote w:type="continuationSeparator" w:id="0">
    <w:p w14:paraId="1B87BD24" w14:textId="77777777" w:rsidR="00266842" w:rsidRDefault="00266842" w:rsidP="005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C7F1" w14:textId="77777777" w:rsidR="00266842" w:rsidRDefault="00266842" w:rsidP="0050298E">
      <w:r>
        <w:separator/>
      </w:r>
    </w:p>
  </w:footnote>
  <w:footnote w:type="continuationSeparator" w:id="0">
    <w:p w14:paraId="3E5C5904" w14:textId="77777777" w:rsidR="00266842" w:rsidRDefault="00266842" w:rsidP="005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47A7" w14:textId="77777777" w:rsidR="00BA5D9D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</w:p>
  <w:p w14:paraId="46CECCC6" w14:textId="77777777" w:rsidR="00BA5D9D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</w:p>
  <w:p w14:paraId="0692B28E" w14:textId="77777777" w:rsidR="00BA5D9D" w:rsidRPr="00E03032" w:rsidRDefault="00BA5D9D" w:rsidP="0050298E">
    <w:pPr>
      <w:pStyle w:val="NoParagraphStyle"/>
      <w:jc w:val="right"/>
      <w:rPr>
        <w:rFonts w:ascii="ArialMT" w:hAnsi="ArialMT" w:cs="ArialMT"/>
        <w:b/>
        <w:sz w:val="18"/>
        <w:szCs w:val="18"/>
      </w:rPr>
    </w:pPr>
    <w:r w:rsidRPr="00E03032">
      <w:rPr>
        <w:rFonts w:ascii="ArialMT" w:hAnsi="ArialMT" w:cs="ArialMT"/>
        <w:b/>
        <w:sz w:val="18"/>
        <w:szCs w:val="18"/>
      </w:rPr>
      <w:t>Royal Hospital Road, Chelsea, Lo</w:t>
    </w:r>
    <w:r>
      <w:rPr>
        <w:rFonts w:ascii="ArialMT" w:hAnsi="ArialMT" w:cs="ArialMT"/>
        <w:b/>
        <w:sz w:val="18"/>
        <w:szCs w:val="18"/>
      </w:rPr>
      <w:t>ndon SW3 4HT Tel: 020 7730 0717</w:t>
    </w:r>
  </w:p>
  <w:p w14:paraId="44D8B745" w14:textId="77777777" w:rsidR="00BA5D9D" w:rsidRPr="00E03032" w:rsidRDefault="00BA5D9D" w:rsidP="0050298E">
    <w:pPr>
      <w:pStyle w:val="NoParagraphStyle"/>
      <w:spacing w:after="113"/>
      <w:jc w:val="right"/>
      <w:rPr>
        <w:rFonts w:ascii="ArialMT" w:hAnsi="ArialMT" w:cs="ArialMT"/>
        <w:b/>
        <w:sz w:val="18"/>
        <w:szCs w:val="18"/>
      </w:rPr>
    </w:pPr>
    <w:r w:rsidRPr="00E03032">
      <w:rPr>
        <w:rFonts w:ascii="ArialMT" w:hAnsi="ArialMT" w:cs="ArialMT"/>
        <w:b/>
        <w:sz w:val="18"/>
        <w:szCs w:val="18"/>
      </w:rPr>
      <w:t>Email: info@nam.ac.uk   Website: www.nam.ac.uk</w:t>
    </w:r>
  </w:p>
  <w:p w14:paraId="48FBA90F" w14:textId="77777777" w:rsidR="00BA5D9D" w:rsidRDefault="00BA5D9D">
    <w:pPr>
      <w:pStyle w:val="Header"/>
    </w:pPr>
    <w:r w:rsidRPr="000657C7">
      <w:rPr>
        <w:rFonts w:ascii="Arial" w:hAnsi="Arial" w:cs="Arial"/>
        <w:noProof/>
        <w:sz w:val="22"/>
        <w:szCs w:val="22"/>
        <w:lang w:val="en-US"/>
      </w:rPr>
      <w:drawing>
        <wp:anchor distT="0" distB="0" distL="114300" distR="114300" simplePos="0" relativeHeight="251659264" behindDoc="1" locked="1" layoutInCell="1" allowOverlap="1" wp14:anchorId="7448EF80" wp14:editId="2D18E6F4">
          <wp:simplePos x="0" y="0"/>
          <wp:positionH relativeFrom="column">
            <wp:posOffset>-1143000</wp:posOffset>
          </wp:positionH>
          <wp:positionV relativeFrom="paragraph">
            <wp:posOffset>-1246505</wp:posOffset>
          </wp:positionV>
          <wp:extent cx="1930400" cy="1612900"/>
          <wp:effectExtent l="0" t="0" r="0" b="12700"/>
          <wp:wrapThrough wrapText="bothSides">
            <wp:wrapPolygon edited="0">
              <wp:start x="0" y="0"/>
              <wp:lineTo x="0" y="21430"/>
              <wp:lineTo x="21316" y="21430"/>
              <wp:lineTo x="21316" y="0"/>
              <wp:lineTo x="0" y="0"/>
            </wp:wrapPolygon>
          </wp:wrapThrough>
          <wp:docPr id="7" name="Picture 7" descr="NAM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161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4EA"/>
    <w:multiLevelType w:val="hybridMultilevel"/>
    <w:tmpl w:val="B58AFB14"/>
    <w:lvl w:ilvl="0" w:tplc="B87030C0">
      <w:start w:val="199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9A0"/>
    <w:multiLevelType w:val="hybridMultilevel"/>
    <w:tmpl w:val="D12E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37DD4"/>
    <w:multiLevelType w:val="multilevel"/>
    <w:tmpl w:val="81F4F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373E86"/>
    <w:multiLevelType w:val="hybridMultilevel"/>
    <w:tmpl w:val="C5F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2570"/>
    <w:multiLevelType w:val="hybridMultilevel"/>
    <w:tmpl w:val="E5EC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A3943"/>
    <w:multiLevelType w:val="hybridMultilevel"/>
    <w:tmpl w:val="83A6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C69BD"/>
    <w:multiLevelType w:val="hybridMultilevel"/>
    <w:tmpl w:val="3034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61F6"/>
    <w:multiLevelType w:val="hybridMultilevel"/>
    <w:tmpl w:val="B3A8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63A54"/>
    <w:multiLevelType w:val="hybridMultilevel"/>
    <w:tmpl w:val="B0AC2E3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6F8C2935"/>
    <w:multiLevelType w:val="hybridMultilevel"/>
    <w:tmpl w:val="3FFC355C"/>
    <w:lvl w:ilvl="0" w:tplc="7974E9BA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D6414"/>
    <w:multiLevelType w:val="hybridMultilevel"/>
    <w:tmpl w:val="CCAA37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12A2A"/>
    <w:multiLevelType w:val="hybridMultilevel"/>
    <w:tmpl w:val="92181978"/>
    <w:lvl w:ilvl="0" w:tplc="567EB1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874AF"/>
    <w:multiLevelType w:val="hybridMultilevel"/>
    <w:tmpl w:val="6B3410CA"/>
    <w:lvl w:ilvl="0" w:tplc="DA4ADC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023565">
    <w:abstractNumId w:val="6"/>
  </w:num>
  <w:num w:numId="2" w16cid:durableId="577903907">
    <w:abstractNumId w:val="12"/>
  </w:num>
  <w:num w:numId="3" w16cid:durableId="291401242">
    <w:abstractNumId w:val="3"/>
  </w:num>
  <w:num w:numId="4" w16cid:durableId="1530030087">
    <w:abstractNumId w:val="8"/>
  </w:num>
  <w:num w:numId="5" w16cid:durableId="1455245648">
    <w:abstractNumId w:val="11"/>
  </w:num>
  <w:num w:numId="6" w16cid:durableId="1416126356">
    <w:abstractNumId w:val="10"/>
  </w:num>
  <w:num w:numId="7" w16cid:durableId="1801533152">
    <w:abstractNumId w:val="0"/>
  </w:num>
  <w:num w:numId="8" w16cid:durableId="468281247">
    <w:abstractNumId w:val="2"/>
  </w:num>
  <w:num w:numId="9" w16cid:durableId="302665330">
    <w:abstractNumId w:val="7"/>
  </w:num>
  <w:num w:numId="10" w16cid:durableId="246114923">
    <w:abstractNumId w:val="1"/>
  </w:num>
  <w:num w:numId="11" w16cid:durableId="1585718890">
    <w:abstractNumId w:val="9"/>
  </w:num>
  <w:num w:numId="12" w16cid:durableId="343676970">
    <w:abstractNumId w:val="5"/>
  </w:num>
  <w:num w:numId="13" w16cid:durableId="2072456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4F"/>
    <w:rsid w:val="000114A0"/>
    <w:rsid w:val="000219E7"/>
    <w:rsid w:val="00033D03"/>
    <w:rsid w:val="000363A5"/>
    <w:rsid w:val="00054A02"/>
    <w:rsid w:val="00071EE4"/>
    <w:rsid w:val="00077C40"/>
    <w:rsid w:val="000B4E49"/>
    <w:rsid w:val="000B6B15"/>
    <w:rsid w:val="000B7DAB"/>
    <w:rsid w:val="000D1BEC"/>
    <w:rsid w:val="001022EA"/>
    <w:rsid w:val="00127224"/>
    <w:rsid w:val="00140CF9"/>
    <w:rsid w:val="00153E9F"/>
    <w:rsid w:val="00157775"/>
    <w:rsid w:val="0018057F"/>
    <w:rsid w:val="00196D64"/>
    <w:rsid w:val="001A2233"/>
    <w:rsid w:val="001A7596"/>
    <w:rsid w:val="001B29C2"/>
    <w:rsid w:val="001F17F3"/>
    <w:rsid w:val="001F69A7"/>
    <w:rsid w:val="00203718"/>
    <w:rsid w:val="0021449E"/>
    <w:rsid w:val="00250577"/>
    <w:rsid w:val="00266842"/>
    <w:rsid w:val="0027401C"/>
    <w:rsid w:val="0028496C"/>
    <w:rsid w:val="0028777C"/>
    <w:rsid w:val="002B0F8D"/>
    <w:rsid w:val="002B6093"/>
    <w:rsid w:val="002C35D6"/>
    <w:rsid w:val="002E79D7"/>
    <w:rsid w:val="002F0B55"/>
    <w:rsid w:val="002F5D88"/>
    <w:rsid w:val="00301BF6"/>
    <w:rsid w:val="00304899"/>
    <w:rsid w:val="003175FE"/>
    <w:rsid w:val="00342E6F"/>
    <w:rsid w:val="00361F2C"/>
    <w:rsid w:val="00387C9F"/>
    <w:rsid w:val="003A40D1"/>
    <w:rsid w:val="003B04DC"/>
    <w:rsid w:val="003B0BAF"/>
    <w:rsid w:val="003B51E1"/>
    <w:rsid w:val="003B7559"/>
    <w:rsid w:val="003E4E19"/>
    <w:rsid w:val="003F01AD"/>
    <w:rsid w:val="004804B7"/>
    <w:rsid w:val="00482C0E"/>
    <w:rsid w:val="004863F5"/>
    <w:rsid w:val="00494540"/>
    <w:rsid w:val="004A219B"/>
    <w:rsid w:val="004B128D"/>
    <w:rsid w:val="004B5BF2"/>
    <w:rsid w:val="004D584D"/>
    <w:rsid w:val="0050298E"/>
    <w:rsid w:val="0052652B"/>
    <w:rsid w:val="00556C31"/>
    <w:rsid w:val="005B404C"/>
    <w:rsid w:val="005B73B8"/>
    <w:rsid w:val="005D4B06"/>
    <w:rsid w:val="005E6771"/>
    <w:rsid w:val="00613A78"/>
    <w:rsid w:val="006206AB"/>
    <w:rsid w:val="00643C76"/>
    <w:rsid w:val="0064502D"/>
    <w:rsid w:val="00664B32"/>
    <w:rsid w:val="00666FBA"/>
    <w:rsid w:val="006B02D0"/>
    <w:rsid w:val="006E698D"/>
    <w:rsid w:val="00720F19"/>
    <w:rsid w:val="00751FB1"/>
    <w:rsid w:val="00775737"/>
    <w:rsid w:val="0079021C"/>
    <w:rsid w:val="007E0A26"/>
    <w:rsid w:val="007E7CD1"/>
    <w:rsid w:val="00836B4D"/>
    <w:rsid w:val="00837C57"/>
    <w:rsid w:val="00873E03"/>
    <w:rsid w:val="00876670"/>
    <w:rsid w:val="00894059"/>
    <w:rsid w:val="008C2647"/>
    <w:rsid w:val="008E42BB"/>
    <w:rsid w:val="00925E8F"/>
    <w:rsid w:val="0092780B"/>
    <w:rsid w:val="009304C7"/>
    <w:rsid w:val="00933FFA"/>
    <w:rsid w:val="00951C00"/>
    <w:rsid w:val="00977D1B"/>
    <w:rsid w:val="009845C4"/>
    <w:rsid w:val="009B3B64"/>
    <w:rsid w:val="009B62CD"/>
    <w:rsid w:val="009E6652"/>
    <w:rsid w:val="00A1652F"/>
    <w:rsid w:val="00A2482B"/>
    <w:rsid w:val="00A272BE"/>
    <w:rsid w:val="00A50D82"/>
    <w:rsid w:val="00A5196C"/>
    <w:rsid w:val="00A5474F"/>
    <w:rsid w:val="00A54971"/>
    <w:rsid w:val="00A93DB8"/>
    <w:rsid w:val="00A96F1F"/>
    <w:rsid w:val="00AB221C"/>
    <w:rsid w:val="00B378B3"/>
    <w:rsid w:val="00B45866"/>
    <w:rsid w:val="00B60718"/>
    <w:rsid w:val="00BA5D9D"/>
    <w:rsid w:val="00BC53E6"/>
    <w:rsid w:val="00BC7A30"/>
    <w:rsid w:val="00BE4E24"/>
    <w:rsid w:val="00BE67E6"/>
    <w:rsid w:val="00C43D26"/>
    <w:rsid w:val="00C44EE4"/>
    <w:rsid w:val="00C46461"/>
    <w:rsid w:val="00C5038E"/>
    <w:rsid w:val="00C91E9D"/>
    <w:rsid w:val="00CB714F"/>
    <w:rsid w:val="00CC4917"/>
    <w:rsid w:val="00CD4B9E"/>
    <w:rsid w:val="00D04432"/>
    <w:rsid w:val="00D1538C"/>
    <w:rsid w:val="00D25F20"/>
    <w:rsid w:val="00D92FE5"/>
    <w:rsid w:val="00DB7012"/>
    <w:rsid w:val="00DC642E"/>
    <w:rsid w:val="00DC6C9F"/>
    <w:rsid w:val="00E02699"/>
    <w:rsid w:val="00E02722"/>
    <w:rsid w:val="00E210B8"/>
    <w:rsid w:val="00E4089D"/>
    <w:rsid w:val="00E55B6A"/>
    <w:rsid w:val="00E65BE0"/>
    <w:rsid w:val="00E858FA"/>
    <w:rsid w:val="00EB4416"/>
    <w:rsid w:val="00EC01FC"/>
    <w:rsid w:val="00EE175B"/>
    <w:rsid w:val="00EE345F"/>
    <w:rsid w:val="00F0188B"/>
    <w:rsid w:val="00F124BB"/>
    <w:rsid w:val="00F12FB4"/>
    <w:rsid w:val="00F85986"/>
    <w:rsid w:val="00F9090F"/>
    <w:rsid w:val="00FA4C15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8DBFA"/>
  <w14:defaultImageDpi w14:val="300"/>
  <w15:docId w15:val="{46E35058-B19D-7040-B140-B48DD9BE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4F"/>
    <w:pPr>
      <w:ind w:left="720"/>
      <w:contextualSpacing/>
    </w:pPr>
  </w:style>
  <w:style w:type="paragraph" w:styleId="NoSpacing">
    <w:name w:val="No Spacing"/>
    <w:uiPriority w:val="1"/>
    <w:qFormat/>
    <w:rsid w:val="00664B32"/>
  </w:style>
  <w:style w:type="character" w:styleId="Hyperlink">
    <w:name w:val="Hyperlink"/>
    <w:basedOn w:val="DefaultParagraphFont"/>
    <w:uiPriority w:val="99"/>
    <w:unhideWhenUsed/>
    <w:rsid w:val="00077C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9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98E"/>
  </w:style>
  <w:style w:type="paragraph" w:styleId="Footer">
    <w:name w:val="footer"/>
    <w:basedOn w:val="Normal"/>
    <w:link w:val="FooterChar"/>
    <w:uiPriority w:val="99"/>
    <w:unhideWhenUsed/>
    <w:rsid w:val="005029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8E"/>
  </w:style>
  <w:style w:type="paragraph" w:customStyle="1" w:styleId="NoParagraphStyle">
    <w:name w:val="[No Paragraph Style]"/>
    <w:rsid w:val="005029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1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1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03718"/>
  </w:style>
  <w:style w:type="character" w:styleId="CommentReference">
    <w:name w:val="annotation reference"/>
    <w:basedOn w:val="DefaultParagraphFont"/>
    <w:uiPriority w:val="99"/>
    <w:semiHidden/>
    <w:unhideWhenUsed/>
    <w:rsid w:val="00BE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E2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B0F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F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43C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4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sta@nam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costa@nam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s@n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n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Mike O'Connor</cp:lastModifiedBy>
  <cp:revision>12</cp:revision>
  <cp:lastPrinted>2019-02-18T17:00:00Z</cp:lastPrinted>
  <dcterms:created xsi:type="dcterms:W3CDTF">2023-07-11T13:34:00Z</dcterms:created>
  <dcterms:modified xsi:type="dcterms:W3CDTF">2023-07-11T15:35:00Z</dcterms:modified>
</cp:coreProperties>
</file>