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B9E88" w14:textId="77777777" w:rsidR="00287C46" w:rsidRDefault="00287C46">
      <w:pPr>
        <w:rPr>
          <w:rFonts w:ascii="Arial Narrow" w:hAnsi="Arial Narrow"/>
          <w:b/>
          <w:bCs/>
          <w:sz w:val="28"/>
          <w:szCs w:val="28"/>
        </w:rPr>
      </w:pPr>
    </w:p>
    <w:p w14:paraId="1027137C" w14:textId="179E381E" w:rsidR="00684954" w:rsidRPr="00684954" w:rsidRDefault="00684954">
      <w:pPr>
        <w:rPr>
          <w:rFonts w:ascii="Arial Narrow" w:hAnsi="Arial Narrow"/>
          <w:b/>
          <w:bCs/>
          <w:sz w:val="28"/>
          <w:szCs w:val="28"/>
        </w:rPr>
      </w:pPr>
      <w:r w:rsidRPr="00684954">
        <w:rPr>
          <w:rFonts w:ascii="Arial Narrow" w:hAnsi="Arial Narrow"/>
          <w:b/>
          <w:bCs/>
          <w:sz w:val="28"/>
          <w:szCs w:val="28"/>
        </w:rPr>
        <w:t>Corporate (General Fund) Asset Management Strategy Development</w:t>
      </w:r>
    </w:p>
    <w:p w14:paraId="18887511" w14:textId="2374DB8F" w:rsidR="00EF3072" w:rsidRDefault="00BC6C00">
      <w:pPr>
        <w:rPr>
          <w:rFonts w:ascii="Arial Narrow" w:hAnsi="Arial Narrow"/>
          <w:b/>
          <w:bCs/>
          <w:sz w:val="28"/>
          <w:szCs w:val="28"/>
        </w:rPr>
      </w:pPr>
      <w:r w:rsidRPr="00684954">
        <w:rPr>
          <w:rFonts w:ascii="Arial Narrow" w:hAnsi="Arial Narrow"/>
          <w:b/>
          <w:bCs/>
          <w:sz w:val="28"/>
          <w:szCs w:val="28"/>
        </w:rPr>
        <w:t>Scope to engage</w:t>
      </w:r>
      <w:r w:rsidR="00684954">
        <w:rPr>
          <w:rFonts w:ascii="Arial Narrow" w:hAnsi="Arial Narrow"/>
          <w:b/>
          <w:bCs/>
          <w:sz w:val="28"/>
          <w:szCs w:val="28"/>
        </w:rPr>
        <w:t>/commission</w:t>
      </w:r>
      <w:r w:rsidRPr="00684954">
        <w:rPr>
          <w:rFonts w:ascii="Arial Narrow" w:hAnsi="Arial Narrow"/>
          <w:b/>
          <w:bCs/>
          <w:sz w:val="28"/>
          <w:szCs w:val="28"/>
        </w:rPr>
        <w:t xml:space="preserve"> a </w:t>
      </w:r>
      <w:r w:rsidR="00684954" w:rsidRPr="00684954">
        <w:rPr>
          <w:rFonts w:ascii="Arial Narrow" w:hAnsi="Arial Narrow"/>
          <w:b/>
          <w:bCs/>
          <w:sz w:val="28"/>
          <w:szCs w:val="28"/>
        </w:rPr>
        <w:t xml:space="preserve">Consultant </w:t>
      </w:r>
    </w:p>
    <w:p w14:paraId="610C4DF1" w14:textId="67C7E3AF" w:rsidR="00684954" w:rsidRPr="00FA06BC" w:rsidRDefault="00FA06BC">
      <w:pPr>
        <w:rPr>
          <w:rFonts w:ascii="Arial Narrow" w:hAnsi="Arial Narrow"/>
          <w:b/>
          <w:bCs/>
          <w:sz w:val="24"/>
          <w:szCs w:val="24"/>
        </w:rPr>
      </w:pPr>
      <w:r w:rsidRPr="00FA06BC">
        <w:rPr>
          <w:rFonts w:ascii="Arial Narrow" w:hAnsi="Arial Narrow"/>
          <w:b/>
          <w:bCs/>
          <w:sz w:val="24"/>
          <w:szCs w:val="24"/>
        </w:rPr>
        <w:t>Part One</w:t>
      </w:r>
    </w:p>
    <w:p w14:paraId="1DF3F577" w14:textId="70802CF5" w:rsidR="00B33BF8" w:rsidRPr="00684954" w:rsidRDefault="00B33BF8" w:rsidP="00684954">
      <w:pPr>
        <w:pStyle w:val="ListParagraph"/>
        <w:numPr>
          <w:ilvl w:val="0"/>
          <w:numId w:val="1"/>
        </w:numPr>
        <w:ind w:left="360"/>
        <w:rPr>
          <w:rFonts w:ascii="Arial Narrow" w:eastAsia="Times New Roman" w:hAnsi="Arial Narrow"/>
          <w:b/>
          <w:bCs/>
          <w:sz w:val="24"/>
          <w:szCs w:val="24"/>
        </w:rPr>
      </w:pPr>
      <w:r w:rsidRPr="00684954">
        <w:rPr>
          <w:rFonts w:ascii="Arial Narrow" w:eastAsia="Times New Roman" w:hAnsi="Arial Narrow"/>
          <w:b/>
          <w:bCs/>
          <w:sz w:val="24"/>
          <w:szCs w:val="24"/>
        </w:rPr>
        <w:t>Brief</w:t>
      </w:r>
      <w:r w:rsidR="00E50BD0" w:rsidRPr="00684954">
        <w:rPr>
          <w:rFonts w:ascii="Arial Narrow" w:eastAsia="Times New Roman" w:hAnsi="Arial Narrow"/>
          <w:b/>
          <w:bCs/>
          <w:sz w:val="24"/>
          <w:szCs w:val="24"/>
        </w:rPr>
        <w:t xml:space="preserve"> – Asset Management Strategy and Action Plan</w:t>
      </w:r>
    </w:p>
    <w:p w14:paraId="37BCF225" w14:textId="77777777" w:rsidR="00B33BF8" w:rsidRPr="00684954" w:rsidRDefault="00B33BF8" w:rsidP="00684954">
      <w:pPr>
        <w:pStyle w:val="ListParagraph"/>
        <w:ind w:left="360"/>
        <w:rPr>
          <w:rFonts w:ascii="Arial Narrow" w:eastAsia="Times New Roman" w:hAnsi="Arial Narrow"/>
          <w:sz w:val="24"/>
          <w:szCs w:val="24"/>
        </w:rPr>
      </w:pPr>
    </w:p>
    <w:p w14:paraId="1D5DF3FD" w14:textId="74DB3307" w:rsidR="0090129D" w:rsidRPr="00684954" w:rsidRDefault="00E50BD0" w:rsidP="00684954">
      <w:pPr>
        <w:pStyle w:val="ListParagraph"/>
        <w:spacing w:line="360" w:lineRule="auto"/>
        <w:ind w:left="357"/>
        <w:jc w:val="both"/>
        <w:rPr>
          <w:rFonts w:ascii="Arial Narrow" w:eastAsia="Times New Roman" w:hAnsi="Arial Narrow"/>
          <w:sz w:val="24"/>
          <w:szCs w:val="24"/>
        </w:rPr>
      </w:pPr>
      <w:r w:rsidRPr="00684954">
        <w:rPr>
          <w:rFonts w:ascii="Arial Narrow" w:eastAsia="Times New Roman" w:hAnsi="Arial Narrow"/>
          <w:sz w:val="24"/>
          <w:szCs w:val="24"/>
        </w:rPr>
        <w:t xml:space="preserve">Basildon Borough Council requires suitably experienced and expert support to </w:t>
      </w:r>
      <w:r w:rsidR="002E0464" w:rsidRPr="00684954">
        <w:rPr>
          <w:rFonts w:ascii="Arial Narrow" w:eastAsia="Times New Roman" w:hAnsi="Arial Narrow"/>
          <w:sz w:val="24"/>
          <w:szCs w:val="24"/>
        </w:rPr>
        <w:t>undertake</w:t>
      </w:r>
      <w:r w:rsidRPr="00684954">
        <w:rPr>
          <w:rFonts w:ascii="Arial Narrow" w:eastAsia="Times New Roman" w:hAnsi="Arial Narrow"/>
          <w:sz w:val="24"/>
          <w:szCs w:val="24"/>
        </w:rPr>
        <w:t xml:space="preserve"> the drafting of </w:t>
      </w:r>
      <w:r w:rsidR="00684954">
        <w:rPr>
          <w:rFonts w:ascii="Arial Narrow" w:eastAsia="Times New Roman" w:hAnsi="Arial Narrow"/>
          <w:sz w:val="24"/>
          <w:szCs w:val="24"/>
        </w:rPr>
        <w:t>the Corporate (General fund)</w:t>
      </w:r>
      <w:r w:rsidRPr="00684954">
        <w:rPr>
          <w:rFonts w:ascii="Arial Narrow" w:eastAsia="Times New Roman" w:hAnsi="Arial Narrow"/>
          <w:sz w:val="24"/>
          <w:szCs w:val="24"/>
        </w:rPr>
        <w:t xml:space="preserve"> Asset Management Strategy, and action plan.</w:t>
      </w:r>
      <w:r w:rsidR="007528A3" w:rsidRPr="00684954">
        <w:rPr>
          <w:rFonts w:ascii="Arial Narrow" w:eastAsia="Times New Roman" w:hAnsi="Arial Narrow"/>
          <w:sz w:val="24"/>
          <w:szCs w:val="24"/>
        </w:rPr>
        <w:t xml:space="preserve"> The consultant must be able to demonstrate understanding of Local Government asset management planning and finance and should be able to apply this to the portfolios of assets owned by the Council.</w:t>
      </w:r>
    </w:p>
    <w:p w14:paraId="4452BCDB" w14:textId="4F112957" w:rsidR="00E50BD0" w:rsidRPr="00684954" w:rsidRDefault="00E50BD0" w:rsidP="00684954">
      <w:pPr>
        <w:pStyle w:val="ListParagraph"/>
        <w:ind w:left="360"/>
        <w:jc w:val="both"/>
        <w:rPr>
          <w:rFonts w:ascii="Arial Narrow" w:eastAsia="Times New Roman" w:hAnsi="Arial Narrow"/>
          <w:sz w:val="24"/>
          <w:szCs w:val="24"/>
        </w:rPr>
      </w:pPr>
    </w:p>
    <w:p w14:paraId="624C7956" w14:textId="3CA89405" w:rsidR="00951B12" w:rsidRPr="00684954" w:rsidRDefault="00E50BD0" w:rsidP="00684954">
      <w:pPr>
        <w:spacing w:line="360" w:lineRule="auto"/>
        <w:ind w:left="349"/>
        <w:jc w:val="both"/>
        <w:rPr>
          <w:rFonts w:ascii="Arial Narrow" w:hAnsi="Arial Narrow" w:cs="Arial"/>
          <w:i/>
          <w:iCs/>
          <w:sz w:val="24"/>
          <w:szCs w:val="24"/>
          <w:lang w:eastAsia="en-GB"/>
        </w:rPr>
      </w:pPr>
      <w:r w:rsidRPr="00684954">
        <w:rPr>
          <w:rFonts w:ascii="Arial Narrow" w:eastAsia="Times New Roman" w:hAnsi="Arial Narrow"/>
          <w:sz w:val="24"/>
          <w:szCs w:val="24"/>
        </w:rPr>
        <w:t xml:space="preserve">The </w:t>
      </w:r>
      <w:r w:rsidR="00BB6D7C">
        <w:rPr>
          <w:rFonts w:ascii="Arial Narrow" w:eastAsia="Times New Roman" w:hAnsi="Arial Narrow"/>
          <w:sz w:val="24"/>
          <w:szCs w:val="24"/>
        </w:rPr>
        <w:t>C</w:t>
      </w:r>
      <w:r w:rsidRPr="00684954">
        <w:rPr>
          <w:rFonts w:ascii="Arial Narrow" w:eastAsia="Times New Roman" w:hAnsi="Arial Narrow"/>
          <w:sz w:val="24"/>
          <w:szCs w:val="24"/>
        </w:rPr>
        <w:t>ouncil approved its Asset Management Policy for 2023-2028</w:t>
      </w:r>
      <w:r w:rsidR="00BB6D7C">
        <w:rPr>
          <w:rFonts w:ascii="Arial Narrow" w:eastAsia="Times New Roman" w:hAnsi="Arial Narrow"/>
          <w:sz w:val="24"/>
          <w:szCs w:val="24"/>
        </w:rPr>
        <w:t xml:space="preserve"> through Cabinet on 15 December 2022.</w:t>
      </w:r>
      <w:r w:rsidRPr="00684954">
        <w:rPr>
          <w:rFonts w:ascii="Arial Narrow" w:eastAsia="Times New Roman" w:hAnsi="Arial Narrow"/>
          <w:sz w:val="24"/>
          <w:szCs w:val="24"/>
        </w:rPr>
        <w:t xml:space="preserve"> This included </w:t>
      </w:r>
      <w:r w:rsidR="00951B12" w:rsidRPr="00684954">
        <w:rPr>
          <w:rFonts w:ascii="Arial Narrow" w:eastAsia="Times New Roman" w:hAnsi="Arial Narrow"/>
          <w:sz w:val="24"/>
          <w:szCs w:val="24"/>
        </w:rPr>
        <w:t xml:space="preserve">as a key principle that the council would </w:t>
      </w:r>
      <w:r w:rsidR="00951B12" w:rsidRPr="00684954">
        <w:rPr>
          <w:rFonts w:ascii="Arial Narrow" w:eastAsia="Times New Roman" w:hAnsi="Arial Narrow"/>
          <w:i/>
          <w:iCs/>
          <w:sz w:val="24"/>
          <w:szCs w:val="24"/>
        </w:rPr>
        <w:t>“</w:t>
      </w:r>
      <w:r w:rsidR="00951B12" w:rsidRPr="00684954">
        <w:rPr>
          <w:rFonts w:ascii="Arial Narrow" w:hAnsi="Arial Narrow" w:cs="Arial"/>
          <w:i/>
          <w:iCs/>
          <w:sz w:val="24"/>
          <w:szCs w:val="24"/>
          <w:lang w:eastAsia="en-GB"/>
        </w:rPr>
        <w:t>Develop a robust asset management strategy for General Fund and Housing Revenue Account. This includes strategically investing in all retained assets to ensure they are fit for the future, supporting excellent service delivery, or providing safe and sustainable homes that provide value for money for the Council”.</w:t>
      </w:r>
    </w:p>
    <w:p w14:paraId="1EDDF5B1" w14:textId="70350CF6" w:rsidR="00951B12" w:rsidRPr="00684954" w:rsidRDefault="00951B12" w:rsidP="00684954">
      <w:pPr>
        <w:spacing w:line="360" w:lineRule="auto"/>
        <w:ind w:left="349"/>
        <w:jc w:val="both"/>
        <w:rPr>
          <w:rFonts w:ascii="Arial Narrow" w:hAnsi="Arial Narrow" w:cs="Arial"/>
          <w:sz w:val="24"/>
          <w:szCs w:val="24"/>
          <w:lang w:eastAsia="en-GB"/>
        </w:rPr>
      </w:pPr>
      <w:r w:rsidRPr="00684954">
        <w:rPr>
          <w:rFonts w:ascii="Arial Narrow" w:eastAsia="Times New Roman" w:hAnsi="Arial Narrow"/>
          <w:sz w:val="24"/>
          <w:szCs w:val="24"/>
        </w:rPr>
        <w:t>The Head of Property and Asset management is working with hi</w:t>
      </w:r>
      <w:r w:rsidR="008269BD">
        <w:rPr>
          <w:rFonts w:ascii="Arial Narrow" w:eastAsia="Times New Roman" w:hAnsi="Arial Narrow"/>
          <w:sz w:val="24"/>
          <w:szCs w:val="24"/>
        </w:rPr>
        <w:t>s team</w:t>
      </w:r>
      <w:r w:rsidRPr="00684954">
        <w:rPr>
          <w:rFonts w:ascii="Arial Narrow" w:eastAsia="Times New Roman" w:hAnsi="Arial Narrow"/>
          <w:sz w:val="24"/>
          <w:szCs w:val="24"/>
        </w:rPr>
        <w:t xml:space="preserve"> to develop </w:t>
      </w:r>
      <w:r w:rsidR="008269BD">
        <w:rPr>
          <w:rFonts w:ascii="Arial Narrow" w:eastAsia="Times New Roman" w:hAnsi="Arial Narrow"/>
          <w:sz w:val="24"/>
          <w:szCs w:val="24"/>
        </w:rPr>
        <w:t>the</w:t>
      </w:r>
      <w:r w:rsidRPr="00684954">
        <w:rPr>
          <w:rFonts w:ascii="Arial Narrow" w:eastAsia="Times New Roman" w:hAnsi="Arial Narrow"/>
          <w:sz w:val="24"/>
          <w:szCs w:val="24"/>
        </w:rPr>
        <w:t xml:space="preserve"> </w:t>
      </w:r>
      <w:r w:rsidR="008269BD">
        <w:rPr>
          <w:rFonts w:ascii="Arial Narrow" w:eastAsia="Times New Roman" w:hAnsi="Arial Narrow"/>
          <w:sz w:val="24"/>
          <w:szCs w:val="24"/>
        </w:rPr>
        <w:t>A</w:t>
      </w:r>
      <w:r w:rsidRPr="00684954">
        <w:rPr>
          <w:rFonts w:ascii="Arial Narrow" w:eastAsia="Times New Roman" w:hAnsi="Arial Narrow"/>
          <w:sz w:val="24"/>
          <w:szCs w:val="24"/>
        </w:rPr>
        <w:t>sset Management Strategy for the Housing Revenue Fund assets and requires support to complete the strategy for general fund assets.</w:t>
      </w:r>
    </w:p>
    <w:p w14:paraId="606BD15C" w14:textId="06076671" w:rsidR="00E50BD0" w:rsidRPr="00684954" w:rsidRDefault="00951B12" w:rsidP="00AC0361">
      <w:pPr>
        <w:pStyle w:val="ListParagraph"/>
        <w:spacing w:line="360" w:lineRule="auto"/>
        <w:ind w:left="357"/>
        <w:jc w:val="both"/>
        <w:rPr>
          <w:rFonts w:ascii="Arial Narrow" w:eastAsia="Times New Roman" w:hAnsi="Arial Narrow"/>
          <w:sz w:val="24"/>
          <w:szCs w:val="24"/>
        </w:rPr>
      </w:pPr>
      <w:r w:rsidRPr="00684954">
        <w:rPr>
          <w:rFonts w:ascii="Arial Narrow" w:eastAsia="Times New Roman" w:hAnsi="Arial Narrow"/>
          <w:sz w:val="24"/>
          <w:szCs w:val="24"/>
        </w:rPr>
        <w:t>The strategy is required to cover all aspects of the council’s asset holdings, the data held, all aspects of expenditure on those assets, their maintenance, repair and improvements</w:t>
      </w:r>
      <w:r w:rsidR="007528A3" w:rsidRPr="00684954">
        <w:rPr>
          <w:rFonts w:ascii="Arial Narrow" w:eastAsia="Times New Roman" w:hAnsi="Arial Narrow"/>
          <w:sz w:val="24"/>
          <w:szCs w:val="24"/>
        </w:rPr>
        <w:t xml:space="preserve"> / investments</w:t>
      </w:r>
      <w:r w:rsidRPr="00684954">
        <w:rPr>
          <w:rFonts w:ascii="Arial Narrow" w:eastAsia="Times New Roman" w:hAnsi="Arial Narrow"/>
          <w:sz w:val="24"/>
          <w:szCs w:val="24"/>
        </w:rPr>
        <w:t>, the review of assets</w:t>
      </w:r>
      <w:r w:rsidR="007528A3" w:rsidRPr="00684954">
        <w:rPr>
          <w:rFonts w:ascii="Arial Narrow" w:eastAsia="Times New Roman" w:hAnsi="Arial Narrow"/>
          <w:sz w:val="24"/>
          <w:szCs w:val="24"/>
        </w:rPr>
        <w:t xml:space="preserve"> (and their performance)</w:t>
      </w:r>
      <w:r w:rsidRPr="00684954">
        <w:rPr>
          <w:rFonts w:ascii="Arial Narrow" w:eastAsia="Times New Roman" w:hAnsi="Arial Narrow"/>
          <w:sz w:val="24"/>
          <w:szCs w:val="24"/>
        </w:rPr>
        <w:t xml:space="preserve"> and the outcomes of such reviews including disposals.</w:t>
      </w:r>
    </w:p>
    <w:p w14:paraId="20F59A3A" w14:textId="11D2D8C2" w:rsidR="00951B12" w:rsidRPr="00684954" w:rsidRDefault="00951B12" w:rsidP="00AC0361">
      <w:pPr>
        <w:pStyle w:val="ListParagraph"/>
        <w:spacing w:line="360" w:lineRule="auto"/>
        <w:ind w:left="357"/>
        <w:jc w:val="both"/>
        <w:rPr>
          <w:rFonts w:ascii="Arial Narrow" w:eastAsia="Times New Roman" w:hAnsi="Arial Narrow"/>
          <w:sz w:val="24"/>
          <w:szCs w:val="24"/>
        </w:rPr>
      </w:pPr>
    </w:p>
    <w:p w14:paraId="5F34103C" w14:textId="153FB130" w:rsidR="00951B12" w:rsidRPr="00684954" w:rsidRDefault="00951B12" w:rsidP="00AC0361">
      <w:pPr>
        <w:pStyle w:val="ListParagraph"/>
        <w:spacing w:line="360" w:lineRule="auto"/>
        <w:ind w:left="357"/>
        <w:jc w:val="both"/>
        <w:rPr>
          <w:rFonts w:ascii="Arial Narrow" w:eastAsia="Times New Roman" w:hAnsi="Arial Narrow"/>
          <w:sz w:val="24"/>
          <w:szCs w:val="24"/>
        </w:rPr>
      </w:pPr>
      <w:r w:rsidRPr="00684954">
        <w:rPr>
          <w:rFonts w:ascii="Arial Narrow" w:eastAsia="Times New Roman" w:hAnsi="Arial Narrow"/>
          <w:sz w:val="24"/>
          <w:szCs w:val="24"/>
        </w:rPr>
        <w:t>The council wishes to progress further on its “Corporate Landlord” model of ownership and identify the actions needed to achieve this.</w:t>
      </w:r>
    </w:p>
    <w:p w14:paraId="477D3EE0" w14:textId="4F2ECA07" w:rsidR="007528A3" w:rsidRPr="00684954" w:rsidRDefault="007528A3" w:rsidP="00AC0361">
      <w:pPr>
        <w:pStyle w:val="ListParagraph"/>
        <w:spacing w:line="360" w:lineRule="auto"/>
        <w:ind w:left="357"/>
        <w:jc w:val="both"/>
        <w:rPr>
          <w:rFonts w:ascii="Arial Narrow" w:eastAsia="Times New Roman" w:hAnsi="Arial Narrow"/>
          <w:sz w:val="24"/>
          <w:szCs w:val="24"/>
        </w:rPr>
      </w:pPr>
    </w:p>
    <w:p w14:paraId="510957AB" w14:textId="23D8B9E6" w:rsidR="007528A3" w:rsidRPr="00684954" w:rsidRDefault="007528A3" w:rsidP="00AC0361">
      <w:pPr>
        <w:pStyle w:val="ListParagraph"/>
        <w:spacing w:line="360" w:lineRule="auto"/>
        <w:ind w:left="357"/>
        <w:jc w:val="both"/>
        <w:rPr>
          <w:rFonts w:ascii="Arial Narrow" w:eastAsia="Times New Roman" w:hAnsi="Arial Narrow"/>
          <w:sz w:val="24"/>
          <w:szCs w:val="24"/>
        </w:rPr>
      </w:pPr>
      <w:r w:rsidRPr="00684954">
        <w:rPr>
          <w:rFonts w:ascii="Arial Narrow" w:eastAsia="Times New Roman" w:hAnsi="Arial Narrow"/>
          <w:sz w:val="24"/>
          <w:szCs w:val="24"/>
        </w:rPr>
        <w:t>The plan will also include appropriate sections on:</w:t>
      </w:r>
    </w:p>
    <w:p w14:paraId="4C606F9D" w14:textId="35F74ED9" w:rsidR="007528A3" w:rsidRPr="00684954" w:rsidRDefault="007528A3" w:rsidP="00AC0361">
      <w:pPr>
        <w:pStyle w:val="ListParagraph"/>
        <w:spacing w:line="360" w:lineRule="auto"/>
        <w:ind w:left="357"/>
        <w:jc w:val="both"/>
        <w:rPr>
          <w:rFonts w:ascii="Arial Narrow" w:eastAsia="Times New Roman" w:hAnsi="Arial Narrow"/>
          <w:sz w:val="24"/>
          <w:szCs w:val="24"/>
        </w:rPr>
      </w:pPr>
    </w:p>
    <w:p w14:paraId="6B98B6D7" w14:textId="5B2E41B3" w:rsidR="007528A3" w:rsidRPr="00684954" w:rsidRDefault="007528A3" w:rsidP="00AC0361">
      <w:pPr>
        <w:pStyle w:val="ListParagraph"/>
        <w:spacing w:line="360" w:lineRule="auto"/>
        <w:ind w:left="357"/>
        <w:jc w:val="both"/>
        <w:rPr>
          <w:rFonts w:ascii="Arial Narrow" w:eastAsia="Times New Roman" w:hAnsi="Arial Narrow"/>
          <w:sz w:val="24"/>
          <w:szCs w:val="24"/>
        </w:rPr>
      </w:pPr>
      <w:r w:rsidRPr="00684954">
        <w:rPr>
          <w:rFonts w:ascii="Arial Narrow" w:eastAsia="Times New Roman" w:hAnsi="Arial Narrow"/>
          <w:sz w:val="24"/>
          <w:szCs w:val="24"/>
        </w:rPr>
        <w:t>Climate Change and sustainability</w:t>
      </w:r>
    </w:p>
    <w:p w14:paraId="189B4BAB" w14:textId="716E3EAB" w:rsidR="007528A3" w:rsidRPr="00684954" w:rsidRDefault="007528A3" w:rsidP="00AC0361">
      <w:pPr>
        <w:pStyle w:val="ListParagraph"/>
        <w:spacing w:line="360" w:lineRule="auto"/>
        <w:ind w:left="357"/>
        <w:jc w:val="both"/>
        <w:rPr>
          <w:rFonts w:ascii="Arial Narrow" w:eastAsia="Times New Roman" w:hAnsi="Arial Narrow"/>
          <w:sz w:val="24"/>
          <w:szCs w:val="24"/>
        </w:rPr>
      </w:pPr>
      <w:r w:rsidRPr="00684954">
        <w:rPr>
          <w:rFonts w:ascii="Arial Narrow" w:eastAsia="Times New Roman" w:hAnsi="Arial Narrow"/>
          <w:sz w:val="24"/>
          <w:szCs w:val="24"/>
        </w:rPr>
        <w:t>Regulatory matters including compliance and building safety.</w:t>
      </w:r>
    </w:p>
    <w:p w14:paraId="2F06CF88" w14:textId="77777777" w:rsidR="00951B12" w:rsidRPr="00684954" w:rsidRDefault="00951B12" w:rsidP="00AC0361">
      <w:pPr>
        <w:pStyle w:val="ListParagraph"/>
        <w:spacing w:line="360" w:lineRule="auto"/>
        <w:ind w:left="357"/>
        <w:jc w:val="both"/>
        <w:rPr>
          <w:rFonts w:ascii="Arial Narrow" w:eastAsia="Times New Roman" w:hAnsi="Arial Narrow"/>
          <w:sz w:val="24"/>
          <w:szCs w:val="24"/>
        </w:rPr>
      </w:pPr>
    </w:p>
    <w:p w14:paraId="60D248E4" w14:textId="0C1FECA1" w:rsidR="00951B12" w:rsidRPr="00684954" w:rsidRDefault="00951B12" w:rsidP="00AC0361">
      <w:pPr>
        <w:pStyle w:val="ListParagraph"/>
        <w:spacing w:line="360" w:lineRule="auto"/>
        <w:ind w:left="357"/>
        <w:jc w:val="both"/>
        <w:rPr>
          <w:rFonts w:ascii="Arial Narrow" w:eastAsia="Times New Roman" w:hAnsi="Arial Narrow"/>
          <w:sz w:val="24"/>
          <w:szCs w:val="24"/>
        </w:rPr>
      </w:pPr>
      <w:r w:rsidRPr="00684954">
        <w:rPr>
          <w:rFonts w:ascii="Arial Narrow" w:eastAsia="Times New Roman" w:hAnsi="Arial Narrow"/>
          <w:sz w:val="24"/>
          <w:szCs w:val="24"/>
        </w:rPr>
        <w:lastRenderedPageBreak/>
        <w:t>An action plan covering the 5 years of the plan is required that will include clear targets and outcomes (and milestones to those targets as appropriate) set into a realistic and achievable timeframe. Appropriate resources needed to undertake the actions should be indicated.</w:t>
      </w:r>
    </w:p>
    <w:p w14:paraId="641C2504" w14:textId="77777777" w:rsidR="00245893" w:rsidRPr="00684954" w:rsidRDefault="00245893" w:rsidP="00013B97">
      <w:pPr>
        <w:pStyle w:val="ListParagraph"/>
        <w:jc w:val="both"/>
        <w:rPr>
          <w:rFonts w:ascii="Arial Narrow" w:eastAsia="Times New Roman" w:hAnsi="Arial Narrow"/>
          <w:sz w:val="24"/>
          <w:szCs w:val="24"/>
        </w:rPr>
      </w:pPr>
    </w:p>
    <w:p w14:paraId="2A5C2FB3" w14:textId="77777777" w:rsidR="00DE05F5" w:rsidRPr="00684954" w:rsidRDefault="00DE05F5" w:rsidP="00DE05F5">
      <w:pPr>
        <w:pStyle w:val="ListParagraph"/>
        <w:numPr>
          <w:ilvl w:val="0"/>
          <w:numId w:val="1"/>
        </w:numPr>
        <w:rPr>
          <w:rFonts w:ascii="Arial Narrow" w:eastAsia="Times New Roman" w:hAnsi="Arial Narrow"/>
          <w:b/>
          <w:bCs/>
          <w:sz w:val="24"/>
          <w:szCs w:val="24"/>
        </w:rPr>
      </w:pPr>
      <w:r w:rsidRPr="00684954">
        <w:rPr>
          <w:rFonts w:ascii="Arial Narrow" w:eastAsia="Times New Roman" w:hAnsi="Arial Narrow"/>
          <w:b/>
          <w:bCs/>
          <w:sz w:val="24"/>
          <w:szCs w:val="24"/>
        </w:rPr>
        <w:t>Outcomes</w:t>
      </w:r>
    </w:p>
    <w:p w14:paraId="414C6219" w14:textId="77777777" w:rsidR="00DE05F5" w:rsidRPr="00684954" w:rsidRDefault="00DE05F5" w:rsidP="00013B97">
      <w:pPr>
        <w:pStyle w:val="ListParagraph"/>
        <w:jc w:val="both"/>
        <w:rPr>
          <w:rFonts w:ascii="Arial Narrow" w:eastAsia="Times New Roman" w:hAnsi="Arial Narrow"/>
          <w:sz w:val="24"/>
          <w:szCs w:val="24"/>
        </w:rPr>
      </w:pPr>
    </w:p>
    <w:p w14:paraId="32E9F0C0" w14:textId="53A4BF51" w:rsidR="00A61CF4" w:rsidRPr="00684954" w:rsidRDefault="00245893" w:rsidP="00013B97">
      <w:pPr>
        <w:pStyle w:val="ListParagraph"/>
        <w:jc w:val="both"/>
        <w:rPr>
          <w:rFonts w:ascii="Arial Narrow" w:eastAsia="Times New Roman" w:hAnsi="Arial Narrow"/>
          <w:sz w:val="24"/>
          <w:szCs w:val="24"/>
        </w:rPr>
      </w:pPr>
      <w:r w:rsidRPr="00684954">
        <w:rPr>
          <w:rFonts w:ascii="Arial Narrow" w:eastAsia="Times New Roman" w:hAnsi="Arial Narrow"/>
          <w:sz w:val="24"/>
          <w:szCs w:val="24"/>
        </w:rPr>
        <w:t>T</w:t>
      </w:r>
      <w:r w:rsidR="005906BD" w:rsidRPr="00684954">
        <w:rPr>
          <w:rFonts w:ascii="Arial Narrow" w:eastAsia="Times New Roman" w:hAnsi="Arial Narrow"/>
          <w:sz w:val="24"/>
          <w:szCs w:val="24"/>
        </w:rPr>
        <w:t xml:space="preserve">he Council </w:t>
      </w:r>
      <w:r w:rsidR="00951B12" w:rsidRPr="00684954">
        <w:rPr>
          <w:rFonts w:ascii="Arial Narrow" w:eastAsia="Times New Roman" w:hAnsi="Arial Narrow"/>
          <w:sz w:val="24"/>
          <w:szCs w:val="24"/>
        </w:rPr>
        <w:t>requires</w:t>
      </w:r>
    </w:p>
    <w:p w14:paraId="0FE1B59B" w14:textId="77777777" w:rsidR="005906BD" w:rsidRPr="00684954" w:rsidRDefault="005906BD" w:rsidP="00013B97">
      <w:pPr>
        <w:pStyle w:val="ListParagraph"/>
        <w:jc w:val="both"/>
        <w:rPr>
          <w:rFonts w:ascii="Arial Narrow" w:eastAsia="Times New Roman" w:hAnsi="Arial Narrow"/>
          <w:sz w:val="24"/>
          <w:szCs w:val="24"/>
        </w:rPr>
      </w:pPr>
    </w:p>
    <w:p w14:paraId="208483E8" w14:textId="78DA4091" w:rsidR="00FF4A1F" w:rsidRPr="00684954" w:rsidRDefault="00951B12" w:rsidP="00D803A9">
      <w:pPr>
        <w:pStyle w:val="ListParagraph"/>
        <w:numPr>
          <w:ilvl w:val="0"/>
          <w:numId w:val="3"/>
        </w:numPr>
        <w:jc w:val="both"/>
        <w:rPr>
          <w:rFonts w:ascii="Arial Narrow" w:eastAsia="Times New Roman" w:hAnsi="Arial Narrow"/>
          <w:sz w:val="24"/>
          <w:szCs w:val="24"/>
        </w:rPr>
      </w:pPr>
      <w:r w:rsidRPr="00684954">
        <w:rPr>
          <w:rFonts w:ascii="Arial Narrow" w:eastAsia="Times New Roman" w:hAnsi="Arial Narrow"/>
          <w:sz w:val="24"/>
          <w:szCs w:val="24"/>
        </w:rPr>
        <w:t xml:space="preserve">a draft </w:t>
      </w:r>
      <w:r w:rsidR="00D803A9">
        <w:rPr>
          <w:rFonts w:ascii="Arial Narrow" w:eastAsia="Times New Roman" w:hAnsi="Arial Narrow"/>
          <w:sz w:val="24"/>
          <w:szCs w:val="24"/>
        </w:rPr>
        <w:t xml:space="preserve">Corporate (General Fund) </w:t>
      </w:r>
      <w:r w:rsidRPr="00684954">
        <w:rPr>
          <w:rFonts w:ascii="Arial Narrow" w:eastAsia="Times New Roman" w:hAnsi="Arial Narrow"/>
          <w:sz w:val="24"/>
          <w:szCs w:val="24"/>
        </w:rPr>
        <w:t xml:space="preserve">Asset Management Plan </w:t>
      </w:r>
    </w:p>
    <w:p w14:paraId="714FDF50" w14:textId="26B5172C" w:rsidR="007528A3" w:rsidRPr="00684954" w:rsidRDefault="007528A3" w:rsidP="00E50BD0">
      <w:pPr>
        <w:pStyle w:val="ListParagraph"/>
        <w:numPr>
          <w:ilvl w:val="0"/>
          <w:numId w:val="3"/>
        </w:numPr>
        <w:jc w:val="both"/>
        <w:rPr>
          <w:rFonts w:ascii="Arial Narrow" w:eastAsia="Times New Roman" w:hAnsi="Arial Narrow"/>
          <w:sz w:val="24"/>
          <w:szCs w:val="24"/>
        </w:rPr>
      </w:pPr>
      <w:r w:rsidRPr="00684954">
        <w:rPr>
          <w:rFonts w:ascii="Arial Narrow" w:eastAsia="Times New Roman" w:hAnsi="Arial Narrow"/>
          <w:sz w:val="24"/>
          <w:szCs w:val="24"/>
        </w:rPr>
        <w:t xml:space="preserve">a draft </w:t>
      </w:r>
      <w:r w:rsidR="00D803A9">
        <w:rPr>
          <w:rFonts w:ascii="Arial Narrow" w:eastAsia="Times New Roman" w:hAnsi="Arial Narrow"/>
          <w:sz w:val="24"/>
          <w:szCs w:val="24"/>
        </w:rPr>
        <w:t>delivery</w:t>
      </w:r>
      <w:r w:rsidRPr="00684954">
        <w:rPr>
          <w:rFonts w:ascii="Arial Narrow" w:eastAsia="Times New Roman" w:hAnsi="Arial Narrow"/>
          <w:sz w:val="24"/>
          <w:szCs w:val="24"/>
        </w:rPr>
        <w:t xml:space="preserve"> plan</w:t>
      </w:r>
    </w:p>
    <w:p w14:paraId="280BBD66" w14:textId="1F5F143B" w:rsidR="000D2350" w:rsidRPr="00684954" w:rsidRDefault="000D2350" w:rsidP="00E50BD0">
      <w:pPr>
        <w:pStyle w:val="ListParagraph"/>
        <w:numPr>
          <w:ilvl w:val="0"/>
          <w:numId w:val="3"/>
        </w:numPr>
        <w:jc w:val="both"/>
        <w:rPr>
          <w:rFonts w:ascii="Arial Narrow" w:eastAsia="Times New Roman" w:hAnsi="Arial Narrow"/>
          <w:sz w:val="24"/>
          <w:szCs w:val="24"/>
        </w:rPr>
      </w:pPr>
      <w:r w:rsidRPr="00684954">
        <w:rPr>
          <w:rFonts w:ascii="Arial Narrow" w:eastAsia="Times New Roman" w:hAnsi="Arial Narrow"/>
          <w:sz w:val="24"/>
          <w:szCs w:val="24"/>
        </w:rPr>
        <w:t xml:space="preserve">Support to the Head of Property through the </w:t>
      </w:r>
      <w:r w:rsidR="00CA6A63">
        <w:rPr>
          <w:rFonts w:ascii="Arial Narrow" w:eastAsia="Times New Roman" w:hAnsi="Arial Narrow"/>
          <w:sz w:val="24"/>
          <w:szCs w:val="24"/>
        </w:rPr>
        <w:t>stakeholder engagement</w:t>
      </w:r>
      <w:r w:rsidRPr="00684954">
        <w:rPr>
          <w:rFonts w:ascii="Arial Narrow" w:eastAsia="Times New Roman" w:hAnsi="Arial Narrow"/>
          <w:sz w:val="24"/>
          <w:szCs w:val="24"/>
        </w:rPr>
        <w:t xml:space="preserve"> process including any necessary updates to the draft etc.</w:t>
      </w:r>
    </w:p>
    <w:p w14:paraId="6113299C" w14:textId="7E5B3CC0" w:rsidR="00665A8A" w:rsidRPr="00684954" w:rsidRDefault="00665A8A" w:rsidP="00B33BF8">
      <w:pPr>
        <w:pStyle w:val="ListParagraph"/>
        <w:rPr>
          <w:rFonts w:ascii="Arial Narrow" w:eastAsia="Times New Roman" w:hAnsi="Arial Narrow"/>
          <w:sz w:val="24"/>
          <w:szCs w:val="24"/>
        </w:rPr>
      </w:pPr>
    </w:p>
    <w:p w14:paraId="0F2E33FD" w14:textId="1317ED69" w:rsidR="00EB3032" w:rsidRPr="00684954" w:rsidRDefault="007528A3" w:rsidP="00EB3032">
      <w:pPr>
        <w:pStyle w:val="ListParagraph"/>
        <w:numPr>
          <w:ilvl w:val="0"/>
          <w:numId w:val="1"/>
        </w:numPr>
        <w:rPr>
          <w:rFonts w:ascii="Arial Narrow" w:eastAsia="Times New Roman" w:hAnsi="Arial Narrow"/>
          <w:b/>
          <w:bCs/>
          <w:sz w:val="24"/>
          <w:szCs w:val="24"/>
        </w:rPr>
      </w:pPr>
      <w:r w:rsidRPr="00684954">
        <w:rPr>
          <w:rFonts w:ascii="Arial Narrow" w:eastAsia="Times New Roman" w:hAnsi="Arial Narrow"/>
          <w:b/>
          <w:bCs/>
          <w:sz w:val="24"/>
          <w:szCs w:val="24"/>
        </w:rPr>
        <w:t>Timetable</w:t>
      </w:r>
    </w:p>
    <w:p w14:paraId="7A8D3B76" w14:textId="77777777" w:rsidR="00EB3032" w:rsidRPr="00684954" w:rsidRDefault="00EB3032" w:rsidP="00EB3032">
      <w:pPr>
        <w:pStyle w:val="ListParagraph"/>
        <w:rPr>
          <w:rFonts w:ascii="Arial Narrow" w:eastAsia="Times New Roman" w:hAnsi="Arial Narrow"/>
          <w:sz w:val="24"/>
          <w:szCs w:val="24"/>
        </w:rPr>
      </w:pPr>
    </w:p>
    <w:p w14:paraId="172F13CF" w14:textId="77777777" w:rsidR="00EB3032" w:rsidRPr="00684954" w:rsidRDefault="00EB3032" w:rsidP="00EB3032">
      <w:pPr>
        <w:ind w:firstLine="360"/>
        <w:rPr>
          <w:rFonts w:ascii="Arial Narrow" w:eastAsia="Times New Roman" w:hAnsi="Arial Narrow"/>
          <w:sz w:val="24"/>
          <w:szCs w:val="24"/>
        </w:rPr>
      </w:pPr>
      <w:r w:rsidRPr="00684954">
        <w:rPr>
          <w:rFonts w:ascii="Arial Narrow" w:eastAsia="Times New Roman" w:hAnsi="Arial Narrow"/>
          <w:sz w:val="24"/>
          <w:szCs w:val="24"/>
        </w:rPr>
        <w:t>Detailed below is an indicative programme:</w:t>
      </w:r>
    </w:p>
    <w:p w14:paraId="04179C15" w14:textId="77777777" w:rsidR="00EB3032" w:rsidRPr="00684954" w:rsidRDefault="00EB3032" w:rsidP="00EB3032">
      <w:pPr>
        <w:ind w:left="360"/>
        <w:rPr>
          <w:rFonts w:ascii="Arial Narrow" w:eastAsia="Times New Roman" w:hAnsi="Arial Narrow"/>
          <w:b/>
          <w:bCs/>
          <w:sz w:val="24"/>
          <w:szCs w:val="24"/>
        </w:rPr>
      </w:pPr>
      <w:r w:rsidRPr="00684954">
        <w:rPr>
          <w:rFonts w:ascii="Arial Narrow" w:eastAsia="Times New Roman" w:hAnsi="Arial Narrow"/>
          <w:b/>
          <w:bCs/>
          <w:sz w:val="24"/>
          <w:szCs w:val="24"/>
        </w:rPr>
        <w:t>Part 1</w:t>
      </w:r>
    </w:p>
    <w:tbl>
      <w:tblPr>
        <w:tblStyle w:val="TableGrid"/>
        <w:tblW w:w="0" w:type="auto"/>
        <w:tblInd w:w="360" w:type="dxa"/>
        <w:tblLook w:val="04A0" w:firstRow="1" w:lastRow="0" w:firstColumn="1" w:lastColumn="0" w:noHBand="0" w:noVBand="1"/>
      </w:tblPr>
      <w:tblGrid>
        <w:gridCol w:w="3746"/>
        <w:gridCol w:w="4820"/>
      </w:tblGrid>
      <w:tr w:rsidR="00EB3032" w:rsidRPr="00684954" w14:paraId="78AA783E" w14:textId="77777777" w:rsidTr="00D803A9">
        <w:tc>
          <w:tcPr>
            <w:tcW w:w="3746" w:type="dxa"/>
            <w:shd w:val="clear" w:color="auto" w:fill="CC3399"/>
          </w:tcPr>
          <w:p w14:paraId="18CB87BB" w14:textId="77777777" w:rsidR="00EB3032" w:rsidRPr="00411E76" w:rsidRDefault="00EB3032" w:rsidP="00977F5F">
            <w:pPr>
              <w:rPr>
                <w:rFonts w:ascii="Arial Narrow" w:eastAsia="Times New Roman" w:hAnsi="Arial Narrow"/>
                <w:b/>
                <w:bCs/>
                <w:color w:val="FFFFFF" w:themeColor="background1"/>
                <w:sz w:val="24"/>
                <w:szCs w:val="24"/>
              </w:rPr>
            </w:pPr>
            <w:r w:rsidRPr="00411E76">
              <w:rPr>
                <w:rFonts w:ascii="Arial Narrow" w:eastAsia="Times New Roman" w:hAnsi="Arial Narrow"/>
                <w:b/>
                <w:bCs/>
                <w:color w:val="FFFFFF" w:themeColor="background1"/>
                <w:sz w:val="24"/>
                <w:szCs w:val="24"/>
              </w:rPr>
              <w:t>Task</w:t>
            </w:r>
          </w:p>
        </w:tc>
        <w:tc>
          <w:tcPr>
            <w:tcW w:w="4820" w:type="dxa"/>
            <w:shd w:val="clear" w:color="auto" w:fill="CC3399"/>
          </w:tcPr>
          <w:p w14:paraId="5322C9F4" w14:textId="77777777" w:rsidR="00EB3032" w:rsidRPr="00411E76" w:rsidRDefault="00EB3032" w:rsidP="00977F5F">
            <w:pPr>
              <w:rPr>
                <w:rFonts w:ascii="Arial Narrow" w:eastAsia="Times New Roman" w:hAnsi="Arial Narrow"/>
                <w:b/>
                <w:bCs/>
                <w:color w:val="FFFFFF" w:themeColor="background1"/>
                <w:sz w:val="24"/>
                <w:szCs w:val="24"/>
              </w:rPr>
            </w:pPr>
            <w:r w:rsidRPr="00411E76">
              <w:rPr>
                <w:rFonts w:ascii="Arial Narrow" w:eastAsia="Times New Roman" w:hAnsi="Arial Narrow"/>
                <w:b/>
                <w:bCs/>
                <w:color w:val="FFFFFF" w:themeColor="background1"/>
                <w:sz w:val="24"/>
                <w:szCs w:val="24"/>
              </w:rPr>
              <w:t>Complete by</w:t>
            </w:r>
          </w:p>
        </w:tc>
      </w:tr>
      <w:tr w:rsidR="00EB3032" w:rsidRPr="00684954" w14:paraId="00DE089A" w14:textId="77777777" w:rsidTr="00D803A9">
        <w:tc>
          <w:tcPr>
            <w:tcW w:w="3746" w:type="dxa"/>
          </w:tcPr>
          <w:p w14:paraId="3ED3E43A" w14:textId="77777777" w:rsidR="00EB3032" w:rsidRPr="00684954" w:rsidRDefault="00EB3032" w:rsidP="00977F5F">
            <w:pPr>
              <w:rPr>
                <w:rFonts w:ascii="Arial Narrow" w:eastAsia="Times New Roman" w:hAnsi="Arial Narrow"/>
                <w:sz w:val="24"/>
                <w:szCs w:val="24"/>
              </w:rPr>
            </w:pPr>
            <w:r w:rsidRPr="00684954">
              <w:rPr>
                <w:rFonts w:ascii="Arial Narrow" w:eastAsia="Times New Roman" w:hAnsi="Arial Narrow"/>
                <w:sz w:val="24"/>
                <w:szCs w:val="24"/>
              </w:rPr>
              <w:t>Commence commission</w:t>
            </w:r>
          </w:p>
        </w:tc>
        <w:tc>
          <w:tcPr>
            <w:tcW w:w="4820" w:type="dxa"/>
          </w:tcPr>
          <w:p w14:paraId="61E748BB" w14:textId="493C9A58" w:rsidR="00EB3032" w:rsidRPr="00684954" w:rsidRDefault="00540FAE" w:rsidP="00977F5F">
            <w:pPr>
              <w:rPr>
                <w:rFonts w:ascii="Arial Narrow" w:eastAsia="Times New Roman" w:hAnsi="Arial Narrow"/>
                <w:sz w:val="24"/>
                <w:szCs w:val="24"/>
              </w:rPr>
            </w:pPr>
            <w:r>
              <w:rPr>
                <w:rFonts w:ascii="Arial Narrow" w:eastAsia="Times New Roman" w:hAnsi="Arial Narrow"/>
                <w:sz w:val="24"/>
                <w:szCs w:val="24"/>
              </w:rPr>
              <w:t>February – March 2023</w:t>
            </w:r>
          </w:p>
        </w:tc>
      </w:tr>
      <w:tr w:rsidR="00EB3032" w:rsidRPr="00684954" w14:paraId="250F902A" w14:textId="77777777" w:rsidTr="00D803A9">
        <w:tc>
          <w:tcPr>
            <w:tcW w:w="3746" w:type="dxa"/>
          </w:tcPr>
          <w:p w14:paraId="60FCA72D" w14:textId="5BB15FF7" w:rsidR="00EB3032" w:rsidRPr="00684954" w:rsidRDefault="007528A3" w:rsidP="00977F5F">
            <w:pPr>
              <w:rPr>
                <w:rFonts w:ascii="Arial Narrow" w:eastAsia="Times New Roman" w:hAnsi="Arial Narrow"/>
                <w:sz w:val="24"/>
                <w:szCs w:val="24"/>
              </w:rPr>
            </w:pPr>
            <w:r w:rsidRPr="00684954">
              <w:rPr>
                <w:rFonts w:ascii="Arial Narrow" w:eastAsia="Times New Roman" w:hAnsi="Arial Narrow"/>
                <w:sz w:val="24"/>
                <w:szCs w:val="24"/>
              </w:rPr>
              <w:t xml:space="preserve">Draft </w:t>
            </w:r>
            <w:r w:rsidR="00CA6A63">
              <w:rPr>
                <w:rFonts w:ascii="Arial Narrow" w:eastAsia="Times New Roman" w:hAnsi="Arial Narrow"/>
                <w:sz w:val="24"/>
                <w:szCs w:val="24"/>
              </w:rPr>
              <w:t xml:space="preserve">Asset </w:t>
            </w:r>
            <w:r w:rsidRPr="00684954">
              <w:rPr>
                <w:rFonts w:ascii="Arial Narrow" w:eastAsia="Times New Roman" w:hAnsi="Arial Narrow"/>
                <w:sz w:val="24"/>
                <w:szCs w:val="24"/>
              </w:rPr>
              <w:t>Management Plan</w:t>
            </w:r>
          </w:p>
        </w:tc>
        <w:tc>
          <w:tcPr>
            <w:tcW w:w="4820" w:type="dxa"/>
          </w:tcPr>
          <w:p w14:paraId="57A66222" w14:textId="7C8AA589" w:rsidR="00EB3032" w:rsidRPr="00684954" w:rsidRDefault="00540FAE" w:rsidP="00977F5F">
            <w:pPr>
              <w:rPr>
                <w:rFonts w:ascii="Arial Narrow" w:eastAsia="Times New Roman" w:hAnsi="Arial Narrow"/>
                <w:sz w:val="24"/>
                <w:szCs w:val="24"/>
              </w:rPr>
            </w:pPr>
            <w:r>
              <w:rPr>
                <w:rFonts w:ascii="Arial Narrow" w:eastAsia="Times New Roman" w:hAnsi="Arial Narrow"/>
                <w:sz w:val="24"/>
                <w:szCs w:val="24"/>
              </w:rPr>
              <w:t>February – March 2023</w:t>
            </w:r>
          </w:p>
        </w:tc>
      </w:tr>
      <w:tr w:rsidR="00EB3032" w:rsidRPr="00684954" w14:paraId="3C30DB4E" w14:textId="77777777" w:rsidTr="00D803A9">
        <w:tc>
          <w:tcPr>
            <w:tcW w:w="3746" w:type="dxa"/>
          </w:tcPr>
          <w:p w14:paraId="611A5E9E" w14:textId="543BA385" w:rsidR="00EB3032" w:rsidRPr="00684954" w:rsidRDefault="007528A3" w:rsidP="00977F5F">
            <w:pPr>
              <w:rPr>
                <w:rFonts w:ascii="Arial Narrow" w:eastAsia="Times New Roman" w:hAnsi="Arial Narrow"/>
                <w:sz w:val="24"/>
                <w:szCs w:val="24"/>
              </w:rPr>
            </w:pPr>
            <w:r w:rsidRPr="00684954">
              <w:rPr>
                <w:rFonts w:ascii="Arial Narrow" w:eastAsia="Times New Roman" w:hAnsi="Arial Narrow"/>
                <w:sz w:val="24"/>
                <w:szCs w:val="24"/>
              </w:rPr>
              <w:t>Draft Action Plan</w:t>
            </w:r>
          </w:p>
        </w:tc>
        <w:tc>
          <w:tcPr>
            <w:tcW w:w="4820" w:type="dxa"/>
          </w:tcPr>
          <w:p w14:paraId="4BACB88D" w14:textId="1B0CED76" w:rsidR="00EB3032" w:rsidRPr="00684954" w:rsidRDefault="00540FAE" w:rsidP="00977F5F">
            <w:pPr>
              <w:rPr>
                <w:rFonts w:ascii="Arial Narrow" w:eastAsia="Times New Roman" w:hAnsi="Arial Narrow"/>
                <w:sz w:val="24"/>
                <w:szCs w:val="24"/>
              </w:rPr>
            </w:pPr>
            <w:r>
              <w:rPr>
                <w:rFonts w:ascii="Arial Narrow" w:eastAsia="Times New Roman" w:hAnsi="Arial Narrow"/>
                <w:sz w:val="24"/>
                <w:szCs w:val="24"/>
              </w:rPr>
              <w:t>February – March 2023</w:t>
            </w:r>
          </w:p>
        </w:tc>
      </w:tr>
      <w:tr w:rsidR="007528A3" w:rsidRPr="00684954" w14:paraId="47F9CD1F" w14:textId="77777777" w:rsidTr="00D803A9">
        <w:tc>
          <w:tcPr>
            <w:tcW w:w="3746" w:type="dxa"/>
          </w:tcPr>
          <w:p w14:paraId="47814B11" w14:textId="0FE99F2F" w:rsidR="007528A3" w:rsidRPr="00684954" w:rsidRDefault="007528A3" w:rsidP="00977F5F">
            <w:pPr>
              <w:rPr>
                <w:rFonts w:ascii="Arial Narrow" w:eastAsia="Times New Roman" w:hAnsi="Arial Narrow"/>
                <w:sz w:val="24"/>
                <w:szCs w:val="24"/>
              </w:rPr>
            </w:pPr>
            <w:r w:rsidRPr="00684954">
              <w:rPr>
                <w:rFonts w:ascii="Arial Narrow" w:eastAsia="Times New Roman" w:hAnsi="Arial Narrow"/>
                <w:sz w:val="24"/>
                <w:szCs w:val="24"/>
              </w:rPr>
              <w:t>Stakeholder consultations</w:t>
            </w:r>
          </w:p>
        </w:tc>
        <w:tc>
          <w:tcPr>
            <w:tcW w:w="4820" w:type="dxa"/>
          </w:tcPr>
          <w:p w14:paraId="4629ADB5" w14:textId="06062CF4" w:rsidR="007528A3" w:rsidRPr="00684954" w:rsidRDefault="007528A3" w:rsidP="00977F5F">
            <w:pPr>
              <w:rPr>
                <w:rFonts w:ascii="Arial Narrow" w:eastAsia="Times New Roman" w:hAnsi="Arial Narrow"/>
                <w:sz w:val="24"/>
                <w:szCs w:val="24"/>
              </w:rPr>
            </w:pPr>
            <w:r w:rsidRPr="00684954">
              <w:rPr>
                <w:rFonts w:ascii="Arial Narrow" w:eastAsia="Times New Roman" w:hAnsi="Arial Narrow"/>
                <w:sz w:val="24"/>
                <w:szCs w:val="24"/>
              </w:rPr>
              <w:t>February</w:t>
            </w:r>
            <w:r w:rsidR="00CA6A63">
              <w:rPr>
                <w:rFonts w:ascii="Arial Narrow" w:eastAsia="Times New Roman" w:hAnsi="Arial Narrow"/>
                <w:sz w:val="24"/>
                <w:szCs w:val="24"/>
              </w:rPr>
              <w:t xml:space="preserve"> – March 2023</w:t>
            </w:r>
            <w:r w:rsidR="0074243C">
              <w:rPr>
                <w:rFonts w:ascii="Arial Narrow" w:eastAsia="Times New Roman" w:hAnsi="Arial Narrow"/>
                <w:sz w:val="24"/>
                <w:szCs w:val="24"/>
              </w:rPr>
              <w:t xml:space="preserve"> (</w:t>
            </w:r>
            <w:r w:rsidR="00D803A9">
              <w:rPr>
                <w:rFonts w:ascii="Arial Narrow" w:eastAsia="Times New Roman" w:hAnsi="Arial Narrow"/>
                <w:sz w:val="24"/>
                <w:szCs w:val="24"/>
              </w:rPr>
              <w:t>involvement to be decided</w:t>
            </w:r>
            <w:r w:rsidR="009D260F">
              <w:rPr>
                <w:rFonts w:ascii="Arial Narrow" w:eastAsia="Times New Roman" w:hAnsi="Arial Narrow"/>
                <w:sz w:val="24"/>
                <w:szCs w:val="24"/>
              </w:rPr>
              <w:t>)</w:t>
            </w:r>
          </w:p>
        </w:tc>
      </w:tr>
      <w:tr w:rsidR="007528A3" w:rsidRPr="00684954" w14:paraId="2FB57627" w14:textId="77777777" w:rsidTr="00D803A9">
        <w:tc>
          <w:tcPr>
            <w:tcW w:w="3746" w:type="dxa"/>
          </w:tcPr>
          <w:p w14:paraId="3F595A59" w14:textId="5B073A0B" w:rsidR="007528A3" w:rsidRPr="00684954" w:rsidRDefault="007528A3" w:rsidP="00977F5F">
            <w:pPr>
              <w:rPr>
                <w:rFonts w:ascii="Arial Narrow" w:eastAsia="Times New Roman" w:hAnsi="Arial Narrow"/>
                <w:sz w:val="24"/>
                <w:szCs w:val="24"/>
              </w:rPr>
            </w:pPr>
            <w:r w:rsidRPr="00684954">
              <w:rPr>
                <w:rFonts w:ascii="Arial Narrow" w:eastAsia="Times New Roman" w:hAnsi="Arial Narrow"/>
                <w:sz w:val="24"/>
                <w:szCs w:val="24"/>
              </w:rPr>
              <w:t xml:space="preserve">Preparation of Reports </w:t>
            </w:r>
          </w:p>
        </w:tc>
        <w:tc>
          <w:tcPr>
            <w:tcW w:w="4820" w:type="dxa"/>
          </w:tcPr>
          <w:p w14:paraId="61EBD774" w14:textId="08251065" w:rsidR="007528A3" w:rsidRPr="00684954" w:rsidRDefault="00CA6A63" w:rsidP="00977F5F">
            <w:pPr>
              <w:rPr>
                <w:rFonts w:ascii="Arial Narrow" w:eastAsia="Times New Roman" w:hAnsi="Arial Narrow"/>
                <w:sz w:val="24"/>
                <w:szCs w:val="24"/>
              </w:rPr>
            </w:pPr>
            <w:r>
              <w:rPr>
                <w:rFonts w:ascii="Arial Narrow" w:eastAsia="Times New Roman" w:hAnsi="Arial Narrow"/>
                <w:sz w:val="24"/>
                <w:szCs w:val="24"/>
              </w:rPr>
              <w:t>March – April 2023</w:t>
            </w:r>
            <w:r w:rsidR="00D803A9">
              <w:rPr>
                <w:rFonts w:ascii="Arial Narrow" w:eastAsia="Times New Roman" w:hAnsi="Arial Narrow"/>
                <w:sz w:val="24"/>
                <w:szCs w:val="24"/>
              </w:rPr>
              <w:t xml:space="preserve"> (involvement to be decided)</w:t>
            </w:r>
          </w:p>
        </w:tc>
      </w:tr>
      <w:tr w:rsidR="00EB3032" w:rsidRPr="00684954" w14:paraId="6568D6C9" w14:textId="77777777" w:rsidTr="00D803A9">
        <w:tc>
          <w:tcPr>
            <w:tcW w:w="3746" w:type="dxa"/>
          </w:tcPr>
          <w:p w14:paraId="33CFBB43" w14:textId="77777777" w:rsidR="00EB3032" w:rsidRPr="00684954" w:rsidRDefault="00EB3032" w:rsidP="00977F5F">
            <w:pPr>
              <w:rPr>
                <w:rFonts w:ascii="Arial Narrow" w:eastAsia="Times New Roman" w:hAnsi="Arial Narrow"/>
                <w:sz w:val="24"/>
                <w:szCs w:val="24"/>
              </w:rPr>
            </w:pPr>
            <w:r w:rsidRPr="00684954">
              <w:rPr>
                <w:rFonts w:ascii="Arial Narrow" w:eastAsia="Times New Roman" w:hAnsi="Arial Narrow"/>
                <w:sz w:val="24"/>
                <w:szCs w:val="24"/>
              </w:rPr>
              <w:t>Cabinet decision</w:t>
            </w:r>
          </w:p>
        </w:tc>
        <w:tc>
          <w:tcPr>
            <w:tcW w:w="4820" w:type="dxa"/>
          </w:tcPr>
          <w:p w14:paraId="434FBF40" w14:textId="15C1D021" w:rsidR="00EB3032" w:rsidRPr="00684954" w:rsidRDefault="00CA6A63" w:rsidP="00977F5F">
            <w:pPr>
              <w:rPr>
                <w:rFonts w:ascii="Arial Narrow" w:eastAsia="Times New Roman" w:hAnsi="Arial Narrow"/>
                <w:sz w:val="24"/>
                <w:szCs w:val="24"/>
              </w:rPr>
            </w:pPr>
            <w:r>
              <w:rPr>
                <w:rFonts w:ascii="Arial Narrow" w:eastAsia="Times New Roman" w:hAnsi="Arial Narrow"/>
                <w:sz w:val="24"/>
                <w:szCs w:val="24"/>
              </w:rPr>
              <w:t>June 2023</w:t>
            </w:r>
            <w:r w:rsidR="00D803A9">
              <w:rPr>
                <w:rFonts w:ascii="Arial Narrow" w:eastAsia="Times New Roman" w:hAnsi="Arial Narrow"/>
                <w:sz w:val="24"/>
                <w:szCs w:val="24"/>
              </w:rPr>
              <w:t xml:space="preserve"> (no involvement required)</w:t>
            </w:r>
          </w:p>
        </w:tc>
      </w:tr>
    </w:tbl>
    <w:p w14:paraId="0204C360" w14:textId="3826884E" w:rsidR="00EB3032" w:rsidRPr="00684954" w:rsidRDefault="00EB3032" w:rsidP="00EB3032">
      <w:pPr>
        <w:ind w:left="360"/>
        <w:rPr>
          <w:rFonts w:ascii="Arial Narrow" w:eastAsia="Times New Roman" w:hAnsi="Arial Narrow"/>
          <w:b/>
          <w:bCs/>
          <w:sz w:val="24"/>
          <w:szCs w:val="24"/>
        </w:rPr>
      </w:pPr>
    </w:p>
    <w:p w14:paraId="164B0F3B" w14:textId="65ADD99C" w:rsidR="00702017" w:rsidRPr="00684954" w:rsidRDefault="00702017" w:rsidP="00B57C1A">
      <w:pPr>
        <w:pStyle w:val="ListParagraph"/>
        <w:numPr>
          <w:ilvl w:val="0"/>
          <w:numId w:val="1"/>
        </w:numPr>
        <w:rPr>
          <w:rFonts w:ascii="Arial Narrow" w:eastAsia="Times New Roman" w:hAnsi="Arial Narrow"/>
          <w:b/>
          <w:bCs/>
          <w:sz w:val="24"/>
          <w:szCs w:val="24"/>
        </w:rPr>
      </w:pPr>
      <w:r w:rsidRPr="00684954">
        <w:rPr>
          <w:rFonts w:ascii="Arial Narrow" w:eastAsia="Times New Roman" w:hAnsi="Arial Narrow"/>
          <w:b/>
          <w:bCs/>
          <w:sz w:val="24"/>
          <w:szCs w:val="24"/>
        </w:rPr>
        <w:t>Duration of contract (start and end date)</w:t>
      </w:r>
      <w:r w:rsidR="7CA59118" w:rsidRPr="00684954">
        <w:rPr>
          <w:rFonts w:ascii="Arial Narrow" w:eastAsia="Times New Roman" w:hAnsi="Arial Narrow"/>
          <w:b/>
          <w:bCs/>
          <w:sz w:val="24"/>
          <w:szCs w:val="24"/>
        </w:rPr>
        <w:t xml:space="preserve"> and Funding </w:t>
      </w:r>
    </w:p>
    <w:p w14:paraId="2B3F619D" w14:textId="27C17298" w:rsidR="00B57C1A" w:rsidRPr="00684954" w:rsidRDefault="00B57C1A" w:rsidP="00B57C1A">
      <w:pPr>
        <w:ind w:left="360"/>
        <w:rPr>
          <w:rFonts w:ascii="Arial Narrow" w:eastAsia="Times New Roman" w:hAnsi="Arial Narrow"/>
          <w:b/>
          <w:bCs/>
          <w:sz w:val="24"/>
          <w:szCs w:val="24"/>
        </w:rPr>
      </w:pPr>
    </w:p>
    <w:p w14:paraId="3947E5E3" w14:textId="0FE46C18" w:rsidR="00702017" w:rsidRPr="00684954" w:rsidRDefault="00B57C1A" w:rsidP="001A2B0A">
      <w:pPr>
        <w:ind w:left="360"/>
        <w:jc w:val="both"/>
        <w:rPr>
          <w:rFonts w:ascii="Arial Narrow" w:eastAsia="Times New Roman" w:hAnsi="Arial Narrow"/>
          <w:sz w:val="24"/>
          <w:szCs w:val="24"/>
        </w:rPr>
      </w:pPr>
      <w:r w:rsidRPr="00684954">
        <w:rPr>
          <w:rFonts w:ascii="Arial Narrow" w:eastAsia="Times New Roman" w:hAnsi="Arial Narrow"/>
          <w:sz w:val="24"/>
          <w:szCs w:val="24"/>
        </w:rPr>
        <w:t xml:space="preserve">This commission will commence </w:t>
      </w:r>
      <w:r w:rsidR="00540FAE">
        <w:rPr>
          <w:rFonts w:ascii="Arial Narrow" w:eastAsia="Times New Roman" w:hAnsi="Arial Narrow"/>
          <w:sz w:val="24"/>
          <w:szCs w:val="24"/>
        </w:rPr>
        <w:t>in February</w:t>
      </w:r>
      <w:r w:rsidR="00E50BD0" w:rsidRPr="00684954">
        <w:rPr>
          <w:rFonts w:ascii="Arial Narrow" w:eastAsia="Times New Roman" w:hAnsi="Arial Narrow"/>
          <w:sz w:val="24"/>
          <w:szCs w:val="24"/>
        </w:rPr>
        <w:t xml:space="preserve"> 2023 </w:t>
      </w:r>
      <w:r w:rsidRPr="00684954">
        <w:rPr>
          <w:rFonts w:ascii="Arial Narrow" w:eastAsia="Times New Roman" w:hAnsi="Arial Narrow"/>
          <w:sz w:val="24"/>
          <w:szCs w:val="24"/>
        </w:rPr>
        <w:t xml:space="preserve">and </w:t>
      </w:r>
      <w:r w:rsidR="006E288E">
        <w:rPr>
          <w:rFonts w:ascii="Arial Narrow" w:eastAsia="Times New Roman" w:hAnsi="Arial Narrow"/>
          <w:sz w:val="24"/>
          <w:szCs w:val="24"/>
        </w:rPr>
        <w:t xml:space="preserve">is </w:t>
      </w:r>
      <w:r w:rsidR="00582C51" w:rsidRPr="00684954">
        <w:rPr>
          <w:rFonts w:ascii="Arial Narrow" w:eastAsia="Times New Roman" w:hAnsi="Arial Narrow"/>
          <w:sz w:val="24"/>
          <w:szCs w:val="24"/>
        </w:rPr>
        <w:t xml:space="preserve">anticipated it </w:t>
      </w:r>
      <w:r w:rsidR="001A2B0A" w:rsidRPr="00684954">
        <w:rPr>
          <w:rFonts w:ascii="Arial Narrow" w:eastAsia="Times New Roman" w:hAnsi="Arial Narrow"/>
          <w:sz w:val="24"/>
          <w:szCs w:val="24"/>
        </w:rPr>
        <w:t>will be complete by end of</w:t>
      </w:r>
      <w:r w:rsidR="00E50BD0" w:rsidRPr="00684954">
        <w:rPr>
          <w:rFonts w:ascii="Arial Narrow" w:eastAsia="Times New Roman" w:hAnsi="Arial Narrow"/>
          <w:sz w:val="24"/>
          <w:szCs w:val="24"/>
        </w:rPr>
        <w:t xml:space="preserve"> </w:t>
      </w:r>
      <w:r w:rsidR="00540FAE">
        <w:rPr>
          <w:rFonts w:ascii="Arial Narrow" w:eastAsia="Times New Roman" w:hAnsi="Arial Narrow"/>
          <w:sz w:val="24"/>
          <w:szCs w:val="24"/>
        </w:rPr>
        <w:t>March</w:t>
      </w:r>
      <w:r w:rsidR="00E50BD0" w:rsidRPr="00684954">
        <w:rPr>
          <w:rFonts w:ascii="Arial Narrow" w:eastAsia="Times New Roman" w:hAnsi="Arial Narrow"/>
          <w:sz w:val="24"/>
          <w:szCs w:val="24"/>
        </w:rPr>
        <w:t xml:space="preserve"> 2023</w:t>
      </w:r>
      <w:r w:rsidR="001A2B0A" w:rsidRPr="00684954">
        <w:rPr>
          <w:rFonts w:ascii="Arial Narrow" w:eastAsia="Times New Roman" w:hAnsi="Arial Narrow"/>
          <w:sz w:val="24"/>
          <w:szCs w:val="24"/>
        </w:rPr>
        <w:t>.</w:t>
      </w:r>
    </w:p>
    <w:p w14:paraId="28855BED" w14:textId="6A1512EE" w:rsidR="000D2350" w:rsidRPr="00684954" w:rsidRDefault="000D2350" w:rsidP="002E0464">
      <w:pPr>
        <w:pStyle w:val="ListParagraph"/>
        <w:numPr>
          <w:ilvl w:val="0"/>
          <w:numId w:val="1"/>
        </w:numPr>
        <w:jc w:val="both"/>
        <w:rPr>
          <w:rFonts w:ascii="Arial Narrow" w:eastAsia="Times New Roman" w:hAnsi="Arial Narrow"/>
          <w:b/>
          <w:bCs/>
          <w:sz w:val="24"/>
          <w:szCs w:val="24"/>
        </w:rPr>
      </w:pPr>
      <w:bookmarkStart w:id="0" w:name="_Hlk123766488"/>
      <w:r w:rsidRPr="00684954">
        <w:rPr>
          <w:rFonts w:ascii="Arial Narrow" w:eastAsia="Times New Roman" w:hAnsi="Arial Narrow"/>
          <w:b/>
          <w:bCs/>
          <w:sz w:val="24"/>
          <w:szCs w:val="24"/>
        </w:rPr>
        <w:t>Pricing</w:t>
      </w:r>
    </w:p>
    <w:p w14:paraId="22AD4587" w14:textId="77777777" w:rsidR="002E0464" w:rsidRPr="00684954" w:rsidRDefault="002E0464" w:rsidP="001A2B0A">
      <w:pPr>
        <w:ind w:left="360"/>
        <w:jc w:val="both"/>
        <w:rPr>
          <w:rFonts w:ascii="Arial Narrow" w:eastAsia="Times New Roman" w:hAnsi="Arial Narrow"/>
          <w:b/>
          <w:bCs/>
          <w:sz w:val="24"/>
          <w:szCs w:val="24"/>
        </w:rPr>
      </w:pPr>
    </w:p>
    <w:p w14:paraId="564EF083" w14:textId="12102BE1" w:rsidR="000D2350" w:rsidRPr="00684954" w:rsidRDefault="000D2350" w:rsidP="001A2B0A">
      <w:pPr>
        <w:ind w:left="360"/>
        <w:jc w:val="both"/>
        <w:rPr>
          <w:rFonts w:ascii="Arial Narrow" w:eastAsia="Times New Roman" w:hAnsi="Arial Narrow"/>
          <w:sz w:val="24"/>
          <w:szCs w:val="24"/>
        </w:rPr>
      </w:pPr>
      <w:r w:rsidRPr="00684954">
        <w:rPr>
          <w:rFonts w:ascii="Arial Narrow" w:eastAsia="Times New Roman" w:hAnsi="Arial Narrow"/>
          <w:sz w:val="24"/>
          <w:szCs w:val="24"/>
        </w:rPr>
        <w:t>The council require</w:t>
      </w:r>
      <w:r w:rsidR="00FA06BC">
        <w:rPr>
          <w:rFonts w:ascii="Arial Narrow" w:eastAsia="Times New Roman" w:hAnsi="Arial Narrow"/>
          <w:sz w:val="24"/>
          <w:szCs w:val="24"/>
        </w:rPr>
        <w:t>s</w:t>
      </w:r>
      <w:r w:rsidRPr="00684954">
        <w:rPr>
          <w:rFonts w:ascii="Arial Narrow" w:eastAsia="Times New Roman" w:hAnsi="Arial Narrow"/>
          <w:sz w:val="24"/>
          <w:szCs w:val="24"/>
        </w:rPr>
        <w:t xml:space="preserve"> a fixed price fee for this </w:t>
      </w:r>
      <w:r w:rsidR="002E0464" w:rsidRPr="00684954">
        <w:rPr>
          <w:rFonts w:ascii="Arial Narrow" w:eastAsia="Times New Roman" w:hAnsi="Arial Narrow"/>
          <w:sz w:val="24"/>
          <w:szCs w:val="24"/>
        </w:rPr>
        <w:t>work</w:t>
      </w:r>
    </w:p>
    <w:bookmarkEnd w:id="0"/>
    <w:p w14:paraId="5F432454" w14:textId="77777777" w:rsidR="002E0464" w:rsidRPr="00684954" w:rsidRDefault="002E0464" w:rsidP="001A2B0A">
      <w:pPr>
        <w:ind w:left="360"/>
        <w:jc w:val="both"/>
        <w:rPr>
          <w:rFonts w:ascii="Arial Narrow" w:eastAsia="Times New Roman" w:hAnsi="Arial Narrow"/>
          <w:sz w:val="24"/>
          <w:szCs w:val="24"/>
        </w:rPr>
      </w:pPr>
    </w:p>
    <w:p w14:paraId="1D63E34A" w14:textId="77777777" w:rsidR="00067233" w:rsidRDefault="00067233">
      <w:pPr>
        <w:rPr>
          <w:rFonts w:ascii="Arial Narrow" w:eastAsia="Times New Roman" w:hAnsi="Arial Narrow"/>
          <w:b/>
          <w:bCs/>
          <w:sz w:val="24"/>
          <w:szCs w:val="24"/>
        </w:rPr>
      </w:pPr>
      <w:r>
        <w:rPr>
          <w:rFonts w:ascii="Arial Narrow" w:eastAsia="Times New Roman" w:hAnsi="Arial Narrow"/>
          <w:b/>
          <w:bCs/>
          <w:sz w:val="24"/>
          <w:szCs w:val="24"/>
        </w:rPr>
        <w:br w:type="page"/>
      </w:r>
    </w:p>
    <w:p w14:paraId="03BD760B" w14:textId="3B3C8FC2" w:rsidR="00245893" w:rsidRPr="00684954" w:rsidRDefault="00245893" w:rsidP="002E0464">
      <w:pPr>
        <w:ind w:left="284"/>
        <w:jc w:val="both"/>
        <w:rPr>
          <w:rFonts w:ascii="Arial Narrow" w:eastAsia="Times New Roman" w:hAnsi="Arial Narrow"/>
          <w:b/>
          <w:bCs/>
          <w:sz w:val="24"/>
          <w:szCs w:val="24"/>
        </w:rPr>
      </w:pPr>
      <w:r w:rsidRPr="00684954">
        <w:rPr>
          <w:rFonts w:ascii="Arial Narrow" w:eastAsia="Times New Roman" w:hAnsi="Arial Narrow"/>
          <w:b/>
          <w:bCs/>
          <w:sz w:val="24"/>
          <w:szCs w:val="24"/>
        </w:rPr>
        <w:lastRenderedPageBreak/>
        <w:t xml:space="preserve">Part </w:t>
      </w:r>
      <w:r w:rsidR="00FA06BC">
        <w:rPr>
          <w:rFonts w:ascii="Arial Narrow" w:eastAsia="Times New Roman" w:hAnsi="Arial Narrow"/>
          <w:b/>
          <w:bCs/>
          <w:sz w:val="24"/>
          <w:szCs w:val="24"/>
        </w:rPr>
        <w:t>T</w:t>
      </w:r>
      <w:r w:rsidR="000970C4">
        <w:rPr>
          <w:rFonts w:ascii="Arial Narrow" w:eastAsia="Times New Roman" w:hAnsi="Arial Narrow"/>
          <w:b/>
          <w:bCs/>
          <w:sz w:val="24"/>
          <w:szCs w:val="24"/>
        </w:rPr>
        <w:t>wo</w:t>
      </w:r>
    </w:p>
    <w:p w14:paraId="16663BE5" w14:textId="77777777" w:rsidR="00245893" w:rsidRPr="00684954" w:rsidRDefault="00245893" w:rsidP="00245893">
      <w:pPr>
        <w:pStyle w:val="ListParagraph"/>
        <w:jc w:val="both"/>
        <w:rPr>
          <w:rFonts w:ascii="Arial Narrow" w:eastAsia="Times New Roman" w:hAnsi="Arial Narrow"/>
          <w:sz w:val="24"/>
          <w:szCs w:val="24"/>
        </w:rPr>
      </w:pPr>
    </w:p>
    <w:p w14:paraId="2DE4F57F" w14:textId="0FC942FF" w:rsidR="006D16FB" w:rsidRPr="00684954" w:rsidRDefault="006D16FB" w:rsidP="002E0464">
      <w:pPr>
        <w:pStyle w:val="ListParagraph"/>
        <w:numPr>
          <w:ilvl w:val="0"/>
          <w:numId w:val="8"/>
        </w:numPr>
        <w:rPr>
          <w:rFonts w:ascii="Arial Narrow" w:eastAsia="Times New Roman" w:hAnsi="Arial Narrow"/>
          <w:b/>
          <w:bCs/>
          <w:sz w:val="24"/>
          <w:szCs w:val="24"/>
        </w:rPr>
      </w:pPr>
      <w:r w:rsidRPr="00684954">
        <w:rPr>
          <w:rFonts w:ascii="Arial Narrow" w:eastAsia="Times New Roman" w:hAnsi="Arial Narrow"/>
          <w:b/>
          <w:bCs/>
          <w:sz w:val="24"/>
          <w:szCs w:val="24"/>
        </w:rPr>
        <w:t>Brief</w:t>
      </w:r>
      <w:r w:rsidR="00E50BD0" w:rsidRPr="00684954">
        <w:rPr>
          <w:rFonts w:ascii="Arial Narrow" w:eastAsia="Times New Roman" w:hAnsi="Arial Narrow"/>
          <w:b/>
          <w:bCs/>
          <w:sz w:val="24"/>
          <w:szCs w:val="24"/>
        </w:rPr>
        <w:t xml:space="preserve"> – Review of Grant funding availability for Local authorities in relation to Climate Change.</w:t>
      </w:r>
    </w:p>
    <w:p w14:paraId="371BF01A" w14:textId="3A8B5387" w:rsidR="000D2350" w:rsidRPr="00684954" w:rsidRDefault="000D2350" w:rsidP="000D2350">
      <w:pPr>
        <w:pStyle w:val="ListParagraph"/>
        <w:rPr>
          <w:rFonts w:ascii="Arial Narrow" w:eastAsia="Times New Roman" w:hAnsi="Arial Narrow"/>
          <w:b/>
          <w:bCs/>
          <w:sz w:val="24"/>
          <w:szCs w:val="24"/>
        </w:rPr>
      </w:pPr>
    </w:p>
    <w:p w14:paraId="0E103B5C" w14:textId="592204E1" w:rsidR="000D2350" w:rsidRPr="00684954" w:rsidRDefault="000D2350" w:rsidP="000970C4">
      <w:pPr>
        <w:pStyle w:val="ListParagraph"/>
        <w:spacing w:line="360" w:lineRule="auto"/>
        <w:rPr>
          <w:rFonts w:ascii="Arial Narrow" w:eastAsia="Times New Roman" w:hAnsi="Arial Narrow"/>
          <w:sz w:val="24"/>
          <w:szCs w:val="24"/>
        </w:rPr>
      </w:pPr>
      <w:r w:rsidRPr="00684954">
        <w:rPr>
          <w:rFonts w:ascii="Arial Narrow" w:eastAsia="Times New Roman" w:hAnsi="Arial Narrow"/>
          <w:sz w:val="24"/>
          <w:szCs w:val="24"/>
        </w:rPr>
        <w:t>In 2021 the Council adopted a Climate Change Policy which identified its aims as</w:t>
      </w:r>
      <w:r w:rsidRPr="00684954">
        <w:rPr>
          <w:rFonts w:ascii="Arial Narrow" w:eastAsia="Times New Roman" w:hAnsi="Arial Narrow"/>
          <w:b/>
          <w:bCs/>
          <w:sz w:val="24"/>
          <w:szCs w:val="24"/>
        </w:rPr>
        <w:t xml:space="preserve"> </w:t>
      </w:r>
      <w:r w:rsidRPr="00684954">
        <w:rPr>
          <w:rFonts w:ascii="Arial Narrow" w:eastAsia="Times New Roman" w:hAnsi="Arial Narrow"/>
          <w:sz w:val="24"/>
          <w:szCs w:val="24"/>
        </w:rPr>
        <w:t>follows:-</w:t>
      </w:r>
    </w:p>
    <w:p w14:paraId="3569F108" w14:textId="77777777" w:rsidR="00EB3032" w:rsidRPr="00684954" w:rsidRDefault="00EB3032" w:rsidP="000970C4">
      <w:pPr>
        <w:pStyle w:val="ListParagraph"/>
        <w:spacing w:line="360" w:lineRule="auto"/>
        <w:jc w:val="both"/>
        <w:rPr>
          <w:rFonts w:ascii="Arial Narrow" w:eastAsia="Times New Roman" w:hAnsi="Arial Narrow"/>
          <w:sz w:val="24"/>
          <w:szCs w:val="24"/>
        </w:rPr>
      </w:pPr>
    </w:p>
    <w:p w14:paraId="72A0BE48" w14:textId="77777777" w:rsidR="000D2350" w:rsidRPr="000970C4" w:rsidRDefault="000D2350" w:rsidP="000970C4">
      <w:pPr>
        <w:pStyle w:val="ListParagraph"/>
        <w:spacing w:line="360" w:lineRule="auto"/>
        <w:jc w:val="both"/>
        <w:rPr>
          <w:rFonts w:ascii="Arial Narrow" w:hAnsi="Arial Narrow"/>
          <w:i/>
          <w:iCs/>
          <w:sz w:val="24"/>
          <w:szCs w:val="24"/>
        </w:rPr>
      </w:pPr>
      <w:r w:rsidRPr="000970C4">
        <w:rPr>
          <w:rFonts w:ascii="Arial Narrow" w:hAnsi="Arial Narrow"/>
          <w:i/>
          <w:iCs/>
          <w:sz w:val="24"/>
          <w:szCs w:val="24"/>
        </w:rPr>
        <w:t xml:space="preserve">The council is committed to tackling the climate change emergency and to reach net zero emissions by 2050 in support of the national target set by government. </w:t>
      </w:r>
    </w:p>
    <w:p w14:paraId="010BD64B" w14:textId="77777777" w:rsidR="000D2350" w:rsidRPr="000970C4" w:rsidRDefault="000D2350" w:rsidP="000970C4">
      <w:pPr>
        <w:pStyle w:val="ListParagraph"/>
        <w:spacing w:line="360" w:lineRule="auto"/>
        <w:jc w:val="both"/>
        <w:rPr>
          <w:rFonts w:ascii="Arial Narrow" w:hAnsi="Arial Narrow"/>
          <w:i/>
          <w:iCs/>
          <w:sz w:val="24"/>
          <w:szCs w:val="24"/>
        </w:rPr>
      </w:pPr>
    </w:p>
    <w:p w14:paraId="022EBB48" w14:textId="77777777" w:rsidR="000D2350" w:rsidRPr="000970C4" w:rsidRDefault="000D2350" w:rsidP="000970C4">
      <w:pPr>
        <w:pStyle w:val="ListParagraph"/>
        <w:spacing w:line="360" w:lineRule="auto"/>
        <w:jc w:val="both"/>
        <w:rPr>
          <w:rFonts w:ascii="Arial Narrow" w:hAnsi="Arial Narrow"/>
          <w:i/>
          <w:iCs/>
          <w:sz w:val="24"/>
          <w:szCs w:val="24"/>
        </w:rPr>
      </w:pPr>
      <w:r w:rsidRPr="000970C4">
        <w:rPr>
          <w:rFonts w:ascii="Arial Narrow" w:hAnsi="Arial Narrow"/>
          <w:i/>
          <w:iCs/>
          <w:sz w:val="24"/>
          <w:szCs w:val="24"/>
        </w:rPr>
        <w:t>The Councils policy on climate change sets out how we will considerably reduce the council’s carbon footprint, help to lower the district’s overall carbon footprint and act as a community leader to encourage others to tackle climate change.</w:t>
      </w:r>
    </w:p>
    <w:p w14:paraId="092545F7" w14:textId="77777777" w:rsidR="000D2350" w:rsidRPr="000970C4" w:rsidRDefault="000D2350" w:rsidP="000970C4">
      <w:pPr>
        <w:pStyle w:val="ListParagraph"/>
        <w:spacing w:line="360" w:lineRule="auto"/>
        <w:jc w:val="both"/>
        <w:rPr>
          <w:rFonts w:ascii="Arial Narrow" w:hAnsi="Arial Narrow"/>
          <w:i/>
          <w:iCs/>
          <w:sz w:val="24"/>
          <w:szCs w:val="24"/>
        </w:rPr>
      </w:pPr>
    </w:p>
    <w:p w14:paraId="527893F6" w14:textId="77777777" w:rsidR="000D2350" w:rsidRPr="000970C4" w:rsidRDefault="000D2350" w:rsidP="000970C4">
      <w:pPr>
        <w:pStyle w:val="ListParagraph"/>
        <w:spacing w:line="360" w:lineRule="auto"/>
        <w:jc w:val="both"/>
        <w:rPr>
          <w:rFonts w:ascii="Arial Narrow" w:hAnsi="Arial Narrow"/>
          <w:i/>
          <w:iCs/>
          <w:sz w:val="24"/>
          <w:szCs w:val="24"/>
        </w:rPr>
      </w:pPr>
      <w:r w:rsidRPr="000970C4">
        <w:rPr>
          <w:rFonts w:ascii="Arial Narrow" w:hAnsi="Arial Narrow"/>
          <w:i/>
          <w:iCs/>
          <w:sz w:val="24"/>
          <w:szCs w:val="24"/>
        </w:rPr>
        <w:t>The council recognises that all its functions and operations have an impact on the environment. The council will, therefore, reduce its impact on the local and global environment by providing clear leadership towards achieving carbon neutrality for the organisation by 2030 and support the UK’s overall target to reduce carbon emissions to net zero by 2050.</w:t>
      </w:r>
    </w:p>
    <w:p w14:paraId="03BDA203" w14:textId="77777777" w:rsidR="000D2350" w:rsidRPr="00684954" w:rsidRDefault="000D2350" w:rsidP="000970C4">
      <w:pPr>
        <w:pStyle w:val="ListParagraph"/>
        <w:spacing w:line="360" w:lineRule="auto"/>
        <w:jc w:val="both"/>
        <w:rPr>
          <w:rFonts w:ascii="Arial Narrow" w:hAnsi="Arial Narrow"/>
          <w:sz w:val="24"/>
          <w:szCs w:val="24"/>
        </w:rPr>
      </w:pPr>
    </w:p>
    <w:p w14:paraId="1AA17C25" w14:textId="77777777" w:rsidR="000D2350" w:rsidRPr="000970C4" w:rsidRDefault="000D2350" w:rsidP="000970C4">
      <w:pPr>
        <w:pStyle w:val="ListParagraph"/>
        <w:spacing w:line="360" w:lineRule="auto"/>
        <w:jc w:val="both"/>
        <w:rPr>
          <w:rFonts w:ascii="Arial Narrow" w:hAnsi="Arial Narrow"/>
          <w:i/>
          <w:iCs/>
          <w:sz w:val="24"/>
          <w:szCs w:val="24"/>
        </w:rPr>
      </w:pPr>
      <w:r w:rsidRPr="000970C4">
        <w:rPr>
          <w:rFonts w:ascii="Arial Narrow" w:hAnsi="Arial Narrow"/>
          <w:i/>
          <w:iCs/>
          <w:sz w:val="24"/>
          <w:szCs w:val="24"/>
        </w:rPr>
        <w:t>As part of its commitment to acting sustainably the council will follow an informed approach to protect the environment and our natural surroundings. To mitigate and adapt to climate change we will reduce our greenhouse gas emissions, improve our resilience to future climate predictions, conserve our natural resources, enhance biodiversity and further improve the quality of life and the sense of well-being for all residents.</w:t>
      </w:r>
    </w:p>
    <w:p w14:paraId="524DAFBD" w14:textId="77777777" w:rsidR="000D2350" w:rsidRPr="00684954" w:rsidRDefault="000D2350" w:rsidP="000970C4">
      <w:pPr>
        <w:pStyle w:val="ListParagraph"/>
        <w:spacing w:line="360" w:lineRule="auto"/>
        <w:jc w:val="both"/>
        <w:rPr>
          <w:rFonts w:ascii="Arial Narrow" w:eastAsia="Times New Roman" w:hAnsi="Arial Narrow"/>
          <w:sz w:val="24"/>
          <w:szCs w:val="24"/>
        </w:rPr>
      </w:pPr>
    </w:p>
    <w:p w14:paraId="6B1486FF" w14:textId="6C008882" w:rsidR="00245893" w:rsidRPr="00684954" w:rsidRDefault="000D2350" w:rsidP="000970C4">
      <w:pPr>
        <w:pStyle w:val="ListParagraph"/>
        <w:spacing w:line="360" w:lineRule="auto"/>
        <w:jc w:val="both"/>
        <w:rPr>
          <w:rFonts w:ascii="Arial Narrow" w:eastAsia="Times New Roman" w:hAnsi="Arial Narrow"/>
          <w:sz w:val="24"/>
          <w:szCs w:val="24"/>
        </w:rPr>
      </w:pPr>
      <w:r w:rsidRPr="00684954">
        <w:rPr>
          <w:rFonts w:ascii="Arial Narrow" w:eastAsia="Times New Roman" w:hAnsi="Arial Narrow"/>
          <w:sz w:val="24"/>
          <w:szCs w:val="24"/>
        </w:rPr>
        <w:t xml:space="preserve">The Council now requires </w:t>
      </w:r>
      <w:r w:rsidR="00A53AF2" w:rsidRPr="00684954">
        <w:rPr>
          <w:rFonts w:ascii="Arial Narrow" w:eastAsia="Times New Roman" w:hAnsi="Arial Narrow"/>
          <w:sz w:val="24"/>
          <w:szCs w:val="24"/>
        </w:rPr>
        <w:t>suppor</w:t>
      </w:r>
      <w:r w:rsidRPr="00684954">
        <w:rPr>
          <w:rFonts w:ascii="Arial Narrow" w:eastAsia="Times New Roman" w:hAnsi="Arial Narrow"/>
          <w:sz w:val="24"/>
          <w:szCs w:val="24"/>
        </w:rPr>
        <w:t>t to identify potential f</w:t>
      </w:r>
      <w:r w:rsidR="002E0464" w:rsidRPr="00684954">
        <w:rPr>
          <w:rFonts w:ascii="Arial Narrow" w:eastAsia="Times New Roman" w:hAnsi="Arial Narrow"/>
          <w:sz w:val="24"/>
          <w:szCs w:val="24"/>
        </w:rPr>
        <w:t>u</w:t>
      </w:r>
      <w:r w:rsidRPr="00684954">
        <w:rPr>
          <w:rFonts w:ascii="Arial Narrow" w:eastAsia="Times New Roman" w:hAnsi="Arial Narrow"/>
          <w:sz w:val="24"/>
          <w:szCs w:val="24"/>
        </w:rPr>
        <w:t>nding streams/ grants etc. that it may be able to apply for / access in order to assist it in meeting its aims</w:t>
      </w:r>
    </w:p>
    <w:p w14:paraId="5B3BEDA8" w14:textId="58824328" w:rsidR="00D1653A" w:rsidRPr="00684954" w:rsidRDefault="00D1653A" w:rsidP="000970C4">
      <w:pPr>
        <w:pStyle w:val="ListParagraph"/>
        <w:spacing w:line="360" w:lineRule="auto"/>
        <w:jc w:val="both"/>
        <w:rPr>
          <w:rFonts w:ascii="Arial Narrow" w:eastAsia="Times New Roman" w:hAnsi="Arial Narrow"/>
          <w:sz w:val="24"/>
          <w:szCs w:val="24"/>
        </w:rPr>
      </w:pPr>
    </w:p>
    <w:p w14:paraId="5515E359" w14:textId="0EECFEF0" w:rsidR="002E0464" w:rsidRPr="00684954" w:rsidRDefault="002E0464" w:rsidP="000970C4">
      <w:pPr>
        <w:pStyle w:val="ListParagraph"/>
        <w:spacing w:line="360" w:lineRule="auto"/>
        <w:jc w:val="both"/>
        <w:rPr>
          <w:rFonts w:ascii="Arial Narrow" w:eastAsia="Times New Roman" w:hAnsi="Arial Narrow"/>
          <w:sz w:val="24"/>
          <w:szCs w:val="24"/>
        </w:rPr>
      </w:pPr>
      <w:r w:rsidRPr="00684954">
        <w:rPr>
          <w:rFonts w:ascii="Arial Narrow" w:eastAsia="Times New Roman" w:hAnsi="Arial Narrow"/>
          <w:sz w:val="24"/>
          <w:szCs w:val="24"/>
        </w:rPr>
        <w:t>Basildon Borough Council requires suitably experienced and expert consultant to undertake research and produce a simple and straightforward paper setting out the opportunities that currently exist or may exist in the future. The supporting consultant must be able to demonstrate understanding of Local Government asset management planning and finance sufficient to advise only on suitable funding availability.</w:t>
      </w:r>
    </w:p>
    <w:p w14:paraId="185727E1" w14:textId="77777777" w:rsidR="002E0464" w:rsidRPr="00684954" w:rsidRDefault="002E0464" w:rsidP="00245893">
      <w:pPr>
        <w:pStyle w:val="ListParagraph"/>
        <w:jc w:val="both"/>
        <w:rPr>
          <w:rFonts w:ascii="Arial Narrow" w:eastAsia="Times New Roman" w:hAnsi="Arial Narrow"/>
          <w:sz w:val="24"/>
          <w:szCs w:val="24"/>
        </w:rPr>
      </w:pPr>
    </w:p>
    <w:p w14:paraId="0D36A0A4" w14:textId="1C13513F" w:rsidR="00245893" w:rsidRDefault="00245893" w:rsidP="00B33BF8">
      <w:pPr>
        <w:pStyle w:val="ListParagraph"/>
        <w:rPr>
          <w:rFonts w:ascii="Arial Narrow" w:eastAsia="Times New Roman" w:hAnsi="Arial Narrow"/>
          <w:sz w:val="24"/>
          <w:szCs w:val="24"/>
        </w:rPr>
      </w:pPr>
    </w:p>
    <w:p w14:paraId="182505D8" w14:textId="18AD4D5C" w:rsidR="00E80291" w:rsidRPr="00684954" w:rsidRDefault="00E80291" w:rsidP="002E0464">
      <w:pPr>
        <w:pStyle w:val="ListParagraph"/>
        <w:numPr>
          <w:ilvl w:val="0"/>
          <w:numId w:val="8"/>
        </w:numPr>
        <w:rPr>
          <w:rFonts w:ascii="Arial Narrow" w:eastAsia="Times New Roman" w:hAnsi="Arial Narrow"/>
          <w:b/>
          <w:bCs/>
          <w:sz w:val="24"/>
          <w:szCs w:val="24"/>
        </w:rPr>
      </w:pPr>
      <w:r w:rsidRPr="00684954">
        <w:rPr>
          <w:rFonts w:ascii="Arial Narrow" w:eastAsia="Times New Roman" w:hAnsi="Arial Narrow"/>
          <w:b/>
          <w:bCs/>
          <w:sz w:val="24"/>
          <w:szCs w:val="24"/>
        </w:rPr>
        <w:t>Outcomes</w:t>
      </w:r>
    </w:p>
    <w:p w14:paraId="317633F8" w14:textId="77777777" w:rsidR="00E80291" w:rsidRPr="00684954" w:rsidRDefault="00E80291" w:rsidP="00067233">
      <w:pPr>
        <w:pStyle w:val="ListParagraph"/>
        <w:spacing w:line="360" w:lineRule="auto"/>
        <w:rPr>
          <w:rFonts w:ascii="Arial Narrow" w:eastAsia="Times New Roman" w:hAnsi="Arial Narrow"/>
          <w:b/>
          <w:bCs/>
          <w:sz w:val="24"/>
          <w:szCs w:val="24"/>
        </w:rPr>
      </w:pPr>
    </w:p>
    <w:p w14:paraId="51461BEF" w14:textId="46816397" w:rsidR="00665A8A" w:rsidRPr="00684954" w:rsidRDefault="001B23A8" w:rsidP="00067233">
      <w:pPr>
        <w:pStyle w:val="ListParagraph"/>
        <w:spacing w:line="360" w:lineRule="auto"/>
        <w:rPr>
          <w:rFonts w:ascii="Arial Narrow" w:eastAsia="Times New Roman" w:hAnsi="Arial Narrow"/>
          <w:sz w:val="24"/>
          <w:szCs w:val="24"/>
        </w:rPr>
      </w:pPr>
      <w:r w:rsidRPr="00684954">
        <w:rPr>
          <w:rFonts w:ascii="Arial Narrow" w:eastAsia="Times New Roman" w:hAnsi="Arial Narrow"/>
          <w:sz w:val="24"/>
          <w:szCs w:val="24"/>
        </w:rPr>
        <w:t xml:space="preserve">To support the </w:t>
      </w:r>
      <w:r w:rsidR="00A83D19">
        <w:rPr>
          <w:rFonts w:ascii="Arial Narrow" w:eastAsia="Times New Roman" w:hAnsi="Arial Narrow"/>
          <w:sz w:val="24"/>
          <w:szCs w:val="24"/>
        </w:rPr>
        <w:t>range of opportunities to gain grant funding</w:t>
      </w:r>
      <w:r w:rsidR="00E50BD0" w:rsidRPr="00684954">
        <w:rPr>
          <w:rFonts w:ascii="Arial Narrow" w:eastAsia="Times New Roman" w:hAnsi="Arial Narrow"/>
          <w:sz w:val="24"/>
          <w:szCs w:val="24"/>
        </w:rPr>
        <w:t xml:space="preserve"> </w:t>
      </w:r>
      <w:r w:rsidR="00303071">
        <w:rPr>
          <w:rFonts w:ascii="Arial Narrow" w:eastAsia="Times New Roman" w:hAnsi="Arial Narrow"/>
          <w:sz w:val="24"/>
          <w:szCs w:val="24"/>
        </w:rPr>
        <w:t xml:space="preserve">to enhance and accelerate our net carbon zero aspirations to our general fund and housing stock, </w:t>
      </w:r>
      <w:r w:rsidR="00CD395B" w:rsidRPr="00684954">
        <w:rPr>
          <w:rFonts w:ascii="Arial Narrow" w:eastAsia="Times New Roman" w:hAnsi="Arial Narrow"/>
          <w:sz w:val="24"/>
          <w:szCs w:val="24"/>
        </w:rPr>
        <w:t>the following outputs are required:</w:t>
      </w:r>
    </w:p>
    <w:p w14:paraId="2D64E753" w14:textId="130B24CF" w:rsidR="00CD395B" w:rsidRPr="00684954" w:rsidRDefault="00CD395B" w:rsidP="00067233">
      <w:pPr>
        <w:pStyle w:val="ListParagraph"/>
        <w:spacing w:line="360" w:lineRule="auto"/>
        <w:rPr>
          <w:rFonts w:ascii="Arial Narrow" w:eastAsia="Times New Roman" w:hAnsi="Arial Narrow"/>
          <w:sz w:val="24"/>
          <w:szCs w:val="24"/>
        </w:rPr>
      </w:pPr>
    </w:p>
    <w:p w14:paraId="2381FFD2" w14:textId="2A78169D" w:rsidR="00B33BF8" w:rsidRPr="00684954" w:rsidRDefault="00303071" w:rsidP="00067233">
      <w:pPr>
        <w:pStyle w:val="ListParagraph"/>
        <w:numPr>
          <w:ilvl w:val="0"/>
          <w:numId w:val="4"/>
        </w:numPr>
        <w:spacing w:line="360" w:lineRule="auto"/>
        <w:rPr>
          <w:rFonts w:ascii="Arial Narrow" w:eastAsia="Times New Roman" w:hAnsi="Arial Narrow"/>
          <w:sz w:val="24"/>
          <w:szCs w:val="24"/>
        </w:rPr>
      </w:pPr>
      <w:r>
        <w:rPr>
          <w:rFonts w:ascii="Arial Narrow" w:eastAsia="Times New Roman" w:hAnsi="Arial Narrow"/>
          <w:sz w:val="24"/>
          <w:szCs w:val="24"/>
        </w:rPr>
        <w:t xml:space="preserve">Research and provide a </w:t>
      </w:r>
      <w:r w:rsidR="00AF32FE">
        <w:rPr>
          <w:rFonts w:ascii="Arial Narrow" w:eastAsia="Times New Roman" w:hAnsi="Arial Narrow"/>
          <w:sz w:val="24"/>
          <w:szCs w:val="24"/>
        </w:rPr>
        <w:t>range of grant funding options available, including submission requirements</w:t>
      </w:r>
      <w:r w:rsidR="00AF2515">
        <w:rPr>
          <w:rFonts w:ascii="Arial Narrow" w:eastAsia="Times New Roman" w:hAnsi="Arial Narrow"/>
          <w:sz w:val="24"/>
          <w:szCs w:val="24"/>
        </w:rPr>
        <w:t xml:space="preserve">, </w:t>
      </w:r>
      <w:r w:rsidR="00263196">
        <w:rPr>
          <w:rFonts w:ascii="Arial Narrow" w:eastAsia="Times New Roman" w:hAnsi="Arial Narrow"/>
          <w:sz w:val="24"/>
          <w:szCs w:val="24"/>
        </w:rPr>
        <w:t>grant sums available</w:t>
      </w:r>
      <w:r w:rsidR="00AF2515">
        <w:rPr>
          <w:rFonts w:ascii="Arial Narrow" w:eastAsia="Times New Roman" w:hAnsi="Arial Narrow"/>
          <w:sz w:val="24"/>
          <w:szCs w:val="24"/>
        </w:rPr>
        <w:t>, parameters</w:t>
      </w:r>
      <w:r w:rsidR="00AF32FE">
        <w:rPr>
          <w:rFonts w:ascii="Arial Narrow" w:eastAsia="Times New Roman" w:hAnsi="Arial Narrow"/>
          <w:sz w:val="24"/>
          <w:szCs w:val="24"/>
        </w:rPr>
        <w:t xml:space="preserve"> and deadline dates for consideration by the Head of Property and Asset Management.</w:t>
      </w:r>
      <w:r>
        <w:rPr>
          <w:rFonts w:ascii="Arial Narrow" w:eastAsia="Times New Roman" w:hAnsi="Arial Narrow"/>
          <w:sz w:val="24"/>
          <w:szCs w:val="24"/>
        </w:rPr>
        <w:t xml:space="preserve"> </w:t>
      </w:r>
    </w:p>
    <w:p w14:paraId="051DC168" w14:textId="77777777" w:rsidR="003B004C" w:rsidRPr="00BB4354" w:rsidRDefault="003B004C" w:rsidP="00067233">
      <w:pPr>
        <w:spacing w:line="360" w:lineRule="auto"/>
        <w:rPr>
          <w:rFonts w:ascii="Arial Narrow" w:eastAsia="Times New Roman" w:hAnsi="Arial Narrow"/>
          <w:sz w:val="24"/>
          <w:szCs w:val="24"/>
        </w:rPr>
      </w:pPr>
    </w:p>
    <w:p w14:paraId="5381DAE6" w14:textId="628D4493" w:rsidR="00B33BF8" w:rsidRPr="00684954" w:rsidRDefault="00B33BF8" w:rsidP="002E0464">
      <w:pPr>
        <w:pStyle w:val="ListParagraph"/>
        <w:numPr>
          <w:ilvl w:val="0"/>
          <w:numId w:val="8"/>
        </w:numPr>
        <w:rPr>
          <w:rFonts w:ascii="Arial Narrow" w:eastAsia="Times New Roman" w:hAnsi="Arial Narrow"/>
          <w:b/>
          <w:bCs/>
          <w:sz w:val="24"/>
          <w:szCs w:val="24"/>
        </w:rPr>
      </w:pPr>
      <w:r w:rsidRPr="00684954">
        <w:rPr>
          <w:rFonts w:ascii="Arial Narrow" w:eastAsia="Times New Roman" w:hAnsi="Arial Narrow"/>
          <w:b/>
          <w:bCs/>
          <w:sz w:val="24"/>
          <w:szCs w:val="24"/>
        </w:rPr>
        <w:t>Duration of contract (start and end date)</w:t>
      </w:r>
      <w:r w:rsidR="5BF803B1" w:rsidRPr="00684954">
        <w:rPr>
          <w:rFonts w:ascii="Arial Narrow" w:eastAsia="Times New Roman" w:hAnsi="Arial Narrow"/>
          <w:b/>
          <w:bCs/>
          <w:sz w:val="24"/>
          <w:szCs w:val="24"/>
        </w:rPr>
        <w:t xml:space="preserve"> and Funding </w:t>
      </w:r>
    </w:p>
    <w:p w14:paraId="75DB06D6" w14:textId="77777777" w:rsidR="006D1580" w:rsidRPr="00684954" w:rsidRDefault="006D1580" w:rsidP="008E04AB">
      <w:pPr>
        <w:ind w:left="360"/>
        <w:jc w:val="both"/>
        <w:rPr>
          <w:rFonts w:ascii="Arial Narrow" w:eastAsia="Times New Roman" w:hAnsi="Arial Narrow"/>
          <w:sz w:val="24"/>
          <w:szCs w:val="24"/>
        </w:rPr>
      </w:pPr>
    </w:p>
    <w:p w14:paraId="0789F6D5" w14:textId="182C6E62" w:rsidR="00870D73" w:rsidRDefault="001A2B0A" w:rsidP="008E04AB">
      <w:pPr>
        <w:ind w:left="360"/>
        <w:jc w:val="both"/>
        <w:rPr>
          <w:rFonts w:ascii="Arial Narrow" w:eastAsia="Times New Roman" w:hAnsi="Arial Narrow"/>
          <w:sz w:val="24"/>
          <w:szCs w:val="24"/>
        </w:rPr>
      </w:pPr>
      <w:r w:rsidRPr="00684954">
        <w:rPr>
          <w:rFonts w:ascii="Arial Narrow" w:eastAsia="Times New Roman" w:hAnsi="Arial Narrow"/>
          <w:sz w:val="24"/>
          <w:szCs w:val="24"/>
        </w:rPr>
        <w:t xml:space="preserve">This </w:t>
      </w:r>
      <w:r w:rsidR="004E326C" w:rsidRPr="00684954">
        <w:rPr>
          <w:rFonts w:ascii="Arial Narrow" w:eastAsia="Times New Roman" w:hAnsi="Arial Narrow"/>
          <w:sz w:val="24"/>
          <w:szCs w:val="24"/>
        </w:rPr>
        <w:t xml:space="preserve">commission will commence </w:t>
      </w:r>
      <w:r w:rsidR="00540FAE">
        <w:rPr>
          <w:rFonts w:ascii="Arial Narrow" w:eastAsia="Times New Roman" w:hAnsi="Arial Narrow"/>
          <w:sz w:val="24"/>
          <w:szCs w:val="24"/>
        </w:rPr>
        <w:t xml:space="preserve">in February </w:t>
      </w:r>
      <w:r w:rsidR="00BB4354">
        <w:rPr>
          <w:rFonts w:ascii="Arial Narrow" w:eastAsia="Times New Roman" w:hAnsi="Arial Narrow"/>
          <w:sz w:val="24"/>
          <w:szCs w:val="24"/>
        </w:rPr>
        <w:t xml:space="preserve">2023 </w:t>
      </w:r>
      <w:r w:rsidR="00B65055" w:rsidRPr="00684954">
        <w:rPr>
          <w:rFonts w:ascii="Arial Narrow" w:eastAsia="Times New Roman" w:hAnsi="Arial Narrow"/>
          <w:sz w:val="24"/>
          <w:szCs w:val="24"/>
        </w:rPr>
        <w:t>and</w:t>
      </w:r>
      <w:r w:rsidR="00E50BD0" w:rsidRPr="00684954">
        <w:rPr>
          <w:rFonts w:ascii="Arial Narrow" w:eastAsia="Times New Roman" w:hAnsi="Arial Narrow"/>
          <w:sz w:val="24"/>
          <w:szCs w:val="24"/>
        </w:rPr>
        <w:t xml:space="preserve"> will be complete</w:t>
      </w:r>
      <w:r w:rsidR="00067233">
        <w:rPr>
          <w:rFonts w:ascii="Arial Narrow" w:eastAsia="Times New Roman" w:hAnsi="Arial Narrow"/>
          <w:sz w:val="24"/>
          <w:szCs w:val="24"/>
        </w:rPr>
        <w:t>d</w:t>
      </w:r>
      <w:r w:rsidR="00E50BD0" w:rsidRPr="00684954">
        <w:rPr>
          <w:rFonts w:ascii="Arial Narrow" w:eastAsia="Times New Roman" w:hAnsi="Arial Narrow"/>
          <w:sz w:val="24"/>
          <w:szCs w:val="24"/>
        </w:rPr>
        <w:t xml:space="preserve"> by </w:t>
      </w:r>
      <w:r w:rsidR="00540FAE">
        <w:rPr>
          <w:rFonts w:ascii="Arial Narrow" w:eastAsia="Times New Roman" w:hAnsi="Arial Narrow"/>
          <w:sz w:val="24"/>
          <w:szCs w:val="24"/>
        </w:rPr>
        <w:t>March</w:t>
      </w:r>
      <w:r w:rsidR="00E50BD0" w:rsidRPr="00684954">
        <w:rPr>
          <w:rFonts w:ascii="Arial Narrow" w:eastAsia="Times New Roman" w:hAnsi="Arial Narrow"/>
          <w:sz w:val="24"/>
          <w:szCs w:val="24"/>
        </w:rPr>
        <w:t xml:space="preserve"> 2023</w:t>
      </w:r>
      <w:r w:rsidR="007F1C0B" w:rsidRPr="00684954">
        <w:rPr>
          <w:rFonts w:ascii="Arial Narrow" w:eastAsia="Times New Roman" w:hAnsi="Arial Narrow"/>
          <w:sz w:val="24"/>
          <w:szCs w:val="24"/>
        </w:rPr>
        <w:t xml:space="preserve">. </w:t>
      </w:r>
      <w:r w:rsidR="006D1580" w:rsidRPr="00684954">
        <w:rPr>
          <w:rFonts w:ascii="Arial Narrow" w:eastAsia="Times New Roman" w:hAnsi="Arial Narrow"/>
          <w:sz w:val="24"/>
          <w:szCs w:val="24"/>
        </w:rPr>
        <w:t xml:space="preserve"> </w:t>
      </w:r>
    </w:p>
    <w:p w14:paraId="7069FD45" w14:textId="77777777" w:rsidR="00FE20AA" w:rsidRPr="00684954" w:rsidRDefault="00FE20AA" w:rsidP="008E04AB">
      <w:pPr>
        <w:ind w:left="360"/>
        <w:jc w:val="both"/>
        <w:rPr>
          <w:rFonts w:ascii="Arial Narrow" w:eastAsia="Times New Roman" w:hAnsi="Arial Narrow"/>
          <w:sz w:val="24"/>
          <w:szCs w:val="24"/>
        </w:rPr>
      </w:pPr>
    </w:p>
    <w:p w14:paraId="108EE3AF" w14:textId="5E868E42" w:rsidR="002E0464" w:rsidRPr="00FE20AA" w:rsidRDefault="002E0464" w:rsidP="00FE20AA">
      <w:pPr>
        <w:pStyle w:val="ListParagraph"/>
        <w:numPr>
          <w:ilvl w:val="0"/>
          <w:numId w:val="8"/>
        </w:numPr>
        <w:jc w:val="both"/>
        <w:rPr>
          <w:rFonts w:ascii="Arial Narrow" w:eastAsia="Times New Roman" w:hAnsi="Arial Narrow"/>
          <w:b/>
          <w:bCs/>
          <w:sz w:val="24"/>
          <w:szCs w:val="24"/>
        </w:rPr>
      </w:pPr>
      <w:r w:rsidRPr="00FE20AA">
        <w:rPr>
          <w:rFonts w:ascii="Arial Narrow" w:eastAsia="Times New Roman" w:hAnsi="Arial Narrow"/>
          <w:b/>
          <w:bCs/>
          <w:sz w:val="24"/>
          <w:szCs w:val="24"/>
        </w:rPr>
        <w:t>Pricing</w:t>
      </w:r>
    </w:p>
    <w:p w14:paraId="54C17BF3" w14:textId="77777777" w:rsidR="002E0464" w:rsidRPr="00684954" w:rsidRDefault="002E0464" w:rsidP="002E0464">
      <w:pPr>
        <w:ind w:left="360"/>
        <w:jc w:val="both"/>
        <w:rPr>
          <w:rFonts w:ascii="Arial Narrow" w:eastAsia="Times New Roman" w:hAnsi="Arial Narrow"/>
          <w:b/>
          <w:bCs/>
          <w:sz w:val="24"/>
          <w:szCs w:val="24"/>
        </w:rPr>
      </w:pPr>
    </w:p>
    <w:p w14:paraId="73A01CA2" w14:textId="7E07EAB3" w:rsidR="00B33BF8" w:rsidRPr="00684954" w:rsidRDefault="002E0464" w:rsidP="002E0464">
      <w:pPr>
        <w:ind w:left="360"/>
        <w:jc w:val="both"/>
        <w:rPr>
          <w:rFonts w:ascii="Arial Narrow" w:hAnsi="Arial Narrow"/>
          <w:sz w:val="24"/>
          <w:szCs w:val="24"/>
        </w:rPr>
      </w:pPr>
      <w:r w:rsidRPr="00684954">
        <w:rPr>
          <w:rFonts w:ascii="Arial Narrow" w:eastAsia="Times New Roman" w:hAnsi="Arial Narrow"/>
          <w:sz w:val="24"/>
          <w:szCs w:val="24"/>
        </w:rPr>
        <w:t>The council require a fixed price fee for this work</w:t>
      </w:r>
    </w:p>
    <w:sectPr w:rsidR="00B33BF8" w:rsidRPr="00684954" w:rsidSect="002E0464">
      <w:headerReference w:type="default" r:id="rId10"/>
      <w:footerReference w:type="default" r:id="rId11"/>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6CC45" w14:textId="77777777" w:rsidR="00ED15DB" w:rsidRDefault="00ED15DB" w:rsidP="00B52137">
      <w:pPr>
        <w:spacing w:after="0" w:line="240" w:lineRule="auto"/>
      </w:pPr>
      <w:r>
        <w:separator/>
      </w:r>
    </w:p>
  </w:endnote>
  <w:endnote w:type="continuationSeparator" w:id="0">
    <w:p w14:paraId="4AF89352" w14:textId="77777777" w:rsidR="00ED15DB" w:rsidRDefault="00ED15DB" w:rsidP="00B5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664224"/>
      <w:docPartObj>
        <w:docPartGallery w:val="Page Numbers (Bottom of Page)"/>
        <w:docPartUnique/>
      </w:docPartObj>
    </w:sdtPr>
    <w:sdtEndPr>
      <w:rPr>
        <w:rFonts w:ascii="Arial Narrow" w:hAnsi="Arial Narrow"/>
        <w:noProof/>
        <w:sz w:val="24"/>
        <w:szCs w:val="24"/>
      </w:rPr>
    </w:sdtEndPr>
    <w:sdtContent>
      <w:p w14:paraId="75200B91" w14:textId="27800517" w:rsidR="00287C46" w:rsidRPr="00287C46" w:rsidRDefault="00287C46">
        <w:pPr>
          <w:pStyle w:val="Footer"/>
          <w:jc w:val="right"/>
          <w:rPr>
            <w:rFonts w:ascii="Arial Narrow" w:hAnsi="Arial Narrow"/>
            <w:sz w:val="24"/>
            <w:szCs w:val="24"/>
          </w:rPr>
        </w:pPr>
        <w:r w:rsidRPr="00287C46">
          <w:rPr>
            <w:rFonts w:ascii="Arial Narrow" w:hAnsi="Arial Narrow"/>
            <w:sz w:val="24"/>
            <w:szCs w:val="24"/>
          </w:rPr>
          <w:fldChar w:fldCharType="begin"/>
        </w:r>
        <w:r w:rsidRPr="00287C46">
          <w:rPr>
            <w:rFonts w:ascii="Arial Narrow" w:hAnsi="Arial Narrow"/>
            <w:sz w:val="24"/>
            <w:szCs w:val="24"/>
          </w:rPr>
          <w:instrText xml:space="preserve"> PAGE   \* MERGEFORMAT </w:instrText>
        </w:r>
        <w:r w:rsidRPr="00287C46">
          <w:rPr>
            <w:rFonts w:ascii="Arial Narrow" w:hAnsi="Arial Narrow"/>
            <w:sz w:val="24"/>
            <w:szCs w:val="24"/>
          </w:rPr>
          <w:fldChar w:fldCharType="separate"/>
        </w:r>
        <w:r w:rsidRPr="00287C46">
          <w:rPr>
            <w:rFonts w:ascii="Arial Narrow" w:hAnsi="Arial Narrow"/>
            <w:noProof/>
            <w:sz w:val="24"/>
            <w:szCs w:val="24"/>
          </w:rPr>
          <w:t>2</w:t>
        </w:r>
        <w:r w:rsidRPr="00287C46">
          <w:rPr>
            <w:rFonts w:ascii="Arial Narrow" w:hAnsi="Arial Narrow"/>
            <w:noProof/>
            <w:sz w:val="24"/>
            <w:szCs w:val="24"/>
          </w:rPr>
          <w:fldChar w:fldCharType="end"/>
        </w:r>
      </w:p>
    </w:sdtContent>
  </w:sdt>
  <w:p w14:paraId="4011A799" w14:textId="77777777" w:rsidR="00287C46" w:rsidRDefault="00287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41DF" w14:textId="77777777" w:rsidR="00ED15DB" w:rsidRDefault="00ED15DB" w:rsidP="00B52137">
      <w:pPr>
        <w:spacing w:after="0" w:line="240" w:lineRule="auto"/>
      </w:pPr>
      <w:r>
        <w:separator/>
      </w:r>
    </w:p>
  </w:footnote>
  <w:footnote w:type="continuationSeparator" w:id="0">
    <w:p w14:paraId="0C95282B" w14:textId="77777777" w:rsidR="00ED15DB" w:rsidRDefault="00ED15DB" w:rsidP="00B52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D1B7" w14:textId="6D5CE888" w:rsidR="00B52137" w:rsidRDefault="00B52137" w:rsidP="00287C46">
    <w:pPr>
      <w:pStyle w:val="Header"/>
      <w:jc w:val="right"/>
    </w:pPr>
    <w:r>
      <w:rPr>
        <w:noProof/>
      </w:rPr>
      <w:drawing>
        <wp:inline distT="0" distB="0" distL="0" distR="0" wp14:anchorId="0060906B" wp14:editId="23A2907C">
          <wp:extent cx="2161540" cy="8573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999" cy="86547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59DF"/>
    <w:multiLevelType w:val="multilevel"/>
    <w:tmpl w:val="325083DC"/>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 w15:restartNumberingAfterBreak="0">
    <w:nsid w:val="08B2361E"/>
    <w:multiLevelType w:val="hybridMultilevel"/>
    <w:tmpl w:val="29C6FC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BFC406F"/>
    <w:multiLevelType w:val="hybridMultilevel"/>
    <w:tmpl w:val="8F4001B6"/>
    <w:lvl w:ilvl="0" w:tplc="D8ACF48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69A6607"/>
    <w:multiLevelType w:val="hybridMultilevel"/>
    <w:tmpl w:val="10E46CC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D774B77"/>
    <w:multiLevelType w:val="hybridMultilevel"/>
    <w:tmpl w:val="0D0605C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5A80965"/>
    <w:multiLevelType w:val="hybridMultilevel"/>
    <w:tmpl w:val="B4F00E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651438E"/>
    <w:multiLevelType w:val="hybridMultilevel"/>
    <w:tmpl w:val="37E852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13529391">
    <w:abstractNumId w:val="2"/>
  </w:num>
  <w:num w:numId="2" w16cid:durableId="1925602755">
    <w:abstractNumId w:val="2"/>
  </w:num>
  <w:num w:numId="3" w16cid:durableId="1252394787">
    <w:abstractNumId w:val="4"/>
  </w:num>
  <w:num w:numId="4" w16cid:durableId="169295566">
    <w:abstractNumId w:val="3"/>
  </w:num>
  <w:num w:numId="5" w16cid:durableId="605579120">
    <w:abstractNumId w:val="5"/>
  </w:num>
  <w:num w:numId="6" w16cid:durableId="1804730827">
    <w:abstractNumId w:val="1"/>
  </w:num>
  <w:num w:numId="7" w16cid:durableId="1601062583">
    <w:abstractNumId w:val="0"/>
  </w:num>
  <w:num w:numId="8" w16cid:durableId="1384138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F8"/>
    <w:rsid w:val="00001B40"/>
    <w:rsid w:val="0000481C"/>
    <w:rsid w:val="00011543"/>
    <w:rsid w:val="00013B97"/>
    <w:rsid w:val="0001478C"/>
    <w:rsid w:val="00015985"/>
    <w:rsid w:val="000253E6"/>
    <w:rsid w:val="00025668"/>
    <w:rsid w:val="00031AD3"/>
    <w:rsid w:val="00064E05"/>
    <w:rsid w:val="00067233"/>
    <w:rsid w:val="00086A51"/>
    <w:rsid w:val="000970C4"/>
    <w:rsid w:val="000C2877"/>
    <w:rsid w:val="000C753F"/>
    <w:rsid w:val="000D01B3"/>
    <w:rsid w:val="000D2350"/>
    <w:rsid w:val="000D5E76"/>
    <w:rsid w:val="000D7E5F"/>
    <w:rsid w:val="000E02AB"/>
    <w:rsid w:val="000F778A"/>
    <w:rsid w:val="00115666"/>
    <w:rsid w:val="00115C3D"/>
    <w:rsid w:val="00150A12"/>
    <w:rsid w:val="00151935"/>
    <w:rsid w:val="00162F38"/>
    <w:rsid w:val="00195009"/>
    <w:rsid w:val="001A2B0A"/>
    <w:rsid w:val="001A6865"/>
    <w:rsid w:val="001A7C56"/>
    <w:rsid w:val="001B23A8"/>
    <w:rsid w:val="001F32EF"/>
    <w:rsid w:val="002124E2"/>
    <w:rsid w:val="00226ABE"/>
    <w:rsid w:val="0024264C"/>
    <w:rsid w:val="00245893"/>
    <w:rsid w:val="002477F3"/>
    <w:rsid w:val="00263196"/>
    <w:rsid w:val="002679E6"/>
    <w:rsid w:val="00287C46"/>
    <w:rsid w:val="00294A18"/>
    <w:rsid w:val="002973E2"/>
    <w:rsid w:val="002A07D9"/>
    <w:rsid w:val="002A512F"/>
    <w:rsid w:val="002C082C"/>
    <w:rsid w:val="002C46F5"/>
    <w:rsid w:val="002E0464"/>
    <w:rsid w:val="002F558D"/>
    <w:rsid w:val="00300037"/>
    <w:rsid w:val="00303071"/>
    <w:rsid w:val="00303D0D"/>
    <w:rsid w:val="00305011"/>
    <w:rsid w:val="0031265C"/>
    <w:rsid w:val="003208C8"/>
    <w:rsid w:val="0032675D"/>
    <w:rsid w:val="0035379B"/>
    <w:rsid w:val="003731BE"/>
    <w:rsid w:val="003B004C"/>
    <w:rsid w:val="003C2B75"/>
    <w:rsid w:val="00411E76"/>
    <w:rsid w:val="0041297C"/>
    <w:rsid w:val="00417F6E"/>
    <w:rsid w:val="00425713"/>
    <w:rsid w:val="00425EF3"/>
    <w:rsid w:val="00432348"/>
    <w:rsid w:val="00437709"/>
    <w:rsid w:val="00444EF7"/>
    <w:rsid w:val="00450DF6"/>
    <w:rsid w:val="00457535"/>
    <w:rsid w:val="00466FD9"/>
    <w:rsid w:val="0048216B"/>
    <w:rsid w:val="00493681"/>
    <w:rsid w:val="004977E1"/>
    <w:rsid w:val="004A04A6"/>
    <w:rsid w:val="004A2C28"/>
    <w:rsid w:val="004E326C"/>
    <w:rsid w:val="004E3B95"/>
    <w:rsid w:val="004F0BB8"/>
    <w:rsid w:val="00507716"/>
    <w:rsid w:val="005078BC"/>
    <w:rsid w:val="005166FF"/>
    <w:rsid w:val="00530EB6"/>
    <w:rsid w:val="00540A24"/>
    <w:rsid w:val="00540FAE"/>
    <w:rsid w:val="0057371B"/>
    <w:rsid w:val="00582C51"/>
    <w:rsid w:val="0058712C"/>
    <w:rsid w:val="005906BD"/>
    <w:rsid w:val="005A48BD"/>
    <w:rsid w:val="005A6223"/>
    <w:rsid w:val="005B19AB"/>
    <w:rsid w:val="005B662A"/>
    <w:rsid w:val="005C1D72"/>
    <w:rsid w:val="005C20D0"/>
    <w:rsid w:val="005D1BE3"/>
    <w:rsid w:val="005E395F"/>
    <w:rsid w:val="005F0DB2"/>
    <w:rsid w:val="005F4B03"/>
    <w:rsid w:val="0060563F"/>
    <w:rsid w:val="00623668"/>
    <w:rsid w:val="00624F6F"/>
    <w:rsid w:val="00627696"/>
    <w:rsid w:val="006464BA"/>
    <w:rsid w:val="00651D08"/>
    <w:rsid w:val="00652423"/>
    <w:rsid w:val="00654075"/>
    <w:rsid w:val="00660F5C"/>
    <w:rsid w:val="00665A8A"/>
    <w:rsid w:val="006709F7"/>
    <w:rsid w:val="0067133E"/>
    <w:rsid w:val="00684954"/>
    <w:rsid w:val="0068555A"/>
    <w:rsid w:val="006978B0"/>
    <w:rsid w:val="006A456B"/>
    <w:rsid w:val="006A5962"/>
    <w:rsid w:val="006D1580"/>
    <w:rsid w:val="006D16FB"/>
    <w:rsid w:val="006D3DC1"/>
    <w:rsid w:val="006D47E0"/>
    <w:rsid w:val="006D648E"/>
    <w:rsid w:val="006D73D3"/>
    <w:rsid w:val="006D764F"/>
    <w:rsid w:val="006E288E"/>
    <w:rsid w:val="00702017"/>
    <w:rsid w:val="007020A6"/>
    <w:rsid w:val="0074243C"/>
    <w:rsid w:val="00743991"/>
    <w:rsid w:val="007528A3"/>
    <w:rsid w:val="0079280B"/>
    <w:rsid w:val="007B3AD8"/>
    <w:rsid w:val="007C3C24"/>
    <w:rsid w:val="007C4CD1"/>
    <w:rsid w:val="007E130A"/>
    <w:rsid w:val="007F1C0B"/>
    <w:rsid w:val="00814AE1"/>
    <w:rsid w:val="00817F1D"/>
    <w:rsid w:val="00820A1E"/>
    <w:rsid w:val="00822100"/>
    <w:rsid w:val="008269BD"/>
    <w:rsid w:val="00831EB9"/>
    <w:rsid w:val="00866BA1"/>
    <w:rsid w:val="00870D73"/>
    <w:rsid w:val="008717B9"/>
    <w:rsid w:val="00873643"/>
    <w:rsid w:val="0088437F"/>
    <w:rsid w:val="00885A63"/>
    <w:rsid w:val="008C2CD8"/>
    <w:rsid w:val="008C7B2E"/>
    <w:rsid w:val="008C7FF8"/>
    <w:rsid w:val="008D3DD2"/>
    <w:rsid w:val="008E04AB"/>
    <w:rsid w:val="008E6E45"/>
    <w:rsid w:val="008F2E82"/>
    <w:rsid w:val="0090129D"/>
    <w:rsid w:val="009312B9"/>
    <w:rsid w:val="00940550"/>
    <w:rsid w:val="00950BB9"/>
    <w:rsid w:val="00951B12"/>
    <w:rsid w:val="009573D8"/>
    <w:rsid w:val="0096258D"/>
    <w:rsid w:val="00967484"/>
    <w:rsid w:val="00974B5B"/>
    <w:rsid w:val="0098645B"/>
    <w:rsid w:val="00987F72"/>
    <w:rsid w:val="0099435F"/>
    <w:rsid w:val="009A4E41"/>
    <w:rsid w:val="009B4387"/>
    <w:rsid w:val="009C55F6"/>
    <w:rsid w:val="009C606F"/>
    <w:rsid w:val="009D260F"/>
    <w:rsid w:val="009F2514"/>
    <w:rsid w:val="009F6304"/>
    <w:rsid w:val="00A10C72"/>
    <w:rsid w:val="00A146A8"/>
    <w:rsid w:val="00A53AF2"/>
    <w:rsid w:val="00A60578"/>
    <w:rsid w:val="00A61CF4"/>
    <w:rsid w:val="00A678DD"/>
    <w:rsid w:val="00A7211C"/>
    <w:rsid w:val="00A72B52"/>
    <w:rsid w:val="00A82675"/>
    <w:rsid w:val="00A83D19"/>
    <w:rsid w:val="00A954C8"/>
    <w:rsid w:val="00AC0361"/>
    <w:rsid w:val="00AD1204"/>
    <w:rsid w:val="00AF2515"/>
    <w:rsid w:val="00AF32FE"/>
    <w:rsid w:val="00B33BF8"/>
    <w:rsid w:val="00B52137"/>
    <w:rsid w:val="00B57C1A"/>
    <w:rsid w:val="00B57F67"/>
    <w:rsid w:val="00B65055"/>
    <w:rsid w:val="00B65336"/>
    <w:rsid w:val="00B861DF"/>
    <w:rsid w:val="00B95A2F"/>
    <w:rsid w:val="00BB4354"/>
    <w:rsid w:val="00BB6D7C"/>
    <w:rsid w:val="00BC3CA3"/>
    <w:rsid w:val="00BC6C00"/>
    <w:rsid w:val="00BE7FD4"/>
    <w:rsid w:val="00C03C8D"/>
    <w:rsid w:val="00C070F8"/>
    <w:rsid w:val="00C12F5B"/>
    <w:rsid w:val="00C233EC"/>
    <w:rsid w:val="00C366C1"/>
    <w:rsid w:val="00C43905"/>
    <w:rsid w:val="00C479C2"/>
    <w:rsid w:val="00C561A5"/>
    <w:rsid w:val="00C62D51"/>
    <w:rsid w:val="00C648FB"/>
    <w:rsid w:val="00C7614B"/>
    <w:rsid w:val="00C97C72"/>
    <w:rsid w:val="00CA6A63"/>
    <w:rsid w:val="00CB203F"/>
    <w:rsid w:val="00CB34DC"/>
    <w:rsid w:val="00CD395B"/>
    <w:rsid w:val="00CE5CD5"/>
    <w:rsid w:val="00CF1FAA"/>
    <w:rsid w:val="00D02158"/>
    <w:rsid w:val="00D03F6F"/>
    <w:rsid w:val="00D1653A"/>
    <w:rsid w:val="00D23468"/>
    <w:rsid w:val="00D25910"/>
    <w:rsid w:val="00D271CA"/>
    <w:rsid w:val="00D313F1"/>
    <w:rsid w:val="00D42E6E"/>
    <w:rsid w:val="00D43C1E"/>
    <w:rsid w:val="00D44489"/>
    <w:rsid w:val="00D44A61"/>
    <w:rsid w:val="00D44AD5"/>
    <w:rsid w:val="00D803A9"/>
    <w:rsid w:val="00D865D1"/>
    <w:rsid w:val="00D87429"/>
    <w:rsid w:val="00D91F8A"/>
    <w:rsid w:val="00D96A3E"/>
    <w:rsid w:val="00DB68EF"/>
    <w:rsid w:val="00DC54FC"/>
    <w:rsid w:val="00DD653D"/>
    <w:rsid w:val="00DE05F5"/>
    <w:rsid w:val="00DF3C7F"/>
    <w:rsid w:val="00E01959"/>
    <w:rsid w:val="00E466F3"/>
    <w:rsid w:val="00E50BD0"/>
    <w:rsid w:val="00E53E8A"/>
    <w:rsid w:val="00E570FF"/>
    <w:rsid w:val="00E74A6D"/>
    <w:rsid w:val="00E750A9"/>
    <w:rsid w:val="00E80291"/>
    <w:rsid w:val="00E84CD1"/>
    <w:rsid w:val="00EA32F7"/>
    <w:rsid w:val="00EB3032"/>
    <w:rsid w:val="00EC4ADC"/>
    <w:rsid w:val="00EC5D91"/>
    <w:rsid w:val="00ED15DB"/>
    <w:rsid w:val="00ED5B46"/>
    <w:rsid w:val="00EF3072"/>
    <w:rsid w:val="00EF56B0"/>
    <w:rsid w:val="00EF7A21"/>
    <w:rsid w:val="00F22F28"/>
    <w:rsid w:val="00F23FC3"/>
    <w:rsid w:val="00F26121"/>
    <w:rsid w:val="00F35085"/>
    <w:rsid w:val="00F37B97"/>
    <w:rsid w:val="00F86CEC"/>
    <w:rsid w:val="00F94FF5"/>
    <w:rsid w:val="00FA06BC"/>
    <w:rsid w:val="00FA31EF"/>
    <w:rsid w:val="00FB19B5"/>
    <w:rsid w:val="00FB3BE7"/>
    <w:rsid w:val="00FD252D"/>
    <w:rsid w:val="00FD4E91"/>
    <w:rsid w:val="00FD75F2"/>
    <w:rsid w:val="00FE20AA"/>
    <w:rsid w:val="00FF4A1F"/>
    <w:rsid w:val="0108ED1A"/>
    <w:rsid w:val="03242D88"/>
    <w:rsid w:val="04BFFDE9"/>
    <w:rsid w:val="079B12F6"/>
    <w:rsid w:val="0BD6C44C"/>
    <w:rsid w:val="0D5DAD72"/>
    <w:rsid w:val="0D61AE00"/>
    <w:rsid w:val="0D9B460E"/>
    <w:rsid w:val="0E333474"/>
    <w:rsid w:val="0FCF04D5"/>
    <w:rsid w:val="131979B6"/>
    <w:rsid w:val="1B4FA979"/>
    <w:rsid w:val="1E0A255E"/>
    <w:rsid w:val="29D8D982"/>
    <w:rsid w:val="2C4B4607"/>
    <w:rsid w:val="2CF398BC"/>
    <w:rsid w:val="2D343F52"/>
    <w:rsid w:val="2E02BE7D"/>
    <w:rsid w:val="31046129"/>
    <w:rsid w:val="39707800"/>
    <w:rsid w:val="39A5C7AF"/>
    <w:rsid w:val="3B49C52C"/>
    <w:rsid w:val="3BFD36E0"/>
    <w:rsid w:val="3DB2E1FD"/>
    <w:rsid w:val="40E2FB07"/>
    <w:rsid w:val="4590368D"/>
    <w:rsid w:val="4ABF9F95"/>
    <w:rsid w:val="4C8F46CC"/>
    <w:rsid w:val="4D416B54"/>
    <w:rsid w:val="4FE08E69"/>
    <w:rsid w:val="555D036F"/>
    <w:rsid w:val="57A0C329"/>
    <w:rsid w:val="5BF803B1"/>
    <w:rsid w:val="5FE6F3D0"/>
    <w:rsid w:val="646EA55D"/>
    <w:rsid w:val="64AF4BF3"/>
    <w:rsid w:val="68720983"/>
    <w:rsid w:val="6978624E"/>
    <w:rsid w:val="6B1432AF"/>
    <w:rsid w:val="6B6D2CFC"/>
    <w:rsid w:val="6CB42098"/>
    <w:rsid w:val="6EA794BB"/>
    <w:rsid w:val="716A4BD6"/>
    <w:rsid w:val="73061C37"/>
    <w:rsid w:val="73CF3F88"/>
    <w:rsid w:val="7A6F4D91"/>
    <w:rsid w:val="7A98F2AC"/>
    <w:rsid w:val="7C34C30D"/>
    <w:rsid w:val="7CA59118"/>
    <w:rsid w:val="7DCCA623"/>
    <w:rsid w:val="7DD0936E"/>
    <w:rsid w:val="7F622B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85613"/>
  <w15:chartTrackingRefBased/>
  <w15:docId w15:val="{CD683FCA-611E-4210-8849-FC8110EB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BF8"/>
    <w:pPr>
      <w:spacing w:after="0" w:line="240" w:lineRule="auto"/>
      <w:ind w:left="720"/>
    </w:pPr>
    <w:rPr>
      <w:rFonts w:ascii="Calibri" w:hAnsi="Calibri" w:cs="Calibri"/>
    </w:rPr>
  </w:style>
  <w:style w:type="table" w:styleId="TableGrid">
    <w:name w:val="Table Grid"/>
    <w:basedOn w:val="TableNormal"/>
    <w:uiPriority w:val="39"/>
    <w:rsid w:val="00D27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4E41"/>
    <w:pPr>
      <w:spacing w:after="0" w:line="240" w:lineRule="auto"/>
    </w:pPr>
  </w:style>
  <w:style w:type="paragraph" w:styleId="Header">
    <w:name w:val="header"/>
    <w:basedOn w:val="Normal"/>
    <w:link w:val="HeaderChar"/>
    <w:uiPriority w:val="99"/>
    <w:unhideWhenUsed/>
    <w:rsid w:val="00B52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137"/>
  </w:style>
  <w:style w:type="paragraph" w:styleId="Footer">
    <w:name w:val="footer"/>
    <w:basedOn w:val="Normal"/>
    <w:link w:val="FooterChar"/>
    <w:uiPriority w:val="99"/>
    <w:unhideWhenUsed/>
    <w:rsid w:val="00B52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5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e1dedd-3e56-4e8c-bc88-2042ad8ced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336F7DD7CDD340A4B77AD498353CBE" ma:contentTypeVersion="14" ma:contentTypeDescription="Create a new document." ma:contentTypeScope="" ma:versionID="464aad116f10e3b3f46e2987d47ca0ff">
  <xsd:schema xmlns:xsd="http://www.w3.org/2001/XMLSchema" xmlns:xs="http://www.w3.org/2001/XMLSchema" xmlns:p="http://schemas.microsoft.com/office/2006/metadata/properties" xmlns:ns3="7fe1dedd-3e56-4e8c-bc88-2042ad8ced61" xmlns:ns4="a5e96b32-7b8a-41b7-b267-df91e073289d" targetNamespace="http://schemas.microsoft.com/office/2006/metadata/properties" ma:root="true" ma:fieldsID="a1b76399f429151fd1d8cfb0a1a7c89f" ns3:_="" ns4:_="">
    <xsd:import namespace="7fe1dedd-3e56-4e8c-bc88-2042ad8ced61"/>
    <xsd:import namespace="a5e96b32-7b8a-41b7-b267-df91e07328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1dedd-3e56-4e8c-bc88-2042ad8ce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e96b32-7b8a-41b7-b267-df91e07328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6E4FF-385F-4897-A340-7CEC2E620F88}">
  <ds:schemaRefs>
    <ds:schemaRef ds:uri="http://schemas.microsoft.com/office/2006/metadata/properties"/>
    <ds:schemaRef ds:uri="http://schemas.microsoft.com/office/infopath/2007/PartnerControls"/>
    <ds:schemaRef ds:uri="7fe1dedd-3e56-4e8c-bc88-2042ad8ced61"/>
  </ds:schemaRefs>
</ds:datastoreItem>
</file>

<file path=customXml/itemProps2.xml><?xml version="1.0" encoding="utf-8"?>
<ds:datastoreItem xmlns:ds="http://schemas.openxmlformats.org/officeDocument/2006/customXml" ds:itemID="{89F09ADA-15F6-41CF-A3B4-A28BB7F02BB4}">
  <ds:schemaRefs>
    <ds:schemaRef ds:uri="http://schemas.microsoft.com/sharepoint/v3/contenttype/forms"/>
  </ds:schemaRefs>
</ds:datastoreItem>
</file>

<file path=customXml/itemProps3.xml><?xml version="1.0" encoding="utf-8"?>
<ds:datastoreItem xmlns:ds="http://schemas.openxmlformats.org/officeDocument/2006/customXml" ds:itemID="{CCF9367E-C663-405C-A43E-005018EDA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1dedd-3e56-4e8c-bc88-2042ad8ced61"/>
    <ds:schemaRef ds:uri="a5e96b32-7b8a-41b7-b267-df91e0732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Saunders</dc:creator>
  <cp:keywords/>
  <dc:description/>
  <cp:lastModifiedBy>Lewis Banks</cp:lastModifiedBy>
  <cp:revision>2</cp:revision>
  <cp:lastPrinted>2022-08-24T08:11:00Z</cp:lastPrinted>
  <dcterms:created xsi:type="dcterms:W3CDTF">2023-01-20T16:09:00Z</dcterms:created>
  <dcterms:modified xsi:type="dcterms:W3CDTF">2023-01-20T16:09:00Z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0x0101004A336F7DD7CDD340A4B77AD498353CBE</vt:lpwstr>
  </property>
</Properties>
</file>