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467D7" w14:textId="77777777" w:rsidR="004B3D9E" w:rsidRDefault="00A11F2B" w:rsidP="004B3D9E">
      <w:r>
        <w:tab/>
      </w:r>
    </w:p>
    <w:p w14:paraId="53B467D8" w14:textId="77777777" w:rsidR="004B3D9E" w:rsidRDefault="004B3D9E" w:rsidP="004B3D9E"/>
    <w:p w14:paraId="53B467D9" w14:textId="6F30EFC6" w:rsidR="004B3D9E" w:rsidRDefault="004B3D9E" w:rsidP="00D45C1F">
      <w:pPr>
        <w:jc w:val="center"/>
      </w:pPr>
    </w:p>
    <w:p w14:paraId="53B467DA" w14:textId="77777777" w:rsidR="00D45C1F" w:rsidRDefault="00D45C1F" w:rsidP="00D45C1F">
      <w:pPr>
        <w:jc w:val="center"/>
      </w:pPr>
    </w:p>
    <w:p w14:paraId="53B467DB" w14:textId="5B6CEB43" w:rsidR="0095052E" w:rsidRDefault="009874A3" w:rsidP="00D45C1F">
      <w:pPr>
        <w:jc w:val="center"/>
      </w:pPr>
      <w:r>
        <w:rPr>
          <w:noProof/>
        </w:rPr>
        <w:drawing>
          <wp:inline distT="0" distB="0" distL="0" distR="0" wp14:anchorId="7C8A6079" wp14:editId="46A358A7">
            <wp:extent cx="2698750" cy="2784475"/>
            <wp:effectExtent l="0" t="0" r="0" b="0"/>
            <wp:docPr id="2" name="Picture 2" descr="WC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698750" cy="2784475"/>
                    </a:xfrm>
                    <a:prstGeom prst="rect">
                      <a:avLst/>
                    </a:prstGeom>
                  </pic:spPr>
                </pic:pic>
              </a:graphicData>
            </a:graphic>
          </wp:inline>
        </w:drawing>
      </w:r>
    </w:p>
    <w:p w14:paraId="53B467DC" w14:textId="77777777" w:rsidR="0095052E" w:rsidRPr="00D45C1F" w:rsidRDefault="0095052E" w:rsidP="00D45C1F">
      <w:pPr>
        <w:jc w:val="center"/>
      </w:pPr>
    </w:p>
    <w:p w14:paraId="53B467DD" w14:textId="4CD267EE" w:rsidR="0095052E" w:rsidRPr="00AE380A" w:rsidRDefault="0095052E" w:rsidP="0095052E">
      <w:pPr>
        <w:jc w:val="center"/>
        <w:rPr>
          <w:rFonts w:ascii="Tahoma" w:hAnsi="Tahoma" w:cs="Tahoma"/>
          <w:caps/>
          <w:color w:val="FF0000"/>
          <w:sz w:val="40"/>
        </w:rPr>
      </w:pPr>
    </w:p>
    <w:p w14:paraId="53B467DE" w14:textId="77777777" w:rsidR="0095052E" w:rsidRPr="00AE380A" w:rsidRDefault="0095052E" w:rsidP="00AE380A">
      <w:pPr>
        <w:rPr>
          <w:rFonts w:ascii="Tahoma" w:hAnsi="Tahoma" w:cs="Tahoma"/>
          <w:caps/>
          <w:color w:val="244061"/>
          <w:sz w:val="54"/>
        </w:rPr>
      </w:pPr>
    </w:p>
    <w:p w14:paraId="53B467DF" w14:textId="77777777" w:rsidR="004B3D9E" w:rsidRPr="00AE380A" w:rsidRDefault="0095052E" w:rsidP="004B3D9E">
      <w:pPr>
        <w:jc w:val="center"/>
        <w:rPr>
          <w:rFonts w:ascii="Tahoma" w:hAnsi="Tahoma" w:cs="Tahoma"/>
          <w:caps/>
          <w:color w:val="244061"/>
          <w:sz w:val="54"/>
        </w:rPr>
      </w:pPr>
      <w:r w:rsidRPr="00AE380A">
        <w:rPr>
          <w:rFonts w:ascii="Tahoma" w:hAnsi="Tahoma" w:cs="Tahoma"/>
          <w:caps/>
          <w:color w:val="244061"/>
          <w:sz w:val="54"/>
        </w:rPr>
        <w:t xml:space="preserve">PART 2 - </w:t>
      </w:r>
      <w:r w:rsidR="00451846" w:rsidRPr="00AE380A">
        <w:rPr>
          <w:rFonts w:ascii="Tahoma" w:hAnsi="Tahoma" w:cs="Tahoma"/>
          <w:caps/>
          <w:color w:val="244061"/>
          <w:sz w:val="54"/>
        </w:rPr>
        <w:t>Tender Response</w:t>
      </w:r>
    </w:p>
    <w:p w14:paraId="53B467E0" w14:textId="77777777" w:rsidR="004B3D9E" w:rsidRPr="00AE380A" w:rsidRDefault="004B3D9E" w:rsidP="004B3D9E">
      <w:pPr>
        <w:jc w:val="center"/>
        <w:rPr>
          <w:rFonts w:ascii="Tahoma" w:hAnsi="Tahoma" w:cs="Tahoma"/>
          <w:caps/>
          <w:sz w:val="46"/>
          <w:highlight w:val="yellow"/>
        </w:rPr>
      </w:pPr>
    </w:p>
    <w:p w14:paraId="53B467E1" w14:textId="77777777" w:rsidR="004B3D9E" w:rsidRPr="00AE380A" w:rsidRDefault="004B3D9E" w:rsidP="004B3D9E">
      <w:pPr>
        <w:jc w:val="center"/>
        <w:rPr>
          <w:rFonts w:ascii="Tahoma" w:hAnsi="Tahoma" w:cs="Tahoma"/>
          <w:bCs/>
          <w:color w:val="244061"/>
          <w:sz w:val="36"/>
          <w:szCs w:val="36"/>
          <w:highlight w:val="yellow"/>
        </w:rPr>
      </w:pPr>
      <w:bookmarkStart w:id="0" w:name="_Toc424124078"/>
      <w:bookmarkStart w:id="1" w:name="_Toc424124363"/>
      <w:bookmarkStart w:id="2" w:name="_Toc425514025"/>
      <w:bookmarkStart w:id="3" w:name="_Toc427076815"/>
      <w:bookmarkStart w:id="4" w:name="_Toc427152549"/>
      <w:bookmarkStart w:id="5" w:name="_Toc427748701"/>
      <w:bookmarkStart w:id="6" w:name="_Toc427829087"/>
      <w:bookmarkStart w:id="7" w:name="_Toc427829235"/>
    </w:p>
    <w:p w14:paraId="05D7FEB7" w14:textId="7137A988" w:rsidR="002B160E" w:rsidRPr="002B160E" w:rsidRDefault="002B160E" w:rsidP="002B160E">
      <w:pPr>
        <w:pStyle w:val="Heading1"/>
        <w:jc w:val="center"/>
        <w:rPr>
          <w:rFonts w:ascii="Calibri" w:eastAsia="Calibri" w:hAnsi="Calibri" w:cs="Calibri"/>
          <w:bCs/>
          <w:color w:val="000000"/>
          <w:kern w:val="36"/>
          <w:sz w:val="52"/>
          <w:szCs w:val="52"/>
          <w:lang w:val="en-US" w:eastAsia="en-US"/>
        </w:rPr>
      </w:pPr>
      <w:bookmarkStart w:id="8" w:name="_Toc424124079"/>
      <w:bookmarkStart w:id="9" w:name="_Toc424124364"/>
      <w:bookmarkStart w:id="10" w:name="_Toc425514026"/>
      <w:bookmarkStart w:id="11" w:name="_Toc427076816"/>
      <w:bookmarkStart w:id="12" w:name="_Toc427152550"/>
      <w:bookmarkStart w:id="13" w:name="_Toc427748702"/>
      <w:bookmarkStart w:id="14" w:name="_Toc427829088"/>
      <w:bookmarkStart w:id="15" w:name="_Toc427829236"/>
      <w:bookmarkStart w:id="16" w:name="_Toc428437810"/>
      <w:bookmarkStart w:id="17" w:name="_Toc428967586"/>
      <w:bookmarkStart w:id="18" w:name="_Toc430269913"/>
      <w:bookmarkEnd w:id="0"/>
      <w:bookmarkEnd w:id="1"/>
      <w:bookmarkEnd w:id="2"/>
      <w:bookmarkEnd w:id="3"/>
      <w:bookmarkEnd w:id="4"/>
      <w:bookmarkEnd w:id="5"/>
      <w:bookmarkEnd w:id="6"/>
      <w:bookmarkEnd w:id="7"/>
      <w:r w:rsidRPr="002B160E">
        <w:rPr>
          <w:rFonts w:ascii="Calibri" w:eastAsia="Calibri" w:hAnsi="Calibri" w:cs="Calibri"/>
          <w:bCs/>
          <w:color w:val="000000"/>
          <w:kern w:val="36"/>
          <w:sz w:val="52"/>
          <w:szCs w:val="52"/>
          <w:lang w:val="en-US" w:eastAsia="en-US"/>
        </w:rPr>
        <w:t xml:space="preserve">Salesforce Implementation Partner Services at Wythenshawe Community Housing Group  </w:t>
      </w:r>
    </w:p>
    <w:p w14:paraId="7B2808EF" w14:textId="77777777" w:rsidR="002B160E" w:rsidRPr="002B160E" w:rsidRDefault="002B160E" w:rsidP="002B160E">
      <w:pPr>
        <w:spacing w:after="160" w:line="259" w:lineRule="auto"/>
        <w:jc w:val="center"/>
        <w:rPr>
          <w:rFonts w:ascii="Calibri" w:eastAsia="Calibri" w:hAnsi="Calibri" w:cs="Calibri"/>
          <w:b w:val="0"/>
          <w:szCs w:val="22"/>
          <w:lang w:val="en-US" w:eastAsia="en-US"/>
        </w:rPr>
      </w:pPr>
    </w:p>
    <w:p w14:paraId="49EBAC23" w14:textId="77777777" w:rsidR="002B160E" w:rsidRPr="002B160E" w:rsidRDefault="002B160E" w:rsidP="002B160E">
      <w:pPr>
        <w:spacing w:after="160" w:line="259" w:lineRule="auto"/>
        <w:jc w:val="center"/>
        <w:rPr>
          <w:rFonts w:ascii="Calibri" w:eastAsia="Calibri" w:hAnsi="Calibri" w:cs="Calibri"/>
          <w:sz w:val="44"/>
          <w:szCs w:val="22"/>
          <w:lang w:val="en-US" w:eastAsia="en-US"/>
        </w:rPr>
      </w:pPr>
      <w:r w:rsidRPr="002B160E">
        <w:rPr>
          <w:rFonts w:ascii="Calibri" w:eastAsia="Calibri" w:hAnsi="Calibri" w:cs="Calibri"/>
          <w:sz w:val="44"/>
          <w:szCs w:val="22"/>
          <w:lang w:val="en-US" w:eastAsia="en-US"/>
        </w:rPr>
        <w:t>Procurement Reference: 585</w:t>
      </w:r>
    </w:p>
    <w:p w14:paraId="53B467E8" w14:textId="0BC45405" w:rsidR="004B3D9E" w:rsidRDefault="004B3D9E" w:rsidP="002B160E">
      <w:pPr>
        <w:jc w:val="center"/>
        <w:rPr>
          <w:rFonts w:ascii="Tahoma" w:hAnsi="Tahoma" w:cs="Tahoma"/>
          <w:b w:val="0"/>
          <w:spacing w:val="30"/>
          <w:szCs w:val="28"/>
        </w:rPr>
      </w:pPr>
    </w:p>
    <w:p w14:paraId="53B467E9" w14:textId="77777777" w:rsidR="006374E2" w:rsidRDefault="006374E2" w:rsidP="006374E2"/>
    <w:p w14:paraId="53B467EA" w14:textId="77777777" w:rsidR="006374E2" w:rsidRDefault="006374E2" w:rsidP="006374E2"/>
    <w:p w14:paraId="53B467EB" w14:textId="77777777" w:rsidR="006374E2" w:rsidRPr="006374E2" w:rsidRDefault="006374E2" w:rsidP="006374E2"/>
    <w:p w14:paraId="53B467EC" w14:textId="7D5194E3" w:rsidR="004B3D9E" w:rsidRPr="00AE380A" w:rsidRDefault="004B3D9E" w:rsidP="006374E2">
      <w:pPr>
        <w:pStyle w:val="Heading1"/>
        <w:jc w:val="center"/>
        <w:rPr>
          <w:rFonts w:ascii="Tahoma" w:hAnsi="Tahoma" w:cs="Tahoma"/>
          <w:b w:val="0"/>
          <w:color w:val="000000"/>
          <w:spacing w:val="30"/>
          <w:kern w:val="32"/>
          <w:sz w:val="26"/>
          <w:szCs w:val="28"/>
        </w:rPr>
      </w:pPr>
      <w:bookmarkStart w:id="19" w:name="_Toc430703841"/>
      <w:bookmarkStart w:id="20" w:name="_Toc430853703"/>
      <w:bookmarkStart w:id="21" w:name="_Toc430857797"/>
      <w:r w:rsidRPr="00AE380A">
        <w:rPr>
          <w:rFonts w:ascii="Tahoma" w:hAnsi="Tahoma" w:cs="Tahoma"/>
          <w:b w:val="0"/>
          <w:spacing w:val="30"/>
          <w:sz w:val="32"/>
          <w:szCs w:val="28"/>
        </w:rPr>
        <w:t>Contract Period</w:t>
      </w:r>
      <w:bookmarkEnd w:id="8"/>
      <w:bookmarkEnd w:id="9"/>
      <w:bookmarkEnd w:id="10"/>
      <w:bookmarkEnd w:id="11"/>
      <w:bookmarkEnd w:id="12"/>
      <w:bookmarkEnd w:id="13"/>
      <w:bookmarkEnd w:id="14"/>
      <w:bookmarkEnd w:id="15"/>
      <w:bookmarkEnd w:id="16"/>
      <w:bookmarkEnd w:id="17"/>
      <w:bookmarkEnd w:id="18"/>
      <w:bookmarkEnd w:id="19"/>
      <w:bookmarkEnd w:id="20"/>
      <w:bookmarkEnd w:id="21"/>
      <w:r w:rsidR="006374E2">
        <w:rPr>
          <w:rFonts w:ascii="Tahoma" w:hAnsi="Tahoma" w:cs="Tahoma"/>
          <w:b w:val="0"/>
          <w:spacing w:val="30"/>
          <w:sz w:val="32"/>
          <w:szCs w:val="28"/>
        </w:rPr>
        <w:t xml:space="preserve">: </w:t>
      </w:r>
      <w:bookmarkStart w:id="22" w:name="_Toc424124081"/>
      <w:bookmarkStart w:id="23" w:name="_Toc424124366"/>
      <w:bookmarkStart w:id="24" w:name="_Toc425514028"/>
      <w:bookmarkStart w:id="25" w:name="_Toc427076818"/>
      <w:bookmarkStart w:id="26" w:name="_Toc427152552"/>
      <w:r w:rsidR="00881033">
        <w:rPr>
          <w:rFonts w:ascii="Tahoma" w:hAnsi="Tahoma" w:cs="Tahoma"/>
          <w:noProof/>
          <w:color w:val="FF0000"/>
          <w:spacing w:val="30"/>
          <w:sz w:val="32"/>
          <w:szCs w:val="28"/>
        </w:rPr>
        <w:t>August 2023 – March 2026</w:t>
      </w:r>
      <w:r w:rsidR="006374E2" w:rsidRPr="006374E2">
        <w:rPr>
          <w:rFonts w:ascii="Tahoma" w:hAnsi="Tahoma" w:cs="Tahoma"/>
          <w:b w:val="0"/>
          <w:noProof/>
          <w:spacing w:val="30"/>
          <w:sz w:val="28"/>
          <w:szCs w:val="28"/>
        </w:rPr>
        <w:t>, with</w:t>
      </w:r>
      <w:r w:rsidR="006374E2">
        <w:rPr>
          <w:rFonts w:ascii="Tahoma" w:hAnsi="Tahoma" w:cs="Tahoma"/>
          <w:b w:val="0"/>
          <w:noProof/>
          <w:color w:val="FF0000"/>
          <w:spacing w:val="30"/>
          <w:sz w:val="28"/>
          <w:szCs w:val="28"/>
        </w:rPr>
        <w:t xml:space="preserve"> </w:t>
      </w:r>
      <w:bookmarkStart w:id="27" w:name="_Toc427748704"/>
      <w:bookmarkStart w:id="28" w:name="_Toc427829090"/>
      <w:bookmarkStart w:id="29" w:name="_Toc427829238"/>
      <w:bookmarkStart w:id="30" w:name="_Toc428437812"/>
      <w:bookmarkStart w:id="31" w:name="_Toc428967588"/>
      <w:bookmarkStart w:id="32" w:name="_Toc430269915"/>
      <w:bookmarkStart w:id="33" w:name="_Toc430703843"/>
      <w:bookmarkStart w:id="34" w:name="_Toc430853705"/>
      <w:bookmarkStart w:id="35" w:name="_Toc430857799"/>
      <w:bookmarkEnd w:id="22"/>
      <w:bookmarkEnd w:id="23"/>
      <w:bookmarkEnd w:id="24"/>
      <w:bookmarkEnd w:id="25"/>
      <w:bookmarkEnd w:id="26"/>
      <w:r w:rsidRPr="00AE380A">
        <w:rPr>
          <w:rFonts w:ascii="Tahoma" w:hAnsi="Tahoma" w:cs="Tahoma"/>
          <w:b w:val="0"/>
          <w:color w:val="000000"/>
          <w:spacing w:val="30"/>
          <w:kern w:val="32"/>
          <w:sz w:val="28"/>
          <w:szCs w:val="28"/>
        </w:rPr>
        <w:t xml:space="preserve">the option to extend </w:t>
      </w:r>
      <w:bookmarkEnd w:id="27"/>
      <w:bookmarkEnd w:id="28"/>
      <w:bookmarkEnd w:id="29"/>
      <w:bookmarkEnd w:id="30"/>
      <w:bookmarkEnd w:id="31"/>
      <w:bookmarkEnd w:id="32"/>
      <w:bookmarkEnd w:id="33"/>
      <w:bookmarkEnd w:id="34"/>
      <w:bookmarkEnd w:id="35"/>
      <w:r w:rsidR="00013D16" w:rsidRPr="00AE380A">
        <w:rPr>
          <w:rFonts w:ascii="Tahoma" w:hAnsi="Tahoma" w:cs="Tahoma"/>
          <w:b w:val="0"/>
          <w:color w:val="FF0000"/>
          <w:spacing w:val="30"/>
          <w:kern w:val="32"/>
          <w:sz w:val="28"/>
          <w:szCs w:val="28"/>
        </w:rPr>
        <w:t>(insert any extension options)</w:t>
      </w:r>
    </w:p>
    <w:p w14:paraId="53B467ED" w14:textId="77777777" w:rsidR="004B3D9E" w:rsidRDefault="004B3D9E" w:rsidP="004B3D9E"/>
    <w:p w14:paraId="53B467EE" w14:textId="77777777" w:rsidR="004B3D9E" w:rsidRPr="00C3037B" w:rsidRDefault="004B3D9E" w:rsidP="004B3D9E"/>
    <w:p w14:paraId="53B467EF" w14:textId="77777777" w:rsidR="004B3D9E" w:rsidRPr="00C7728E" w:rsidRDefault="004B3D9E" w:rsidP="004B3D9E">
      <w:pPr>
        <w:ind w:right="-1054"/>
        <w:rPr>
          <w:rFonts w:ascii="Century Gothic" w:hAnsi="Century Gothic"/>
          <w:i/>
          <w:iCs/>
          <w:color w:val="FF0000"/>
          <w:sz w:val="18"/>
        </w:rPr>
      </w:pPr>
    </w:p>
    <w:p w14:paraId="53B467F0" w14:textId="77777777" w:rsidR="004B3D9E" w:rsidRDefault="004B3D9E" w:rsidP="004B3D9E">
      <w:pPr>
        <w:ind w:right="-1054"/>
        <w:rPr>
          <w:rFonts w:ascii="Century Gothic" w:hAnsi="Century Gothic"/>
          <w:i/>
          <w:iCs/>
          <w:color w:val="FF0000"/>
          <w:sz w:val="18"/>
        </w:rPr>
      </w:pPr>
    </w:p>
    <w:p w14:paraId="53B467F1" w14:textId="77777777" w:rsidR="004B3D9E" w:rsidRDefault="004B3D9E" w:rsidP="004B3D9E">
      <w:pPr>
        <w:ind w:right="-1054"/>
        <w:rPr>
          <w:rFonts w:ascii="Century Gothic" w:hAnsi="Century Gothic"/>
          <w:i/>
          <w:iCs/>
          <w:color w:val="FF0000"/>
          <w:sz w:val="18"/>
        </w:rPr>
      </w:pPr>
    </w:p>
    <w:p w14:paraId="53B467F2" w14:textId="77777777" w:rsidR="004B3D9E" w:rsidRPr="00C7728E" w:rsidRDefault="004B3D9E" w:rsidP="004B3D9E">
      <w:pPr>
        <w:ind w:right="-1054"/>
        <w:rPr>
          <w:rFonts w:ascii="Century Gothic" w:hAnsi="Century Gothic"/>
          <w:i/>
          <w:iCs/>
          <w:color w:val="FF0000"/>
          <w:sz w:val="18"/>
        </w:rPr>
      </w:pPr>
    </w:p>
    <w:p w14:paraId="53B467F3" w14:textId="77777777" w:rsidR="004B3D9E" w:rsidRDefault="004B3D9E" w:rsidP="004B3D9E">
      <w:pPr>
        <w:rPr>
          <w:rFonts w:ascii="Arial" w:hAnsi="Arial" w:cs="Arial"/>
          <w:sz w:val="18"/>
          <w:szCs w:val="18"/>
        </w:rPr>
      </w:pPr>
    </w:p>
    <w:p w14:paraId="53B467F4" w14:textId="77777777" w:rsidR="001A2F19" w:rsidRDefault="001A2F19" w:rsidP="004B3D9E">
      <w:pPr>
        <w:rPr>
          <w:rFonts w:ascii="Arial" w:hAnsi="Arial" w:cs="Arial"/>
          <w:sz w:val="18"/>
          <w:szCs w:val="18"/>
        </w:rPr>
      </w:pPr>
    </w:p>
    <w:p w14:paraId="53B467F5" w14:textId="77777777" w:rsidR="006374E2" w:rsidRDefault="006374E2" w:rsidP="004B3D9E">
      <w:pPr>
        <w:rPr>
          <w:rFonts w:ascii="Arial" w:hAnsi="Arial" w:cs="Arial"/>
          <w:sz w:val="18"/>
          <w:szCs w:val="18"/>
        </w:rPr>
      </w:pPr>
    </w:p>
    <w:p w14:paraId="53B467F6" w14:textId="77777777" w:rsidR="006374E2" w:rsidRDefault="006374E2" w:rsidP="004B3D9E">
      <w:pPr>
        <w:rPr>
          <w:rFonts w:ascii="Arial" w:hAnsi="Arial" w:cs="Arial"/>
          <w:sz w:val="18"/>
          <w:szCs w:val="18"/>
        </w:rPr>
      </w:pPr>
    </w:p>
    <w:p w14:paraId="53B467F7" w14:textId="77777777" w:rsidR="006374E2" w:rsidRDefault="006374E2" w:rsidP="004B3D9E">
      <w:pPr>
        <w:rPr>
          <w:rFonts w:ascii="Arial" w:hAnsi="Arial" w:cs="Arial"/>
          <w:sz w:val="18"/>
          <w:szCs w:val="18"/>
        </w:rPr>
      </w:pPr>
    </w:p>
    <w:p w14:paraId="53B467F8" w14:textId="77777777" w:rsidR="006374E2" w:rsidRDefault="006374E2" w:rsidP="004B3D9E">
      <w:pPr>
        <w:rPr>
          <w:rFonts w:ascii="Arial" w:hAnsi="Arial" w:cs="Arial"/>
          <w:sz w:val="18"/>
          <w:szCs w:val="18"/>
        </w:rPr>
      </w:pPr>
    </w:p>
    <w:p w14:paraId="53B467F9" w14:textId="77777777" w:rsidR="006374E2" w:rsidRDefault="006374E2" w:rsidP="004B3D9E">
      <w:pPr>
        <w:rPr>
          <w:rFonts w:ascii="Arial" w:hAnsi="Arial" w:cs="Arial"/>
          <w:sz w:val="18"/>
          <w:szCs w:val="18"/>
        </w:rPr>
      </w:pPr>
    </w:p>
    <w:p w14:paraId="53B467FA" w14:textId="77777777" w:rsidR="001A2F19" w:rsidRPr="00AC1B47" w:rsidRDefault="001A2F19" w:rsidP="004B3D9E">
      <w:pPr>
        <w:rPr>
          <w:rFonts w:ascii="Arial" w:hAnsi="Arial" w:cs="Arial"/>
          <w:sz w:val="18"/>
          <w:szCs w:val="18"/>
        </w:rPr>
      </w:pPr>
    </w:p>
    <w:p w14:paraId="53B467FB" w14:textId="77777777" w:rsidR="004B3D9E" w:rsidRDefault="004B3D9E" w:rsidP="004B3D9E">
      <w:pPr>
        <w:rPr>
          <w:rFonts w:ascii="Arial" w:hAnsi="Arial" w:cs="Arial"/>
          <w:sz w:val="18"/>
          <w:szCs w:val="18"/>
        </w:rPr>
      </w:pPr>
    </w:p>
    <w:p w14:paraId="53B4683A" w14:textId="4C779F36" w:rsidR="004B57D0" w:rsidRPr="00B43995" w:rsidRDefault="004B57D0" w:rsidP="009874A3">
      <w:pPr>
        <w:pStyle w:val="Header"/>
        <w:tabs>
          <w:tab w:val="clear" w:pos="4153"/>
          <w:tab w:val="clear" w:pos="8306"/>
          <w:tab w:val="left" w:pos="993"/>
        </w:tabs>
        <w:spacing w:after="120" w:line="204" w:lineRule="auto"/>
        <w:rPr>
          <w:rFonts w:ascii="Tahoma" w:hAnsi="Tahoma" w:cs="Tahoma"/>
          <w:color w:val="244061"/>
          <w:sz w:val="32"/>
          <w:szCs w:val="32"/>
        </w:rPr>
      </w:pPr>
      <w:r w:rsidRPr="00B43995">
        <w:rPr>
          <w:rFonts w:ascii="Tahoma" w:hAnsi="Tahoma" w:cs="Tahoma"/>
          <w:color w:val="244061"/>
          <w:sz w:val="32"/>
          <w:szCs w:val="32"/>
        </w:rPr>
        <w:t>CONTENT</w:t>
      </w:r>
      <w:r w:rsidR="009874A3">
        <w:rPr>
          <w:rFonts w:ascii="Tahoma" w:hAnsi="Tahoma" w:cs="Tahoma"/>
          <w:color w:val="244061"/>
          <w:sz w:val="32"/>
          <w:szCs w:val="32"/>
        </w:rPr>
        <w:t>S</w:t>
      </w:r>
    </w:p>
    <w:p w14:paraId="53B4683B" w14:textId="77777777" w:rsidR="00B43995" w:rsidRPr="00B43995" w:rsidRDefault="00B43995" w:rsidP="004B57D0">
      <w:pPr>
        <w:pStyle w:val="Header"/>
        <w:tabs>
          <w:tab w:val="clear" w:pos="4153"/>
          <w:tab w:val="clear" w:pos="8306"/>
          <w:tab w:val="left" w:pos="993"/>
        </w:tabs>
        <w:spacing w:after="120" w:line="204" w:lineRule="auto"/>
        <w:jc w:val="center"/>
        <w:rPr>
          <w:rFonts w:ascii="Tahoma" w:hAnsi="Tahoma" w:cs="Tahoma"/>
          <w:color w:val="244061"/>
          <w:sz w:val="32"/>
          <w:szCs w:val="32"/>
        </w:rPr>
      </w:pPr>
    </w:p>
    <w:p w14:paraId="53B4683C"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Form of Tender</w:t>
      </w:r>
    </w:p>
    <w:p w14:paraId="53B4683D"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Anti-Collusion Certificate</w:t>
      </w:r>
    </w:p>
    <w:p w14:paraId="53B4683E"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Freedom of Information Schedule</w:t>
      </w:r>
    </w:p>
    <w:p w14:paraId="53B4683F"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Quality Assessment Questions</w:t>
      </w:r>
    </w:p>
    <w:p w14:paraId="53B46841"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Price</w:t>
      </w:r>
    </w:p>
    <w:p w14:paraId="53B46842" w14:textId="77777777" w:rsidR="00B43995" w:rsidRPr="00B43995" w:rsidRDefault="00B43995" w:rsidP="00B43995">
      <w:pPr>
        <w:pStyle w:val="Header"/>
        <w:numPr>
          <w:ilvl w:val="0"/>
          <w:numId w:val="26"/>
        </w:numPr>
        <w:tabs>
          <w:tab w:val="clear" w:pos="4153"/>
          <w:tab w:val="clear" w:pos="8306"/>
          <w:tab w:val="left" w:pos="993"/>
        </w:tabs>
        <w:spacing w:after="120" w:line="204" w:lineRule="auto"/>
        <w:jc w:val="left"/>
        <w:rPr>
          <w:rFonts w:ascii="Tahoma" w:hAnsi="Tahoma" w:cs="Tahoma"/>
          <w:b w:val="0"/>
          <w:color w:val="244061"/>
          <w:sz w:val="32"/>
          <w:szCs w:val="32"/>
        </w:rPr>
      </w:pPr>
      <w:r w:rsidRPr="00B43995">
        <w:rPr>
          <w:rFonts w:ascii="Tahoma" w:hAnsi="Tahoma" w:cs="Tahoma"/>
          <w:b w:val="0"/>
          <w:color w:val="244061"/>
          <w:sz w:val="32"/>
          <w:szCs w:val="32"/>
        </w:rPr>
        <w:t>Bidder’s Signature</w:t>
      </w:r>
    </w:p>
    <w:p w14:paraId="53B46843" w14:textId="77777777" w:rsidR="00CA47F9" w:rsidRPr="00AB46B4" w:rsidRDefault="00CA47F9" w:rsidP="00B26D5B">
      <w:pPr>
        <w:suppressAutoHyphens/>
        <w:spacing w:after="240"/>
        <w:rPr>
          <w:rFonts w:ascii="Tahoma" w:hAnsi="Tahoma" w:cs="Tahoma"/>
          <w:b w:val="0"/>
          <w:bCs/>
          <w:sz w:val="24"/>
          <w:szCs w:val="22"/>
        </w:rPr>
      </w:pPr>
    </w:p>
    <w:p w14:paraId="53B46844" w14:textId="77777777" w:rsidR="00CA47F9" w:rsidRPr="00AB46B4" w:rsidRDefault="00CA47F9" w:rsidP="005813DC">
      <w:pPr>
        <w:pStyle w:val="TOC1"/>
        <w:tabs>
          <w:tab w:val="right" w:leader="dot" w:pos="9595"/>
        </w:tabs>
        <w:jc w:val="center"/>
        <w:rPr>
          <w:rFonts w:ascii="Tahoma" w:hAnsi="Tahoma" w:cs="Tahoma"/>
          <w:b w:val="0"/>
          <w:noProof/>
          <w:sz w:val="24"/>
        </w:rPr>
      </w:pPr>
      <w:r w:rsidRPr="00AB46B4">
        <w:rPr>
          <w:rFonts w:ascii="Tahoma" w:hAnsi="Tahoma" w:cs="Tahoma"/>
          <w:b w:val="0"/>
          <w:bCs/>
          <w:sz w:val="24"/>
          <w:szCs w:val="22"/>
        </w:rPr>
        <w:fldChar w:fldCharType="begin"/>
      </w:r>
      <w:r w:rsidRPr="00AB46B4">
        <w:rPr>
          <w:rFonts w:ascii="Tahoma" w:hAnsi="Tahoma" w:cs="Tahoma"/>
          <w:b w:val="0"/>
          <w:bCs/>
          <w:sz w:val="24"/>
          <w:szCs w:val="22"/>
        </w:rPr>
        <w:instrText xml:space="preserve"> TOC \o "1-3" \h \z \u </w:instrText>
      </w:r>
      <w:r w:rsidRPr="00AB46B4">
        <w:rPr>
          <w:rFonts w:ascii="Tahoma" w:hAnsi="Tahoma" w:cs="Tahoma"/>
          <w:b w:val="0"/>
          <w:bCs/>
          <w:sz w:val="24"/>
          <w:szCs w:val="22"/>
        </w:rPr>
        <w:fldChar w:fldCharType="separate"/>
      </w:r>
    </w:p>
    <w:p w14:paraId="53B46845" w14:textId="77777777" w:rsidR="00C32605" w:rsidRPr="00C32605" w:rsidRDefault="00C32605" w:rsidP="00C32605">
      <w:r>
        <w:t xml:space="preserve">     </w:t>
      </w:r>
    </w:p>
    <w:p w14:paraId="53B46846" w14:textId="77777777" w:rsidR="003E390A" w:rsidRPr="003E390A" w:rsidRDefault="003E390A" w:rsidP="003E390A">
      <w:pPr>
        <w:rPr>
          <w:noProof/>
        </w:rPr>
      </w:pPr>
    </w:p>
    <w:p w14:paraId="53B46847" w14:textId="77777777" w:rsidR="00CA47F9" w:rsidRPr="00AB46B4" w:rsidRDefault="00CA47F9" w:rsidP="005813DC">
      <w:pPr>
        <w:pStyle w:val="TOC3"/>
        <w:rPr>
          <w:rFonts w:ascii="Tahoma" w:hAnsi="Tahoma" w:cs="Tahoma"/>
          <w:b w:val="0"/>
          <w:noProof/>
          <w:sz w:val="24"/>
        </w:rPr>
      </w:pPr>
    </w:p>
    <w:p w14:paraId="53B46848" w14:textId="77777777" w:rsidR="00CA47F9" w:rsidRDefault="00CA47F9" w:rsidP="005813DC">
      <w:pPr>
        <w:suppressAutoHyphens/>
        <w:spacing w:after="240"/>
        <w:jc w:val="center"/>
        <w:rPr>
          <w:rFonts w:ascii="Tahoma" w:hAnsi="Tahoma" w:cs="Tahoma"/>
          <w:b w:val="0"/>
          <w:bCs/>
          <w:szCs w:val="22"/>
        </w:rPr>
      </w:pPr>
      <w:r w:rsidRPr="00AB46B4">
        <w:rPr>
          <w:rFonts w:ascii="Tahoma" w:hAnsi="Tahoma" w:cs="Tahoma"/>
          <w:b w:val="0"/>
          <w:bCs/>
          <w:sz w:val="24"/>
          <w:szCs w:val="22"/>
        </w:rPr>
        <w:fldChar w:fldCharType="end"/>
      </w:r>
    </w:p>
    <w:p w14:paraId="53B46849" w14:textId="77777777" w:rsidR="004078A2" w:rsidRDefault="004078A2" w:rsidP="00B26D5B">
      <w:pPr>
        <w:suppressAutoHyphens/>
        <w:spacing w:after="240"/>
        <w:rPr>
          <w:rFonts w:ascii="Tahoma" w:hAnsi="Tahoma" w:cs="Tahoma"/>
          <w:b w:val="0"/>
          <w:bCs/>
          <w:szCs w:val="22"/>
        </w:rPr>
      </w:pPr>
    </w:p>
    <w:p w14:paraId="53B4684A" w14:textId="77777777" w:rsidR="004078A2" w:rsidRDefault="004078A2" w:rsidP="00B26D5B">
      <w:pPr>
        <w:suppressAutoHyphens/>
        <w:spacing w:after="240"/>
        <w:rPr>
          <w:rFonts w:ascii="Tahoma" w:hAnsi="Tahoma" w:cs="Tahoma"/>
          <w:b w:val="0"/>
          <w:bCs/>
          <w:szCs w:val="22"/>
        </w:rPr>
      </w:pPr>
    </w:p>
    <w:p w14:paraId="53B4684B" w14:textId="77777777" w:rsidR="004078A2" w:rsidRDefault="004078A2" w:rsidP="00B26D5B">
      <w:pPr>
        <w:suppressAutoHyphens/>
        <w:spacing w:after="240"/>
        <w:rPr>
          <w:rFonts w:ascii="Tahoma" w:hAnsi="Tahoma" w:cs="Tahoma"/>
          <w:b w:val="0"/>
          <w:bCs/>
          <w:szCs w:val="22"/>
        </w:rPr>
      </w:pPr>
    </w:p>
    <w:p w14:paraId="53B4684C" w14:textId="77777777" w:rsidR="004078A2" w:rsidRDefault="004078A2" w:rsidP="003E390A">
      <w:pPr>
        <w:suppressAutoHyphens/>
        <w:spacing w:after="240"/>
        <w:jc w:val="right"/>
        <w:rPr>
          <w:rFonts w:ascii="Tahoma" w:hAnsi="Tahoma" w:cs="Tahoma"/>
          <w:b w:val="0"/>
          <w:bCs/>
          <w:szCs w:val="22"/>
        </w:rPr>
      </w:pPr>
    </w:p>
    <w:p w14:paraId="53B4684D" w14:textId="77777777" w:rsidR="004078A2" w:rsidRDefault="004078A2" w:rsidP="00B26D5B">
      <w:pPr>
        <w:suppressAutoHyphens/>
        <w:spacing w:after="240"/>
        <w:rPr>
          <w:rFonts w:ascii="Tahoma" w:hAnsi="Tahoma" w:cs="Tahoma"/>
          <w:b w:val="0"/>
          <w:bCs/>
          <w:szCs w:val="22"/>
        </w:rPr>
      </w:pPr>
    </w:p>
    <w:p w14:paraId="53B4684E" w14:textId="77777777" w:rsidR="004078A2" w:rsidRDefault="004078A2" w:rsidP="00B26D5B">
      <w:pPr>
        <w:suppressAutoHyphens/>
        <w:spacing w:after="240"/>
        <w:rPr>
          <w:rFonts w:ascii="Tahoma" w:hAnsi="Tahoma" w:cs="Tahoma"/>
          <w:b w:val="0"/>
          <w:bCs/>
          <w:szCs w:val="22"/>
        </w:rPr>
      </w:pPr>
    </w:p>
    <w:p w14:paraId="53B4684F" w14:textId="77777777" w:rsidR="004078A2" w:rsidRDefault="004078A2" w:rsidP="00B26D5B">
      <w:pPr>
        <w:suppressAutoHyphens/>
        <w:spacing w:after="240"/>
        <w:rPr>
          <w:rFonts w:ascii="Tahoma" w:hAnsi="Tahoma" w:cs="Tahoma"/>
          <w:b w:val="0"/>
          <w:bCs/>
          <w:szCs w:val="22"/>
        </w:rPr>
      </w:pPr>
    </w:p>
    <w:p w14:paraId="53B46850" w14:textId="77777777" w:rsidR="004078A2" w:rsidRDefault="004078A2" w:rsidP="00B26D5B">
      <w:pPr>
        <w:suppressAutoHyphens/>
        <w:spacing w:after="240"/>
        <w:rPr>
          <w:rFonts w:ascii="Tahoma" w:hAnsi="Tahoma" w:cs="Tahoma"/>
          <w:b w:val="0"/>
          <w:bCs/>
          <w:szCs w:val="22"/>
        </w:rPr>
      </w:pPr>
    </w:p>
    <w:p w14:paraId="53B46851" w14:textId="77777777" w:rsidR="004078A2" w:rsidRDefault="004078A2" w:rsidP="00B26D5B">
      <w:pPr>
        <w:suppressAutoHyphens/>
        <w:spacing w:after="240"/>
        <w:rPr>
          <w:rFonts w:ascii="Tahoma" w:hAnsi="Tahoma" w:cs="Tahoma"/>
          <w:b w:val="0"/>
          <w:bCs/>
          <w:szCs w:val="22"/>
        </w:rPr>
      </w:pPr>
    </w:p>
    <w:p w14:paraId="53B46852" w14:textId="77777777" w:rsidR="005813DC" w:rsidRDefault="005813DC" w:rsidP="005813DC">
      <w:pPr>
        <w:rPr>
          <w:rFonts w:ascii="Tahoma" w:hAnsi="Tahoma" w:cs="Tahoma"/>
          <w:szCs w:val="22"/>
        </w:rPr>
      </w:pPr>
    </w:p>
    <w:p w14:paraId="53B46853" w14:textId="77777777" w:rsidR="005813DC" w:rsidRDefault="005813DC" w:rsidP="005813DC">
      <w:pPr>
        <w:rPr>
          <w:rFonts w:ascii="Tahoma" w:hAnsi="Tahoma" w:cs="Tahoma"/>
          <w:szCs w:val="22"/>
        </w:rPr>
      </w:pPr>
    </w:p>
    <w:p w14:paraId="53B46854" w14:textId="77777777" w:rsidR="005813DC" w:rsidRDefault="005813DC" w:rsidP="005813DC">
      <w:pPr>
        <w:rPr>
          <w:rFonts w:ascii="Tahoma" w:hAnsi="Tahoma" w:cs="Tahoma"/>
          <w:szCs w:val="22"/>
        </w:rPr>
      </w:pPr>
    </w:p>
    <w:p w14:paraId="53B46855" w14:textId="77777777" w:rsidR="005813DC" w:rsidRDefault="005813DC" w:rsidP="005813DC">
      <w:pPr>
        <w:rPr>
          <w:rFonts w:ascii="Tahoma" w:hAnsi="Tahoma" w:cs="Tahoma"/>
          <w:szCs w:val="22"/>
        </w:rPr>
      </w:pPr>
    </w:p>
    <w:p w14:paraId="53B46856" w14:textId="77777777" w:rsidR="005813DC" w:rsidRDefault="005813DC" w:rsidP="005813DC">
      <w:pPr>
        <w:rPr>
          <w:rFonts w:ascii="Tahoma" w:hAnsi="Tahoma" w:cs="Tahoma"/>
          <w:szCs w:val="22"/>
        </w:rPr>
      </w:pPr>
    </w:p>
    <w:p w14:paraId="53B46857" w14:textId="77777777" w:rsidR="00013D16" w:rsidRDefault="00013D16" w:rsidP="005813DC">
      <w:pPr>
        <w:rPr>
          <w:rFonts w:ascii="Tahoma" w:hAnsi="Tahoma" w:cs="Tahoma"/>
          <w:szCs w:val="22"/>
        </w:rPr>
      </w:pPr>
    </w:p>
    <w:p w14:paraId="53B46858" w14:textId="77777777" w:rsidR="00013D16" w:rsidRDefault="00013D16" w:rsidP="005813DC">
      <w:pPr>
        <w:rPr>
          <w:rFonts w:ascii="Tahoma" w:hAnsi="Tahoma" w:cs="Tahoma"/>
          <w:szCs w:val="22"/>
        </w:rPr>
      </w:pPr>
    </w:p>
    <w:p w14:paraId="53B46859" w14:textId="1D16BB1A" w:rsidR="00013D16" w:rsidRDefault="00013D16" w:rsidP="005813DC">
      <w:pPr>
        <w:rPr>
          <w:rFonts w:ascii="Tahoma" w:hAnsi="Tahoma" w:cs="Tahoma"/>
          <w:szCs w:val="22"/>
        </w:rPr>
      </w:pPr>
    </w:p>
    <w:p w14:paraId="0C149E41" w14:textId="77777777" w:rsidR="0021058F" w:rsidRDefault="0021058F" w:rsidP="005813DC">
      <w:pPr>
        <w:rPr>
          <w:rFonts w:ascii="Tahoma" w:hAnsi="Tahoma" w:cs="Tahoma"/>
          <w:szCs w:val="22"/>
        </w:rPr>
      </w:pPr>
    </w:p>
    <w:p w14:paraId="53B4685A" w14:textId="77777777" w:rsidR="00013D16" w:rsidRDefault="00013D16" w:rsidP="005813DC">
      <w:pPr>
        <w:rPr>
          <w:rFonts w:ascii="Tahoma" w:hAnsi="Tahoma" w:cs="Tahoma"/>
          <w:szCs w:val="22"/>
        </w:rPr>
      </w:pPr>
    </w:p>
    <w:p w14:paraId="53B4685B" w14:textId="77777777" w:rsidR="00013D16" w:rsidRDefault="00013D16" w:rsidP="005813DC">
      <w:pPr>
        <w:rPr>
          <w:rFonts w:ascii="Tahoma" w:hAnsi="Tahoma" w:cs="Tahoma"/>
          <w:szCs w:val="22"/>
        </w:rPr>
      </w:pPr>
    </w:p>
    <w:p w14:paraId="53B46868" w14:textId="28BE6060" w:rsidR="004B57D0" w:rsidRDefault="004B57D0" w:rsidP="004B57D0">
      <w:pPr>
        <w:jc w:val="center"/>
        <w:rPr>
          <w:rFonts w:ascii="Tahoma" w:hAnsi="Tahoma" w:cs="Tahoma"/>
          <w:szCs w:val="22"/>
        </w:rPr>
      </w:pPr>
    </w:p>
    <w:p w14:paraId="2A841479" w14:textId="28123861" w:rsidR="009874A3" w:rsidRDefault="009874A3" w:rsidP="004B57D0">
      <w:pPr>
        <w:jc w:val="center"/>
        <w:rPr>
          <w:rFonts w:ascii="Tahoma" w:hAnsi="Tahoma" w:cs="Tahoma"/>
          <w:caps/>
          <w:color w:val="244061"/>
          <w:sz w:val="28"/>
          <w:szCs w:val="28"/>
        </w:rPr>
      </w:pPr>
    </w:p>
    <w:p w14:paraId="5E09B395" w14:textId="77777777" w:rsidR="009874A3" w:rsidRDefault="009874A3" w:rsidP="004B57D0">
      <w:pPr>
        <w:jc w:val="center"/>
        <w:rPr>
          <w:rFonts w:ascii="Tahoma" w:hAnsi="Tahoma" w:cs="Tahoma"/>
          <w:caps/>
          <w:color w:val="244061"/>
          <w:sz w:val="28"/>
          <w:szCs w:val="28"/>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4B57D0" w:rsidRPr="001E1088" w14:paraId="53B4686A" w14:textId="77777777" w:rsidTr="001E1088">
        <w:trPr>
          <w:tblCellSpacing w:w="20" w:type="dxa"/>
        </w:trPr>
        <w:tc>
          <w:tcPr>
            <w:tcW w:w="9851" w:type="dxa"/>
            <w:shd w:val="clear" w:color="auto" w:fill="002060"/>
            <w:vAlign w:val="center"/>
          </w:tcPr>
          <w:p w14:paraId="53B46869" w14:textId="77777777" w:rsidR="004B57D0" w:rsidRPr="001E1088" w:rsidRDefault="004B57D0" w:rsidP="00100DFD">
            <w:pPr>
              <w:pStyle w:val="Heading3"/>
              <w:ind w:left="426"/>
              <w:rPr>
                <w:rFonts w:ascii="Tahoma" w:hAnsi="Tahoma" w:cs="Tahoma"/>
                <w:sz w:val="24"/>
                <w:szCs w:val="24"/>
              </w:rPr>
            </w:pPr>
            <w:r w:rsidRPr="001E1088">
              <w:rPr>
                <w:sz w:val="24"/>
                <w:szCs w:val="24"/>
              </w:rPr>
              <w:br w:type="page"/>
            </w:r>
            <w:bookmarkStart w:id="36" w:name="_Toc430857800"/>
            <w:r w:rsidRPr="001E1088">
              <w:rPr>
                <w:rFonts w:ascii="Tahoma" w:hAnsi="Tahoma" w:cs="Tahoma"/>
                <w:sz w:val="24"/>
                <w:szCs w:val="24"/>
              </w:rPr>
              <w:t>FORM OF TENDER</w:t>
            </w:r>
            <w:bookmarkEnd w:id="36"/>
          </w:p>
        </w:tc>
      </w:tr>
    </w:tbl>
    <w:p w14:paraId="53B4686B" w14:textId="77777777" w:rsidR="004B57D0" w:rsidRDefault="004B57D0" w:rsidP="004B57D0">
      <w:pPr>
        <w:suppressAutoHyphens/>
        <w:rPr>
          <w:rFonts w:ascii="Tahoma" w:hAnsi="Tahoma" w:cs="Tahoma"/>
          <w:bCs/>
          <w:szCs w:val="22"/>
        </w:rPr>
      </w:pPr>
    </w:p>
    <w:p w14:paraId="53B4686C" w14:textId="77777777" w:rsidR="00F8562B" w:rsidRPr="004B57D0" w:rsidRDefault="001F189D" w:rsidP="00C7427F">
      <w:pPr>
        <w:numPr>
          <w:ilvl w:val="1"/>
          <w:numId w:val="2"/>
        </w:numPr>
        <w:tabs>
          <w:tab w:val="clear" w:pos="567"/>
        </w:tabs>
        <w:suppressAutoHyphens/>
        <w:ind w:left="680" w:hanging="680"/>
        <w:rPr>
          <w:rFonts w:ascii="Tahoma" w:hAnsi="Tahoma" w:cs="Tahoma"/>
          <w:b w:val="0"/>
          <w:bCs/>
          <w:szCs w:val="22"/>
        </w:rPr>
      </w:pPr>
      <w:r>
        <w:rPr>
          <w:rFonts w:ascii="Tahoma" w:hAnsi="Tahoma" w:cs="Tahoma"/>
          <w:bCs/>
          <w:szCs w:val="22"/>
        </w:rPr>
        <w:t>F</w:t>
      </w:r>
      <w:r w:rsidR="00F8562B" w:rsidRPr="00955FE1">
        <w:rPr>
          <w:rFonts w:ascii="Tahoma" w:hAnsi="Tahoma" w:cs="Tahoma"/>
          <w:bCs/>
          <w:szCs w:val="22"/>
        </w:rPr>
        <w:t>ORM OF TENDER</w:t>
      </w:r>
    </w:p>
    <w:p w14:paraId="53B4686D" w14:textId="77777777" w:rsidR="004B57D0" w:rsidRPr="004B57D0" w:rsidRDefault="004B57D0" w:rsidP="004B57D0">
      <w:pPr>
        <w:suppressAutoHyphens/>
        <w:ind w:left="924"/>
        <w:rPr>
          <w:rFonts w:ascii="Tahoma" w:hAnsi="Tahoma" w:cs="Tahoma"/>
          <w:b w:val="0"/>
          <w:bCs/>
          <w:szCs w:val="22"/>
        </w:rPr>
      </w:pPr>
    </w:p>
    <w:p w14:paraId="53B4686E" w14:textId="775C6DA8" w:rsidR="00F8562B" w:rsidRPr="002B160E" w:rsidRDefault="00F8562B" w:rsidP="00C7427F">
      <w:pPr>
        <w:numPr>
          <w:ilvl w:val="2"/>
          <w:numId w:val="2"/>
        </w:numPr>
        <w:suppressAutoHyphens/>
        <w:ind w:left="680" w:hanging="680"/>
        <w:rPr>
          <w:rFonts w:ascii="Tahoma" w:hAnsi="Tahoma" w:cs="Tahoma"/>
          <w:b w:val="0"/>
          <w:bCs/>
          <w:color w:val="000000" w:themeColor="text1"/>
          <w:szCs w:val="22"/>
        </w:rPr>
      </w:pPr>
      <w:r w:rsidRPr="004B57D0">
        <w:rPr>
          <w:rFonts w:ascii="Tahoma" w:hAnsi="Tahoma" w:cs="Tahoma"/>
          <w:bCs/>
          <w:szCs w:val="22"/>
        </w:rPr>
        <w:t xml:space="preserve">Tender for </w:t>
      </w:r>
      <w:r w:rsidR="002B160E" w:rsidRPr="002B160E">
        <w:rPr>
          <w:rFonts w:ascii="Tahoma" w:hAnsi="Tahoma" w:cs="Tahoma"/>
          <w:bCs/>
          <w:color w:val="000000" w:themeColor="text1"/>
          <w:szCs w:val="22"/>
        </w:rPr>
        <w:t>Salesforce Implementation Partner</w:t>
      </w:r>
    </w:p>
    <w:p w14:paraId="53B4686F" w14:textId="31627844" w:rsidR="00F8562B" w:rsidRPr="002B160E" w:rsidRDefault="00E178C1" w:rsidP="00C7427F">
      <w:pPr>
        <w:numPr>
          <w:ilvl w:val="2"/>
          <w:numId w:val="2"/>
        </w:numPr>
        <w:suppressAutoHyphens/>
        <w:ind w:left="680" w:hanging="680"/>
        <w:rPr>
          <w:rFonts w:ascii="Tahoma" w:hAnsi="Tahoma" w:cs="Tahoma"/>
          <w:b w:val="0"/>
          <w:bCs/>
          <w:color w:val="000000" w:themeColor="text1"/>
          <w:szCs w:val="22"/>
        </w:rPr>
      </w:pPr>
      <w:r w:rsidRPr="002B160E">
        <w:rPr>
          <w:rFonts w:ascii="Tahoma" w:hAnsi="Tahoma" w:cs="Tahoma"/>
          <w:bCs/>
          <w:color w:val="000000" w:themeColor="text1"/>
          <w:szCs w:val="22"/>
        </w:rPr>
        <w:t xml:space="preserve">To: </w:t>
      </w:r>
      <w:r w:rsidR="009874A3" w:rsidRPr="002B160E">
        <w:rPr>
          <w:rFonts w:ascii="Tahoma" w:hAnsi="Tahoma" w:cs="Tahoma"/>
          <w:bCs/>
          <w:color w:val="000000" w:themeColor="text1"/>
          <w:szCs w:val="22"/>
        </w:rPr>
        <w:t xml:space="preserve">Wythenshawe Community Housing Group </w:t>
      </w:r>
    </w:p>
    <w:p w14:paraId="53B46870" w14:textId="77777777" w:rsidR="004B57D0" w:rsidRPr="002B160E" w:rsidRDefault="004B57D0" w:rsidP="004B57D0">
      <w:pPr>
        <w:suppressAutoHyphens/>
        <w:ind w:left="680"/>
        <w:rPr>
          <w:rFonts w:ascii="Tahoma" w:hAnsi="Tahoma" w:cs="Tahoma"/>
          <w:b w:val="0"/>
          <w:bCs/>
          <w:color w:val="000000" w:themeColor="text1"/>
          <w:szCs w:val="22"/>
        </w:rPr>
      </w:pPr>
    </w:p>
    <w:p w14:paraId="53B46872" w14:textId="712AB6A6" w:rsidR="004B57D0" w:rsidRPr="002B160E" w:rsidRDefault="00F8562B">
      <w:pPr>
        <w:numPr>
          <w:ilvl w:val="2"/>
          <w:numId w:val="2"/>
        </w:numPr>
        <w:suppressAutoHyphens/>
        <w:ind w:left="680" w:hanging="680"/>
        <w:rPr>
          <w:rFonts w:ascii="Tahoma" w:hAnsi="Tahoma" w:cs="Tahoma"/>
          <w:bCs/>
          <w:szCs w:val="22"/>
        </w:rPr>
      </w:pPr>
      <w:r w:rsidRPr="002B160E">
        <w:rPr>
          <w:rFonts w:ascii="Tahoma" w:hAnsi="Tahoma" w:cs="Tahoma"/>
          <w:b w:val="0"/>
          <w:color w:val="000000" w:themeColor="text1"/>
          <w:szCs w:val="22"/>
        </w:rPr>
        <w:t xml:space="preserve">I/We the undersigned, having examined and understood </w:t>
      </w:r>
      <w:r w:rsidR="00B26D5B" w:rsidRPr="002B160E">
        <w:rPr>
          <w:rFonts w:ascii="Tahoma" w:hAnsi="Tahoma" w:cs="Tahoma"/>
          <w:b w:val="0"/>
          <w:color w:val="000000" w:themeColor="text1"/>
          <w:szCs w:val="22"/>
        </w:rPr>
        <w:t>yo</w:t>
      </w:r>
      <w:r w:rsidR="00C665B2" w:rsidRPr="002B160E">
        <w:rPr>
          <w:rFonts w:ascii="Tahoma" w:hAnsi="Tahoma" w:cs="Tahoma"/>
          <w:b w:val="0"/>
          <w:color w:val="000000" w:themeColor="text1"/>
          <w:szCs w:val="22"/>
        </w:rPr>
        <w:t xml:space="preserve">ur Instructions for Tendering; </w:t>
      </w:r>
      <w:r w:rsidR="000809A4" w:rsidRPr="002B160E">
        <w:rPr>
          <w:rFonts w:ascii="Tahoma" w:hAnsi="Tahoma" w:cs="Tahoma"/>
          <w:b w:val="0"/>
          <w:color w:val="000000" w:themeColor="text1"/>
          <w:szCs w:val="22"/>
        </w:rPr>
        <w:t xml:space="preserve">Supplier </w:t>
      </w:r>
      <w:r w:rsidR="00B26D5B" w:rsidRPr="002B160E">
        <w:rPr>
          <w:rFonts w:ascii="Tahoma" w:hAnsi="Tahoma" w:cs="Tahoma"/>
          <w:b w:val="0"/>
          <w:color w:val="000000" w:themeColor="text1"/>
          <w:szCs w:val="22"/>
        </w:rPr>
        <w:t>Questionnaire;</w:t>
      </w:r>
      <w:r w:rsidRPr="002B160E">
        <w:rPr>
          <w:rFonts w:ascii="Tahoma" w:hAnsi="Tahoma" w:cs="Tahoma"/>
          <w:b w:val="0"/>
          <w:color w:val="000000" w:themeColor="text1"/>
          <w:szCs w:val="22"/>
        </w:rPr>
        <w:t xml:space="preserve"> </w:t>
      </w:r>
      <w:r w:rsidR="00A21494" w:rsidRPr="002B160E">
        <w:rPr>
          <w:rFonts w:ascii="Tahoma" w:hAnsi="Tahoma" w:cs="Tahoma"/>
          <w:b w:val="0"/>
          <w:color w:val="000000" w:themeColor="text1"/>
          <w:szCs w:val="22"/>
        </w:rPr>
        <w:t>Response Document</w:t>
      </w:r>
      <w:r w:rsidR="00B26D5B" w:rsidRPr="002B160E">
        <w:rPr>
          <w:rFonts w:ascii="Tahoma" w:hAnsi="Tahoma" w:cs="Tahoma"/>
          <w:b w:val="0"/>
          <w:color w:val="000000" w:themeColor="text1"/>
          <w:szCs w:val="22"/>
        </w:rPr>
        <w:t xml:space="preserve">; </w:t>
      </w:r>
      <w:r w:rsidRPr="002B160E">
        <w:rPr>
          <w:rFonts w:ascii="Tahoma" w:hAnsi="Tahoma" w:cs="Tahoma"/>
          <w:b w:val="0"/>
          <w:color w:val="000000" w:themeColor="text1"/>
          <w:szCs w:val="22"/>
        </w:rPr>
        <w:t xml:space="preserve">and Appendices </w:t>
      </w:r>
      <w:r w:rsidRPr="002B160E">
        <w:rPr>
          <w:rFonts w:ascii="Tahoma" w:hAnsi="Tahoma" w:cs="Tahoma"/>
          <w:b w:val="0"/>
          <w:szCs w:val="22"/>
        </w:rPr>
        <w:t>(the “</w:t>
      </w:r>
      <w:r w:rsidRPr="002B160E">
        <w:rPr>
          <w:rFonts w:ascii="Tahoma" w:hAnsi="Tahoma" w:cs="Tahoma"/>
          <w:szCs w:val="22"/>
        </w:rPr>
        <w:t>Tender Document</w:t>
      </w:r>
      <w:r w:rsidRPr="002B160E">
        <w:rPr>
          <w:rFonts w:ascii="Tahoma" w:hAnsi="Tahoma" w:cs="Tahoma"/>
          <w:b w:val="0"/>
          <w:szCs w:val="22"/>
        </w:rPr>
        <w:t xml:space="preserve">”) </w:t>
      </w:r>
    </w:p>
    <w:p w14:paraId="0EADF452" w14:textId="77777777" w:rsidR="002B160E" w:rsidRPr="002B160E" w:rsidRDefault="002B160E" w:rsidP="002B160E">
      <w:pPr>
        <w:suppressAutoHyphens/>
        <w:rPr>
          <w:rFonts w:ascii="Tahoma" w:hAnsi="Tahoma" w:cs="Tahoma"/>
          <w:bCs/>
          <w:szCs w:val="22"/>
        </w:rPr>
      </w:pPr>
    </w:p>
    <w:p w14:paraId="53B46873" w14:textId="3084B0D8" w:rsidR="00F8562B" w:rsidRPr="004B57D0" w:rsidRDefault="00F8562B" w:rsidP="00C7427F">
      <w:pPr>
        <w:numPr>
          <w:ilvl w:val="2"/>
          <w:numId w:val="2"/>
        </w:numPr>
        <w:suppressAutoHyphens/>
        <w:ind w:left="680" w:hanging="680"/>
        <w:rPr>
          <w:rFonts w:ascii="Tahoma" w:hAnsi="Tahoma" w:cs="Tahoma"/>
          <w:b w:val="0"/>
          <w:bCs/>
          <w:szCs w:val="22"/>
        </w:rPr>
      </w:pPr>
      <w:r w:rsidRPr="004B57D0">
        <w:rPr>
          <w:rFonts w:ascii="Tahoma" w:hAnsi="Tahoma" w:cs="Tahoma"/>
          <w:b w:val="0"/>
          <w:szCs w:val="22"/>
        </w:rPr>
        <w:t>In the event of acceptance of this tender</w:t>
      </w:r>
      <w:r w:rsidR="006E6CE8" w:rsidRPr="004B57D0">
        <w:rPr>
          <w:rFonts w:ascii="Tahoma" w:hAnsi="Tahoma" w:cs="Tahoma"/>
          <w:b w:val="0"/>
          <w:szCs w:val="22"/>
        </w:rPr>
        <w:t>,</w:t>
      </w:r>
      <w:r w:rsidR="00B26D5B" w:rsidRPr="004B57D0">
        <w:rPr>
          <w:rFonts w:ascii="Tahoma" w:hAnsi="Tahoma" w:cs="Tahoma"/>
          <w:b w:val="0"/>
          <w:szCs w:val="22"/>
        </w:rPr>
        <w:t xml:space="preserve"> I/We agree to execute within 15 days of</w:t>
      </w:r>
      <w:r w:rsidRPr="004B57D0">
        <w:rPr>
          <w:rFonts w:ascii="Tahoma" w:hAnsi="Tahoma" w:cs="Tahoma"/>
          <w:b w:val="0"/>
          <w:szCs w:val="22"/>
        </w:rPr>
        <w:t xml:space="preserve"> request </w:t>
      </w:r>
      <w:r w:rsidR="006E6CE8" w:rsidRPr="004B57D0">
        <w:rPr>
          <w:rFonts w:ascii="Tahoma" w:hAnsi="Tahoma" w:cs="Tahoma"/>
          <w:b w:val="0"/>
          <w:szCs w:val="22"/>
        </w:rPr>
        <w:t xml:space="preserve">a formal </w:t>
      </w:r>
      <w:r w:rsidR="006E6CE8" w:rsidRPr="002B160E">
        <w:rPr>
          <w:rFonts w:ascii="Tahoma" w:hAnsi="Tahoma" w:cs="Tahoma"/>
          <w:b w:val="0"/>
          <w:color w:val="000000" w:themeColor="text1"/>
          <w:szCs w:val="22"/>
        </w:rPr>
        <w:t xml:space="preserve">written </w:t>
      </w:r>
      <w:r w:rsidR="00013D16" w:rsidRPr="002B160E">
        <w:rPr>
          <w:rFonts w:ascii="Tahoma" w:hAnsi="Tahoma" w:cs="Tahoma"/>
          <w:b w:val="0"/>
          <w:color w:val="000000" w:themeColor="text1"/>
          <w:szCs w:val="22"/>
        </w:rPr>
        <w:t>Contract</w:t>
      </w:r>
      <w:r w:rsidRPr="002B160E">
        <w:rPr>
          <w:rFonts w:ascii="Tahoma" w:hAnsi="Tahoma" w:cs="Tahoma"/>
          <w:b w:val="0"/>
          <w:color w:val="000000" w:themeColor="text1"/>
          <w:szCs w:val="22"/>
        </w:rPr>
        <w:t xml:space="preserve"> to </w:t>
      </w:r>
      <w:r w:rsidRPr="004B57D0">
        <w:rPr>
          <w:rFonts w:ascii="Tahoma" w:hAnsi="Tahoma" w:cs="Tahoma"/>
          <w:b w:val="0"/>
          <w:szCs w:val="22"/>
        </w:rPr>
        <w:t xml:space="preserve">be prepared by </w:t>
      </w:r>
      <w:r w:rsidR="009874A3">
        <w:rPr>
          <w:rFonts w:ascii="Tahoma" w:hAnsi="Tahoma" w:cs="Tahoma"/>
          <w:b w:val="0"/>
          <w:szCs w:val="22"/>
        </w:rPr>
        <w:t>WCHG</w:t>
      </w:r>
      <w:r w:rsidRPr="004B57D0">
        <w:rPr>
          <w:rFonts w:ascii="Tahoma" w:hAnsi="Tahoma" w:cs="Tahoma"/>
          <w:b w:val="0"/>
          <w:szCs w:val="22"/>
        </w:rPr>
        <w:t xml:space="preserve"> and comprising </w:t>
      </w:r>
      <w:r w:rsidR="00163F05" w:rsidRPr="004B57D0">
        <w:rPr>
          <w:rFonts w:ascii="Tahoma" w:hAnsi="Tahoma" w:cs="Tahoma"/>
          <w:b w:val="0"/>
          <w:szCs w:val="22"/>
        </w:rPr>
        <w:t>the Tender Document, including my/our tender response</w:t>
      </w:r>
      <w:r w:rsidR="00DA6CC6" w:rsidRPr="004B57D0">
        <w:rPr>
          <w:rFonts w:ascii="Tahoma" w:hAnsi="Tahoma" w:cs="Tahoma"/>
          <w:b w:val="0"/>
          <w:szCs w:val="22"/>
        </w:rPr>
        <w:t>s</w:t>
      </w:r>
      <w:r w:rsidRPr="004B57D0">
        <w:rPr>
          <w:rFonts w:ascii="Tahoma" w:hAnsi="Tahoma" w:cs="Tahoma"/>
          <w:b w:val="0"/>
          <w:szCs w:val="22"/>
        </w:rPr>
        <w:t xml:space="preserve">.  Until and unless </w:t>
      </w:r>
      <w:r w:rsidR="00B26D5B" w:rsidRPr="004B57D0">
        <w:rPr>
          <w:rFonts w:ascii="Tahoma" w:hAnsi="Tahoma" w:cs="Tahoma"/>
          <w:b w:val="0"/>
          <w:szCs w:val="22"/>
        </w:rPr>
        <w:t>such an agreement is executed, y</w:t>
      </w:r>
      <w:r w:rsidRPr="004B57D0">
        <w:rPr>
          <w:rFonts w:ascii="Tahoma" w:hAnsi="Tahoma" w:cs="Tahoma"/>
          <w:b w:val="0"/>
          <w:szCs w:val="22"/>
        </w:rPr>
        <w:t>our written acceptance together with the above documents will con</w:t>
      </w:r>
      <w:r w:rsidR="00DA6CC6" w:rsidRPr="004B57D0">
        <w:rPr>
          <w:rFonts w:ascii="Tahoma" w:hAnsi="Tahoma" w:cs="Tahoma"/>
          <w:b w:val="0"/>
          <w:szCs w:val="22"/>
        </w:rPr>
        <w:t>stitute the c</w:t>
      </w:r>
      <w:r w:rsidR="00163F05" w:rsidRPr="004B57D0">
        <w:rPr>
          <w:rFonts w:ascii="Tahoma" w:hAnsi="Tahoma" w:cs="Tahoma"/>
          <w:b w:val="0"/>
          <w:szCs w:val="22"/>
        </w:rPr>
        <w:t>ontract between us</w:t>
      </w:r>
      <w:r w:rsidR="006711FE">
        <w:rPr>
          <w:rFonts w:ascii="Tahoma" w:hAnsi="Tahoma" w:cs="Tahoma"/>
          <w:b w:val="0"/>
          <w:szCs w:val="22"/>
        </w:rPr>
        <w:t>.</w:t>
      </w:r>
    </w:p>
    <w:p w14:paraId="53B46874" w14:textId="77777777" w:rsidR="004B57D0" w:rsidRDefault="004B57D0" w:rsidP="004B57D0">
      <w:pPr>
        <w:pStyle w:val="ListParagraph"/>
        <w:rPr>
          <w:rFonts w:ascii="Tahoma" w:hAnsi="Tahoma" w:cs="Tahoma"/>
          <w:b/>
          <w:bCs/>
          <w:szCs w:val="22"/>
        </w:rPr>
      </w:pPr>
    </w:p>
    <w:p w14:paraId="53B46875" w14:textId="77777777" w:rsidR="00F8562B" w:rsidRPr="00AE380A" w:rsidRDefault="00F8562B" w:rsidP="00AE380A">
      <w:pPr>
        <w:numPr>
          <w:ilvl w:val="2"/>
          <w:numId w:val="2"/>
        </w:numPr>
        <w:suppressAutoHyphens/>
        <w:ind w:left="680" w:hanging="680"/>
        <w:rPr>
          <w:rFonts w:ascii="Tahoma" w:hAnsi="Tahoma" w:cs="Tahoma"/>
          <w:b w:val="0"/>
          <w:bCs/>
          <w:szCs w:val="22"/>
        </w:rPr>
      </w:pPr>
      <w:r w:rsidRPr="004B57D0">
        <w:rPr>
          <w:rFonts w:ascii="Tahoma" w:hAnsi="Tahoma" w:cs="Tahoma"/>
          <w:b w:val="0"/>
          <w:szCs w:val="22"/>
        </w:rPr>
        <w:t xml:space="preserve">I/We understand that you may accept more than one </w:t>
      </w:r>
      <w:r w:rsidR="006E6CE8" w:rsidRPr="004B57D0">
        <w:rPr>
          <w:rFonts w:ascii="Tahoma" w:hAnsi="Tahoma" w:cs="Tahoma"/>
          <w:b w:val="0"/>
          <w:szCs w:val="22"/>
        </w:rPr>
        <w:t xml:space="preserve">(1) </w:t>
      </w:r>
      <w:r w:rsidR="00C34F9C">
        <w:rPr>
          <w:rFonts w:ascii="Tahoma" w:hAnsi="Tahoma" w:cs="Tahoma"/>
          <w:b w:val="0"/>
          <w:szCs w:val="22"/>
        </w:rPr>
        <w:t xml:space="preserve">tender; you </w:t>
      </w:r>
      <w:r w:rsidR="00AE380A">
        <w:rPr>
          <w:rFonts w:ascii="Tahoma" w:hAnsi="Tahoma" w:cs="Tahoma"/>
          <w:b w:val="0"/>
          <w:szCs w:val="22"/>
        </w:rPr>
        <w:t>may accept a tender(s)</w:t>
      </w:r>
      <w:r w:rsidR="00AE380A" w:rsidRPr="00AE380A">
        <w:rPr>
          <w:rFonts w:ascii="Tahoma" w:hAnsi="Tahoma" w:cs="Tahoma"/>
          <w:b w:val="0"/>
          <w:szCs w:val="22"/>
        </w:rPr>
        <w:t xml:space="preserve"> </w:t>
      </w:r>
      <w:r w:rsidR="00AE380A">
        <w:rPr>
          <w:rFonts w:ascii="Tahoma" w:hAnsi="Tahoma" w:cs="Tahoma"/>
          <w:b w:val="0"/>
          <w:szCs w:val="22"/>
        </w:rPr>
        <w:t>in whole,</w:t>
      </w:r>
      <w:r w:rsidRPr="00AE380A">
        <w:rPr>
          <w:rFonts w:ascii="Tahoma" w:hAnsi="Tahoma" w:cs="Tahoma"/>
          <w:b w:val="0"/>
          <w:szCs w:val="22"/>
        </w:rPr>
        <w:t xml:space="preserve"> in part or may not accept any tender whatsoever.  No </w:t>
      </w:r>
      <w:r w:rsidR="00F406F1">
        <w:rPr>
          <w:rFonts w:ascii="Tahoma" w:hAnsi="Tahoma" w:cs="Tahoma"/>
          <w:b w:val="0"/>
          <w:szCs w:val="22"/>
        </w:rPr>
        <w:t>Bidder</w:t>
      </w:r>
      <w:r w:rsidRPr="00AE380A">
        <w:rPr>
          <w:rFonts w:ascii="Tahoma" w:hAnsi="Tahoma" w:cs="Tahoma"/>
          <w:b w:val="0"/>
          <w:szCs w:val="22"/>
        </w:rPr>
        <w:t xml:space="preserve"> will be reimbursed for any costs </w:t>
      </w:r>
      <w:r w:rsidR="00163F05" w:rsidRPr="00AE380A">
        <w:rPr>
          <w:rFonts w:ascii="Tahoma" w:hAnsi="Tahoma" w:cs="Tahoma"/>
          <w:b w:val="0"/>
          <w:szCs w:val="22"/>
        </w:rPr>
        <w:t>incurred in submitting a tender</w:t>
      </w:r>
    </w:p>
    <w:p w14:paraId="53B46876" w14:textId="77777777" w:rsidR="004B57D0" w:rsidRDefault="004B57D0" w:rsidP="004B57D0">
      <w:pPr>
        <w:pStyle w:val="ListParagraph"/>
        <w:rPr>
          <w:rFonts w:ascii="Tahoma" w:hAnsi="Tahoma" w:cs="Tahoma"/>
          <w:b/>
          <w:bCs/>
          <w:szCs w:val="22"/>
        </w:rPr>
      </w:pPr>
    </w:p>
    <w:p w14:paraId="53B46877" w14:textId="77777777" w:rsidR="00F8562B" w:rsidRPr="004B57D0" w:rsidRDefault="00F8562B" w:rsidP="00C7427F">
      <w:pPr>
        <w:numPr>
          <w:ilvl w:val="2"/>
          <w:numId w:val="2"/>
        </w:numPr>
        <w:suppressAutoHyphens/>
        <w:ind w:left="680" w:hanging="680"/>
        <w:rPr>
          <w:rFonts w:ascii="Tahoma" w:hAnsi="Tahoma" w:cs="Tahoma"/>
          <w:b w:val="0"/>
          <w:bCs/>
          <w:szCs w:val="22"/>
        </w:rPr>
      </w:pPr>
      <w:r w:rsidRPr="004B57D0">
        <w:rPr>
          <w:rFonts w:ascii="Tahoma" w:hAnsi="Tahoma" w:cs="Tahoma"/>
          <w:b w:val="0"/>
          <w:szCs w:val="22"/>
        </w:rPr>
        <w:t>I/We agree that my/our tender shall be submitted on the preconditions stipulated in</w:t>
      </w:r>
      <w:r w:rsidR="00163F05" w:rsidRPr="004B57D0">
        <w:rPr>
          <w:rFonts w:ascii="Tahoma" w:hAnsi="Tahoma" w:cs="Tahoma"/>
          <w:b w:val="0"/>
          <w:szCs w:val="22"/>
        </w:rPr>
        <w:t xml:space="preserve"> the Instructions for Tendering</w:t>
      </w:r>
      <w:r w:rsidR="006711FE">
        <w:rPr>
          <w:rFonts w:ascii="Tahoma" w:hAnsi="Tahoma" w:cs="Tahoma"/>
          <w:b w:val="0"/>
          <w:szCs w:val="22"/>
        </w:rPr>
        <w:t>.</w:t>
      </w:r>
    </w:p>
    <w:p w14:paraId="53B4687A" w14:textId="77777777" w:rsidR="004B57D0" w:rsidRPr="00027D7B" w:rsidRDefault="004B57D0" w:rsidP="00027D7B">
      <w:pPr>
        <w:rPr>
          <w:rFonts w:ascii="Tahoma" w:hAnsi="Tahoma" w:cs="Tahoma"/>
          <w:bCs/>
          <w:szCs w:val="22"/>
        </w:rPr>
      </w:pPr>
    </w:p>
    <w:p w14:paraId="53B4687B" w14:textId="42D621F1" w:rsidR="00A73740" w:rsidRPr="004B57D0" w:rsidRDefault="00A73740" w:rsidP="00C7427F">
      <w:pPr>
        <w:numPr>
          <w:ilvl w:val="2"/>
          <w:numId w:val="2"/>
        </w:numPr>
        <w:suppressAutoHyphens/>
        <w:ind w:left="680" w:hanging="680"/>
        <w:rPr>
          <w:rFonts w:ascii="Tahoma" w:hAnsi="Tahoma" w:cs="Tahoma"/>
          <w:b w:val="0"/>
          <w:bCs/>
          <w:szCs w:val="22"/>
        </w:rPr>
      </w:pPr>
      <w:r w:rsidRPr="004B57D0">
        <w:rPr>
          <w:rFonts w:ascii="Tahoma" w:hAnsi="Tahoma" w:cs="Tahoma"/>
          <w:b w:val="0"/>
          <w:szCs w:val="22"/>
        </w:rPr>
        <w:t xml:space="preserve">I/We confirm that the information supplied to </w:t>
      </w:r>
      <w:r w:rsidR="009874A3">
        <w:rPr>
          <w:rFonts w:ascii="Tahoma" w:hAnsi="Tahoma" w:cs="Tahoma"/>
          <w:b w:val="0"/>
          <w:szCs w:val="22"/>
        </w:rPr>
        <w:t>WCHG</w:t>
      </w:r>
      <w:r w:rsidRPr="004B57D0">
        <w:rPr>
          <w:rFonts w:ascii="Tahoma" w:hAnsi="Tahoma" w:cs="Tahoma"/>
          <w:b w:val="0"/>
          <w:szCs w:val="22"/>
        </w:rPr>
        <w:t xml:space="preserve"> and forming part of this Tender including (for the avoidance of doubt) any information supplied to </w:t>
      </w:r>
      <w:r w:rsidR="009874A3">
        <w:rPr>
          <w:rFonts w:ascii="Tahoma" w:hAnsi="Tahoma" w:cs="Tahoma"/>
          <w:b w:val="0"/>
          <w:szCs w:val="22"/>
        </w:rPr>
        <w:t>WCHG</w:t>
      </w:r>
      <w:r w:rsidRPr="004B57D0">
        <w:rPr>
          <w:rFonts w:ascii="Tahoma" w:hAnsi="Tahoma" w:cs="Tahoma"/>
          <w:b w:val="0"/>
          <w:szCs w:val="22"/>
        </w:rPr>
        <w:t xml:space="preserve"> as part of my/our initial expression of interest in tendering, was true when made and remains true and accurate in all respects.  I/We confirm and undertake that if any of such information becomes untrue or misleading that I/we shall notify you immediately and upda</w:t>
      </w:r>
      <w:r w:rsidR="00163F05" w:rsidRPr="004B57D0">
        <w:rPr>
          <w:rFonts w:ascii="Tahoma" w:hAnsi="Tahoma" w:cs="Tahoma"/>
          <w:b w:val="0"/>
          <w:szCs w:val="22"/>
        </w:rPr>
        <w:t>te such information as required</w:t>
      </w:r>
      <w:r w:rsidR="006711FE">
        <w:rPr>
          <w:rFonts w:ascii="Tahoma" w:hAnsi="Tahoma" w:cs="Tahoma"/>
          <w:b w:val="0"/>
          <w:szCs w:val="22"/>
        </w:rPr>
        <w:t>.</w:t>
      </w:r>
    </w:p>
    <w:p w14:paraId="53B4687C" w14:textId="77777777" w:rsidR="004B57D0" w:rsidRDefault="004B57D0" w:rsidP="004B57D0">
      <w:pPr>
        <w:pStyle w:val="ListParagraph"/>
        <w:rPr>
          <w:rFonts w:ascii="Tahoma" w:hAnsi="Tahoma" w:cs="Tahoma"/>
          <w:b/>
          <w:bCs/>
          <w:szCs w:val="22"/>
        </w:rPr>
      </w:pPr>
    </w:p>
    <w:p w14:paraId="53B4687D" w14:textId="77777777" w:rsidR="006711FE" w:rsidRDefault="006711FE" w:rsidP="00593F7A">
      <w:pPr>
        <w:suppressAutoHyphens/>
        <w:jc w:val="left"/>
        <w:rPr>
          <w:rFonts w:ascii="Tahoma" w:hAnsi="Tahoma" w:cs="Tahoma"/>
          <w:b w:val="0"/>
          <w:szCs w:val="22"/>
        </w:rPr>
        <w:sectPr w:rsidR="006711FE" w:rsidSect="00122714">
          <w:headerReference w:type="default" r:id="rId12"/>
          <w:footerReference w:type="default" r:id="rId13"/>
          <w:pgSz w:w="11909" w:h="16834" w:code="9"/>
          <w:pgMar w:top="864" w:right="1152" w:bottom="864" w:left="1152" w:header="706" w:footer="432" w:gutter="0"/>
          <w:paperSrc w:first="11" w:other="11"/>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4B57D0" w:rsidRPr="001E1088" w14:paraId="53B4687F" w14:textId="77777777" w:rsidTr="001E1088">
        <w:trPr>
          <w:tblCellSpacing w:w="20" w:type="dxa"/>
        </w:trPr>
        <w:tc>
          <w:tcPr>
            <w:tcW w:w="9851" w:type="dxa"/>
            <w:shd w:val="clear" w:color="auto" w:fill="002060"/>
            <w:vAlign w:val="center"/>
          </w:tcPr>
          <w:p w14:paraId="53B4687E" w14:textId="77777777" w:rsidR="004B57D0" w:rsidRPr="001E1088" w:rsidRDefault="004B57D0" w:rsidP="00100DFD">
            <w:pPr>
              <w:pStyle w:val="Heading3"/>
              <w:ind w:left="284"/>
              <w:rPr>
                <w:rFonts w:ascii="Tahoma" w:hAnsi="Tahoma" w:cs="Tahoma"/>
                <w:sz w:val="24"/>
                <w:szCs w:val="24"/>
              </w:rPr>
            </w:pPr>
            <w:r w:rsidRPr="001E1088">
              <w:rPr>
                <w:rFonts w:ascii="Tahoma" w:hAnsi="Tahoma" w:cs="Tahoma"/>
                <w:sz w:val="24"/>
                <w:szCs w:val="24"/>
              </w:rPr>
              <w:lastRenderedPageBreak/>
              <w:br w:type="page"/>
            </w:r>
            <w:bookmarkStart w:id="37" w:name="_Toc430857801"/>
            <w:r w:rsidRPr="001E1088">
              <w:rPr>
                <w:rFonts w:ascii="Tahoma" w:hAnsi="Tahoma" w:cs="Tahoma"/>
                <w:sz w:val="24"/>
                <w:szCs w:val="24"/>
              </w:rPr>
              <w:t xml:space="preserve">ANTI-COLLUSION </w:t>
            </w:r>
            <w:bookmarkEnd w:id="37"/>
            <w:r w:rsidR="00AE380A" w:rsidRPr="001E1088">
              <w:rPr>
                <w:rFonts w:ascii="Tahoma" w:hAnsi="Tahoma" w:cs="Tahoma"/>
                <w:sz w:val="24"/>
                <w:szCs w:val="24"/>
              </w:rPr>
              <w:t>CERTIFICATE</w:t>
            </w:r>
          </w:p>
        </w:tc>
      </w:tr>
    </w:tbl>
    <w:p w14:paraId="53B46880" w14:textId="77777777" w:rsidR="004B57D0" w:rsidRDefault="004B57D0" w:rsidP="00D161E8">
      <w:pPr>
        <w:rPr>
          <w:rFonts w:ascii="Tahoma" w:hAnsi="Tahoma" w:cs="Tahoma"/>
          <w:szCs w:val="22"/>
        </w:rPr>
      </w:pPr>
    </w:p>
    <w:p w14:paraId="53B46881" w14:textId="77777777" w:rsidR="00A73740" w:rsidRDefault="00A73740" w:rsidP="00C7427F">
      <w:pPr>
        <w:numPr>
          <w:ilvl w:val="1"/>
          <w:numId w:val="3"/>
        </w:numPr>
        <w:tabs>
          <w:tab w:val="clear" w:pos="567"/>
        </w:tabs>
        <w:ind w:left="680" w:hanging="680"/>
        <w:rPr>
          <w:rFonts w:ascii="Tahoma" w:hAnsi="Tahoma" w:cs="Tahoma"/>
          <w:szCs w:val="22"/>
        </w:rPr>
      </w:pPr>
      <w:r w:rsidRPr="00955FE1">
        <w:rPr>
          <w:rFonts w:ascii="Tahoma" w:hAnsi="Tahoma" w:cs="Tahoma"/>
          <w:szCs w:val="22"/>
        </w:rPr>
        <w:t>ANTI-COLLUSION</w:t>
      </w:r>
      <w:r w:rsidR="00AE380A">
        <w:rPr>
          <w:rFonts w:ascii="Tahoma" w:hAnsi="Tahoma" w:cs="Tahoma"/>
          <w:szCs w:val="22"/>
        </w:rPr>
        <w:t xml:space="preserve"> CERTIFICATE  </w:t>
      </w:r>
    </w:p>
    <w:p w14:paraId="158DC919" w14:textId="77777777" w:rsidR="00F41139" w:rsidRDefault="00F41139" w:rsidP="00F41139">
      <w:pPr>
        <w:ind w:left="680"/>
        <w:rPr>
          <w:rFonts w:ascii="Tahoma" w:hAnsi="Tahoma" w:cs="Tahoma"/>
          <w:szCs w:val="22"/>
        </w:rPr>
      </w:pPr>
    </w:p>
    <w:p w14:paraId="53B46882" w14:textId="7109669E"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As a public body it is important that </w:t>
      </w:r>
      <w:r w:rsidR="009874A3">
        <w:rPr>
          <w:rFonts w:ascii="Tahoma" w:hAnsi="Tahoma" w:cs="Tahoma"/>
          <w:b w:val="0"/>
          <w:szCs w:val="22"/>
        </w:rPr>
        <w:t>WCHG</w:t>
      </w:r>
      <w:r w:rsidRPr="00D161E8">
        <w:rPr>
          <w:rFonts w:ascii="Tahoma" w:hAnsi="Tahoma" w:cs="Tahoma"/>
          <w:b w:val="0"/>
          <w:szCs w:val="22"/>
        </w:rPr>
        <w:t xml:space="preserve"> receives genuine competitive offers from </w:t>
      </w:r>
      <w:r w:rsidR="00F406F1">
        <w:rPr>
          <w:rFonts w:ascii="Tahoma" w:hAnsi="Tahoma" w:cs="Tahoma"/>
          <w:b w:val="0"/>
          <w:szCs w:val="22"/>
        </w:rPr>
        <w:t>Bidder</w:t>
      </w:r>
      <w:r w:rsidRPr="00D161E8">
        <w:rPr>
          <w:rFonts w:ascii="Tahoma" w:hAnsi="Tahoma" w:cs="Tahoma"/>
          <w:b w:val="0"/>
          <w:szCs w:val="22"/>
        </w:rPr>
        <w:t xml:space="preserve">s, and that all </w:t>
      </w:r>
      <w:r w:rsidR="00F406F1">
        <w:rPr>
          <w:rFonts w:ascii="Tahoma" w:hAnsi="Tahoma" w:cs="Tahoma"/>
          <w:b w:val="0"/>
          <w:szCs w:val="22"/>
        </w:rPr>
        <w:t>Bidder</w:t>
      </w:r>
      <w:r w:rsidRPr="00D161E8">
        <w:rPr>
          <w:rFonts w:ascii="Tahoma" w:hAnsi="Tahoma" w:cs="Tahoma"/>
          <w:b w:val="0"/>
          <w:szCs w:val="22"/>
        </w:rPr>
        <w:t xml:space="preserve">s act in a manner that is honest and reflects best practices. </w:t>
      </w:r>
      <w:r w:rsidR="00F406F1">
        <w:rPr>
          <w:rFonts w:ascii="Tahoma" w:hAnsi="Tahoma" w:cs="Tahoma"/>
          <w:b w:val="0"/>
          <w:szCs w:val="22"/>
        </w:rPr>
        <w:t>Bidder</w:t>
      </w:r>
      <w:r w:rsidRPr="00D161E8">
        <w:rPr>
          <w:rFonts w:ascii="Tahoma" w:hAnsi="Tahoma" w:cs="Tahoma"/>
          <w:b w:val="0"/>
          <w:szCs w:val="22"/>
        </w:rPr>
        <w:t xml:space="preserve">s are therefore required to sign this document to certify that they have not and will not undertake any </w:t>
      </w:r>
      <w:r w:rsidR="00EE3979" w:rsidRPr="00D161E8">
        <w:rPr>
          <w:rFonts w:ascii="Tahoma" w:hAnsi="Tahoma" w:cs="Tahoma"/>
          <w:b w:val="0"/>
          <w:szCs w:val="22"/>
        </w:rPr>
        <w:t>acts of canvassing or collusion</w:t>
      </w:r>
      <w:r w:rsidR="006711FE">
        <w:rPr>
          <w:rFonts w:ascii="Tahoma" w:hAnsi="Tahoma" w:cs="Tahoma"/>
          <w:b w:val="0"/>
          <w:szCs w:val="22"/>
        </w:rPr>
        <w:t>.</w:t>
      </w:r>
    </w:p>
    <w:p w14:paraId="53B46883" w14:textId="77777777" w:rsidR="00D161E8" w:rsidRPr="00D161E8" w:rsidRDefault="00D161E8" w:rsidP="00D161E8">
      <w:pPr>
        <w:ind w:left="680"/>
        <w:rPr>
          <w:rFonts w:ascii="Tahoma" w:hAnsi="Tahoma" w:cs="Tahoma"/>
          <w:szCs w:val="22"/>
        </w:rPr>
      </w:pPr>
    </w:p>
    <w:p w14:paraId="53B46884" w14:textId="77777777" w:rsidR="00A73740" w:rsidRDefault="00D161E8" w:rsidP="00C7427F">
      <w:pPr>
        <w:numPr>
          <w:ilvl w:val="1"/>
          <w:numId w:val="3"/>
        </w:numPr>
        <w:tabs>
          <w:tab w:val="clear" w:pos="567"/>
        </w:tabs>
        <w:ind w:left="680" w:hanging="680"/>
        <w:rPr>
          <w:rFonts w:ascii="Tahoma" w:hAnsi="Tahoma" w:cs="Tahoma"/>
          <w:szCs w:val="22"/>
        </w:rPr>
      </w:pPr>
      <w:r w:rsidRPr="00D161E8">
        <w:rPr>
          <w:rFonts w:ascii="Tahoma" w:hAnsi="Tahoma" w:cs="Tahoma"/>
          <w:szCs w:val="22"/>
        </w:rPr>
        <w:t>STATEMENT OF NON-CANVASSING:</w:t>
      </w:r>
    </w:p>
    <w:p w14:paraId="53B46885" w14:textId="017D0F3F"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I/we hereby certify that I/we have not canvassed any member, director, employee or adviser of </w:t>
      </w:r>
      <w:r w:rsidR="009874A3">
        <w:rPr>
          <w:rFonts w:ascii="Tahoma" w:hAnsi="Tahoma" w:cs="Tahoma"/>
          <w:b w:val="0"/>
          <w:szCs w:val="22"/>
        </w:rPr>
        <w:t>WCHG</w:t>
      </w:r>
      <w:r w:rsidRPr="00D161E8">
        <w:rPr>
          <w:rFonts w:ascii="Tahoma" w:hAnsi="Tahoma" w:cs="Tahoma"/>
          <w:b w:val="0"/>
          <w:szCs w:val="22"/>
        </w:rPr>
        <w:t xml:space="preserve"> in connection with this Tender and the proposed award of the Contract by </w:t>
      </w:r>
      <w:r w:rsidR="009874A3">
        <w:rPr>
          <w:rFonts w:ascii="Tahoma" w:hAnsi="Tahoma" w:cs="Tahoma"/>
          <w:b w:val="0"/>
          <w:szCs w:val="22"/>
        </w:rPr>
        <w:t>WCHG</w:t>
      </w:r>
      <w:r w:rsidR="007F4293">
        <w:rPr>
          <w:rFonts w:ascii="Tahoma" w:hAnsi="Tahoma" w:cs="Tahoma"/>
          <w:b w:val="0"/>
          <w:szCs w:val="22"/>
        </w:rPr>
        <w:t>;</w:t>
      </w:r>
      <w:r w:rsidRPr="00D161E8">
        <w:rPr>
          <w:rFonts w:ascii="Tahoma" w:hAnsi="Tahoma" w:cs="Tahoma"/>
          <w:b w:val="0"/>
          <w:szCs w:val="22"/>
        </w:rPr>
        <w:t xml:space="preserve"> and that no person employed by me/us or acting on my/our behalf, or advising me/us, has done any such act.</w:t>
      </w:r>
    </w:p>
    <w:p w14:paraId="53B46886" w14:textId="77777777" w:rsidR="00D161E8" w:rsidRPr="00D161E8" w:rsidRDefault="00D161E8" w:rsidP="00D161E8">
      <w:pPr>
        <w:ind w:left="680"/>
        <w:rPr>
          <w:rFonts w:ascii="Tahoma" w:hAnsi="Tahoma" w:cs="Tahoma"/>
          <w:szCs w:val="22"/>
        </w:rPr>
      </w:pPr>
    </w:p>
    <w:p w14:paraId="53B46887" w14:textId="0BB7DFB6"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I/we further hereby undertake that I/we will not canvass any member, director, employee or adviser of </w:t>
      </w:r>
      <w:r w:rsidR="009874A3">
        <w:rPr>
          <w:rFonts w:ascii="Tahoma" w:hAnsi="Tahoma" w:cs="Tahoma"/>
          <w:b w:val="0"/>
          <w:szCs w:val="22"/>
        </w:rPr>
        <w:t>WCHG</w:t>
      </w:r>
      <w:r w:rsidRPr="00D161E8">
        <w:rPr>
          <w:rFonts w:ascii="Tahoma" w:hAnsi="Tahoma" w:cs="Tahoma"/>
          <w:b w:val="0"/>
          <w:szCs w:val="22"/>
        </w:rPr>
        <w:t xml:space="preserve"> in connection with this Tender and the proposed award of the Contract and that no person employed by me/us or acting on my behalf, or advising me/us, will do any such act. I/we agree that </w:t>
      </w:r>
      <w:r w:rsidR="009874A3">
        <w:rPr>
          <w:rFonts w:ascii="Tahoma" w:hAnsi="Tahoma" w:cs="Tahoma"/>
          <w:b w:val="0"/>
          <w:szCs w:val="22"/>
        </w:rPr>
        <w:t>WCHG</w:t>
      </w:r>
      <w:r w:rsidRPr="00D161E8">
        <w:rPr>
          <w:rFonts w:ascii="Tahoma" w:hAnsi="Tahoma" w:cs="Tahoma"/>
          <w:b w:val="0"/>
          <w:szCs w:val="22"/>
        </w:rPr>
        <w:t xml:space="preserve"> may, in consideration of this bid, and in any subsequent actions, rely upon the stat</w:t>
      </w:r>
      <w:r w:rsidR="00EE3979" w:rsidRPr="00D161E8">
        <w:rPr>
          <w:rFonts w:ascii="Tahoma" w:hAnsi="Tahoma" w:cs="Tahoma"/>
          <w:b w:val="0"/>
          <w:szCs w:val="22"/>
        </w:rPr>
        <w:t>ements made in this Certificate</w:t>
      </w:r>
      <w:r w:rsidR="006711FE">
        <w:rPr>
          <w:rFonts w:ascii="Tahoma" w:hAnsi="Tahoma" w:cs="Tahoma"/>
          <w:b w:val="0"/>
          <w:szCs w:val="22"/>
        </w:rPr>
        <w:t>.</w:t>
      </w:r>
    </w:p>
    <w:p w14:paraId="53B46888" w14:textId="77777777" w:rsidR="00D161E8" w:rsidRDefault="00D161E8" w:rsidP="00D161E8">
      <w:pPr>
        <w:pStyle w:val="ListParagraph"/>
        <w:rPr>
          <w:rFonts w:ascii="Tahoma" w:hAnsi="Tahoma" w:cs="Tahoma"/>
          <w:szCs w:val="22"/>
        </w:rPr>
      </w:pPr>
    </w:p>
    <w:p w14:paraId="53B46889" w14:textId="77777777" w:rsidR="00A73740" w:rsidRPr="00D161E8" w:rsidRDefault="00D161E8" w:rsidP="00C7427F">
      <w:pPr>
        <w:numPr>
          <w:ilvl w:val="1"/>
          <w:numId w:val="3"/>
        </w:numPr>
        <w:tabs>
          <w:tab w:val="clear" w:pos="567"/>
        </w:tabs>
        <w:ind w:left="680" w:hanging="680"/>
        <w:rPr>
          <w:rFonts w:ascii="Tahoma" w:hAnsi="Tahoma" w:cs="Tahoma"/>
          <w:szCs w:val="22"/>
        </w:rPr>
      </w:pPr>
      <w:r w:rsidRPr="00D161E8">
        <w:rPr>
          <w:rFonts w:ascii="Tahoma" w:hAnsi="Tahoma" w:cs="Tahoma"/>
          <w:szCs w:val="22"/>
        </w:rPr>
        <w:t>STATEMENT OF NON-COLLUSION</w:t>
      </w:r>
      <w:r w:rsidRPr="00D161E8">
        <w:rPr>
          <w:rFonts w:ascii="Tahoma" w:hAnsi="Tahoma" w:cs="Tahoma"/>
          <w:b w:val="0"/>
          <w:szCs w:val="22"/>
        </w:rPr>
        <w:t>:</w:t>
      </w:r>
    </w:p>
    <w:p w14:paraId="53B4688A" w14:textId="3C861A8C"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 xml:space="preserve">The essence of the public procurement process for selective tendering for the Contract is that </w:t>
      </w:r>
      <w:r w:rsidR="009874A3">
        <w:rPr>
          <w:rFonts w:ascii="Tahoma" w:hAnsi="Tahoma" w:cs="Tahoma"/>
          <w:b w:val="0"/>
          <w:szCs w:val="22"/>
        </w:rPr>
        <w:t>WCHG</w:t>
      </w:r>
      <w:r w:rsidRPr="00D161E8">
        <w:rPr>
          <w:rFonts w:ascii="Tahoma" w:hAnsi="Tahoma" w:cs="Tahoma"/>
          <w:b w:val="0"/>
          <w:szCs w:val="22"/>
        </w:rPr>
        <w:t xml:space="preserve"> shall receive bona fide competi</w:t>
      </w:r>
      <w:r w:rsidR="00EE3979" w:rsidRPr="00D161E8">
        <w:rPr>
          <w:rFonts w:ascii="Tahoma" w:hAnsi="Tahoma" w:cs="Tahoma"/>
          <w:b w:val="0"/>
          <w:szCs w:val="22"/>
        </w:rPr>
        <w:t xml:space="preserve">tive Tenders from all </w:t>
      </w:r>
      <w:r w:rsidR="00F406F1">
        <w:rPr>
          <w:rFonts w:ascii="Tahoma" w:hAnsi="Tahoma" w:cs="Tahoma"/>
          <w:b w:val="0"/>
          <w:szCs w:val="22"/>
        </w:rPr>
        <w:t>Bidder</w:t>
      </w:r>
      <w:r w:rsidR="00EE3979" w:rsidRPr="00D161E8">
        <w:rPr>
          <w:rFonts w:ascii="Tahoma" w:hAnsi="Tahoma" w:cs="Tahoma"/>
          <w:b w:val="0"/>
          <w:szCs w:val="22"/>
        </w:rPr>
        <w:t>s</w:t>
      </w:r>
      <w:r w:rsidR="006711FE">
        <w:rPr>
          <w:rFonts w:ascii="Tahoma" w:hAnsi="Tahoma" w:cs="Tahoma"/>
          <w:b w:val="0"/>
          <w:szCs w:val="22"/>
        </w:rPr>
        <w:t>.</w:t>
      </w:r>
    </w:p>
    <w:p w14:paraId="53B4688B" w14:textId="77777777" w:rsidR="00D161E8" w:rsidRPr="00D161E8" w:rsidRDefault="00D161E8" w:rsidP="00D161E8">
      <w:pPr>
        <w:ind w:left="924"/>
        <w:rPr>
          <w:rFonts w:ascii="Tahoma" w:hAnsi="Tahoma" w:cs="Tahoma"/>
          <w:szCs w:val="22"/>
        </w:rPr>
      </w:pPr>
    </w:p>
    <w:p w14:paraId="53B4688C" w14:textId="77777777" w:rsidR="00A73740" w:rsidRPr="00D161E8" w:rsidRDefault="00A73740" w:rsidP="00C7427F">
      <w:pPr>
        <w:numPr>
          <w:ilvl w:val="2"/>
          <w:numId w:val="3"/>
        </w:numPr>
        <w:ind w:left="680" w:hanging="680"/>
        <w:rPr>
          <w:rFonts w:ascii="Tahoma" w:hAnsi="Tahoma" w:cs="Tahoma"/>
          <w:szCs w:val="22"/>
        </w:rPr>
      </w:pPr>
      <w:r w:rsidRPr="00D161E8">
        <w:rPr>
          <w:rFonts w:ascii="Tahoma" w:hAnsi="Tahoma" w:cs="Tahoma"/>
          <w:b w:val="0"/>
          <w:szCs w:val="22"/>
        </w:rPr>
        <w:t>In recognition of this principle, I/we hereby certify that this is a bona fide offer, intended to be competitive, and that I/we have not fixed or adjusted the amount of the offer or the price in accordance with any agreement or arrangement with any person (except any sub-contra</w:t>
      </w:r>
      <w:r w:rsidR="00EE3979" w:rsidRPr="00D161E8">
        <w:rPr>
          <w:rFonts w:ascii="Tahoma" w:hAnsi="Tahoma" w:cs="Tahoma"/>
          <w:b w:val="0"/>
          <w:szCs w:val="22"/>
        </w:rPr>
        <w:t>ctor identified in this offer)</w:t>
      </w:r>
      <w:r w:rsidR="006711FE">
        <w:rPr>
          <w:rFonts w:ascii="Tahoma" w:hAnsi="Tahoma" w:cs="Tahoma"/>
          <w:b w:val="0"/>
          <w:szCs w:val="22"/>
        </w:rPr>
        <w:t>.</w:t>
      </w:r>
    </w:p>
    <w:p w14:paraId="53B4688D" w14:textId="77777777" w:rsidR="00D161E8" w:rsidRDefault="00D161E8" w:rsidP="00D161E8">
      <w:pPr>
        <w:pStyle w:val="ListParagraph"/>
        <w:rPr>
          <w:rFonts w:ascii="Tahoma" w:hAnsi="Tahoma" w:cs="Tahoma"/>
          <w:szCs w:val="22"/>
        </w:rPr>
      </w:pPr>
    </w:p>
    <w:p w14:paraId="53B4688E" w14:textId="77777777" w:rsidR="00D161E8" w:rsidRPr="002D7E5E" w:rsidRDefault="00A73740" w:rsidP="002D7E5E">
      <w:pPr>
        <w:numPr>
          <w:ilvl w:val="2"/>
          <w:numId w:val="3"/>
        </w:numPr>
        <w:ind w:left="680" w:hanging="680"/>
        <w:rPr>
          <w:rFonts w:ascii="Tahoma" w:hAnsi="Tahoma" w:cs="Tahoma"/>
          <w:szCs w:val="22"/>
        </w:rPr>
      </w:pPr>
      <w:r w:rsidRPr="00D161E8">
        <w:rPr>
          <w:rFonts w:ascii="Tahoma" w:hAnsi="Tahoma" w:cs="Tahoma"/>
          <w:b w:val="0"/>
          <w:szCs w:val="22"/>
        </w:rPr>
        <w:t>I/we also certify that I/we have not done, and that I/we will not do, at any time during the tender process or in the event of my/our tender being successful while the resulting Contract is in force, any of the following acts:</w:t>
      </w:r>
    </w:p>
    <w:p w14:paraId="53B4688F" w14:textId="64EAFACA" w:rsidR="000F7EBB" w:rsidRPr="00D161E8" w:rsidRDefault="00A73740" w:rsidP="00C7427F">
      <w:pPr>
        <w:numPr>
          <w:ilvl w:val="3"/>
          <w:numId w:val="3"/>
        </w:numPr>
        <w:rPr>
          <w:rFonts w:ascii="Tahoma" w:hAnsi="Tahoma" w:cs="Tahoma"/>
          <w:szCs w:val="22"/>
        </w:rPr>
      </w:pPr>
      <w:r w:rsidRPr="00D161E8">
        <w:rPr>
          <w:rFonts w:ascii="Tahoma" w:hAnsi="Tahoma" w:cs="Tahoma"/>
          <w:b w:val="0"/>
          <w:szCs w:val="22"/>
        </w:rPr>
        <w:t xml:space="preserve">enter into any agreement or agreements with any other person that they shall refrain from tendering to </w:t>
      </w:r>
      <w:r w:rsidR="009874A3">
        <w:rPr>
          <w:rFonts w:ascii="Tahoma" w:hAnsi="Tahoma" w:cs="Tahoma"/>
          <w:b w:val="0"/>
          <w:szCs w:val="22"/>
        </w:rPr>
        <w:t>WCHG</w:t>
      </w:r>
      <w:r w:rsidRPr="00D161E8">
        <w:rPr>
          <w:rFonts w:ascii="Tahoma" w:hAnsi="Tahoma" w:cs="Tahoma"/>
          <w:b w:val="0"/>
          <w:szCs w:val="22"/>
        </w:rPr>
        <w:t xml:space="preserve"> or as to the amount of any offer submitted by them; or</w:t>
      </w:r>
    </w:p>
    <w:p w14:paraId="53B46890" w14:textId="1F13563E" w:rsidR="000F7EBB" w:rsidRPr="00D161E8" w:rsidRDefault="00A73740" w:rsidP="00C7427F">
      <w:pPr>
        <w:numPr>
          <w:ilvl w:val="3"/>
          <w:numId w:val="3"/>
        </w:numPr>
        <w:rPr>
          <w:rFonts w:ascii="Tahoma" w:hAnsi="Tahoma" w:cs="Tahoma"/>
          <w:szCs w:val="22"/>
        </w:rPr>
      </w:pPr>
      <w:r w:rsidRPr="00D161E8">
        <w:rPr>
          <w:rFonts w:ascii="Tahoma" w:hAnsi="Tahoma" w:cs="Tahoma"/>
          <w:b w:val="0"/>
          <w:szCs w:val="22"/>
        </w:rPr>
        <w:t xml:space="preserve">inform any person, other than </w:t>
      </w:r>
      <w:r w:rsidR="009874A3">
        <w:rPr>
          <w:rFonts w:ascii="Tahoma" w:hAnsi="Tahoma" w:cs="Tahoma"/>
          <w:b w:val="0"/>
          <w:szCs w:val="22"/>
        </w:rPr>
        <w:t>WCHG</w:t>
      </w:r>
      <w:r w:rsidRPr="00D161E8">
        <w:rPr>
          <w:rFonts w:ascii="Tahoma" w:hAnsi="Tahoma" w:cs="Tahoma"/>
          <w:b w:val="0"/>
          <w:szCs w:val="22"/>
        </w:rPr>
        <w:t xml:space="preserve"> of the details of the Tender or the amount or the approximate amount of my/our offer except where the disclosure was in confidence and was essential to obtain insurance premium quotations required for the preparation of the Tender; or</w:t>
      </w:r>
    </w:p>
    <w:p w14:paraId="53B46891" w14:textId="77777777" w:rsidR="000F7EBB" w:rsidRPr="00D161E8" w:rsidRDefault="00A73740" w:rsidP="00C7427F">
      <w:pPr>
        <w:numPr>
          <w:ilvl w:val="3"/>
          <w:numId w:val="3"/>
        </w:numPr>
        <w:rPr>
          <w:rFonts w:ascii="Tahoma" w:hAnsi="Tahoma" w:cs="Tahoma"/>
          <w:szCs w:val="22"/>
        </w:rPr>
      </w:pPr>
      <w:r w:rsidRPr="00D161E8">
        <w:rPr>
          <w:rFonts w:ascii="Tahoma" w:hAnsi="Tahoma" w:cs="Tahoma"/>
          <w:b w:val="0"/>
          <w:szCs w:val="22"/>
        </w:rPr>
        <w:t>cause or induce any person to enter into such an agreement as is mentioned in paragraph 1 and 2 above or to inform us of the amount or the approximate amount of any rival Tender for the Contract; or</w:t>
      </w:r>
    </w:p>
    <w:p w14:paraId="53B46893" w14:textId="77777777" w:rsidR="00A73740" w:rsidRPr="00D161E8" w:rsidRDefault="00A73740" w:rsidP="00C7427F">
      <w:pPr>
        <w:numPr>
          <w:ilvl w:val="3"/>
          <w:numId w:val="3"/>
        </w:numPr>
        <w:rPr>
          <w:rFonts w:ascii="Tahoma" w:hAnsi="Tahoma" w:cs="Tahoma"/>
          <w:szCs w:val="22"/>
        </w:rPr>
      </w:pPr>
      <w:r w:rsidRPr="00D161E8">
        <w:rPr>
          <w:rFonts w:ascii="Tahoma" w:hAnsi="Tahoma" w:cs="Tahoma"/>
          <w:b w:val="0"/>
          <w:szCs w:val="22"/>
        </w:rPr>
        <w:t>o</w:t>
      </w:r>
      <w:r w:rsidR="008B6ABC">
        <w:rPr>
          <w:rFonts w:ascii="Tahoma" w:hAnsi="Tahoma" w:cs="Tahoma"/>
          <w:b w:val="0"/>
          <w:szCs w:val="22"/>
        </w:rPr>
        <w:t xml:space="preserve">ffer to </w:t>
      </w:r>
      <w:r w:rsidRPr="00D161E8">
        <w:rPr>
          <w:rFonts w:ascii="Tahoma" w:hAnsi="Tahoma" w:cs="Tahoma"/>
          <w:b w:val="0"/>
          <w:szCs w:val="22"/>
        </w:rPr>
        <w:t xml:space="preserve">agree to pay or give any sum of money or valuable consideration directly or indirectly to any person for causing or having caused to be done in relation to any other Tender or proposed Tender for the performance of the Project covered by </w:t>
      </w:r>
      <w:r w:rsidR="00EE3979" w:rsidRPr="00D161E8">
        <w:rPr>
          <w:rFonts w:ascii="Tahoma" w:hAnsi="Tahoma" w:cs="Tahoma"/>
          <w:b w:val="0"/>
          <w:szCs w:val="22"/>
        </w:rPr>
        <w:t>the Tender any act or omission</w:t>
      </w:r>
    </w:p>
    <w:p w14:paraId="53B46894" w14:textId="77777777" w:rsidR="00D161E8" w:rsidRPr="00D161E8" w:rsidRDefault="00D161E8" w:rsidP="00D161E8">
      <w:pPr>
        <w:ind w:left="1247"/>
        <w:rPr>
          <w:rFonts w:ascii="Tahoma" w:hAnsi="Tahoma" w:cs="Tahoma"/>
          <w:szCs w:val="22"/>
        </w:rPr>
      </w:pPr>
    </w:p>
    <w:p w14:paraId="53B46895" w14:textId="216A321F" w:rsidR="00A73740" w:rsidRPr="0021058F" w:rsidRDefault="00A73740" w:rsidP="00C7427F">
      <w:pPr>
        <w:numPr>
          <w:ilvl w:val="2"/>
          <w:numId w:val="3"/>
        </w:numPr>
        <w:ind w:left="680" w:hanging="680"/>
        <w:rPr>
          <w:rFonts w:ascii="Tahoma" w:hAnsi="Tahoma" w:cs="Tahoma"/>
          <w:szCs w:val="22"/>
        </w:rPr>
      </w:pPr>
      <w:r w:rsidRPr="00D161E8">
        <w:rPr>
          <w:rFonts w:ascii="Tahoma" w:hAnsi="Tahoma" w:cs="Tahoma"/>
          <w:b w:val="0"/>
          <w:szCs w:val="22"/>
        </w:rPr>
        <w:t>In this Certificate, the word ’person’ includes any person, body or association, corporate or incorporate and ‘agreement’ includes any arrangement whether formal or informal and</w:t>
      </w:r>
      <w:r w:rsidR="00EE3979" w:rsidRPr="00D161E8">
        <w:rPr>
          <w:rFonts w:ascii="Tahoma" w:hAnsi="Tahoma" w:cs="Tahoma"/>
          <w:b w:val="0"/>
          <w:szCs w:val="22"/>
        </w:rPr>
        <w:t xml:space="preserve"> whether legally binding or not</w:t>
      </w:r>
      <w:r w:rsidR="006711FE">
        <w:rPr>
          <w:rFonts w:ascii="Tahoma" w:hAnsi="Tahoma" w:cs="Tahoma"/>
          <w:b w:val="0"/>
          <w:szCs w:val="22"/>
        </w:rPr>
        <w:t>.</w:t>
      </w:r>
    </w:p>
    <w:p w14:paraId="021184EA" w14:textId="77777777" w:rsidR="0021058F" w:rsidRPr="00D161E8" w:rsidRDefault="0021058F" w:rsidP="0021058F">
      <w:pPr>
        <w:ind w:left="680"/>
        <w:rPr>
          <w:rFonts w:ascii="Tahoma" w:hAnsi="Tahoma" w:cs="Tahoma"/>
          <w:szCs w:val="22"/>
        </w:rPr>
      </w:pPr>
    </w:p>
    <w:p w14:paraId="53B46896" w14:textId="6AD2C56A" w:rsidR="00CA47F9" w:rsidRDefault="006711FE" w:rsidP="00593F7A">
      <w:pPr>
        <w:ind w:left="680" w:hanging="680"/>
        <w:jc w:val="left"/>
        <w:rPr>
          <w:rFonts w:ascii="Tahoma" w:hAnsi="Tahoma" w:cs="Tahoma"/>
          <w:b w:val="0"/>
          <w:szCs w:val="22"/>
        </w:rPr>
      </w:pPr>
      <w:r>
        <w:rPr>
          <w:rFonts w:ascii="Tahoma" w:hAnsi="Tahoma" w:cs="Tahoma"/>
          <w:b w:val="0"/>
          <w:szCs w:val="22"/>
        </w:rPr>
        <w:t>2.3.5</w:t>
      </w:r>
      <w:r>
        <w:rPr>
          <w:rFonts w:ascii="Tahoma" w:hAnsi="Tahoma" w:cs="Tahoma"/>
          <w:b w:val="0"/>
          <w:szCs w:val="22"/>
        </w:rPr>
        <w:tab/>
      </w:r>
      <w:r w:rsidR="00A73740" w:rsidRPr="00D161E8">
        <w:rPr>
          <w:rFonts w:ascii="Tahoma" w:hAnsi="Tahoma" w:cs="Tahoma"/>
          <w:b w:val="0"/>
          <w:szCs w:val="22"/>
        </w:rPr>
        <w:t xml:space="preserve">I/we agree that </w:t>
      </w:r>
      <w:r w:rsidR="009874A3">
        <w:rPr>
          <w:rFonts w:ascii="Tahoma" w:hAnsi="Tahoma" w:cs="Tahoma"/>
          <w:b w:val="0"/>
          <w:szCs w:val="22"/>
        </w:rPr>
        <w:t>WCHG</w:t>
      </w:r>
      <w:r w:rsidR="00A73740" w:rsidRPr="00D161E8">
        <w:rPr>
          <w:rFonts w:ascii="Tahoma" w:hAnsi="Tahoma" w:cs="Tahoma"/>
          <w:b w:val="0"/>
          <w:szCs w:val="22"/>
        </w:rPr>
        <w:t xml:space="preserve"> may, in its consideration of the offer, and in any subsequent actions, rely up</w:t>
      </w:r>
      <w:r w:rsidR="000F7EBB" w:rsidRPr="00D161E8">
        <w:rPr>
          <w:rFonts w:ascii="Tahoma" w:hAnsi="Tahoma" w:cs="Tahoma"/>
          <w:b w:val="0"/>
          <w:szCs w:val="22"/>
        </w:rPr>
        <w:t>on the statements made in this C</w:t>
      </w:r>
      <w:r w:rsidR="00A73740" w:rsidRPr="00D161E8">
        <w:rPr>
          <w:rFonts w:ascii="Tahoma" w:hAnsi="Tahoma" w:cs="Tahoma"/>
          <w:b w:val="0"/>
          <w:szCs w:val="22"/>
        </w:rPr>
        <w:t>e</w:t>
      </w:r>
      <w:r w:rsidR="00EE3979" w:rsidRPr="00D161E8">
        <w:rPr>
          <w:rFonts w:ascii="Tahoma" w:hAnsi="Tahoma" w:cs="Tahoma"/>
          <w:b w:val="0"/>
          <w:szCs w:val="22"/>
        </w:rPr>
        <w:t>rtificate</w:t>
      </w:r>
      <w:r>
        <w:rPr>
          <w:rFonts w:ascii="Tahoma" w:hAnsi="Tahoma" w:cs="Tahoma"/>
          <w:b w:val="0"/>
          <w:szCs w:val="22"/>
        </w:rPr>
        <w:t>.</w:t>
      </w:r>
    </w:p>
    <w:p w14:paraId="32EC579D" w14:textId="2FE9EF4A" w:rsidR="0021058F" w:rsidRDefault="0021058F" w:rsidP="00593F7A">
      <w:pPr>
        <w:ind w:left="680" w:hanging="680"/>
        <w:jc w:val="left"/>
        <w:rPr>
          <w:rFonts w:ascii="Tahoma" w:hAnsi="Tahoma" w:cs="Tahoma"/>
          <w:szCs w:val="22"/>
        </w:rPr>
      </w:pPr>
    </w:p>
    <w:p w14:paraId="3C8DA7C6" w14:textId="77777777" w:rsidR="0021058F" w:rsidRDefault="0021058F" w:rsidP="00593F7A">
      <w:pPr>
        <w:ind w:left="680" w:hanging="680"/>
        <w:jc w:val="left"/>
        <w:rPr>
          <w:rFonts w:ascii="Tahoma" w:hAnsi="Tahoma" w:cs="Tahoma"/>
          <w:szCs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7B7102" w:rsidRPr="001E1088" w14:paraId="53B46898" w14:textId="77777777" w:rsidTr="001E1088">
        <w:trPr>
          <w:tblCellSpacing w:w="20" w:type="dxa"/>
        </w:trPr>
        <w:tc>
          <w:tcPr>
            <w:tcW w:w="9851" w:type="dxa"/>
            <w:shd w:val="clear" w:color="auto" w:fill="002060"/>
            <w:vAlign w:val="center"/>
          </w:tcPr>
          <w:p w14:paraId="53B46897" w14:textId="0B8A609A" w:rsidR="007B7102" w:rsidRPr="001E1088" w:rsidRDefault="007B7102" w:rsidP="00100DFD">
            <w:pPr>
              <w:pStyle w:val="Heading3"/>
              <w:ind w:left="284"/>
              <w:rPr>
                <w:rFonts w:ascii="Tahoma" w:hAnsi="Tahoma" w:cs="Tahoma"/>
                <w:sz w:val="24"/>
                <w:szCs w:val="24"/>
              </w:rPr>
            </w:pPr>
            <w:r w:rsidRPr="001E1088">
              <w:rPr>
                <w:rFonts w:ascii="Tahoma" w:hAnsi="Tahoma" w:cs="Tahoma"/>
                <w:sz w:val="24"/>
                <w:szCs w:val="24"/>
              </w:rPr>
              <w:lastRenderedPageBreak/>
              <w:br w:type="page"/>
            </w:r>
            <w:bookmarkStart w:id="38" w:name="_Toc430857802"/>
            <w:r w:rsidR="0021058F">
              <w:rPr>
                <w:rFonts w:ascii="Tahoma" w:hAnsi="Tahoma" w:cs="Tahoma"/>
                <w:sz w:val="24"/>
                <w:szCs w:val="24"/>
              </w:rPr>
              <w:t>ACCESS</w:t>
            </w:r>
            <w:r w:rsidRPr="001E1088">
              <w:rPr>
                <w:rFonts w:ascii="Tahoma" w:hAnsi="Tahoma" w:cs="Tahoma"/>
                <w:sz w:val="24"/>
                <w:szCs w:val="24"/>
              </w:rPr>
              <w:t xml:space="preserve"> OF INFORMATION SCHEDULE</w:t>
            </w:r>
            <w:bookmarkEnd w:id="38"/>
          </w:p>
        </w:tc>
      </w:tr>
    </w:tbl>
    <w:p w14:paraId="53B46899" w14:textId="77777777" w:rsidR="007B7102" w:rsidRDefault="007B7102" w:rsidP="007B7102">
      <w:pPr>
        <w:jc w:val="center"/>
        <w:rPr>
          <w:rFonts w:ascii="Tahoma" w:hAnsi="Tahoma" w:cs="Tahoma"/>
          <w:szCs w:val="22"/>
        </w:rPr>
      </w:pPr>
    </w:p>
    <w:p w14:paraId="53B4689A" w14:textId="7CA9427E" w:rsidR="000F7EBB" w:rsidRDefault="0021058F" w:rsidP="00C7427F">
      <w:pPr>
        <w:numPr>
          <w:ilvl w:val="1"/>
          <w:numId w:val="4"/>
        </w:numPr>
        <w:ind w:left="680" w:hanging="680"/>
        <w:rPr>
          <w:rFonts w:ascii="Tahoma" w:hAnsi="Tahoma" w:cs="Tahoma"/>
          <w:szCs w:val="22"/>
        </w:rPr>
      </w:pPr>
      <w:r>
        <w:rPr>
          <w:rFonts w:ascii="Tahoma" w:hAnsi="Tahoma" w:cs="Tahoma"/>
          <w:szCs w:val="22"/>
        </w:rPr>
        <w:t>ACCESS</w:t>
      </w:r>
      <w:r w:rsidR="000F7EBB" w:rsidRPr="00955FE1">
        <w:rPr>
          <w:rFonts w:ascii="Tahoma" w:hAnsi="Tahoma" w:cs="Tahoma"/>
          <w:szCs w:val="22"/>
        </w:rPr>
        <w:t xml:space="preserve"> OF INFORMATION SCHEDULE</w:t>
      </w:r>
    </w:p>
    <w:p w14:paraId="53B4689C" w14:textId="77777777" w:rsidR="007B7102" w:rsidRPr="007B7102" w:rsidRDefault="007B7102" w:rsidP="007B7102">
      <w:pPr>
        <w:ind w:left="680"/>
        <w:rPr>
          <w:rFonts w:ascii="Tahoma" w:hAnsi="Tahoma" w:cs="Tahoma"/>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442"/>
        <w:gridCol w:w="6147"/>
      </w:tblGrid>
      <w:tr w:rsidR="00451F62" w:rsidRPr="00514B1E" w14:paraId="53B468A0" w14:textId="77777777" w:rsidTr="004073D0">
        <w:trPr>
          <w:trHeight w:val="20"/>
          <w:tblCellSpacing w:w="20" w:type="dxa"/>
        </w:trPr>
        <w:tc>
          <w:tcPr>
            <w:tcW w:w="1765" w:type="pct"/>
            <w:shd w:val="clear" w:color="auto" w:fill="D9D9D9"/>
            <w:vAlign w:val="center"/>
          </w:tcPr>
          <w:p w14:paraId="53B4689D" w14:textId="77777777" w:rsidR="000F7EBB" w:rsidRPr="00514B1E" w:rsidRDefault="004073D0" w:rsidP="00514B1E">
            <w:pPr>
              <w:jc w:val="left"/>
              <w:rPr>
                <w:rFonts w:ascii="Tahoma" w:hAnsi="Tahoma" w:cs="Tahoma"/>
                <w:szCs w:val="22"/>
              </w:rPr>
            </w:pPr>
            <w:r w:rsidRPr="00514B1E">
              <w:rPr>
                <w:rFonts w:ascii="Tahoma" w:hAnsi="Tahoma" w:cs="Tahoma"/>
                <w:szCs w:val="22"/>
              </w:rPr>
              <w:t>NAME OF ORGANISATION</w:t>
            </w:r>
          </w:p>
        </w:tc>
        <w:tc>
          <w:tcPr>
            <w:tcW w:w="3175" w:type="pct"/>
            <w:shd w:val="clear" w:color="auto" w:fill="auto"/>
          </w:tcPr>
          <w:p w14:paraId="53B4689E" w14:textId="77777777" w:rsidR="00485635" w:rsidRPr="00485635" w:rsidRDefault="00485635" w:rsidP="00485635">
            <w:pPr>
              <w:widowControl w:val="0"/>
              <w:adjustRightInd w:val="0"/>
              <w:textAlignment w:val="baseline"/>
              <w:rPr>
                <w:rFonts w:ascii="Arial" w:hAnsi="Arial" w:cs="Arial"/>
                <w:b w:val="0"/>
                <w:sz w:val="21"/>
                <w:szCs w:val="21"/>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p w14:paraId="53B4689F" w14:textId="77777777" w:rsidR="000F7EBB" w:rsidRPr="00514B1E" w:rsidRDefault="000F7EBB" w:rsidP="00514B1E">
            <w:pPr>
              <w:jc w:val="left"/>
              <w:rPr>
                <w:rFonts w:ascii="Tahoma" w:hAnsi="Tahoma" w:cs="Tahoma"/>
                <w:szCs w:val="22"/>
              </w:rPr>
            </w:pPr>
          </w:p>
        </w:tc>
      </w:tr>
    </w:tbl>
    <w:p w14:paraId="53B468A1" w14:textId="77777777" w:rsidR="007B7102" w:rsidRDefault="007B7102" w:rsidP="00D13B3B">
      <w:pPr>
        <w:rPr>
          <w:rFonts w:ascii="Tahoma" w:hAnsi="Tahoma" w:cs="Tahoma"/>
          <w:b w:val="0"/>
          <w:szCs w:val="22"/>
        </w:rPr>
      </w:pPr>
    </w:p>
    <w:p w14:paraId="53B468A2" w14:textId="6B742687" w:rsidR="000F7EBB" w:rsidRDefault="009874A3" w:rsidP="00C7427F">
      <w:pPr>
        <w:numPr>
          <w:ilvl w:val="2"/>
          <w:numId w:val="4"/>
        </w:numPr>
        <w:ind w:left="680" w:hanging="680"/>
        <w:rPr>
          <w:rFonts w:ascii="Tahoma" w:hAnsi="Tahoma" w:cs="Tahoma"/>
          <w:b w:val="0"/>
          <w:szCs w:val="22"/>
        </w:rPr>
      </w:pPr>
      <w:r>
        <w:rPr>
          <w:rFonts w:ascii="Tahoma" w:hAnsi="Tahoma" w:cs="Tahoma"/>
          <w:b w:val="0"/>
          <w:szCs w:val="22"/>
        </w:rPr>
        <w:t>WCHG</w:t>
      </w:r>
      <w:r w:rsidR="000F7EBB" w:rsidRPr="00955FE1">
        <w:rPr>
          <w:rFonts w:ascii="Tahoma" w:hAnsi="Tahoma" w:cs="Tahoma"/>
          <w:b w:val="0"/>
          <w:szCs w:val="22"/>
        </w:rPr>
        <w:t xml:space="preserve"> may be obliged to disclose information in or relating to </w:t>
      </w:r>
      <w:r w:rsidR="000F7EBB" w:rsidRPr="002B160E">
        <w:rPr>
          <w:rFonts w:ascii="Tahoma" w:hAnsi="Tahoma" w:cs="Tahoma"/>
          <w:b w:val="0"/>
          <w:color w:val="000000" w:themeColor="text1"/>
          <w:szCs w:val="22"/>
        </w:rPr>
        <w:t xml:space="preserve">this </w:t>
      </w:r>
      <w:r w:rsidR="0021058F" w:rsidRPr="002B160E">
        <w:rPr>
          <w:rFonts w:ascii="Tahoma" w:hAnsi="Tahoma" w:cs="Tahoma"/>
          <w:color w:val="000000" w:themeColor="text1"/>
          <w:szCs w:val="22"/>
        </w:rPr>
        <w:t>tendering</w:t>
      </w:r>
      <w:r w:rsidR="000F7EBB" w:rsidRPr="002B160E">
        <w:rPr>
          <w:rFonts w:ascii="Tahoma" w:hAnsi="Tahoma" w:cs="Tahoma"/>
          <w:b w:val="0"/>
          <w:color w:val="000000" w:themeColor="text1"/>
          <w:szCs w:val="22"/>
        </w:rPr>
        <w:t xml:space="preserve"> exercise </w:t>
      </w:r>
      <w:r w:rsidR="000F7EBB" w:rsidRPr="00955FE1">
        <w:rPr>
          <w:rFonts w:ascii="Tahoma" w:hAnsi="Tahoma" w:cs="Tahoma"/>
          <w:b w:val="0"/>
          <w:szCs w:val="22"/>
        </w:rPr>
        <w:t>following a request for information</w:t>
      </w:r>
      <w:r w:rsidR="0021058F">
        <w:rPr>
          <w:rFonts w:ascii="Tahoma" w:hAnsi="Tahoma" w:cs="Tahoma"/>
          <w:b w:val="0"/>
          <w:szCs w:val="22"/>
        </w:rPr>
        <w:t xml:space="preserve">. </w:t>
      </w:r>
      <w:r w:rsidR="0096081A">
        <w:rPr>
          <w:rFonts w:ascii="Tahoma" w:hAnsi="Tahoma" w:cs="Tahoma"/>
          <w:b w:val="0"/>
          <w:szCs w:val="22"/>
        </w:rPr>
        <w:t>T</w:t>
      </w:r>
      <w:r w:rsidR="000F7EBB" w:rsidRPr="00955FE1">
        <w:rPr>
          <w:rFonts w:ascii="Tahoma" w:hAnsi="Tahoma" w:cs="Tahoma"/>
          <w:b w:val="0"/>
          <w:szCs w:val="22"/>
        </w:rPr>
        <w:t>herefore</w:t>
      </w:r>
      <w:r w:rsidR="0096081A">
        <w:rPr>
          <w:rFonts w:ascii="Tahoma" w:hAnsi="Tahoma" w:cs="Tahoma"/>
          <w:b w:val="0"/>
          <w:szCs w:val="22"/>
        </w:rPr>
        <w:t>,</w:t>
      </w:r>
      <w:r w:rsidR="000F7EBB" w:rsidRPr="00955FE1">
        <w:rPr>
          <w:rFonts w:ascii="Tahoma" w:hAnsi="Tahoma" w:cs="Tahoma"/>
          <w:b w:val="0"/>
          <w:szCs w:val="22"/>
        </w:rPr>
        <w:t xml:space="preserve"> please outline in the table below items which you consider are confidential and genuinely commercially sensitive and which are not for disclosure</w:t>
      </w:r>
      <w:r w:rsidR="00EE3979" w:rsidRPr="00955FE1">
        <w:rPr>
          <w:rFonts w:ascii="Tahoma" w:hAnsi="Tahoma" w:cs="Tahoma"/>
          <w:b w:val="0"/>
          <w:szCs w:val="22"/>
        </w:rPr>
        <w:t xml:space="preserve"> in respect of your application</w:t>
      </w:r>
    </w:p>
    <w:p w14:paraId="53B468A3" w14:textId="77777777" w:rsidR="00D13B3B" w:rsidRPr="00955FE1" w:rsidRDefault="00D13B3B" w:rsidP="00D13B3B">
      <w:pPr>
        <w:ind w:left="680"/>
        <w:rPr>
          <w:rFonts w:ascii="Tahoma" w:hAnsi="Tahoma" w:cs="Tahoma"/>
          <w:b w:val="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053"/>
        <w:gridCol w:w="1525"/>
        <w:gridCol w:w="3080"/>
        <w:gridCol w:w="1931"/>
      </w:tblGrid>
      <w:tr w:rsidR="00451F62" w:rsidRPr="00514B1E" w14:paraId="53B468A8" w14:textId="77777777" w:rsidTr="001E1088">
        <w:trPr>
          <w:tblCellSpacing w:w="20" w:type="dxa"/>
        </w:trPr>
        <w:tc>
          <w:tcPr>
            <w:tcW w:w="1566" w:type="pct"/>
            <w:shd w:val="clear" w:color="auto" w:fill="002060"/>
          </w:tcPr>
          <w:p w14:paraId="53B468A4" w14:textId="77777777" w:rsidR="000F7EBB" w:rsidRPr="00514B1E" w:rsidRDefault="000F7EBB" w:rsidP="00514B1E">
            <w:pPr>
              <w:jc w:val="left"/>
              <w:rPr>
                <w:rFonts w:ascii="Tahoma" w:hAnsi="Tahoma" w:cs="Tahoma"/>
                <w:szCs w:val="22"/>
              </w:rPr>
            </w:pPr>
            <w:r w:rsidRPr="00514B1E">
              <w:rPr>
                <w:rFonts w:ascii="Tahoma" w:hAnsi="Tahoma" w:cs="Tahoma"/>
                <w:szCs w:val="22"/>
              </w:rPr>
              <w:t>Information / Document</w:t>
            </w:r>
          </w:p>
        </w:tc>
        <w:tc>
          <w:tcPr>
            <w:tcW w:w="779" w:type="pct"/>
            <w:shd w:val="clear" w:color="auto" w:fill="002060"/>
          </w:tcPr>
          <w:p w14:paraId="53B468A5" w14:textId="77777777" w:rsidR="000F7EBB" w:rsidRPr="00514B1E" w:rsidRDefault="000F7EBB" w:rsidP="00514B1E">
            <w:pPr>
              <w:jc w:val="left"/>
              <w:rPr>
                <w:rFonts w:ascii="Tahoma" w:hAnsi="Tahoma" w:cs="Tahoma"/>
                <w:szCs w:val="22"/>
              </w:rPr>
            </w:pPr>
            <w:r w:rsidRPr="00514B1E">
              <w:rPr>
                <w:rFonts w:ascii="Tahoma" w:hAnsi="Tahoma" w:cs="Tahoma"/>
                <w:szCs w:val="22"/>
              </w:rPr>
              <w:t>Part &amp; Page Number</w:t>
            </w:r>
          </w:p>
        </w:tc>
        <w:tc>
          <w:tcPr>
            <w:tcW w:w="1590" w:type="pct"/>
            <w:shd w:val="clear" w:color="auto" w:fill="002060"/>
          </w:tcPr>
          <w:p w14:paraId="53B468A6" w14:textId="77777777" w:rsidR="000F7EBB" w:rsidRPr="00514B1E" w:rsidRDefault="000F7EBB" w:rsidP="00514B1E">
            <w:pPr>
              <w:jc w:val="left"/>
              <w:rPr>
                <w:rFonts w:ascii="Tahoma" w:hAnsi="Tahoma" w:cs="Tahoma"/>
                <w:szCs w:val="22"/>
              </w:rPr>
            </w:pPr>
            <w:r w:rsidRPr="00514B1E">
              <w:rPr>
                <w:rFonts w:ascii="Tahoma" w:hAnsi="Tahoma" w:cs="Tahoma"/>
                <w:szCs w:val="22"/>
              </w:rPr>
              <w:t>Reason(s) for non-disclosure (cite exemption(s) to be considered)</w:t>
            </w:r>
          </w:p>
        </w:tc>
        <w:tc>
          <w:tcPr>
            <w:tcW w:w="964" w:type="pct"/>
            <w:shd w:val="clear" w:color="auto" w:fill="002060"/>
          </w:tcPr>
          <w:p w14:paraId="53B468A7" w14:textId="77777777" w:rsidR="000F7EBB" w:rsidRPr="00514B1E" w:rsidRDefault="000F7EBB" w:rsidP="00514B1E">
            <w:pPr>
              <w:jc w:val="left"/>
              <w:rPr>
                <w:rFonts w:ascii="Tahoma" w:hAnsi="Tahoma" w:cs="Tahoma"/>
                <w:szCs w:val="22"/>
              </w:rPr>
            </w:pPr>
            <w:r w:rsidRPr="00514B1E">
              <w:rPr>
                <w:rFonts w:ascii="Tahoma" w:hAnsi="Tahoma" w:cs="Tahoma"/>
                <w:szCs w:val="22"/>
              </w:rPr>
              <w:t>Duration of Confidentiality</w:t>
            </w:r>
          </w:p>
        </w:tc>
      </w:tr>
      <w:tr w:rsidR="00014EAF" w:rsidRPr="00514B1E" w14:paraId="53B468AD" w14:textId="77777777" w:rsidTr="00014EAF">
        <w:trPr>
          <w:tblCellSpacing w:w="20" w:type="dxa"/>
        </w:trPr>
        <w:tc>
          <w:tcPr>
            <w:tcW w:w="1566" w:type="pct"/>
            <w:shd w:val="clear" w:color="auto" w:fill="auto"/>
          </w:tcPr>
          <w:p w14:paraId="53B468A9"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AA"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AB"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AC"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B3" w14:textId="77777777" w:rsidTr="00014EAF">
        <w:trPr>
          <w:tblCellSpacing w:w="20" w:type="dxa"/>
        </w:trPr>
        <w:tc>
          <w:tcPr>
            <w:tcW w:w="1566" w:type="pct"/>
            <w:shd w:val="clear" w:color="auto" w:fill="auto"/>
          </w:tcPr>
          <w:p w14:paraId="53B468AE" w14:textId="77777777" w:rsidR="00014EAF" w:rsidRPr="00485635" w:rsidRDefault="00014EAF" w:rsidP="00485635">
            <w:pPr>
              <w:widowControl w:val="0"/>
              <w:adjustRightInd w:val="0"/>
              <w:textAlignment w:val="baseline"/>
              <w:rPr>
                <w:rFonts w:ascii="Arial" w:hAnsi="Arial" w:cs="Arial"/>
                <w:b w:val="0"/>
                <w:sz w:val="21"/>
                <w:szCs w:val="21"/>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p w14:paraId="53B468AF" w14:textId="77777777" w:rsidR="00014EAF" w:rsidRPr="00514B1E" w:rsidRDefault="00014EAF" w:rsidP="00D13B3B">
            <w:pPr>
              <w:rPr>
                <w:rFonts w:ascii="Tahoma" w:hAnsi="Tahoma" w:cs="Tahoma"/>
                <w:b w:val="0"/>
                <w:szCs w:val="22"/>
              </w:rPr>
            </w:pPr>
          </w:p>
        </w:tc>
        <w:tc>
          <w:tcPr>
            <w:tcW w:w="779" w:type="pct"/>
            <w:shd w:val="clear" w:color="auto" w:fill="auto"/>
          </w:tcPr>
          <w:p w14:paraId="53B468B0"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B1"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B2"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B8" w14:textId="77777777" w:rsidTr="00014EAF">
        <w:trPr>
          <w:tblCellSpacing w:w="20" w:type="dxa"/>
        </w:trPr>
        <w:tc>
          <w:tcPr>
            <w:tcW w:w="1566" w:type="pct"/>
            <w:shd w:val="clear" w:color="auto" w:fill="auto"/>
          </w:tcPr>
          <w:p w14:paraId="53B468B4"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B5"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B6"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B7"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BD" w14:textId="77777777" w:rsidTr="00014EAF">
        <w:trPr>
          <w:tblCellSpacing w:w="20" w:type="dxa"/>
        </w:trPr>
        <w:tc>
          <w:tcPr>
            <w:tcW w:w="1566" w:type="pct"/>
            <w:shd w:val="clear" w:color="auto" w:fill="auto"/>
          </w:tcPr>
          <w:p w14:paraId="53B468B9"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BA"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BB"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BC"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C2" w14:textId="77777777" w:rsidTr="00014EAF">
        <w:trPr>
          <w:tblCellSpacing w:w="20" w:type="dxa"/>
        </w:trPr>
        <w:tc>
          <w:tcPr>
            <w:tcW w:w="1566" w:type="pct"/>
            <w:shd w:val="clear" w:color="auto" w:fill="auto"/>
          </w:tcPr>
          <w:p w14:paraId="53B468BE"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BF"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C0"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C1"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C7" w14:textId="77777777" w:rsidTr="00014EAF">
        <w:trPr>
          <w:tblCellSpacing w:w="20" w:type="dxa"/>
        </w:trPr>
        <w:tc>
          <w:tcPr>
            <w:tcW w:w="1566" w:type="pct"/>
            <w:shd w:val="clear" w:color="auto" w:fill="auto"/>
          </w:tcPr>
          <w:p w14:paraId="53B468C3"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C4"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C5"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C6"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r w:rsidR="00014EAF" w:rsidRPr="00514B1E" w14:paraId="53B468CC" w14:textId="77777777" w:rsidTr="00014EAF">
        <w:trPr>
          <w:tblCellSpacing w:w="20" w:type="dxa"/>
        </w:trPr>
        <w:tc>
          <w:tcPr>
            <w:tcW w:w="1566" w:type="pct"/>
            <w:shd w:val="clear" w:color="auto" w:fill="auto"/>
          </w:tcPr>
          <w:p w14:paraId="53B468C8"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779" w:type="pct"/>
            <w:shd w:val="clear" w:color="auto" w:fill="auto"/>
          </w:tcPr>
          <w:p w14:paraId="53B468C9"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1590" w:type="pct"/>
            <w:shd w:val="clear" w:color="auto" w:fill="auto"/>
          </w:tcPr>
          <w:p w14:paraId="53B468CA"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c>
          <w:tcPr>
            <w:tcW w:w="964" w:type="pct"/>
            <w:shd w:val="clear" w:color="auto" w:fill="auto"/>
          </w:tcPr>
          <w:p w14:paraId="53B468CB" w14:textId="77777777" w:rsidR="00014EAF" w:rsidRPr="00514B1E" w:rsidRDefault="00014EAF" w:rsidP="00D13B3B">
            <w:pPr>
              <w:rPr>
                <w:rFonts w:ascii="Tahoma" w:hAnsi="Tahoma" w:cs="Tahoma"/>
                <w:b w:val="0"/>
                <w:szCs w:val="22"/>
              </w:rPr>
            </w:pPr>
            <w:r w:rsidRPr="00485635">
              <w:rPr>
                <w:rFonts w:ascii="Arial" w:hAnsi="Arial" w:cs="Arial"/>
                <w:b w:val="0"/>
                <w:sz w:val="21"/>
                <w:szCs w:val="21"/>
              </w:rPr>
              <w:fldChar w:fldCharType="begin">
                <w:ffData>
                  <w:name w:val="Text3"/>
                  <w:enabled/>
                  <w:calcOnExit w:val="0"/>
                  <w:textInput/>
                </w:ffData>
              </w:fldChar>
            </w:r>
            <w:r w:rsidRPr="00485635">
              <w:rPr>
                <w:rFonts w:ascii="Arial" w:hAnsi="Arial" w:cs="Arial"/>
                <w:b w:val="0"/>
                <w:sz w:val="21"/>
                <w:szCs w:val="21"/>
              </w:rPr>
              <w:instrText xml:space="preserve"> FORMTEXT </w:instrText>
            </w:r>
            <w:r w:rsidRPr="00485635">
              <w:rPr>
                <w:rFonts w:ascii="Arial" w:hAnsi="Arial" w:cs="Arial"/>
                <w:b w:val="0"/>
                <w:sz w:val="21"/>
                <w:szCs w:val="21"/>
              </w:rPr>
            </w:r>
            <w:r w:rsidRPr="00485635">
              <w:rPr>
                <w:rFonts w:ascii="Arial" w:hAnsi="Arial" w:cs="Arial"/>
                <w:b w:val="0"/>
                <w:sz w:val="21"/>
                <w:szCs w:val="21"/>
              </w:rPr>
              <w:fldChar w:fldCharType="separate"/>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noProof/>
                <w:sz w:val="21"/>
                <w:szCs w:val="21"/>
              </w:rPr>
              <w:t> </w:t>
            </w:r>
            <w:r w:rsidRPr="00485635">
              <w:rPr>
                <w:rFonts w:ascii="Arial" w:hAnsi="Arial" w:cs="Arial"/>
                <w:b w:val="0"/>
                <w:sz w:val="21"/>
                <w:szCs w:val="21"/>
              </w:rPr>
              <w:fldChar w:fldCharType="end"/>
            </w:r>
          </w:p>
        </w:tc>
      </w:tr>
    </w:tbl>
    <w:p w14:paraId="53B468CD" w14:textId="77777777" w:rsidR="00D13B3B" w:rsidRDefault="00D13B3B" w:rsidP="00D13B3B">
      <w:pPr>
        <w:rPr>
          <w:rFonts w:ascii="Tahoma" w:hAnsi="Tahoma" w:cs="Tahoma"/>
          <w:b w:val="0"/>
          <w:szCs w:val="22"/>
        </w:rPr>
      </w:pPr>
    </w:p>
    <w:p w14:paraId="53B468CF" w14:textId="77777777" w:rsidR="00D13B3B" w:rsidRDefault="00D13B3B" w:rsidP="00D13B3B">
      <w:pPr>
        <w:ind w:left="680"/>
        <w:rPr>
          <w:rFonts w:ascii="Tahoma" w:hAnsi="Tahoma" w:cs="Tahoma"/>
          <w:b w:val="0"/>
          <w:szCs w:val="22"/>
        </w:rPr>
      </w:pPr>
    </w:p>
    <w:p w14:paraId="53B468D0" w14:textId="29FD0806" w:rsidR="000F7EBB" w:rsidRDefault="009874A3" w:rsidP="00C7427F">
      <w:pPr>
        <w:numPr>
          <w:ilvl w:val="2"/>
          <w:numId w:val="4"/>
        </w:numPr>
        <w:ind w:left="680" w:hanging="680"/>
        <w:rPr>
          <w:rFonts w:ascii="Tahoma" w:hAnsi="Tahoma" w:cs="Tahoma"/>
          <w:b w:val="0"/>
          <w:szCs w:val="22"/>
        </w:rPr>
      </w:pPr>
      <w:r>
        <w:rPr>
          <w:rFonts w:ascii="Tahoma" w:hAnsi="Tahoma" w:cs="Tahoma"/>
          <w:b w:val="0"/>
          <w:szCs w:val="22"/>
        </w:rPr>
        <w:t>WCHG</w:t>
      </w:r>
      <w:r w:rsidR="000F7EBB" w:rsidRPr="00D13B3B">
        <w:rPr>
          <w:rFonts w:ascii="Tahoma" w:hAnsi="Tahoma" w:cs="Tahoma"/>
          <w:b w:val="0"/>
          <w:szCs w:val="22"/>
        </w:rPr>
        <w:t xml:space="preserve"> shall act reasonably and use its discretion when </w:t>
      </w:r>
      <w:proofErr w:type="gramStart"/>
      <w:r w:rsidR="000F7EBB" w:rsidRPr="00D13B3B">
        <w:rPr>
          <w:rFonts w:ascii="Tahoma" w:hAnsi="Tahoma" w:cs="Tahoma"/>
          <w:b w:val="0"/>
          <w:szCs w:val="22"/>
        </w:rPr>
        <w:t>making a decision</w:t>
      </w:r>
      <w:proofErr w:type="gramEnd"/>
      <w:r w:rsidR="000F7EBB" w:rsidRPr="00D13B3B">
        <w:rPr>
          <w:rFonts w:ascii="Tahoma" w:hAnsi="Tahoma" w:cs="Tahoma"/>
          <w:b w:val="0"/>
          <w:szCs w:val="22"/>
        </w:rPr>
        <w:t xml:space="preserve"> to release or withhold information pertaining to the above if it is requested. By indicating what </w:t>
      </w:r>
      <w:proofErr w:type="gramStart"/>
      <w:r w:rsidR="000F7EBB" w:rsidRPr="00D13B3B">
        <w:rPr>
          <w:rFonts w:ascii="Tahoma" w:hAnsi="Tahoma" w:cs="Tahoma"/>
          <w:b w:val="0"/>
          <w:szCs w:val="22"/>
        </w:rPr>
        <w:t>information</w:t>
      </w:r>
      <w:proofErr w:type="gramEnd"/>
      <w:r w:rsidR="000F7EBB" w:rsidRPr="00D13B3B">
        <w:rPr>
          <w:rFonts w:ascii="Tahoma" w:hAnsi="Tahoma" w:cs="Tahoma"/>
          <w:b w:val="0"/>
          <w:szCs w:val="22"/>
        </w:rPr>
        <w:t xml:space="preserve"> you believe to be commercially sensitive </w:t>
      </w:r>
      <w:r>
        <w:rPr>
          <w:rFonts w:ascii="Tahoma" w:hAnsi="Tahoma" w:cs="Tahoma"/>
          <w:b w:val="0"/>
          <w:szCs w:val="22"/>
        </w:rPr>
        <w:t>WCHG</w:t>
      </w:r>
      <w:r w:rsidR="000F7EBB" w:rsidRPr="00D13B3B">
        <w:rPr>
          <w:rFonts w:ascii="Tahoma" w:hAnsi="Tahoma" w:cs="Tahoma"/>
          <w:b w:val="0"/>
          <w:szCs w:val="22"/>
        </w:rPr>
        <w:t xml:space="preserve"> will consider your views however </w:t>
      </w:r>
      <w:r>
        <w:rPr>
          <w:rFonts w:ascii="Tahoma" w:hAnsi="Tahoma" w:cs="Tahoma"/>
          <w:b w:val="0"/>
          <w:szCs w:val="22"/>
        </w:rPr>
        <w:t>WCHG</w:t>
      </w:r>
      <w:r w:rsidR="000F7EBB" w:rsidRPr="00D13B3B">
        <w:rPr>
          <w:rFonts w:ascii="Tahoma" w:hAnsi="Tahoma" w:cs="Tahoma"/>
          <w:b w:val="0"/>
          <w:szCs w:val="22"/>
        </w:rPr>
        <w:t xml:space="preserve"> will make the final decision </w:t>
      </w:r>
      <w:r w:rsidR="00EE3979" w:rsidRPr="00D13B3B">
        <w:rPr>
          <w:rFonts w:ascii="Tahoma" w:hAnsi="Tahoma" w:cs="Tahoma"/>
          <w:b w:val="0"/>
          <w:szCs w:val="22"/>
        </w:rPr>
        <w:t>to disclose information or not</w:t>
      </w:r>
    </w:p>
    <w:p w14:paraId="53B468D1" w14:textId="77777777" w:rsidR="00D13B3B" w:rsidRDefault="00D13B3B" w:rsidP="00D13B3B">
      <w:pPr>
        <w:pStyle w:val="ListParagraph"/>
        <w:rPr>
          <w:rFonts w:ascii="Tahoma" w:hAnsi="Tahoma" w:cs="Tahoma"/>
          <w:b/>
          <w:szCs w:val="22"/>
        </w:rPr>
      </w:pPr>
    </w:p>
    <w:p w14:paraId="53B468D4" w14:textId="77777777" w:rsidR="00826AE3" w:rsidRDefault="00826AE3" w:rsidP="00A73740">
      <w:pPr>
        <w:spacing w:after="240" w:line="360" w:lineRule="auto"/>
        <w:rPr>
          <w:rFonts w:ascii="Tahoma" w:hAnsi="Tahoma" w:cs="Tahoma"/>
          <w:b w:val="0"/>
          <w:szCs w:val="22"/>
        </w:rPr>
        <w:sectPr w:rsidR="00826AE3" w:rsidSect="00122714">
          <w:headerReference w:type="default" r:id="rId14"/>
          <w:footerReference w:type="default" r:id="rId15"/>
          <w:pgSz w:w="11909" w:h="16834" w:code="9"/>
          <w:pgMar w:top="864" w:right="1152" w:bottom="864" w:left="1152" w:header="706" w:footer="432" w:gutter="0"/>
          <w:paperSrc w:first="11" w:other="11"/>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826AE3" w:rsidRPr="001E1088" w14:paraId="53B468D6" w14:textId="77777777" w:rsidTr="001E1088">
        <w:trPr>
          <w:tblCellSpacing w:w="20" w:type="dxa"/>
        </w:trPr>
        <w:tc>
          <w:tcPr>
            <w:tcW w:w="9851" w:type="dxa"/>
            <w:shd w:val="clear" w:color="auto" w:fill="002060"/>
            <w:vAlign w:val="center"/>
          </w:tcPr>
          <w:p w14:paraId="53B468D5" w14:textId="77777777" w:rsidR="00826AE3" w:rsidRPr="001E1088" w:rsidRDefault="00826AE3" w:rsidP="00100DFD">
            <w:pPr>
              <w:pStyle w:val="Heading3"/>
              <w:ind w:left="284"/>
              <w:rPr>
                <w:rFonts w:ascii="Tahoma" w:hAnsi="Tahoma" w:cs="Tahoma"/>
                <w:sz w:val="24"/>
                <w:szCs w:val="24"/>
              </w:rPr>
            </w:pPr>
            <w:r w:rsidRPr="001E1088">
              <w:rPr>
                <w:rFonts w:ascii="Tahoma" w:hAnsi="Tahoma" w:cs="Tahoma"/>
                <w:sz w:val="24"/>
                <w:szCs w:val="24"/>
              </w:rPr>
              <w:lastRenderedPageBreak/>
              <w:br w:type="page"/>
            </w:r>
            <w:bookmarkStart w:id="39" w:name="_Toc430857803"/>
            <w:r w:rsidRPr="001E1088">
              <w:rPr>
                <w:rFonts w:ascii="Tahoma" w:hAnsi="Tahoma" w:cs="Tahoma"/>
                <w:sz w:val="24"/>
                <w:szCs w:val="24"/>
              </w:rPr>
              <w:t>QUALITY ASSESSMENT QUESTIONS</w:t>
            </w:r>
            <w:bookmarkEnd w:id="39"/>
          </w:p>
        </w:tc>
      </w:tr>
    </w:tbl>
    <w:p w14:paraId="53B468D7" w14:textId="77777777" w:rsidR="00367942" w:rsidRPr="00955FE1" w:rsidRDefault="00367942" w:rsidP="00826AE3">
      <w:pPr>
        <w:jc w:val="center"/>
        <w:rPr>
          <w:rFonts w:ascii="Tahoma" w:hAnsi="Tahoma" w:cs="Tahoma"/>
          <w:b w:val="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20"/>
        <w:gridCol w:w="8469"/>
      </w:tblGrid>
      <w:tr w:rsidR="00451F62" w:rsidRPr="007802EE" w14:paraId="53B468DD" w14:textId="77777777" w:rsidTr="001E1088">
        <w:trPr>
          <w:tblCellSpacing w:w="20" w:type="dxa"/>
        </w:trPr>
        <w:tc>
          <w:tcPr>
            <w:tcW w:w="1119" w:type="dxa"/>
            <w:vMerge w:val="restart"/>
            <w:shd w:val="clear" w:color="auto" w:fill="002060"/>
            <w:vAlign w:val="center"/>
          </w:tcPr>
          <w:p w14:paraId="53B468D8" w14:textId="77777777" w:rsidR="002A1390" w:rsidRPr="007802EE" w:rsidRDefault="002A1390" w:rsidP="00C7427F">
            <w:pPr>
              <w:numPr>
                <w:ilvl w:val="1"/>
                <w:numId w:val="5"/>
              </w:numPr>
              <w:jc w:val="center"/>
              <w:rPr>
                <w:rFonts w:ascii="Tahoma" w:hAnsi="Tahoma" w:cs="Tahoma"/>
                <w:color w:val="000000"/>
                <w:szCs w:val="22"/>
              </w:rPr>
            </w:pPr>
          </w:p>
        </w:tc>
        <w:tc>
          <w:tcPr>
            <w:tcW w:w="8692" w:type="dxa"/>
            <w:shd w:val="clear" w:color="auto" w:fill="D9D9D9"/>
          </w:tcPr>
          <w:p w14:paraId="53B468D9" w14:textId="11974A2E" w:rsidR="00C665B2" w:rsidRPr="007802EE" w:rsidRDefault="00105E58" w:rsidP="00514B1E">
            <w:pPr>
              <w:jc w:val="left"/>
              <w:rPr>
                <w:rFonts w:ascii="Tahoma" w:hAnsi="Tahoma" w:cs="Tahoma"/>
                <w:color w:val="000000"/>
                <w:szCs w:val="22"/>
              </w:rPr>
            </w:pPr>
            <w:r>
              <w:rPr>
                <w:rFonts w:ascii="Tahoma" w:hAnsi="Tahoma" w:cs="Tahoma"/>
                <w:color w:val="000000"/>
                <w:szCs w:val="22"/>
              </w:rPr>
              <w:t xml:space="preserve">Question 1 – </w:t>
            </w:r>
            <w:r w:rsidR="009C673C">
              <w:rPr>
                <w:rFonts w:ascii="Tahoma" w:hAnsi="Tahoma" w:cs="Tahoma"/>
                <w:color w:val="000000"/>
                <w:szCs w:val="22"/>
              </w:rPr>
              <w:t>Service Methodology</w:t>
            </w:r>
            <w:r w:rsidR="00451846" w:rsidRPr="007802EE">
              <w:rPr>
                <w:rFonts w:ascii="Tahoma" w:hAnsi="Tahoma" w:cs="Tahoma"/>
                <w:b w:val="0"/>
                <w:color w:val="000000"/>
                <w:szCs w:val="22"/>
              </w:rPr>
              <w:t xml:space="preserve"> </w:t>
            </w:r>
            <w:r w:rsidR="00E5584F" w:rsidRPr="007802EE">
              <w:rPr>
                <w:rFonts w:ascii="Tahoma" w:hAnsi="Tahoma" w:cs="Tahoma"/>
                <w:color w:val="000000"/>
                <w:szCs w:val="22"/>
              </w:rPr>
              <w:t>(</w:t>
            </w:r>
            <w:r w:rsidR="00971B5B">
              <w:rPr>
                <w:rFonts w:ascii="Tahoma" w:hAnsi="Tahoma" w:cs="Tahoma"/>
                <w:color w:val="000000"/>
                <w:szCs w:val="22"/>
              </w:rPr>
              <w:t>30</w:t>
            </w:r>
            <w:r w:rsidR="00E5121C" w:rsidRPr="007802EE">
              <w:rPr>
                <w:rFonts w:ascii="Tahoma" w:hAnsi="Tahoma" w:cs="Tahoma"/>
                <w:color w:val="000000"/>
                <w:szCs w:val="22"/>
              </w:rPr>
              <w:t>%</w:t>
            </w:r>
            <w:r w:rsidR="00451846" w:rsidRPr="007802EE">
              <w:rPr>
                <w:rFonts w:ascii="Tahoma" w:hAnsi="Tahoma" w:cs="Tahoma"/>
                <w:color w:val="000000"/>
                <w:szCs w:val="22"/>
              </w:rPr>
              <w:t xml:space="preserve"> Weighting)</w:t>
            </w:r>
          </w:p>
          <w:p w14:paraId="18CDA92F" w14:textId="77777777" w:rsidR="002B160E" w:rsidRDefault="002B160E" w:rsidP="002B160E">
            <w:pPr>
              <w:spacing w:after="160" w:line="259" w:lineRule="auto"/>
              <w:contextualSpacing/>
              <w:rPr>
                <w:rFonts w:ascii="Tahoma" w:hAnsi="Tahoma" w:cs="Tahoma"/>
              </w:rPr>
            </w:pPr>
          </w:p>
          <w:p w14:paraId="687F8E77" w14:textId="43CB3832" w:rsidR="002B160E" w:rsidRDefault="002B160E" w:rsidP="002B160E">
            <w:pPr>
              <w:spacing w:after="160" w:line="259" w:lineRule="auto"/>
              <w:contextualSpacing/>
              <w:rPr>
                <w:rFonts w:ascii="Tahoma" w:hAnsi="Tahoma" w:cs="Tahoma"/>
                <w:b w:val="0"/>
              </w:rPr>
            </w:pPr>
            <w:r w:rsidRPr="002B160E">
              <w:rPr>
                <w:rFonts w:ascii="Tahoma" w:hAnsi="Tahoma" w:cs="Tahoma"/>
                <w:b w:val="0"/>
              </w:rPr>
              <w:t xml:space="preserve">Please explain how you will meet all the requirements </w:t>
            </w:r>
            <w:r w:rsidR="00552A66">
              <w:rPr>
                <w:rFonts w:ascii="Tahoma" w:hAnsi="Tahoma" w:cs="Tahoma"/>
                <w:b w:val="0"/>
              </w:rPr>
              <w:t xml:space="preserve">and timescales </w:t>
            </w:r>
            <w:r w:rsidRPr="002B160E">
              <w:rPr>
                <w:rFonts w:ascii="Tahoma" w:hAnsi="Tahoma" w:cs="Tahoma"/>
                <w:b w:val="0"/>
              </w:rPr>
              <w:t xml:space="preserve">set out in the specification, along with evidencing and qualifications of all members of the team that will be working on this project end to end. </w:t>
            </w:r>
          </w:p>
          <w:p w14:paraId="53033CE1" w14:textId="3E4364D9" w:rsidR="009C673C" w:rsidRDefault="009C673C" w:rsidP="002B160E">
            <w:pPr>
              <w:spacing w:after="160" w:line="259" w:lineRule="auto"/>
              <w:contextualSpacing/>
              <w:rPr>
                <w:rFonts w:ascii="Tahoma" w:hAnsi="Tahoma" w:cs="Tahoma"/>
                <w:b w:val="0"/>
              </w:rPr>
            </w:pPr>
          </w:p>
          <w:p w14:paraId="3A809BE5" w14:textId="4E070522" w:rsidR="009C673C" w:rsidRDefault="00552A66" w:rsidP="002B160E">
            <w:pPr>
              <w:spacing w:after="160" w:line="259" w:lineRule="auto"/>
              <w:contextualSpacing/>
              <w:rPr>
                <w:rFonts w:ascii="Tahoma" w:hAnsi="Tahoma" w:cs="Tahoma"/>
                <w:b w:val="0"/>
              </w:rPr>
            </w:pPr>
            <w:r>
              <w:rPr>
                <w:rFonts w:ascii="Tahoma" w:hAnsi="Tahoma" w:cs="Tahoma"/>
                <w:b w:val="0"/>
              </w:rPr>
              <w:t>As part of this response please</w:t>
            </w:r>
            <w:r w:rsidR="009C673C">
              <w:rPr>
                <w:rFonts w:ascii="Tahoma" w:hAnsi="Tahoma" w:cs="Tahoma"/>
                <w:b w:val="0"/>
              </w:rPr>
              <w:t xml:space="preserve"> provide a detailed project plan</w:t>
            </w:r>
            <w:r w:rsidR="00A05D59">
              <w:rPr>
                <w:rFonts w:ascii="Tahoma" w:hAnsi="Tahoma" w:cs="Tahoma"/>
                <w:b w:val="0"/>
              </w:rPr>
              <w:t xml:space="preserve"> (incl. GANTT chart or similar)</w:t>
            </w:r>
            <w:r w:rsidR="009C673C">
              <w:rPr>
                <w:rFonts w:ascii="Tahoma" w:hAnsi="Tahoma" w:cs="Tahoma"/>
                <w:b w:val="0"/>
              </w:rPr>
              <w:t xml:space="preserve"> detailing how this will be delivered.</w:t>
            </w:r>
            <w:r w:rsidR="00FC5776">
              <w:rPr>
                <w:rFonts w:ascii="Tahoma" w:hAnsi="Tahoma" w:cs="Tahoma"/>
                <w:b w:val="0"/>
              </w:rPr>
              <w:t xml:space="preserve"> The plan must include details of training approach and provision, and knowledge transfer to WCHG technical colleagues.</w:t>
            </w:r>
          </w:p>
          <w:p w14:paraId="10E78451" w14:textId="77777777" w:rsidR="003B16B9" w:rsidRDefault="003B16B9" w:rsidP="002B160E">
            <w:pPr>
              <w:spacing w:after="160" w:line="259" w:lineRule="auto"/>
              <w:contextualSpacing/>
              <w:rPr>
                <w:rFonts w:ascii="Tahoma" w:hAnsi="Tahoma" w:cs="Tahoma"/>
                <w:b w:val="0"/>
              </w:rPr>
            </w:pPr>
          </w:p>
          <w:p w14:paraId="7DD86F89" w14:textId="0508A190" w:rsidR="008515CE" w:rsidRDefault="00360810" w:rsidP="002B160E">
            <w:pPr>
              <w:spacing w:after="160" w:line="259" w:lineRule="auto"/>
              <w:contextualSpacing/>
              <w:rPr>
                <w:rFonts w:ascii="Tahoma" w:hAnsi="Tahoma" w:cs="Tahoma"/>
                <w:b w:val="0"/>
              </w:rPr>
            </w:pPr>
            <w:r>
              <w:rPr>
                <w:rFonts w:ascii="Tahoma" w:hAnsi="Tahoma" w:cs="Tahoma"/>
                <w:b w:val="0"/>
              </w:rPr>
              <w:t xml:space="preserve">The response should </w:t>
            </w:r>
            <w:proofErr w:type="gramStart"/>
            <w:r w:rsidR="008515CE">
              <w:rPr>
                <w:rFonts w:ascii="Tahoma" w:hAnsi="Tahoma" w:cs="Tahoma"/>
                <w:b w:val="0"/>
              </w:rPr>
              <w:t>make reference</w:t>
            </w:r>
            <w:proofErr w:type="gramEnd"/>
            <w:r w:rsidR="008515CE">
              <w:rPr>
                <w:rFonts w:ascii="Tahoma" w:hAnsi="Tahoma" w:cs="Tahoma"/>
                <w:b w:val="0"/>
              </w:rPr>
              <w:t xml:space="preserve"> </w:t>
            </w:r>
            <w:r>
              <w:rPr>
                <w:rFonts w:ascii="Tahoma" w:hAnsi="Tahoma" w:cs="Tahoma"/>
                <w:b w:val="0"/>
              </w:rPr>
              <w:t xml:space="preserve">to WCHG’s proposed phased implementation plan (see below), with any risks or concerns in relation to these timescales highlighted. </w:t>
            </w:r>
            <w:r w:rsidR="008515CE">
              <w:rPr>
                <w:rFonts w:ascii="Tahoma" w:hAnsi="Tahoma" w:cs="Tahoma"/>
                <w:b w:val="0"/>
              </w:rPr>
              <w:t>Where you feel changes to the below timescales might be required, please include these in your project plan with justification for the changes.</w:t>
            </w:r>
          </w:p>
          <w:p w14:paraId="4B963EA3" w14:textId="0452F6F3" w:rsidR="00360810" w:rsidRPr="002B160E" w:rsidRDefault="00360810" w:rsidP="002B160E">
            <w:pPr>
              <w:spacing w:after="160" w:line="259" w:lineRule="auto"/>
              <w:contextualSpacing/>
              <w:rPr>
                <w:rFonts w:ascii="Tahoma" w:hAnsi="Tahoma" w:cs="Tahoma"/>
                <w:b w:val="0"/>
              </w:rPr>
            </w:pPr>
            <w:r>
              <w:rPr>
                <w:rFonts w:ascii="Tahoma" w:hAnsi="Tahoma" w:cs="Tahoma"/>
                <w:b w:val="0"/>
              </w:rPr>
              <w:t xml:space="preserve"> </w:t>
            </w:r>
          </w:p>
          <w:tbl>
            <w:tblPr>
              <w:tblStyle w:val="TableGrid"/>
              <w:tblW w:w="0" w:type="auto"/>
              <w:tblLook w:val="04A0" w:firstRow="1" w:lastRow="0" w:firstColumn="1" w:lastColumn="0" w:noHBand="0" w:noVBand="1"/>
            </w:tblPr>
            <w:tblGrid>
              <w:gridCol w:w="1701"/>
              <w:gridCol w:w="3210"/>
              <w:gridCol w:w="3242"/>
            </w:tblGrid>
            <w:tr w:rsidR="00360810" w14:paraId="231BECE5" w14:textId="77777777" w:rsidTr="00482502">
              <w:tc>
                <w:tcPr>
                  <w:tcW w:w="1838" w:type="dxa"/>
                </w:tcPr>
                <w:p w14:paraId="5DEDD2F9" w14:textId="77777777" w:rsidR="00360810" w:rsidRPr="00A35240" w:rsidRDefault="00360810" w:rsidP="00360810">
                  <w:pPr>
                    <w:ind w:right="202"/>
                    <w:rPr>
                      <w:rFonts w:ascii="Tahoma" w:hAnsi="Tahoma" w:cs="Tahoma"/>
                    </w:rPr>
                  </w:pPr>
                  <w:r w:rsidRPr="00A35240">
                    <w:rPr>
                      <w:rFonts w:ascii="Tahoma" w:hAnsi="Tahoma" w:cs="Tahoma"/>
                    </w:rPr>
                    <w:t>Phase</w:t>
                  </w:r>
                </w:p>
              </w:tc>
              <w:tc>
                <w:tcPr>
                  <w:tcW w:w="3544" w:type="dxa"/>
                </w:tcPr>
                <w:p w14:paraId="07C3798B" w14:textId="77777777" w:rsidR="00360810" w:rsidRPr="00A35240" w:rsidRDefault="00360810" w:rsidP="00360810">
                  <w:pPr>
                    <w:ind w:right="202"/>
                    <w:rPr>
                      <w:rFonts w:ascii="Tahoma" w:hAnsi="Tahoma" w:cs="Tahoma"/>
                    </w:rPr>
                  </w:pPr>
                  <w:r w:rsidRPr="00A35240">
                    <w:rPr>
                      <w:rFonts w:ascii="Tahoma" w:hAnsi="Tahoma" w:cs="Tahoma"/>
                    </w:rPr>
                    <w:t>Business Area</w:t>
                  </w:r>
                </w:p>
              </w:tc>
              <w:tc>
                <w:tcPr>
                  <w:tcW w:w="3634" w:type="dxa"/>
                </w:tcPr>
                <w:p w14:paraId="711A903A" w14:textId="77777777" w:rsidR="00360810" w:rsidRPr="00A35240" w:rsidRDefault="00360810" w:rsidP="00360810">
                  <w:pPr>
                    <w:ind w:right="202"/>
                    <w:rPr>
                      <w:rFonts w:ascii="Tahoma" w:hAnsi="Tahoma" w:cs="Tahoma"/>
                    </w:rPr>
                  </w:pPr>
                  <w:r w:rsidRPr="00A35240">
                    <w:rPr>
                      <w:rFonts w:ascii="Tahoma" w:hAnsi="Tahoma" w:cs="Tahoma"/>
                    </w:rPr>
                    <w:t>Timeline</w:t>
                  </w:r>
                </w:p>
              </w:tc>
            </w:tr>
            <w:tr w:rsidR="00360810" w14:paraId="62DC0A25" w14:textId="77777777" w:rsidTr="00482502">
              <w:tc>
                <w:tcPr>
                  <w:tcW w:w="1838" w:type="dxa"/>
                </w:tcPr>
                <w:p w14:paraId="015BCF5B"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1</w:t>
                  </w:r>
                </w:p>
              </w:tc>
              <w:tc>
                <w:tcPr>
                  <w:tcW w:w="3544" w:type="dxa"/>
                </w:tcPr>
                <w:p w14:paraId="3A2E9872"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Customer Hub &amp; Customer Self-Serve Capabilities</w:t>
                  </w:r>
                </w:p>
              </w:tc>
              <w:tc>
                <w:tcPr>
                  <w:tcW w:w="3634" w:type="dxa"/>
                </w:tcPr>
                <w:p w14:paraId="289B24B5"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August 2023 – March 2024</w:t>
                  </w:r>
                </w:p>
              </w:tc>
            </w:tr>
            <w:tr w:rsidR="00360810" w14:paraId="6D8CDCD1" w14:textId="77777777" w:rsidTr="00482502">
              <w:tc>
                <w:tcPr>
                  <w:tcW w:w="1838" w:type="dxa"/>
                </w:tcPr>
                <w:p w14:paraId="2E7E17D7"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2</w:t>
                  </w:r>
                </w:p>
              </w:tc>
              <w:tc>
                <w:tcPr>
                  <w:tcW w:w="3544" w:type="dxa"/>
                </w:tcPr>
                <w:p w14:paraId="36656A3F"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Housing Services, incl. Sales &amp; Development</w:t>
                  </w:r>
                </w:p>
              </w:tc>
              <w:tc>
                <w:tcPr>
                  <w:tcW w:w="3634" w:type="dxa"/>
                </w:tcPr>
                <w:p w14:paraId="6BA9D63D"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March 2024 – September 2024</w:t>
                  </w:r>
                </w:p>
              </w:tc>
            </w:tr>
            <w:tr w:rsidR="00360810" w14:paraId="78A10069" w14:textId="77777777" w:rsidTr="00482502">
              <w:tc>
                <w:tcPr>
                  <w:tcW w:w="1838" w:type="dxa"/>
                </w:tcPr>
                <w:p w14:paraId="5000251A"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3</w:t>
                  </w:r>
                </w:p>
              </w:tc>
              <w:tc>
                <w:tcPr>
                  <w:tcW w:w="3544" w:type="dxa"/>
                </w:tcPr>
                <w:p w14:paraId="309C34EE"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 xml:space="preserve">Repairs &amp; Property Services </w:t>
                  </w:r>
                </w:p>
              </w:tc>
              <w:tc>
                <w:tcPr>
                  <w:tcW w:w="3634" w:type="dxa"/>
                </w:tcPr>
                <w:p w14:paraId="73A76A2C"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September 2024 – September 2025</w:t>
                  </w:r>
                </w:p>
              </w:tc>
            </w:tr>
            <w:tr w:rsidR="00360810" w14:paraId="54D5530B" w14:textId="77777777" w:rsidTr="00482502">
              <w:tc>
                <w:tcPr>
                  <w:tcW w:w="1838" w:type="dxa"/>
                </w:tcPr>
                <w:p w14:paraId="5399A1AC"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Phase 4</w:t>
                  </w:r>
                </w:p>
              </w:tc>
              <w:tc>
                <w:tcPr>
                  <w:tcW w:w="3544" w:type="dxa"/>
                </w:tcPr>
                <w:p w14:paraId="47DC221E"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Back-Office Functionality</w:t>
                  </w:r>
                </w:p>
              </w:tc>
              <w:tc>
                <w:tcPr>
                  <w:tcW w:w="3634" w:type="dxa"/>
                </w:tcPr>
                <w:p w14:paraId="6315C28C" w14:textId="77777777" w:rsidR="00360810" w:rsidRPr="00A35240" w:rsidRDefault="00360810" w:rsidP="00360810">
                  <w:pPr>
                    <w:ind w:right="202"/>
                    <w:jc w:val="left"/>
                    <w:rPr>
                      <w:rFonts w:ascii="Tahoma" w:hAnsi="Tahoma" w:cs="Tahoma"/>
                      <w:b w:val="0"/>
                      <w:bCs/>
                    </w:rPr>
                  </w:pPr>
                  <w:r w:rsidRPr="00A35240">
                    <w:rPr>
                      <w:rFonts w:ascii="Tahoma" w:hAnsi="Tahoma" w:cs="Tahoma"/>
                      <w:b w:val="0"/>
                      <w:bCs/>
                    </w:rPr>
                    <w:t>September 2025 – March 2026</w:t>
                  </w:r>
                </w:p>
              </w:tc>
            </w:tr>
          </w:tbl>
          <w:p w14:paraId="2FA2CBCA" w14:textId="1D9A82BD" w:rsidR="003B16B9" w:rsidRPr="002B160E" w:rsidRDefault="003B16B9" w:rsidP="002B160E">
            <w:pPr>
              <w:spacing w:after="160" w:line="259" w:lineRule="auto"/>
              <w:contextualSpacing/>
              <w:rPr>
                <w:rFonts w:ascii="Tahoma" w:hAnsi="Tahoma" w:cs="Tahoma"/>
                <w:b w:val="0"/>
              </w:rPr>
            </w:pPr>
          </w:p>
          <w:p w14:paraId="53B468DC" w14:textId="4B10D692" w:rsidR="002A1390" w:rsidRPr="00B1781D" w:rsidRDefault="002B160E" w:rsidP="002B160E">
            <w:pPr>
              <w:jc w:val="right"/>
              <w:rPr>
                <w:rFonts w:ascii="Tahoma" w:hAnsi="Tahoma" w:cs="Tahoma"/>
                <w:color w:val="FF0000"/>
                <w:szCs w:val="22"/>
              </w:rPr>
            </w:pPr>
            <w:r w:rsidRPr="0021058F">
              <w:rPr>
                <w:rFonts w:ascii="Tahoma" w:hAnsi="Tahoma" w:cs="Tahoma"/>
                <w:b w:val="0"/>
                <w:color w:val="FF0000"/>
                <w:szCs w:val="22"/>
              </w:rPr>
              <w:t xml:space="preserve"> </w:t>
            </w:r>
            <w:r w:rsidR="0021058F" w:rsidRPr="0021058F">
              <w:rPr>
                <w:rFonts w:ascii="Tahoma" w:hAnsi="Tahoma" w:cs="Tahoma"/>
                <w:b w:val="0"/>
                <w:color w:val="FF0000"/>
                <w:szCs w:val="22"/>
              </w:rPr>
              <w:t>(</w:t>
            </w:r>
            <w:r w:rsidR="00971B5B">
              <w:rPr>
                <w:rFonts w:ascii="Tahoma" w:hAnsi="Tahoma" w:cs="Tahoma"/>
                <w:b w:val="0"/>
                <w:color w:val="FF0000"/>
                <w:szCs w:val="22"/>
              </w:rPr>
              <w:t xml:space="preserve">1500 </w:t>
            </w:r>
            <w:r w:rsidR="0021058F" w:rsidRPr="0021058F">
              <w:rPr>
                <w:rFonts w:ascii="Tahoma" w:hAnsi="Tahoma" w:cs="Tahoma"/>
                <w:b w:val="0"/>
                <w:color w:val="FF0000"/>
                <w:szCs w:val="22"/>
              </w:rPr>
              <w:t>max no of words)</w:t>
            </w:r>
          </w:p>
        </w:tc>
      </w:tr>
      <w:tr w:rsidR="00451F62" w:rsidRPr="007802EE" w14:paraId="53B468E1" w14:textId="77777777" w:rsidTr="001E1088">
        <w:trPr>
          <w:tblCellSpacing w:w="20" w:type="dxa"/>
        </w:trPr>
        <w:tc>
          <w:tcPr>
            <w:tcW w:w="1119" w:type="dxa"/>
            <w:vMerge/>
            <w:shd w:val="clear" w:color="auto" w:fill="002060"/>
          </w:tcPr>
          <w:p w14:paraId="53B468DE" w14:textId="77777777" w:rsidR="00A42423" w:rsidRPr="007802EE" w:rsidRDefault="00A42423" w:rsidP="00514B1E">
            <w:pPr>
              <w:jc w:val="left"/>
              <w:rPr>
                <w:rFonts w:ascii="Tahoma" w:hAnsi="Tahoma" w:cs="Tahoma"/>
                <w:color w:val="000000"/>
                <w:szCs w:val="22"/>
              </w:rPr>
            </w:pPr>
          </w:p>
        </w:tc>
        <w:tc>
          <w:tcPr>
            <w:tcW w:w="8692" w:type="dxa"/>
            <w:shd w:val="clear" w:color="auto" w:fill="auto"/>
          </w:tcPr>
          <w:p w14:paraId="53B468DF" w14:textId="77777777" w:rsidR="00485635" w:rsidRPr="007802EE" w:rsidRDefault="00485635" w:rsidP="00485635">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53B468E0" w14:textId="77777777" w:rsidR="00A42423" w:rsidRPr="007802EE" w:rsidRDefault="00A42423" w:rsidP="00514B1E">
            <w:pPr>
              <w:jc w:val="left"/>
              <w:rPr>
                <w:rFonts w:ascii="Tahoma" w:hAnsi="Tahoma" w:cs="Tahoma"/>
                <w:color w:val="000000"/>
                <w:szCs w:val="22"/>
              </w:rPr>
            </w:pPr>
          </w:p>
        </w:tc>
      </w:tr>
    </w:tbl>
    <w:p w14:paraId="53B468E2" w14:textId="77777777" w:rsidR="00826AE3" w:rsidRPr="007802EE" w:rsidRDefault="00826AE3" w:rsidP="00826AE3">
      <w:pPr>
        <w:ind w:left="924"/>
        <w:jc w:val="left"/>
        <w:rPr>
          <w:rFonts w:ascii="Tahoma" w:hAnsi="Tahoma" w:cs="Tahoma"/>
          <w:color w:val="00000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41"/>
        <w:gridCol w:w="8448"/>
      </w:tblGrid>
      <w:tr w:rsidR="00451F62" w:rsidRPr="007802EE" w14:paraId="53B468E7" w14:textId="77777777" w:rsidTr="055C8B9A">
        <w:trPr>
          <w:tblCellSpacing w:w="20" w:type="dxa"/>
        </w:trPr>
        <w:tc>
          <w:tcPr>
            <w:tcW w:w="1134" w:type="dxa"/>
            <w:vMerge w:val="restart"/>
            <w:shd w:val="clear" w:color="auto" w:fill="002060"/>
            <w:vAlign w:val="center"/>
          </w:tcPr>
          <w:p w14:paraId="53B468E3" w14:textId="77777777" w:rsidR="002A1390" w:rsidRPr="007802EE" w:rsidRDefault="002A1390" w:rsidP="00C7427F">
            <w:pPr>
              <w:numPr>
                <w:ilvl w:val="1"/>
                <w:numId w:val="5"/>
              </w:numPr>
              <w:jc w:val="center"/>
              <w:rPr>
                <w:rFonts w:ascii="Tahoma" w:hAnsi="Tahoma" w:cs="Tahoma"/>
                <w:color w:val="000000"/>
                <w:szCs w:val="22"/>
              </w:rPr>
            </w:pPr>
          </w:p>
        </w:tc>
        <w:tc>
          <w:tcPr>
            <w:tcW w:w="8820" w:type="dxa"/>
            <w:shd w:val="clear" w:color="auto" w:fill="D9D9D9" w:themeFill="background1" w:themeFillShade="D9"/>
          </w:tcPr>
          <w:p w14:paraId="53B468E4" w14:textId="7DDC7969" w:rsidR="00E5121C" w:rsidRPr="007802EE" w:rsidRDefault="00105E58" w:rsidP="00E5121C">
            <w:pPr>
              <w:jc w:val="left"/>
              <w:rPr>
                <w:rFonts w:ascii="Tahoma" w:hAnsi="Tahoma" w:cs="Tahoma"/>
                <w:color w:val="000000"/>
                <w:szCs w:val="22"/>
              </w:rPr>
            </w:pPr>
            <w:r>
              <w:rPr>
                <w:rFonts w:ascii="Tahoma" w:hAnsi="Tahoma" w:cs="Tahoma"/>
                <w:color w:val="000000"/>
                <w:szCs w:val="22"/>
              </w:rPr>
              <w:t xml:space="preserve">Question 2 – </w:t>
            </w:r>
            <w:r w:rsidR="009C673C">
              <w:rPr>
                <w:rFonts w:ascii="Tahoma" w:hAnsi="Tahoma" w:cs="Tahoma"/>
                <w:color w:val="000000"/>
                <w:szCs w:val="22"/>
              </w:rPr>
              <w:t>Data Migration</w:t>
            </w:r>
            <w:r w:rsidR="00E5121C" w:rsidRPr="007802EE">
              <w:rPr>
                <w:rFonts w:ascii="Tahoma" w:hAnsi="Tahoma" w:cs="Tahoma"/>
                <w:b w:val="0"/>
                <w:color w:val="000000"/>
                <w:szCs w:val="22"/>
              </w:rPr>
              <w:t xml:space="preserve"> </w:t>
            </w:r>
            <w:r w:rsidR="00E5121C" w:rsidRPr="007802EE">
              <w:rPr>
                <w:rFonts w:ascii="Tahoma" w:hAnsi="Tahoma" w:cs="Tahoma"/>
                <w:color w:val="000000"/>
                <w:szCs w:val="22"/>
              </w:rPr>
              <w:t>(</w:t>
            </w:r>
            <w:r w:rsidR="00C00029">
              <w:rPr>
                <w:rFonts w:ascii="Tahoma" w:hAnsi="Tahoma" w:cs="Tahoma"/>
                <w:color w:val="000000"/>
                <w:szCs w:val="22"/>
              </w:rPr>
              <w:t>20</w:t>
            </w:r>
            <w:r w:rsidR="00E5121C" w:rsidRPr="007802EE">
              <w:rPr>
                <w:rFonts w:ascii="Tahoma" w:hAnsi="Tahoma" w:cs="Tahoma"/>
                <w:color w:val="000000"/>
                <w:szCs w:val="22"/>
              </w:rPr>
              <w:t>% Weighting)</w:t>
            </w:r>
          </w:p>
          <w:p w14:paraId="53B468E5" w14:textId="1380C368" w:rsidR="00E5121C" w:rsidRDefault="00E5121C" w:rsidP="00E5121C">
            <w:pPr>
              <w:rPr>
                <w:rFonts w:ascii="Tahoma" w:hAnsi="Tahoma" w:cs="Tahoma"/>
                <w:b w:val="0"/>
                <w:color w:val="000000"/>
                <w:szCs w:val="22"/>
              </w:rPr>
            </w:pPr>
          </w:p>
          <w:p w14:paraId="1FA3063C" w14:textId="7FF6527A" w:rsidR="009C673C" w:rsidRPr="009C673C" w:rsidRDefault="00FC5776" w:rsidP="00E5121C">
            <w:pPr>
              <w:rPr>
                <w:rFonts w:ascii="Tahoma" w:hAnsi="Tahoma" w:cs="Tahoma"/>
                <w:b w:val="0"/>
                <w:color w:val="000000" w:themeColor="text1"/>
                <w:szCs w:val="22"/>
              </w:rPr>
            </w:pPr>
            <w:r w:rsidRPr="4D676B2B">
              <w:rPr>
                <w:rFonts w:ascii="Tahoma" w:hAnsi="Tahoma" w:cs="Tahoma"/>
                <w:b w:val="0"/>
                <w:color w:val="000000" w:themeColor="text1"/>
              </w:rPr>
              <w:t xml:space="preserve">Please explain how you </w:t>
            </w:r>
            <w:r w:rsidR="009C673C" w:rsidRPr="4D676B2B">
              <w:rPr>
                <w:rFonts w:ascii="Tahoma" w:hAnsi="Tahoma" w:cs="Tahoma"/>
                <w:b w:val="0"/>
                <w:color w:val="000000" w:themeColor="text1"/>
              </w:rPr>
              <w:t xml:space="preserve">will deliver </w:t>
            </w:r>
            <w:r w:rsidR="51232573" w:rsidRPr="00ECFB3F">
              <w:rPr>
                <w:rFonts w:ascii="Tahoma" w:hAnsi="Tahoma" w:cs="Tahoma"/>
                <w:b w:val="0"/>
                <w:color w:val="000000" w:themeColor="text1"/>
              </w:rPr>
              <w:t>a</w:t>
            </w:r>
            <w:r w:rsidR="3570EEFB" w:rsidRPr="4D676B2B">
              <w:rPr>
                <w:rFonts w:ascii="Tahoma" w:hAnsi="Tahoma" w:cs="Tahoma"/>
                <w:b w:val="0"/>
                <w:color w:val="000000" w:themeColor="text1"/>
              </w:rPr>
              <w:t xml:space="preserve"> </w:t>
            </w:r>
            <w:r w:rsidR="009C673C" w:rsidRPr="4D676B2B">
              <w:rPr>
                <w:rFonts w:ascii="Tahoma" w:hAnsi="Tahoma" w:cs="Tahoma"/>
                <w:b w:val="0"/>
                <w:color w:val="000000" w:themeColor="text1"/>
              </w:rPr>
              <w:t xml:space="preserve">successful data migration </w:t>
            </w:r>
            <w:r w:rsidR="118E46F6" w:rsidRPr="71C27A10">
              <w:rPr>
                <w:rFonts w:ascii="Tahoma" w:hAnsi="Tahoma" w:cs="Tahoma"/>
                <w:b w:val="0"/>
                <w:color w:val="000000" w:themeColor="text1"/>
              </w:rPr>
              <w:t xml:space="preserve">from </w:t>
            </w:r>
            <w:r w:rsidR="118E46F6" w:rsidRPr="09EB05CE">
              <w:rPr>
                <w:rFonts w:ascii="Tahoma" w:hAnsi="Tahoma" w:cs="Tahoma"/>
                <w:b w:val="0"/>
                <w:color w:val="000000" w:themeColor="text1"/>
              </w:rPr>
              <w:t xml:space="preserve">existing </w:t>
            </w:r>
            <w:r w:rsidR="118E46F6" w:rsidRPr="2040AB13">
              <w:rPr>
                <w:rFonts w:ascii="Tahoma" w:hAnsi="Tahoma" w:cs="Tahoma"/>
                <w:b w:val="0"/>
                <w:color w:val="000000" w:themeColor="text1"/>
              </w:rPr>
              <w:t>systems</w:t>
            </w:r>
            <w:r w:rsidR="009C673C" w:rsidRPr="71C27A10">
              <w:rPr>
                <w:rFonts w:ascii="Tahoma" w:hAnsi="Tahoma" w:cs="Tahoma"/>
                <w:b w:val="0"/>
                <w:color w:val="000000" w:themeColor="text1"/>
              </w:rPr>
              <w:t xml:space="preserve"> </w:t>
            </w:r>
            <w:r w:rsidR="009C673C" w:rsidRPr="4D676B2B">
              <w:rPr>
                <w:rFonts w:ascii="Tahoma" w:hAnsi="Tahoma" w:cs="Tahoma"/>
                <w:b w:val="0"/>
                <w:color w:val="000000" w:themeColor="text1"/>
              </w:rPr>
              <w:t xml:space="preserve"> into Salesforce</w:t>
            </w:r>
            <w:r w:rsidR="3AECCA5E" w:rsidRPr="34254236">
              <w:rPr>
                <w:rFonts w:ascii="Tahoma" w:hAnsi="Tahoma" w:cs="Tahoma"/>
                <w:b w:val="0"/>
                <w:color w:val="000000" w:themeColor="text1"/>
              </w:rPr>
              <w:t>.</w:t>
            </w:r>
            <w:r w:rsidR="7EC603B2" w:rsidRPr="00ECFB3F">
              <w:rPr>
                <w:rFonts w:ascii="Tahoma" w:hAnsi="Tahoma" w:cs="Tahoma"/>
                <w:b w:val="0"/>
                <w:color w:val="000000" w:themeColor="text1"/>
              </w:rPr>
              <w:t xml:space="preserve"> Please include </w:t>
            </w:r>
            <w:r w:rsidR="7EC603B2" w:rsidRPr="26A04557">
              <w:rPr>
                <w:rFonts w:ascii="Tahoma" w:hAnsi="Tahoma" w:cs="Tahoma"/>
                <w:b w:val="0"/>
                <w:color w:val="000000" w:themeColor="text1"/>
              </w:rPr>
              <w:t xml:space="preserve">tooling, </w:t>
            </w:r>
            <w:r w:rsidR="7EC603B2" w:rsidRPr="546D4C75">
              <w:rPr>
                <w:rFonts w:ascii="Tahoma" w:hAnsi="Tahoma" w:cs="Tahoma"/>
                <w:b w:val="0"/>
                <w:color w:val="000000" w:themeColor="text1"/>
              </w:rPr>
              <w:t>app</w:t>
            </w:r>
            <w:r w:rsidR="00925731">
              <w:rPr>
                <w:rFonts w:ascii="Tahoma" w:hAnsi="Tahoma" w:cs="Tahoma"/>
                <w:b w:val="0"/>
                <w:color w:val="000000" w:themeColor="text1"/>
              </w:rPr>
              <w:t>ro</w:t>
            </w:r>
            <w:r w:rsidR="7EC603B2" w:rsidRPr="546D4C75">
              <w:rPr>
                <w:rFonts w:ascii="Tahoma" w:hAnsi="Tahoma" w:cs="Tahoma"/>
                <w:b w:val="0"/>
                <w:color w:val="000000" w:themeColor="text1"/>
              </w:rPr>
              <w:t xml:space="preserve">ach </w:t>
            </w:r>
            <w:r w:rsidR="7EC603B2" w:rsidRPr="4658A03C">
              <w:rPr>
                <w:rFonts w:ascii="Tahoma" w:hAnsi="Tahoma" w:cs="Tahoma"/>
                <w:b w:val="0"/>
                <w:color w:val="000000" w:themeColor="text1"/>
              </w:rPr>
              <w:t xml:space="preserve">and any documentation that will need to be </w:t>
            </w:r>
            <w:r w:rsidR="7EC603B2" w:rsidRPr="7DC3D2CC">
              <w:rPr>
                <w:rFonts w:ascii="Tahoma" w:hAnsi="Tahoma" w:cs="Tahoma"/>
                <w:b w:val="0"/>
                <w:color w:val="000000" w:themeColor="text1"/>
              </w:rPr>
              <w:t xml:space="preserve">produced </w:t>
            </w:r>
            <w:r w:rsidR="7BB01255" w:rsidRPr="3EA9B46A">
              <w:rPr>
                <w:rFonts w:ascii="Tahoma" w:hAnsi="Tahoma" w:cs="Tahoma"/>
                <w:b w:val="0"/>
                <w:color w:val="000000" w:themeColor="text1"/>
              </w:rPr>
              <w:t xml:space="preserve">and </w:t>
            </w:r>
            <w:r w:rsidR="7EC603B2" w:rsidRPr="7DC3D2CC">
              <w:rPr>
                <w:rFonts w:ascii="Tahoma" w:hAnsi="Tahoma" w:cs="Tahoma"/>
                <w:b w:val="0"/>
                <w:color w:val="000000" w:themeColor="text1"/>
              </w:rPr>
              <w:t xml:space="preserve">a </w:t>
            </w:r>
            <w:r w:rsidR="7EC603B2" w:rsidRPr="75F5FD21">
              <w:rPr>
                <w:rFonts w:ascii="Tahoma" w:hAnsi="Tahoma" w:cs="Tahoma"/>
                <w:b w:val="0"/>
                <w:color w:val="000000" w:themeColor="text1"/>
              </w:rPr>
              <w:t xml:space="preserve">breakdown of </w:t>
            </w:r>
            <w:r w:rsidR="7EC603B2" w:rsidRPr="7CD042AA">
              <w:rPr>
                <w:rFonts w:ascii="Tahoma" w:hAnsi="Tahoma" w:cs="Tahoma"/>
                <w:b w:val="0"/>
                <w:color w:val="000000" w:themeColor="text1"/>
              </w:rPr>
              <w:t xml:space="preserve">responsibilities </w:t>
            </w:r>
            <w:r w:rsidR="7BB01255" w:rsidRPr="24F5C9D5">
              <w:rPr>
                <w:rFonts w:ascii="Tahoma" w:hAnsi="Tahoma" w:cs="Tahoma"/>
                <w:b w:val="0"/>
                <w:color w:val="000000" w:themeColor="text1"/>
              </w:rPr>
              <w:t>as well</w:t>
            </w:r>
            <w:r w:rsidR="7EC603B2" w:rsidRPr="24F5C9D5">
              <w:rPr>
                <w:rFonts w:ascii="Tahoma" w:hAnsi="Tahoma" w:cs="Tahoma"/>
                <w:b w:val="0"/>
                <w:color w:val="000000" w:themeColor="text1"/>
              </w:rPr>
              <w:t xml:space="preserve"> </w:t>
            </w:r>
            <w:r w:rsidR="7EC603B2" w:rsidRPr="7CD042AA">
              <w:rPr>
                <w:rFonts w:ascii="Tahoma" w:hAnsi="Tahoma" w:cs="Tahoma"/>
                <w:b w:val="0"/>
                <w:color w:val="000000" w:themeColor="text1"/>
              </w:rPr>
              <w:t xml:space="preserve">between WCHG and </w:t>
            </w:r>
            <w:r w:rsidR="7EC603B2" w:rsidRPr="0726886D">
              <w:rPr>
                <w:rFonts w:ascii="Tahoma" w:hAnsi="Tahoma" w:cs="Tahoma"/>
                <w:b w:val="0"/>
                <w:color w:val="000000" w:themeColor="text1"/>
              </w:rPr>
              <w:t>the provider</w:t>
            </w:r>
            <w:r w:rsidR="1F711C29" w:rsidRPr="4D0A47FE">
              <w:rPr>
                <w:rFonts w:ascii="Tahoma" w:hAnsi="Tahoma" w:cs="Tahoma"/>
                <w:b w:val="0"/>
                <w:color w:val="000000" w:themeColor="text1"/>
              </w:rPr>
              <w:t>.</w:t>
            </w:r>
          </w:p>
          <w:p w14:paraId="53B468E6" w14:textId="18FC4900" w:rsidR="002A1390" w:rsidRPr="007802EE" w:rsidRDefault="00E5121C" w:rsidP="00593F7A">
            <w:pPr>
              <w:jc w:val="right"/>
              <w:rPr>
                <w:rFonts w:ascii="Tahoma" w:hAnsi="Tahoma" w:cs="Tahoma"/>
                <w:color w:val="000000"/>
              </w:rPr>
            </w:pPr>
            <w:r w:rsidRPr="055C8B9A">
              <w:rPr>
                <w:rFonts w:ascii="Tahoma" w:hAnsi="Tahoma" w:cs="Tahoma"/>
                <w:b w:val="0"/>
                <w:color w:val="FF0000"/>
              </w:rPr>
              <w:t xml:space="preserve"> </w:t>
            </w:r>
            <w:r w:rsidR="0021058F" w:rsidRPr="055C8B9A">
              <w:rPr>
                <w:rFonts w:ascii="Tahoma" w:hAnsi="Tahoma" w:cs="Tahoma"/>
                <w:b w:val="0"/>
                <w:color w:val="FF0000"/>
              </w:rPr>
              <w:t>(</w:t>
            </w:r>
            <w:r w:rsidR="4A499787" w:rsidRPr="4D676B2B">
              <w:rPr>
                <w:rFonts w:ascii="Tahoma" w:hAnsi="Tahoma" w:cs="Tahoma"/>
                <w:b w:val="0"/>
                <w:color w:val="FF0000"/>
              </w:rPr>
              <w:t>1000</w:t>
            </w:r>
            <w:r w:rsidR="0021058F" w:rsidRPr="055C8B9A">
              <w:rPr>
                <w:rFonts w:ascii="Tahoma" w:hAnsi="Tahoma" w:cs="Tahoma"/>
                <w:b w:val="0"/>
                <w:color w:val="FF0000"/>
              </w:rPr>
              <w:t xml:space="preserve"> max no of words)</w:t>
            </w:r>
          </w:p>
        </w:tc>
      </w:tr>
      <w:tr w:rsidR="00A42423" w:rsidRPr="007802EE" w14:paraId="53B468EB" w14:textId="77777777" w:rsidTr="055C8B9A">
        <w:trPr>
          <w:tblCellSpacing w:w="20" w:type="dxa"/>
        </w:trPr>
        <w:tc>
          <w:tcPr>
            <w:tcW w:w="1134" w:type="dxa"/>
            <w:vMerge/>
          </w:tcPr>
          <w:p w14:paraId="53B468E8" w14:textId="77777777" w:rsidR="00A42423" w:rsidRPr="007802EE" w:rsidRDefault="00A42423" w:rsidP="00514B1E">
            <w:pPr>
              <w:jc w:val="left"/>
              <w:rPr>
                <w:rFonts w:ascii="Tahoma" w:hAnsi="Tahoma" w:cs="Tahoma"/>
                <w:color w:val="000000"/>
                <w:szCs w:val="22"/>
              </w:rPr>
            </w:pPr>
          </w:p>
        </w:tc>
        <w:tc>
          <w:tcPr>
            <w:tcW w:w="8820" w:type="dxa"/>
            <w:shd w:val="clear" w:color="auto" w:fill="auto"/>
          </w:tcPr>
          <w:p w14:paraId="53B468E9" w14:textId="77777777" w:rsidR="00485635" w:rsidRPr="007802EE" w:rsidRDefault="00485635" w:rsidP="00485635">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53B468EA" w14:textId="77777777" w:rsidR="00A42423" w:rsidRPr="007802EE" w:rsidRDefault="00A42423" w:rsidP="00514B1E">
            <w:pPr>
              <w:jc w:val="left"/>
              <w:rPr>
                <w:rFonts w:ascii="Tahoma" w:hAnsi="Tahoma" w:cs="Tahoma"/>
                <w:color w:val="000000"/>
                <w:szCs w:val="22"/>
              </w:rPr>
            </w:pPr>
          </w:p>
        </w:tc>
      </w:tr>
    </w:tbl>
    <w:p w14:paraId="53B468EC" w14:textId="77777777" w:rsidR="00826AE3" w:rsidRPr="007802EE" w:rsidRDefault="00826AE3" w:rsidP="00826AE3">
      <w:pPr>
        <w:ind w:left="924"/>
        <w:jc w:val="left"/>
        <w:rPr>
          <w:rFonts w:ascii="Tahoma" w:hAnsi="Tahoma" w:cs="Tahoma"/>
          <w:color w:val="000000"/>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38"/>
        <w:gridCol w:w="8451"/>
      </w:tblGrid>
      <w:tr w:rsidR="00451F62" w:rsidRPr="007802EE" w14:paraId="53B468F1" w14:textId="77777777" w:rsidTr="001E1088">
        <w:trPr>
          <w:tblCellSpacing w:w="20" w:type="dxa"/>
        </w:trPr>
        <w:tc>
          <w:tcPr>
            <w:tcW w:w="1134" w:type="dxa"/>
            <w:vMerge w:val="restart"/>
            <w:shd w:val="clear" w:color="auto" w:fill="002060"/>
            <w:vAlign w:val="center"/>
          </w:tcPr>
          <w:p w14:paraId="53B468ED" w14:textId="77777777" w:rsidR="002A1390" w:rsidRPr="007802EE" w:rsidRDefault="002A1390" w:rsidP="00C7427F">
            <w:pPr>
              <w:numPr>
                <w:ilvl w:val="1"/>
                <w:numId w:val="5"/>
              </w:numPr>
              <w:jc w:val="center"/>
              <w:rPr>
                <w:rFonts w:ascii="Tahoma" w:hAnsi="Tahoma" w:cs="Tahoma"/>
                <w:color w:val="000000"/>
                <w:szCs w:val="22"/>
              </w:rPr>
            </w:pPr>
          </w:p>
        </w:tc>
        <w:tc>
          <w:tcPr>
            <w:tcW w:w="8820" w:type="dxa"/>
            <w:shd w:val="clear" w:color="auto" w:fill="D9D9D9"/>
          </w:tcPr>
          <w:p w14:paraId="741B3852" w14:textId="40C8D38B" w:rsidR="002B160E" w:rsidRDefault="002B160E" w:rsidP="002B160E">
            <w:pPr>
              <w:rPr>
                <w:rFonts w:ascii="Tahoma" w:hAnsi="Tahoma" w:cs="Tahoma"/>
                <w:bCs/>
              </w:rPr>
            </w:pPr>
            <w:r w:rsidRPr="00EB4BC8">
              <w:rPr>
                <w:rFonts w:ascii="Tahoma" w:hAnsi="Tahoma" w:cs="Tahoma"/>
                <w:bCs/>
              </w:rPr>
              <w:t>Question 3 –</w:t>
            </w:r>
            <w:r>
              <w:rPr>
                <w:rFonts w:ascii="Tahoma" w:hAnsi="Tahoma" w:cs="Tahoma"/>
                <w:bCs/>
              </w:rPr>
              <w:t xml:space="preserve"> Implementation Experience </w:t>
            </w:r>
            <w:r w:rsidR="00971B5B">
              <w:rPr>
                <w:rFonts w:ascii="Tahoma" w:hAnsi="Tahoma" w:cs="Tahoma"/>
                <w:bCs/>
              </w:rPr>
              <w:t>(20% Weighting)</w:t>
            </w:r>
          </w:p>
          <w:p w14:paraId="39F00D10" w14:textId="77777777" w:rsidR="002B160E" w:rsidRDefault="002B160E" w:rsidP="002B160E">
            <w:pPr>
              <w:rPr>
                <w:rFonts w:ascii="Tahoma" w:hAnsi="Tahoma" w:cs="Tahoma"/>
              </w:rPr>
            </w:pPr>
          </w:p>
          <w:p w14:paraId="6A87A6CF" w14:textId="5CCBD459" w:rsidR="00B4238F" w:rsidRDefault="002B160E" w:rsidP="002B160E">
            <w:pPr>
              <w:rPr>
                <w:rFonts w:ascii="Tahoma" w:hAnsi="Tahoma" w:cs="Tahoma"/>
                <w:b w:val="0"/>
              </w:rPr>
            </w:pPr>
            <w:r w:rsidRPr="002B160E">
              <w:rPr>
                <w:rFonts w:ascii="Tahoma" w:hAnsi="Tahoma" w:cs="Tahoma"/>
                <w:b w:val="0"/>
              </w:rPr>
              <w:t xml:space="preserve">Please </w:t>
            </w:r>
            <w:r w:rsidR="00552A66">
              <w:rPr>
                <w:rFonts w:ascii="Tahoma" w:hAnsi="Tahoma" w:cs="Tahoma"/>
                <w:b w:val="0"/>
              </w:rPr>
              <w:t xml:space="preserve">provide two </w:t>
            </w:r>
            <w:r w:rsidRPr="002B160E">
              <w:rPr>
                <w:rFonts w:ascii="Tahoma" w:hAnsi="Tahoma" w:cs="Tahoma"/>
                <w:b w:val="0"/>
              </w:rPr>
              <w:t>detailed case stud</w:t>
            </w:r>
            <w:r w:rsidR="00552A66">
              <w:rPr>
                <w:rFonts w:ascii="Tahoma" w:hAnsi="Tahoma" w:cs="Tahoma"/>
                <w:b w:val="0"/>
              </w:rPr>
              <w:t>ies</w:t>
            </w:r>
            <w:r w:rsidRPr="002B160E">
              <w:rPr>
                <w:rFonts w:ascii="Tahoma" w:hAnsi="Tahoma" w:cs="Tahoma"/>
                <w:b w:val="0"/>
              </w:rPr>
              <w:t xml:space="preserve"> on where you have delivered comparable </w:t>
            </w:r>
            <w:r>
              <w:rPr>
                <w:rFonts w:ascii="Tahoma" w:hAnsi="Tahoma" w:cs="Tahoma"/>
                <w:b w:val="0"/>
              </w:rPr>
              <w:t xml:space="preserve">partner </w:t>
            </w:r>
            <w:r w:rsidRPr="002B160E">
              <w:rPr>
                <w:rFonts w:ascii="Tahoma" w:hAnsi="Tahoma" w:cs="Tahoma"/>
                <w:b w:val="0"/>
              </w:rPr>
              <w:t>services for a similar organisation</w:t>
            </w:r>
            <w:r w:rsidR="0062674A">
              <w:rPr>
                <w:rFonts w:ascii="Tahoma" w:hAnsi="Tahoma" w:cs="Tahoma"/>
                <w:b w:val="0"/>
              </w:rPr>
              <w:t>, preferably within the housing sector</w:t>
            </w:r>
            <w:r w:rsidRPr="002B160E">
              <w:rPr>
                <w:rFonts w:ascii="Tahoma" w:hAnsi="Tahoma" w:cs="Tahoma"/>
                <w:b w:val="0"/>
              </w:rPr>
              <w:t xml:space="preserve">, including how you have </w:t>
            </w:r>
            <w:r w:rsidR="00055D7C">
              <w:rPr>
                <w:rFonts w:ascii="Tahoma" w:hAnsi="Tahoma" w:cs="Tahoma"/>
                <w:b w:val="0"/>
              </w:rPr>
              <w:t xml:space="preserve">a detailed overview of the delivery </w:t>
            </w:r>
            <w:r w:rsidRPr="002B160E">
              <w:rPr>
                <w:rFonts w:ascii="Tahoma" w:hAnsi="Tahoma" w:cs="Tahoma"/>
                <w:b w:val="0"/>
              </w:rPr>
              <w:t>approach</w:t>
            </w:r>
            <w:r w:rsidR="00055D7C">
              <w:rPr>
                <w:rFonts w:ascii="Tahoma" w:hAnsi="Tahoma" w:cs="Tahoma"/>
                <w:b w:val="0"/>
              </w:rPr>
              <w:t xml:space="preserve"> taken, project outcomes </w:t>
            </w:r>
            <w:r w:rsidR="00112730">
              <w:rPr>
                <w:rFonts w:ascii="Tahoma" w:hAnsi="Tahoma" w:cs="Tahoma"/>
                <w:b w:val="0"/>
              </w:rPr>
              <w:t>(i.e.</w:t>
            </w:r>
            <w:r w:rsidR="00A05D59">
              <w:rPr>
                <w:rFonts w:ascii="Tahoma" w:hAnsi="Tahoma" w:cs="Tahoma"/>
                <w:b w:val="0"/>
              </w:rPr>
              <w:t xml:space="preserve"> statistically-</w:t>
            </w:r>
            <w:r w:rsidR="00112730">
              <w:rPr>
                <w:rFonts w:ascii="Tahoma" w:hAnsi="Tahoma" w:cs="Tahoma"/>
                <w:b w:val="0"/>
              </w:rPr>
              <w:t>evidenced performance improvements),</w:t>
            </w:r>
            <w:r>
              <w:rPr>
                <w:rFonts w:ascii="Tahoma" w:hAnsi="Tahoma" w:cs="Tahoma"/>
                <w:b w:val="0"/>
              </w:rPr>
              <w:t xml:space="preserve"> </w:t>
            </w:r>
            <w:r w:rsidRPr="002B160E">
              <w:rPr>
                <w:rFonts w:ascii="Tahoma" w:hAnsi="Tahoma" w:cs="Tahoma"/>
                <w:b w:val="0"/>
              </w:rPr>
              <w:t>and how</w:t>
            </w:r>
            <w:r>
              <w:rPr>
                <w:rFonts w:ascii="Tahoma" w:hAnsi="Tahoma" w:cs="Tahoma"/>
                <w:b w:val="0"/>
              </w:rPr>
              <w:t xml:space="preserve"> those experiences</w:t>
            </w:r>
            <w:r w:rsidRPr="002B160E">
              <w:rPr>
                <w:rFonts w:ascii="Tahoma" w:hAnsi="Tahoma" w:cs="Tahoma"/>
                <w:b w:val="0"/>
              </w:rPr>
              <w:t xml:space="preserve"> will influence your approach to this project.</w:t>
            </w:r>
            <w:r w:rsidR="00B4238F">
              <w:rPr>
                <w:rFonts w:ascii="Tahoma" w:hAnsi="Tahoma" w:cs="Tahoma"/>
                <w:b w:val="0"/>
              </w:rPr>
              <w:t xml:space="preserve"> </w:t>
            </w:r>
          </w:p>
          <w:p w14:paraId="35C12215" w14:textId="77777777" w:rsidR="00B4238F" w:rsidRDefault="00B4238F" w:rsidP="002B160E">
            <w:pPr>
              <w:rPr>
                <w:rFonts w:ascii="Tahoma" w:hAnsi="Tahoma" w:cs="Tahoma"/>
                <w:b w:val="0"/>
              </w:rPr>
            </w:pPr>
          </w:p>
          <w:p w14:paraId="53B468F0" w14:textId="1750AA26" w:rsidR="00C00029" w:rsidRPr="00C00029" w:rsidRDefault="00B4238F" w:rsidP="00A35240">
            <w:pPr>
              <w:rPr>
                <w:rFonts w:ascii="Tahoma" w:hAnsi="Tahoma" w:cs="Tahoma"/>
                <w:b w:val="0"/>
                <w:color w:val="FF0000"/>
                <w:szCs w:val="22"/>
              </w:rPr>
            </w:pPr>
            <w:r>
              <w:rPr>
                <w:rFonts w:ascii="Tahoma" w:hAnsi="Tahoma" w:cs="Tahoma"/>
                <w:b w:val="0"/>
              </w:rPr>
              <w:t>Case studies should include quantified business benefits gained from th</w:t>
            </w:r>
            <w:r w:rsidR="00D652A6">
              <w:rPr>
                <w:rFonts w:ascii="Tahoma" w:hAnsi="Tahoma" w:cs="Tahoma"/>
                <w:b w:val="0"/>
              </w:rPr>
              <w:t>e solution</w:t>
            </w:r>
            <w:r>
              <w:rPr>
                <w:rFonts w:ascii="Tahoma" w:hAnsi="Tahoma" w:cs="Tahoma"/>
                <w:b w:val="0"/>
              </w:rPr>
              <w:t xml:space="preserve">, and descriptions of any issues encountered during the </w:t>
            </w:r>
            <w:r w:rsidR="00D652A6">
              <w:rPr>
                <w:rFonts w:ascii="Tahoma" w:hAnsi="Tahoma" w:cs="Tahoma"/>
                <w:b w:val="0"/>
              </w:rPr>
              <w:t>project’s delivery with details of how these problems were mitigated / resolved.</w:t>
            </w:r>
            <w:r w:rsidR="002B160E" w:rsidRPr="002B160E">
              <w:rPr>
                <w:rFonts w:ascii="Tahoma" w:hAnsi="Tahoma" w:cs="Tahoma"/>
                <w:b w:val="0"/>
              </w:rPr>
              <w:t xml:space="preserve"> </w:t>
            </w:r>
            <w:r w:rsidR="00E5121C" w:rsidRPr="00B1781D">
              <w:rPr>
                <w:rFonts w:ascii="Tahoma" w:hAnsi="Tahoma" w:cs="Tahoma"/>
                <w:b w:val="0"/>
                <w:color w:val="FF0000"/>
                <w:szCs w:val="22"/>
              </w:rPr>
              <w:t>(</w:t>
            </w:r>
            <w:r w:rsidR="00A05D59">
              <w:rPr>
                <w:rFonts w:ascii="Tahoma" w:hAnsi="Tahoma" w:cs="Tahoma"/>
                <w:b w:val="0"/>
                <w:color w:val="FF0000"/>
                <w:szCs w:val="22"/>
              </w:rPr>
              <w:t>1000</w:t>
            </w:r>
            <w:r w:rsidR="00E5121C" w:rsidRPr="00B1781D">
              <w:rPr>
                <w:rFonts w:ascii="Tahoma" w:hAnsi="Tahoma" w:cs="Tahoma"/>
                <w:b w:val="0"/>
                <w:color w:val="FF0000"/>
                <w:szCs w:val="22"/>
              </w:rPr>
              <w:t xml:space="preserve"> max no of words)</w:t>
            </w:r>
          </w:p>
        </w:tc>
      </w:tr>
      <w:tr w:rsidR="00A42423" w:rsidRPr="007802EE" w14:paraId="53B468F5" w14:textId="77777777" w:rsidTr="001E1088">
        <w:trPr>
          <w:tblCellSpacing w:w="20" w:type="dxa"/>
        </w:trPr>
        <w:tc>
          <w:tcPr>
            <w:tcW w:w="1134" w:type="dxa"/>
            <w:vMerge/>
            <w:shd w:val="clear" w:color="auto" w:fill="002060"/>
          </w:tcPr>
          <w:p w14:paraId="53B468F2" w14:textId="77777777" w:rsidR="00A42423" w:rsidRPr="007802EE" w:rsidRDefault="00A42423" w:rsidP="00514B1E">
            <w:pPr>
              <w:jc w:val="left"/>
              <w:rPr>
                <w:rFonts w:ascii="Tahoma" w:hAnsi="Tahoma" w:cs="Tahoma"/>
                <w:color w:val="000000"/>
                <w:szCs w:val="22"/>
              </w:rPr>
            </w:pPr>
          </w:p>
        </w:tc>
        <w:tc>
          <w:tcPr>
            <w:tcW w:w="8820" w:type="dxa"/>
            <w:shd w:val="clear" w:color="auto" w:fill="auto"/>
          </w:tcPr>
          <w:p w14:paraId="53B468F3" w14:textId="77777777" w:rsidR="00485635" w:rsidRPr="007802EE" w:rsidRDefault="00485635" w:rsidP="00485635">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53B468F4" w14:textId="77777777" w:rsidR="00A42423" w:rsidRPr="007802EE" w:rsidRDefault="00A42423" w:rsidP="00514B1E">
            <w:pPr>
              <w:jc w:val="left"/>
              <w:rPr>
                <w:rFonts w:ascii="Tahoma" w:hAnsi="Tahoma" w:cs="Tahoma"/>
                <w:color w:val="000000"/>
                <w:szCs w:val="22"/>
              </w:rPr>
            </w:pPr>
          </w:p>
        </w:tc>
      </w:tr>
    </w:tbl>
    <w:p w14:paraId="53B4690E" w14:textId="77777777" w:rsidR="00695337" w:rsidRDefault="00695337" w:rsidP="00593F7A">
      <w:pPr>
        <w:jc w:val="left"/>
        <w:rPr>
          <w:rFonts w:ascii="Tahoma" w:hAnsi="Tahoma" w:cs="Tahoma"/>
          <w:sz w:val="24"/>
          <w:szCs w:val="22"/>
        </w:rPr>
      </w:pPr>
    </w:p>
    <w:p w14:paraId="53B4690F" w14:textId="77777777" w:rsidR="00695337" w:rsidRDefault="00695337" w:rsidP="00593F7A">
      <w:pPr>
        <w:jc w:val="left"/>
        <w:rPr>
          <w:rFonts w:ascii="Tahoma" w:hAnsi="Tahoma" w:cs="Tahoma"/>
          <w:sz w:val="24"/>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41"/>
        <w:gridCol w:w="8448"/>
      </w:tblGrid>
      <w:tr w:rsidR="009C673C" w:rsidRPr="007802EE" w14:paraId="33F6F764" w14:textId="77777777">
        <w:trPr>
          <w:tblCellSpacing w:w="20" w:type="dxa"/>
        </w:trPr>
        <w:tc>
          <w:tcPr>
            <w:tcW w:w="1134" w:type="dxa"/>
            <w:vMerge w:val="restart"/>
            <w:shd w:val="clear" w:color="auto" w:fill="002060"/>
            <w:vAlign w:val="center"/>
          </w:tcPr>
          <w:p w14:paraId="2DFB0C8F" w14:textId="77777777" w:rsidR="009C673C" w:rsidRPr="007802EE" w:rsidRDefault="009C673C">
            <w:pPr>
              <w:numPr>
                <w:ilvl w:val="1"/>
                <w:numId w:val="5"/>
              </w:numPr>
              <w:jc w:val="center"/>
              <w:rPr>
                <w:rFonts w:ascii="Tahoma" w:hAnsi="Tahoma" w:cs="Tahoma"/>
                <w:color w:val="000000"/>
                <w:szCs w:val="22"/>
              </w:rPr>
            </w:pPr>
          </w:p>
        </w:tc>
        <w:tc>
          <w:tcPr>
            <w:tcW w:w="8820" w:type="dxa"/>
            <w:shd w:val="clear" w:color="auto" w:fill="D9D9D9"/>
          </w:tcPr>
          <w:p w14:paraId="131D9EB2" w14:textId="459AB083" w:rsidR="009C673C" w:rsidRDefault="009C673C">
            <w:pPr>
              <w:rPr>
                <w:rFonts w:ascii="Tahoma" w:hAnsi="Tahoma" w:cs="Tahoma"/>
                <w:bCs/>
              </w:rPr>
            </w:pPr>
            <w:r w:rsidRPr="00EB4BC8">
              <w:rPr>
                <w:rFonts w:ascii="Tahoma" w:hAnsi="Tahoma" w:cs="Tahoma"/>
                <w:bCs/>
              </w:rPr>
              <w:t xml:space="preserve">Question </w:t>
            </w:r>
            <w:r>
              <w:rPr>
                <w:rFonts w:ascii="Tahoma" w:hAnsi="Tahoma" w:cs="Tahoma"/>
                <w:bCs/>
              </w:rPr>
              <w:t>4</w:t>
            </w:r>
            <w:r w:rsidRPr="00EB4BC8">
              <w:rPr>
                <w:rFonts w:ascii="Tahoma" w:hAnsi="Tahoma" w:cs="Tahoma"/>
                <w:bCs/>
              </w:rPr>
              <w:t xml:space="preserve"> –</w:t>
            </w:r>
            <w:r>
              <w:rPr>
                <w:rFonts w:ascii="Tahoma" w:hAnsi="Tahoma" w:cs="Tahoma"/>
                <w:bCs/>
              </w:rPr>
              <w:t xml:space="preserve"> Managing Risks </w:t>
            </w:r>
            <w:r w:rsidR="00971B5B">
              <w:rPr>
                <w:rFonts w:ascii="Tahoma" w:hAnsi="Tahoma" w:cs="Tahoma"/>
                <w:bCs/>
              </w:rPr>
              <w:t>(1</w:t>
            </w:r>
            <w:r w:rsidR="00C00029">
              <w:rPr>
                <w:rFonts w:ascii="Tahoma" w:hAnsi="Tahoma" w:cs="Tahoma"/>
                <w:bCs/>
              </w:rPr>
              <w:t>0</w:t>
            </w:r>
            <w:r w:rsidR="00971B5B">
              <w:rPr>
                <w:rFonts w:ascii="Tahoma" w:hAnsi="Tahoma" w:cs="Tahoma"/>
                <w:bCs/>
              </w:rPr>
              <w:t xml:space="preserve">% Weighting) </w:t>
            </w:r>
          </w:p>
          <w:p w14:paraId="725DD6D9" w14:textId="77777777" w:rsidR="009C673C" w:rsidRDefault="009C673C">
            <w:pPr>
              <w:rPr>
                <w:rFonts w:ascii="Tahoma" w:hAnsi="Tahoma" w:cs="Tahoma"/>
              </w:rPr>
            </w:pPr>
          </w:p>
          <w:p w14:paraId="716E37CF" w14:textId="456C0E7F" w:rsidR="009C673C" w:rsidRPr="009C673C" w:rsidRDefault="00A05D59" w:rsidP="009C673C">
            <w:pPr>
              <w:rPr>
                <w:rFonts w:ascii="Tahoma" w:hAnsi="Tahoma" w:cs="Tahoma"/>
                <w:b w:val="0"/>
                <w:lang w:val="en-US"/>
              </w:rPr>
            </w:pPr>
            <w:r>
              <w:rPr>
                <w:rFonts w:ascii="Tahoma" w:hAnsi="Tahoma" w:cs="Tahoma"/>
                <w:b w:val="0"/>
                <w:lang w:val="en-US"/>
              </w:rPr>
              <w:t xml:space="preserve">Please detail </w:t>
            </w:r>
            <w:r w:rsidR="009C673C" w:rsidRPr="009C673C">
              <w:rPr>
                <w:rFonts w:ascii="Tahoma" w:hAnsi="Tahoma" w:cs="Tahoma"/>
                <w:b w:val="0"/>
                <w:lang w:val="en-US"/>
              </w:rPr>
              <w:t xml:space="preserve">the risks </w:t>
            </w:r>
            <w:r>
              <w:rPr>
                <w:rFonts w:ascii="Tahoma" w:hAnsi="Tahoma" w:cs="Tahoma"/>
                <w:b w:val="0"/>
                <w:lang w:val="en-US"/>
              </w:rPr>
              <w:t xml:space="preserve">you believe to be </w:t>
            </w:r>
            <w:r w:rsidR="009C673C" w:rsidRPr="009C673C">
              <w:rPr>
                <w:rFonts w:ascii="Tahoma" w:hAnsi="Tahoma" w:cs="Tahoma"/>
                <w:b w:val="0"/>
                <w:lang w:val="en-US"/>
              </w:rPr>
              <w:t xml:space="preserve">associated with the delivery of </w:t>
            </w:r>
            <w:r w:rsidR="009C673C">
              <w:rPr>
                <w:rFonts w:ascii="Tahoma" w:hAnsi="Tahoma" w:cs="Tahoma"/>
                <w:b w:val="0"/>
                <w:lang w:val="en-US"/>
              </w:rPr>
              <w:t>Wythenshawe Community Housing Group’s</w:t>
            </w:r>
            <w:r w:rsidR="009C673C" w:rsidRPr="009C673C">
              <w:rPr>
                <w:rFonts w:ascii="Tahoma" w:hAnsi="Tahoma" w:cs="Tahoma"/>
                <w:b w:val="0"/>
                <w:lang w:val="en-US"/>
              </w:rPr>
              <w:t xml:space="preserve"> requirements and how </w:t>
            </w:r>
            <w:r w:rsidR="009C673C">
              <w:rPr>
                <w:rFonts w:ascii="Tahoma" w:hAnsi="Tahoma" w:cs="Tahoma"/>
                <w:b w:val="0"/>
                <w:lang w:val="en-US"/>
              </w:rPr>
              <w:t xml:space="preserve">WCHG </w:t>
            </w:r>
            <w:r>
              <w:rPr>
                <w:rFonts w:ascii="Tahoma" w:hAnsi="Tahoma" w:cs="Tahoma"/>
                <w:b w:val="0"/>
                <w:lang w:val="en-US"/>
              </w:rPr>
              <w:t xml:space="preserve">can </w:t>
            </w:r>
            <w:r w:rsidR="009C673C" w:rsidRPr="009C673C">
              <w:rPr>
                <w:rFonts w:ascii="Tahoma" w:hAnsi="Tahoma" w:cs="Tahoma"/>
                <w:b w:val="0"/>
                <w:lang w:val="en-US"/>
              </w:rPr>
              <w:t>mitigate these risks</w:t>
            </w:r>
            <w:r w:rsidR="009C673C">
              <w:rPr>
                <w:rFonts w:ascii="Tahoma" w:hAnsi="Tahoma" w:cs="Tahoma"/>
                <w:b w:val="0"/>
                <w:lang w:val="en-US"/>
              </w:rPr>
              <w:t xml:space="preserve"> throughout the duration of the </w:t>
            </w:r>
            <w:r>
              <w:rPr>
                <w:rFonts w:ascii="Tahoma" w:hAnsi="Tahoma" w:cs="Tahoma"/>
                <w:b w:val="0"/>
                <w:lang w:val="en-US"/>
              </w:rPr>
              <w:t>project.</w:t>
            </w:r>
          </w:p>
          <w:p w14:paraId="74EFF0D4" w14:textId="6A574F21" w:rsidR="009C673C" w:rsidRPr="00B1781D" w:rsidRDefault="009C673C">
            <w:pPr>
              <w:jc w:val="right"/>
              <w:rPr>
                <w:rFonts w:ascii="Tahoma" w:hAnsi="Tahoma" w:cs="Tahoma"/>
                <w:color w:val="FF0000"/>
                <w:szCs w:val="22"/>
              </w:rPr>
            </w:pPr>
            <w:r w:rsidRPr="00B1781D">
              <w:rPr>
                <w:rFonts w:ascii="Tahoma" w:hAnsi="Tahoma" w:cs="Tahoma"/>
                <w:b w:val="0"/>
                <w:color w:val="FF0000"/>
                <w:szCs w:val="22"/>
              </w:rPr>
              <w:t xml:space="preserve"> (</w:t>
            </w:r>
            <w:r w:rsidR="00971B5B">
              <w:rPr>
                <w:rFonts w:ascii="Tahoma" w:hAnsi="Tahoma" w:cs="Tahoma"/>
                <w:b w:val="0"/>
                <w:color w:val="FF0000"/>
                <w:szCs w:val="22"/>
              </w:rPr>
              <w:t xml:space="preserve">500 </w:t>
            </w:r>
            <w:r w:rsidRPr="00B1781D">
              <w:rPr>
                <w:rFonts w:ascii="Tahoma" w:hAnsi="Tahoma" w:cs="Tahoma"/>
                <w:b w:val="0"/>
                <w:color w:val="FF0000"/>
                <w:szCs w:val="22"/>
              </w:rPr>
              <w:t>max no of words)</w:t>
            </w:r>
          </w:p>
        </w:tc>
      </w:tr>
      <w:tr w:rsidR="009C673C" w:rsidRPr="007802EE" w14:paraId="2CD46F1F" w14:textId="77777777">
        <w:trPr>
          <w:tblCellSpacing w:w="20" w:type="dxa"/>
        </w:trPr>
        <w:tc>
          <w:tcPr>
            <w:tcW w:w="1134" w:type="dxa"/>
            <w:vMerge/>
            <w:shd w:val="clear" w:color="auto" w:fill="002060"/>
          </w:tcPr>
          <w:p w14:paraId="247D9344" w14:textId="77777777" w:rsidR="009C673C" w:rsidRPr="007802EE" w:rsidRDefault="009C673C">
            <w:pPr>
              <w:jc w:val="left"/>
              <w:rPr>
                <w:rFonts w:ascii="Tahoma" w:hAnsi="Tahoma" w:cs="Tahoma"/>
                <w:color w:val="000000"/>
                <w:szCs w:val="22"/>
              </w:rPr>
            </w:pPr>
          </w:p>
        </w:tc>
        <w:tc>
          <w:tcPr>
            <w:tcW w:w="8820" w:type="dxa"/>
            <w:shd w:val="clear" w:color="auto" w:fill="auto"/>
          </w:tcPr>
          <w:p w14:paraId="00876CAD" w14:textId="77777777" w:rsidR="009C673C" w:rsidRPr="007802EE" w:rsidRDefault="009C673C">
            <w:pPr>
              <w:widowControl w:val="0"/>
              <w:adjustRightInd w:val="0"/>
              <w:textAlignment w:val="baseline"/>
              <w:rPr>
                <w:rFonts w:ascii="Arial" w:hAnsi="Arial" w:cs="Arial"/>
                <w:b w:val="0"/>
                <w:color w:val="000000"/>
                <w:sz w:val="21"/>
                <w:szCs w:val="21"/>
              </w:rPr>
            </w:pPr>
            <w:r w:rsidRPr="007802EE">
              <w:rPr>
                <w:rFonts w:ascii="Arial" w:hAnsi="Arial" w:cs="Arial"/>
                <w:b w:val="0"/>
                <w:color w:val="000000"/>
                <w:sz w:val="21"/>
                <w:szCs w:val="21"/>
              </w:rPr>
              <w:t xml:space="preserve">Response </w:t>
            </w:r>
            <w:r w:rsidRPr="007802EE">
              <w:rPr>
                <w:rFonts w:ascii="Arial" w:hAnsi="Arial" w:cs="Arial"/>
                <w:b w:val="0"/>
                <w:color w:val="000000"/>
                <w:sz w:val="21"/>
                <w:szCs w:val="21"/>
              </w:rPr>
              <w:fldChar w:fldCharType="begin">
                <w:ffData>
                  <w:name w:val="Text3"/>
                  <w:enabled/>
                  <w:calcOnExit w:val="0"/>
                  <w:textInput/>
                </w:ffData>
              </w:fldChar>
            </w:r>
            <w:r w:rsidRPr="007802EE">
              <w:rPr>
                <w:rFonts w:ascii="Arial" w:hAnsi="Arial" w:cs="Arial"/>
                <w:b w:val="0"/>
                <w:color w:val="000000"/>
                <w:sz w:val="21"/>
                <w:szCs w:val="21"/>
              </w:rPr>
              <w:instrText xml:space="preserve"> FORMTEXT </w:instrText>
            </w:r>
            <w:r w:rsidRPr="007802EE">
              <w:rPr>
                <w:rFonts w:ascii="Arial" w:hAnsi="Arial" w:cs="Arial"/>
                <w:b w:val="0"/>
                <w:color w:val="000000"/>
                <w:sz w:val="21"/>
                <w:szCs w:val="21"/>
              </w:rPr>
            </w:r>
            <w:r w:rsidRPr="007802EE">
              <w:rPr>
                <w:rFonts w:ascii="Arial" w:hAnsi="Arial" w:cs="Arial"/>
                <w:b w:val="0"/>
                <w:color w:val="000000"/>
                <w:sz w:val="21"/>
                <w:szCs w:val="21"/>
              </w:rPr>
              <w:fldChar w:fldCharType="separate"/>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noProof/>
                <w:color w:val="000000"/>
                <w:sz w:val="21"/>
                <w:szCs w:val="21"/>
              </w:rPr>
              <w:t> </w:t>
            </w:r>
            <w:r w:rsidRPr="007802EE">
              <w:rPr>
                <w:rFonts w:ascii="Arial" w:hAnsi="Arial" w:cs="Arial"/>
                <w:b w:val="0"/>
                <w:color w:val="000000"/>
                <w:sz w:val="21"/>
                <w:szCs w:val="21"/>
              </w:rPr>
              <w:fldChar w:fldCharType="end"/>
            </w:r>
          </w:p>
          <w:p w14:paraId="6660DB92" w14:textId="77777777" w:rsidR="009C673C" w:rsidRPr="007802EE" w:rsidRDefault="009C673C">
            <w:pPr>
              <w:jc w:val="left"/>
              <w:rPr>
                <w:rFonts w:ascii="Tahoma" w:hAnsi="Tahoma" w:cs="Tahoma"/>
                <w:color w:val="000000"/>
                <w:szCs w:val="22"/>
              </w:rPr>
            </w:pPr>
          </w:p>
        </w:tc>
      </w:tr>
    </w:tbl>
    <w:p w14:paraId="53B46910" w14:textId="77777777" w:rsidR="00695337" w:rsidRDefault="00695337" w:rsidP="00593F7A">
      <w:pPr>
        <w:jc w:val="left"/>
        <w:rPr>
          <w:rFonts w:ascii="Tahoma" w:hAnsi="Tahoma" w:cs="Tahoma"/>
          <w:sz w:val="24"/>
          <w:szCs w:val="22"/>
        </w:rPr>
      </w:pPr>
    </w:p>
    <w:p w14:paraId="53B46911" w14:textId="5F3E6D24" w:rsidR="00695337" w:rsidRDefault="00695337" w:rsidP="00593F7A">
      <w:pPr>
        <w:jc w:val="left"/>
        <w:rPr>
          <w:rFonts w:ascii="Tahoma" w:hAnsi="Tahoma" w:cs="Tahoma"/>
          <w:sz w:val="24"/>
          <w:szCs w:val="22"/>
        </w:rPr>
      </w:pPr>
    </w:p>
    <w:p w14:paraId="78EDF6A2" w14:textId="444EC7A6" w:rsidR="0021058F" w:rsidRPr="00C00029" w:rsidRDefault="00971B5B" w:rsidP="00971B5B">
      <w:pPr>
        <w:pStyle w:val="ListParagraph"/>
        <w:numPr>
          <w:ilvl w:val="0"/>
          <w:numId w:val="31"/>
        </w:numPr>
        <w:rPr>
          <w:rFonts w:ascii="Tahoma" w:hAnsi="Tahoma" w:cs="Tahoma"/>
          <w:b/>
          <w:szCs w:val="22"/>
        </w:rPr>
      </w:pPr>
      <w:r w:rsidRPr="00C00029">
        <w:rPr>
          <w:rFonts w:ascii="Tahoma" w:hAnsi="Tahoma" w:cs="Tahoma"/>
          <w:b/>
          <w:szCs w:val="22"/>
        </w:rPr>
        <w:t>Please note any diagrams or detailed project table plans are excluded from the word count</w:t>
      </w:r>
    </w:p>
    <w:p w14:paraId="24DA0FD8" w14:textId="3E0CF373" w:rsidR="0021058F" w:rsidRDefault="0021058F" w:rsidP="00593F7A">
      <w:pPr>
        <w:jc w:val="left"/>
        <w:rPr>
          <w:rFonts w:ascii="Tahoma" w:hAnsi="Tahoma" w:cs="Tahoma"/>
          <w:sz w:val="24"/>
          <w:szCs w:val="22"/>
        </w:rPr>
      </w:pPr>
    </w:p>
    <w:p w14:paraId="11E4531B" w14:textId="7AB51A52" w:rsidR="002416E8" w:rsidRDefault="002416E8" w:rsidP="00593F7A">
      <w:pPr>
        <w:jc w:val="left"/>
        <w:rPr>
          <w:rFonts w:ascii="Tahoma" w:hAnsi="Tahoma" w:cs="Tahoma"/>
          <w:sz w:val="24"/>
          <w:szCs w:val="2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843"/>
        <w:gridCol w:w="8746"/>
      </w:tblGrid>
      <w:tr w:rsidR="00881033" w:rsidRPr="00881033" w14:paraId="2C1BF309" w14:textId="77777777" w:rsidTr="00881033">
        <w:trPr>
          <w:tblCellSpacing w:w="20" w:type="dxa"/>
        </w:trPr>
        <w:tc>
          <w:tcPr>
            <w:tcW w:w="812" w:type="dxa"/>
            <w:vMerge w:val="restart"/>
            <w:tcBorders>
              <w:top w:val="inset" w:sz="6" w:space="0" w:color="auto"/>
              <w:left w:val="inset" w:sz="6" w:space="0" w:color="auto"/>
              <w:bottom w:val="inset" w:sz="6" w:space="0" w:color="auto"/>
              <w:right w:val="inset" w:sz="6" w:space="0" w:color="auto"/>
            </w:tcBorders>
            <w:shd w:val="clear" w:color="auto" w:fill="002060"/>
            <w:vAlign w:val="center"/>
          </w:tcPr>
          <w:p w14:paraId="7D15259A" w14:textId="77777777" w:rsidR="00881033" w:rsidRPr="00881033" w:rsidRDefault="00881033" w:rsidP="00881033">
            <w:pPr>
              <w:rPr>
                <w:rFonts w:ascii="Tahoma" w:hAnsi="Tahoma" w:cs="Tahoma"/>
                <w:b w:val="0"/>
                <w:color w:val="000000"/>
                <w:sz w:val="24"/>
                <w:szCs w:val="22"/>
                <w:lang w:eastAsia="en-US"/>
              </w:rPr>
            </w:pPr>
          </w:p>
        </w:tc>
        <w:tc>
          <w:tcPr>
            <w:tcW w:w="8999" w:type="dxa"/>
            <w:tcBorders>
              <w:top w:val="inset" w:sz="6" w:space="0" w:color="auto"/>
              <w:left w:val="inset" w:sz="6" w:space="0" w:color="auto"/>
              <w:bottom w:val="inset" w:sz="6" w:space="0" w:color="auto"/>
              <w:right w:val="inset" w:sz="6" w:space="0" w:color="auto"/>
            </w:tcBorders>
            <w:shd w:val="clear" w:color="auto" w:fill="D9D9D9"/>
          </w:tcPr>
          <w:p w14:paraId="2F5083CD" w14:textId="77777777" w:rsidR="00881033" w:rsidRPr="00881033" w:rsidRDefault="00881033" w:rsidP="00881033">
            <w:pPr>
              <w:tabs>
                <w:tab w:val="left" w:pos="-1440"/>
                <w:tab w:val="left" w:pos="-720"/>
                <w:tab w:val="left" w:pos="0"/>
              </w:tabs>
              <w:suppressAutoHyphens/>
              <w:jc w:val="left"/>
              <w:rPr>
                <w:rFonts w:ascii="Tahoma" w:hAnsi="Tahoma" w:cs="Tahoma"/>
                <w:sz w:val="24"/>
                <w:szCs w:val="22"/>
                <w:lang w:eastAsia="en-US"/>
              </w:rPr>
            </w:pPr>
            <w:r w:rsidRPr="00881033">
              <w:rPr>
                <w:rFonts w:ascii="Tahoma" w:hAnsi="Tahoma" w:cs="Tahoma"/>
                <w:sz w:val="24"/>
                <w:szCs w:val="22"/>
                <w:lang w:eastAsia="en-US"/>
              </w:rPr>
              <w:t>Social Value Fund</w:t>
            </w:r>
          </w:p>
          <w:p w14:paraId="3EDD16E1"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p>
          <w:p w14:paraId="42C3938C" w14:textId="77777777" w:rsidR="00881033" w:rsidRPr="00881033" w:rsidRDefault="00881033" w:rsidP="00881033">
            <w:pPr>
              <w:tabs>
                <w:tab w:val="left" w:pos="-1440"/>
                <w:tab w:val="left" w:pos="-720"/>
                <w:tab w:val="left" w:pos="0"/>
              </w:tabs>
              <w:suppressAutoHyphens/>
              <w:jc w:val="left"/>
              <w:rPr>
                <w:rFonts w:ascii="Tahoma" w:hAnsi="Tahoma" w:cs="Tahoma"/>
                <w:sz w:val="24"/>
                <w:szCs w:val="22"/>
                <w:lang w:eastAsia="en-US"/>
              </w:rPr>
            </w:pPr>
            <w:r w:rsidRPr="00881033">
              <w:rPr>
                <w:rFonts w:ascii="Tahoma" w:hAnsi="Tahoma" w:cs="Tahoma"/>
                <w:b w:val="0"/>
                <w:sz w:val="24"/>
                <w:szCs w:val="22"/>
                <w:lang w:eastAsia="en-US"/>
              </w:rPr>
              <w:t>Wythenshawe Community Housing Group is committed to increasing its Social Value engagement within the local community. This will enable WCHG to support projects that will further improve areas such as:</w:t>
            </w:r>
          </w:p>
          <w:p w14:paraId="64004B95" w14:textId="77777777" w:rsidR="00881033" w:rsidRPr="00881033" w:rsidRDefault="00881033" w:rsidP="00881033">
            <w:pPr>
              <w:tabs>
                <w:tab w:val="left" w:pos="-1440"/>
                <w:tab w:val="left" w:pos="-720"/>
                <w:tab w:val="left" w:pos="0"/>
              </w:tabs>
              <w:suppressAutoHyphens/>
              <w:ind w:left="924"/>
              <w:rPr>
                <w:rFonts w:ascii="Tahoma" w:hAnsi="Tahoma" w:cs="Tahoma"/>
                <w:b w:val="0"/>
                <w:szCs w:val="22"/>
                <w:lang w:eastAsia="en-US"/>
              </w:rPr>
            </w:pPr>
          </w:p>
          <w:p w14:paraId="7A607847" w14:textId="77777777" w:rsidR="00881033" w:rsidRPr="00881033" w:rsidRDefault="00881033" w:rsidP="00881033">
            <w:pPr>
              <w:numPr>
                <w:ilvl w:val="0"/>
                <w:numId w:val="32"/>
              </w:numPr>
              <w:tabs>
                <w:tab w:val="left" w:pos="-1440"/>
                <w:tab w:val="left" w:pos="-720"/>
                <w:tab w:val="left" w:pos="0"/>
              </w:tabs>
              <w:suppressAutoHyphens/>
              <w:jc w:val="left"/>
              <w:rPr>
                <w:rFonts w:ascii="Tahoma" w:hAnsi="Tahoma" w:cs="Tahoma"/>
                <w:b w:val="0"/>
                <w:szCs w:val="22"/>
                <w:lang w:eastAsia="en-US"/>
              </w:rPr>
            </w:pPr>
            <w:r w:rsidRPr="00881033">
              <w:rPr>
                <w:rFonts w:ascii="Tahoma" w:hAnsi="Tahoma" w:cs="Tahoma"/>
                <w:b w:val="0"/>
                <w:szCs w:val="22"/>
                <w:lang w:eastAsia="en-US"/>
              </w:rPr>
              <w:t>Making Wythenshawe Greener</w:t>
            </w:r>
          </w:p>
          <w:p w14:paraId="61F3443C" w14:textId="77777777" w:rsidR="00881033" w:rsidRPr="00881033" w:rsidRDefault="00881033" w:rsidP="00881033">
            <w:pPr>
              <w:numPr>
                <w:ilvl w:val="0"/>
                <w:numId w:val="32"/>
              </w:numPr>
              <w:tabs>
                <w:tab w:val="left" w:pos="-1440"/>
                <w:tab w:val="left" w:pos="-720"/>
                <w:tab w:val="left" w:pos="0"/>
              </w:tabs>
              <w:suppressAutoHyphens/>
              <w:jc w:val="left"/>
              <w:rPr>
                <w:rFonts w:ascii="Tahoma" w:hAnsi="Tahoma" w:cs="Tahoma"/>
                <w:b w:val="0"/>
                <w:szCs w:val="22"/>
                <w:lang w:eastAsia="en-US"/>
              </w:rPr>
            </w:pPr>
            <w:r w:rsidRPr="00881033">
              <w:rPr>
                <w:rFonts w:ascii="Tahoma" w:hAnsi="Tahoma" w:cs="Tahoma"/>
                <w:b w:val="0"/>
                <w:szCs w:val="22"/>
                <w:lang w:eastAsia="en-US"/>
              </w:rPr>
              <w:t>Developing Employment Skills and Opportunities</w:t>
            </w:r>
          </w:p>
          <w:p w14:paraId="4C8DA928" w14:textId="77777777" w:rsidR="00881033" w:rsidRPr="00881033" w:rsidRDefault="00881033" w:rsidP="00881033">
            <w:pPr>
              <w:numPr>
                <w:ilvl w:val="0"/>
                <w:numId w:val="32"/>
              </w:numPr>
              <w:tabs>
                <w:tab w:val="left" w:pos="-1440"/>
                <w:tab w:val="left" w:pos="-720"/>
                <w:tab w:val="left" w:pos="0"/>
              </w:tabs>
              <w:suppressAutoHyphens/>
              <w:jc w:val="left"/>
              <w:rPr>
                <w:rFonts w:ascii="Tahoma" w:hAnsi="Tahoma" w:cs="Tahoma"/>
                <w:b w:val="0"/>
                <w:szCs w:val="22"/>
                <w:lang w:eastAsia="en-US"/>
              </w:rPr>
            </w:pPr>
            <w:r w:rsidRPr="00881033">
              <w:rPr>
                <w:rFonts w:ascii="Tahoma" w:hAnsi="Tahoma" w:cs="Tahoma"/>
                <w:b w:val="0"/>
                <w:szCs w:val="22"/>
                <w:lang w:eastAsia="en-US"/>
              </w:rPr>
              <w:t>Creating Stronger Local Communities</w:t>
            </w:r>
          </w:p>
          <w:p w14:paraId="719F4AEE" w14:textId="77777777" w:rsidR="00881033" w:rsidRPr="00881033" w:rsidRDefault="00881033" w:rsidP="00881033">
            <w:pPr>
              <w:numPr>
                <w:ilvl w:val="0"/>
                <w:numId w:val="32"/>
              </w:numPr>
              <w:tabs>
                <w:tab w:val="left" w:pos="-1440"/>
                <w:tab w:val="left" w:pos="-720"/>
                <w:tab w:val="left" w:pos="0"/>
              </w:tabs>
              <w:suppressAutoHyphens/>
              <w:jc w:val="left"/>
              <w:rPr>
                <w:rFonts w:ascii="Tahoma" w:hAnsi="Tahoma" w:cs="Tahoma"/>
                <w:b w:val="0"/>
                <w:szCs w:val="22"/>
                <w:lang w:eastAsia="en-US"/>
              </w:rPr>
            </w:pPr>
            <w:r w:rsidRPr="00881033">
              <w:rPr>
                <w:rFonts w:ascii="Tahoma" w:hAnsi="Tahoma" w:cs="Tahoma"/>
                <w:b w:val="0"/>
                <w:szCs w:val="22"/>
                <w:lang w:eastAsia="en-US"/>
              </w:rPr>
              <w:t xml:space="preserve">Supporting Clean Air </w:t>
            </w:r>
          </w:p>
          <w:p w14:paraId="070A7FC8" w14:textId="77777777" w:rsidR="00881033" w:rsidRPr="00881033" w:rsidRDefault="00881033" w:rsidP="00881033">
            <w:pPr>
              <w:numPr>
                <w:ilvl w:val="0"/>
                <w:numId w:val="32"/>
              </w:numPr>
              <w:tabs>
                <w:tab w:val="left" w:pos="-1440"/>
                <w:tab w:val="left" w:pos="-720"/>
                <w:tab w:val="left" w:pos="0"/>
              </w:tabs>
              <w:suppressAutoHyphens/>
              <w:jc w:val="left"/>
              <w:rPr>
                <w:rFonts w:ascii="Tahoma" w:hAnsi="Tahoma" w:cs="Tahoma"/>
                <w:b w:val="0"/>
                <w:szCs w:val="22"/>
                <w:lang w:eastAsia="en-US"/>
              </w:rPr>
            </w:pPr>
            <w:r w:rsidRPr="00881033">
              <w:rPr>
                <w:rFonts w:ascii="Tahoma" w:hAnsi="Tahoma" w:cs="Tahoma"/>
                <w:b w:val="0"/>
                <w:szCs w:val="22"/>
                <w:lang w:eastAsia="en-US"/>
              </w:rPr>
              <w:t xml:space="preserve">Developing a Local or Greater Manchester Based Supply chain </w:t>
            </w:r>
          </w:p>
          <w:p w14:paraId="38D4BDC0" w14:textId="77777777" w:rsidR="00881033" w:rsidRPr="00881033" w:rsidRDefault="00881033" w:rsidP="00881033">
            <w:pPr>
              <w:tabs>
                <w:tab w:val="left" w:pos="-1440"/>
                <w:tab w:val="left" w:pos="-720"/>
                <w:tab w:val="left" w:pos="0"/>
              </w:tabs>
              <w:suppressAutoHyphens/>
              <w:jc w:val="left"/>
              <w:rPr>
                <w:rFonts w:ascii="Tahoma" w:hAnsi="Tahoma" w:cs="Tahoma"/>
                <w:sz w:val="24"/>
                <w:szCs w:val="22"/>
                <w:lang w:eastAsia="en-US"/>
              </w:rPr>
            </w:pPr>
          </w:p>
          <w:p w14:paraId="54803B07"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r w:rsidRPr="00881033">
              <w:rPr>
                <w:rFonts w:ascii="Tahoma" w:hAnsi="Tahoma" w:cs="Tahoma"/>
                <w:b w:val="0"/>
                <w:sz w:val="24"/>
                <w:szCs w:val="22"/>
                <w:lang w:eastAsia="en-US"/>
              </w:rPr>
              <w:t>WCHG ask that suppliers commit to donating 1% of the annual contract value or project value, each year of the contract, that will be used to fund projects within the local community.</w:t>
            </w:r>
          </w:p>
          <w:p w14:paraId="566551EF"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p>
          <w:p w14:paraId="0805283A" w14:textId="06A2E851"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r w:rsidRPr="00881033">
              <w:rPr>
                <w:rFonts w:ascii="Tahoma" w:hAnsi="Tahoma" w:cs="Tahoma"/>
                <w:b w:val="0"/>
                <w:sz w:val="24"/>
                <w:szCs w:val="22"/>
                <w:lang w:eastAsia="en-US"/>
              </w:rPr>
              <w:t>This will be raised as an invoice on a</w:t>
            </w:r>
            <w:r>
              <w:rPr>
                <w:rFonts w:ascii="Tahoma" w:hAnsi="Tahoma" w:cs="Tahoma"/>
                <w:b w:val="0"/>
                <w:sz w:val="24"/>
                <w:szCs w:val="22"/>
                <w:lang w:eastAsia="en-US"/>
              </w:rPr>
              <w:t xml:space="preserve">n annual basis. </w:t>
            </w:r>
          </w:p>
          <w:p w14:paraId="48E4E9D9"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p>
          <w:p w14:paraId="10EC0D31" w14:textId="77777777" w:rsidR="00881033" w:rsidRPr="00881033" w:rsidRDefault="00881033" w:rsidP="00881033">
            <w:pPr>
              <w:tabs>
                <w:tab w:val="left" w:pos="-1440"/>
                <w:tab w:val="left" w:pos="-720"/>
                <w:tab w:val="left" w:pos="0"/>
              </w:tabs>
              <w:suppressAutoHyphens/>
              <w:jc w:val="left"/>
              <w:rPr>
                <w:rFonts w:ascii="Tahoma" w:hAnsi="Tahoma" w:cs="Tahoma"/>
                <w:b w:val="0"/>
                <w:sz w:val="24"/>
                <w:szCs w:val="22"/>
                <w:lang w:eastAsia="en-US"/>
              </w:rPr>
            </w:pPr>
            <w:r w:rsidRPr="00881033">
              <w:rPr>
                <w:rFonts w:ascii="Tahoma" w:hAnsi="Tahoma" w:cs="Tahoma"/>
                <w:b w:val="0"/>
                <w:sz w:val="24"/>
                <w:szCs w:val="22"/>
                <w:lang w:eastAsia="en-US"/>
              </w:rPr>
              <w:t>Please note, this is a mandatory PASS / FAIL question</w:t>
            </w:r>
          </w:p>
          <w:p w14:paraId="4AC2BEBB" w14:textId="77777777" w:rsidR="00881033" w:rsidRPr="00881033" w:rsidRDefault="00881033" w:rsidP="00881033">
            <w:pPr>
              <w:jc w:val="right"/>
              <w:rPr>
                <w:rFonts w:ascii="Tahoma" w:hAnsi="Tahoma" w:cs="Tahoma"/>
                <w:b w:val="0"/>
                <w:color w:val="FF0000"/>
                <w:sz w:val="24"/>
                <w:szCs w:val="22"/>
                <w:lang w:eastAsia="en-US"/>
              </w:rPr>
            </w:pPr>
            <w:r w:rsidRPr="00881033">
              <w:rPr>
                <w:rFonts w:ascii="Tahoma" w:hAnsi="Tahoma" w:cs="Tahoma"/>
                <w:b w:val="0"/>
                <w:color w:val="FF0000"/>
                <w:sz w:val="24"/>
                <w:szCs w:val="22"/>
                <w:lang w:eastAsia="en-US"/>
              </w:rPr>
              <w:t xml:space="preserve"> </w:t>
            </w:r>
          </w:p>
        </w:tc>
      </w:tr>
      <w:tr w:rsidR="00881033" w:rsidRPr="00881033" w14:paraId="7030DC5B" w14:textId="77777777" w:rsidTr="00881033">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474777B6" w14:textId="77777777" w:rsidR="00881033" w:rsidRPr="00881033" w:rsidRDefault="00881033" w:rsidP="00881033">
            <w:pPr>
              <w:jc w:val="left"/>
              <w:rPr>
                <w:rFonts w:ascii="Tahoma" w:hAnsi="Tahoma" w:cs="Tahoma"/>
                <w:b w:val="0"/>
                <w:color w:val="000000"/>
                <w:sz w:val="24"/>
                <w:szCs w:val="22"/>
                <w:lang w:eastAsia="en-US"/>
              </w:rPr>
            </w:pPr>
          </w:p>
        </w:tc>
        <w:tc>
          <w:tcPr>
            <w:tcW w:w="8999" w:type="dxa"/>
            <w:tcBorders>
              <w:top w:val="inset" w:sz="6" w:space="0" w:color="auto"/>
              <w:left w:val="inset" w:sz="6" w:space="0" w:color="auto"/>
              <w:bottom w:val="inset" w:sz="6" w:space="0" w:color="auto"/>
              <w:right w:val="inset" w:sz="6" w:space="0" w:color="auto"/>
            </w:tcBorders>
            <w:hideMark/>
          </w:tcPr>
          <w:p w14:paraId="1BC859FC" w14:textId="019A8224" w:rsidR="00881033" w:rsidRPr="00881033" w:rsidRDefault="00881033" w:rsidP="00881033">
            <w:pPr>
              <w:jc w:val="left"/>
              <w:rPr>
                <w:rFonts w:ascii="Tahoma" w:hAnsi="Tahoma" w:cs="Tahoma"/>
                <w:b w:val="0"/>
                <w:color w:val="000000"/>
                <w:sz w:val="24"/>
                <w:szCs w:val="22"/>
                <w:lang w:eastAsia="en-US"/>
              </w:rPr>
            </w:pPr>
            <w:r>
              <w:rPr>
                <w:rFonts w:ascii="Tahoma" w:hAnsi="Tahoma" w:cs="Tahoma"/>
                <w:b w:val="0"/>
                <w:color w:val="000000"/>
                <w:sz w:val="24"/>
                <w:szCs w:val="22"/>
                <w:lang w:eastAsia="en-US"/>
              </w:rPr>
              <w:t>Yes/No</w:t>
            </w:r>
          </w:p>
        </w:tc>
      </w:tr>
    </w:tbl>
    <w:p w14:paraId="322AD0B2" w14:textId="77777777" w:rsidR="00881033" w:rsidRDefault="00881033" w:rsidP="00593F7A">
      <w:pPr>
        <w:jc w:val="left"/>
        <w:rPr>
          <w:rFonts w:ascii="Tahoma" w:hAnsi="Tahoma" w:cs="Tahoma"/>
          <w:sz w:val="24"/>
          <w:szCs w:val="22"/>
        </w:rPr>
      </w:pPr>
    </w:p>
    <w:p w14:paraId="757562D0" w14:textId="77777777" w:rsidR="002416E8" w:rsidRDefault="002416E8" w:rsidP="00593F7A">
      <w:pPr>
        <w:jc w:val="left"/>
        <w:rPr>
          <w:rFonts w:ascii="Tahoma" w:hAnsi="Tahoma" w:cs="Tahoma"/>
          <w:sz w:val="24"/>
          <w:szCs w:val="22"/>
        </w:rPr>
      </w:pPr>
    </w:p>
    <w:p w14:paraId="4ACECD86" w14:textId="7AAF5B27" w:rsidR="0021058F" w:rsidRDefault="0021058F" w:rsidP="00593F7A">
      <w:pPr>
        <w:jc w:val="left"/>
        <w:rPr>
          <w:rFonts w:ascii="Tahoma" w:hAnsi="Tahoma" w:cs="Tahoma"/>
          <w:sz w:val="24"/>
          <w:szCs w:val="22"/>
        </w:rPr>
      </w:pPr>
    </w:p>
    <w:p w14:paraId="3448E054" w14:textId="77777777" w:rsidR="0021058F" w:rsidRDefault="0021058F" w:rsidP="00593F7A">
      <w:pPr>
        <w:jc w:val="left"/>
        <w:rPr>
          <w:rFonts w:ascii="Tahoma" w:hAnsi="Tahoma" w:cs="Tahoma"/>
          <w:sz w:val="24"/>
          <w:szCs w:val="22"/>
        </w:rPr>
      </w:pPr>
    </w:p>
    <w:p w14:paraId="53B46B80" w14:textId="0B1DB9A0" w:rsidR="002452FE" w:rsidRDefault="00AC0B81" w:rsidP="009874A3">
      <w:pPr>
        <w:jc w:val="left"/>
        <w:rPr>
          <w:rFonts w:ascii="Tahoma" w:hAnsi="Tahoma" w:cs="Tahoma"/>
          <w:sz w:val="24"/>
          <w:szCs w:val="22"/>
        </w:rPr>
      </w:pPr>
      <w:r>
        <w:rPr>
          <w:rFonts w:ascii="Tahoma" w:hAnsi="Tahoma" w:cs="Tahoma"/>
          <w:sz w:val="24"/>
          <w:szCs w:val="22"/>
        </w:rPr>
        <w:t xml:space="preserve"> </w:t>
      </w:r>
    </w:p>
    <w:p w14:paraId="0E66F1D1" w14:textId="1E57855E" w:rsidR="0073333B" w:rsidRDefault="0073333B" w:rsidP="009874A3">
      <w:pPr>
        <w:jc w:val="left"/>
      </w:pPr>
    </w:p>
    <w:p w14:paraId="1EA42198" w14:textId="19A991C6" w:rsidR="0073333B" w:rsidRDefault="0073333B" w:rsidP="009874A3">
      <w:pPr>
        <w:jc w:val="left"/>
      </w:pPr>
    </w:p>
    <w:p w14:paraId="194A0C55" w14:textId="48C7E395" w:rsidR="0073333B" w:rsidRDefault="0073333B" w:rsidP="009874A3">
      <w:pPr>
        <w:jc w:val="left"/>
      </w:pPr>
    </w:p>
    <w:p w14:paraId="3772A8A4" w14:textId="44BC696E" w:rsidR="0073333B" w:rsidRDefault="0073333B" w:rsidP="009874A3">
      <w:pPr>
        <w:jc w:val="left"/>
      </w:pPr>
    </w:p>
    <w:p w14:paraId="0B25703D" w14:textId="364F8E61" w:rsidR="0073333B" w:rsidRDefault="0073333B" w:rsidP="009874A3">
      <w:pPr>
        <w:jc w:val="left"/>
      </w:pPr>
    </w:p>
    <w:p w14:paraId="2515FE40" w14:textId="57C79D03" w:rsidR="0073333B" w:rsidRDefault="0073333B" w:rsidP="009874A3">
      <w:pPr>
        <w:jc w:val="left"/>
      </w:pPr>
    </w:p>
    <w:p w14:paraId="1FDF6C09" w14:textId="594056FB" w:rsidR="0073333B" w:rsidRDefault="0073333B" w:rsidP="009874A3">
      <w:pPr>
        <w:jc w:val="left"/>
      </w:pPr>
    </w:p>
    <w:p w14:paraId="1455C07D" w14:textId="38C64511" w:rsidR="0073333B" w:rsidRDefault="0073333B" w:rsidP="009874A3">
      <w:pPr>
        <w:jc w:val="left"/>
      </w:pPr>
    </w:p>
    <w:p w14:paraId="6D1E3B6A" w14:textId="77777777" w:rsidR="0073333B" w:rsidRPr="00206931" w:rsidRDefault="0073333B" w:rsidP="009874A3">
      <w:pPr>
        <w:jc w:val="left"/>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970451" w:rsidRPr="001E1088" w14:paraId="53B46B83" w14:textId="77777777" w:rsidTr="009874A3">
        <w:trPr>
          <w:tblCellSpacing w:w="20" w:type="dxa"/>
        </w:trPr>
        <w:tc>
          <w:tcPr>
            <w:tcW w:w="9509" w:type="dxa"/>
            <w:shd w:val="clear" w:color="auto" w:fill="002060"/>
            <w:vAlign w:val="center"/>
          </w:tcPr>
          <w:p w14:paraId="53B46B82" w14:textId="77777777" w:rsidR="00970451" w:rsidRPr="001E1088" w:rsidRDefault="00970451" w:rsidP="001E1088">
            <w:pPr>
              <w:pStyle w:val="Heading3"/>
              <w:ind w:left="426"/>
              <w:rPr>
                <w:rFonts w:ascii="Tahoma" w:hAnsi="Tahoma" w:cs="Tahoma"/>
                <w:sz w:val="24"/>
                <w:szCs w:val="24"/>
              </w:rPr>
            </w:pPr>
            <w:r w:rsidRPr="001E1088">
              <w:rPr>
                <w:rFonts w:ascii="Tahoma" w:hAnsi="Tahoma" w:cs="Tahoma"/>
                <w:sz w:val="24"/>
                <w:szCs w:val="24"/>
              </w:rPr>
              <w:br w:type="page"/>
              <w:t>P</w:t>
            </w:r>
            <w:r w:rsidR="001E1088">
              <w:rPr>
                <w:rFonts w:ascii="Tahoma" w:hAnsi="Tahoma" w:cs="Tahoma"/>
                <w:sz w:val="24"/>
                <w:szCs w:val="24"/>
              </w:rPr>
              <w:t>RICE</w:t>
            </w:r>
          </w:p>
        </w:tc>
      </w:tr>
    </w:tbl>
    <w:p w14:paraId="53B46B84" w14:textId="77777777" w:rsidR="00970451" w:rsidRDefault="00970451" w:rsidP="00970451">
      <w:pPr>
        <w:rPr>
          <w:rFonts w:ascii="Tahoma" w:hAnsi="Tahoma" w:cs="Tahoma"/>
          <w:b w:val="0"/>
          <w:szCs w:val="22"/>
        </w:rPr>
      </w:pPr>
    </w:p>
    <w:p w14:paraId="53B46B85" w14:textId="465B5590" w:rsidR="00970451" w:rsidRDefault="00C00029" w:rsidP="00970451">
      <w:pPr>
        <w:rPr>
          <w:rFonts w:ascii="Tahoma" w:hAnsi="Tahoma" w:cs="Tahoma"/>
          <w:b w:val="0"/>
          <w:szCs w:val="22"/>
        </w:rPr>
      </w:pPr>
      <w:r>
        <w:rPr>
          <w:rFonts w:ascii="Tahoma" w:hAnsi="Tahoma" w:cs="Tahoma"/>
          <w:b w:val="0"/>
          <w:szCs w:val="22"/>
        </w:rPr>
        <w:t xml:space="preserve">  </w:t>
      </w:r>
      <w:r w:rsidR="00970451">
        <w:rPr>
          <w:rFonts w:ascii="Tahoma" w:hAnsi="Tahoma" w:cs="Tahoma"/>
          <w:b w:val="0"/>
          <w:szCs w:val="22"/>
        </w:rPr>
        <w:t>Please complete the Pricing Schedule in Appendix C</w:t>
      </w:r>
      <w:r>
        <w:rPr>
          <w:rFonts w:ascii="Tahoma" w:hAnsi="Tahoma" w:cs="Tahoma"/>
          <w:b w:val="0"/>
          <w:szCs w:val="22"/>
        </w:rPr>
        <w:t xml:space="preserve"> as part of your overall response</w:t>
      </w:r>
      <w:bookmarkStart w:id="40" w:name="_GoBack"/>
      <w:bookmarkEnd w:id="40"/>
    </w:p>
    <w:p w14:paraId="53B46B86" w14:textId="77777777" w:rsidR="00970451" w:rsidRDefault="00970451" w:rsidP="00970451">
      <w:pPr>
        <w:rPr>
          <w:rFonts w:ascii="Tahoma" w:hAnsi="Tahoma" w:cs="Tahoma"/>
          <w:b w:val="0"/>
          <w:szCs w:val="22"/>
        </w:rPr>
      </w:pPr>
    </w:p>
    <w:p w14:paraId="53B46B87" w14:textId="77777777" w:rsidR="00133F5F" w:rsidRDefault="00133F5F" w:rsidP="00593F7A">
      <w:pPr>
        <w:jc w:val="left"/>
        <w:rPr>
          <w:rFonts w:ascii="Tahoma" w:hAnsi="Tahoma" w:cs="Tahoma"/>
          <w:szCs w:val="22"/>
        </w:rPr>
      </w:pPr>
    </w:p>
    <w:p w14:paraId="53B46B88" w14:textId="77777777" w:rsidR="00133F5F" w:rsidRDefault="00133F5F" w:rsidP="00593F7A">
      <w:pPr>
        <w:jc w:val="left"/>
        <w:rPr>
          <w:rFonts w:ascii="Tahoma" w:hAnsi="Tahoma" w:cs="Tahoma"/>
          <w:szCs w:val="22"/>
        </w:rPr>
      </w:pPr>
    </w:p>
    <w:p w14:paraId="53B46B89" w14:textId="77777777" w:rsidR="00133F5F" w:rsidRDefault="00133F5F" w:rsidP="00593F7A">
      <w:pPr>
        <w:jc w:val="left"/>
        <w:rPr>
          <w:rFonts w:ascii="Tahoma" w:hAnsi="Tahoma" w:cs="Tahoma"/>
          <w:szCs w:val="22"/>
        </w:rPr>
      </w:pPr>
    </w:p>
    <w:p w14:paraId="53B46B8A" w14:textId="77777777" w:rsidR="00970451" w:rsidRDefault="00970451">
      <w: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002060"/>
        <w:tblLook w:val="04A0" w:firstRow="1" w:lastRow="0" w:firstColumn="1" w:lastColumn="0" w:noHBand="0" w:noVBand="1"/>
      </w:tblPr>
      <w:tblGrid>
        <w:gridCol w:w="9589"/>
      </w:tblGrid>
      <w:tr w:rsidR="00122714" w:rsidRPr="001E1088" w14:paraId="53B46B8C" w14:textId="77777777" w:rsidTr="001E1088">
        <w:trPr>
          <w:tblCellSpacing w:w="20" w:type="dxa"/>
        </w:trPr>
        <w:tc>
          <w:tcPr>
            <w:tcW w:w="9851" w:type="dxa"/>
            <w:shd w:val="clear" w:color="auto" w:fill="002060"/>
            <w:vAlign w:val="center"/>
          </w:tcPr>
          <w:p w14:paraId="53B46B8B" w14:textId="70EEFDF1" w:rsidR="00122714" w:rsidRPr="001E1088" w:rsidRDefault="00970451" w:rsidP="00100DFD">
            <w:pPr>
              <w:pStyle w:val="Heading3"/>
              <w:numPr>
                <w:ilvl w:val="0"/>
                <w:numId w:val="0"/>
              </w:numPr>
              <w:ind w:left="426" w:hanging="360"/>
              <w:rPr>
                <w:rFonts w:ascii="Tahoma" w:hAnsi="Tahoma" w:cs="Tahoma"/>
                <w:sz w:val="24"/>
                <w:szCs w:val="24"/>
              </w:rPr>
            </w:pPr>
            <w:r w:rsidRPr="001E1088">
              <w:rPr>
                <w:rFonts w:ascii="Tahoma" w:hAnsi="Tahoma" w:cs="Tahoma"/>
                <w:sz w:val="24"/>
                <w:szCs w:val="24"/>
              </w:rPr>
              <w:lastRenderedPageBreak/>
              <w:br w:type="page"/>
            </w:r>
            <w:r w:rsidR="00122714" w:rsidRPr="001E1088">
              <w:rPr>
                <w:rFonts w:ascii="Tahoma" w:hAnsi="Tahoma" w:cs="Tahoma"/>
                <w:sz w:val="24"/>
                <w:szCs w:val="24"/>
              </w:rPr>
              <w:br w:type="page"/>
            </w:r>
            <w:r w:rsidR="009874A3">
              <w:rPr>
                <w:rFonts w:ascii="Tahoma" w:hAnsi="Tahoma" w:cs="Tahoma"/>
                <w:sz w:val="24"/>
                <w:szCs w:val="24"/>
              </w:rPr>
              <w:t>6</w:t>
            </w:r>
            <w:r w:rsidR="002515B9" w:rsidRPr="001E1088">
              <w:rPr>
                <w:rFonts w:ascii="Tahoma" w:hAnsi="Tahoma" w:cs="Tahoma"/>
                <w:sz w:val="24"/>
                <w:szCs w:val="24"/>
              </w:rPr>
              <w:t>. BIDDER</w:t>
            </w:r>
            <w:r w:rsidR="00122714" w:rsidRPr="001E1088">
              <w:rPr>
                <w:rFonts w:ascii="Tahoma" w:hAnsi="Tahoma" w:cs="Tahoma"/>
                <w:sz w:val="24"/>
                <w:szCs w:val="24"/>
              </w:rPr>
              <w:t>’S SIGNATURE</w:t>
            </w:r>
          </w:p>
        </w:tc>
      </w:tr>
    </w:tbl>
    <w:p w14:paraId="53B46B8D" w14:textId="77777777" w:rsidR="00CA5C36" w:rsidRDefault="00CA5C36" w:rsidP="002D7E5E">
      <w:pPr>
        <w:jc w:val="left"/>
        <w:rPr>
          <w:rFonts w:ascii="Tahoma" w:hAnsi="Tahoma" w:cs="Tahoma"/>
          <w:szCs w:val="22"/>
        </w:rPr>
      </w:pPr>
    </w:p>
    <w:p w14:paraId="53B46B8E" w14:textId="25C86B58" w:rsidR="00D9527F" w:rsidRDefault="009874A3" w:rsidP="00A607D8">
      <w:pPr>
        <w:ind w:left="720" w:hanging="720"/>
        <w:rPr>
          <w:rFonts w:ascii="Tahoma" w:hAnsi="Tahoma" w:cs="Tahoma"/>
          <w:b w:val="0"/>
          <w:szCs w:val="22"/>
        </w:rPr>
      </w:pPr>
      <w:r>
        <w:rPr>
          <w:rFonts w:ascii="Tahoma" w:hAnsi="Tahoma" w:cs="Tahoma"/>
          <w:b w:val="0"/>
          <w:szCs w:val="22"/>
        </w:rPr>
        <w:t>6</w:t>
      </w:r>
      <w:r w:rsidR="00A607D8">
        <w:rPr>
          <w:rFonts w:ascii="Tahoma" w:hAnsi="Tahoma" w:cs="Tahoma"/>
          <w:b w:val="0"/>
          <w:szCs w:val="22"/>
        </w:rPr>
        <w:t>.1</w:t>
      </w:r>
      <w:r w:rsidR="00A607D8">
        <w:rPr>
          <w:rFonts w:ascii="Tahoma" w:hAnsi="Tahoma" w:cs="Tahoma"/>
          <w:b w:val="0"/>
          <w:szCs w:val="22"/>
        </w:rPr>
        <w:tab/>
      </w:r>
      <w:r w:rsidR="00786C9C" w:rsidRPr="00786C9C">
        <w:rPr>
          <w:rFonts w:ascii="Tahoma" w:hAnsi="Tahoma" w:cs="Tahoma"/>
          <w:b w:val="0"/>
          <w:szCs w:val="22"/>
        </w:rPr>
        <w:t>I/W</w:t>
      </w:r>
      <w:r w:rsidR="00C32605" w:rsidRPr="00786C9C">
        <w:rPr>
          <w:rFonts w:ascii="Tahoma" w:hAnsi="Tahoma" w:cs="Tahoma"/>
          <w:b w:val="0"/>
          <w:szCs w:val="22"/>
        </w:rPr>
        <w:t xml:space="preserve">e confirm that we accept the conditions detailed in the Form of Tender and that that the undersigned are authorised to commit the </w:t>
      </w:r>
      <w:r w:rsidR="00F406F1">
        <w:rPr>
          <w:rFonts w:ascii="Tahoma" w:hAnsi="Tahoma" w:cs="Tahoma"/>
          <w:b w:val="0"/>
          <w:szCs w:val="22"/>
        </w:rPr>
        <w:t>Bidder</w:t>
      </w:r>
      <w:r w:rsidR="00C32605" w:rsidRPr="00786C9C">
        <w:rPr>
          <w:rFonts w:ascii="Tahoma" w:hAnsi="Tahoma" w:cs="Tahoma"/>
          <w:b w:val="0"/>
          <w:szCs w:val="22"/>
        </w:rPr>
        <w:t xml:space="preserve"> to the contractual obligations contained in the Invitation to Tender.</w:t>
      </w:r>
    </w:p>
    <w:p w14:paraId="53B46B8F" w14:textId="77777777" w:rsidR="00D9527F" w:rsidRDefault="00D9527F" w:rsidP="00A607D8">
      <w:pPr>
        <w:ind w:left="720" w:hanging="720"/>
        <w:rPr>
          <w:rFonts w:ascii="Tahoma" w:hAnsi="Tahoma" w:cs="Tahoma"/>
          <w:b w:val="0"/>
          <w:szCs w:val="22"/>
        </w:rPr>
      </w:pPr>
    </w:p>
    <w:p w14:paraId="53B46B90" w14:textId="45D3D012" w:rsidR="00D9527F" w:rsidRDefault="009874A3" w:rsidP="00D9527F">
      <w:pPr>
        <w:ind w:left="720" w:hanging="720"/>
        <w:rPr>
          <w:rFonts w:ascii="Tahoma" w:hAnsi="Tahoma" w:cs="Tahoma"/>
          <w:b w:val="0"/>
          <w:szCs w:val="22"/>
        </w:rPr>
      </w:pPr>
      <w:r>
        <w:rPr>
          <w:rFonts w:ascii="Tahoma" w:hAnsi="Tahoma" w:cs="Tahoma"/>
          <w:b w:val="0"/>
          <w:szCs w:val="22"/>
        </w:rPr>
        <w:t>6</w:t>
      </w:r>
      <w:r w:rsidR="00D9527F">
        <w:rPr>
          <w:rFonts w:ascii="Tahoma" w:hAnsi="Tahoma" w:cs="Tahoma"/>
          <w:b w:val="0"/>
          <w:szCs w:val="22"/>
        </w:rPr>
        <w:t>.2</w:t>
      </w:r>
      <w:r w:rsidR="00D9527F">
        <w:rPr>
          <w:rFonts w:ascii="Tahoma" w:hAnsi="Tahoma" w:cs="Tahoma"/>
          <w:b w:val="0"/>
          <w:szCs w:val="22"/>
        </w:rPr>
        <w:tab/>
      </w:r>
      <w:r w:rsidR="00786C9C" w:rsidRPr="00786C9C">
        <w:rPr>
          <w:rFonts w:ascii="Tahoma" w:hAnsi="Tahoma" w:cs="Tahoma"/>
          <w:b w:val="0"/>
          <w:szCs w:val="22"/>
        </w:rPr>
        <w:t>I/W</w:t>
      </w:r>
      <w:r w:rsidR="00C32605" w:rsidRPr="00786C9C">
        <w:rPr>
          <w:rFonts w:ascii="Tahoma" w:hAnsi="Tahoma" w:cs="Tahoma"/>
          <w:b w:val="0"/>
          <w:szCs w:val="22"/>
        </w:rPr>
        <w:t xml:space="preserve">e hereby certify that I/we </w:t>
      </w:r>
      <w:r w:rsidR="006B17D5" w:rsidRPr="00786C9C">
        <w:rPr>
          <w:rFonts w:ascii="Tahoma" w:hAnsi="Tahoma" w:cs="Tahoma"/>
          <w:b w:val="0"/>
          <w:szCs w:val="22"/>
        </w:rPr>
        <w:t>accept the conditions detailed in the Anti Collusion certificate and confirm that we have not colluded or canvassed in relation to this procurement process</w:t>
      </w:r>
    </w:p>
    <w:p w14:paraId="53B46B91" w14:textId="77777777" w:rsidR="00D9527F" w:rsidRDefault="00D9527F" w:rsidP="00D9527F">
      <w:pPr>
        <w:ind w:left="720" w:hanging="720"/>
        <w:rPr>
          <w:rFonts w:ascii="Tahoma" w:hAnsi="Tahoma" w:cs="Tahoma"/>
          <w:b w:val="0"/>
          <w:szCs w:val="22"/>
        </w:rPr>
      </w:pPr>
    </w:p>
    <w:p w14:paraId="53B46B92" w14:textId="23FCD4AD" w:rsidR="00D9527F" w:rsidRDefault="009874A3" w:rsidP="00D9527F">
      <w:pPr>
        <w:ind w:left="720" w:hanging="720"/>
        <w:rPr>
          <w:rFonts w:ascii="Tahoma" w:hAnsi="Tahoma" w:cs="Tahoma"/>
          <w:b w:val="0"/>
          <w:szCs w:val="22"/>
        </w:rPr>
      </w:pPr>
      <w:r>
        <w:rPr>
          <w:rFonts w:ascii="Tahoma" w:hAnsi="Tahoma" w:cs="Tahoma"/>
          <w:b w:val="0"/>
          <w:szCs w:val="22"/>
        </w:rPr>
        <w:t>6</w:t>
      </w:r>
      <w:r w:rsidR="00D9527F">
        <w:rPr>
          <w:rFonts w:ascii="Tahoma" w:hAnsi="Tahoma" w:cs="Tahoma"/>
          <w:b w:val="0"/>
          <w:szCs w:val="22"/>
        </w:rPr>
        <w:t>.3</w:t>
      </w:r>
      <w:r w:rsidR="00D9527F">
        <w:rPr>
          <w:rFonts w:ascii="Tahoma" w:hAnsi="Tahoma" w:cs="Tahoma"/>
          <w:b w:val="0"/>
          <w:szCs w:val="22"/>
        </w:rPr>
        <w:tab/>
      </w:r>
      <w:r w:rsidR="00786C9C" w:rsidRPr="00786C9C">
        <w:rPr>
          <w:rFonts w:ascii="Tahoma" w:hAnsi="Tahoma" w:cs="Tahoma"/>
          <w:b w:val="0"/>
          <w:szCs w:val="22"/>
        </w:rPr>
        <w:t xml:space="preserve">I/We declare that to the best of my/our knowledge the answers submitted to these questions are correct.  I/We understand that the information will be used in the evaluation process to assess my/our organisation’s tender.  I/We understand that </w:t>
      </w:r>
      <w:r>
        <w:rPr>
          <w:rFonts w:ascii="Tahoma" w:hAnsi="Tahoma" w:cs="Tahoma"/>
          <w:b w:val="0"/>
          <w:szCs w:val="22"/>
        </w:rPr>
        <w:t>WCHG</w:t>
      </w:r>
      <w:r w:rsidR="00786C9C" w:rsidRPr="00786C9C">
        <w:rPr>
          <w:rFonts w:ascii="Tahoma" w:hAnsi="Tahoma" w:cs="Tahoma"/>
          <w:b w:val="0"/>
          <w:szCs w:val="22"/>
        </w:rPr>
        <w:t xml:space="preserve"> may reject my/our tender if there is a failure to answer all relevant questions fully or if I/we provide false/misleading information.  I/We have provided a full list of any Appendices used to provide additional information in response to questions</w:t>
      </w:r>
    </w:p>
    <w:p w14:paraId="53B46B93" w14:textId="77777777" w:rsidR="00D9527F" w:rsidRDefault="00D9527F" w:rsidP="00D9527F">
      <w:pPr>
        <w:ind w:left="720" w:hanging="720"/>
        <w:rPr>
          <w:rFonts w:ascii="Tahoma" w:hAnsi="Tahoma" w:cs="Tahoma"/>
          <w:b w:val="0"/>
          <w:szCs w:val="22"/>
        </w:rPr>
      </w:pPr>
    </w:p>
    <w:p w14:paraId="53B46B94" w14:textId="4EBEBE16" w:rsidR="00786C9C" w:rsidRPr="00786C9C" w:rsidRDefault="009874A3" w:rsidP="00D9527F">
      <w:pPr>
        <w:ind w:left="720" w:hanging="720"/>
        <w:rPr>
          <w:rFonts w:ascii="Tahoma" w:hAnsi="Tahoma" w:cs="Tahoma"/>
          <w:b w:val="0"/>
          <w:szCs w:val="22"/>
        </w:rPr>
      </w:pPr>
      <w:r>
        <w:rPr>
          <w:rFonts w:ascii="Tahoma" w:hAnsi="Tahoma" w:cs="Tahoma"/>
          <w:b w:val="0"/>
          <w:szCs w:val="22"/>
        </w:rPr>
        <w:t>6</w:t>
      </w:r>
      <w:r w:rsidR="00D9527F">
        <w:rPr>
          <w:rFonts w:ascii="Tahoma" w:hAnsi="Tahoma" w:cs="Tahoma"/>
          <w:b w:val="0"/>
          <w:szCs w:val="22"/>
        </w:rPr>
        <w:t>.4</w:t>
      </w:r>
      <w:r w:rsidR="00D9527F">
        <w:rPr>
          <w:rFonts w:ascii="Tahoma" w:hAnsi="Tahoma" w:cs="Tahoma"/>
          <w:b w:val="0"/>
          <w:szCs w:val="22"/>
        </w:rPr>
        <w:tab/>
      </w:r>
      <w:r w:rsidR="00786C9C">
        <w:rPr>
          <w:rFonts w:ascii="Tahoma" w:hAnsi="Tahoma" w:cs="Tahoma"/>
          <w:b w:val="0"/>
          <w:szCs w:val="22"/>
        </w:rPr>
        <w:t xml:space="preserve">I/We </w:t>
      </w:r>
      <w:r w:rsidR="00786C9C" w:rsidRPr="00786C9C">
        <w:rPr>
          <w:rFonts w:ascii="Tahoma" w:hAnsi="Tahoma" w:cs="Tahoma"/>
          <w:b w:val="0"/>
          <w:szCs w:val="22"/>
        </w:rPr>
        <w:t xml:space="preserve">declare that there is no conflict of interest in relation to </w:t>
      </w:r>
      <w:r>
        <w:rPr>
          <w:rFonts w:ascii="Tahoma" w:hAnsi="Tahoma" w:cs="Tahoma"/>
          <w:b w:val="0"/>
          <w:szCs w:val="22"/>
        </w:rPr>
        <w:t>WCHG</w:t>
      </w:r>
      <w:r w:rsidR="00786C9C" w:rsidRPr="00786C9C">
        <w:rPr>
          <w:rFonts w:ascii="Tahoma" w:hAnsi="Tahoma" w:cs="Tahoma"/>
          <w:b w:val="0"/>
          <w:szCs w:val="22"/>
        </w:rPr>
        <w:t>’s requirement</w:t>
      </w:r>
    </w:p>
    <w:p w14:paraId="53B46B95" w14:textId="77777777" w:rsidR="00C32605" w:rsidRPr="00CA5C36" w:rsidRDefault="00C32605" w:rsidP="00CA5C36">
      <w:pPr>
        <w:rPr>
          <w:rFonts w:ascii="Tahoma" w:hAnsi="Tahoma" w:cs="Tahoma"/>
          <w:szCs w:val="22"/>
        </w:rPr>
      </w:pPr>
    </w:p>
    <w:p w14:paraId="53B46B96" w14:textId="77777777" w:rsidR="00CA5C36" w:rsidRDefault="00CA5C36" w:rsidP="00CA5C36">
      <w:pPr>
        <w:rPr>
          <w:rFonts w:ascii="Tahoma" w:hAnsi="Tahoma" w:cs="Tahoma"/>
          <w:szCs w:val="22"/>
        </w:rPr>
      </w:pPr>
    </w:p>
    <w:tbl>
      <w:tblPr>
        <w:tblW w:w="0" w:type="auto"/>
        <w:tblInd w:w="817" w:type="dxa"/>
        <w:tblBorders>
          <w:top w:val="single" w:sz="8" w:space="0" w:color="auto"/>
          <w:left w:val="single" w:sz="8" w:space="0" w:color="auto"/>
          <w:bottom w:val="single" w:sz="8" w:space="0" w:color="auto"/>
          <w:right w:val="single" w:sz="8" w:space="0" w:color="auto"/>
          <w:insideH w:val="single" w:sz="4" w:space="0" w:color="auto"/>
          <w:insideV w:val="single" w:sz="12" w:space="0" w:color="auto"/>
        </w:tblBorders>
        <w:tblLook w:val="0000" w:firstRow="0" w:lastRow="0" w:firstColumn="0" w:lastColumn="0" w:noHBand="0" w:noVBand="0"/>
      </w:tblPr>
      <w:tblGrid>
        <w:gridCol w:w="3186"/>
        <w:gridCol w:w="5582"/>
      </w:tblGrid>
      <w:tr w:rsidR="00CA5C36" w:rsidRPr="007802EE" w14:paraId="53B46B99" w14:textId="77777777" w:rsidTr="00100DFD">
        <w:trPr>
          <w:trHeight w:val="394"/>
        </w:trPr>
        <w:tc>
          <w:tcPr>
            <w:tcW w:w="3247" w:type="dxa"/>
            <w:tcBorders>
              <w:top w:val="single" w:sz="8" w:space="0" w:color="auto"/>
              <w:bottom w:val="single" w:sz="4" w:space="0" w:color="auto"/>
              <w:right w:val="single" w:sz="8" w:space="0" w:color="auto"/>
            </w:tcBorders>
            <w:shd w:val="clear" w:color="auto" w:fill="E6E6E6"/>
            <w:vAlign w:val="center"/>
          </w:tcPr>
          <w:p w14:paraId="53B46B97"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Dated</w:t>
            </w:r>
          </w:p>
        </w:tc>
        <w:tc>
          <w:tcPr>
            <w:tcW w:w="5757" w:type="dxa"/>
            <w:tcBorders>
              <w:left w:val="single" w:sz="8" w:space="0" w:color="auto"/>
            </w:tcBorders>
            <w:vAlign w:val="center"/>
          </w:tcPr>
          <w:p w14:paraId="53B46B98"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r w:rsidR="00CA5C36" w:rsidRPr="007802EE" w14:paraId="53B46B9F" w14:textId="77777777" w:rsidTr="00100DFD">
        <w:trPr>
          <w:trHeight w:val="1337"/>
        </w:trPr>
        <w:tc>
          <w:tcPr>
            <w:tcW w:w="3247" w:type="dxa"/>
            <w:tcBorders>
              <w:top w:val="single" w:sz="4" w:space="0" w:color="auto"/>
              <w:bottom w:val="single" w:sz="4" w:space="0" w:color="auto"/>
              <w:right w:val="single" w:sz="8" w:space="0" w:color="auto"/>
            </w:tcBorders>
            <w:shd w:val="clear" w:color="auto" w:fill="E6E6E6"/>
            <w:vAlign w:val="center"/>
          </w:tcPr>
          <w:p w14:paraId="53B46B9A"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Signatures of Organisation *</w:t>
            </w:r>
          </w:p>
        </w:tc>
        <w:tc>
          <w:tcPr>
            <w:tcW w:w="5757" w:type="dxa"/>
            <w:tcBorders>
              <w:left w:val="single" w:sz="8" w:space="0" w:color="auto"/>
            </w:tcBorders>
            <w:vAlign w:val="center"/>
          </w:tcPr>
          <w:p w14:paraId="53B46B9B"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p>
          <w:p w14:paraId="53B46B9C" w14:textId="77777777" w:rsidR="00CA5C36" w:rsidRPr="007802EE" w:rsidRDefault="00CA5C36" w:rsidP="00BA12A9">
            <w:pPr>
              <w:widowControl w:val="0"/>
              <w:adjustRightInd w:val="0"/>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p w14:paraId="53B46B9D"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p>
          <w:p w14:paraId="53B46B9E"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p>
        </w:tc>
      </w:tr>
      <w:tr w:rsidR="00CA5C36" w:rsidRPr="007802EE" w14:paraId="53B46BA2" w14:textId="77777777" w:rsidTr="00100DFD">
        <w:trPr>
          <w:trHeight w:val="553"/>
        </w:trPr>
        <w:tc>
          <w:tcPr>
            <w:tcW w:w="3247" w:type="dxa"/>
            <w:tcBorders>
              <w:top w:val="single" w:sz="4" w:space="0" w:color="auto"/>
              <w:bottom w:val="single" w:sz="4" w:space="0" w:color="auto"/>
              <w:right w:val="single" w:sz="8" w:space="0" w:color="auto"/>
            </w:tcBorders>
            <w:shd w:val="clear" w:color="auto" w:fill="E6E6E6"/>
            <w:vAlign w:val="center"/>
          </w:tcPr>
          <w:p w14:paraId="53B46BA0"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Names of Signatories</w:t>
            </w:r>
          </w:p>
        </w:tc>
        <w:tc>
          <w:tcPr>
            <w:tcW w:w="5757" w:type="dxa"/>
            <w:tcBorders>
              <w:left w:val="single" w:sz="8" w:space="0" w:color="auto"/>
            </w:tcBorders>
            <w:vAlign w:val="center"/>
          </w:tcPr>
          <w:p w14:paraId="53B46BA1"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r w:rsidR="00CA5C36" w:rsidRPr="007802EE" w14:paraId="53B46BA5" w14:textId="77777777" w:rsidTr="00100DFD">
        <w:trPr>
          <w:trHeight w:val="676"/>
        </w:trPr>
        <w:tc>
          <w:tcPr>
            <w:tcW w:w="3247" w:type="dxa"/>
            <w:tcBorders>
              <w:top w:val="single" w:sz="4" w:space="0" w:color="auto"/>
              <w:bottom w:val="single" w:sz="4" w:space="0" w:color="auto"/>
              <w:right w:val="single" w:sz="8" w:space="0" w:color="auto"/>
            </w:tcBorders>
            <w:shd w:val="clear" w:color="auto" w:fill="E6E6E6"/>
            <w:vAlign w:val="center"/>
          </w:tcPr>
          <w:p w14:paraId="53B46BA3"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Positions or Signatories</w:t>
            </w:r>
          </w:p>
        </w:tc>
        <w:tc>
          <w:tcPr>
            <w:tcW w:w="5757" w:type="dxa"/>
            <w:tcBorders>
              <w:left w:val="single" w:sz="8" w:space="0" w:color="auto"/>
            </w:tcBorders>
            <w:vAlign w:val="center"/>
          </w:tcPr>
          <w:p w14:paraId="53B46BA4"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r w:rsidR="00CA5C36" w:rsidRPr="007802EE" w14:paraId="53B46BA8" w14:textId="77777777" w:rsidTr="00100DFD">
        <w:trPr>
          <w:trHeight w:val="572"/>
        </w:trPr>
        <w:tc>
          <w:tcPr>
            <w:tcW w:w="3247" w:type="dxa"/>
            <w:tcBorders>
              <w:top w:val="single" w:sz="4" w:space="0" w:color="auto"/>
              <w:bottom w:val="single" w:sz="8" w:space="0" w:color="auto"/>
              <w:right w:val="single" w:sz="8" w:space="0" w:color="auto"/>
            </w:tcBorders>
            <w:shd w:val="clear" w:color="auto" w:fill="E6E6E6"/>
            <w:vAlign w:val="center"/>
          </w:tcPr>
          <w:p w14:paraId="53B46BA6" w14:textId="77777777" w:rsidR="00CA5C36" w:rsidRPr="007802EE" w:rsidRDefault="00CA5C36" w:rsidP="00BA12A9">
            <w:pPr>
              <w:widowControl w:val="0"/>
              <w:tabs>
                <w:tab w:val="left" w:pos="7371"/>
              </w:tabs>
              <w:adjustRightInd w:val="0"/>
              <w:jc w:val="center"/>
              <w:textAlignment w:val="baseline"/>
              <w:rPr>
                <w:rFonts w:ascii="Tahoma" w:hAnsi="Tahoma" w:cs="Tahoma"/>
                <w:color w:val="000000"/>
                <w:sz w:val="20"/>
              </w:rPr>
            </w:pPr>
            <w:r w:rsidRPr="007802EE">
              <w:rPr>
                <w:rFonts w:ascii="Tahoma" w:hAnsi="Tahoma" w:cs="Tahoma"/>
                <w:color w:val="000000"/>
                <w:sz w:val="20"/>
              </w:rPr>
              <w:t>Name of Organisation</w:t>
            </w:r>
          </w:p>
        </w:tc>
        <w:tc>
          <w:tcPr>
            <w:tcW w:w="5757" w:type="dxa"/>
            <w:tcBorders>
              <w:left w:val="single" w:sz="8" w:space="0" w:color="auto"/>
            </w:tcBorders>
            <w:vAlign w:val="center"/>
          </w:tcPr>
          <w:p w14:paraId="53B46BA7" w14:textId="77777777" w:rsidR="00CA5C36" w:rsidRPr="007802EE" w:rsidRDefault="00CA5C36" w:rsidP="00BA12A9">
            <w:pPr>
              <w:widowControl w:val="0"/>
              <w:tabs>
                <w:tab w:val="left" w:pos="7371"/>
              </w:tabs>
              <w:adjustRightInd w:val="0"/>
              <w:spacing w:line="360" w:lineRule="atLeast"/>
              <w:textAlignment w:val="baseline"/>
              <w:rPr>
                <w:rFonts w:ascii="Arial" w:hAnsi="Arial" w:cs="Arial"/>
                <w:b w:val="0"/>
                <w:color w:val="000000"/>
                <w:sz w:val="20"/>
              </w:rPr>
            </w:pPr>
            <w:r w:rsidRPr="007802EE">
              <w:rPr>
                <w:rFonts w:ascii="Arial" w:hAnsi="Arial" w:cs="Arial"/>
                <w:b w:val="0"/>
                <w:color w:val="000000"/>
                <w:sz w:val="20"/>
              </w:rPr>
              <w:fldChar w:fldCharType="begin">
                <w:ffData>
                  <w:name w:val="Text3"/>
                  <w:enabled/>
                  <w:calcOnExit w:val="0"/>
                  <w:textInput/>
                </w:ffData>
              </w:fldChar>
            </w:r>
            <w:r w:rsidRPr="007802EE">
              <w:rPr>
                <w:rFonts w:ascii="Arial" w:hAnsi="Arial" w:cs="Arial"/>
                <w:b w:val="0"/>
                <w:color w:val="000000"/>
                <w:sz w:val="20"/>
              </w:rPr>
              <w:instrText xml:space="preserve"> FORMTEXT </w:instrText>
            </w:r>
            <w:r w:rsidRPr="007802EE">
              <w:rPr>
                <w:rFonts w:ascii="Arial" w:hAnsi="Arial" w:cs="Arial"/>
                <w:b w:val="0"/>
                <w:color w:val="000000"/>
                <w:sz w:val="20"/>
              </w:rPr>
            </w:r>
            <w:r w:rsidRPr="007802EE">
              <w:rPr>
                <w:rFonts w:ascii="Arial" w:hAnsi="Arial" w:cs="Arial"/>
                <w:b w:val="0"/>
                <w:color w:val="000000"/>
                <w:sz w:val="20"/>
              </w:rPr>
              <w:fldChar w:fldCharType="separate"/>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noProof/>
                <w:color w:val="000000"/>
                <w:sz w:val="20"/>
              </w:rPr>
              <w:t> </w:t>
            </w:r>
            <w:r w:rsidRPr="007802EE">
              <w:rPr>
                <w:rFonts w:ascii="Arial" w:hAnsi="Arial" w:cs="Arial"/>
                <w:b w:val="0"/>
                <w:color w:val="000000"/>
                <w:sz w:val="20"/>
              </w:rPr>
              <w:fldChar w:fldCharType="end"/>
            </w:r>
          </w:p>
        </w:tc>
      </w:tr>
    </w:tbl>
    <w:p w14:paraId="53B46BA9" w14:textId="77777777" w:rsidR="00122714" w:rsidRPr="00CA5C36" w:rsidRDefault="00122714" w:rsidP="00CA5C36">
      <w:pPr>
        <w:rPr>
          <w:rFonts w:ascii="Tahoma" w:hAnsi="Tahoma" w:cs="Tahoma"/>
          <w:szCs w:val="22"/>
        </w:rPr>
      </w:pPr>
    </w:p>
    <w:sectPr w:rsidR="00122714" w:rsidRPr="00CA5C36" w:rsidSect="00122714">
      <w:headerReference w:type="default" r:id="rId16"/>
      <w:footerReference w:type="default" r:id="rId17"/>
      <w:pgSz w:w="11909" w:h="16834" w:code="9"/>
      <w:pgMar w:top="864" w:right="1152" w:bottom="864" w:left="1152" w:header="706" w:footer="432" w:gutter="0"/>
      <w:paperSrc w:first="11" w:other="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0A4F1" w14:textId="77777777" w:rsidR="008027A5" w:rsidRDefault="008027A5">
      <w:r>
        <w:separator/>
      </w:r>
    </w:p>
  </w:endnote>
  <w:endnote w:type="continuationSeparator" w:id="0">
    <w:p w14:paraId="4EACD1A8" w14:textId="77777777" w:rsidR="008027A5" w:rsidRDefault="008027A5">
      <w:r>
        <w:continuationSeparator/>
      </w:r>
    </w:p>
  </w:endnote>
  <w:endnote w:type="continuationNotice" w:id="1">
    <w:p w14:paraId="670ACD40" w14:textId="77777777" w:rsidR="008027A5" w:rsidRDefault="00802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7C472A4C" w14:paraId="62F0B1E1" w14:textId="77777777" w:rsidTr="00A35240">
      <w:trPr>
        <w:trHeight w:val="300"/>
      </w:trPr>
      <w:tc>
        <w:tcPr>
          <w:tcW w:w="3200" w:type="dxa"/>
        </w:tcPr>
        <w:p w14:paraId="3F48C8DC" w14:textId="287EDDEC" w:rsidR="7C472A4C" w:rsidRDefault="7C472A4C" w:rsidP="00A35240">
          <w:pPr>
            <w:pStyle w:val="Header"/>
            <w:ind w:left="-115"/>
            <w:jc w:val="left"/>
          </w:pPr>
        </w:p>
      </w:tc>
      <w:tc>
        <w:tcPr>
          <w:tcW w:w="3200" w:type="dxa"/>
        </w:tcPr>
        <w:p w14:paraId="4B4013C9" w14:textId="0AE2CB8D" w:rsidR="7C472A4C" w:rsidRDefault="7C472A4C" w:rsidP="00A35240">
          <w:pPr>
            <w:pStyle w:val="Header"/>
            <w:jc w:val="center"/>
          </w:pPr>
        </w:p>
      </w:tc>
      <w:tc>
        <w:tcPr>
          <w:tcW w:w="3200" w:type="dxa"/>
        </w:tcPr>
        <w:p w14:paraId="10B7D604" w14:textId="27155760" w:rsidR="7C472A4C" w:rsidRDefault="7C472A4C" w:rsidP="00A35240">
          <w:pPr>
            <w:pStyle w:val="Header"/>
            <w:ind w:right="-115"/>
            <w:jc w:val="right"/>
          </w:pPr>
        </w:p>
      </w:tc>
    </w:tr>
  </w:tbl>
  <w:p w14:paraId="59A770D8" w14:textId="1E731BAB" w:rsidR="0009686B" w:rsidRDefault="0009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7C472A4C" w14:paraId="27379175" w14:textId="77777777" w:rsidTr="00A35240">
      <w:trPr>
        <w:trHeight w:val="300"/>
      </w:trPr>
      <w:tc>
        <w:tcPr>
          <w:tcW w:w="3200" w:type="dxa"/>
        </w:tcPr>
        <w:p w14:paraId="4EBB3BD5" w14:textId="7E498D54" w:rsidR="7C472A4C" w:rsidRDefault="7C472A4C" w:rsidP="00A35240">
          <w:pPr>
            <w:pStyle w:val="Header"/>
            <w:ind w:left="-115"/>
            <w:jc w:val="left"/>
          </w:pPr>
        </w:p>
      </w:tc>
      <w:tc>
        <w:tcPr>
          <w:tcW w:w="3200" w:type="dxa"/>
        </w:tcPr>
        <w:p w14:paraId="7B75F544" w14:textId="4B323D2E" w:rsidR="7C472A4C" w:rsidRDefault="7C472A4C" w:rsidP="00A35240">
          <w:pPr>
            <w:pStyle w:val="Header"/>
            <w:jc w:val="center"/>
          </w:pPr>
        </w:p>
      </w:tc>
      <w:tc>
        <w:tcPr>
          <w:tcW w:w="3200" w:type="dxa"/>
        </w:tcPr>
        <w:p w14:paraId="687934DF" w14:textId="469D51C4" w:rsidR="7C472A4C" w:rsidRDefault="7C472A4C" w:rsidP="00A35240">
          <w:pPr>
            <w:pStyle w:val="Header"/>
            <w:ind w:right="-115"/>
            <w:jc w:val="right"/>
          </w:pPr>
        </w:p>
      </w:tc>
    </w:tr>
  </w:tbl>
  <w:p w14:paraId="41D00565" w14:textId="3876AD99" w:rsidR="0009686B" w:rsidRDefault="00096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7C472A4C" w14:paraId="1E904DEB" w14:textId="77777777" w:rsidTr="00A35240">
      <w:trPr>
        <w:trHeight w:val="300"/>
      </w:trPr>
      <w:tc>
        <w:tcPr>
          <w:tcW w:w="3200" w:type="dxa"/>
        </w:tcPr>
        <w:p w14:paraId="42C7931F" w14:textId="3C195CC1" w:rsidR="7C472A4C" w:rsidRDefault="7C472A4C" w:rsidP="00A35240">
          <w:pPr>
            <w:pStyle w:val="Header"/>
            <w:ind w:left="-115"/>
            <w:jc w:val="left"/>
          </w:pPr>
        </w:p>
      </w:tc>
      <w:tc>
        <w:tcPr>
          <w:tcW w:w="3200" w:type="dxa"/>
        </w:tcPr>
        <w:p w14:paraId="7B6A45A7" w14:textId="33257BB9" w:rsidR="7C472A4C" w:rsidRDefault="7C472A4C" w:rsidP="00A35240">
          <w:pPr>
            <w:pStyle w:val="Header"/>
            <w:jc w:val="center"/>
          </w:pPr>
        </w:p>
      </w:tc>
      <w:tc>
        <w:tcPr>
          <w:tcW w:w="3200" w:type="dxa"/>
        </w:tcPr>
        <w:p w14:paraId="0EC0C63E" w14:textId="29DE1B08" w:rsidR="7C472A4C" w:rsidRDefault="7C472A4C" w:rsidP="00A35240">
          <w:pPr>
            <w:pStyle w:val="Header"/>
            <w:ind w:right="-115"/>
            <w:jc w:val="right"/>
          </w:pPr>
        </w:p>
      </w:tc>
    </w:tr>
  </w:tbl>
  <w:p w14:paraId="1FA0DF83" w14:textId="22079C96" w:rsidR="0009686B" w:rsidRDefault="0009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C4E6F" w14:textId="77777777" w:rsidR="008027A5" w:rsidRDefault="008027A5">
      <w:r>
        <w:separator/>
      </w:r>
    </w:p>
  </w:footnote>
  <w:footnote w:type="continuationSeparator" w:id="0">
    <w:p w14:paraId="04D80989" w14:textId="77777777" w:rsidR="008027A5" w:rsidRDefault="008027A5">
      <w:r>
        <w:continuationSeparator/>
      </w:r>
    </w:p>
  </w:footnote>
  <w:footnote w:type="continuationNotice" w:id="1">
    <w:p w14:paraId="69F7CDFE" w14:textId="77777777" w:rsidR="008027A5" w:rsidRDefault="00802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6BBC" w14:textId="77777777" w:rsidR="004078A2" w:rsidRPr="00451F62" w:rsidRDefault="004078A2" w:rsidP="00451F62">
    <w:pPr>
      <w:pStyle w:val="Header"/>
      <w:jc w:val="right"/>
      <w:rPr>
        <w:b w:val="0"/>
        <w:color w:val="FF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6BBD" w14:textId="77777777" w:rsidR="004078A2" w:rsidRPr="00451F62" w:rsidRDefault="004078A2" w:rsidP="00451F62">
    <w:pPr>
      <w:pStyle w:val="Header"/>
      <w:jc w:val="right"/>
      <w:rPr>
        <w:b w:val="0"/>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6BBE" w14:textId="77777777" w:rsidR="004078A2" w:rsidRPr="00100DFD" w:rsidRDefault="004078A2" w:rsidP="00100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F35"/>
    <w:multiLevelType w:val="hybridMultilevel"/>
    <w:tmpl w:val="30ACB1D6"/>
    <w:lvl w:ilvl="0" w:tplc="08EE08FC">
      <w:start w:val="4"/>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14030"/>
    <w:multiLevelType w:val="multilevel"/>
    <w:tmpl w:val="79D8E87E"/>
    <w:lvl w:ilvl="0">
      <w:start w:val="1"/>
      <w:numFmt w:val="decimal"/>
      <w:lvlText w:val="%1"/>
      <w:lvlJc w:val="left"/>
      <w:pPr>
        <w:tabs>
          <w:tab w:val="num" w:pos="567"/>
        </w:tabs>
        <w:ind w:left="567" w:hanging="567"/>
      </w:pPr>
    </w:lvl>
    <w:lvl w:ilvl="1">
      <w:start w:val="1"/>
      <w:numFmt w:val="decimal"/>
      <w:isLgl/>
      <w:lvlText w:val="%1.%2"/>
      <w:lvlJc w:val="left"/>
      <w:pPr>
        <w:tabs>
          <w:tab w:val="num" w:pos="1135"/>
        </w:tabs>
        <w:ind w:left="1135"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1593D1D"/>
    <w:multiLevelType w:val="multilevel"/>
    <w:tmpl w:val="66A42E04"/>
    <w:lvl w:ilvl="0">
      <w:start w:val="4"/>
      <w:numFmt w:val="decimal"/>
      <w:lvlText w:val="%1"/>
      <w:lvlJc w:val="left"/>
      <w:pPr>
        <w:ind w:left="924" w:hanging="924"/>
      </w:pPr>
      <w:rPr>
        <w:rFonts w:ascii="Arial Bold" w:hAnsi="Arial Bold" w:hint="default"/>
        <w:b/>
        <w:i w:val="0"/>
        <w:color w:val="000000"/>
        <w:sz w:val="20"/>
        <w:szCs w:val="20"/>
      </w:rPr>
    </w:lvl>
    <w:lvl w:ilvl="1">
      <w:start w:val="1"/>
      <w:numFmt w:val="decimal"/>
      <w:lvlText w:val="4.%2"/>
      <w:lvlJc w:val="left"/>
      <w:pPr>
        <w:ind w:left="924" w:hanging="924"/>
      </w:pPr>
      <w:rPr>
        <w:rFonts w:ascii="Tahoma" w:hAnsi="Tahoma" w:cs="Tahoma" w:hint="default"/>
        <w:b/>
        <w:color w:val="auto"/>
        <w:sz w:val="20"/>
      </w:rPr>
    </w:lvl>
    <w:lvl w:ilvl="2">
      <w:start w:val="1"/>
      <w:numFmt w:val="decimal"/>
      <w:lvlText w:val="4.%2.%3"/>
      <w:lvlJc w:val="left"/>
      <w:pPr>
        <w:ind w:left="924" w:hanging="924"/>
      </w:pPr>
      <w:rPr>
        <w:rFonts w:ascii="Tahoma" w:hAnsi="Tahoma" w:cs="Tahoma" w:hint="default"/>
        <w:b w:val="0"/>
        <w:sz w:val="20"/>
      </w:rPr>
    </w:lvl>
    <w:lvl w:ilvl="3">
      <w:start w:val="1"/>
      <w:numFmt w:val="lowerRoman"/>
      <w:lvlText w:val="%4)"/>
      <w:lvlJc w:val="left"/>
      <w:pPr>
        <w:ind w:left="1247" w:hanging="567"/>
      </w:pPr>
      <w:rPr>
        <w:rFonts w:hint="default"/>
        <w:b w:val="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3" w15:restartNumberingAfterBreak="0">
    <w:nsid w:val="11BE6BB7"/>
    <w:multiLevelType w:val="multilevel"/>
    <w:tmpl w:val="41001E52"/>
    <w:lvl w:ilvl="0">
      <w:start w:val="2"/>
      <w:numFmt w:val="decimal"/>
      <w:lvlText w:val="%1"/>
      <w:lvlJc w:val="left"/>
      <w:pPr>
        <w:ind w:left="924" w:hanging="924"/>
      </w:pPr>
      <w:rPr>
        <w:rFonts w:ascii="Arial Bold" w:hAnsi="Arial Bold" w:hint="default"/>
        <w:b/>
        <w:i w:val="0"/>
        <w:sz w:val="20"/>
      </w:rPr>
    </w:lvl>
    <w:lvl w:ilvl="1">
      <w:start w:val="1"/>
      <w:numFmt w:val="decimal"/>
      <w:lvlText w:val="2.%2"/>
      <w:lvlJc w:val="left"/>
      <w:pPr>
        <w:tabs>
          <w:tab w:val="num" w:pos="567"/>
        </w:tabs>
        <w:ind w:left="924" w:hanging="924"/>
      </w:pPr>
      <w:rPr>
        <w:rFonts w:ascii="Tahoma" w:hAnsi="Tahoma" w:cs="Tahoma" w:hint="default"/>
        <w:b/>
        <w:color w:val="auto"/>
        <w:sz w:val="20"/>
        <w:szCs w:val="20"/>
      </w:rPr>
    </w:lvl>
    <w:lvl w:ilvl="2">
      <w:start w:val="1"/>
      <w:numFmt w:val="decimal"/>
      <w:lvlText w:val="2.%2.%3"/>
      <w:lvlJc w:val="left"/>
      <w:pPr>
        <w:ind w:left="924" w:hanging="924"/>
      </w:pPr>
      <w:rPr>
        <w:rFonts w:ascii="Tahoma" w:hAnsi="Tahoma" w:cs="Tahoma" w:hint="default"/>
        <w:b w:val="0"/>
        <w:i w:val="0"/>
        <w:color w:val="000000"/>
        <w:sz w:val="22"/>
        <w:szCs w:val="22"/>
      </w:rPr>
    </w:lvl>
    <w:lvl w:ilvl="3">
      <w:start w:val="1"/>
      <w:numFmt w:val="lowerRoman"/>
      <w:lvlText w:val="%4)"/>
      <w:lvlJc w:val="left"/>
      <w:pPr>
        <w:ind w:left="1247" w:hanging="567"/>
      </w:pPr>
      <w:rPr>
        <w:rFonts w:ascii="Arial" w:hAnsi="Arial" w:cs="Arial" w:hint="default"/>
        <w:b w:val="0"/>
        <w:sz w:val="20"/>
        <w:szCs w:val="2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4" w15:restartNumberingAfterBreak="0">
    <w:nsid w:val="17EF5201"/>
    <w:multiLevelType w:val="hybridMultilevel"/>
    <w:tmpl w:val="F612A6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86386"/>
    <w:multiLevelType w:val="hybridMultilevel"/>
    <w:tmpl w:val="87AA17D0"/>
    <w:lvl w:ilvl="0" w:tplc="5CC45F10">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C445A"/>
    <w:multiLevelType w:val="hybridMultilevel"/>
    <w:tmpl w:val="B48CE640"/>
    <w:lvl w:ilvl="0" w:tplc="08090001">
      <w:start w:val="1"/>
      <w:numFmt w:val="bullet"/>
      <w:lvlText w:val=""/>
      <w:lvlJc w:val="left"/>
      <w:pPr>
        <w:ind w:left="720" w:hanging="360"/>
      </w:pPr>
      <w:rPr>
        <w:rFonts w:ascii="Symbol" w:hAnsi="Symbol" w:hint="default"/>
      </w:rPr>
    </w:lvl>
    <w:lvl w:ilvl="1" w:tplc="C88E630E">
      <w:numFmt w:val="bullet"/>
      <w:lvlText w:val="•"/>
      <w:lvlJc w:val="left"/>
      <w:pPr>
        <w:ind w:left="1815" w:hanging="735"/>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B0A39"/>
    <w:multiLevelType w:val="hybridMultilevel"/>
    <w:tmpl w:val="53E86A06"/>
    <w:lvl w:ilvl="0" w:tplc="A69A08F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469EE"/>
    <w:multiLevelType w:val="multilevel"/>
    <w:tmpl w:val="F522E174"/>
    <w:lvl w:ilvl="0">
      <w:start w:val="1"/>
      <w:numFmt w:val="decimal"/>
      <w:lvlText w:val="%1"/>
      <w:lvlJc w:val="left"/>
      <w:pPr>
        <w:ind w:left="924" w:hanging="924"/>
      </w:pPr>
      <w:rPr>
        <w:rFonts w:ascii="Arial Bold" w:hAnsi="Arial Bold" w:hint="default"/>
        <w:b/>
        <w:i w:val="0"/>
        <w:sz w:val="20"/>
      </w:rPr>
    </w:lvl>
    <w:lvl w:ilvl="1">
      <w:start w:val="1"/>
      <w:numFmt w:val="decimal"/>
      <w:lvlText w:val="1.%2"/>
      <w:lvlJc w:val="left"/>
      <w:pPr>
        <w:tabs>
          <w:tab w:val="num" w:pos="567"/>
        </w:tabs>
        <w:ind w:left="924" w:hanging="924"/>
      </w:pPr>
      <w:rPr>
        <w:rFonts w:ascii="Tahoma" w:hAnsi="Tahoma" w:cs="Tahoma" w:hint="default"/>
        <w:b/>
        <w:color w:val="auto"/>
        <w:sz w:val="20"/>
        <w:szCs w:val="20"/>
      </w:rPr>
    </w:lvl>
    <w:lvl w:ilvl="2">
      <w:start w:val="1"/>
      <w:numFmt w:val="decimal"/>
      <w:lvlText w:val="1.%2.%3"/>
      <w:lvlJc w:val="left"/>
      <w:pPr>
        <w:ind w:left="924" w:hanging="924"/>
      </w:pPr>
      <w:rPr>
        <w:rFonts w:ascii="Tahoma" w:hAnsi="Tahoma" w:cs="Tahoma" w:hint="default"/>
        <w:b w:val="0"/>
        <w:i w:val="0"/>
        <w:color w:val="000000"/>
        <w:sz w:val="20"/>
        <w:szCs w:val="20"/>
      </w:rPr>
    </w:lvl>
    <w:lvl w:ilvl="3">
      <w:start w:val="1"/>
      <w:numFmt w:val="lowerRoman"/>
      <w:lvlText w:val="%4"/>
      <w:lvlJc w:val="left"/>
      <w:pPr>
        <w:ind w:left="964" w:hanging="397"/>
      </w:pPr>
      <w:rPr>
        <w:rFonts w:ascii="Arial" w:hAnsi="Arial" w:cs="Arial" w:hint="default"/>
        <w:b w:val="0"/>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9" w15:restartNumberingAfterBreak="0">
    <w:nsid w:val="35CC152C"/>
    <w:multiLevelType w:val="hybridMultilevel"/>
    <w:tmpl w:val="EF22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409FE"/>
    <w:multiLevelType w:val="multilevel"/>
    <w:tmpl w:val="622CA372"/>
    <w:numStyleLink w:val="Style2"/>
  </w:abstractNum>
  <w:abstractNum w:abstractNumId="11" w15:restartNumberingAfterBreak="0">
    <w:nsid w:val="3C391301"/>
    <w:multiLevelType w:val="hybridMultilevel"/>
    <w:tmpl w:val="73842F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39735EE"/>
    <w:multiLevelType w:val="multilevel"/>
    <w:tmpl w:val="E1620D9C"/>
    <w:lvl w:ilvl="0">
      <w:start w:val="3"/>
      <w:numFmt w:val="decimal"/>
      <w:lvlText w:val="%1"/>
      <w:lvlJc w:val="left"/>
      <w:pPr>
        <w:ind w:left="924" w:hanging="924"/>
      </w:pPr>
      <w:rPr>
        <w:rFonts w:ascii="Arial Bold" w:hAnsi="Arial Bold" w:hint="default"/>
        <w:b/>
        <w:i w:val="0"/>
        <w:color w:val="000000"/>
        <w:sz w:val="20"/>
        <w:szCs w:val="20"/>
      </w:rPr>
    </w:lvl>
    <w:lvl w:ilvl="1">
      <w:start w:val="1"/>
      <w:numFmt w:val="decimal"/>
      <w:lvlText w:val="3.%2"/>
      <w:lvlJc w:val="left"/>
      <w:pPr>
        <w:ind w:left="924" w:hanging="924"/>
      </w:pPr>
      <w:rPr>
        <w:rFonts w:ascii="Tahoma" w:hAnsi="Tahoma" w:cs="Tahoma" w:hint="default"/>
        <w:b w:val="0"/>
        <w:sz w:val="20"/>
        <w:szCs w:val="20"/>
      </w:rPr>
    </w:lvl>
    <w:lvl w:ilvl="2">
      <w:start w:val="1"/>
      <w:numFmt w:val="decimal"/>
      <w:lvlText w:val="3.%2.%3"/>
      <w:lvlJc w:val="left"/>
      <w:pPr>
        <w:ind w:left="924" w:hanging="924"/>
      </w:pPr>
      <w:rPr>
        <w:rFonts w:ascii="Tahoma" w:hAnsi="Tahoma" w:cs="Tahoma" w:hint="default"/>
        <w:b w:val="0"/>
        <w:color w:val="auto"/>
        <w:sz w:val="20"/>
        <w:szCs w:val="20"/>
      </w:rPr>
    </w:lvl>
    <w:lvl w:ilvl="3">
      <w:start w:val="1"/>
      <w:numFmt w:val="lowerRoman"/>
      <w:lvlText w:val="%4)"/>
      <w:lvlJc w:val="left"/>
      <w:pPr>
        <w:ind w:left="397" w:hanging="397"/>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3" w15:restartNumberingAfterBreak="0">
    <w:nsid w:val="4C593A98"/>
    <w:multiLevelType w:val="hybridMultilevel"/>
    <w:tmpl w:val="C75EE0E0"/>
    <w:lvl w:ilvl="0" w:tplc="8A5ECCD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36E14"/>
    <w:multiLevelType w:val="hybridMultilevel"/>
    <w:tmpl w:val="4352F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9E3202"/>
    <w:multiLevelType w:val="hybridMultilevel"/>
    <w:tmpl w:val="1AA8EF2E"/>
    <w:name w:val="WW8Num42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C30989"/>
    <w:multiLevelType w:val="hybridMultilevel"/>
    <w:tmpl w:val="13FC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D2F4B"/>
    <w:multiLevelType w:val="hybridMultilevel"/>
    <w:tmpl w:val="CB1A59DE"/>
    <w:lvl w:ilvl="0" w:tplc="5C6ADEB8">
      <w:numFmt w:val="bullet"/>
      <w:lvlText w:val="-"/>
      <w:lvlJc w:val="left"/>
      <w:pPr>
        <w:ind w:left="1284" w:hanging="360"/>
      </w:pPr>
      <w:rPr>
        <w:rFonts w:ascii="Tahoma" w:eastAsia="Times New Roman" w:hAnsi="Tahoma" w:cs="Tahoma" w:hint="default"/>
      </w:rPr>
    </w:lvl>
    <w:lvl w:ilvl="1" w:tplc="08090003">
      <w:start w:val="1"/>
      <w:numFmt w:val="bullet"/>
      <w:lvlText w:val="o"/>
      <w:lvlJc w:val="left"/>
      <w:pPr>
        <w:ind w:left="2004" w:hanging="360"/>
      </w:pPr>
      <w:rPr>
        <w:rFonts w:ascii="Courier New" w:hAnsi="Courier New" w:cs="Courier New" w:hint="default"/>
      </w:rPr>
    </w:lvl>
    <w:lvl w:ilvl="2" w:tplc="08090005">
      <w:start w:val="1"/>
      <w:numFmt w:val="bullet"/>
      <w:lvlText w:val=""/>
      <w:lvlJc w:val="left"/>
      <w:pPr>
        <w:ind w:left="2724" w:hanging="360"/>
      </w:pPr>
      <w:rPr>
        <w:rFonts w:ascii="Wingdings" w:hAnsi="Wingdings" w:hint="default"/>
      </w:rPr>
    </w:lvl>
    <w:lvl w:ilvl="3" w:tplc="08090001">
      <w:start w:val="1"/>
      <w:numFmt w:val="bullet"/>
      <w:lvlText w:val=""/>
      <w:lvlJc w:val="left"/>
      <w:pPr>
        <w:ind w:left="3444" w:hanging="360"/>
      </w:pPr>
      <w:rPr>
        <w:rFonts w:ascii="Symbol" w:hAnsi="Symbol" w:hint="default"/>
      </w:rPr>
    </w:lvl>
    <w:lvl w:ilvl="4" w:tplc="08090003">
      <w:start w:val="1"/>
      <w:numFmt w:val="bullet"/>
      <w:lvlText w:val="o"/>
      <w:lvlJc w:val="left"/>
      <w:pPr>
        <w:ind w:left="4164" w:hanging="360"/>
      </w:pPr>
      <w:rPr>
        <w:rFonts w:ascii="Courier New" w:hAnsi="Courier New" w:cs="Courier New" w:hint="default"/>
      </w:rPr>
    </w:lvl>
    <w:lvl w:ilvl="5" w:tplc="08090005">
      <w:start w:val="1"/>
      <w:numFmt w:val="bullet"/>
      <w:lvlText w:val=""/>
      <w:lvlJc w:val="left"/>
      <w:pPr>
        <w:ind w:left="4884" w:hanging="360"/>
      </w:pPr>
      <w:rPr>
        <w:rFonts w:ascii="Wingdings" w:hAnsi="Wingdings" w:hint="default"/>
      </w:rPr>
    </w:lvl>
    <w:lvl w:ilvl="6" w:tplc="08090001">
      <w:start w:val="1"/>
      <w:numFmt w:val="bullet"/>
      <w:lvlText w:val=""/>
      <w:lvlJc w:val="left"/>
      <w:pPr>
        <w:ind w:left="5604" w:hanging="360"/>
      </w:pPr>
      <w:rPr>
        <w:rFonts w:ascii="Symbol" w:hAnsi="Symbol" w:hint="default"/>
      </w:rPr>
    </w:lvl>
    <w:lvl w:ilvl="7" w:tplc="08090003">
      <w:start w:val="1"/>
      <w:numFmt w:val="bullet"/>
      <w:lvlText w:val="o"/>
      <w:lvlJc w:val="left"/>
      <w:pPr>
        <w:ind w:left="6324" w:hanging="360"/>
      </w:pPr>
      <w:rPr>
        <w:rFonts w:ascii="Courier New" w:hAnsi="Courier New" w:cs="Courier New" w:hint="default"/>
      </w:rPr>
    </w:lvl>
    <w:lvl w:ilvl="8" w:tplc="08090005">
      <w:start w:val="1"/>
      <w:numFmt w:val="bullet"/>
      <w:lvlText w:val=""/>
      <w:lvlJc w:val="left"/>
      <w:pPr>
        <w:ind w:left="7044" w:hanging="360"/>
      </w:pPr>
      <w:rPr>
        <w:rFonts w:ascii="Wingdings" w:hAnsi="Wingdings" w:hint="default"/>
      </w:rPr>
    </w:lvl>
  </w:abstractNum>
  <w:abstractNum w:abstractNumId="18" w15:restartNumberingAfterBreak="0">
    <w:nsid w:val="69232866"/>
    <w:multiLevelType w:val="hybridMultilevel"/>
    <w:tmpl w:val="A98A95F2"/>
    <w:lvl w:ilvl="0" w:tplc="7AC415DA">
      <w:start w:val="4"/>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C2696"/>
    <w:multiLevelType w:val="multilevel"/>
    <w:tmpl w:val="EEFCD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D13B87"/>
    <w:multiLevelType w:val="multilevel"/>
    <w:tmpl w:val="66A42E04"/>
    <w:lvl w:ilvl="0">
      <w:start w:val="4"/>
      <w:numFmt w:val="decimal"/>
      <w:lvlText w:val="%1"/>
      <w:lvlJc w:val="left"/>
      <w:pPr>
        <w:ind w:left="924" w:hanging="924"/>
      </w:pPr>
      <w:rPr>
        <w:rFonts w:ascii="Arial Bold" w:hAnsi="Arial Bold" w:hint="default"/>
        <w:b/>
        <w:i w:val="0"/>
        <w:color w:val="000000"/>
        <w:sz w:val="20"/>
        <w:szCs w:val="20"/>
      </w:rPr>
    </w:lvl>
    <w:lvl w:ilvl="1">
      <w:start w:val="1"/>
      <w:numFmt w:val="decimal"/>
      <w:lvlText w:val="4.%2"/>
      <w:lvlJc w:val="left"/>
      <w:pPr>
        <w:ind w:left="924" w:hanging="924"/>
      </w:pPr>
      <w:rPr>
        <w:rFonts w:ascii="Tahoma" w:hAnsi="Tahoma" w:cs="Tahoma" w:hint="default"/>
        <w:b/>
        <w:color w:val="auto"/>
        <w:sz w:val="20"/>
      </w:rPr>
    </w:lvl>
    <w:lvl w:ilvl="2">
      <w:start w:val="1"/>
      <w:numFmt w:val="decimal"/>
      <w:lvlText w:val="4.%2.%3"/>
      <w:lvlJc w:val="left"/>
      <w:pPr>
        <w:ind w:left="924" w:hanging="924"/>
      </w:pPr>
      <w:rPr>
        <w:rFonts w:ascii="Tahoma" w:hAnsi="Tahoma" w:cs="Tahoma" w:hint="default"/>
        <w:b w:val="0"/>
        <w:sz w:val="20"/>
      </w:rPr>
    </w:lvl>
    <w:lvl w:ilvl="3">
      <w:start w:val="1"/>
      <w:numFmt w:val="lowerRoman"/>
      <w:lvlText w:val="%4)"/>
      <w:lvlJc w:val="left"/>
      <w:pPr>
        <w:ind w:left="1247" w:hanging="567"/>
      </w:pPr>
      <w:rPr>
        <w:rFonts w:hint="default"/>
        <w:b w:val="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21" w15:restartNumberingAfterBreak="0">
    <w:nsid w:val="73455C18"/>
    <w:multiLevelType w:val="hybridMultilevel"/>
    <w:tmpl w:val="413AA1FA"/>
    <w:lvl w:ilvl="0" w:tplc="7CA2BF0A">
      <w:start w:val="1"/>
      <w:numFmt w:val="decimal"/>
      <w:lvlText w:val="5.%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A6A38"/>
    <w:multiLevelType w:val="multilevel"/>
    <w:tmpl w:val="622CA372"/>
    <w:styleLink w:val="Style2"/>
    <w:lvl w:ilvl="0">
      <w:start w:val="5"/>
      <w:numFmt w:val="decimal"/>
      <w:lvlText w:val="%1"/>
      <w:lvlJc w:val="left"/>
      <w:pPr>
        <w:ind w:left="924" w:hanging="924"/>
      </w:pPr>
      <w:rPr>
        <w:rFonts w:ascii="Arial Bold" w:hAnsi="Arial Bold" w:hint="default"/>
        <w:b/>
        <w:i w:val="0"/>
        <w:color w:val="000000"/>
        <w:sz w:val="20"/>
        <w:szCs w:val="20"/>
      </w:rPr>
    </w:lvl>
    <w:lvl w:ilvl="1">
      <w:start w:val="1"/>
      <w:numFmt w:val="decimal"/>
      <w:lvlText w:val="5.%2"/>
      <w:lvlJc w:val="left"/>
      <w:pPr>
        <w:ind w:left="924" w:hanging="924"/>
      </w:pPr>
      <w:rPr>
        <w:rFonts w:ascii="Tahoma" w:hAnsi="Tahoma" w:cs="Tahoma" w:hint="default"/>
        <w:b/>
        <w:color w:val="000000"/>
        <w:sz w:val="20"/>
        <w:szCs w:val="20"/>
      </w:rPr>
    </w:lvl>
    <w:lvl w:ilvl="2">
      <w:start w:val="1"/>
      <w:numFmt w:val="decimal"/>
      <w:lvlText w:val="5.%2.%3"/>
      <w:lvlJc w:val="left"/>
      <w:pPr>
        <w:ind w:left="924" w:hanging="924"/>
      </w:pPr>
      <w:rPr>
        <w:rFonts w:ascii="Tahoma" w:hAnsi="Tahoma" w:cs="Tahoma" w:hint="default"/>
        <w:b w:val="0"/>
        <w:color w:val="auto"/>
        <w:sz w:val="20"/>
        <w:szCs w:val="20"/>
      </w:rPr>
    </w:lvl>
    <w:lvl w:ilvl="3">
      <w:start w:val="1"/>
      <w:numFmt w:val="lowerRoman"/>
      <w:lvlText w:val="%4)"/>
      <w:lvlJc w:val="left"/>
      <w:pPr>
        <w:ind w:left="1247" w:hanging="567"/>
      </w:pPr>
      <w:rPr>
        <w:rFonts w:hint="default"/>
        <w:b w:val="0"/>
        <w:sz w:val="20"/>
      </w:rPr>
    </w:lvl>
    <w:lvl w:ilvl="4">
      <w:start w:val="1"/>
      <w:numFmt w:val="none"/>
      <w:lvlText w:val=""/>
      <w:lvlJc w:val="left"/>
      <w:pPr>
        <w:ind w:left="924" w:hanging="924"/>
      </w:pPr>
      <w:rPr>
        <w:rFonts w:hint="default"/>
      </w:rPr>
    </w:lvl>
    <w:lvl w:ilvl="5">
      <w:start w:val="1"/>
      <w:numFmt w:val="none"/>
      <w:lvlText w:val=""/>
      <w:lvlJc w:val="left"/>
      <w:pPr>
        <w:ind w:left="924" w:hanging="924"/>
      </w:pPr>
      <w:rPr>
        <w:rFonts w:hint="default"/>
      </w:rPr>
    </w:lvl>
    <w:lvl w:ilvl="6">
      <w:start w:val="1"/>
      <w:numFmt w:val="none"/>
      <w:lvlText w:val=""/>
      <w:lvlJc w:val="left"/>
      <w:pPr>
        <w:ind w:left="924" w:hanging="924"/>
      </w:pPr>
      <w:rPr>
        <w:rFonts w:hint="default"/>
      </w:rPr>
    </w:lvl>
    <w:lvl w:ilvl="7">
      <w:start w:val="1"/>
      <w:numFmt w:val="none"/>
      <w:lvlText w:val=""/>
      <w:lvlJc w:val="left"/>
      <w:pPr>
        <w:ind w:left="924" w:hanging="924"/>
      </w:pPr>
      <w:rPr>
        <w:rFonts w:hint="default"/>
      </w:rPr>
    </w:lvl>
    <w:lvl w:ilvl="8">
      <w:start w:val="1"/>
      <w:numFmt w:val="none"/>
      <w:lvlText w:val=""/>
      <w:lvlJc w:val="left"/>
      <w:pPr>
        <w:ind w:left="924" w:hanging="924"/>
      </w:pPr>
      <w:rPr>
        <w:rFonts w:hint="default"/>
      </w:rPr>
    </w:lvl>
  </w:abstractNum>
  <w:abstractNum w:abstractNumId="23" w15:restartNumberingAfterBreak="0">
    <w:nsid w:val="791F73BB"/>
    <w:multiLevelType w:val="multilevel"/>
    <w:tmpl w:val="2BC0E48E"/>
    <w:lvl w:ilvl="0">
      <w:start w:val="1"/>
      <w:numFmt w:val="decimal"/>
      <w:pStyle w:val="Heading3"/>
      <w:lvlText w:val="%1."/>
      <w:lvlJc w:val="left"/>
      <w:pPr>
        <w:ind w:left="4635" w:hanging="360"/>
      </w:pPr>
      <w:rPr>
        <w:rFonts w:hint="default"/>
      </w:rPr>
    </w:lvl>
    <w:lvl w:ilvl="1">
      <w:start w:val="7"/>
      <w:numFmt w:val="decimal"/>
      <w:isLgl/>
      <w:lvlText w:val="%1.%2"/>
      <w:lvlJc w:val="left"/>
      <w:pPr>
        <w:ind w:left="4995" w:hanging="720"/>
      </w:pPr>
      <w:rPr>
        <w:rFonts w:hint="default"/>
      </w:rPr>
    </w:lvl>
    <w:lvl w:ilvl="2">
      <w:start w:val="1"/>
      <w:numFmt w:val="decimal"/>
      <w:isLgl/>
      <w:lvlText w:val="%1.%2.%3"/>
      <w:lvlJc w:val="left"/>
      <w:pPr>
        <w:ind w:left="4995" w:hanging="720"/>
      </w:pPr>
      <w:rPr>
        <w:rFonts w:hint="default"/>
      </w:rPr>
    </w:lvl>
    <w:lvl w:ilvl="3">
      <w:start w:val="1"/>
      <w:numFmt w:val="decimal"/>
      <w:isLgl/>
      <w:lvlText w:val="%1.%2.%3.%4"/>
      <w:lvlJc w:val="left"/>
      <w:pPr>
        <w:ind w:left="5355" w:hanging="1080"/>
      </w:pPr>
      <w:rPr>
        <w:rFonts w:hint="default"/>
      </w:rPr>
    </w:lvl>
    <w:lvl w:ilvl="4">
      <w:start w:val="1"/>
      <w:numFmt w:val="decimal"/>
      <w:isLgl/>
      <w:lvlText w:val="%1.%2.%3.%4.%5"/>
      <w:lvlJc w:val="left"/>
      <w:pPr>
        <w:ind w:left="5715"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075" w:hanging="1800"/>
      </w:pPr>
      <w:rPr>
        <w:rFonts w:hint="default"/>
      </w:rPr>
    </w:lvl>
    <w:lvl w:ilvl="7">
      <w:start w:val="1"/>
      <w:numFmt w:val="decimal"/>
      <w:isLgl/>
      <w:lvlText w:val="%1.%2.%3.%4.%5.%6.%7.%8"/>
      <w:lvlJc w:val="left"/>
      <w:pPr>
        <w:ind w:left="6435" w:hanging="2160"/>
      </w:pPr>
      <w:rPr>
        <w:rFonts w:hint="default"/>
      </w:rPr>
    </w:lvl>
    <w:lvl w:ilvl="8">
      <w:start w:val="1"/>
      <w:numFmt w:val="decimal"/>
      <w:isLgl/>
      <w:lvlText w:val="%1.%2.%3.%4.%5.%6.%7.%8.%9"/>
      <w:lvlJc w:val="left"/>
      <w:pPr>
        <w:ind w:left="6795" w:hanging="2520"/>
      </w:pPr>
      <w:rPr>
        <w:rFonts w:hint="default"/>
      </w:rPr>
    </w:lvl>
  </w:abstractNum>
  <w:abstractNum w:abstractNumId="24" w15:restartNumberingAfterBreak="0">
    <w:nsid w:val="7C924A25"/>
    <w:multiLevelType w:val="multilevel"/>
    <w:tmpl w:val="7814F48C"/>
    <w:lvl w:ilvl="0">
      <w:start w:val="5"/>
      <w:numFmt w:val="decimal"/>
      <w:lvlText w:val="%1"/>
      <w:lvlJc w:val="left"/>
      <w:pPr>
        <w:ind w:left="924" w:hanging="924"/>
      </w:pPr>
      <w:rPr>
        <w:rFonts w:ascii="Arial Bold" w:hAnsi="Arial Bold" w:hint="default"/>
        <w:b/>
        <w:i w:val="0"/>
        <w:sz w:val="20"/>
      </w:rPr>
    </w:lvl>
    <w:lvl w:ilvl="1">
      <w:start w:val="1"/>
      <w:numFmt w:val="decimal"/>
      <w:lvlText w:val="5.%2"/>
      <w:lvlJc w:val="left"/>
      <w:pPr>
        <w:ind w:left="924" w:hanging="924"/>
      </w:pPr>
      <w:rPr>
        <w:rFonts w:ascii="Tahoma" w:hAnsi="Tahoma" w:cs="Tahoma" w:hint="default"/>
        <w:color w:val="auto"/>
        <w:sz w:val="20"/>
      </w:rPr>
    </w:lvl>
    <w:lvl w:ilvl="2">
      <w:start w:val="1"/>
      <w:numFmt w:val="decimal"/>
      <w:lvlText w:val="5.%2.%3"/>
      <w:lvlJc w:val="left"/>
      <w:pPr>
        <w:ind w:left="924" w:hanging="924"/>
      </w:pPr>
      <w:rPr>
        <w:rFonts w:ascii="Tahoma" w:hAnsi="Tahoma" w:cs="Tahoma" w:hint="default"/>
        <w:b w:val="0"/>
        <w:color w:val="000000"/>
        <w:sz w:val="20"/>
      </w:rPr>
    </w:lvl>
    <w:lvl w:ilvl="3">
      <w:start w:val="1"/>
      <w:numFmt w:val="lowerRoman"/>
      <w:lvlText w:val="%4)"/>
      <w:lvlJc w:val="left"/>
      <w:pPr>
        <w:ind w:left="1247" w:hanging="567"/>
      </w:pPr>
      <w:rPr>
        <w:rFonts w:ascii="Tahoma" w:hAnsi="Tahoma" w:hint="default"/>
        <w:b w:val="0"/>
        <w:i w:val="0"/>
        <w:color w:val="auto"/>
        <w:sz w:val="22"/>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num w:numId="1">
    <w:abstractNumId w:val="23"/>
  </w:num>
  <w:num w:numId="2">
    <w:abstractNumId w:val="8"/>
  </w:num>
  <w:num w:numId="3">
    <w:abstractNumId w:val="3"/>
  </w:num>
  <w:num w:numId="4">
    <w:abstractNumId w:val="12"/>
  </w:num>
  <w:num w:numId="5">
    <w:abstractNumId w:val="20"/>
  </w:num>
  <w:num w:numId="6">
    <w:abstractNumId w:val="24"/>
  </w:num>
  <w:num w:numId="7">
    <w:abstractNumId w:val="15"/>
  </w:num>
  <w:num w:numId="8">
    <w:abstractNumId w:val="0"/>
  </w:num>
  <w:num w:numId="9">
    <w:abstractNumId w:val="18"/>
  </w:num>
  <w:num w:numId="10">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
  </w:num>
  <w:num w:numId="15">
    <w:abstractNumId w:val="16"/>
  </w:num>
  <w:num w:numId="16">
    <w:abstractNumId w:val="10"/>
  </w:num>
  <w:num w:numId="17">
    <w:abstractNumId w:val="22"/>
  </w:num>
  <w:num w:numId="18">
    <w:abstractNumId w:val="6"/>
  </w:num>
  <w:num w:numId="19">
    <w:abstractNumId w:val="11"/>
  </w:num>
  <w:num w:numId="20">
    <w:abstractNumId w:val="9"/>
  </w:num>
  <w:num w:numId="21">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19"/>
  </w:num>
  <w:num w:numId="25">
    <w:abstractNumId w:val="4"/>
  </w:num>
  <w:num w:numId="26">
    <w:abstractNumId w:val="14"/>
  </w:num>
  <w:num w:numId="27">
    <w:abstractNumId w:val="1"/>
  </w:num>
  <w:num w:numId="28">
    <w:abstractNumId w:val="1"/>
    <w:lvlOverride w:ilvl="0">
      <w:startOverride w:val="6"/>
    </w:lvlOverride>
    <w:lvlOverride w:ilvl="1">
      <w:startOverride w:val="4"/>
    </w:lvlOverride>
  </w:num>
  <w:num w:numId="29">
    <w:abstractNumId w:val="1"/>
    <w:lvlOverride w:ilvl="0">
      <w:startOverride w:val="6"/>
    </w:lvlOverride>
    <w:lvlOverride w:ilvl="1">
      <w:startOverride w:val="6"/>
    </w:lvlOverride>
  </w:num>
  <w:num w:numId="30">
    <w:abstractNumId w:val="13"/>
  </w:num>
  <w:num w:numId="31">
    <w:abstractNumId w:val="5"/>
  </w:num>
  <w:num w:numId="3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5E"/>
    <w:rsid w:val="000019CA"/>
    <w:rsid w:val="00001F48"/>
    <w:rsid w:val="00003049"/>
    <w:rsid w:val="000030D2"/>
    <w:rsid w:val="00007138"/>
    <w:rsid w:val="000073AF"/>
    <w:rsid w:val="000104A2"/>
    <w:rsid w:val="000106CF"/>
    <w:rsid w:val="00011D67"/>
    <w:rsid w:val="00011E5B"/>
    <w:rsid w:val="00013061"/>
    <w:rsid w:val="00013D16"/>
    <w:rsid w:val="00014B66"/>
    <w:rsid w:val="00014EAF"/>
    <w:rsid w:val="000159F4"/>
    <w:rsid w:val="00017488"/>
    <w:rsid w:val="00017C2F"/>
    <w:rsid w:val="00022DE4"/>
    <w:rsid w:val="000244D7"/>
    <w:rsid w:val="00025856"/>
    <w:rsid w:val="000261AE"/>
    <w:rsid w:val="00027882"/>
    <w:rsid w:val="00027D7B"/>
    <w:rsid w:val="00027F0E"/>
    <w:rsid w:val="000308D1"/>
    <w:rsid w:val="0003143F"/>
    <w:rsid w:val="00032BB0"/>
    <w:rsid w:val="000338B1"/>
    <w:rsid w:val="00033FD3"/>
    <w:rsid w:val="00034DA7"/>
    <w:rsid w:val="00044745"/>
    <w:rsid w:val="000513D4"/>
    <w:rsid w:val="0005225F"/>
    <w:rsid w:val="00052F23"/>
    <w:rsid w:val="00055D7C"/>
    <w:rsid w:val="00055F07"/>
    <w:rsid w:val="0005729C"/>
    <w:rsid w:val="0006089C"/>
    <w:rsid w:val="0006132C"/>
    <w:rsid w:val="00062EEB"/>
    <w:rsid w:val="00063371"/>
    <w:rsid w:val="00064924"/>
    <w:rsid w:val="00064A00"/>
    <w:rsid w:val="00065AF9"/>
    <w:rsid w:val="00071B8A"/>
    <w:rsid w:val="000720BF"/>
    <w:rsid w:val="000744F0"/>
    <w:rsid w:val="0007485A"/>
    <w:rsid w:val="000757F9"/>
    <w:rsid w:val="00076E0A"/>
    <w:rsid w:val="000777CE"/>
    <w:rsid w:val="000809A4"/>
    <w:rsid w:val="00080A35"/>
    <w:rsid w:val="00081332"/>
    <w:rsid w:val="00082319"/>
    <w:rsid w:val="00082382"/>
    <w:rsid w:val="000839DB"/>
    <w:rsid w:val="000860DC"/>
    <w:rsid w:val="00090608"/>
    <w:rsid w:val="00090910"/>
    <w:rsid w:val="00094B31"/>
    <w:rsid w:val="00095408"/>
    <w:rsid w:val="000961EB"/>
    <w:rsid w:val="0009686B"/>
    <w:rsid w:val="000A1C5D"/>
    <w:rsid w:val="000A6F5F"/>
    <w:rsid w:val="000B1E52"/>
    <w:rsid w:val="000B3E4B"/>
    <w:rsid w:val="000C1A6A"/>
    <w:rsid w:val="000C26CA"/>
    <w:rsid w:val="000C2DB4"/>
    <w:rsid w:val="000C3F2E"/>
    <w:rsid w:val="000C504B"/>
    <w:rsid w:val="000C58A0"/>
    <w:rsid w:val="000C61A3"/>
    <w:rsid w:val="000C68D5"/>
    <w:rsid w:val="000C781F"/>
    <w:rsid w:val="000D1929"/>
    <w:rsid w:val="000D1CA1"/>
    <w:rsid w:val="000D4E3E"/>
    <w:rsid w:val="000D674F"/>
    <w:rsid w:val="000D70F2"/>
    <w:rsid w:val="000E207F"/>
    <w:rsid w:val="000E209D"/>
    <w:rsid w:val="000E211C"/>
    <w:rsid w:val="000E4C5B"/>
    <w:rsid w:val="000E68C9"/>
    <w:rsid w:val="000F0F07"/>
    <w:rsid w:val="000F1654"/>
    <w:rsid w:val="000F6180"/>
    <w:rsid w:val="000F7EBB"/>
    <w:rsid w:val="00100DFD"/>
    <w:rsid w:val="001033B3"/>
    <w:rsid w:val="00103F26"/>
    <w:rsid w:val="00104FA1"/>
    <w:rsid w:val="00105E58"/>
    <w:rsid w:val="001065C4"/>
    <w:rsid w:val="00111137"/>
    <w:rsid w:val="00112730"/>
    <w:rsid w:val="001160B4"/>
    <w:rsid w:val="0011669F"/>
    <w:rsid w:val="00120E67"/>
    <w:rsid w:val="0012199A"/>
    <w:rsid w:val="00122714"/>
    <w:rsid w:val="00126F73"/>
    <w:rsid w:val="00130795"/>
    <w:rsid w:val="00133F5F"/>
    <w:rsid w:val="00136456"/>
    <w:rsid w:val="001412DB"/>
    <w:rsid w:val="00143AFC"/>
    <w:rsid w:val="00143DF4"/>
    <w:rsid w:val="001453CE"/>
    <w:rsid w:val="001477E2"/>
    <w:rsid w:val="001479AA"/>
    <w:rsid w:val="00150783"/>
    <w:rsid w:val="001533AE"/>
    <w:rsid w:val="00153701"/>
    <w:rsid w:val="00156C93"/>
    <w:rsid w:val="00161DB0"/>
    <w:rsid w:val="0016259C"/>
    <w:rsid w:val="0016345D"/>
    <w:rsid w:val="00163C38"/>
    <w:rsid w:val="00163F05"/>
    <w:rsid w:val="001647B5"/>
    <w:rsid w:val="00167608"/>
    <w:rsid w:val="001708D4"/>
    <w:rsid w:val="00172FDC"/>
    <w:rsid w:val="00185B14"/>
    <w:rsid w:val="00187227"/>
    <w:rsid w:val="001873B4"/>
    <w:rsid w:val="001928F9"/>
    <w:rsid w:val="00192C1E"/>
    <w:rsid w:val="00192C6D"/>
    <w:rsid w:val="001A2F19"/>
    <w:rsid w:val="001A2FCD"/>
    <w:rsid w:val="001A3B48"/>
    <w:rsid w:val="001A3F6D"/>
    <w:rsid w:val="001A483E"/>
    <w:rsid w:val="001A49E6"/>
    <w:rsid w:val="001A59F3"/>
    <w:rsid w:val="001A5F9E"/>
    <w:rsid w:val="001B5FBE"/>
    <w:rsid w:val="001B67E5"/>
    <w:rsid w:val="001C1020"/>
    <w:rsid w:val="001C5C70"/>
    <w:rsid w:val="001D0EEF"/>
    <w:rsid w:val="001D2E65"/>
    <w:rsid w:val="001D3A3B"/>
    <w:rsid w:val="001D4BA4"/>
    <w:rsid w:val="001D68CE"/>
    <w:rsid w:val="001D6EF1"/>
    <w:rsid w:val="001D73A6"/>
    <w:rsid w:val="001D799F"/>
    <w:rsid w:val="001E0880"/>
    <w:rsid w:val="001E1088"/>
    <w:rsid w:val="001E3390"/>
    <w:rsid w:val="001E3A76"/>
    <w:rsid w:val="001E401F"/>
    <w:rsid w:val="001E6645"/>
    <w:rsid w:val="001F1534"/>
    <w:rsid w:val="001F189D"/>
    <w:rsid w:val="001F1D1E"/>
    <w:rsid w:val="001F4D51"/>
    <w:rsid w:val="001F78FB"/>
    <w:rsid w:val="00201751"/>
    <w:rsid w:val="00202DF1"/>
    <w:rsid w:val="00206D03"/>
    <w:rsid w:val="0021058F"/>
    <w:rsid w:val="00212B6C"/>
    <w:rsid w:val="002132B9"/>
    <w:rsid w:val="00217700"/>
    <w:rsid w:val="00223A8E"/>
    <w:rsid w:val="00224EFD"/>
    <w:rsid w:val="00227063"/>
    <w:rsid w:val="00234730"/>
    <w:rsid w:val="002353CB"/>
    <w:rsid w:val="00235DB2"/>
    <w:rsid w:val="00236FB6"/>
    <w:rsid w:val="002416E8"/>
    <w:rsid w:val="00243E43"/>
    <w:rsid w:val="002452FE"/>
    <w:rsid w:val="0024700D"/>
    <w:rsid w:val="002501F0"/>
    <w:rsid w:val="002515B9"/>
    <w:rsid w:val="00255DFD"/>
    <w:rsid w:val="00256245"/>
    <w:rsid w:val="00263EAA"/>
    <w:rsid w:val="002742E2"/>
    <w:rsid w:val="00274D0F"/>
    <w:rsid w:val="00276032"/>
    <w:rsid w:val="00276BB3"/>
    <w:rsid w:val="0027753D"/>
    <w:rsid w:val="00280A1A"/>
    <w:rsid w:val="00282D69"/>
    <w:rsid w:val="00283573"/>
    <w:rsid w:val="00286528"/>
    <w:rsid w:val="002909D7"/>
    <w:rsid w:val="002A1390"/>
    <w:rsid w:val="002A1DD6"/>
    <w:rsid w:val="002A3D80"/>
    <w:rsid w:val="002A452A"/>
    <w:rsid w:val="002A4B9F"/>
    <w:rsid w:val="002A5862"/>
    <w:rsid w:val="002A767F"/>
    <w:rsid w:val="002B160E"/>
    <w:rsid w:val="002B20F8"/>
    <w:rsid w:val="002B25C8"/>
    <w:rsid w:val="002B3713"/>
    <w:rsid w:val="002B6D3B"/>
    <w:rsid w:val="002C0D3C"/>
    <w:rsid w:val="002C2918"/>
    <w:rsid w:val="002C2EEE"/>
    <w:rsid w:val="002C5514"/>
    <w:rsid w:val="002C784D"/>
    <w:rsid w:val="002D08F5"/>
    <w:rsid w:val="002D24FF"/>
    <w:rsid w:val="002D2FF6"/>
    <w:rsid w:val="002D7E5E"/>
    <w:rsid w:val="002E424D"/>
    <w:rsid w:val="002E6CF6"/>
    <w:rsid w:val="002F24B5"/>
    <w:rsid w:val="002F2744"/>
    <w:rsid w:val="002F2AE2"/>
    <w:rsid w:val="002F3E2E"/>
    <w:rsid w:val="002F6AA6"/>
    <w:rsid w:val="002F7766"/>
    <w:rsid w:val="00300765"/>
    <w:rsid w:val="00303FA6"/>
    <w:rsid w:val="00305A5E"/>
    <w:rsid w:val="00305DE3"/>
    <w:rsid w:val="003111AF"/>
    <w:rsid w:val="00312CDE"/>
    <w:rsid w:val="0031341B"/>
    <w:rsid w:val="00314448"/>
    <w:rsid w:val="00314A06"/>
    <w:rsid w:val="00315AF5"/>
    <w:rsid w:val="00322126"/>
    <w:rsid w:val="00330E34"/>
    <w:rsid w:val="0033238E"/>
    <w:rsid w:val="003334D1"/>
    <w:rsid w:val="003342DE"/>
    <w:rsid w:val="003353F0"/>
    <w:rsid w:val="00340782"/>
    <w:rsid w:val="0034308F"/>
    <w:rsid w:val="00343FA0"/>
    <w:rsid w:val="00345262"/>
    <w:rsid w:val="0034793C"/>
    <w:rsid w:val="00357475"/>
    <w:rsid w:val="00360810"/>
    <w:rsid w:val="003615D1"/>
    <w:rsid w:val="00361E30"/>
    <w:rsid w:val="00362CED"/>
    <w:rsid w:val="00364878"/>
    <w:rsid w:val="00364D44"/>
    <w:rsid w:val="00367942"/>
    <w:rsid w:val="00371EB1"/>
    <w:rsid w:val="00375BFA"/>
    <w:rsid w:val="0037675C"/>
    <w:rsid w:val="0038081F"/>
    <w:rsid w:val="00382769"/>
    <w:rsid w:val="0038429B"/>
    <w:rsid w:val="0038435F"/>
    <w:rsid w:val="00385385"/>
    <w:rsid w:val="0039016C"/>
    <w:rsid w:val="00394E94"/>
    <w:rsid w:val="0039629B"/>
    <w:rsid w:val="003975AA"/>
    <w:rsid w:val="003A2B21"/>
    <w:rsid w:val="003A4BA9"/>
    <w:rsid w:val="003A5C08"/>
    <w:rsid w:val="003A79FB"/>
    <w:rsid w:val="003B1273"/>
    <w:rsid w:val="003B16B9"/>
    <w:rsid w:val="003B1A3F"/>
    <w:rsid w:val="003B402B"/>
    <w:rsid w:val="003B4B23"/>
    <w:rsid w:val="003C004E"/>
    <w:rsid w:val="003C1B93"/>
    <w:rsid w:val="003C1DC5"/>
    <w:rsid w:val="003C4D54"/>
    <w:rsid w:val="003C5B5E"/>
    <w:rsid w:val="003D0910"/>
    <w:rsid w:val="003D78A0"/>
    <w:rsid w:val="003E1AC9"/>
    <w:rsid w:val="003E390A"/>
    <w:rsid w:val="003F2F92"/>
    <w:rsid w:val="00402CC2"/>
    <w:rsid w:val="00404371"/>
    <w:rsid w:val="00405D29"/>
    <w:rsid w:val="004073D0"/>
    <w:rsid w:val="004078A2"/>
    <w:rsid w:val="00413746"/>
    <w:rsid w:val="00415322"/>
    <w:rsid w:val="00425AE7"/>
    <w:rsid w:val="00430087"/>
    <w:rsid w:val="004311E1"/>
    <w:rsid w:val="00431587"/>
    <w:rsid w:val="00431F37"/>
    <w:rsid w:val="00433B17"/>
    <w:rsid w:val="00434594"/>
    <w:rsid w:val="004348D0"/>
    <w:rsid w:val="00435BC7"/>
    <w:rsid w:val="00436EBC"/>
    <w:rsid w:val="004414FC"/>
    <w:rsid w:val="004426CA"/>
    <w:rsid w:val="0044675A"/>
    <w:rsid w:val="00451846"/>
    <w:rsid w:val="00451F62"/>
    <w:rsid w:val="00455778"/>
    <w:rsid w:val="00457097"/>
    <w:rsid w:val="004626E7"/>
    <w:rsid w:val="00465565"/>
    <w:rsid w:val="00465676"/>
    <w:rsid w:val="00466934"/>
    <w:rsid w:val="004713C3"/>
    <w:rsid w:val="004848CF"/>
    <w:rsid w:val="00485635"/>
    <w:rsid w:val="00485AC0"/>
    <w:rsid w:val="00487EA7"/>
    <w:rsid w:val="00490CED"/>
    <w:rsid w:val="00492A31"/>
    <w:rsid w:val="004948F9"/>
    <w:rsid w:val="004A0B99"/>
    <w:rsid w:val="004A0FF1"/>
    <w:rsid w:val="004A1837"/>
    <w:rsid w:val="004A30F6"/>
    <w:rsid w:val="004A59D1"/>
    <w:rsid w:val="004A64ED"/>
    <w:rsid w:val="004B0795"/>
    <w:rsid w:val="004B3D9E"/>
    <w:rsid w:val="004B57D0"/>
    <w:rsid w:val="004B6141"/>
    <w:rsid w:val="004B7C3B"/>
    <w:rsid w:val="004C319F"/>
    <w:rsid w:val="004C7A40"/>
    <w:rsid w:val="004C7CC4"/>
    <w:rsid w:val="004D16B2"/>
    <w:rsid w:val="004D22AD"/>
    <w:rsid w:val="004D3E16"/>
    <w:rsid w:val="004D66B0"/>
    <w:rsid w:val="004D7592"/>
    <w:rsid w:val="004E2758"/>
    <w:rsid w:val="004E7A08"/>
    <w:rsid w:val="004F2E23"/>
    <w:rsid w:val="004F386C"/>
    <w:rsid w:val="004F4EA9"/>
    <w:rsid w:val="004F4F88"/>
    <w:rsid w:val="005008AC"/>
    <w:rsid w:val="005034A8"/>
    <w:rsid w:val="005049E9"/>
    <w:rsid w:val="0050540C"/>
    <w:rsid w:val="00505C9E"/>
    <w:rsid w:val="00506470"/>
    <w:rsid w:val="00511090"/>
    <w:rsid w:val="005130AF"/>
    <w:rsid w:val="005143ED"/>
    <w:rsid w:val="00514B1E"/>
    <w:rsid w:val="00524198"/>
    <w:rsid w:val="00524E99"/>
    <w:rsid w:val="00525650"/>
    <w:rsid w:val="005278EF"/>
    <w:rsid w:val="005304D4"/>
    <w:rsid w:val="00531BAB"/>
    <w:rsid w:val="00531CA4"/>
    <w:rsid w:val="00532EF2"/>
    <w:rsid w:val="0053562F"/>
    <w:rsid w:val="00540084"/>
    <w:rsid w:val="00543ABD"/>
    <w:rsid w:val="00544C95"/>
    <w:rsid w:val="00552A66"/>
    <w:rsid w:val="005568A2"/>
    <w:rsid w:val="00557707"/>
    <w:rsid w:val="00561650"/>
    <w:rsid w:val="00562593"/>
    <w:rsid w:val="00564AED"/>
    <w:rsid w:val="005671F0"/>
    <w:rsid w:val="005673B0"/>
    <w:rsid w:val="00570B5A"/>
    <w:rsid w:val="00571A85"/>
    <w:rsid w:val="0057349D"/>
    <w:rsid w:val="00573C53"/>
    <w:rsid w:val="005800BF"/>
    <w:rsid w:val="005813DC"/>
    <w:rsid w:val="00582BD0"/>
    <w:rsid w:val="00587107"/>
    <w:rsid w:val="00587FC2"/>
    <w:rsid w:val="00593F7A"/>
    <w:rsid w:val="0059423A"/>
    <w:rsid w:val="00594C50"/>
    <w:rsid w:val="00595486"/>
    <w:rsid w:val="005A52DF"/>
    <w:rsid w:val="005B123A"/>
    <w:rsid w:val="005B2930"/>
    <w:rsid w:val="005B6258"/>
    <w:rsid w:val="005C1ED4"/>
    <w:rsid w:val="005C1FDE"/>
    <w:rsid w:val="005C31E7"/>
    <w:rsid w:val="005C6439"/>
    <w:rsid w:val="005C6687"/>
    <w:rsid w:val="005D1725"/>
    <w:rsid w:val="005D1E84"/>
    <w:rsid w:val="005D7D6F"/>
    <w:rsid w:val="005D7E50"/>
    <w:rsid w:val="005E03AC"/>
    <w:rsid w:val="005E669E"/>
    <w:rsid w:val="005E690B"/>
    <w:rsid w:val="005E713D"/>
    <w:rsid w:val="005F4775"/>
    <w:rsid w:val="005F4D0C"/>
    <w:rsid w:val="005F5263"/>
    <w:rsid w:val="005F560D"/>
    <w:rsid w:val="00600B6F"/>
    <w:rsid w:val="00602326"/>
    <w:rsid w:val="00607597"/>
    <w:rsid w:val="00611F8A"/>
    <w:rsid w:val="00612344"/>
    <w:rsid w:val="0061589F"/>
    <w:rsid w:val="00617270"/>
    <w:rsid w:val="0061783D"/>
    <w:rsid w:val="0061785E"/>
    <w:rsid w:val="00621F36"/>
    <w:rsid w:val="0062674A"/>
    <w:rsid w:val="00630422"/>
    <w:rsid w:val="006314EE"/>
    <w:rsid w:val="00633268"/>
    <w:rsid w:val="00635F93"/>
    <w:rsid w:val="006374E2"/>
    <w:rsid w:val="006434EA"/>
    <w:rsid w:val="006532BE"/>
    <w:rsid w:val="006532CD"/>
    <w:rsid w:val="0065404C"/>
    <w:rsid w:val="006554BC"/>
    <w:rsid w:val="00656C5A"/>
    <w:rsid w:val="00660CC3"/>
    <w:rsid w:val="00660F74"/>
    <w:rsid w:val="00663972"/>
    <w:rsid w:val="00666067"/>
    <w:rsid w:val="00666CF0"/>
    <w:rsid w:val="006711FE"/>
    <w:rsid w:val="00673540"/>
    <w:rsid w:val="00673D30"/>
    <w:rsid w:val="006808F3"/>
    <w:rsid w:val="0069032D"/>
    <w:rsid w:val="00690AD4"/>
    <w:rsid w:val="00690F0C"/>
    <w:rsid w:val="0069191A"/>
    <w:rsid w:val="006939D1"/>
    <w:rsid w:val="00694391"/>
    <w:rsid w:val="00695337"/>
    <w:rsid w:val="00697281"/>
    <w:rsid w:val="0069729B"/>
    <w:rsid w:val="0069786A"/>
    <w:rsid w:val="006A1CE7"/>
    <w:rsid w:val="006A200E"/>
    <w:rsid w:val="006A2C7C"/>
    <w:rsid w:val="006A3347"/>
    <w:rsid w:val="006B0579"/>
    <w:rsid w:val="006B0F60"/>
    <w:rsid w:val="006B17D5"/>
    <w:rsid w:val="006B2363"/>
    <w:rsid w:val="006B5A93"/>
    <w:rsid w:val="006B6B33"/>
    <w:rsid w:val="006B6F1B"/>
    <w:rsid w:val="006B7447"/>
    <w:rsid w:val="006C3628"/>
    <w:rsid w:val="006C42EC"/>
    <w:rsid w:val="006C4523"/>
    <w:rsid w:val="006D0D59"/>
    <w:rsid w:val="006E2C0C"/>
    <w:rsid w:val="006E40FC"/>
    <w:rsid w:val="006E51CC"/>
    <w:rsid w:val="006E541A"/>
    <w:rsid w:val="006E5584"/>
    <w:rsid w:val="006E5B4C"/>
    <w:rsid w:val="006E6022"/>
    <w:rsid w:val="006E6CAE"/>
    <w:rsid w:val="006E6CE8"/>
    <w:rsid w:val="006F1571"/>
    <w:rsid w:val="006F1677"/>
    <w:rsid w:val="006F1C94"/>
    <w:rsid w:val="006F2435"/>
    <w:rsid w:val="006F44A0"/>
    <w:rsid w:val="006F7AFA"/>
    <w:rsid w:val="00704AAE"/>
    <w:rsid w:val="0070500A"/>
    <w:rsid w:val="007069E4"/>
    <w:rsid w:val="00711C43"/>
    <w:rsid w:val="00711F19"/>
    <w:rsid w:val="00713B40"/>
    <w:rsid w:val="00717286"/>
    <w:rsid w:val="007268A6"/>
    <w:rsid w:val="0073333B"/>
    <w:rsid w:val="0073341E"/>
    <w:rsid w:val="00734177"/>
    <w:rsid w:val="007347BD"/>
    <w:rsid w:val="007365DB"/>
    <w:rsid w:val="00736AFD"/>
    <w:rsid w:val="00750120"/>
    <w:rsid w:val="00754B66"/>
    <w:rsid w:val="00754D9E"/>
    <w:rsid w:val="007566AC"/>
    <w:rsid w:val="00756981"/>
    <w:rsid w:val="00760C4E"/>
    <w:rsid w:val="007632A5"/>
    <w:rsid w:val="00763632"/>
    <w:rsid w:val="00770E8E"/>
    <w:rsid w:val="007802EE"/>
    <w:rsid w:val="00780A90"/>
    <w:rsid w:val="00782422"/>
    <w:rsid w:val="007832B6"/>
    <w:rsid w:val="00786C9C"/>
    <w:rsid w:val="00794108"/>
    <w:rsid w:val="00797598"/>
    <w:rsid w:val="007A178C"/>
    <w:rsid w:val="007A6A24"/>
    <w:rsid w:val="007A7BFE"/>
    <w:rsid w:val="007B044C"/>
    <w:rsid w:val="007B1D00"/>
    <w:rsid w:val="007B5FB9"/>
    <w:rsid w:val="007B6585"/>
    <w:rsid w:val="007B6A8D"/>
    <w:rsid w:val="007B6E27"/>
    <w:rsid w:val="007B7102"/>
    <w:rsid w:val="007B7A34"/>
    <w:rsid w:val="007C1624"/>
    <w:rsid w:val="007C20F1"/>
    <w:rsid w:val="007C39C5"/>
    <w:rsid w:val="007D2620"/>
    <w:rsid w:val="007D4FFD"/>
    <w:rsid w:val="007E22A7"/>
    <w:rsid w:val="007E254B"/>
    <w:rsid w:val="007E25CC"/>
    <w:rsid w:val="007E4B08"/>
    <w:rsid w:val="007E70CA"/>
    <w:rsid w:val="007F1FB6"/>
    <w:rsid w:val="007F4293"/>
    <w:rsid w:val="00800439"/>
    <w:rsid w:val="008020A9"/>
    <w:rsid w:val="008027A5"/>
    <w:rsid w:val="00802F98"/>
    <w:rsid w:val="008044B8"/>
    <w:rsid w:val="00807D88"/>
    <w:rsid w:val="008124D2"/>
    <w:rsid w:val="0081725F"/>
    <w:rsid w:val="00821705"/>
    <w:rsid w:val="00822303"/>
    <w:rsid w:val="00823469"/>
    <w:rsid w:val="0082567B"/>
    <w:rsid w:val="00826AE3"/>
    <w:rsid w:val="00832E7D"/>
    <w:rsid w:val="00832EF8"/>
    <w:rsid w:val="008515CE"/>
    <w:rsid w:val="00853E11"/>
    <w:rsid w:val="00855152"/>
    <w:rsid w:val="008602CC"/>
    <w:rsid w:val="00860FDC"/>
    <w:rsid w:val="008652CE"/>
    <w:rsid w:val="0086533B"/>
    <w:rsid w:val="008669EC"/>
    <w:rsid w:val="00867C24"/>
    <w:rsid w:val="008700DE"/>
    <w:rsid w:val="00873CA3"/>
    <w:rsid w:val="00874011"/>
    <w:rsid w:val="008757EB"/>
    <w:rsid w:val="00880920"/>
    <w:rsid w:val="00881033"/>
    <w:rsid w:val="008917CF"/>
    <w:rsid w:val="008923D4"/>
    <w:rsid w:val="00892930"/>
    <w:rsid w:val="00897A07"/>
    <w:rsid w:val="008A15B0"/>
    <w:rsid w:val="008A178C"/>
    <w:rsid w:val="008A6B8A"/>
    <w:rsid w:val="008B41C5"/>
    <w:rsid w:val="008B6AB2"/>
    <w:rsid w:val="008B6ABC"/>
    <w:rsid w:val="008B6E4F"/>
    <w:rsid w:val="008B7E41"/>
    <w:rsid w:val="008C20BC"/>
    <w:rsid w:val="008C5916"/>
    <w:rsid w:val="008D4758"/>
    <w:rsid w:val="008D69C1"/>
    <w:rsid w:val="008E289E"/>
    <w:rsid w:val="008E3733"/>
    <w:rsid w:val="008E76B0"/>
    <w:rsid w:val="008F465E"/>
    <w:rsid w:val="008F4990"/>
    <w:rsid w:val="008F51BB"/>
    <w:rsid w:val="008F70FB"/>
    <w:rsid w:val="009010EB"/>
    <w:rsid w:val="00904DCF"/>
    <w:rsid w:val="00905F04"/>
    <w:rsid w:val="00910206"/>
    <w:rsid w:val="00911E35"/>
    <w:rsid w:val="0091464A"/>
    <w:rsid w:val="00914DD1"/>
    <w:rsid w:val="00915EAB"/>
    <w:rsid w:val="0091629C"/>
    <w:rsid w:val="00925731"/>
    <w:rsid w:val="00926569"/>
    <w:rsid w:val="00927158"/>
    <w:rsid w:val="00927F05"/>
    <w:rsid w:val="0093003B"/>
    <w:rsid w:val="00936A03"/>
    <w:rsid w:val="0094345D"/>
    <w:rsid w:val="0094705C"/>
    <w:rsid w:val="00947F87"/>
    <w:rsid w:val="0095052E"/>
    <w:rsid w:val="00952FB5"/>
    <w:rsid w:val="00955FE1"/>
    <w:rsid w:val="00957549"/>
    <w:rsid w:val="0096081A"/>
    <w:rsid w:val="0096471D"/>
    <w:rsid w:val="00964EF9"/>
    <w:rsid w:val="00970451"/>
    <w:rsid w:val="00970D78"/>
    <w:rsid w:val="0097166B"/>
    <w:rsid w:val="00971B5B"/>
    <w:rsid w:val="0097556E"/>
    <w:rsid w:val="009761D6"/>
    <w:rsid w:val="009770CB"/>
    <w:rsid w:val="00977445"/>
    <w:rsid w:val="00981865"/>
    <w:rsid w:val="009836AA"/>
    <w:rsid w:val="00983BE5"/>
    <w:rsid w:val="00983D3B"/>
    <w:rsid w:val="00986938"/>
    <w:rsid w:val="009874A3"/>
    <w:rsid w:val="009876DB"/>
    <w:rsid w:val="00994659"/>
    <w:rsid w:val="009951C6"/>
    <w:rsid w:val="00997561"/>
    <w:rsid w:val="009A017B"/>
    <w:rsid w:val="009A0B9F"/>
    <w:rsid w:val="009A7036"/>
    <w:rsid w:val="009B39C1"/>
    <w:rsid w:val="009B5002"/>
    <w:rsid w:val="009B7B6C"/>
    <w:rsid w:val="009C0D72"/>
    <w:rsid w:val="009C1D63"/>
    <w:rsid w:val="009C207C"/>
    <w:rsid w:val="009C35D7"/>
    <w:rsid w:val="009C4A95"/>
    <w:rsid w:val="009C593B"/>
    <w:rsid w:val="009C673C"/>
    <w:rsid w:val="009C7C8E"/>
    <w:rsid w:val="009D4C49"/>
    <w:rsid w:val="009D56CC"/>
    <w:rsid w:val="009D6366"/>
    <w:rsid w:val="009D65D3"/>
    <w:rsid w:val="009D78D7"/>
    <w:rsid w:val="009E0E45"/>
    <w:rsid w:val="009E1387"/>
    <w:rsid w:val="009E1542"/>
    <w:rsid w:val="009E1C50"/>
    <w:rsid w:val="009E1E6F"/>
    <w:rsid w:val="009E4BCC"/>
    <w:rsid w:val="009E4C59"/>
    <w:rsid w:val="009E78AB"/>
    <w:rsid w:val="009F07F1"/>
    <w:rsid w:val="009F1179"/>
    <w:rsid w:val="009F126C"/>
    <w:rsid w:val="009F2856"/>
    <w:rsid w:val="009F69A2"/>
    <w:rsid w:val="00A01875"/>
    <w:rsid w:val="00A03709"/>
    <w:rsid w:val="00A04DB9"/>
    <w:rsid w:val="00A05D59"/>
    <w:rsid w:val="00A060A5"/>
    <w:rsid w:val="00A06987"/>
    <w:rsid w:val="00A06E56"/>
    <w:rsid w:val="00A11F2B"/>
    <w:rsid w:val="00A1520F"/>
    <w:rsid w:val="00A15C73"/>
    <w:rsid w:val="00A15D7F"/>
    <w:rsid w:val="00A166C7"/>
    <w:rsid w:val="00A21494"/>
    <w:rsid w:val="00A23B7F"/>
    <w:rsid w:val="00A27398"/>
    <w:rsid w:val="00A30A76"/>
    <w:rsid w:val="00A34D5E"/>
    <w:rsid w:val="00A35240"/>
    <w:rsid w:val="00A36791"/>
    <w:rsid w:val="00A4011B"/>
    <w:rsid w:val="00A416CC"/>
    <w:rsid w:val="00A42423"/>
    <w:rsid w:val="00A4253F"/>
    <w:rsid w:val="00A426B5"/>
    <w:rsid w:val="00A42786"/>
    <w:rsid w:val="00A4669D"/>
    <w:rsid w:val="00A53CEB"/>
    <w:rsid w:val="00A54FE7"/>
    <w:rsid w:val="00A5556D"/>
    <w:rsid w:val="00A55C26"/>
    <w:rsid w:val="00A56689"/>
    <w:rsid w:val="00A571C1"/>
    <w:rsid w:val="00A571F1"/>
    <w:rsid w:val="00A57D8C"/>
    <w:rsid w:val="00A607D8"/>
    <w:rsid w:val="00A61F52"/>
    <w:rsid w:val="00A653F4"/>
    <w:rsid w:val="00A65EA5"/>
    <w:rsid w:val="00A66872"/>
    <w:rsid w:val="00A66AD3"/>
    <w:rsid w:val="00A67657"/>
    <w:rsid w:val="00A73740"/>
    <w:rsid w:val="00A759F7"/>
    <w:rsid w:val="00A82561"/>
    <w:rsid w:val="00A911C9"/>
    <w:rsid w:val="00A92166"/>
    <w:rsid w:val="00A93A2F"/>
    <w:rsid w:val="00A956E2"/>
    <w:rsid w:val="00A95AB0"/>
    <w:rsid w:val="00A975AB"/>
    <w:rsid w:val="00AA158B"/>
    <w:rsid w:val="00AA5803"/>
    <w:rsid w:val="00AA5A27"/>
    <w:rsid w:val="00AA68DC"/>
    <w:rsid w:val="00AA717D"/>
    <w:rsid w:val="00AA7B5B"/>
    <w:rsid w:val="00AB368C"/>
    <w:rsid w:val="00AB46B4"/>
    <w:rsid w:val="00AC0B81"/>
    <w:rsid w:val="00AC0D5B"/>
    <w:rsid w:val="00AC79CB"/>
    <w:rsid w:val="00AD09DA"/>
    <w:rsid w:val="00AD2644"/>
    <w:rsid w:val="00AD2D40"/>
    <w:rsid w:val="00AD350A"/>
    <w:rsid w:val="00AD7CCF"/>
    <w:rsid w:val="00AE033B"/>
    <w:rsid w:val="00AE380A"/>
    <w:rsid w:val="00AE40EA"/>
    <w:rsid w:val="00AE4D22"/>
    <w:rsid w:val="00AE5003"/>
    <w:rsid w:val="00AE655E"/>
    <w:rsid w:val="00AE6873"/>
    <w:rsid w:val="00AF3758"/>
    <w:rsid w:val="00AF3A8F"/>
    <w:rsid w:val="00AF4BEB"/>
    <w:rsid w:val="00AF69D7"/>
    <w:rsid w:val="00AF74BA"/>
    <w:rsid w:val="00B00EAE"/>
    <w:rsid w:val="00B03C4B"/>
    <w:rsid w:val="00B10685"/>
    <w:rsid w:val="00B119AA"/>
    <w:rsid w:val="00B11CF4"/>
    <w:rsid w:val="00B12B3C"/>
    <w:rsid w:val="00B177F1"/>
    <w:rsid w:val="00B1781D"/>
    <w:rsid w:val="00B17CD3"/>
    <w:rsid w:val="00B22E34"/>
    <w:rsid w:val="00B2585D"/>
    <w:rsid w:val="00B26A01"/>
    <w:rsid w:val="00B26D2A"/>
    <w:rsid w:val="00B26D5B"/>
    <w:rsid w:val="00B27782"/>
    <w:rsid w:val="00B3123A"/>
    <w:rsid w:val="00B31283"/>
    <w:rsid w:val="00B3496C"/>
    <w:rsid w:val="00B35BB5"/>
    <w:rsid w:val="00B36ABC"/>
    <w:rsid w:val="00B3794C"/>
    <w:rsid w:val="00B400F0"/>
    <w:rsid w:val="00B41659"/>
    <w:rsid w:val="00B4238F"/>
    <w:rsid w:val="00B435C4"/>
    <w:rsid w:val="00B43995"/>
    <w:rsid w:val="00B43CE8"/>
    <w:rsid w:val="00B44457"/>
    <w:rsid w:val="00B444D0"/>
    <w:rsid w:val="00B44646"/>
    <w:rsid w:val="00B448A5"/>
    <w:rsid w:val="00B50B0E"/>
    <w:rsid w:val="00B52AEE"/>
    <w:rsid w:val="00B53634"/>
    <w:rsid w:val="00B54179"/>
    <w:rsid w:val="00B5563D"/>
    <w:rsid w:val="00B56D1A"/>
    <w:rsid w:val="00B57149"/>
    <w:rsid w:val="00B57E67"/>
    <w:rsid w:val="00B6070D"/>
    <w:rsid w:val="00B61457"/>
    <w:rsid w:val="00B6324D"/>
    <w:rsid w:val="00B66178"/>
    <w:rsid w:val="00B71FFE"/>
    <w:rsid w:val="00B721AB"/>
    <w:rsid w:val="00B77B25"/>
    <w:rsid w:val="00B805D9"/>
    <w:rsid w:val="00B80E83"/>
    <w:rsid w:val="00B822DB"/>
    <w:rsid w:val="00B846E7"/>
    <w:rsid w:val="00B86CCE"/>
    <w:rsid w:val="00B93133"/>
    <w:rsid w:val="00B939C2"/>
    <w:rsid w:val="00BA07E6"/>
    <w:rsid w:val="00BA0DC2"/>
    <w:rsid w:val="00BA1133"/>
    <w:rsid w:val="00BA12A9"/>
    <w:rsid w:val="00BA14A7"/>
    <w:rsid w:val="00BA1D3D"/>
    <w:rsid w:val="00BA2009"/>
    <w:rsid w:val="00BA27D3"/>
    <w:rsid w:val="00BA4064"/>
    <w:rsid w:val="00BA5B9D"/>
    <w:rsid w:val="00BA6059"/>
    <w:rsid w:val="00BA6452"/>
    <w:rsid w:val="00BA6627"/>
    <w:rsid w:val="00BA6E00"/>
    <w:rsid w:val="00BA775D"/>
    <w:rsid w:val="00BA789D"/>
    <w:rsid w:val="00BB0F2E"/>
    <w:rsid w:val="00BB3314"/>
    <w:rsid w:val="00BB34F2"/>
    <w:rsid w:val="00BB6F4E"/>
    <w:rsid w:val="00BB7EEB"/>
    <w:rsid w:val="00BC2ED6"/>
    <w:rsid w:val="00BC5A14"/>
    <w:rsid w:val="00BC5E91"/>
    <w:rsid w:val="00BC616D"/>
    <w:rsid w:val="00BD1215"/>
    <w:rsid w:val="00BD4A5A"/>
    <w:rsid w:val="00BD5738"/>
    <w:rsid w:val="00BD6E47"/>
    <w:rsid w:val="00BD6E62"/>
    <w:rsid w:val="00BD78F3"/>
    <w:rsid w:val="00BE0065"/>
    <w:rsid w:val="00BE04D1"/>
    <w:rsid w:val="00BE138F"/>
    <w:rsid w:val="00BE23F2"/>
    <w:rsid w:val="00BE6C2E"/>
    <w:rsid w:val="00BF0AE4"/>
    <w:rsid w:val="00BF2869"/>
    <w:rsid w:val="00BF6AC0"/>
    <w:rsid w:val="00C00029"/>
    <w:rsid w:val="00C01A39"/>
    <w:rsid w:val="00C02DC3"/>
    <w:rsid w:val="00C04091"/>
    <w:rsid w:val="00C04FCD"/>
    <w:rsid w:val="00C06A9E"/>
    <w:rsid w:val="00C114FC"/>
    <w:rsid w:val="00C140F6"/>
    <w:rsid w:val="00C14757"/>
    <w:rsid w:val="00C15177"/>
    <w:rsid w:val="00C16888"/>
    <w:rsid w:val="00C16B40"/>
    <w:rsid w:val="00C16B9A"/>
    <w:rsid w:val="00C21106"/>
    <w:rsid w:val="00C222F1"/>
    <w:rsid w:val="00C31FA1"/>
    <w:rsid w:val="00C32147"/>
    <w:rsid w:val="00C3224C"/>
    <w:rsid w:val="00C32605"/>
    <w:rsid w:val="00C3324F"/>
    <w:rsid w:val="00C34A0F"/>
    <w:rsid w:val="00C34F9C"/>
    <w:rsid w:val="00C366F7"/>
    <w:rsid w:val="00C37290"/>
    <w:rsid w:val="00C40387"/>
    <w:rsid w:val="00C41E92"/>
    <w:rsid w:val="00C464F9"/>
    <w:rsid w:val="00C518F3"/>
    <w:rsid w:val="00C54847"/>
    <w:rsid w:val="00C54884"/>
    <w:rsid w:val="00C569DB"/>
    <w:rsid w:val="00C61510"/>
    <w:rsid w:val="00C62C0F"/>
    <w:rsid w:val="00C64C25"/>
    <w:rsid w:val="00C665B2"/>
    <w:rsid w:val="00C70FF7"/>
    <w:rsid w:val="00C73153"/>
    <w:rsid w:val="00C7427F"/>
    <w:rsid w:val="00C7672A"/>
    <w:rsid w:val="00C76DB0"/>
    <w:rsid w:val="00C776E9"/>
    <w:rsid w:val="00C80D8A"/>
    <w:rsid w:val="00C81452"/>
    <w:rsid w:val="00C824E6"/>
    <w:rsid w:val="00C8323C"/>
    <w:rsid w:val="00C8379D"/>
    <w:rsid w:val="00C8400F"/>
    <w:rsid w:val="00C8506B"/>
    <w:rsid w:val="00C90723"/>
    <w:rsid w:val="00C929F7"/>
    <w:rsid w:val="00C92B02"/>
    <w:rsid w:val="00C92E47"/>
    <w:rsid w:val="00C97160"/>
    <w:rsid w:val="00C97939"/>
    <w:rsid w:val="00CA2015"/>
    <w:rsid w:val="00CA20DE"/>
    <w:rsid w:val="00CA47F9"/>
    <w:rsid w:val="00CA573F"/>
    <w:rsid w:val="00CA5C36"/>
    <w:rsid w:val="00CA5E9E"/>
    <w:rsid w:val="00CA6E3E"/>
    <w:rsid w:val="00CB0655"/>
    <w:rsid w:val="00CB0C6D"/>
    <w:rsid w:val="00CB2B47"/>
    <w:rsid w:val="00CB67F2"/>
    <w:rsid w:val="00CB779C"/>
    <w:rsid w:val="00CC1FB9"/>
    <w:rsid w:val="00CC2A84"/>
    <w:rsid w:val="00CC485F"/>
    <w:rsid w:val="00CC5520"/>
    <w:rsid w:val="00CC62FD"/>
    <w:rsid w:val="00CD2B1C"/>
    <w:rsid w:val="00CD2E76"/>
    <w:rsid w:val="00CD34D6"/>
    <w:rsid w:val="00CD70D2"/>
    <w:rsid w:val="00CE13D1"/>
    <w:rsid w:val="00CE36D8"/>
    <w:rsid w:val="00CE55D8"/>
    <w:rsid w:val="00CE5EFF"/>
    <w:rsid w:val="00CF5E6D"/>
    <w:rsid w:val="00CF7A44"/>
    <w:rsid w:val="00D017DA"/>
    <w:rsid w:val="00D01FF7"/>
    <w:rsid w:val="00D050F8"/>
    <w:rsid w:val="00D10D65"/>
    <w:rsid w:val="00D115C6"/>
    <w:rsid w:val="00D12966"/>
    <w:rsid w:val="00D13438"/>
    <w:rsid w:val="00D13B3B"/>
    <w:rsid w:val="00D161E8"/>
    <w:rsid w:val="00D20C7A"/>
    <w:rsid w:val="00D20ECE"/>
    <w:rsid w:val="00D22910"/>
    <w:rsid w:val="00D24DEA"/>
    <w:rsid w:val="00D2572F"/>
    <w:rsid w:val="00D25D46"/>
    <w:rsid w:val="00D26DEF"/>
    <w:rsid w:val="00D315EC"/>
    <w:rsid w:val="00D34B3B"/>
    <w:rsid w:val="00D34F7E"/>
    <w:rsid w:val="00D3523D"/>
    <w:rsid w:val="00D35B1B"/>
    <w:rsid w:val="00D35FCB"/>
    <w:rsid w:val="00D42268"/>
    <w:rsid w:val="00D422E2"/>
    <w:rsid w:val="00D42B16"/>
    <w:rsid w:val="00D43E1F"/>
    <w:rsid w:val="00D44BE2"/>
    <w:rsid w:val="00D45C1F"/>
    <w:rsid w:val="00D501DE"/>
    <w:rsid w:val="00D50906"/>
    <w:rsid w:val="00D50BD8"/>
    <w:rsid w:val="00D52417"/>
    <w:rsid w:val="00D537E7"/>
    <w:rsid w:val="00D54D79"/>
    <w:rsid w:val="00D5697C"/>
    <w:rsid w:val="00D578DE"/>
    <w:rsid w:val="00D6295A"/>
    <w:rsid w:val="00D652A6"/>
    <w:rsid w:val="00D67FF4"/>
    <w:rsid w:val="00D7313C"/>
    <w:rsid w:val="00D738E7"/>
    <w:rsid w:val="00D7422A"/>
    <w:rsid w:val="00D80E87"/>
    <w:rsid w:val="00D82177"/>
    <w:rsid w:val="00D82F43"/>
    <w:rsid w:val="00D87159"/>
    <w:rsid w:val="00D91321"/>
    <w:rsid w:val="00D9273C"/>
    <w:rsid w:val="00D936B0"/>
    <w:rsid w:val="00D93E3F"/>
    <w:rsid w:val="00D9527F"/>
    <w:rsid w:val="00D953EF"/>
    <w:rsid w:val="00D97F73"/>
    <w:rsid w:val="00DA0E78"/>
    <w:rsid w:val="00DA13A0"/>
    <w:rsid w:val="00DA5E32"/>
    <w:rsid w:val="00DA6CC6"/>
    <w:rsid w:val="00DB1A83"/>
    <w:rsid w:val="00DB1DFD"/>
    <w:rsid w:val="00DB4DB3"/>
    <w:rsid w:val="00DB530D"/>
    <w:rsid w:val="00DB5901"/>
    <w:rsid w:val="00DB5B08"/>
    <w:rsid w:val="00DB6282"/>
    <w:rsid w:val="00DB68DE"/>
    <w:rsid w:val="00DC3322"/>
    <w:rsid w:val="00DC74CB"/>
    <w:rsid w:val="00DC7A89"/>
    <w:rsid w:val="00DD0E63"/>
    <w:rsid w:val="00DD133E"/>
    <w:rsid w:val="00DD3FC2"/>
    <w:rsid w:val="00DD4C22"/>
    <w:rsid w:val="00DD61F0"/>
    <w:rsid w:val="00DD7046"/>
    <w:rsid w:val="00DD72FD"/>
    <w:rsid w:val="00DD757D"/>
    <w:rsid w:val="00DE019F"/>
    <w:rsid w:val="00DE157F"/>
    <w:rsid w:val="00DE1702"/>
    <w:rsid w:val="00DE355E"/>
    <w:rsid w:val="00DE43EC"/>
    <w:rsid w:val="00DE6FA4"/>
    <w:rsid w:val="00DF59A8"/>
    <w:rsid w:val="00DF5EC8"/>
    <w:rsid w:val="00E05ED1"/>
    <w:rsid w:val="00E135F7"/>
    <w:rsid w:val="00E1748F"/>
    <w:rsid w:val="00E178C1"/>
    <w:rsid w:val="00E208AB"/>
    <w:rsid w:val="00E20FC7"/>
    <w:rsid w:val="00E228EE"/>
    <w:rsid w:val="00E23512"/>
    <w:rsid w:val="00E248C5"/>
    <w:rsid w:val="00E277D2"/>
    <w:rsid w:val="00E27F38"/>
    <w:rsid w:val="00E32342"/>
    <w:rsid w:val="00E33A8E"/>
    <w:rsid w:val="00E35A40"/>
    <w:rsid w:val="00E37B8F"/>
    <w:rsid w:val="00E37D31"/>
    <w:rsid w:val="00E420FF"/>
    <w:rsid w:val="00E4652A"/>
    <w:rsid w:val="00E46D0B"/>
    <w:rsid w:val="00E47023"/>
    <w:rsid w:val="00E503A7"/>
    <w:rsid w:val="00E5121C"/>
    <w:rsid w:val="00E51478"/>
    <w:rsid w:val="00E53342"/>
    <w:rsid w:val="00E53827"/>
    <w:rsid w:val="00E5584F"/>
    <w:rsid w:val="00E57A25"/>
    <w:rsid w:val="00E601D9"/>
    <w:rsid w:val="00E616B2"/>
    <w:rsid w:val="00E625F9"/>
    <w:rsid w:val="00E64AB9"/>
    <w:rsid w:val="00E6749E"/>
    <w:rsid w:val="00E67810"/>
    <w:rsid w:val="00E700A2"/>
    <w:rsid w:val="00E70751"/>
    <w:rsid w:val="00E709C1"/>
    <w:rsid w:val="00E712E7"/>
    <w:rsid w:val="00E71A4C"/>
    <w:rsid w:val="00E73949"/>
    <w:rsid w:val="00E75806"/>
    <w:rsid w:val="00E75DDA"/>
    <w:rsid w:val="00E80C0A"/>
    <w:rsid w:val="00E8158F"/>
    <w:rsid w:val="00E82CBA"/>
    <w:rsid w:val="00E84A96"/>
    <w:rsid w:val="00E8586E"/>
    <w:rsid w:val="00E879FD"/>
    <w:rsid w:val="00E91C2A"/>
    <w:rsid w:val="00E92997"/>
    <w:rsid w:val="00E97242"/>
    <w:rsid w:val="00E97D10"/>
    <w:rsid w:val="00E97D89"/>
    <w:rsid w:val="00EA24AA"/>
    <w:rsid w:val="00EA4D5C"/>
    <w:rsid w:val="00EA665C"/>
    <w:rsid w:val="00EB1C82"/>
    <w:rsid w:val="00EB4073"/>
    <w:rsid w:val="00EB61B6"/>
    <w:rsid w:val="00EB7072"/>
    <w:rsid w:val="00EC199E"/>
    <w:rsid w:val="00EC1D17"/>
    <w:rsid w:val="00EC54F4"/>
    <w:rsid w:val="00EC71C7"/>
    <w:rsid w:val="00ECFB3F"/>
    <w:rsid w:val="00ED2D3F"/>
    <w:rsid w:val="00ED3359"/>
    <w:rsid w:val="00ED3B55"/>
    <w:rsid w:val="00ED4D4D"/>
    <w:rsid w:val="00EE3979"/>
    <w:rsid w:val="00EE7C57"/>
    <w:rsid w:val="00EF2BF6"/>
    <w:rsid w:val="00EF450A"/>
    <w:rsid w:val="00EF48D8"/>
    <w:rsid w:val="00EF682F"/>
    <w:rsid w:val="00F004D9"/>
    <w:rsid w:val="00F02C81"/>
    <w:rsid w:val="00F03462"/>
    <w:rsid w:val="00F035CA"/>
    <w:rsid w:val="00F03BBC"/>
    <w:rsid w:val="00F04317"/>
    <w:rsid w:val="00F05745"/>
    <w:rsid w:val="00F14F05"/>
    <w:rsid w:val="00F172D2"/>
    <w:rsid w:val="00F247F0"/>
    <w:rsid w:val="00F25DAD"/>
    <w:rsid w:val="00F32346"/>
    <w:rsid w:val="00F3356F"/>
    <w:rsid w:val="00F37E71"/>
    <w:rsid w:val="00F406F1"/>
    <w:rsid w:val="00F40F0C"/>
    <w:rsid w:val="00F41139"/>
    <w:rsid w:val="00F42F5F"/>
    <w:rsid w:val="00F50D63"/>
    <w:rsid w:val="00F51E6C"/>
    <w:rsid w:val="00F52A49"/>
    <w:rsid w:val="00F57306"/>
    <w:rsid w:val="00F60129"/>
    <w:rsid w:val="00F653C0"/>
    <w:rsid w:val="00F65559"/>
    <w:rsid w:val="00F66F9B"/>
    <w:rsid w:val="00F67A59"/>
    <w:rsid w:val="00F734F7"/>
    <w:rsid w:val="00F74B54"/>
    <w:rsid w:val="00F74F6D"/>
    <w:rsid w:val="00F76DBD"/>
    <w:rsid w:val="00F77FC6"/>
    <w:rsid w:val="00F808A6"/>
    <w:rsid w:val="00F8310B"/>
    <w:rsid w:val="00F85535"/>
    <w:rsid w:val="00F8562B"/>
    <w:rsid w:val="00F913E6"/>
    <w:rsid w:val="00F92DB1"/>
    <w:rsid w:val="00F963E3"/>
    <w:rsid w:val="00F97CC2"/>
    <w:rsid w:val="00FA166F"/>
    <w:rsid w:val="00FA1B58"/>
    <w:rsid w:val="00FA3D6F"/>
    <w:rsid w:val="00FA49E9"/>
    <w:rsid w:val="00FA5A54"/>
    <w:rsid w:val="00FA6FAC"/>
    <w:rsid w:val="00FA7CA9"/>
    <w:rsid w:val="00FB0913"/>
    <w:rsid w:val="00FB286B"/>
    <w:rsid w:val="00FB457F"/>
    <w:rsid w:val="00FB5A69"/>
    <w:rsid w:val="00FB5C67"/>
    <w:rsid w:val="00FB60A3"/>
    <w:rsid w:val="00FC2302"/>
    <w:rsid w:val="00FC3714"/>
    <w:rsid w:val="00FC5776"/>
    <w:rsid w:val="00FC6340"/>
    <w:rsid w:val="00FC6F73"/>
    <w:rsid w:val="00FD1053"/>
    <w:rsid w:val="00FD1632"/>
    <w:rsid w:val="00FD1D36"/>
    <w:rsid w:val="00FD5291"/>
    <w:rsid w:val="00FE0B53"/>
    <w:rsid w:val="00FE2F97"/>
    <w:rsid w:val="00FE4025"/>
    <w:rsid w:val="00FF3C4F"/>
    <w:rsid w:val="00FF69DE"/>
    <w:rsid w:val="00FF7F0D"/>
    <w:rsid w:val="055C8B9A"/>
    <w:rsid w:val="0726886D"/>
    <w:rsid w:val="09EB05CE"/>
    <w:rsid w:val="0E1E88DF"/>
    <w:rsid w:val="118E46F6"/>
    <w:rsid w:val="1F711C29"/>
    <w:rsid w:val="2040AB13"/>
    <w:rsid w:val="24F5C9D5"/>
    <w:rsid w:val="26A04557"/>
    <w:rsid w:val="34254236"/>
    <w:rsid w:val="3570EEFB"/>
    <w:rsid w:val="35E256C1"/>
    <w:rsid w:val="36B40B41"/>
    <w:rsid w:val="3AECCA5E"/>
    <w:rsid w:val="3CC7BE2A"/>
    <w:rsid w:val="3EA9B46A"/>
    <w:rsid w:val="4658A03C"/>
    <w:rsid w:val="4A499787"/>
    <w:rsid w:val="4D0A47FE"/>
    <w:rsid w:val="4D676B2B"/>
    <w:rsid w:val="51232573"/>
    <w:rsid w:val="546D4C75"/>
    <w:rsid w:val="71C27A10"/>
    <w:rsid w:val="7490AB5F"/>
    <w:rsid w:val="75F5FD21"/>
    <w:rsid w:val="762CB07D"/>
    <w:rsid w:val="7BB01255"/>
    <w:rsid w:val="7C472A4C"/>
    <w:rsid w:val="7CD042AA"/>
    <w:rsid w:val="7DC3D2CC"/>
    <w:rsid w:val="7EC60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467D7"/>
  <w15:chartTrackingRefBased/>
  <w15:docId w15:val="{2BF84CBD-7D35-440D-A871-A85B2B37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uiPriority="0"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21C"/>
    <w:pPr>
      <w:jc w:val="both"/>
    </w:pPr>
    <w:rPr>
      <w:rFonts w:ascii="Univers (W1)" w:hAnsi="Univers (W1)"/>
      <w:b/>
      <w:sz w:val="22"/>
    </w:rPr>
  </w:style>
  <w:style w:type="paragraph" w:styleId="Heading1">
    <w:name w:val="heading 1"/>
    <w:basedOn w:val="Normal"/>
    <w:next w:val="Normal"/>
    <w:link w:val="Heading1Char"/>
    <w:qFormat/>
    <w:rsid w:val="00BA6059"/>
    <w:pPr>
      <w:keepNext/>
      <w:outlineLvl w:val="0"/>
    </w:pPr>
    <w:rPr>
      <w:rFonts w:ascii="Arial" w:hAnsi="Arial"/>
      <w:sz w:val="40"/>
    </w:rPr>
  </w:style>
  <w:style w:type="paragraph" w:styleId="Heading2">
    <w:name w:val="heading 2"/>
    <w:basedOn w:val="Normal"/>
    <w:next w:val="Normal"/>
    <w:link w:val="Heading2Char"/>
    <w:qFormat/>
    <w:rsid w:val="00BA6059"/>
    <w:pPr>
      <w:keepNext/>
      <w:jc w:val="center"/>
      <w:outlineLvl w:val="1"/>
    </w:pPr>
    <w:rPr>
      <w:rFonts w:ascii="Arial" w:hAnsi="Arial"/>
      <w:u w:val="single"/>
    </w:rPr>
  </w:style>
  <w:style w:type="paragraph" w:styleId="Heading3">
    <w:name w:val="heading 3"/>
    <w:basedOn w:val="Normal"/>
    <w:next w:val="Normal"/>
    <w:link w:val="Heading3Char"/>
    <w:uiPriority w:val="99"/>
    <w:qFormat/>
    <w:rsid w:val="00CA47F9"/>
    <w:pPr>
      <w:keepNext/>
      <w:numPr>
        <w:numId w:val="1"/>
      </w:numPr>
      <w:jc w:val="left"/>
      <w:outlineLvl w:val="2"/>
    </w:pPr>
  </w:style>
  <w:style w:type="paragraph" w:styleId="Heading4">
    <w:name w:val="heading 4"/>
    <w:basedOn w:val="Normal"/>
    <w:next w:val="Normal"/>
    <w:link w:val="Heading4Char"/>
    <w:uiPriority w:val="99"/>
    <w:qFormat/>
    <w:rsid w:val="00BA6059"/>
    <w:pPr>
      <w:keepNext/>
      <w:outlineLvl w:val="3"/>
    </w:pPr>
    <w:rPr>
      <w:rFonts w:ascii="Arial" w:hAnsi="Arial"/>
      <w:u w:val="single"/>
    </w:rPr>
  </w:style>
  <w:style w:type="paragraph" w:styleId="Heading5">
    <w:name w:val="heading 5"/>
    <w:basedOn w:val="Normal"/>
    <w:next w:val="Normal"/>
    <w:link w:val="Heading5Char"/>
    <w:qFormat/>
    <w:rsid w:val="00BA6059"/>
    <w:pPr>
      <w:keepNext/>
      <w:outlineLvl w:val="4"/>
    </w:pPr>
    <w:rPr>
      <w:rFonts w:ascii="Arial" w:hAnsi="Arial"/>
      <w:b w:val="0"/>
      <w:i/>
    </w:rPr>
  </w:style>
  <w:style w:type="paragraph" w:styleId="Heading6">
    <w:name w:val="heading 6"/>
    <w:basedOn w:val="Normal"/>
    <w:next w:val="Normal"/>
    <w:link w:val="Heading6Char"/>
    <w:uiPriority w:val="99"/>
    <w:qFormat/>
    <w:rsid w:val="00FC3714"/>
    <w:pPr>
      <w:keepNext/>
      <w:jc w:val="center"/>
      <w:outlineLvl w:val="5"/>
    </w:pPr>
    <w:rPr>
      <w:rFonts w:ascii="Arial" w:hAnsi="Arial"/>
      <w:b w:val="0"/>
      <w:sz w:val="60"/>
    </w:rPr>
  </w:style>
  <w:style w:type="paragraph" w:styleId="Heading7">
    <w:name w:val="heading 7"/>
    <w:basedOn w:val="Normal"/>
    <w:next w:val="Normal"/>
    <w:link w:val="Heading7Char"/>
    <w:uiPriority w:val="99"/>
    <w:qFormat/>
    <w:rsid w:val="00FC3714"/>
    <w:pPr>
      <w:keepNext/>
      <w:jc w:val="left"/>
      <w:outlineLvl w:val="6"/>
    </w:pPr>
    <w:rPr>
      <w:rFonts w:ascii="Arial" w:hAnsi="Arial"/>
      <w:bCs/>
      <w:sz w:val="32"/>
      <w:szCs w:val="24"/>
      <w:lang w:eastAsia="en-US"/>
    </w:rPr>
  </w:style>
  <w:style w:type="paragraph" w:styleId="Heading8">
    <w:name w:val="heading 8"/>
    <w:basedOn w:val="Normal"/>
    <w:next w:val="Normal"/>
    <w:link w:val="Heading8Char"/>
    <w:uiPriority w:val="99"/>
    <w:qFormat/>
    <w:rsid w:val="00FC3714"/>
    <w:pPr>
      <w:keepNext/>
      <w:jc w:val="left"/>
      <w:outlineLvl w:val="7"/>
    </w:pPr>
    <w:rPr>
      <w:rFonts w:ascii="Arial" w:hAnsi="Arial"/>
      <w:b w:val="0"/>
      <w:sz w:val="28"/>
      <w:szCs w:val="24"/>
      <w:u w:val="single"/>
      <w:lang w:eastAsia="en-US"/>
    </w:rPr>
  </w:style>
  <w:style w:type="paragraph" w:styleId="Heading9">
    <w:name w:val="heading 9"/>
    <w:basedOn w:val="Normal"/>
    <w:next w:val="Normal"/>
    <w:link w:val="Heading9Char"/>
    <w:uiPriority w:val="99"/>
    <w:qFormat/>
    <w:rsid w:val="00FC3714"/>
    <w:pPr>
      <w:spacing w:before="240" w:after="60"/>
      <w:jc w:val="left"/>
      <w:outlineLvl w:val="8"/>
    </w:pPr>
    <w:rPr>
      <w:rFonts w:ascii="Arial" w:hAnsi="Arial" w:cs="Arial"/>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C3714"/>
    <w:rPr>
      <w:rFonts w:ascii="Arial" w:hAnsi="Arial"/>
      <w:b/>
      <w:sz w:val="40"/>
    </w:rPr>
  </w:style>
  <w:style w:type="character" w:customStyle="1" w:styleId="Heading2Char">
    <w:name w:val="Heading 2 Char"/>
    <w:link w:val="Heading2"/>
    <w:uiPriority w:val="99"/>
    <w:rsid w:val="00FC3714"/>
    <w:rPr>
      <w:rFonts w:ascii="Arial" w:hAnsi="Arial"/>
      <w:b/>
      <w:sz w:val="22"/>
      <w:u w:val="single"/>
    </w:rPr>
  </w:style>
  <w:style w:type="character" w:customStyle="1" w:styleId="Heading3Char">
    <w:name w:val="Heading 3 Char"/>
    <w:link w:val="Heading3"/>
    <w:uiPriority w:val="99"/>
    <w:rsid w:val="00CA47F9"/>
    <w:rPr>
      <w:rFonts w:ascii="Univers (W1)" w:hAnsi="Univers (W1)"/>
      <w:b/>
      <w:sz w:val="22"/>
    </w:rPr>
  </w:style>
  <w:style w:type="character" w:customStyle="1" w:styleId="Heading4Char">
    <w:name w:val="Heading 4 Char"/>
    <w:link w:val="Heading4"/>
    <w:uiPriority w:val="99"/>
    <w:rsid w:val="00FC3714"/>
    <w:rPr>
      <w:rFonts w:ascii="Arial" w:hAnsi="Arial"/>
      <w:b/>
      <w:sz w:val="22"/>
      <w:u w:val="single"/>
    </w:rPr>
  </w:style>
  <w:style w:type="character" w:customStyle="1" w:styleId="Heading5Char">
    <w:name w:val="Heading 5 Char"/>
    <w:link w:val="Heading5"/>
    <w:uiPriority w:val="99"/>
    <w:rsid w:val="00FC3714"/>
    <w:rPr>
      <w:rFonts w:ascii="Arial" w:hAnsi="Arial"/>
      <w:i/>
      <w:sz w:val="22"/>
    </w:rPr>
  </w:style>
  <w:style w:type="character" w:customStyle="1" w:styleId="Heading6Char">
    <w:name w:val="Heading 6 Char"/>
    <w:link w:val="Heading6"/>
    <w:uiPriority w:val="99"/>
    <w:rsid w:val="00FC3714"/>
    <w:rPr>
      <w:rFonts w:ascii="Arial" w:hAnsi="Arial"/>
      <w:sz w:val="60"/>
    </w:rPr>
  </w:style>
  <w:style w:type="character" w:customStyle="1" w:styleId="Heading7Char">
    <w:name w:val="Heading 7 Char"/>
    <w:link w:val="Heading7"/>
    <w:uiPriority w:val="99"/>
    <w:rsid w:val="00FC3714"/>
    <w:rPr>
      <w:rFonts w:ascii="Arial" w:hAnsi="Arial"/>
      <w:b/>
      <w:bCs/>
      <w:sz w:val="32"/>
      <w:szCs w:val="24"/>
      <w:lang w:eastAsia="en-US"/>
    </w:rPr>
  </w:style>
  <w:style w:type="character" w:customStyle="1" w:styleId="Heading8Char">
    <w:name w:val="Heading 8 Char"/>
    <w:link w:val="Heading8"/>
    <w:uiPriority w:val="99"/>
    <w:rsid w:val="00FC3714"/>
    <w:rPr>
      <w:rFonts w:ascii="Arial" w:hAnsi="Arial"/>
      <w:sz w:val="28"/>
      <w:szCs w:val="24"/>
      <w:u w:val="single"/>
      <w:lang w:eastAsia="en-US"/>
    </w:rPr>
  </w:style>
  <w:style w:type="character" w:customStyle="1" w:styleId="Heading9Char">
    <w:name w:val="Heading 9 Char"/>
    <w:link w:val="Heading9"/>
    <w:uiPriority w:val="99"/>
    <w:rsid w:val="00FC3714"/>
    <w:rPr>
      <w:rFonts w:ascii="Arial" w:hAnsi="Arial" w:cs="Arial"/>
      <w:sz w:val="22"/>
      <w:szCs w:val="22"/>
    </w:rPr>
  </w:style>
  <w:style w:type="paragraph" w:customStyle="1" w:styleId="indent1">
    <w:name w:val="indent1"/>
    <w:basedOn w:val="Normal"/>
    <w:uiPriority w:val="99"/>
    <w:rsid w:val="00BA6059"/>
    <w:pPr>
      <w:ind w:left="720" w:hanging="720"/>
    </w:pPr>
  </w:style>
  <w:style w:type="paragraph" w:customStyle="1" w:styleId="indent2">
    <w:name w:val="indent2"/>
    <w:basedOn w:val="indent1"/>
    <w:rsid w:val="00BA6059"/>
    <w:pPr>
      <w:ind w:left="1440"/>
    </w:pPr>
  </w:style>
  <w:style w:type="paragraph" w:styleId="Header">
    <w:name w:val="header"/>
    <w:basedOn w:val="Normal"/>
    <w:link w:val="HeaderChar"/>
    <w:rsid w:val="00BA6059"/>
    <w:pPr>
      <w:tabs>
        <w:tab w:val="center" w:pos="4153"/>
        <w:tab w:val="right" w:pos="8306"/>
      </w:tabs>
    </w:pPr>
  </w:style>
  <w:style w:type="character" w:customStyle="1" w:styleId="HeaderChar">
    <w:name w:val="Header Char"/>
    <w:link w:val="Header"/>
    <w:rsid w:val="00FC3714"/>
    <w:rPr>
      <w:rFonts w:ascii="Univers (W1)" w:hAnsi="Univers (W1)"/>
      <w:b/>
      <w:sz w:val="22"/>
    </w:rPr>
  </w:style>
  <w:style w:type="paragraph" w:styleId="Footer">
    <w:name w:val="footer"/>
    <w:basedOn w:val="Normal"/>
    <w:link w:val="FooterChar"/>
    <w:uiPriority w:val="99"/>
    <w:rsid w:val="00BA6059"/>
    <w:pPr>
      <w:tabs>
        <w:tab w:val="center" w:pos="4153"/>
        <w:tab w:val="right" w:pos="8306"/>
      </w:tabs>
    </w:pPr>
  </w:style>
  <w:style w:type="character" w:customStyle="1" w:styleId="FooterChar">
    <w:name w:val="Footer Char"/>
    <w:link w:val="Footer"/>
    <w:uiPriority w:val="99"/>
    <w:rsid w:val="00FC3714"/>
    <w:rPr>
      <w:rFonts w:ascii="Univers (W1)" w:hAnsi="Univers (W1)"/>
      <w:b/>
      <w:sz w:val="22"/>
    </w:rPr>
  </w:style>
  <w:style w:type="paragraph" w:styleId="BodyText">
    <w:name w:val="Body Text"/>
    <w:basedOn w:val="Normal"/>
    <w:link w:val="BodyTextChar"/>
    <w:uiPriority w:val="99"/>
    <w:rsid w:val="00BA6059"/>
    <w:rPr>
      <w:rFonts w:ascii="Arial" w:hAnsi="Arial"/>
      <w:b w:val="0"/>
    </w:rPr>
  </w:style>
  <w:style w:type="character" w:customStyle="1" w:styleId="BodyTextChar">
    <w:name w:val="Body Text Char"/>
    <w:link w:val="BodyText"/>
    <w:uiPriority w:val="99"/>
    <w:rsid w:val="00FC3714"/>
    <w:rPr>
      <w:rFonts w:ascii="Arial" w:hAnsi="Arial"/>
      <w:sz w:val="22"/>
    </w:rPr>
  </w:style>
  <w:style w:type="paragraph" w:styleId="BodyText2">
    <w:name w:val="Body Text 2"/>
    <w:basedOn w:val="Normal"/>
    <w:link w:val="BodyText2Char"/>
    <w:uiPriority w:val="99"/>
    <w:rsid w:val="00BA6059"/>
    <w:rPr>
      <w:rFonts w:ascii="Arial" w:hAnsi="Arial"/>
      <w:i/>
    </w:rPr>
  </w:style>
  <w:style w:type="character" w:customStyle="1" w:styleId="BodyText2Char">
    <w:name w:val="Body Text 2 Char"/>
    <w:link w:val="BodyText2"/>
    <w:uiPriority w:val="99"/>
    <w:rsid w:val="00FC3714"/>
    <w:rPr>
      <w:rFonts w:ascii="Arial" w:hAnsi="Arial"/>
      <w:b/>
      <w:i/>
      <w:sz w:val="22"/>
    </w:rPr>
  </w:style>
  <w:style w:type="paragraph" w:styleId="BodyTextIndent">
    <w:name w:val="Body Text Indent"/>
    <w:basedOn w:val="Normal"/>
    <w:link w:val="BodyTextIndentChar"/>
    <w:rsid w:val="00BA6059"/>
    <w:pPr>
      <w:ind w:left="720" w:hanging="720"/>
    </w:pPr>
    <w:rPr>
      <w:rFonts w:ascii="Arial" w:hAnsi="Arial"/>
      <w:i/>
    </w:rPr>
  </w:style>
  <w:style w:type="character" w:customStyle="1" w:styleId="BodyTextIndentChar">
    <w:name w:val="Body Text Indent Char"/>
    <w:link w:val="BodyTextIndent"/>
    <w:uiPriority w:val="99"/>
    <w:rsid w:val="00FC3714"/>
    <w:rPr>
      <w:rFonts w:ascii="Arial" w:hAnsi="Arial"/>
      <w:b/>
      <w:i/>
      <w:sz w:val="22"/>
    </w:rPr>
  </w:style>
  <w:style w:type="character" w:styleId="PageNumber">
    <w:name w:val="page number"/>
    <w:basedOn w:val="DefaultParagraphFont"/>
    <w:uiPriority w:val="99"/>
    <w:rsid w:val="00BA6059"/>
  </w:style>
  <w:style w:type="table" w:styleId="TableGrid">
    <w:name w:val="Table Grid"/>
    <w:basedOn w:val="TableNormal"/>
    <w:uiPriority w:val="59"/>
    <w:rsid w:val="00B1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6872"/>
    <w:rPr>
      <w:rFonts w:ascii="Tahoma" w:hAnsi="Tahoma" w:cs="Tahoma"/>
      <w:sz w:val="16"/>
      <w:szCs w:val="16"/>
    </w:rPr>
  </w:style>
  <w:style w:type="character" w:customStyle="1" w:styleId="BalloonTextChar">
    <w:name w:val="Balloon Text Char"/>
    <w:link w:val="BalloonText"/>
    <w:uiPriority w:val="99"/>
    <w:semiHidden/>
    <w:rsid w:val="00FC3714"/>
    <w:rPr>
      <w:rFonts w:ascii="Tahoma" w:hAnsi="Tahoma" w:cs="Tahoma"/>
      <w:b/>
      <w:sz w:val="16"/>
      <w:szCs w:val="16"/>
    </w:rPr>
  </w:style>
  <w:style w:type="character" w:styleId="CommentReference">
    <w:name w:val="annotation reference"/>
    <w:uiPriority w:val="99"/>
    <w:semiHidden/>
    <w:unhideWhenUsed/>
    <w:rsid w:val="00FA5A54"/>
    <w:rPr>
      <w:sz w:val="16"/>
      <w:szCs w:val="16"/>
    </w:rPr>
  </w:style>
  <w:style w:type="paragraph" w:styleId="CommentText">
    <w:name w:val="annotation text"/>
    <w:basedOn w:val="Normal"/>
    <w:link w:val="CommentTextChar"/>
    <w:uiPriority w:val="99"/>
    <w:semiHidden/>
    <w:unhideWhenUsed/>
    <w:rsid w:val="00FA5A54"/>
    <w:rPr>
      <w:sz w:val="20"/>
    </w:rPr>
  </w:style>
  <w:style w:type="character" w:customStyle="1" w:styleId="CommentTextChar">
    <w:name w:val="Comment Text Char"/>
    <w:link w:val="CommentText"/>
    <w:uiPriority w:val="99"/>
    <w:semiHidden/>
    <w:rsid w:val="00FA5A54"/>
    <w:rPr>
      <w:rFonts w:ascii="Univers (W1)" w:hAnsi="Univers (W1)"/>
      <w:b/>
    </w:rPr>
  </w:style>
  <w:style w:type="paragraph" w:styleId="CommentSubject">
    <w:name w:val="annotation subject"/>
    <w:basedOn w:val="CommentText"/>
    <w:next w:val="CommentText"/>
    <w:link w:val="CommentSubjectChar"/>
    <w:uiPriority w:val="99"/>
    <w:semiHidden/>
    <w:unhideWhenUsed/>
    <w:rsid w:val="00FA5A54"/>
    <w:rPr>
      <w:bCs/>
    </w:rPr>
  </w:style>
  <w:style w:type="character" w:customStyle="1" w:styleId="CommentSubjectChar">
    <w:name w:val="Comment Subject Char"/>
    <w:link w:val="CommentSubject"/>
    <w:uiPriority w:val="99"/>
    <w:semiHidden/>
    <w:rsid w:val="00FA5A54"/>
    <w:rPr>
      <w:rFonts w:ascii="Univers (W1)" w:hAnsi="Univers (W1)"/>
      <w:b/>
      <w:bCs/>
    </w:rPr>
  </w:style>
  <w:style w:type="paragraph" w:styleId="ListParagraph">
    <w:name w:val="List Paragraph"/>
    <w:aliases w:val="Chapter Box Bullet"/>
    <w:basedOn w:val="Normal"/>
    <w:link w:val="ListParagraphChar"/>
    <w:uiPriority w:val="34"/>
    <w:qFormat/>
    <w:rsid w:val="00EB1C82"/>
    <w:pPr>
      <w:ind w:left="720"/>
      <w:jc w:val="left"/>
    </w:pPr>
    <w:rPr>
      <w:rFonts w:ascii="Arial" w:hAnsi="Arial"/>
      <w:b w:val="0"/>
      <w:sz w:val="24"/>
      <w:szCs w:val="24"/>
      <w:lang w:eastAsia="en-US"/>
    </w:rPr>
  </w:style>
  <w:style w:type="paragraph" w:customStyle="1" w:styleId="Default">
    <w:name w:val="Default"/>
    <w:uiPriority w:val="99"/>
    <w:rsid w:val="00B71FFE"/>
    <w:pPr>
      <w:autoSpaceDE w:val="0"/>
      <w:autoSpaceDN w:val="0"/>
      <w:adjustRightInd w:val="0"/>
    </w:pPr>
    <w:rPr>
      <w:rFonts w:ascii="Arial" w:eastAsia="Calibri" w:hAnsi="Arial" w:cs="Arial"/>
      <w:color w:val="000000"/>
      <w:sz w:val="24"/>
      <w:szCs w:val="24"/>
      <w:lang w:eastAsia="en-US"/>
    </w:rPr>
  </w:style>
  <w:style w:type="paragraph" w:customStyle="1" w:styleId="DefaultText">
    <w:name w:val="Default Text"/>
    <w:rsid w:val="00DD757D"/>
    <w:pPr>
      <w:widowControl w:val="0"/>
      <w:snapToGrid w:val="0"/>
    </w:pPr>
    <w:rPr>
      <w:rFonts w:ascii="Arial" w:hAnsi="Arial" w:cs="Arial"/>
      <w:color w:val="000000"/>
      <w:sz w:val="24"/>
      <w:szCs w:val="24"/>
      <w:lang w:val="en-US" w:eastAsia="en-US"/>
    </w:rPr>
  </w:style>
  <w:style w:type="character" w:styleId="Hyperlink">
    <w:name w:val="Hyperlink"/>
    <w:uiPriority w:val="99"/>
    <w:rsid w:val="00DD757D"/>
    <w:rPr>
      <w:rFonts w:cs="Times New Roman"/>
      <w:color w:val="0000FF"/>
      <w:u w:val="single"/>
    </w:rPr>
  </w:style>
  <w:style w:type="paragraph" w:styleId="Revision">
    <w:name w:val="Revision"/>
    <w:hidden/>
    <w:uiPriority w:val="99"/>
    <w:semiHidden/>
    <w:rsid w:val="00192C6D"/>
    <w:rPr>
      <w:rFonts w:ascii="Univers (W1)" w:hAnsi="Univers (W1)"/>
      <w:b/>
      <w:sz w:val="22"/>
    </w:rPr>
  </w:style>
  <w:style w:type="paragraph" w:customStyle="1" w:styleId="Indent10">
    <w:name w:val="Indent1"/>
    <w:basedOn w:val="Normal"/>
    <w:rsid w:val="00CB0C6D"/>
    <w:pPr>
      <w:ind w:left="720" w:hanging="720"/>
      <w:jc w:val="left"/>
    </w:pPr>
    <w:rPr>
      <w:rFonts w:ascii="Arial" w:hAnsi="Arial"/>
      <w:b w:val="0"/>
      <w:sz w:val="24"/>
    </w:rPr>
  </w:style>
  <w:style w:type="paragraph" w:styleId="BodyTextIndent2">
    <w:name w:val="Body Text Indent 2"/>
    <w:basedOn w:val="Normal"/>
    <w:link w:val="BodyTextIndent2Char"/>
    <w:uiPriority w:val="99"/>
    <w:unhideWhenUsed/>
    <w:rsid w:val="00FC3714"/>
    <w:pPr>
      <w:spacing w:after="120" w:line="480" w:lineRule="auto"/>
      <w:ind w:left="283"/>
    </w:pPr>
  </w:style>
  <w:style w:type="character" w:customStyle="1" w:styleId="BodyTextIndent2Char">
    <w:name w:val="Body Text Indent 2 Char"/>
    <w:link w:val="BodyTextIndent2"/>
    <w:uiPriority w:val="99"/>
    <w:rsid w:val="00FC3714"/>
    <w:rPr>
      <w:rFonts w:ascii="Univers (W1)" w:hAnsi="Univers (W1)"/>
      <w:b/>
      <w:sz w:val="22"/>
    </w:rPr>
  </w:style>
  <w:style w:type="paragraph" w:styleId="BodyTextIndent3">
    <w:name w:val="Body Text Indent 3"/>
    <w:basedOn w:val="Normal"/>
    <w:link w:val="BodyTextIndent3Char"/>
    <w:uiPriority w:val="99"/>
    <w:unhideWhenUsed/>
    <w:rsid w:val="00FC3714"/>
    <w:pPr>
      <w:spacing w:after="120"/>
      <w:ind w:left="283"/>
    </w:pPr>
    <w:rPr>
      <w:sz w:val="16"/>
      <w:szCs w:val="16"/>
    </w:rPr>
  </w:style>
  <w:style w:type="character" w:customStyle="1" w:styleId="BodyTextIndent3Char">
    <w:name w:val="Body Text Indent 3 Char"/>
    <w:link w:val="BodyTextIndent3"/>
    <w:uiPriority w:val="99"/>
    <w:rsid w:val="00FC3714"/>
    <w:rPr>
      <w:rFonts w:ascii="Univers (W1)" w:hAnsi="Univers (W1)"/>
      <w:b/>
      <w:sz w:val="16"/>
      <w:szCs w:val="16"/>
    </w:rPr>
  </w:style>
  <w:style w:type="paragraph" w:styleId="BodyText3">
    <w:name w:val="Body Text 3"/>
    <w:basedOn w:val="Normal"/>
    <w:link w:val="BodyText3Char"/>
    <w:uiPriority w:val="99"/>
    <w:rsid w:val="00FC3714"/>
    <w:pPr>
      <w:spacing w:after="120"/>
      <w:jc w:val="left"/>
    </w:pPr>
    <w:rPr>
      <w:rFonts w:ascii="Times New Roman" w:hAnsi="Times New Roman"/>
      <w:b w:val="0"/>
      <w:sz w:val="16"/>
      <w:szCs w:val="16"/>
    </w:rPr>
  </w:style>
  <w:style w:type="character" w:customStyle="1" w:styleId="BodyText3Char">
    <w:name w:val="Body Text 3 Char"/>
    <w:link w:val="BodyText3"/>
    <w:uiPriority w:val="99"/>
    <w:rsid w:val="00FC3714"/>
    <w:rPr>
      <w:sz w:val="16"/>
      <w:szCs w:val="16"/>
    </w:rPr>
  </w:style>
  <w:style w:type="character" w:styleId="FollowedHyperlink">
    <w:name w:val="FollowedHyperlink"/>
    <w:uiPriority w:val="99"/>
    <w:rsid w:val="00FC3714"/>
    <w:rPr>
      <w:color w:val="800080"/>
      <w:u w:val="single"/>
    </w:rPr>
  </w:style>
  <w:style w:type="paragraph" w:styleId="BlockText">
    <w:name w:val="Block Text"/>
    <w:basedOn w:val="Normal"/>
    <w:uiPriority w:val="99"/>
    <w:rsid w:val="00FC3714"/>
    <w:pPr>
      <w:suppressAutoHyphens/>
      <w:ind w:left="142" w:right="114"/>
      <w:jc w:val="left"/>
    </w:pPr>
    <w:rPr>
      <w:rFonts w:ascii="Arial" w:hAnsi="Arial"/>
      <w:bCs/>
      <w:snapToGrid w:val="0"/>
      <w:color w:val="000000"/>
      <w:sz w:val="24"/>
      <w:szCs w:val="24"/>
      <w:lang w:eastAsia="en-US"/>
    </w:rPr>
  </w:style>
  <w:style w:type="paragraph" w:customStyle="1" w:styleId="DefaultParagraphFontParaCharCharCharCharCharCharCharCharCharCharCharChar">
    <w:name w:val="Default Paragraph Font Para Char Char Char Char Char Char Char Char Char Char Char Char"/>
    <w:basedOn w:val="Normal"/>
    <w:rsid w:val="00FC3714"/>
    <w:pPr>
      <w:spacing w:after="120" w:line="240" w:lineRule="exact"/>
      <w:jc w:val="left"/>
    </w:pPr>
    <w:rPr>
      <w:rFonts w:ascii="Verdana" w:hAnsi="Verdana"/>
      <w:b w:val="0"/>
      <w:sz w:val="20"/>
      <w:lang w:val="en-US" w:eastAsia="en-US"/>
    </w:rPr>
  </w:style>
  <w:style w:type="paragraph" w:styleId="Title">
    <w:name w:val="Title"/>
    <w:basedOn w:val="Normal"/>
    <w:link w:val="TitleChar"/>
    <w:qFormat/>
    <w:rsid w:val="00FC3714"/>
    <w:pPr>
      <w:pBdr>
        <w:top w:val="double" w:sz="12" w:space="1" w:color="auto"/>
        <w:left w:val="double" w:sz="12" w:space="1" w:color="auto"/>
        <w:bottom w:val="double" w:sz="12" w:space="1" w:color="auto"/>
        <w:right w:val="double" w:sz="12" w:space="0" w:color="auto"/>
      </w:pBdr>
      <w:shd w:val="pct5" w:color="auto" w:fill="auto"/>
      <w:tabs>
        <w:tab w:val="left" w:pos="8910"/>
        <w:tab w:val="left" w:pos="9000"/>
      </w:tabs>
      <w:ind w:right="569"/>
      <w:jc w:val="center"/>
    </w:pPr>
    <w:rPr>
      <w:rFonts w:ascii="Times New Roman" w:hAnsi="Times New Roman"/>
      <w:sz w:val="32"/>
    </w:rPr>
  </w:style>
  <w:style w:type="character" w:customStyle="1" w:styleId="TitleChar">
    <w:name w:val="Title Char"/>
    <w:link w:val="Title"/>
    <w:rsid w:val="00FC3714"/>
    <w:rPr>
      <w:b/>
      <w:sz w:val="32"/>
      <w:shd w:val="pct5" w:color="auto" w:fill="auto"/>
    </w:rPr>
  </w:style>
  <w:style w:type="character" w:customStyle="1" w:styleId="mainstory1">
    <w:name w:val="main_story1"/>
    <w:rsid w:val="00FC3714"/>
    <w:rPr>
      <w:color w:val="333333"/>
      <w:sz w:val="19"/>
      <w:szCs w:val="19"/>
    </w:rPr>
  </w:style>
  <w:style w:type="paragraph" w:customStyle="1" w:styleId="Indent1Char">
    <w:name w:val="Indent1 Char"/>
    <w:basedOn w:val="Normal"/>
    <w:link w:val="Indent1CharChar"/>
    <w:rsid w:val="00FC3714"/>
    <w:pPr>
      <w:ind w:left="720" w:hanging="720"/>
      <w:jc w:val="left"/>
    </w:pPr>
    <w:rPr>
      <w:rFonts w:ascii="Arial" w:hAnsi="Arial"/>
      <w:b w:val="0"/>
      <w:sz w:val="24"/>
    </w:rPr>
  </w:style>
  <w:style w:type="character" w:customStyle="1" w:styleId="Indent1CharChar">
    <w:name w:val="Indent1 Char Char"/>
    <w:link w:val="Indent1Char"/>
    <w:rsid w:val="00FC3714"/>
    <w:rPr>
      <w:rFonts w:ascii="Arial" w:hAnsi="Arial"/>
      <w:sz w:val="24"/>
    </w:rPr>
  </w:style>
  <w:style w:type="paragraph" w:styleId="PlainText">
    <w:name w:val="Plain Text"/>
    <w:basedOn w:val="Normal"/>
    <w:link w:val="PlainTextChar"/>
    <w:uiPriority w:val="99"/>
    <w:unhideWhenUsed/>
    <w:rsid w:val="00FC3714"/>
    <w:pPr>
      <w:jc w:val="left"/>
    </w:pPr>
    <w:rPr>
      <w:rFonts w:ascii="Consolas" w:eastAsia="Calibri" w:hAnsi="Consolas"/>
      <w:b w:val="0"/>
      <w:sz w:val="21"/>
      <w:szCs w:val="21"/>
      <w:lang w:eastAsia="en-US"/>
    </w:rPr>
  </w:style>
  <w:style w:type="character" w:customStyle="1" w:styleId="PlainTextChar">
    <w:name w:val="Plain Text Char"/>
    <w:link w:val="PlainText"/>
    <w:uiPriority w:val="99"/>
    <w:rsid w:val="00FC3714"/>
    <w:rPr>
      <w:rFonts w:ascii="Consolas" w:eastAsia="Calibri" w:hAnsi="Consolas"/>
      <w:sz w:val="21"/>
      <w:szCs w:val="21"/>
      <w:lang w:eastAsia="en-US"/>
    </w:rPr>
  </w:style>
  <w:style w:type="paragraph" w:customStyle="1" w:styleId="Ind1">
    <w:name w:val="Ind1"/>
    <w:basedOn w:val="Normal"/>
    <w:rsid w:val="00FC3714"/>
    <w:pPr>
      <w:ind w:left="720" w:hanging="720"/>
      <w:jc w:val="left"/>
    </w:pPr>
    <w:rPr>
      <w:rFonts w:ascii="Arial" w:hAnsi="Arial"/>
      <w:b w:val="0"/>
      <w:sz w:val="24"/>
    </w:rPr>
  </w:style>
  <w:style w:type="paragraph" w:styleId="DocumentMap">
    <w:name w:val="Document Map"/>
    <w:basedOn w:val="Normal"/>
    <w:link w:val="DocumentMapChar"/>
    <w:uiPriority w:val="99"/>
    <w:semiHidden/>
    <w:unhideWhenUsed/>
    <w:rsid w:val="00465565"/>
    <w:pPr>
      <w:jc w:val="left"/>
    </w:pPr>
    <w:rPr>
      <w:rFonts w:ascii="Tahoma" w:hAnsi="Tahoma" w:cs="Tahoma"/>
      <w:b w:val="0"/>
      <w:sz w:val="16"/>
      <w:szCs w:val="16"/>
      <w:u w:val="single"/>
    </w:rPr>
  </w:style>
  <w:style w:type="character" w:customStyle="1" w:styleId="DocumentMapChar">
    <w:name w:val="Document Map Char"/>
    <w:link w:val="DocumentMap"/>
    <w:uiPriority w:val="99"/>
    <w:semiHidden/>
    <w:rsid w:val="00465565"/>
    <w:rPr>
      <w:rFonts w:ascii="Tahoma" w:hAnsi="Tahoma" w:cs="Tahoma"/>
      <w:sz w:val="16"/>
      <w:szCs w:val="16"/>
      <w:u w:val="single"/>
    </w:rPr>
  </w:style>
  <w:style w:type="character" w:customStyle="1" w:styleId="tel3">
    <w:name w:val="tel3"/>
    <w:rsid w:val="006E51CC"/>
    <w:rPr>
      <w:color w:val="8A0000"/>
    </w:rPr>
  </w:style>
  <w:style w:type="character" w:customStyle="1" w:styleId="email3">
    <w:name w:val="email3"/>
    <w:rsid w:val="006E51CC"/>
  </w:style>
  <w:style w:type="character" w:customStyle="1" w:styleId="Defterm">
    <w:name w:val="Defterm"/>
    <w:rsid w:val="003A5C08"/>
    <w:rPr>
      <w:b/>
      <w:color w:val="000000"/>
      <w:sz w:val="22"/>
    </w:rPr>
  </w:style>
  <w:style w:type="paragraph" w:styleId="Subtitle">
    <w:name w:val="Subtitle"/>
    <w:basedOn w:val="Normal"/>
    <w:next w:val="Normal"/>
    <w:link w:val="SubtitleChar"/>
    <w:uiPriority w:val="11"/>
    <w:qFormat/>
    <w:rsid w:val="00E84A96"/>
    <w:pPr>
      <w:spacing w:after="60"/>
      <w:jc w:val="center"/>
      <w:outlineLvl w:val="1"/>
    </w:pPr>
    <w:rPr>
      <w:rFonts w:ascii="Cambria" w:hAnsi="Cambria"/>
      <w:b w:val="0"/>
      <w:sz w:val="24"/>
      <w:szCs w:val="24"/>
      <w:lang w:eastAsia="en-US"/>
    </w:rPr>
  </w:style>
  <w:style w:type="character" w:customStyle="1" w:styleId="SubtitleChar">
    <w:name w:val="Subtitle Char"/>
    <w:link w:val="Subtitle"/>
    <w:uiPriority w:val="11"/>
    <w:rsid w:val="00E84A96"/>
    <w:rPr>
      <w:rFonts w:ascii="Cambria" w:eastAsia="Times New Roman" w:hAnsi="Cambria"/>
      <w:sz w:val="24"/>
      <w:szCs w:val="24"/>
      <w:lang w:eastAsia="en-US"/>
    </w:rPr>
  </w:style>
  <w:style w:type="paragraph" w:customStyle="1" w:styleId="Definitions">
    <w:name w:val="Definitions"/>
    <w:basedOn w:val="Normal"/>
    <w:rsid w:val="00044745"/>
    <w:pPr>
      <w:tabs>
        <w:tab w:val="left" w:pos="709"/>
      </w:tabs>
      <w:spacing w:after="120" w:line="300" w:lineRule="atLeast"/>
      <w:ind w:left="720"/>
    </w:pPr>
    <w:rPr>
      <w:rFonts w:ascii="Times New Roman" w:hAnsi="Times New Roman"/>
      <w:b w:val="0"/>
      <w:lang w:eastAsia="en-US"/>
    </w:rPr>
  </w:style>
  <w:style w:type="paragraph" w:styleId="NormalWeb">
    <w:name w:val="Normal (Web)"/>
    <w:basedOn w:val="Normal"/>
    <w:uiPriority w:val="99"/>
    <w:semiHidden/>
    <w:unhideWhenUsed/>
    <w:rsid w:val="001F78FB"/>
    <w:pPr>
      <w:spacing w:before="100" w:beforeAutospacing="1" w:after="100" w:afterAutospacing="1"/>
      <w:jc w:val="left"/>
    </w:pPr>
    <w:rPr>
      <w:rFonts w:ascii="Times New Roman" w:hAnsi="Times New Roman"/>
      <w:b w:val="0"/>
      <w:sz w:val="24"/>
      <w:szCs w:val="24"/>
    </w:rPr>
  </w:style>
  <w:style w:type="paragraph" w:customStyle="1" w:styleId="Conditionhead">
    <w:name w:val="Condition head"/>
    <w:basedOn w:val="Normal"/>
    <w:rsid w:val="00C114FC"/>
    <w:pPr>
      <w:tabs>
        <w:tab w:val="left" w:pos="-720"/>
      </w:tabs>
      <w:suppressAutoHyphens/>
      <w:spacing w:line="360" w:lineRule="auto"/>
    </w:pPr>
    <w:rPr>
      <w:rFonts w:ascii="Times New Roman" w:hAnsi="Times New Roman"/>
      <w:sz w:val="24"/>
      <w:lang w:eastAsia="en-US"/>
    </w:rPr>
  </w:style>
  <w:style w:type="paragraph" w:customStyle="1" w:styleId="Bullet3continued">
    <w:name w:val="Bullet3continued"/>
    <w:basedOn w:val="Normal"/>
    <w:rsid w:val="005F5263"/>
    <w:pPr>
      <w:spacing w:after="240"/>
      <w:ind w:left="1945"/>
    </w:pPr>
    <w:rPr>
      <w:rFonts w:ascii="Times New Roman" w:hAnsi="Times New Roman"/>
      <w:b w:val="0"/>
      <w:lang w:eastAsia="en-US"/>
    </w:rPr>
  </w:style>
  <w:style w:type="character" w:styleId="Strong">
    <w:name w:val="Strong"/>
    <w:uiPriority w:val="22"/>
    <w:qFormat/>
    <w:rsid w:val="001D0EEF"/>
    <w:rPr>
      <w:b/>
      <w:bCs/>
    </w:rPr>
  </w:style>
  <w:style w:type="paragraph" w:styleId="FootnoteText">
    <w:name w:val="footnote text"/>
    <w:basedOn w:val="Normal"/>
    <w:link w:val="FootnoteTextChar"/>
    <w:uiPriority w:val="99"/>
    <w:semiHidden/>
    <w:rsid w:val="008923D4"/>
    <w:pPr>
      <w:jc w:val="left"/>
    </w:pPr>
    <w:rPr>
      <w:rFonts w:ascii="Arial" w:hAnsi="Arial" w:cs="Arial"/>
      <w:b w:val="0"/>
      <w:sz w:val="20"/>
      <w:lang w:eastAsia="en-US"/>
    </w:rPr>
  </w:style>
  <w:style w:type="character" w:customStyle="1" w:styleId="FootnoteTextChar">
    <w:name w:val="Footnote Text Char"/>
    <w:link w:val="FootnoteText"/>
    <w:uiPriority w:val="99"/>
    <w:semiHidden/>
    <w:rsid w:val="008923D4"/>
    <w:rPr>
      <w:rFonts w:ascii="Arial" w:hAnsi="Arial" w:cs="Arial"/>
      <w:lang w:eastAsia="en-US"/>
    </w:rPr>
  </w:style>
  <w:style w:type="character" w:customStyle="1" w:styleId="HeaderChar1">
    <w:name w:val="Header Char1"/>
    <w:rsid w:val="004B3D9E"/>
    <w:rPr>
      <w:rFonts w:ascii="Times New Roman" w:eastAsia="Times New Roman" w:hAnsi="Times New Roman" w:cs="Times New Roman"/>
      <w:sz w:val="24"/>
      <w:szCs w:val="24"/>
      <w:lang w:val="x-none" w:eastAsia="x-none"/>
    </w:rPr>
  </w:style>
  <w:style w:type="table" w:customStyle="1" w:styleId="Style1">
    <w:name w:val="Style1"/>
    <w:basedOn w:val="TableWeb2"/>
    <w:uiPriority w:val="99"/>
    <w:rsid w:val="007B7102"/>
    <w:tblPr/>
    <w:tcPr>
      <w:shd w:val="clear" w:color="auto" w:fill="auto"/>
    </w:tcPr>
    <w:tblStylePr w:type="firstRow">
      <w:rPr>
        <w:color w:val="auto"/>
      </w:rPr>
      <w:tblPr/>
      <w:tcPr>
        <w:tcBorders>
          <w:tl2br w:val="none" w:sz="0" w:space="0" w:color="auto"/>
          <w:tr2bl w:val="none" w:sz="0" w:space="0" w:color="auto"/>
        </w:tcBorders>
      </w:tcPr>
    </w:tblStylePr>
  </w:style>
  <w:style w:type="character" w:styleId="IntenseEmphasis">
    <w:name w:val="Intense Emphasis"/>
    <w:uiPriority w:val="21"/>
    <w:qFormat/>
    <w:rsid w:val="00CA47F9"/>
    <w:rPr>
      <w:b/>
      <w:bCs/>
      <w:i/>
      <w:iCs/>
      <w:color w:val="4F81BD"/>
    </w:rPr>
  </w:style>
  <w:style w:type="table" w:styleId="TableWeb2">
    <w:name w:val="Table Web 2"/>
    <w:basedOn w:val="TableNormal"/>
    <w:uiPriority w:val="99"/>
    <w:semiHidden/>
    <w:unhideWhenUsed/>
    <w:rsid w:val="007B710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CA47F9"/>
  </w:style>
  <w:style w:type="paragraph" w:styleId="TOC3">
    <w:name w:val="toc 3"/>
    <w:basedOn w:val="Normal"/>
    <w:next w:val="Normal"/>
    <w:autoRedefine/>
    <w:uiPriority w:val="39"/>
    <w:unhideWhenUsed/>
    <w:rsid w:val="005813DC"/>
    <w:pPr>
      <w:tabs>
        <w:tab w:val="left" w:pos="880"/>
        <w:tab w:val="right" w:leader="dot" w:pos="9072"/>
      </w:tabs>
      <w:ind w:left="440"/>
      <w:jc w:val="center"/>
    </w:pPr>
  </w:style>
  <w:style w:type="numbering" w:customStyle="1" w:styleId="Style2">
    <w:name w:val="Style2"/>
    <w:uiPriority w:val="99"/>
    <w:rsid w:val="00C140F6"/>
    <w:pPr>
      <w:numPr>
        <w:numId w:val="17"/>
      </w:numPr>
    </w:pPr>
  </w:style>
  <w:style w:type="character" w:customStyle="1" w:styleId="ListParagraphChar">
    <w:name w:val="List Paragraph Char"/>
    <w:aliases w:val="Chapter Box Bullet Char"/>
    <w:link w:val="ListParagraph"/>
    <w:uiPriority w:val="34"/>
    <w:locked/>
    <w:rsid w:val="00C140F6"/>
    <w:rPr>
      <w:rFonts w:ascii="Arial" w:hAnsi="Arial"/>
      <w:sz w:val="24"/>
      <w:szCs w:val="24"/>
      <w:lang w:eastAsia="en-US"/>
    </w:rPr>
  </w:style>
  <w:style w:type="paragraph" w:customStyle="1" w:styleId="Normal1">
    <w:name w:val="Normal1"/>
    <w:rsid w:val="00100DFD"/>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6725">
      <w:bodyDiv w:val="1"/>
      <w:marLeft w:val="0"/>
      <w:marRight w:val="0"/>
      <w:marTop w:val="0"/>
      <w:marBottom w:val="0"/>
      <w:divBdr>
        <w:top w:val="none" w:sz="0" w:space="0" w:color="auto"/>
        <w:left w:val="none" w:sz="0" w:space="0" w:color="auto"/>
        <w:bottom w:val="none" w:sz="0" w:space="0" w:color="auto"/>
        <w:right w:val="none" w:sz="0" w:space="0" w:color="auto"/>
      </w:divBdr>
    </w:div>
    <w:div w:id="394859743">
      <w:bodyDiv w:val="1"/>
      <w:marLeft w:val="0"/>
      <w:marRight w:val="0"/>
      <w:marTop w:val="0"/>
      <w:marBottom w:val="0"/>
      <w:divBdr>
        <w:top w:val="none" w:sz="0" w:space="0" w:color="auto"/>
        <w:left w:val="none" w:sz="0" w:space="0" w:color="auto"/>
        <w:bottom w:val="none" w:sz="0" w:space="0" w:color="auto"/>
        <w:right w:val="none" w:sz="0" w:space="0" w:color="auto"/>
      </w:divBdr>
    </w:div>
    <w:div w:id="525102030">
      <w:bodyDiv w:val="1"/>
      <w:marLeft w:val="0"/>
      <w:marRight w:val="0"/>
      <w:marTop w:val="0"/>
      <w:marBottom w:val="0"/>
      <w:divBdr>
        <w:top w:val="none" w:sz="0" w:space="0" w:color="auto"/>
        <w:left w:val="none" w:sz="0" w:space="0" w:color="auto"/>
        <w:bottom w:val="none" w:sz="0" w:space="0" w:color="auto"/>
        <w:right w:val="none" w:sz="0" w:space="0" w:color="auto"/>
      </w:divBdr>
    </w:div>
    <w:div w:id="997001102">
      <w:bodyDiv w:val="1"/>
      <w:marLeft w:val="0"/>
      <w:marRight w:val="0"/>
      <w:marTop w:val="0"/>
      <w:marBottom w:val="0"/>
      <w:divBdr>
        <w:top w:val="none" w:sz="0" w:space="0" w:color="auto"/>
        <w:left w:val="none" w:sz="0" w:space="0" w:color="auto"/>
        <w:bottom w:val="none" w:sz="0" w:space="0" w:color="auto"/>
        <w:right w:val="none" w:sz="0" w:space="0" w:color="auto"/>
      </w:divBdr>
    </w:div>
    <w:div w:id="1116289746">
      <w:bodyDiv w:val="1"/>
      <w:marLeft w:val="0"/>
      <w:marRight w:val="0"/>
      <w:marTop w:val="0"/>
      <w:marBottom w:val="0"/>
      <w:divBdr>
        <w:top w:val="none" w:sz="0" w:space="0" w:color="auto"/>
        <w:left w:val="none" w:sz="0" w:space="0" w:color="auto"/>
        <w:bottom w:val="none" w:sz="0" w:space="0" w:color="auto"/>
        <w:right w:val="none" w:sz="0" w:space="0" w:color="auto"/>
      </w:divBdr>
    </w:div>
    <w:div w:id="1144472079">
      <w:bodyDiv w:val="1"/>
      <w:marLeft w:val="0"/>
      <w:marRight w:val="0"/>
      <w:marTop w:val="0"/>
      <w:marBottom w:val="0"/>
      <w:divBdr>
        <w:top w:val="none" w:sz="0" w:space="0" w:color="auto"/>
        <w:left w:val="none" w:sz="0" w:space="0" w:color="auto"/>
        <w:bottom w:val="none" w:sz="0" w:space="0" w:color="auto"/>
        <w:right w:val="none" w:sz="0" w:space="0" w:color="auto"/>
      </w:divBdr>
    </w:div>
    <w:div w:id="1250459031">
      <w:bodyDiv w:val="1"/>
      <w:marLeft w:val="0"/>
      <w:marRight w:val="0"/>
      <w:marTop w:val="0"/>
      <w:marBottom w:val="0"/>
      <w:divBdr>
        <w:top w:val="none" w:sz="0" w:space="0" w:color="auto"/>
        <w:left w:val="none" w:sz="0" w:space="0" w:color="auto"/>
        <w:bottom w:val="none" w:sz="0" w:space="0" w:color="auto"/>
        <w:right w:val="none" w:sz="0" w:space="0" w:color="auto"/>
      </w:divBdr>
    </w:div>
    <w:div w:id="1412043629">
      <w:bodyDiv w:val="1"/>
      <w:marLeft w:val="0"/>
      <w:marRight w:val="0"/>
      <w:marTop w:val="0"/>
      <w:marBottom w:val="0"/>
      <w:divBdr>
        <w:top w:val="none" w:sz="0" w:space="0" w:color="auto"/>
        <w:left w:val="none" w:sz="0" w:space="0" w:color="auto"/>
        <w:bottom w:val="none" w:sz="0" w:space="0" w:color="auto"/>
        <w:right w:val="none" w:sz="0" w:space="0" w:color="auto"/>
      </w:divBdr>
    </w:div>
    <w:div w:id="15648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61D269005CB4CAD4EA919AB344E2E" ma:contentTypeVersion="13" ma:contentTypeDescription="Create a new document." ma:contentTypeScope="" ma:versionID="a1b863effc16ce487653ee391669ff8b">
  <xsd:schema xmlns:xsd="http://www.w3.org/2001/XMLSchema" xmlns:xs="http://www.w3.org/2001/XMLSchema" xmlns:p="http://schemas.microsoft.com/office/2006/metadata/properties" xmlns:ns2="0a47bf86-1384-4239-a720-df6af74a058c" xmlns:ns3="97c7409c-c023-4866-9c3a-2cd3d0e1e190" targetNamespace="http://schemas.microsoft.com/office/2006/metadata/properties" ma:root="true" ma:fieldsID="bf2144bd5aaa94bb02701e23fb45ddb7" ns2:_="" ns3:_="">
    <xsd:import namespace="0a47bf86-1384-4239-a720-df6af74a058c"/>
    <xsd:import namespace="97c7409c-c023-4866-9c3a-2cd3d0e1e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bf86-1384-4239-a720-df6af74a0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7409c-c023-4866-9c3a-2cd3d0e1e1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AB7B5-E3CA-4C5A-B3BC-9C0317B66462}">
  <ds:schemaRefs>
    <ds:schemaRef ds:uri="http://schemas.microsoft.com/sharepoint/v3/contenttype/forms"/>
  </ds:schemaRefs>
</ds:datastoreItem>
</file>

<file path=customXml/itemProps2.xml><?xml version="1.0" encoding="utf-8"?>
<ds:datastoreItem xmlns:ds="http://schemas.openxmlformats.org/officeDocument/2006/customXml" ds:itemID="{C88E4A64-BF99-41DD-AF6B-B9B6BED7FD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E99D70-A666-472A-A5A3-A2C1F7A6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bf86-1384-4239-a720-df6af74a058c"/>
    <ds:schemaRef ds:uri="97c7409c-c023-4866-9c3a-2cd3d0e1e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41AF6-A7AA-420C-8921-A15A5D18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1697</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Logo for Kirklees</vt:lpstr>
    </vt:vector>
  </TitlesOfParts>
  <Company>KMC</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for Kirklees</dc:title>
  <dc:subject/>
  <dc:creator>AW</dc:creator>
  <cp:keywords/>
  <cp:lastModifiedBy>Liam Gilmore</cp:lastModifiedBy>
  <cp:revision>52</cp:revision>
  <cp:lastPrinted>2014-07-28T08:22:00Z</cp:lastPrinted>
  <dcterms:created xsi:type="dcterms:W3CDTF">2023-06-13T08:52:00Z</dcterms:created>
  <dcterms:modified xsi:type="dcterms:W3CDTF">2023-06-23T12:53:00Z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0x01010024461D269005CB4CAD4EA919AB344E2E</vt:lpwstr>
  </property>
</Properties>
</file>