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rPr>
          <w:color w:val="BFBFBF"/>
        </w:rPr>
      </w:pPr>
      <w:r>
        <w:rPr>
          <w:color w:val="BFBFBF"/>
        </w:rPr>
        <w:t xml:space="preserve"> </w:t>
      </w:r>
    </w:p>
    <w:p w:rsidR="00970C83" w:rsidRDefault="00025E51">
      <w:pPr>
        <w:widowControl w:val="0"/>
        <w:pBdr>
          <w:top w:val="nil"/>
          <w:left w:val="nil"/>
          <w:bottom w:val="nil"/>
          <w:right w:val="nil"/>
          <w:between w:val="nil"/>
        </w:pBdr>
        <w:spacing w:before="168" w:line="240" w:lineRule="auto"/>
        <w:rPr>
          <w:color w:val="BFBFBF"/>
        </w:rPr>
      </w:pPr>
      <w:r>
        <w:rPr>
          <w:noProof/>
          <w:color w:val="BFBFBF"/>
        </w:rPr>
        <w:drawing>
          <wp:inline distT="19050" distB="19050" distL="19050" distR="19050">
            <wp:extent cx="1053465" cy="89217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1053465" cy="892175"/>
                    </a:xfrm>
                    <a:prstGeom prst="rect">
                      <a:avLst/>
                    </a:prstGeom>
                    <a:ln/>
                  </pic:spPr>
                </pic:pic>
              </a:graphicData>
            </a:graphic>
          </wp:inline>
        </w:drawing>
      </w:r>
    </w:p>
    <w:p w:rsidR="00025E51" w:rsidRDefault="00025E51">
      <w:pPr>
        <w:widowControl w:val="0"/>
        <w:pBdr>
          <w:top w:val="nil"/>
          <w:left w:val="nil"/>
          <w:bottom w:val="nil"/>
          <w:right w:val="nil"/>
          <w:between w:val="nil"/>
        </w:pBdr>
        <w:spacing w:line="240" w:lineRule="auto"/>
        <w:rPr>
          <w:color w:val="000000"/>
        </w:rPr>
      </w:pPr>
    </w:p>
    <w:p w:rsidR="00970C83" w:rsidRDefault="00025E51">
      <w:pPr>
        <w:widowControl w:val="0"/>
        <w:pBdr>
          <w:top w:val="nil"/>
          <w:left w:val="nil"/>
          <w:bottom w:val="nil"/>
          <w:right w:val="nil"/>
          <w:between w:val="nil"/>
        </w:pBdr>
        <w:spacing w:line="240" w:lineRule="auto"/>
        <w:rPr>
          <w:color w:val="000000"/>
        </w:rPr>
      </w:pPr>
      <w:proofErr w:type="spellStart"/>
      <w:r>
        <w:rPr>
          <w:color w:val="000000"/>
        </w:rPr>
        <w:t>Selsby</w:t>
      </w:r>
      <w:proofErr w:type="spellEnd"/>
      <w:r>
        <w:rPr>
          <w:color w:val="000000"/>
        </w:rPr>
        <w:t xml:space="preserve"> Consulting Limited  </w:t>
      </w:r>
    </w:p>
    <w:p w:rsidR="00970C83" w:rsidRDefault="00AB1D48">
      <w:pPr>
        <w:widowControl w:val="0"/>
        <w:pBdr>
          <w:top w:val="nil"/>
          <w:left w:val="nil"/>
          <w:bottom w:val="nil"/>
          <w:right w:val="nil"/>
          <w:between w:val="nil"/>
        </w:pBdr>
        <w:spacing w:before="191" w:line="240" w:lineRule="auto"/>
        <w:rPr>
          <w:color w:val="000000"/>
        </w:rPr>
      </w:pPr>
      <w:r>
        <w:rPr>
          <w:color w:val="000000"/>
        </w:rPr>
        <w:t>[Redacted]</w:t>
      </w:r>
    </w:p>
    <w:p w:rsidR="00AB1D48" w:rsidRDefault="00AB1D48" w:rsidP="00AB1D48">
      <w:pPr>
        <w:widowControl w:val="0"/>
        <w:pBdr>
          <w:top w:val="nil"/>
          <w:left w:val="nil"/>
          <w:bottom w:val="nil"/>
          <w:right w:val="nil"/>
          <w:between w:val="nil"/>
        </w:pBdr>
        <w:spacing w:before="191" w:line="240" w:lineRule="auto"/>
        <w:rPr>
          <w:color w:val="000000"/>
        </w:rPr>
      </w:pPr>
      <w:r>
        <w:rPr>
          <w:color w:val="000000"/>
        </w:rPr>
        <w:t>[Redacted]</w:t>
      </w:r>
    </w:p>
    <w:p w:rsidR="00AB1D48" w:rsidRDefault="00AB1D48" w:rsidP="00AB1D48">
      <w:pPr>
        <w:widowControl w:val="0"/>
        <w:pBdr>
          <w:top w:val="nil"/>
          <w:left w:val="nil"/>
          <w:bottom w:val="nil"/>
          <w:right w:val="nil"/>
          <w:between w:val="nil"/>
        </w:pBdr>
        <w:spacing w:before="191" w:line="240" w:lineRule="auto"/>
        <w:rPr>
          <w:color w:val="000000"/>
        </w:rPr>
      </w:pPr>
      <w:r>
        <w:rPr>
          <w:color w:val="000000"/>
        </w:rPr>
        <w:t>[Redacted]</w:t>
      </w:r>
    </w:p>
    <w:p w:rsidR="00AB1D48" w:rsidRDefault="00AB1D48" w:rsidP="00AB1D48">
      <w:pPr>
        <w:widowControl w:val="0"/>
        <w:pBdr>
          <w:top w:val="nil"/>
          <w:left w:val="nil"/>
          <w:bottom w:val="nil"/>
          <w:right w:val="nil"/>
          <w:between w:val="nil"/>
        </w:pBdr>
        <w:spacing w:before="191" w:line="240" w:lineRule="auto"/>
        <w:rPr>
          <w:color w:val="000000"/>
        </w:rPr>
      </w:pPr>
      <w:r>
        <w:rPr>
          <w:color w:val="000000"/>
        </w:rPr>
        <w:t>[Redacted]</w:t>
      </w:r>
    </w:p>
    <w:p w:rsidR="00025E51" w:rsidRDefault="00025E51" w:rsidP="00025E51">
      <w:pPr>
        <w:widowControl w:val="0"/>
        <w:pBdr>
          <w:top w:val="nil"/>
          <w:left w:val="nil"/>
          <w:bottom w:val="nil"/>
          <w:right w:val="nil"/>
          <w:between w:val="nil"/>
        </w:pBdr>
        <w:spacing w:before="639" w:line="240" w:lineRule="auto"/>
        <w:rPr>
          <w:color w:val="000000"/>
        </w:rPr>
      </w:pPr>
      <w:r>
        <w:rPr>
          <w:color w:val="000000"/>
        </w:rPr>
        <w:t xml:space="preserve">Attn: </w:t>
      </w:r>
      <w:r w:rsidR="00AB1D48" w:rsidRPr="00AB1D48">
        <w:rPr>
          <w:color w:val="000000"/>
        </w:rPr>
        <w:t>[Redacted]</w:t>
      </w:r>
    </w:p>
    <w:p w:rsidR="00025E51" w:rsidRDefault="00025E51" w:rsidP="00025E51">
      <w:pPr>
        <w:widowControl w:val="0"/>
        <w:pBdr>
          <w:top w:val="nil"/>
          <w:left w:val="nil"/>
          <w:bottom w:val="nil"/>
          <w:right w:val="nil"/>
          <w:between w:val="nil"/>
        </w:pBdr>
        <w:spacing w:before="191" w:line="240" w:lineRule="auto"/>
        <w:rPr>
          <w:color w:val="0563C1"/>
        </w:rPr>
      </w:pPr>
      <w:r>
        <w:rPr>
          <w:color w:val="000000"/>
        </w:rPr>
        <w:t>By email to:</w:t>
      </w:r>
      <w:r w:rsidR="00AB1D48" w:rsidRPr="00AB1D48">
        <w:t xml:space="preserve"> </w:t>
      </w:r>
      <w:r w:rsidR="00AB1D48" w:rsidRPr="00AB1D48">
        <w:rPr>
          <w:color w:val="000000"/>
        </w:rPr>
        <w:t>[Redacted]</w:t>
      </w:r>
      <w:r>
        <w:rPr>
          <w:color w:val="0563C1"/>
        </w:rPr>
        <w:t xml:space="preserve"> </w:t>
      </w:r>
    </w:p>
    <w:p w:rsidR="00025E51" w:rsidRDefault="00025E51" w:rsidP="00025E51">
      <w:pPr>
        <w:widowControl w:val="0"/>
        <w:pBdr>
          <w:top w:val="nil"/>
          <w:left w:val="nil"/>
          <w:bottom w:val="nil"/>
          <w:right w:val="nil"/>
          <w:between w:val="nil"/>
        </w:pBdr>
        <w:spacing w:before="191" w:line="240" w:lineRule="auto"/>
        <w:rPr>
          <w:color w:val="000000"/>
        </w:rPr>
      </w:pPr>
    </w:p>
    <w:p w:rsidR="00025E51" w:rsidRPr="00025E51" w:rsidRDefault="00025E51" w:rsidP="00025E51">
      <w:pPr>
        <w:widowControl w:val="0"/>
        <w:pBdr>
          <w:top w:val="nil"/>
          <w:left w:val="nil"/>
          <w:bottom w:val="nil"/>
          <w:right w:val="nil"/>
          <w:between w:val="nil"/>
        </w:pBdr>
        <w:spacing w:before="191" w:line="240" w:lineRule="auto"/>
        <w:rPr>
          <w:color w:val="0563C1"/>
        </w:rPr>
      </w:pPr>
      <w:r>
        <w:rPr>
          <w:color w:val="000000"/>
        </w:rPr>
        <w:t xml:space="preserve">Dear Sirs, </w:t>
      </w:r>
    </w:p>
    <w:p w:rsidR="00025E51" w:rsidRDefault="00025E51" w:rsidP="00025E51">
      <w:pPr>
        <w:widowControl w:val="0"/>
        <w:pBdr>
          <w:top w:val="nil"/>
          <w:left w:val="nil"/>
          <w:bottom w:val="nil"/>
          <w:right w:val="nil"/>
          <w:between w:val="nil"/>
        </w:pBdr>
        <w:spacing w:before="431" w:line="240" w:lineRule="auto"/>
        <w:rPr>
          <w:b/>
          <w:color w:val="000000"/>
          <w:sz w:val="24"/>
          <w:szCs w:val="24"/>
        </w:rPr>
      </w:pPr>
      <w:r>
        <w:rPr>
          <w:b/>
          <w:color w:val="000000"/>
          <w:sz w:val="24"/>
          <w:szCs w:val="24"/>
        </w:rPr>
        <w:t xml:space="preserve">Supply of Workplace Services Consultancy Services </w:t>
      </w: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jc w:val="right"/>
        <w:rPr>
          <w:color w:val="000000"/>
        </w:rPr>
      </w:pPr>
      <w:r>
        <w:rPr>
          <w:color w:val="000000"/>
        </w:rPr>
        <w:t>24 October 2023</w:t>
      </w: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025E51" w:rsidRDefault="00025E51" w:rsidP="00025E51">
      <w:pPr>
        <w:widowControl w:val="0"/>
        <w:pBdr>
          <w:top w:val="nil"/>
          <w:left w:val="nil"/>
          <w:bottom w:val="nil"/>
          <w:right w:val="nil"/>
          <w:between w:val="nil"/>
        </w:pBdr>
        <w:spacing w:before="191" w:line="240" w:lineRule="auto"/>
        <w:rPr>
          <w:color w:val="000000"/>
        </w:rPr>
      </w:pPr>
    </w:p>
    <w:p w:rsidR="00970C83" w:rsidRDefault="00970C83">
      <w:pPr>
        <w:widowControl w:val="0"/>
        <w:pBdr>
          <w:top w:val="nil"/>
          <w:left w:val="nil"/>
          <w:bottom w:val="nil"/>
          <w:right w:val="nil"/>
          <w:between w:val="nil"/>
        </w:pBdr>
        <w:spacing w:line="8670" w:lineRule="auto"/>
        <w:rPr>
          <w:color w:val="000000"/>
        </w:rPr>
        <w:sectPr w:rsidR="00970C83">
          <w:pgSz w:w="11900" w:h="16820"/>
          <w:pgMar w:top="74" w:right="706" w:bottom="0" w:left="720" w:header="0" w:footer="720" w:gutter="0"/>
          <w:pgNumType w:start="1"/>
          <w:cols w:num="2" w:space="720" w:equalWidth="0">
            <w:col w:w="5240" w:space="0"/>
            <w:col w:w="5240" w:space="0"/>
          </w:cols>
        </w:sectPr>
      </w:pPr>
    </w:p>
    <w:p w:rsidR="00970C83" w:rsidRDefault="00025E51" w:rsidP="00025E51">
      <w:pPr>
        <w:widowControl w:val="0"/>
        <w:pBdr>
          <w:top w:val="nil"/>
          <w:left w:val="nil"/>
          <w:bottom w:val="nil"/>
          <w:right w:val="nil"/>
          <w:between w:val="nil"/>
        </w:pBdr>
        <w:spacing w:line="297" w:lineRule="auto"/>
        <w:ind w:left="720" w:right="711"/>
        <w:rPr>
          <w:color w:val="000000"/>
        </w:rPr>
      </w:pPr>
      <w:r>
        <w:rPr>
          <w:color w:val="000000"/>
        </w:rPr>
        <w:t xml:space="preserve">Following your proposal for the supply of consultancy services to </w:t>
      </w:r>
      <w:r>
        <w:rPr>
          <w:b/>
          <w:color w:val="000000"/>
        </w:rPr>
        <w:t xml:space="preserve">GPA Workplace Services, </w:t>
      </w:r>
      <w:r>
        <w:rPr>
          <w:color w:val="000000"/>
        </w:rPr>
        <w:t xml:space="preserve">we </w:t>
      </w:r>
      <w:r w:rsidR="00AB1D48">
        <w:rPr>
          <w:color w:val="000000"/>
        </w:rPr>
        <w:t>are pleased</w:t>
      </w:r>
      <w:r>
        <w:rPr>
          <w:color w:val="000000"/>
        </w:rPr>
        <w:t xml:space="preserve"> confirm our intention to award this contract to you.  </w:t>
      </w:r>
    </w:p>
    <w:p w:rsidR="00970C83" w:rsidRDefault="00025E51">
      <w:pPr>
        <w:widowControl w:val="0"/>
        <w:pBdr>
          <w:top w:val="nil"/>
          <w:left w:val="nil"/>
          <w:bottom w:val="nil"/>
          <w:right w:val="nil"/>
          <w:between w:val="nil"/>
        </w:pBdr>
        <w:spacing w:before="138" w:line="297" w:lineRule="auto"/>
        <w:ind w:left="728" w:right="78" w:hanging="5"/>
        <w:rPr>
          <w:color w:val="000000"/>
        </w:rPr>
      </w:pPr>
      <w:r>
        <w:rPr>
          <w:color w:val="000000"/>
        </w:rPr>
        <w:t xml:space="preserve">The attached contract details, order form and contract conditions set out the terms of the Contract </w:t>
      </w:r>
      <w:r w:rsidR="00AB1D48">
        <w:rPr>
          <w:color w:val="000000"/>
        </w:rPr>
        <w:t>between Government</w:t>
      </w:r>
      <w:r>
        <w:rPr>
          <w:color w:val="000000"/>
        </w:rPr>
        <w:t xml:space="preserve"> Property Agency and </w:t>
      </w:r>
      <w:proofErr w:type="spellStart"/>
      <w:r>
        <w:rPr>
          <w:color w:val="000000"/>
        </w:rPr>
        <w:t>Selsby</w:t>
      </w:r>
      <w:proofErr w:type="spellEnd"/>
      <w:r>
        <w:rPr>
          <w:color w:val="000000"/>
        </w:rPr>
        <w:t xml:space="preserve"> Consulting for the provision of the Deliverables set out in </w:t>
      </w:r>
      <w:r w:rsidR="00AB1D48">
        <w:rPr>
          <w:color w:val="000000"/>
        </w:rPr>
        <w:t>the Order</w:t>
      </w:r>
      <w:r>
        <w:rPr>
          <w:color w:val="000000"/>
        </w:rPr>
        <w:t xml:space="preserve"> Form. </w:t>
      </w:r>
    </w:p>
    <w:p w:rsidR="00970C83" w:rsidRDefault="00025E51">
      <w:pPr>
        <w:widowControl w:val="0"/>
        <w:pBdr>
          <w:top w:val="nil"/>
          <w:left w:val="nil"/>
          <w:bottom w:val="nil"/>
          <w:right w:val="nil"/>
          <w:between w:val="nil"/>
        </w:pBdr>
        <w:spacing w:before="137" w:line="297" w:lineRule="auto"/>
        <w:ind w:left="723" w:right="213"/>
        <w:rPr>
          <w:color w:val="000000"/>
        </w:rPr>
      </w:pPr>
      <w:r>
        <w:rPr>
          <w:color w:val="000000"/>
        </w:rPr>
        <w:t xml:space="preserve">We thank you for your cooperation to date, and look forward to forging a successful working </w:t>
      </w:r>
      <w:r w:rsidR="002E35C2">
        <w:rPr>
          <w:color w:val="000000"/>
        </w:rPr>
        <w:t>relationship resulting</w:t>
      </w:r>
      <w:r>
        <w:rPr>
          <w:color w:val="000000"/>
        </w:rPr>
        <w:t xml:space="preserve"> in a smooth and succe</w:t>
      </w:r>
      <w:bookmarkStart w:id="0" w:name="_GoBack"/>
      <w:bookmarkEnd w:id="0"/>
      <w:r>
        <w:rPr>
          <w:color w:val="000000"/>
        </w:rPr>
        <w:t xml:space="preserve">ssful Delivery of the Deliverables. Please confirm your acceptance of </w:t>
      </w:r>
      <w:r w:rsidR="002E35C2">
        <w:rPr>
          <w:color w:val="000000"/>
        </w:rPr>
        <w:t>this Contract</w:t>
      </w:r>
      <w:r>
        <w:rPr>
          <w:color w:val="000000"/>
        </w:rPr>
        <w:t xml:space="preserve"> by signing and returning the Order Form to </w:t>
      </w:r>
      <w:r w:rsidR="00AB1D48" w:rsidRPr="00AB1D48">
        <w:rPr>
          <w:color w:val="000000"/>
        </w:rPr>
        <w:t>[Redacted]</w:t>
      </w:r>
      <w:r>
        <w:rPr>
          <w:color w:val="000000"/>
        </w:rPr>
        <w:t>at the following email address</w:t>
      </w:r>
      <w:r w:rsidR="002E35C2">
        <w:rPr>
          <w:color w:val="000000"/>
        </w:rPr>
        <w:t>: [</w:t>
      </w:r>
      <w:r w:rsidR="00AB1D48" w:rsidRPr="00AB1D48">
        <w:rPr>
          <w:color w:val="000000" w:themeColor="text1"/>
        </w:rPr>
        <w:t xml:space="preserve">Redacted] </w:t>
      </w:r>
      <w:r>
        <w:rPr>
          <w:color w:val="000000"/>
        </w:rPr>
        <w:t xml:space="preserve">within 7 days from the date of the Order Form. No other form </w:t>
      </w:r>
      <w:r w:rsidR="002E35C2">
        <w:rPr>
          <w:color w:val="000000"/>
        </w:rPr>
        <w:t>of acknowledgement</w:t>
      </w:r>
      <w:r>
        <w:rPr>
          <w:color w:val="000000"/>
        </w:rPr>
        <w:t xml:space="preserve"> will be accepted. Please remember to include the reference number(s) above in </w:t>
      </w:r>
      <w:r w:rsidR="002E35C2">
        <w:rPr>
          <w:color w:val="000000"/>
        </w:rPr>
        <w:t>any future</w:t>
      </w:r>
      <w:r>
        <w:rPr>
          <w:color w:val="000000"/>
        </w:rPr>
        <w:t xml:space="preserve"> communications relating to this Contract. </w:t>
      </w:r>
    </w:p>
    <w:p w:rsidR="00970C83" w:rsidRDefault="00025E51">
      <w:pPr>
        <w:widowControl w:val="0"/>
        <w:pBdr>
          <w:top w:val="nil"/>
          <w:left w:val="nil"/>
          <w:bottom w:val="nil"/>
          <w:right w:val="nil"/>
          <w:between w:val="nil"/>
        </w:pBdr>
        <w:spacing w:before="138" w:line="298" w:lineRule="auto"/>
        <w:ind w:left="735" w:right="225" w:hanging="11"/>
        <w:rPr>
          <w:color w:val="000000"/>
        </w:rPr>
      </w:pPr>
      <w:r>
        <w:rPr>
          <w:color w:val="000000"/>
        </w:rPr>
        <w:t xml:space="preserve">We will then arrange for the Order Form to be countersigned which will create a binding contract </w:t>
      </w:r>
      <w:r w:rsidR="002E35C2">
        <w:rPr>
          <w:color w:val="000000"/>
        </w:rPr>
        <w:t>between us</w:t>
      </w:r>
      <w:r>
        <w:rPr>
          <w:color w:val="000000"/>
        </w:rPr>
        <w:t xml:space="preserve">. </w:t>
      </w:r>
    </w:p>
    <w:p w:rsidR="00970C83" w:rsidRDefault="00025E51">
      <w:pPr>
        <w:widowControl w:val="0"/>
        <w:pBdr>
          <w:top w:val="nil"/>
          <w:left w:val="nil"/>
          <w:bottom w:val="nil"/>
          <w:right w:val="nil"/>
          <w:between w:val="nil"/>
        </w:pBdr>
        <w:spacing w:before="377" w:line="240" w:lineRule="auto"/>
        <w:ind w:left="723"/>
        <w:rPr>
          <w:color w:val="000000"/>
        </w:rPr>
      </w:pPr>
      <w:r>
        <w:rPr>
          <w:color w:val="000000"/>
        </w:rPr>
        <w:t xml:space="preserve">Yours faithfully, </w:t>
      </w:r>
    </w:p>
    <w:p w:rsidR="00970C83" w:rsidRDefault="00025E51">
      <w:pPr>
        <w:widowControl w:val="0"/>
        <w:pBdr>
          <w:top w:val="nil"/>
          <w:left w:val="nil"/>
          <w:bottom w:val="nil"/>
          <w:right w:val="nil"/>
          <w:between w:val="nil"/>
        </w:pBdr>
        <w:spacing w:before="191" w:line="240" w:lineRule="auto"/>
        <w:ind w:left="730"/>
        <w:rPr>
          <w:color w:val="000000"/>
        </w:rPr>
      </w:pPr>
      <w:r>
        <w:rPr>
          <w:color w:val="000000"/>
        </w:rPr>
        <w:t xml:space="preserve">GPA Commercial </w:t>
      </w:r>
    </w:p>
    <w:p w:rsidR="00025E51" w:rsidRDefault="00025E51">
      <w:pPr>
        <w:widowControl w:val="0"/>
        <w:pBdr>
          <w:top w:val="nil"/>
          <w:left w:val="nil"/>
          <w:bottom w:val="nil"/>
          <w:right w:val="nil"/>
          <w:between w:val="nil"/>
        </w:pBdr>
        <w:spacing w:before="191" w:line="240" w:lineRule="auto"/>
        <w:ind w:left="730"/>
        <w:rPr>
          <w:color w:val="000000"/>
        </w:rPr>
      </w:pPr>
    </w:p>
    <w:p w:rsidR="00970C83" w:rsidRDefault="00025E51">
      <w:pPr>
        <w:widowControl w:val="0"/>
        <w:pBdr>
          <w:top w:val="nil"/>
          <w:left w:val="nil"/>
          <w:bottom w:val="nil"/>
          <w:right w:val="nil"/>
          <w:between w:val="nil"/>
        </w:pBdr>
        <w:spacing w:before="884"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1 of 58 </w:t>
      </w:r>
    </w:p>
    <w:p w:rsidR="00970C83" w:rsidRDefault="00025E51">
      <w:pPr>
        <w:widowControl w:val="0"/>
        <w:pBdr>
          <w:top w:val="nil"/>
          <w:left w:val="nil"/>
          <w:bottom w:val="nil"/>
          <w:right w:val="nil"/>
          <w:between w:val="nil"/>
        </w:pBdr>
        <w:spacing w:before="455" w:line="240" w:lineRule="auto"/>
        <w:rPr>
          <w:color w:val="BFBFBF"/>
        </w:rPr>
      </w:pPr>
      <w:r>
        <w:rPr>
          <w:b/>
          <w:color w:val="000000"/>
          <w:sz w:val="28"/>
          <w:szCs w:val="28"/>
        </w:rPr>
        <w:lastRenderedPageBreak/>
        <w:t xml:space="preserve">I. Order Form </w:t>
      </w:r>
    </w:p>
    <w:p w:rsidR="00970C83" w:rsidRDefault="00025E51">
      <w:pPr>
        <w:widowControl w:val="0"/>
        <w:pBdr>
          <w:top w:val="nil"/>
          <w:left w:val="nil"/>
          <w:bottom w:val="nil"/>
          <w:right w:val="nil"/>
          <w:between w:val="nil"/>
        </w:pBdr>
        <w:spacing w:before="152" w:line="261" w:lineRule="auto"/>
        <w:ind w:left="14" w:right="1060" w:hanging="8"/>
        <w:rPr>
          <w:b/>
          <w:color w:val="000000"/>
          <w:sz w:val="28"/>
          <w:szCs w:val="28"/>
        </w:rPr>
      </w:pPr>
      <w:r>
        <w:rPr>
          <w:color w:val="BFBFBF"/>
        </w:rPr>
        <w:t xml:space="preserve">Crown Copyright 2023[Subject to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970C83">
      <w:pPr>
        <w:widowControl w:val="0"/>
        <w:pBdr>
          <w:top w:val="nil"/>
          <w:left w:val="nil"/>
          <w:bottom w:val="nil"/>
          <w:right w:val="nil"/>
          <w:between w:val="nil"/>
        </w:pBdr>
        <w:rPr>
          <w:color w:val="000000"/>
          <w:sz w:val="16"/>
          <w:szCs w:val="16"/>
        </w:rPr>
      </w:pPr>
    </w:p>
    <w:tbl>
      <w:tblPr>
        <w:tblStyle w:val="a"/>
        <w:tblW w:w="10463"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1234"/>
        <w:gridCol w:w="7199"/>
      </w:tblGrid>
      <w:tr w:rsidR="00970C83">
        <w:trPr>
          <w:trHeight w:val="907"/>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 </w:t>
            </w:r>
            <w:r>
              <w:rPr>
                <w:b/>
                <w:color w:val="000000"/>
              </w:rPr>
              <w:t xml:space="preserve">Contract  </w:t>
            </w:r>
          </w:p>
          <w:p w:rsidR="00970C83" w:rsidRDefault="00025E51">
            <w:pPr>
              <w:widowControl w:val="0"/>
              <w:pBdr>
                <w:top w:val="nil"/>
                <w:left w:val="nil"/>
                <w:bottom w:val="nil"/>
                <w:right w:val="nil"/>
                <w:between w:val="nil"/>
              </w:pBdr>
              <w:spacing w:before="71" w:line="240" w:lineRule="auto"/>
              <w:ind w:left="451"/>
              <w:rPr>
                <w:b/>
                <w:color w:val="000000"/>
              </w:rPr>
            </w:pPr>
            <w:r>
              <w:rPr>
                <w:b/>
                <w:color w:val="000000"/>
              </w:rPr>
              <w:t>Reference</w:t>
            </w:r>
          </w:p>
        </w:tc>
        <w:tc>
          <w:tcPr>
            <w:tcW w:w="8432" w:type="dxa"/>
            <w:gridSpan w:val="2"/>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0"/>
              <w:rPr>
                <w:color w:val="000000"/>
              </w:rPr>
            </w:pPr>
            <w:r>
              <w:rPr>
                <w:color w:val="000000"/>
              </w:rPr>
              <w:t>Supply of Workplace Services Consultancy Services</w:t>
            </w:r>
          </w:p>
        </w:tc>
      </w:tr>
      <w:tr w:rsidR="00970C83">
        <w:trPr>
          <w:trHeight w:val="1475"/>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5"/>
              <w:rPr>
                <w:b/>
                <w:color w:val="000000"/>
              </w:rPr>
            </w:pPr>
            <w:r>
              <w:rPr>
                <w:color w:val="000000"/>
              </w:rPr>
              <w:t xml:space="preserve">2. </w:t>
            </w:r>
            <w:r>
              <w:rPr>
                <w:b/>
                <w:color w:val="000000"/>
              </w:rPr>
              <w:t xml:space="preserve">Buyer </w:t>
            </w:r>
          </w:p>
        </w:tc>
        <w:tc>
          <w:tcPr>
            <w:tcW w:w="8432" w:type="dxa"/>
            <w:gridSpan w:val="2"/>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406" w:lineRule="auto"/>
              <w:ind w:left="20" w:right="901" w:hanging="7"/>
              <w:rPr>
                <w:color w:val="000000"/>
              </w:rPr>
            </w:pPr>
            <w:r>
              <w:rPr>
                <w:color w:val="000000"/>
              </w:rPr>
              <w:t xml:space="preserve">The Minister for the Cabinet Office on behalf of the Crown represented by the Government Property Agency. </w:t>
            </w:r>
          </w:p>
          <w:p w:rsidR="00970C83" w:rsidRDefault="002E35C2">
            <w:pPr>
              <w:widowControl w:val="0"/>
              <w:pBdr>
                <w:top w:val="nil"/>
                <w:left w:val="nil"/>
                <w:bottom w:val="nil"/>
                <w:right w:val="nil"/>
                <w:between w:val="nil"/>
              </w:pBdr>
              <w:spacing w:before="38" w:line="240" w:lineRule="auto"/>
              <w:ind w:left="28"/>
              <w:rPr>
                <w:color w:val="000000"/>
              </w:rPr>
            </w:pPr>
            <w:r w:rsidRPr="002E35C2">
              <w:rPr>
                <w:color w:val="000000"/>
              </w:rPr>
              <w:t>[Redacted]</w:t>
            </w:r>
          </w:p>
        </w:tc>
      </w:tr>
      <w:tr w:rsidR="00970C83">
        <w:trPr>
          <w:trHeight w:val="1478"/>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7"/>
              <w:rPr>
                <w:b/>
                <w:color w:val="000000"/>
              </w:rPr>
            </w:pPr>
            <w:r>
              <w:rPr>
                <w:color w:val="000000"/>
              </w:rPr>
              <w:t xml:space="preserve">3. </w:t>
            </w:r>
            <w:r>
              <w:rPr>
                <w:b/>
                <w:color w:val="000000"/>
              </w:rPr>
              <w:t xml:space="preserve">Supplier </w:t>
            </w:r>
          </w:p>
        </w:tc>
        <w:tc>
          <w:tcPr>
            <w:tcW w:w="8432" w:type="dxa"/>
            <w:gridSpan w:val="2"/>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0"/>
              <w:rPr>
                <w:color w:val="000000"/>
              </w:rPr>
            </w:pPr>
            <w:proofErr w:type="spellStart"/>
            <w:r>
              <w:rPr>
                <w:color w:val="000000"/>
              </w:rPr>
              <w:t>Selsby</w:t>
            </w:r>
            <w:proofErr w:type="spellEnd"/>
            <w:r>
              <w:rPr>
                <w:color w:val="000000"/>
              </w:rPr>
              <w:t xml:space="preserve"> Consulting Limited </w:t>
            </w:r>
          </w:p>
          <w:p w:rsidR="00970C83" w:rsidRDefault="002E35C2">
            <w:pPr>
              <w:widowControl w:val="0"/>
              <w:pBdr>
                <w:top w:val="nil"/>
                <w:left w:val="nil"/>
                <w:bottom w:val="nil"/>
                <w:right w:val="nil"/>
                <w:between w:val="nil"/>
              </w:pBdr>
              <w:spacing w:before="191" w:line="240" w:lineRule="auto"/>
              <w:ind w:left="19"/>
              <w:rPr>
                <w:color w:val="000000"/>
              </w:rPr>
            </w:pPr>
            <w:r w:rsidRPr="002E35C2">
              <w:rPr>
                <w:color w:val="000000"/>
              </w:rPr>
              <w:t>[Redacted]</w:t>
            </w:r>
          </w:p>
        </w:tc>
      </w:tr>
      <w:tr w:rsidR="00970C83">
        <w:trPr>
          <w:trHeight w:val="2134"/>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5"/>
              <w:rPr>
                <w:b/>
                <w:color w:val="000000"/>
              </w:rPr>
            </w:pPr>
            <w:r>
              <w:rPr>
                <w:color w:val="000000"/>
              </w:rPr>
              <w:t xml:space="preserve">4. </w:t>
            </w:r>
            <w:r>
              <w:rPr>
                <w:b/>
                <w:color w:val="000000"/>
              </w:rPr>
              <w:t xml:space="preserve">The Contract </w:t>
            </w:r>
          </w:p>
        </w:tc>
        <w:tc>
          <w:tcPr>
            <w:tcW w:w="8432" w:type="dxa"/>
            <w:gridSpan w:val="2"/>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 xml:space="preserve">This Contract between the Buyer and the Supplier is for the supply of Deliverables. </w:t>
            </w:r>
          </w:p>
          <w:p w:rsidR="00970C83" w:rsidRDefault="00025E51">
            <w:pPr>
              <w:widowControl w:val="0"/>
              <w:pBdr>
                <w:top w:val="nil"/>
                <w:left w:val="nil"/>
                <w:bottom w:val="nil"/>
                <w:right w:val="nil"/>
                <w:between w:val="nil"/>
              </w:pBdr>
              <w:spacing w:before="191" w:line="297" w:lineRule="auto"/>
              <w:ind w:left="20" w:right="-27" w:hanging="7"/>
              <w:rPr>
                <w:color w:val="000000"/>
              </w:rPr>
            </w:pPr>
            <w:r>
              <w:rPr>
                <w:color w:val="000000"/>
              </w:rPr>
              <w:t>The Supplier shall supply the Deliverables described below on the terms set out in this Order Form and the attached contract conditions (“</w:t>
            </w:r>
            <w:r>
              <w:rPr>
                <w:b/>
                <w:color w:val="000000"/>
              </w:rPr>
              <w:t>Conditions</w:t>
            </w:r>
            <w:r>
              <w:rPr>
                <w:color w:val="000000"/>
              </w:rPr>
              <w:t xml:space="preserve">”) and Annex 2.  </w:t>
            </w:r>
          </w:p>
          <w:p w:rsidR="00970C83" w:rsidRDefault="00025E51">
            <w:pPr>
              <w:widowControl w:val="0"/>
              <w:pBdr>
                <w:top w:val="nil"/>
                <w:left w:val="nil"/>
                <w:bottom w:val="nil"/>
                <w:right w:val="nil"/>
                <w:between w:val="nil"/>
              </w:pBdr>
              <w:spacing w:before="138" w:line="297" w:lineRule="auto"/>
              <w:ind w:left="28" w:right="499" w:hanging="1"/>
              <w:rPr>
                <w:color w:val="000000"/>
              </w:rPr>
            </w:pPr>
            <w:r>
              <w:rPr>
                <w:color w:val="000000"/>
              </w:rPr>
              <w:t xml:space="preserve">Unless the context otherwise requires, capitalised expressions used in this </w:t>
            </w:r>
            <w:r w:rsidR="00BF6658">
              <w:rPr>
                <w:color w:val="000000"/>
              </w:rPr>
              <w:t>Order Form</w:t>
            </w:r>
            <w:r>
              <w:rPr>
                <w:color w:val="000000"/>
              </w:rPr>
              <w:t xml:space="preserve"> have the same meanings as in the Conditions. </w:t>
            </w:r>
          </w:p>
        </w:tc>
      </w:tr>
      <w:tr w:rsidR="00970C83">
        <w:trPr>
          <w:trHeight w:val="578"/>
        </w:trPr>
        <w:tc>
          <w:tcPr>
            <w:tcW w:w="2030" w:type="dxa"/>
            <w:vMerge w:val="restart"/>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6"/>
              <w:rPr>
                <w:b/>
                <w:color w:val="000000"/>
              </w:rPr>
            </w:pPr>
            <w:r>
              <w:rPr>
                <w:color w:val="000000"/>
              </w:rPr>
              <w:t xml:space="preserve">5. </w:t>
            </w:r>
            <w:r>
              <w:rPr>
                <w:b/>
                <w:color w:val="000000"/>
              </w:rPr>
              <w:t xml:space="preserve">Deliverables </w:t>
            </w:r>
          </w:p>
        </w:tc>
        <w:tc>
          <w:tcPr>
            <w:tcW w:w="1234"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9"/>
              <w:rPr>
                <w:b/>
                <w:color w:val="000000"/>
              </w:rPr>
            </w:pPr>
            <w:r>
              <w:rPr>
                <w:b/>
                <w:color w:val="000000"/>
              </w:rPr>
              <w:t xml:space="preserve">Goods </w:t>
            </w:r>
          </w:p>
        </w:tc>
        <w:tc>
          <w:tcPr>
            <w:tcW w:w="719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451"/>
              <w:rPr>
                <w:color w:val="000000"/>
              </w:rPr>
            </w:pPr>
            <w:r>
              <w:rPr>
                <w:color w:val="000000"/>
              </w:rPr>
              <w:t>N/A</w:t>
            </w:r>
          </w:p>
        </w:tc>
      </w:tr>
      <w:tr w:rsidR="00970C83">
        <w:trPr>
          <w:trHeight w:val="3869"/>
        </w:trPr>
        <w:tc>
          <w:tcPr>
            <w:tcW w:w="2030" w:type="dxa"/>
            <w:vMerge/>
            <w:shd w:val="clear" w:color="auto" w:fill="auto"/>
            <w:tcMar>
              <w:top w:w="100" w:type="dxa"/>
              <w:left w:w="100" w:type="dxa"/>
              <w:bottom w:w="100" w:type="dxa"/>
              <w:right w:w="100" w:type="dxa"/>
            </w:tcMar>
          </w:tcPr>
          <w:p w:rsidR="00970C83" w:rsidRDefault="00970C83">
            <w:pPr>
              <w:widowControl w:val="0"/>
              <w:pBdr>
                <w:top w:val="nil"/>
                <w:left w:val="nil"/>
                <w:bottom w:val="nil"/>
                <w:right w:val="nil"/>
                <w:between w:val="nil"/>
              </w:pBdr>
              <w:rPr>
                <w:color w:val="000000"/>
              </w:rPr>
            </w:pPr>
          </w:p>
        </w:tc>
        <w:tc>
          <w:tcPr>
            <w:tcW w:w="1234"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8"/>
              <w:rPr>
                <w:b/>
                <w:color w:val="000000"/>
              </w:rPr>
            </w:pPr>
            <w:r>
              <w:rPr>
                <w:b/>
                <w:color w:val="000000"/>
              </w:rPr>
              <w:t xml:space="preserve">Services </w:t>
            </w:r>
          </w:p>
        </w:tc>
        <w:tc>
          <w:tcPr>
            <w:tcW w:w="7198" w:type="dxa"/>
            <w:shd w:val="clear" w:color="auto" w:fill="auto"/>
            <w:tcMar>
              <w:top w:w="100" w:type="dxa"/>
              <w:left w:w="100" w:type="dxa"/>
              <w:bottom w:w="100" w:type="dxa"/>
              <w:right w:w="100" w:type="dxa"/>
            </w:tcMar>
          </w:tcPr>
          <w:p w:rsidR="00970C83" w:rsidRDefault="00025E51" w:rsidP="002E35C2">
            <w:pPr>
              <w:widowControl w:val="0"/>
              <w:pBdr>
                <w:top w:val="nil"/>
                <w:left w:val="nil"/>
                <w:bottom w:val="nil"/>
                <w:right w:val="nil"/>
                <w:between w:val="nil"/>
              </w:pBdr>
              <w:spacing w:line="297" w:lineRule="auto"/>
              <w:ind w:right="88"/>
              <w:rPr>
                <w:color w:val="000000"/>
              </w:rPr>
            </w:pPr>
            <w:r>
              <w:rPr>
                <w:color w:val="000000"/>
              </w:rPr>
              <w:t xml:space="preserve">To be performed at the supplier’s premises and GPA locations to </w:t>
            </w:r>
            <w:r w:rsidR="002E35C2">
              <w:rPr>
                <w:color w:val="000000"/>
              </w:rPr>
              <w:t>be agreed</w:t>
            </w:r>
            <w:r>
              <w:rPr>
                <w:color w:val="000000"/>
              </w:rPr>
              <w:t xml:space="preserve"> in advance with the authority. </w:t>
            </w:r>
          </w:p>
          <w:p w:rsidR="00970C83" w:rsidRDefault="00025E51" w:rsidP="002E35C2">
            <w:pPr>
              <w:widowControl w:val="0"/>
              <w:pBdr>
                <w:top w:val="nil"/>
                <w:left w:val="nil"/>
                <w:bottom w:val="nil"/>
                <w:right w:val="nil"/>
                <w:between w:val="nil"/>
              </w:pBdr>
              <w:spacing w:before="346" w:line="298" w:lineRule="auto"/>
              <w:ind w:right="28"/>
              <w:rPr>
                <w:color w:val="000000"/>
              </w:rPr>
            </w:pPr>
            <w:r>
              <w:rPr>
                <w:color w:val="000000"/>
              </w:rPr>
              <w:t xml:space="preserve">Responsibility for ensuring that the GPA Workplace </w:t>
            </w:r>
            <w:r w:rsidR="002E35C2">
              <w:rPr>
                <w:color w:val="000000"/>
              </w:rPr>
              <w:t>Services Transformation</w:t>
            </w:r>
            <w:r>
              <w:rPr>
                <w:color w:val="000000"/>
              </w:rPr>
              <w:t xml:space="preserve"> Programme (WSTP) meets its key milestones </w:t>
            </w:r>
            <w:r w:rsidR="002E35C2">
              <w:rPr>
                <w:color w:val="000000"/>
              </w:rPr>
              <w:t>and delivers</w:t>
            </w:r>
            <w:r>
              <w:rPr>
                <w:color w:val="000000"/>
              </w:rPr>
              <w:t xml:space="preserve"> the required outcomes to the required timescales </w:t>
            </w:r>
            <w:r w:rsidR="002E35C2">
              <w:rPr>
                <w:color w:val="000000"/>
              </w:rPr>
              <w:t>and standards</w:t>
            </w:r>
            <w:r>
              <w:rPr>
                <w:color w:val="000000"/>
              </w:rPr>
              <w:t xml:space="preserve">. Engagement on this contract is primarily focused </w:t>
            </w:r>
            <w:r w:rsidR="002E35C2">
              <w:rPr>
                <w:color w:val="000000"/>
              </w:rPr>
              <w:t>on WSTP</w:t>
            </w:r>
            <w:r>
              <w:rPr>
                <w:color w:val="000000"/>
              </w:rPr>
              <w:t xml:space="preserve">, however is not limited to simply the outcomes of the program due to the intrinsic link to operational delivery, therefore from time to </w:t>
            </w:r>
            <w:r w:rsidR="002E35C2">
              <w:rPr>
                <w:color w:val="000000"/>
              </w:rPr>
              <w:t>t</w:t>
            </w:r>
            <w:r>
              <w:rPr>
                <w:color w:val="000000"/>
              </w:rPr>
              <w:t>ime, there may be a need to support on delivery on requirements wider than WSTP.</w:t>
            </w:r>
          </w:p>
        </w:tc>
      </w:tr>
      <w:tr w:rsidR="00970C83">
        <w:trPr>
          <w:trHeight w:val="3312"/>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7"/>
              <w:rPr>
                <w:b/>
                <w:color w:val="000000"/>
              </w:rPr>
            </w:pPr>
            <w:r>
              <w:rPr>
                <w:color w:val="000000"/>
              </w:rPr>
              <w:t xml:space="preserve">6. </w:t>
            </w:r>
            <w:r>
              <w:rPr>
                <w:b/>
                <w:color w:val="000000"/>
              </w:rPr>
              <w:t xml:space="preserve">Specification </w:t>
            </w:r>
          </w:p>
        </w:tc>
        <w:tc>
          <w:tcPr>
            <w:tcW w:w="8432" w:type="dxa"/>
            <w:gridSpan w:val="2"/>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b/>
                <w:i/>
                <w:color w:val="000000"/>
              </w:rPr>
            </w:pPr>
            <w:r>
              <w:rPr>
                <w:color w:val="000000"/>
              </w:rPr>
              <w:t>The specification of the Deliverables is as set out below</w:t>
            </w:r>
            <w:r>
              <w:rPr>
                <w:b/>
                <w:i/>
                <w:color w:val="000000"/>
              </w:rPr>
              <w:t xml:space="preserve">: </w:t>
            </w:r>
          </w:p>
          <w:p w:rsidR="00970C83" w:rsidRDefault="00025E51">
            <w:pPr>
              <w:widowControl w:val="0"/>
              <w:pBdr>
                <w:top w:val="nil"/>
                <w:left w:val="nil"/>
                <w:bottom w:val="nil"/>
                <w:right w:val="nil"/>
                <w:between w:val="nil"/>
              </w:pBdr>
              <w:spacing w:before="195" w:line="247" w:lineRule="auto"/>
              <w:ind w:left="388" w:right="59"/>
              <w:jc w:val="center"/>
              <w:rPr>
                <w:color w:val="222222"/>
              </w:rPr>
            </w:pPr>
            <w:r>
              <w:rPr>
                <w:rFonts w:ascii="Calibri" w:eastAsia="Calibri" w:hAnsi="Calibri" w:cs="Calibri"/>
                <w:color w:val="222222"/>
                <w:highlight w:val="white"/>
              </w:rPr>
              <w:t xml:space="preserve">● </w:t>
            </w:r>
            <w:r>
              <w:rPr>
                <w:b/>
                <w:color w:val="222222"/>
                <w:highlight w:val="white"/>
              </w:rPr>
              <w:t xml:space="preserve">Transition Plans - </w:t>
            </w:r>
            <w:r>
              <w:rPr>
                <w:color w:val="222222"/>
                <w:highlight w:val="white"/>
              </w:rPr>
              <w:t xml:space="preserve">Work with the GPA to develop and implement its </w:t>
            </w:r>
            <w:r w:rsidR="002E35C2">
              <w:rPr>
                <w:color w:val="222222"/>
                <w:highlight w:val="white"/>
              </w:rPr>
              <w:t xml:space="preserve">transition </w:t>
            </w:r>
            <w:r w:rsidR="002E35C2">
              <w:rPr>
                <w:color w:val="222222"/>
              </w:rPr>
              <w:t>plan</w:t>
            </w:r>
            <w:r>
              <w:rPr>
                <w:color w:val="222222"/>
                <w:highlight w:val="white"/>
              </w:rPr>
              <w:t xml:space="preserve"> for the GPA Workplace Services Transformation Programme </w:t>
            </w:r>
            <w:r w:rsidR="002E35C2">
              <w:rPr>
                <w:color w:val="222222"/>
                <w:highlight w:val="white"/>
              </w:rPr>
              <w:t xml:space="preserve">Target </w:t>
            </w:r>
            <w:r w:rsidR="002E35C2">
              <w:rPr>
                <w:color w:val="222222"/>
              </w:rPr>
              <w:t>Operating</w:t>
            </w:r>
            <w:r>
              <w:rPr>
                <w:color w:val="222222"/>
                <w:highlight w:val="white"/>
              </w:rPr>
              <w:t xml:space="preserve"> Model (TOM), which supports the transition from the </w:t>
            </w:r>
            <w:r w:rsidR="00BF6658">
              <w:rPr>
                <w:color w:val="222222"/>
                <w:highlight w:val="white"/>
              </w:rPr>
              <w:t xml:space="preserve">current </w:t>
            </w:r>
            <w:r w:rsidR="00BF6658">
              <w:rPr>
                <w:color w:val="222222"/>
              </w:rPr>
              <w:t>Department</w:t>
            </w:r>
            <w:r>
              <w:rPr>
                <w:color w:val="222222"/>
                <w:highlight w:val="white"/>
              </w:rPr>
              <w:t xml:space="preserve"> based contracts to the future regional disaggregated contracts.</w:t>
            </w:r>
            <w:r>
              <w:rPr>
                <w:color w:val="222222"/>
              </w:rPr>
              <w:t xml:space="preserve"> </w:t>
            </w:r>
          </w:p>
          <w:p w:rsidR="00970C83" w:rsidRDefault="00025E51">
            <w:pPr>
              <w:widowControl w:val="0"/>
              <w:pBdr>
                <w:top w:val="nil"/>
                <w:left w:val="nil"/>
                <w:bottom w:val="nil"/>
                <w:right w:val="nil"/>
                <w:between w:val="nil"/>
              </w:pBdr>
              <w:spacing w:before="283" w:line="240" w:lineRule="auto"/>
              <w:ind w:left="739"/>
              <w:rPr>
                <w:color w:val="222222"/>
              </w:rPr>
            </w:pPr>
            <w:r>
              <w:rPr>
                <w:color w:val="222222"/>
                <w:highlight w:val="white"/>
              </w:rPr>
              <w:t xml:space="preserve">- Develop </w:t>
            </w:r>
            <w:r>
              <w:rPr>
                <w:color w:val="000000"/>
                <w:highlight w:val="white"/>
              </w:rPr>
              <w:t xml:space="preserve">Transition </w:t>
            </w:r>
            <w:r>
              <w:rPr>
                <w:color w:val="222222"/>
                <w:highlight w:val="white"/>
              </w:rPr>
              <w:t>Strategy</w:t>
            </w:r>
            <w:r>
              <w:rPr>
                <w:color w:val="222222"/>
              </w:rPr>
              <w:t xml:space="preserve"> </w:t>
            </w:r>
          </w:p>
          <w:p w:rsidR="00970C83" w:rsidRDefault="00025E51">
            <w:pPr>
              <w:widowControl w:val="0"/>
              <w:pBdr>
                <w:top w:val="nil"/>
                <w:left w:val="nil"/>
                <w:bottom w:val="nil"/>
                <w:right w:val="nil"/>
                <w:between w:val="nil"/>
              </w:pBdr>
              <w:spacing w:before="15" w:line="240" w:lineRule="auto"/>
              <w:ind w:left="739"/>
              <w:rPr>
                <w:color w:val="222222"/>
              </w:rPr>
            </w:pPr>
            <w:r>
              <w:rPr>
                <w:color w:val="222222"/>
                <w:highlight w:val="white"/>
              </w:rPr>
              <w:t>- Review and evolve existing plans</w:t>
            </w:r>
            <w:r>
              <w:rPr>
                <w:color w:val="222222"/>
              </w:rPr>
              <w:t xml:space="preserve"> </w:t>
            </w:r>
          </w:p>
          <w:p w:rsidR="00970C83" w:rsidRDefault="00025E51">
            <w:pPr>
              <w:widowControl w:val="0"/>
              <w:pBdr>
                <w:top w:val="nil"/>
                <w:left w:val="nil"/>
                <w:bottom w:val="nil"/>
                <w:right w:val="nil"/>
                <w:between w:val="nil"/>
              </w:pBdr>
              <w:spacing w:before="13" w:line="240" w:lineRule="auto"/>
              <w:ind w:left="739"/>
              <w:rPr>
                <w:color w:val="222222"/>
              </w:rPr>
            </w:pPr>
            <w:r>
              <w:rPr>
                <w:color w:val="222222"/>
                <w:highlight w:val="white"/>
              </w:rPr>
              <w:t xml:space="preserve">- Agree </w:t>
            </w:r>
            <w:r>
              <w:rPr>
                <w:color w:val="000000"/>
                <w:highlight w:val="white"/>
              </w:rPr>
              <w:t xml:space="preserve">Transition </w:t>
            </w:r>
            <w:r>
              <w:rPr>
                <w:color w:val="222222"/>
                <w:highlight w:val="white"/>
              </w:rPr>
              <w:t>tasks</w:t>
            </w:r>
            <w:r>
              <w:rPr>
                <w:color w:val="222222"/>
              </w:rPr>
              <w:t xml:space="preserve"> </w:t>
            </w:r>
          </w:p>
          <w:p w:rsidR="00970C83" w:rsidRDefault="00025E51">
            <w:pPr>
              <w:widowControl w:val="0"/>
              <w:pBdr>
                <w:top w:val="nil"/>
                <w:left w:val="nil"/>
                <w:bottom w:val="nil"/>
                <w:right w:val="nil"/>
                <w:between w:val="nil"/>
              </w:pBdr>
              <w:spacing w:before="15" w:line="247" w:lineRule="auto"/>
              <w:ind w:left="740" w:right="59" w:hanging="1"/>
              <w:rPr>
                <w:color w:val="222222"/>
                <w:highlight w:val="white"/>
              </w:rPr>
            </w:pPr>
            <w:r>
              <w:rPr>
                <w:color w:val="222222"/>
                <w:highlight w:val="white"/>
              </w:rPr>
              <w:t xml:space="preserve">- Develop high level plans with project management support to be provided by </w:t>
            </w:r>
            <w:proofErr w:type="spellStart"/>
            <w:r>
              <w:rPr>
                <w:color w:val="222222"/>
                <w:highlight w:val="white"/>
              </w:rPr>
              <w:t>Selsby</w:t>
            </w:r>
            <w:proofErr w:type="spellEnd"/>
            <w:r>
              <w:rPr>
                <w:color w:val="222222"/>
                <w:highlight w:val="white"/>
              </w:rPr>
              <w:t xml:space="preserve"> Consulting Ltd as part of the blended resource approach</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right="32"/>
        <w:jc w:val="right"/>
        <w:rPr>
          <w:color w:val="000000"/>
        </w:rPr>
      </w:pPr>
      <w:r>
        <w:rPr>
          <w:color w:val="000000"/>
        </w:rPr>
        <w:t xml:space="preserve"> </w:t>
      </w:r>
    </w:p>
    <w:p w:rsidR="00970C83" w:rsidRDefault="00970C83" w:rsidP="00025E51">
      <w:pPr>
        <w:widowControl w:val="0"/>
        <w:pBdr>
          <w:top w:val="nil"/>
          <w:left w:val="nil"/>
          <w:bottom w:val="nil"/>
          <w:right w:val="nil"/>
          <w:between w:val="nil"/>
        </w:pBdr>
        <w:spacing w:before="9710" w:line="240" w:lineRule="auto"/>
        <w:rPr>
          <w:color w:val="BFBFBF"/>
          <w:sz w:val="19"/>
          <w:szCs w:val="19"/>
        </w:rPr>
        <w:sectPr w:rsidR="00970C83">
          <w:type w:val="continuous"/>
          <w:pgSz w:w="11900" w:h="16820"/>
          <w:pgMar w:top="74" w:right="658" w:bottom="0" w:left="0" w:header="0" w:footer="720" w:gutter="0"/>
          <w:cols w:space="720" w:equalWidth="0">
            <w:col w:w="11241" w:space="0"/>
          </w:cols>
        </w:sectPr>
      </w:pP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970C83">
      <w:pPr>
        <w:widowControl w:val="0"/>
        <w:pBdr>
          <w:top w:val="nil"/>
          <w:left w:val="nil"/>
          <w:bottom w:val="nil"/>
          <w:right w:val="nil"/>
          <w:between w:val="nil"/>
        </w:pBdr>
        <w:rPr>
          <w:color w:val="000000"/>
          <w:sz w:val="16"/>
          <w:szCs w:val="16"/>
        </w:rPr>
      </w:pPr>
    </w:p>
    <w:tbl>
      <w:tblPr>
        <w:tblStyle w:val="a0"/>
        <w:tblW w:w="10468"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8438"/>
      </w:tblGrid>
      <w:tr w:rsidR="00970C83">
        <w:trPr>
          <w:trHeight w:val="9183"/>
        </w:trPr>
        <w:tc>
          <w:tcPr>
            <w:tcW w:w="2030" w:type="dxa"/>
            <w:shd w:val="clear" w:color="auto" w:fill="auto"/>
            <w:tcMar>
              <w:top w:w="100" w:type="dxa"/>
              <w:left w:w="100" w:type="dxa"/>
              <w:bottom w:w="100" w:type="dxa"/>
              <w:right w:w="100" w:type="dxa"/>
            </w:tcMar>
          </w:tcPr>
          <w:p w:rsidR="00970C83" w:rsidRDefault="00970C83">
            <w:pPr>
              <w:widowControl w:val="0"/>
              <w:pBdr>
                <w:top w:val="nil"/>
                <w:left w:val="nil"/>
                <w:bottom w:val="nil"/>
                <w:right w:val="nil"/>
                <w:between w:val="nil"/>
              </w:pBdr>
              <w:rPr>
                <w:color w:val="000000"/>
                <w:sz w:val="16"/>
                <w:szCs w:val="16"/>
              </w:rPr>
            </w:pP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739"/>
              <w:rPr>
                <w:color w:val="222222"/>
              </w:rPr>
            </w:pPr>
            <w:r>
              <w:rPr>
                <w:color w:val="222222"/>
                <w:highlight w:val="white"/>
              </w:rPr>
              <w:t xml:space="preserve">- Refine </w:t>
            </w:r>
            <w:r>
              <w:rPr>
                <w:color w:val="000000"/>
                <w:highlight w:val="white"/>
              </w:rPr>
              <w:t xml:space="preserve">Transition </w:t>
            </w:r>
            <w:r>
              <w:rPr>
                <w:color w:val="222222"/>
                <w:highlight w:val="white"/>
              </w:rPr>
              <w:t>plans</w:t>
            </w:r>
            <w:r>
              <w:rPr>
                <w:color w:val="222222"/>
              </w:rPr>
              <w:t xml:space="preserve"> </w:t>
            </w:r>
          </w:p>
          <w:p w:rsidR="00970C83" w:rsidRDefault="00025E51">
            <w:pPr>
              <w:widowControl w:val="0"/>
              <w:pBdr>
                <w:top w:val="nil"/>
                <w:left w:val="nil"/>
                <w:bottom w:val="nil"/>
                <w:right w:val="nil"/>
                <w:between w:val="nil"/>
              </w:pBdr>
              <w:spacing w:before="13" w:line="240" w:lineRule="auto"/>
              <w:ind w:left="739"/>
              <w:rPr>
                <w:color w:val="222222"/>
              </w:rPr>
            </w:pPr>
            <w:r>
              <w:rPr>
                <w:color w:val="222222"/>
                <w:highlight w:val="white"/>
              </w:rPr>
              <w:t>- Review and approval of plans</w:t>
            </w:r>
            <w:r>
              <w:rPr>
                <w:color w:val="222222"/>
              </w:rPr>
              <w:t xml:space="preserve"> </w:t>
            </w:r>
          </w:p>
          <w:p w:rsidR="00970C83" w:rsidRDefault="00025E51">
            <w:pPr>
              <w:widowControl w:val="0"/>
              <w:pBdr>
                <w:top w:val="nil"/>
                <w:left w:val="nil"/>
                <w:bottom w:val="nil"/>
                <w:right w:val="nil"/>
                <w:between w:val="nil"/>
              </w:pBdr>
              <w:spacing w:before="13" w:line="240" w:lineRule="auto"/>
              <w:ind w:left="739"/>
              <w:rPr>
                <w:color w:val="222222"/>
              </w:rPr>
            </w:pPr>
            <w:r>
              <w:rPr>
                <w:color w:val="222222"/>
                <w:highlight w:val="white"/>
              </w:rPr>
              <w:t>- Deploy actions in time with plans</w:t>
            </w:r>
            <w:r>
              <w:rPr>
                <w:color w:val="222222"/>
              </w:rPr>
              <w:t xml:space="preserve"> </w:t>
            </w:r>
          </w:p>
          <w:p w:rsidR="00970C83" w:rsidRDefault="00025E51">
            <w:pPr>
              <w:widowControl w:val="0"/>
              <w:pBdr>
                <w:top w:val="nil"/>
                <w:left w:val="nil"/>
                <w:bottom w:val="nil"/>
                <w:right w:val="nil"/>
                <w:between w:val="nil"/>
              </w:pBdr>
              <w:spacing w:before="428" w:line="228" w:lineRule="auto"/>
              <w:ind w:left="12" w:right="-34" w:firstLine="5"/>
              <w:rPr>
                <w:color w:val="222222"/>
              </w:rPr>
            </w:pPr>
            <w:r>
              <w:rPr>
                <w:b/>
                <w:color w:val="222222"/>
                <w:highlight w:val="white"/>
              </w:rPr>
              <w:t xml:space="preserve">Service Readiness - </w:t>
            </w:r>
            <w:r>
              <w:rPr>
                <w:color w:val="222222"/>
                <w:highlight w:val="white"/>
              </w:rPr>
              <w:t>Create and complete Service Readiness Trackers in conjunction with GPA Regional Transition teams;</w:t>
            </w:r>
            <w:r>
              <w:rPr>
                <w:color w:val="222222"/>
              </w:rPr>
              <w:t xml:space="preserve"> </w:t>
            </w:r>
          </w:p>
          <w:p w:rsidR="00970C83" w:rsidRDefault="00025E51">
            <w:pPr>
              <w:widowControl w:val="0"/>
              <w:pBdr>
                <w:top w:val="nil"/>
                <w:left w:val="nil"/>
                <w:bottom w:val="nil"/>
                <w:right w:val="nil"/>
                <w:between w:val="nil"/>
              </w:pBdr>
              <w:spacing w:before="264" w:line="240" w:lineRule="auto"/>
              <w:ind w:left="388"/>
              <w:rPr>
                <w:color w:val="222222"/>
              </w:rPr>
            </w:pPr>
            <w:r>
              <w:rPr>
                <w:rFonts w:ascii="Calibri" w:eastAsia="Calibri" w:hAnsi="Calibri" w:cs="Calibri"/>
                <w:color w:val="222222"/>
                <w:highlight w:val="white"/>
              </w:rPr>
              <w:t xml:space="preserve">● </w:t>
            </w:r>
            <w:r>
              <w:rPr>
                <w:color w:val="222222"/>
                <w:highlight w:val="white"/>
              </w:rPr>
              <w:t>Review existing trackers</w:t>
            </w:r>
            <w:r>
              <w:rPr>
                <w:color w:val="222222"/>
              </w:rPr>
              <w:t xml:space="preserve"> </w:t>
            </w:r>
          </w:p>
          <w:p w:rsidR="00970C83" w:rsidRDefault="00025E51">
            <w:pPr>
              <w:widowControl w:val="0"/>
              <w:pBdr>
                <w:top w:val="nil"/>
                <w:left w:val="nil"/>
                <w:bottom w:val="nil"/>
                <w:right w:val="nil"/>
                <w:between w:val="nil"/>
              </w:pBdr>
              <w:spacing w:before="18" w:line="240" w:lineRule="auto"/>
              <w:ind w:left="388"/>
              <w:rPr>
                <w:color w:val="222222"/>
              </w:rPr>
            </w:pPr>
            <w:r>
              <w:rPr>
                <w:rFonts w:ascii="Calibri" w:eastAsia="Calibri" w:hAnsi="Calibri" w:cs="Calibri"/>
                <w:color w:val="222222"/>
                <w:highlight w:val="white"/>
              </w:rPr>
              <w:t xml:space="preserve">● </w:t>
            </w:r>
            <w:r>
              <w:rPr>
                <w:color w:val="222222"/>
                <w:highlight w:val="white"/>
              </w:rPr>
              <w:t>Agree Service Readiness Trackers</w:t>
            </w:r>
            <w:r>
              <w:rPr>
                <w:color w:val="222222"/>
              </w:rPr>
              <w:t xml:space="preserve"> </w:t>
            </w:r>
          </w:p>
          <w:p w:rsidR="00970C83" w:rsidRDefault="00025E51">
            <w:pPr>
              <w:widowControl w:val="0"/>
              <w:pBdr>
                <w:top w:val="nil"/>
                <w:left w:val="nil"/>
                <w:bottom w:val="nil"/>
                <w:right w:val="nil"/>
                <w:between w:val="nil"/>
              </w:pBdr>
              <w:spacing w:before="18" w:line="240" w:lineRule="auto"/>
              <w:ind w:left="388"/>
              <w:rPr>
                <w:color w:val="222222"/>
              </w:rPr>
            </w:pPr>
            <w:r>
              <w:rPr>
                <w:rFonts w:ascii="Calibri" w:eastAsia="Calibri" w:hAnsi="Calibri" w:cs="Calibri"/>
                <w:color w:val="222222"/>
                <w:highlight w:val="white"/>
              </w:rPr>
              <w:t xml:space="preserve">● </w:t>
            </w:r>
            <w:r>
              <w:rPr>
                <w:color w:val="222222"/>
                <w:highlight w:val="white"/>
              </w:rPr>
              <w:t>Complete trackers with GPA Regional Transition teams</w:t>
            </w:r>
            <w:r>
              <w:rPr>
                <w:color w:val="222222"/>
              </w:rPr>
              <w:t xml:space="preserve"> </w:t>
            </w:r>
          </w:p>
          <w:p w:rsidR="00970C83" w:rsidRDefault="00025E51">
            <w:pPr>
              <w:widowControl w:val="0"/>
              <w:pBdr>
                <w:top w:val="nil"/>
                <w:left w:val="nil"/>
                <w:bottom w:val="nil"/>
                <w:right w:val="nil"/>
                <w:between w:val="nil"/>
              </w:pBdr>
              <w:spacing w:before="426" w:line="230" w:lineRule="auto"/>
              <w:ind w:left="18" w:right="1395"/>
              <w:rPr>
                <w:color w:val="222222"/>
              </w:rPr>
            </w:pPr>
            <w:r>
              <w:rPr>
                <w:b/>
                <w:color w:val="222222"/>
                <w:highlight w:val="white"/>
              </w:rPr>
              <w:t xml:space="preserve">Communications Strategy - </w:t>
            </w:r>
            <w:r>
              <w:rPr>
                <w:color w:val="222222"/>
                <w:highlight w:val="white"/>
              </w:rPr>
              <w:t xml:space="preserve">Working with GPA Stakeholders, create </w:t>
            </w:r>
            <w:proofErr w:type="gramStart"/>
            <w:r>
              <w:rPr>
                <w:color w:val="222222"/>
                <w:highlight w:val="white"/>
              </w:rPr>
              <w:t xml:space="preserve">a </w:t>
            </w:r>
            <w:r>
              <w:rPr>
                <w:color w:val="222222"/>
              </w:rPr>
              <w:t xml:space="preserve"> </w:t>
            </w:r>
            <w:r>
              <w:rPr>
                <w:color w:val="222222"/>
                <w:highlight w:val="white"/>
              </w:rPr>
              <w:t>communications</w:t>
            </w:r>
            <w:proofErr w:type="gramEnd"/>
            <w:r>
              <w:rPr>
                <w:color w:val="222222"/>
                <w:highlight w:val="white"/>
              </w:rPr>
              <w:t xml:space="preserve"> strategy in relation to the Transition Plan; </w:t>
            </w:r>
            <w:r>
              <w:rPr>
                <w:color w:val="222222"/>
              </w:rPr>
              <w:t xml:space="preserve"> </w:t>
            </w:r>
          </w:p>
          <w:p w:rsidR="00970C83" w:rsidRDefault="00025E51">
            <w:pPr>
              <w:widowControl w:val="0"/>
              <w:pBdr>
                <w:top w:val="nil"/>
                <w:left w:val="nil"/>
                <w:bottom w:val="nil"/>
                <w:right w:val="nil"/>
                <w:between w:val="nil"/>
              </w:pBdr>
              <w:spacing w:before="262" w:line="240" w:lineRule="auto"/>
              <w:ind w:left="388"/>
              <w:rPr>
                <w:color w:val="222222"/>
              </w:rPr>
            </w:pPr>
            <w:r>
              <w:rPr>
                <w:rFonts w:ascii="Calibri" w:eastAsia="Calibri" w:hAnsi="Calibri" w:cs="Calibri"/>
                <w:color w:val="222222"/>
                <w:highlight w:val="white"/>
              </w:rPr>
              <w:t xml:space="preserve">● </w:t>
            </w:r>
            <w:r>
              <w:rPr>
                <w:color w:val="222222"/>
                <w:highlight w:val="white"/>
              </w:rPr>
              <w:t>Comms Strategy Outline</w:t>
            </w:r>
            <w:r>
              <w:rPr>
                <w:color w:val="222222"/>
              </w:rPr>
              <w:t xml:space="preserve"> </w:t>
            </w:r>
          </w:p>
          <w:p w:rsidR="00970C83" w:rsidRDefault="00025E51">
            <w:pPr>
              <w:widowControl w:val="0"/>
              <w:pBdr>
                <w:top w:val="nil"/>
                <w:left w:val="nil"/>
                <w:bottom w:val="nil"/>
                <w:right w:val="nil"/>
                <w:between w:val="nil"/>
              </w:pBdr>
              <w:spacing w:before="18" w:line="240" w:lineRule="auto"/>
              <w:ind w:left="388"/>
              <w:rPr>
                <w:color w:val="222222"/>
              </w:rPr>
            </w:pPr>
            <w:r>
              <w:rPr>
                <w:rFonts w:ascii="Calibri" w:eastAsia="Calibri" w:hAnsi="Calibri" w:cs="Calibri"/>
                <w:color w:val="222222"/>
                <w:highlight w:val="white"/>
              </w:rPr>
              <w:t xml:space="preserve">● </w:t>
            </w:r>
            <w:r>
              <w:rPr>
                <w:color w:val="222222"/>
                <w:highlight w:val="white"/>
              </w:rPr>
              <w:t>Draft Comms Strategy</w:t>
            </w:r>
            <w:r>
              <w:rPr>
                <w:color w:val="222222"/>
              </w:rPr>
              <w:t xml:space="preserve"> </w:t>
            </w:r>
          </w:p>
          <w:p w:rsidR="00970C83" w:rsidRDefault="00025E51">
            <w:pPr>
              <w:widowControl w:val="0"/>
              <w:pBdr>
                <w:top w:val="nil"/>
                <w:left w:val="nil"/>
                <w:bottom w:val="nil"/>
                <w:right w:val="nil"/>
                <w:between w:val="nil"/>
              </w:pBdr>
              <w:spacing w:before="18" w:line="240" w:lineRule="auto"/>
              <w:ind w:left="388"/>
              <w:rPr>
                <w:color w:val="222222"/>
              </w:rPr>
            </w:pPr>
            <w:r>
              <w:rPr>
                <w:rFonts w:ascii="Calibri" w:eastAsia="Calibri" w:hAnsi="Calibri" w:cs="Calibri"/>
                <w:color w:val="222222"/>
                <w:highlight w:val="white"/>
              </w:rPr>
              <w:t xml:space="preserve">● </w:t>
            </w:r>
            <w:r>
              <w:rPr>
                <w:color w:val="222222"/>
                <w:highlight w:val="white"/>
              </w:rPr>
              <w:t>Finalise Comms Strategy</w:t>
            </w:r>
            <w:r>
              <w:rPr>
                <w:color w:val="222222"/>
              </w:rPr>
              <w:t xml:space="preserve"> </w:t>
            </w:r>
          </w:p>
          <w:p w:rsidR="00970C83" w:rsidRDefault="00025E51">
            <w:pPr>
              <w:widowControl w:val="0"/>
              <w:pBdr>
                <w:top w:val="nil"/>
                <w:left w:val="nil"/>
                <w:bottom w:val="nil"/>
                <w:right w:val="nil"/>
                <w:between w:val="nil"/>
              </w:pBdr>
              <w:spacing w:before="426" w:line="229" w:lineRule="auto"/>
              <w:ind w:left="18" w:right="225" w:hanging="5"/>
              <w:rPr>
                <w:color w:val="222222"/>
              </w:rPr>
            </w:pPr>
            <w:r>
              <w:rPr>
                <w:b/>
                <w:color w:val="222222"/>
                <w:highlight w:val="white"/>
              </w:rPr>
              <w:t xml:space="preserve">Training Plan - </w:t>
            </w:r>
            <w:r>
              <w:rPr>
                <w:color w:val="222222"/>
                <w:highlight w:val="white"/>
              </w:rPr>
              <w:t>Working with GPA Stakeholders and the GPA Performance Partner,</w:t>
            </w:r>
            <w:r>
              <w:rPr>
                <w:color w:val="222222"/>
              </w:rPr>
              <w:t xml:space="preserve"> </w:t>
            </w:r>
            <w:r>
              <w:rPr>
                <w:color w:val="222222"/>
                <w:highlight w:val="white"/>
              </w:rPr>
              <w:t xml:space="preserve">create a training plan in relation to the Transition; and manage the deployment </w:t>
            </w:r>
            <w:proofErr w:type="gramStart"/>
            <w:r>
              <w:rPr>
                <w:color w:val="222222"/>
                <w:highlight w:val="white"/>
              </w:rPr>
              <w:t xml:space="preserve">to </w:t>
            </w:r>
            <w:r>
              <w:rPr>
                <w:color w:val="222222"/>
              </w:rPr>
              <w:t xml:space="preserve"> </w:t>
            </w:r>
            <w:r>
              <w:rPr>
                <w:color w:val="222222"/>
                <w:highlight w:val="white"/>
              </w:rPr>
              <w:t>GPA</w:t>
            </w:r>
            <w:proofErr w:type="gramEnd"/>
            <w:r>
              <w:rPr>
                <w:color w:val="222222"/>
                <w:highlight w:val="white"/>
              </w:rPr>
              <w:t xml:space="preserve">, Clients </w:t>
            </w:r>
            <w:r>
              <w:rPr>
                <w:color w:val="000000"/>
                <w:highlight w:val="white"/>
              </w:rPr>
              <w:t xml:space="preserve">and </w:t>
            </w:r>
            <w:r>
              <w:rPr>
                <w:color w:val="222222"/>
                <w:highlight w:val="white"/>
              </w:rPr>
              <w:t>Suppliers</w:t>
            </w:r>
            <w:r>
              <w:rPr>
                <w:color w:val="222222"/>
              </w:rPr>
              <w:t xml:space="preserve"> </w:t>
            </w:r>
          </w:p>
          <w:p w:rsidR="00970C83" w:rsidRDefault="00025E51">
            <w:pPr>
              <w:widowControl w:val="0"/>
              <w:pBdr>
                <w:top w:val="nil"/>
                <w:left w:val="nil"/>
                <w:bottom w:val="nil"/>
                <w:right w:val="nil"/>
                <w:between w:val="nil"/>
              </w:pBdr>
              <w:spacing w:before="258" w:line="228" w:lineRule="auto"/>
              <w:ind w:left="29" w:right="198" w:hanging="2"/>
              <w:rPr>
                <w:color w:val="222222"/>
              </w:rPr>
            </w:pPr>
            <w:r>
              <w:rPr>
                <w:b/>
                <w:color w:val="222222"/>
                <w:highlight w:val="white"/>
              </w:rPr>
              <w:t xml:space="preserve">PMO Support - </w:t>
            </w:r>
            <w:r>
              <w:rPr>
                <w:color w:val="222222"/>
                <w:highlight w:val="white"/>
              </w:rPr>
              <w:t xml:space="preserve">Provide project management office support to this activity, </w:t>
            </w:r>
            <w:r w:rsidR="00BF6658">
              <w:rPr>
                <w:color w:val="222222"/>
                <w:highlight w:val="white"/>
              </w:rPr>
              <w:t xml:space="preserve">including </w:t>
            </w:r>
            <w:r w:rsidR="00BF6658">
              <w:rPr>
                <w:color w:val="222222"/>
              </w:rPr>
              <w:t>RAID</w:t>
            </w:r>
            <w:r>
              <w:rPr>
                <w:color w:val="222222"/>
                <w:highlight w:val="white"/>
              </w:rPr>
              <w:t xml:space="preserve"> management, stakeholder communications, etc </w:t>
            </w:r>
            <w:r>
              <w:rPr>
                <w:color w:val="222222"/>
              </w:rPr>
              <w:t xml:space="preserve"> </w:t>
            </w:r>
          </w:p>
          <w:p w:rsidR="00970C83" w:rsidRDefault="00025E51">
            <w:pPr>
              <w:widowControl w:val="0"/>
              <w:pBdr>
                <w:top w:val="nil"/>
                <w:left w:val="nil"/>
                <w:bottom w:val="nil"/>
                <w:right w:val="nil"/>
                <w:between w:val="nil"/>
              </w:pBdr>
              <w:spacing w:before="9" w:line="240" w:lineRule="auto"/>
              <w:ind w:left="388"/>
              <w:rPr>
                <w:color w:val="222222"/>
              </w:rPr>
            </w:pPr>
            <w:r>
              <w:rPr>
                <w:rFonts w:ascii="Calibri" w:eastAsia="Calibri" w:hAnsi="Calibri" w:cs="Calibri"/>
                <w:color w:val="222222"/>
                <w:highlight w:val="white"/>
              </w:rPr>
              <w:t xml:space="preserve">● </w:t>
            </w:r>
            <w:r>
              <w:rPr>
                <w:color w:val="222222"/>
                <w:highlight w:val="white"/>
              </w:rPr>
              <w:t>Terms of Reference</w:t>
            </w:r>
            <w:r>
              <w:rPr>
                <w:color w:val="222222"/>
              </w:rPr>
              <w:t xml:space="preserve"> </w:t>
            </w:r>
          </w:p>
          <w:p w:rsidR="00970C83" w:rsidRDefault="00025E51">
            <w:pPr>
              <w:widowControl w:val="0"/>
              <w:pBdr>
                <w:top w:val="nil"/>
                <w:left w:val="nil"/>
                <w:bottom w:val="nil"/>
                <w:right w:val="nil"/>
                <w:between w:val="nil"/>
              </w:pBdr>
              <w:spacing w:before="18" w:line="240" w:lineRule="auto"/>
              <w:ind w:left="388"/>
              <w:rPr>
                <w:color w:val="222222"/>
              </w:rPr>
            </w:pPr>
            <w:r>
              <w:rPr>
                <w:rFonts w:ascii="Calibri" w:eastAsia="Calibri" w:hAnsi="Calibri" w:cs="Calibri"/>
                <w:color w:val="222222"/>
                <w:highlight w:val="white"/>
              </w:rPr>
              <w:t xml:space="preserve">● </w:t>
            </w:r>
            <w:r>
              <w:rPr>
                <w:color w:val="222222"/>
                <w:highlight w:val="white"/>
              </w:rPr>
              <w:t>Process flows and other documentation</w:t>
            </w:r>
            <w:r>
              <w:rPr>
                <w:color w:val="222222"/>
              </w:rPr>
              <w:t xml:space="preserve"> </w:t>
            </w:r>
          </w:p>
          <w:p w:rsidR="00970C83" w:rsidRDefault="00025E51">
            <w:pPr>
              <w:widowControl w:val="0"/>
              <w:pBdr>
                <w:top w:val="nil"/>
                <w:left w:val="nil"/>
                <w:bottom w:val="nil"/>
                <w:right w:val="nil"/>
                <w:between w:val="nil"/>
              </w:pBdr>
              <w:spacing w:before="18" w:line="240" w:lineRule="auto"/>
              <w:ind w:left="388"/>
              <w:rPr>
                <w:color w:val="222222"/>
              </w:rPr>
            </w:pPr>
            <w:r>
              <w:rPr>
                <w:rFonts w:ascii="Calibri" w:eastAsia="Calibri" w:hAnsi="Calibri" w:cs="Calibri"/>
                <w:color w:val="222222"/>
                <w:highlight w:val="white"/>
              </w:rPr>
              <w:t xml:space="preserve">● </w:t>
            </w:r>
            <w:r>
              <w:rPr>
                <w:color w:val="222222"/>
                <w:highlight w:val="white"/>
              </w:rPr>
              <w:t>RACI</w:t>
            </w:r>
            <w:r>
              <w:rPr>
                <w:color w:val="222222"/>
              </w:rPr>
              <w:t xml:space="preserve"> </w:t>
            </w:r>
          </w:p>
          <w:p w:rsidR="00970C83" w:rsidRDefault="00025E51">
            <w:pPr>
              <w:widowControl w:val="0"/>
              <w:pBdr>
                <w:top w:val="nil"/>
                <w:left w:val="nil"/>
                <w:bottom w:val="nil"/>
                <w:right w:val="nil"/>
                <w:between w:val="nil"/>
              </w:pBdr>
              <w:spacing w:before="20" w:line="240" w:lineRule="auto"/>
              <w:ind w:left="388"/>
              <w:rPr>
                <w:color w:val="222222"/>
              </w:rPr>
            </w:pPr>
            <w:r>
              <w:rPr>
                <w:rFonts w:ascii="Calibri" w:eastAsia="Calibri" w:hAnsi="Calibri" w:cs="Calibri"/>
                <w:color w:val="000000"/>
                <w:highlight w:val="white"/>
              </w:rPr>
              <w:t xml:space="preserve">● </w:t>
            </w:r>
            <w:r>
              <w:rPr>
                <w:color w:val="222222"/>
                <w:highlight w:val="white"/>
              </w:rPr>
              <w:t>RAID Management</w:t>
            </w:r>
            <w:r>
              <w:rPr>
                <w:color w:val="222222"/>
              </w:rPr>
              <w:t xml:space="preserve"> </w:t>
            </w:r>
          </w:p>
          <w:p w:rsidR="00970C83" w:rsidRDefault="00025E51">
            <w:pPr>
              <w:widowControl w:val="0"/>
              <w:pBdr>
                <w:top w:val="nil"/>
                <w:left w:val="nil"/>
                <w:bottom w:val="nil"/>
                <w:right w:val="nil"/>
                <w:between w:val="nil"/>
              </w:pBdr>
              <w:spacing w:before="18" w:line="240" w:lineRule="auto"/>
              <w:ind w:left="388"/>
              <w:rPr>
                <w:color w:val="222222"/>
                <w:highlight w:val="white"/>
              </w:rPr>
            </w:pPr>
            <w:r>
              <w:rPr>
                <w:rFonts w:ascii="Calibri" w:eastAsia="Calibri" w:hAnsi="Calibri" w:cs="Calibri"/>
                <w:color w:val="000000"/>
                <w:highlight w:val="white"/>
              </w:rPr>
              <w:t xml:space="preserve">● </w:t>
            </w:r>
            <w:r>
              <w:rPr>
                <w:color w:val="222222"/>
                <w:highlight w:val="white"/>
              </w:rPr>
              <w:t>Stakeholder Communication</w:t>
            </w:r>
          </w:p>
        </w:tc>
      </w:tr>
      <w:tr w:rsidR="00970C83">
        <w:trPr>
          <w:trHeight w:val="579"/>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7"/>
              <w:rPr>
                <w:b/>
                <w:color w:val="000000"/>
              </w:rPr>
            </w:pPr>
            <w:r>
              <w:rPr>
                <w:color w:val="000000"/>
              </w:rPr>
              <w:t xml:space="preserve">7. </w:t>
            </w:r>
            <w:r>
              <w:rPr>
                <w:b/>
                <w:color w:val="000000"/>
              </w:rPr>
              <w:t xml:space="preserve">Start Date </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80"/>
              <w:rPr>
                <w:color w:val="000000"/>
              </w:rPr>
            </w:pPr>
            <w:r>
              <w:rPr>
                <w:color w:val="000000"/>
              </w:rPr>
              <w:t>01 November 2023</w:t>
            </w:r>
          </w:p>
        </w:tc>
      </w:tr>
      <w:tr w:rsidR="00970C83">
        <w:trPr>
          <w:trHeight w:val="578"/>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7"/>
              <w:rPr>
                <w:b/>
                <w:color w:val="000000"/>
              </w:rPr>
            </w:pPr>
            <w:r>
              <w:rPr>
                <w:color w:val="000000"/>
              </w:rPr>
              <w:t xml:space="preserve">8. </w:t>
            </w:r>
            <w:r>
              <w:rPr>
                <w:b/>
                <w:color w:val="000000"/>
              </w:rPr>
              <w:t xml:space="preserve">Expiry Date </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79"/>
              <w:rPr>
                <w:color w:val="000000"/>
              </w:rPr>
            </w:pPr>
            <w:r>
              <w:rPr>
                <w:color w:val="000000"/>
              </w:rPr>
              <w:t>31 December 2023</w:t>
            </w:r>
          </w:p>
        </w:tc>
      </w:tr>
      <w:tr w:rsidR="00970C83">
        <w:trPr>
          <w:trHeight w:val="907"/>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8" w:right="481"/>
              <w:jc w:val="center"/>
              <w:rPr>
                <w:b/>
                <w:color w:val="000000"/>
              </w:rPr>
            </w:pPr>
            <w:r>
              <w:rPr>
                <w:color w:val="000000"/>
              </w:rPr>
              <w:t xml:space="preserve">9. </w:t>
            </w:r>
            <w:proofErr w:type="gramStart"/>
            <w:r>
              <w:rPr>
                <w:b/>
                <w:color w:val="000000"/>
              </w:rPr>
              <w:t>Extension  Period</w:t>
            </w:r>
            <w:proofErr w:type="gramEnd"/>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color w:val="000000"/>
              </w:rPr>
            </w:pPr>
            <w:r>
              <w:rPr>
                <w:color w:val="000000"/>
              </w:rPr>
              <w:t>Not applicable.</w:t>
            </w:r>
          </w:p>
        </w:tc>
      </w:tr>
      <w:tr w:rsidR="00970C83">
        <w:trPr>
          <w:trHeight w:val="1567"/>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10. </w:t>
            </w:r>
            <w:r>
              <w:rPr>
                <w:b/>
                <w:color w:val="000000"/>
              </w:rPr>
              <w:t xml:space="preserve">Buyer Cause </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32"/>
              <w:rPr>
                <w:color w:val="000000"/>
              </w:rPr>
            </w:pPr>
            <w:r>
              <w:rPr>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70C83">
        <w:trPr>
          <w:trHeight w:val="1893"/>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lastRenderedPageBreak/>
              <w:t xml:space="preserve">11. </w:t>
            </w:r>
            <w:r>
              <w:rPr>
                <w:b/>
                <w:color w:val="000000"/>
              </w:rPr>
              <w:t xml:space="preserve">Optional  </w:t>
            </w:r>
          </w:p>
          <w:p w:rsidR="00970C83" w:rsidRDefault="00025E51">
            <w:pPr>
              <w:widowControl w:val="0"/>
              <w:pBdr>
                <w:top w:val="nil"/>
                <w:left w:val="nil"/>
                <w:bottom w:val="nil"/>
                <w:right w:val="nil"/>
                <w:between w:val="nil"/>
              </w:pBdr>
              <w:spacing w:before="71" w:line="240" w:lineRule="auto"/>
              <w:jc w:val="center"/>
              <w:rPr>
                <w:b/>
                <w:color w:val="000000"/>
              </w:rPr>
            </w:pPr>
            <w:r>
              <w:rPr>
                <w:b/>
                <w:color w:val="000000"/>
              </w:rPr>
              <w:t xml:space="preserve">Intellectual  </w:t>
            </w:r>
          </w:p>
          <w:p w:rsidR="00970C83" w:rsidRDefault="00025E51">
            <w:pPr>
              <w:widowControl w:val="0"/>
              <w:pBdr>
                <w:top w:val="nil"/>
                <w:left w:val="nil"/>
                <w:bottom w:val="nil"/>
                <w:right w:val="nil"/>
                <w:between w:val="nil"/>
              </w:pBdr>
              <w:spacing w:before="71" w:line="240" w:lineRule="auto"/>
              <w:ind w:left="451"/>
              <w:rPr>
                <w:b/>
                <w:color w:val="000000"/>
              </w:rPr>
            </w:pPr>
            <w:r>
              <w:rPr>
                <w:b/>
                <w:color w:val="000000"/>
              </w:rPr>
              <w:t xml:space="preserve">Property  </w:t>
            </w:r>
          </w:p>
          <w:p w:rsidR="00970C83" w:rsidRDefault="00025E51">
            <w:pPr>
              <w:widowControl w:val="0"/>
              <w:pBdr>
                <w:top w:val="nil"/>
                <w:left w:val="nil"/>
                <w:bottom w:val="nil"/>
                <w:right w:val="nil"/>
                <w:between w:val="nil"/>
              </w:pBdr>
              <w:spacing w:before="71" w:line="297" w:lineRule="auto"/>
              <w:ind w:left="444" w:right="54" w:firstLine="6"/>
              <w:rPr>
                <w:b/>
                <w:color w:val="000000"/>
              </w:rPr>
            </w:pPr>
            <w:r>
              <w:rPr>
                <w:b/>
                <w:color w:val="000000"/>
              </w:rPr>
              <w:t>Rights (“IPR</w:t>
            </w:r>
            <w:proofErr w:type="gramStart"/>
            <w:r>
              <w:rPr>
                <w:b/>
                <w:color w:val="000000"/>
              </w:rPr>
              <w:t>”)  Clauses</w:t>
            </w:r>
            <w:proofErr w:type="gramEnd"/>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color w:val="000000"/>
              </w:rPr>
            </w:pPr>
            <w:r>
              <w:rPr>
                <w:color w:val="000000"/>
              </w:rPr>
              <w:t>Not applicable.</w:t>
            </w:r>
          </w:p>
        </w:tc>
      </w:tr>
    </w:tbl>
    <w:p w:rsidR="00970C83" w:rsidRPr="00025E51" w:rsidRDefault="00970C83" w:rsidP="00025E51">
      <w:pPr>
        <w:widowControl w:val="0"/>
        <w:pBdr>
          <w:top w:val="nil"/>
          <w:left w:val="nil"/>
          <w:bottom w:val="nil"/>
          <w:right w:val="nil"/>
          <w:between w:val="nil"/>
        </w:pBdr>
        <w:spacing w:line="240" w:lineRule="auto"/>
        <w:ind w:right="20"/>
        <w:rPr>
          <w:color w:val="222222"/>
        </w:rPr>
        <w:sectPr w:rsidR="00970C83" w:rsidRPr="00025E51">
          <w:type w:val="continuous"/>
          <w:pgSz w:w="11900" w:h="16820"/>
          <w:pgMar w:top="74" w:right="658" w:bottom="0" w:left="0" w:header="0" w:footer="720" w:gutter="0"/>
          <w:cols w:space="720" w:equalWidth="0">
            <w:col w:w="11241" w:space="0"/>
          </w:cols>
        </w:sectPr>
      </w:pPr>
    </w:p>
    <w:p w:rsidR="00970C83" w:rsidRDefault="00970C83">
      <w:pPr>
        <w:widowControl w:val="0"/>
        <w:pBdr>
          <w:top w:val="nil"/>
          <w:left w:val="nil"/>
          <w:bottom w:val="nil"/>
          <w:right w:val="nil"/>
          <w:between w:val="nil"/>
        </w:pBdr>
        <w:spacing w:before="455" w:line="240" w:lineRule="auto"/>
        <w:rPr>
          <w:color w:val="BFBFBF"/>
        </w:rPr>
      </w:pPr>
    </w:p>
    <w:p w:rsidR="00970C83" w:rsidRDefault="00970C83">
      <w:pPr>
        <w:widowControl w:val="0"/>
        <w:pBdr>
          <w:top w:val="nil"/>
          <w:left w:val="nil"/>
          <w:bottom w:val="nil"/>
          <w:right w:val="nil"/>
          <w:between w:val="nil"/>
        </w:pBdr>
        <w:rPr>
          <w:color w:val="000000"/>
          <w:sz w:val="16"/>
          <w:szCs w:val="16"/>
        </w:rPr>
      </w:pPr>
    </w:p>
    <w:tbl>
      <w:tblPr>
        <w:tblStyle w:val="a1"/>
        <w:tblW w:w="10468"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8438"/>
      </w:tblGrid>
      <w:tr w:rsidR="00970C83">
        <w:trPr>
          <w:trHeight w:val="5573"/>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12. </w:t>
            </w:r>
            <w:r>
              <w:rPr>
                <w:b/>
                <w:color w:val="000000"/>
              </w:rPr>
              <w:t xml:space="preserve">Charges </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 xml:space="preserve">The Charges for the Deliverables shall be as set out below: </w:t>
            </w:r>
          </w:p>
          <w:p w:rsidR="00970C83" w:rsidRDefault="00025E51" w:rsidP="002E35C2">
            <w:pPr>
              <w:widowControl w:val="0"/>
              <w:pBdr>
                <w:top w:val="nil"/>
                <w:left w:val="nil"/>
                <w:bottom w:val="nil"/>
                <w:right w:val="nil"/>
                <w:between w:val="nil"/>
              </w:pBdr>
              <w:spacing w:before="191" w:line="240" w:lineRule="auto"/>
              <w:rPr>
                <w:color w:val="000000"/>
              </w:rPr>
            </w:pPr>
            <w:r>
              <w:rPr>
                <w:color w:val="000000"/>
              </w:rPr>
              <w:t>Based on an estimated</w:t>
            </w:r>
            <w:r w:rsidR="002E35C2">
              <w:rPr>
                <w:color w:val="000000"/>
              </w:rPr>
              <w:t xml:space="preserve"> [Redacted] </w:t>
            </w:r>
            <w:r>
              <w:rPr>
                <w:color w:val="000000"/>
              </w:rPr>
              <w:t xml:space="preserve">working days, this would result in an estimated total of £30,709 excluding VAT. This is based on a day rate </w:t>
            </w:r>
            <w:r w:rsidR="002E35C2">
              <w:rPr>
                <w:color w:val="000000"/>
              </w:rPr>
              <w:t xml:space="preserve">[Redacted] </w:t>
            </w:r>
            <w:r>
              <w:rPr>
                <w:color w:val="000000"/>
              </w:rPr>
              <w:t>per day or pro-</w:t>
            </w:r>
            <w:proofErr w:type="gramStart"/>
            <w:r>
              <w:rPr>
                <w:color w:val="000000"/>
              </w:rPr>
              <w:t>rata  proportion</w:t>
            </w:r>
            <w:proofErr w:type="gramEnd"/>
            <w:r>
              <w:rPr>
                <w:color w:val="000000"/>
              </w:rPr>
              <w:t xml:space="preserve"> thereof. </w:t>
            </w:r>
          </w:p>
          <w:p w:rsidR="00970C83" w:rsidRDefault="00025E51">
            <w:pPr>
              <w:widowControl w:val="0"/>
              <w:pBdr>
                <w:top w:val="nil"/>
                <w:left w:val="nil"/>
                <w:bottom w:val="nil"/>
                <w:right w:val="nil"/>
                <w:between w:val="nil"/>
              </w:pBdr>
              <w:spacing w:before="138" w:line="297" w:lineRule="auto"/>
              <w:ind w:left="17" w:right="39" w:hanging="4"/>
              <w:rPr>
                <w:color w:val="000000"/>
              </w:rPr>
            </w:pPr>
            <w:r>
              <w:rPr>
                <w:color w:val="000000"/>
              </w:rPr>
              <w:t xml:space="preserve">The authority will be invoiced monthly in arrears for time spent and expenses </w:t>
            </w:r>
            <w:r w:rsidR="002E35C2">
              <w:rPr>
                <w:color w:val="000000"/>
              </w:rPr>
              <w:t>incurred unless</w:t>
            </w:r>
            <w:r>
              <w:rPr>
                <w:color w:val="000000"/>
              </w:rPr>
              <w:t xml:space="preserve"> otherwise agreed. The invoice will be supported by a timesheet </w:t>
            </w:r>
            <w:r w:rsidR="002E35C2">
              <w:rPr>
                <w:color w:val="000000"/>
              </w:rPr>
              <w:t>summarising all</w:t>
            </w:r>
            <w:r>
              <w:rPr>
                <w:color w:val="000000"/>
              </w:rPr>
              <w:t xml:space="preserve"> days worked within the month. </w:t>
            </w:r>
          </w:p>
          <w:p w:rsidR="00970C83" w:rsidRDefault="00025E51">
            <w:pPr>
              <w:widowControl w:val="0"/>
              <w:pBdr>
                <w:top w:val="nil"/>
                <w:left w:val="nil"/>
                <w:bottom w:val="nil"/>
                <w:right w:val="nil"/>
                <w:between w:val="nil"/>
              </w:pBdr>
              <w:spacing w:before="138" w:line="297" w:lineRule="auto"/>
              <w:ind w:left="23" w:right="24" w:hanging="11"/>
              <w:rPr>
                <w:color w:val="000000"/>
              </w:rPr>
            </w:pPr>
            <w:r>
              <w:rPr>
                <w:color w:val="000000"/>
              </w:rPr>
              <w:t xml:space="preserve">The expectation is the assignment will be completed within the budget proposed of </w:t>
            </w:r>
            <w:r w:rsidR="002E35C2">
              <w:rPr>
                <w:color w:val="000000"/>
              </w:rPr>
              <w:t>no more</w:t>
            </w:r>
            <w:r>
              <w:rPr>
                <w:color w:val="000000"/>
              </w:rPr>
              <w:t xml:space="preserve"> than 10 days equivalent consultancy time.  </w:t>
            </w:r>
          </w:p>
          <w:p w:rsidR="00970C83" w:rsidRDefault="00025E51">
            <w:pPr>
              <w:widowControl w:val="0"/>
              <w:pBdr>
                <w:top w:val="nil"/>
                <w:left w:val="nil"/>
                <w:bottom w:val="nil"/>
                <w:right w:val="nil"/>
                <w:between w:val="nil"/>
              </w:pBdr>
              <w:spacing w:before="138" w:line="297" w:lineRule="auto"/>
              <w:ind w:left="23" w:right="185" w:hanging="11"/>
              <w:rPr>
                <w:color w:val="000000"/>
              </w:rPr>
            </w:pPr>
            <w:r>
              <w:rPr>
                <w:color w:val="000000"/>
              </w:rPr>
              <w:t xml:space="preserve">Any travel or additional expenses must be agreed in advance by the authority and </w:t>
            </w:r>
            <w:r w:rsidR="002E35C2">
              <w:rPr>
                <w:color w:val="000000"/>
              </w:rPr>
              <w:t>in line</w:t>
            </w:r>
            <w:r>
              <w:rPr>
                <w:color w:val="000000"/>
              </w:rPr>
              <w:t xml:space="preserve"> with the authority’s policies as detailed in Annex 2. </w:t>
            </w:r>
          </w:p>
          <w:p w:rsidR="00970C83" w:rsidRDefault="00025E51">
            <w:pPr>
              <w:widowControl w:val="0"/>
              <w:pBdr>
                <w:top w:val="nil"/>
                <w:left w:val="nil"/>
                <w:bottom w:val="nil"/>
                <w:right w:val="nil"/>
                <w:between w:val="nil"/>
              </w:pBdr>
              <w:spacing w:before="138" w:line="240" w:lineRule="auto"/>
              <w:ind w:left="12"/>
              <w:rPr>
                <w:color w:val="000000"/>
              </w:rPr>
            </w:pPr>
            <w:r>
              <w:rPr>
                <w:color w:val="000000"/>
                <w:u w:val="single"/>
              </w:rPr>
              <w:t>Taxation</w:t>
            </w:r>
            <w:r>
              <w:rPr>
                <w:color w:val="000000"/>
              </w:rPr>
              <w:t xml:space="preserve"> </w:t>
            </w:r>
          </w:p>
          <w:p w:rsidR="00970C83" w:rsidRDefault="00025E51">
            <w:pPr>
              <w:widowControl w:val="0"/>
              <w:pBdr>
                <w:top w:val="nil"/>
                <w:left w:val="nil"/>
                <w:bottom w:val="nil"/>
                <w:right w:val="nil"/>
                <w:between w:val="nil"/>
              </w:pBdr>
              <w:spacing w:before="191" w:line="297" w:lineRule="auto"/>
              <w:ind w:left="12" w:right="125" w:firstLine="7"/>
              <w:rPr>
                <w:color w:val="000000"/>
              </w:rPr>
            </w:pPr>
            <w:proofErr w:type="spellStart"/>
            <w:r>
              <w:rPr>
                <w:color w:val="000000"/>
              </w:rPr>
              <w:t>Selsby</w:t>
            </w:r>
            <w:proofErr w:type="spellEnd"/>
            <w:r>
              <w:rPr>
                <w:color w:val="000000"/>
              </w:rPr>
              <w:t xml:space="preserve"> Consulting confirms its employees pay all tax as appropriate for all projects </w:t>
            </w:r>
            <w:proofErr w:type="gramStart"/>
            <w:r>
              <w:rPr>
                <w:color w:val="000000"/>
              </w:rPr>
              <w:t>in  which</w:t>
            </w:r>
            <w:proofErr w:type="gramEnd"/>
            <w:r>
              <w:rPr>
                <w:color w:val="000000"/>
              </w:rPr>
              <w:t xml:space="preserve"> it is engaged.</w:t>
            </w:r>
          </w:p>
        </w:tc>
      </w:tr>
      <w:tr w:rsidR="00970C83">
        <w:trPr>
          <w:trHeight w:val="4678"/>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13. </w:t>
            </w:r>
            <w:r>
              <w:rPr>
                <w:b/>
                <w:color w:val="000000"/>
              </w:rPr>
              <w:t xml:space="preserve">Payment </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321"/>
              <w:rPr>
                <w:color w:val="0563C1"/>
              </w:rPr>
            </w:pPr>
            <w:r>
              <w:rPr>
                <w:color w:val="000000"/>
              </w:rPr>
              <w:t>All invoices must be sent, quoting a valid purchase order number (PO Number), to</w:t>
            </w:r>
            <w:proofErr w:type="gramStart"/>
            <w:r>
              <w:rPr>
                <w:color w:val="000000"/>
              </w:rPr>
              <w:t xml:space="preserve">:  </w:t>
            </w:r>
            <w:r w:rsidR="002E35C2" w:rsidRPr="002E35C2">
              <w:rPr>
                <w:color w:val="000000"/>
              </w:rPr>
              <w:t>[</w:t>
            </w:r>
            <w:proofErr w:type="gramEnd"/>
            <w:r w:rsidR="002E35C2" w:rsidRPr="002E35C2">
              <w:rPr>
                <w:color w:val="000000"/>
              </w:rPr>
              <w:t>Redacted]</w:t>
            </w:r>
          </w:p>
          <w:p w:rsidR="00970C83" w:rsidRDefault="00025E51">
            <w:pPr>
              <w:widowControl w:val="0"/>
              <w:pBdr>
                <w:top w:val="nil"/>
                <w:left w:val="nil"/>
                <w:bottom w:val="nil"/>
                <w:right w:val="nil"/>
                <w:between w:val="nil"/>
              </w:pBdr>
              <w:spacing w:before="138" w:line="297" w:lineRule="auto"/>
              <w:ind w:left="12" w:right="-33" w:firstLine="1"/>
              <w:rPr>
                <w:color w:val="000000"/>
              </w:rPr>
            </w:pPr>
            <w:r>
              <w:rPr>
                <w:color w:val="000000"/>
              </w:rPr>
              <w:t xml:space="preserve">Within 7 Working Days of receipt of your countersigned copy of this letter, we will send you a unique PO Number. You must be in receipt of a valid PO Number </w:t>
            </w:r>
            <w:r w:rsidR="002E35C2">
              <w:rPr>
                <w:color w:val="000000"/>
              </w:rPr>
              <w:t>before submitting</w:t>
            </w:r>
            <w:r>
              <w:rPr>
                <w:color w:val="000000"/>
              </w:rPr>
              <w:t xml:space="preserve"> an invoice.  </w:t>
            </w:r>
          </w:p>
          <w:p w:rsidR="00970C83" w:rsidRDefault="00025E51">
            <w:pPr>
              <w:widowControl w:val="0"/>
              <w:pBdr>
                <w:top w:val="nil"/>
                <w:left w:val="nil"/>
                <w:bottom w:val="nil"/>
                <w:right w:val="nil"/>
                <w:between w:val="nil"/>
              </w:pBdr>
              <w:spacing w:before="138" w:line="298" w:lineRule="auto"/>
              <w:ind w:left="18" w:right="210" w:hanging="5"/>
              <w:rPr>
                <w:color w:val="000000"/>
              </w:rPr>
            </w:pPr>
            <w:r>
              <w:rPr>
                <w:color w:val="000000"/>
              </w:rPr>
              <w:t xml:space="preserve">To avoid delay in payment it is important that the invoice is compliant and that </w:t>
            </w:r>
            <w:r w:rsidR="002E35C2">
              <w:rPr>
                <w:color w:val="000000"/>
              </w:rPr>
              <w:t>it includes</w:t>
            </w:r>
            <w:r>
              <w:rPr>
                <w:color w:val="000000"/>
              </w:rPr>
              <w:t xml:space="preserve"> a valid PO Number, PO Number item number (if applicable) and the </w:t>
            </w:r>
            <w:r w:rsidR="002E35C2">
              <w:rPr>
                <w:color w:val="000000"/>
              </w:rPr>
              <w:t>details (</w:t>
            </w:r>
            <w:r>
              <w:rPr>
                <w:color w:val="000000"/>
              </w:rPr>
              <w:t xml:space="preserve">name and telephone number) of your Buyer contact (i.e. Contract Manager). </w:t>
            </w:r>
            <w:r w:rsidR="002E35C2">
              <w:rPr>
                <w:color w:val="000000"/>
              </w:rPr>
              <w:t>Non-compliant</w:t>
            </w:r>
            <w:r>
              <w:rPr>
                <w:color w:val="000000"/>
              </w:rPr>
              <w:t xml:space="preserve"> invoices will be sent back to you, which may lead to a delay in payment.  </w:t>
            </w:r>
          </w:p>
          <w:p w:rsidR="00970C83" w:rsidRDefault="00025E51">
            <w:pPr>
              <w:widowControl w:val="0"/>
              <w:pBdr>
                <w:top w:val="nil"/>
                <w:left w:val="nil"/>
                <w:bottom w:val="nil"/>
                <w:right w:val="nil"/>
                <w:between w:val="nil"/>
              </w:pBdr>
              <w:spacing w:before="137" w:line="297" w:lineRule="auto"/>
              <w:ind w:left="28" w:right="269" w:firstLine="1"/>
              <w:rPr>
                <w:color w:val="000000"/>
              </w:rPr>
            </w:pPr>
            <w:r>
              <w:rPr>
                <w:color w:val="000000"/>
              </w:rPr>
              <w:t xml:space="preserve">If you have a query regarding an outstanding payment please contact our </w:t>
            </w:r>
            <w:r w:rsidR="002E35C2">
              <w:rPr>
                <w:color w:val="000000"/>
              </w:rPr>
              <w:t>Accounts Payable</w:t>
            </w:r>
            <w:r>
              <w:rPr>
                <w:color w:val="000000"/>
              </w:rPr>
              <w:t xml:space="preserve"> section either by email to between 09:00-17:00 Monday to Friday.  </w:t>
            </w:r>
          </w:p>
          <w:p w:rsidR="00970C83" w:rsidRDefault="00025E51">
            <w:pPr>
              <w:widowControl w:val="0"/>
              <w:pBdr>
                <w:top w:val="nil"/>
                <w:left w:val="nil"/>
                <w:bottom w:val="nil"/>
                <w:right w:val="nil"/>
                <w:between w:val="nil"/>
              </w:pBdr>
              <w:spacing w:before="138" w:line="240" w:lineRule="auto"/>
              <w:ind w:left="28"/>
              <w:rPr>
                <w:color w:val="0563C1"/>
                <w:u w:val="single"/>
              </w:rPr>
            </w:pPr>
            <w:r>
              <w:rPr>
                <w:color w:val="000000"/>
              </w:rPr>
              <w:t>E:</w:t>
            </w:r>
            <w:r w:rsidR="002E35C2">
              <w:t xml:space="preserve"> </w:t>
            </w:r>
            <w:r w:rsidR="002E35C2" w:rsidRPr="002E35C2">
              <w:rPr>
                <w:color w:val="000000"/>
              </w:rPr>
              <w:t>[Redacted]</w:t>
            </w:r>
          </w:p>
        </w:tc>
      </w:tr>
      <w:tr w:rsidR="00970C83">
        <w:trPr>
          <w:trHeight w:val="1235"/>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14. </w:t>
            </w:r>
            <w:r>
              <w:rPr>
                <w:b/>
                <w:color w:val="000000"/>
              </w:rPr>
              <w:t xml:space="preserve">Data  </w:t>
            </w:r>
          </w:p>
          <w:p w:rsidR="00970C83" w:rsidRDefault="00025E51">
            <w:pPr>
              <w:widowControl w:val="0"/>
              <w:pBdr>
                <w:top w:val="nil"/>
                <w:left w:val="nil"/>
                <w:bottom w:val="nil"/>
                <w:right w:val="nil"/>
                <w:between w:val="nil"/>
              </w:pBdr>
              <w:spacing w:before="71" w:line="240" w:lineRule="auto"/>
              <w:jc w:val="center"/>
              <w:rPr>
                <w:b/>
                <w:color w:val="000000"/>
              </w:rPr>
            </w:pPr>
            <w:r>
              <w:rPr>
                <w:b/>
                <w:color w:val="000000"/>
              </w:rPr>
              <w:t xml:space="preserve">Protection  </w:t>
            </w:r>
          </w:p>
          <w:p w:rsidR="00970C83" w:rsidRDefault="00025E51">
            <w:pPr>
              <w:widowControl w:val="0"/>
              <w:pBdr>
                <w:top w:val="nil"/>
                <w:left w:val="nil"/>
                <w:bottom w:val="nil"/>
                <w:right w:val="nil"/>
                <w:between w:val="nil"/>
              </w:pBdr>
              <w:spacing w:before="71" w:line="240" w:lineRule="auto"/>
              <w:ind w:right="292"/>
              <w:jc w:val="right"/>
              <w:rPr>
                <w:b/>
                <w:color w:val="000000"/>
              </w:rPr>
            </w:pPr>
            <w:r>
              <w:rPr>
                <w:b/>
                <w:color w:val="000000"/>
              </w:rPr>
              <w:t>Liability Cap</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481" w:firstLine="5"/>
              <w:rPr>
                <w:color w:val="000000"/>
              </w:rPr>
            </w:pPr>
            <w:r>
              <w:rPr>
                <w:color w:val="000000"/>
              </w:rPr>
              <w:t xml:space="preserve">In accordance with clause 12.6 of the Conditions, the Supplier’s total </w:t>
            </w:r>
            <w:r w:rsidR="002E35C2">
              <w:rPr>
                <w:color w:val="000000"/>
              </w:rPr>
              <w:t>aggregate liability</w:t>
            </w:r>
            <w:r>
              <w:rPr>
                <w:color w:val="000000"/>
              </w:rPr>
              <w:t xml:space="preserve"> under clause 14.7.5 of the Conditions is no more than the Data </w:t>
            </w:r>
            <w:r w:rsidR="002E35C2">
              <w:rPr>
                <w:color w:val="000000"/>
              </w:rPr>
              <w:t>Protection Liability</w:t>
            </w:r>
            <w:r>
              <w:rPr>
                <w:color w:val="000000"/>
              </w:rPr>
              <w:t xml:space="preserve"> Cap, being £500,000.</w:t>
            </w:r>
          </w:p>
        </w:tc>
      </w:tr>
      <w:tr w:rsidR="00970C83">
        <w:trPr>
          <w:trHeight w:val="1565"/>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lastRenderedPageBreak/>
              <w:t xml:space="preserve">15. </w:t>
            </w:r>
            <w:r>
              <w:rPr>
                <w:b/>
                <w:color w:val="000000"/>
              </w:rPr>
              <w:t xml:space="preserve">Progress  </w:t>
            </w:r>
          </w:p>
          <w:p w:rsidR="00970C83" w:rsidRDefault="00025E51">
            <w:pPr>
              <w:widowControl w:val="0"/>
              <w:pBdr>
                <w:top w:val="nil"/>
                <w:left w:val="nil"/>
                <w:bottom w:val="nil"/>
                <w:right w:val="nil"/>
                <w:between w:val="nil"/>
              </w:pBdr>
              <w:spacing w:before="71" w:line="240" w:lineRule="auto"/>
              <w:ind w:right="128"/>
              <w:jc w:val="right"/>
              <w:rPr>
                <w:b/>
                <w:color w:val="000000"/>
              </w:rPr>
            </w:pPr>
            <w:r>
              <w:rPr>
                <w:b/>
                <w:color w:val="000000"/>
              </w:rPr>
              <w:t xml:space="preserve">Meetings and  </w:t>
            </w:r>
          </w:p>
          <w:p w:rsidR="00970C83" w:rsidRDefault="00025E51">
            <w:pPr>
              <w:widowControl w:val="0"/>
              <w:pBdr>
                <w:top w:val="nil"/>
                <w:left w:val="nil"/>
                <w:bottom w:val="nil"/>
                <w:right w:val="nil"/>
                <w:between w:val="nil"/>
              </w:pBdr>
              <w:spacing w:before="71" w:line="240" w:lineRule="auto"/>
              <w:ind w:left="451"/>
              <w:rPr>
                <w:b/>
                <w:color w:val="000000"/>
              </w:rPr>
            </w:pPr>
            <w:r>
              <w:rPr>
                <w:b/>
                <w:color w:val="000000"/>
              </w:rPr>
              <w:t xml:space="preserve">Progress  </w:t>
            </w:r>
          </w:p>
          <w:p w:rsidR="00970C83" w:rsidRDefault="00025E51">
            <w:pPr>
              <w:widowControl w:val="0"/>
              <w:pBdr>
                <w:top w:val="nil"/>
                <w:left w:val="nil"/>
                <w:bottom w:val="nil"/>
                <w:right w:val="nil"/>
                <w:between w:val="nil"/>
              </w:pBdr>
              <w:spacing w:before="71" w:line="240" w:lineRule="auto"/>
              <w:ind w:left="451"/>
              <w:rPr>
                <w:b/>
                <w:color w:val="000000"/>
              </w:rPr>
            </w:pPr>
            <w:r>
              <w:rPr>
                <w:b/>
                <w:color w:val="000000"/>
              </w:rPr>
              <w:t>Reports</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color w:val="000000"/>
              </w:rPr>
            </w:pPr>
            <w:r>
              <w:rPr>
                <w:color w:val="000000"/>
              </w:rPr>
              <w:t>Not applicable.</w:t>
            </w:r>
          </w:p>
        </w:tc>
      </w:tr>
      <w:tr w:rsidR="00970C83">
        <w:trPr>
          <w:trHeight w:val="1684"/>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16. </w:t>
            </w:r>
            <w:r>
              <w:rPr>
                <w:b/>
                <w:color w:val="000000"/>
              </w:rPr>
              <w:t xml:space="preserve">Buyer  </w:t>
            </w:r>
          </w:p>
          <w:p w:rsidR="00970C83" w:rsidRDefault="00025E51">
            <w:pPr>
              <w:widowControl w:val="0"/>
              <w:pBdr>
                <w:top w:val="nil"/>
                <w:left w:val="nil"/>
                <w:bottom w:val="nil"/>
                <w:right w:val="nil"/>
                <w:between w:val="nil"/>
              </w:pBdr>
              <w:spacing w:before="71" w:line="240" w:lineRule="auto"/>
              <w:jc w:val="center"/>
              <w:rPr>
                <w:b/>
                <w:color w:val="000000"/>
              </w:rPr>
            </w:pPr>
            <w:r>
              <w:rPr>
                <w:b/>
                <w:color w:val="000000"/>
              </w:rPr>
              <w:t xml:space="preserve">Authorised  </w:t>
            </w:r>
          </w:p>
          <w:p w:rsidR="00970C83" w:rsidRDefault="00025E51">
            <w:pPr>
              <w:widowControl w:val="0"/>
              <w:pBdr>
                <w:top w:val="nil"/>
                <w:left w:val="nil"/>
                <w:bottom w:val="nil"/>
                <w:right w:val="nil"/>
                <w:between w:val="nil"/>
              </w:pBdr>
              <w:spacing w:before="71" w:line="297" w:lineRule="auto"/>
              <w:ind w:left="442" w:right="16" w:firstLine="9"/>
              <w:rPr>
                <w:b/>
                <w:color w:val="000000"/>
              </w:rPr>
            </w:pPr>
            <w:r>
              <w:rPr>
                <w:b/>
                <w:color w:val="000000"/>
              </w:rPr>
              <w:t>Representative (s)</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8"/>
              <w:rPr>
                <w:color w:val="000000"/>
              </w:rPr>
            </w:pPr>
            <w:r>
              <w:rPr>
                <w:color w:val="000000"/>
              </w:rPr>
              <w:t xml:space="preserve">For general liaison your contact will </w:t>
            </w:r>
            <w:proofErr w:type="gramStart"/>
            <w:r>
              <w:rPr>
                <w:color w:val="000000"/>
              </w:rPr>
              <w:t xml:space="preserve">be  </w:t>
            </w:r>
            <w:r w:rsidR="002E35C2" w:rsidRPr="002E35C2">
              <w:rPr>
                <w:color w:val="000000"/>
              </w:rPr>
              <w:t>[</w:t>
            </w:r>
            <w:proofErr w:type="gramEnd"/>
            <w:r w:rsidR="002E35C2" w:rsidRPr="002E35C2">
              <w:rPr>
                <w:color w:val="000000"/>
              </w:rPr>
              <w:t>Redacted]</w:t>
            </w:r>
          </w:p>
          <w:p w:rsidR="00970C83" w:rsidRDefault="00025E51">
            <w:pPr>
              <w:widowControl w:val="0"/>
              <w:pBdr>
                <w:top w:val="nil"/>
                <w:left w:val="nil"/>
                <w:bottom w:val="nil"/>
                <w:right w:val="nil"/>
                <w:between w:val="nil"/>
              </w:pBdr>
              <w:spacing w:before="155" w:line="240" w:lineRule="auto"/>
              <w:ind w:left="29"/>
              <w:rPr>
                <w:i/>
                <w:color w:val="000000"/>
                <w:sz w:val="24"/>
                <w:szCs w:val="24"/>
              </w:rPr>
            </w:pPr>
            <w:r>
              <w:rPr>
                <w:i/>
                <w:color w:val="000000"/>
                <w:sz w:val="24"/>
                <w:szCs w:val="24"/>
              </w:rPr>
              <w:t xml:space="preserve">or, in their absence,  </w:t>
            </w:r>
          </w:p>
          <w:p w:rsidR="00970C83" w:rsidRDefault="002E35C2">
            <w:pPr>
              <w:widowControl w:val="0"/>
              <w:pBdr>
                <w:top w:val="nil"/>
                <w:left w:val="nil"/>
                <w:bottom w:val="nil"/>
                <w:right w:val="nil"/>
                <w:between w:val="nil"/>
              </w:pBdr>
              <w:spacing w:before="156" w:line="240" w:lineRule="auto"/>
              <w:ind w:left="20"/>
              <w:rPr>
                <w:color w:val="000000"/>
              </w:rPr>
            </w:pPr>
            <w:r w:rsidRPr="002E35C2">
              <w:rPr>
                <w:color w:val="000000"/>
              </w:rPr>
              <w:t>[Redacted]</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right="21"/>
        <w:jc w:val="right"/>
        <w:rPr>
          <w:color w:val="000000"/>
        </w:rPr>
      </w:pPr>
      <w:r>
        <w:rPr>
          <w:color w:val="000000"/>
        </w:rPr>
        <w:t xml:space="preserve"> </w:t>
      </w:r>
    </w:p>
    <w:p w:rsidR="00970C83" w:rsidRDefault="00970C83">
      <w:pPr>
        <w:widowControl w:val="0"/>
        <w:pBdr>
          <w:top w:val="nil"/>
          <w:left w:val="nil"/>
          <w:bottom w:val="nil"/>
          <w:right w:val="nil"/>
          <w:between w:val="nil"/>
        </w:pBdr>
        <w:rPr>
          <w:color w:val="000000"/>
          <w:sz w:val="16"/>
          <w:szCs w:val="16"/>
        </w:rPr>
      </w:pPr>
    </w:p>
    <w:tbl>
      <w:tblPr>
        <w:tblStyle w:val="a2"/>
        <w:tblW w:w="10468"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8438"/>
      </w:tblGrid>
      <w:tr w:rsidR="00970C83">
        <w:trPr>
          <w:trHeight w:val="1925"/>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17. </w:t>
            </w:r>
            <w:r>
              <w:rPr>
                <w:b/>
                <w:color w:val="000000"/>
              </w:rPr>
              <w:t xml:space="preserve">Supplier  </w:t>
            </w:r>
          </w:p>
          <w:p w:rsidR="00970C83" w:rsidRDefault="00025E51">
            <w:pPr>
              <w:widowControl w:val="0"/>
              <w:pBdr>
                <w:top w:val="nil"/>
                <w:left w:val="nil"/>
                <w:bottom w:val="nil"/>
                <w:right w:val="nil"/>
                <w:between w:val="nil"/>
              </w:pBdr>
              <w:spacing w:before="71" w:line="240" w:lineRule="auto"/>
              <w:jc w:val="center"/>
              <w:rPr>
                <w:b/>
                <w:color w:val="000000"/>
              </w:rPr>
            </w:pPr>
            <w:r>
              <w:rPr>
                <w:b/>
                <w:color w:val="000000"/>
              </w:rPr>
              <w:t xml:space="preserve">Authorised  </w:t>
            </w:r>
          </w:p>
          <w:p w:rsidR="00970C83" w:rsidRDefault="00025E51">
            <w:pPr>
              <w:widowControl w:val="0"/>
              <w:pBdr>
                <w:top w:val="nil"/>
                <w:left w:val="nil"/>
                <w:bottom w:val="nil"/>
                <w:right w:val="nil"/>
                <w:between w:val="nil"/>
              </w:pBdr>
              <w:spacing w:before="71" w:line="297" w:lineRule="auto"/>
              <w:ind w:left="442" w:right="16" w:firstLine="9"/>
              <w:rPr>
                <w:b/>
                <w:color w:val="000000"/>
              </w:rPr>
            </w:pPr>
            <w:r>
              <w:rPr>
                <w:b/>
                <w:color w:val="000000"/>
              </w:rPr>
              <w:t>Representative (s)</w:t>
            </w:r>
          </w:p>
        </w:tc>
        <w:tc>
          <w:tcPr>
            <w:tcW w:w="8438" w:type="dxa"/>
            <w:shd w:val="clear" w:color="auto" w:fill="auto"/>
            <w:tcMar>
              <w:top w:w="100" w:type="dxa"/>
              <w:left w:w="100" w:type="dxa"/>
              <w:bottom w:w="100" w:type="dxa"/>
              <w:right w:w="100" w:type="dxa"/>
            </w:tcMar>
          </w:tcPr>
          <w:p w:rsidR="002E35C2" w:rsidRDefault="002E35C2">
            <w:pPr>
              <w:widowControl w:val="0"/>
              <w:pBdr>
                <w:top w:val="nil"/>
                <w:left w:val="nil"/>
                <w:bottom w:val="nil"/>
                <w:right w:val="nil"/>
                <w:between w:val="nil"/>
              </w:pBdr>
              <w:spacing w:before="191" w:line="240" w:lineRule="auto"/>
              <w:ind w:left="12"/>
              <w:rPr>
                <w:color w:val="000000"/>
              </w:rPr>
            </w:pPr>
            <w:r w:rsidRPr="002E35C2">
              <w:rPr>
                <w:color w:val="000000"/>
              </w:rPr>
              <w:t>[Redacted]</w:t>
            </w:r>
          </w:p>
          <w:p w:rsidR="00970C83" w:rsidRDefault="00025E51">
            <w:pPr>
              <w:widowControl w:val="0"/>
              <w:pBdr>
                <w:top w:val="nil"/>
                <w:left w:val="nil"/>
                <w:bottom w:val="nil"/>
                <w:right w:val="nil"/>
                <w:between w:val="nil"/>
              </w:pBdr>
              <w:spacing w:before="191" w:line="240" w:lineRule="auto"/>
              <w:ind w:left="12"/>
              <w:rPr>
                <w:color w:val="000000"/>
              </w:rPr>
            </w:pPr>
            <w:r>
              <w:rPr>
                <w:color w:val="000000"/>
              </w:rPr>
              <w:t xml:space="preserve">Transitional Lead </w:t>
            </w:r>
          </w:p>
          <w:p w:rsidR="00970C83" w:rsidRDefault="002E35C2">
            <w:pPr>
              <w:widowControl w:val="0"/>
              <w:pBdr>
                <w:top w:val="nil"/>
                <w:left w:val="nil"/>
                <w:bottom w:val="nil"/>
                <w:right w:val="nil"/>
                <w:between w:val="nil"/>
              </w:pBdr>
              <w:spacing w:before="191" w:line="240" w:lineRule="auto"/>
              <w:ind w:left="20"/>
              <w:rPr>
                <w:color w:val="000000"/>
              </w:rPr>
            </w:pPr>
            <w:r w:rsidRPr="002E35C2">
              <w:rPr>
                <w:color w:val="000000"/>
              </w:rPr>
              <w:t>[Redacted]</w:t>
            </w:r>
          </w:p>
        </w:tc>
      </w:tr>
      <w:tr w:rsidR="00970C83">
        <w:trPr>
          <w:trHeight w:val="3727"/>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31" w:right="299"/>
              <w:jc w:val="center"/>
              <w:rPr>
                <w:b/>
                <w:color w:val="000000"/>
              </w:rPr>
            </w:pPr>
            <w:r>
              <w:rPr>
                <w:color w:val="000000"/>
              </w:rPr>
              <w:t xml:space="preserve">18. </w:t>
            </w:r>
            <w:r>
              <w:rPr>
                <w:b/>
                <w:color w:val="000000"/>
              </w:rPr>
              <w:t xml:space="preserve">Address </w:t>
            </w:r>
            <w:proofErr w:type="gramStart"/>
            <w:r>
              <w:rPr>
                <w:b/>
                <w:color w:val="000000"/>
              </w:rPr>
              <w:t>for  notices</w:t>
            </w:r>
            <w:proofErr w:type="gramEnd"/>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Buyer: GPA </w:t>
            </w:r>
          </w:p>
          <w:p w:rsidR="00970C83" w:rsidRDefault="00BF6658">
            <w:pPr>
              <w:widowControl w:val="0"/>
              <w:pBdr>
                <w:top w:val="nil"/>
                <w:left w:val="nil"/>
                <w:bottom w:val="nil"/>
                <w:right w:val="nil"/>
                <w:between w:val="nil"/>
              </w:pBdr>
              <w:spacing w:before="155" w:line="240" w:lineRule="auto"/>
              <w:ind w:left="28"/>
              <w:rPr>
                <w:color w:val="000000"/>
              </w:rPr>
            </w:pPr>
            <w:r>
              <w:rPr>
                <w:color w:val="000000"/>
              </w:rPr>
              <w:t>[Redacted]</w:t>
            </w:r>
          </w:p>
          <w:p w:rsidR="00970C83" w:rsidRDefault="00025E51" w:rsidP="00BF6658">
            <w:pPr>
              <w:widowControl w:val="0"/>
              <w:spacing w:before="191" w:line="240" w:lineRule="auto"/>
              <w:rPr>
                <w:color w:val="000000"/>
              </w:rPr>
            </w:pPr>
            <w:r>
              <w:rPr>
                <w:color w:val="000000"/>
              </w:rPr>
              <w:t xml:space="preserve">Attention: </w:t>
            </w:r>
            <w:r w:rsidR="00BF6658">
              <w:rPr>
                <w:color w:val="000000"/>
              </w:rPr>
              <w:t>[Redacted]</w:t>
            </w:r>
          </w:p>
          <w:p w:rsidR="00BF6658" w:rsidRDefault="00025E51" w:rsidP="00BF6658">
            <w:pPr>
              <w:widowControl w:val="0"/>
              <w:spacing w:before="191" w:line="240" w:lineRule="auto"/>
              <w:rPr>
                <w:color w:val="000000"/>
              </w:rPr>
            </w:pPr>
            <w:r>
              <w:rPr>
                <w:color w:val="000000"/>
              </w:rPr>
              <w:t xml:space="preserve">Email: </w:t>
            </w:r>
            <w:r w:rsidR="00BF6658">
              <w:rPr>
                <w:color w:val="000000"/>
              </w:rPr>
              <w:t>[Redacted]</w:t>
            </w:r>
          </w:p>
          <w:p w:rsidR="00970C83" w:rsidRDefault="00025E51" w:rsidP="00BF6658">
            <w:pPr>
              <w:widowControl w:val="0"/>
              <w:spacing w:before="191" w:line="240" w:lineRule="auto"/>
              <w:rPr>
                <w:color w:val="000000"/>
              </w:rPr>
            </w:pPr>
            <w:r>
              <w:rPr>
                <w:b/>
                <w:color w:val="000000"/>
              </w:rPr>
              <w:t xml:space="preserve">Supplier: </w:t>
            </w:r>
            <w:proofErr w:type="spellStart"/>
            <w:r>
              <w:rPr>
                <w:b/>
                <w:color w:val="000000"/>
              </w:rPr>
              <w:t>Selsby</w:t>
            </w:r>
            <w:proofErr w:type="spellEnd"/>
            <w:r>
              <w:rPr>
                <w:b/>
                <w:color w:val="000000"/>
              </w:rPr>
              <w:t xml:space="preserve"> Consulting Limited </w:t>
            </w:r>
          </w:p>
          <w:p w:rsidR="00BF6658" w:rsidRDefault="00BF6658" w:rsidP="00BF6658">
            <w:pPr>
              <w:widowControl w:val="0"/>
              <w:spacing w:before="191" w:line="240" w:lineRule="auto"/>
              <w:rPr>
                <w:color w:val="000000"/>
              </w:rPr>
            </w:pPr>
            <w:r>
              <w:rPr>
                <w:color w:val="000000"/>
              </w:rPr>
              <w:t>[Redacted]</w:t>
            </w:r>
          </w:p>
          <w:p w:rsidR="00970C83" w:rsidRDefault="00025E51" w:rsidP="00BF6658">
            <w:pPr>
              <w:widowControl w:val="0"/>
              <w:spacing w:before="191" w:line="240" w:lineRule="auto"/>
              <w:rPr>
                <w:color w:val="000000"/>
              </w:rPr>
            </w:pPr>
            <w:r>
              <w:rPr>
                <w:color w:val="000000"/>
              </w:rPr>
              <w:t xml:space="preserve">Attention: </w:t>
            </w:r>
            <w:r w:rsidR="00BF6658">
              <w:rPr>
                <w:color w:val="000000"/>
              </w:rPr>
              <w:t>[Redacted]</w:t>
            </w:r>
          </w:p>
          <w:p w:rsidR="00BF6658" w:rsidRDefault="00025E51" w:rsidP="00BF6658">
            <w:pPr>
              <w:widowControl w:val="0"/>
              <w:spacing w:before="191" w:line="240" w:lineRule="auto"/>
              <w:rPr>
                <w:color w:val="000000"/>
              </w:rPr>
            </w:pPr>
            <w:r>
              <w:rPr>
                <w:color w:val="000000"/>
              </w:rPr>
              <w:t xml:space="preserve">Email: </w:t>
            </w:r>
            <w:r w:rsidR="00BF6658">
              <w:rPr>
                <w:color w:val="000000"/>
              </w:rPr>
              <w:t>[Redacted]</w:t>
            </w:r>
          </w:p>
          <w:p w:rsidR="00970C83" w:rsidRDefault="00970C83">
            <w:pPr>
              <w:widowControl w:val="0"/>
              <w:pBdr>
                <w:top w:val="nil"/>
                <w:left w:val="nil"/>
                <w:bottom w:val="nil"/>
                <w:right w:val="nil"/>
                <w:between w:val="nil"/>
              </w:pBdr>
              <w:spacing w:before="157" w:line="240" w:lineRule="auto"/>
              <w:ind w:left="28"/>
              <w:rPr>
                <w:color w:val="000000"/>
              </w:rPr>
            </w:pPr>
          </w:p>
        </w:tc>
      </w:tr>
      <w:tr w:rsidR="00970C83" w:rsidTr="00AA7621">
        <w:trPr>
          <w:trHeight w:val="1284"/>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b/>
                <w:color w:val="000000"/>
              </w:rPr>
            </w:pPr>
            <w:r>
              <w:rPr>
                <w:color w:val="000000"/>
              </w:rPr>
              <w:t xml:space="preserve">19. </w:t>
            </w:r>
            <w:r>
              <w:rPr>
                <w:b/>
                <w:color w:val="000000"/>
              </w:rPr>
              <w:t>Key Staff</w:t>
            </w:r>
          </w:p>
        </w:tc>
        <w:tc>
          <w:tcPr>
            <w:tcW w:w="8438" w:type="dxa"/>
            <w:shd w:val="clear" w:color="auto" w:fill="auto"/>
            <w:tcMar>
              <w:top w:w="100" w:type="dxa"/>
              <w:left w:w="100" w:type="dxa"/>
              <w:bottom w:w="100" w:type="dxa"/>
              <w:right w:w="100" w:type="dxa"/>
            </w:tcMar>
          </w:tcPr>
          <w:p w:rsidR="00970C83" w:rsidRDefault="00025E51" w:rsidP="008B655C">
            <w:pPr>
              <w:widowControl w:val="0"/>
              <w:pBdr>
                <w:top w:val="nil"/>
                <w:left w:val="nil"/>
                <w:bottom w:val="nil"/>
                <w:right w:val="nil"/>
                <w:between w:val="nil"/>
              </w:pBdr>
              <w:spacing w:line="240" w:lineRule="auto"/>
              <w:ind w:left="103"/>
              <w:rPr>
                <w:b/>
                <w:color w:val="000000"/>
              </w:rPr>
            </w:pPr>
            <w:r>
              <w:rPr>
                <w:b/>
                <w:color w:val="000000"/>
              </w:rPr>
              <w:t xml:space="preserve">Key Staff Role: </w:t>
            </w:r>
            <w:r w:rsidR="008B655C">
              <w:rPr>
                <w:b/>
                <w:color w:val="000000"/>
              </w:rPr>
              <w:t xml:space="preserve">                  </w:t>
            </w:r>
            <w:r>
              <w:rPr>
                <w:b/>
                <w:color w:val="000000"/>
              </w:rPr>
              <w:t xml:space="preserve">Key Staff Name </w:t>
            </w:r>
            <w:r w:rsidR="008B655C">
              <w:rPr>
                <w:b/>
                <w:color w:val="000000"/>
              </w:rPr>
              <w:t xml:space="preserve">                 </w:t>
            </w:r>
            <w:r>
              <w:rPr>
                <w:b/>
                <w:color w:val="000000"/>
              </w:rPr>
              <w:t xml:space="preserve">Contact Details: </w:t>
            </w:r>
          </w:p>
          <w:p w:rsidR="00AA7621" w:rsidRDefault="00AA7621" w:rsidP="00AA7621">
            <w:pPr>
              <w:widowControl w:val="0"/>
              <w:spacing w:before="191" w:line="240" w:lineRule="auto"/>
              <w:rPr>
                <w:color w:val="000000"/>
              </w:rPr>
            </w:pPr>
            <w:r w:rsidRPr="00AA7621">
              <w:rPr>
                <w:color w:val="000000"/>
              </w:rPr>
              <w:t>[</w:t>
            </w:r>
            <w:proofErr w:type="gramStart"/>
            <w:r w:rsidRPr="00AA7621">
              <w:rPr>
                <w:color w:val="000000"/>
              </w:rPr>
              <w:t>Redacted]</w:t>
            </w:r>
            <w:r>
              <w:rPr>
                <w:color w:val="000000"/>
              </w:rPr>
              <w:t xml:space="preserve">   </w:t>
            </w:r>
            <w:proofErr w:type="gramEnd"/>
            <w:r>
              <w:rPr>
                <w:color w:val="000000"/>
              </w:rPr>
              <w:t xml:space="preserve">                            </w:t>
            </w:r>
            <w:r>
              <w:rPr>
                <w:color w:val="000000"/>
              </w:rPr>
              <w:t>[Redacted]</w:t>
            </w:r>
            <w:r>
              <w:rPr>
                <w:color w:val="000000"/>
              </w:rPr>
              <w:t xml:space="preserve">                           </w:t>
            </w:r>
            <w:r>
              <w:rPr>
                <w:color w:val="000000"/>
              </w:rPr>
              <w:t>[Redacted]</w:t>
            </w:r>
          </w:p>
          <w:p w:rsidR="00970C83" w:rsidRPr="00AA7621" w:rsidRDefault="00970C83" w:rsidP="00AA7621">
            <w:pPr>
              <w:widowControl w:val="0"/>
              <w:spacing w:before="191" w:line="240" w:lineRule="auto"/>
              <w:rPr>
                <w:color w:val="000000"/>
              </w:rPr>
            </w:pPr>
          </w:p>
        </w:tc>
      </w:tr>
      <w:tr w:rsidR="00970C83">
        <w:trPr>
          <w:trHeight w:val="3002"/>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441" w:right="317" w:hanging="425"/>
              <w:rPr>
                <w:b/>
                <w:color w:val="000000"/>
              </w:rPr>
            </w:pPr>
            <w:r>
              <w:rPr>
                <w:color w:val="000000"/>
              </w:rPr>
              <w:t xml:space="preserve">20. </w:t>
            </w:r>
            <w:proofErr w:type="gramStart"/>
            <w:r>
              <w:rPr>
                <w:b/>
                <w:color w:val="000000"/>
              </w:rPr>
              <w:t>Procedures  and</w:t>
            </w:r>
            <w:proofErr w:type="gramEnd"/>
            <w:r>
              <w:rPr>
                <w:b/>
                <w:color w:val="000000"/>
              </w:rPr>
              <w:t xml:space="preserve"> Policies</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243" w:hanging="4"/>
              <w:rPr>
                <w:color w:val="000000"/>
              </w:rPr>
            </w:pPr>
            <w:r>
              <w:rPr>
                <w:color w:val="000000"/>
              </w:rPr>
              <w:t xml:space="preserve">The Buyer may require the Supplier to ensure that any person employed in </w:t>
            </w:r>
            <w:proofErr w:type="gramStart"/>
            <w:r>
              <w:rPr>
                <w:color w:val="000000"/>
              </w:rPr>
              <w:t>the  delivery</w:t>
            </w:r>
            <w:proofErr w:type="gramEnd"/>
            <w:r>
              <w:rPr>
                <w:color w:val="000000"/>
              </w:rPr>
              <w:t xml:space="preserve"> of the Deliverables has undertaken a Disclosure and Barring Service check. </w:t>
            </w:r>
          </w:p>
          <w:p w:rsidR="00970C83" w:rsidRDefault="00025E51">
            <w:pPr>
              <w:widowControl w:val="0"/>
              <w:pBdr>
                <w:top w:val="nil"/>
                <w:left w:val="nil"/>
                <w:bottom w:val="nil"/>
                <w:right w:val="nil"/>
                <w:between w:val="nil"/>
              </w:pBdr>
              <w:spacing w:before="138" w:line="297" w:lineRule="auto"/>
              <w:ind w:left="12" w:right="-19"/>
              <w:rPr>
                <w:color w:val="000000"/>
              </w:rPr>
            </w:pPr>
            <w:r>
              <w:rPr>
                <w:color w:val="000000"/>
              </w:rPr>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970C83">
        <w:trPr>
          <w:trHeight w:val="578"/>
        </w:trPr>
        <w:tc>
          <w:tcPr>
            <w:tcW w:w="2030" w:type="dxa"/>
            <w:vMerge w:val="restart"/>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5"/>
              <w:rPr>
                <w:b/>
                <w:color w:val="000000"/>
              </w:rPr>
            </w:pPr>
            <w:r>
              <w:rPr>
                <w:color w:val="000000"/>
              </w:rPr>
              <w:t xml:space="preserve">21. </w:t>
            </w:r>
            <w:r>
              <w:rPr>
                <w:b/>
                <w:color w:val="000000"/>
              </w:rPr>
              <w:t xml:space="preserve">Special Terms </w:t>
            </w: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0"/>
              <w:rPr>
                <w:color w:val="000000"/>
              </w:rPr>
            </w:pPr>
            <w:r>
              <w:rPr>
                <w:color w:val="000000"/>
              </w:rPr>
              <w:t>Special Term 1 – N/A.</w:t>
            </w:r>
          </w:p>
        </w:tc>
      </w:tr>
      <w:tr w:rsidR="00970C83">
        <w:trPr>
          <w:trHeight w:val="3331"/>
        </w:trPr>
        <w:tc>
          <w:tcPr>
            <w:tcW w:w="2030" w:type="dxa"/>
            <w:vMerge/>
            <w:shd w:val="clear" w:color="auto" w:fill="auto"/>
            <w:tcMar>
              <w:top w:w="100" w:type="dxa"/>
              <w:left w:w="100" w:type="dxa"/>
              <w:bottom w:w="100" w:type="dxa"/>
              <w:right w:w="100" w:type="dxa"/>
            </w:tcMar>
          </w:tcPr>
          <w:p w:rsidR="00970C83" w:rsidRDefault="00970C83">
            <w:pPr>
              <w:widowControl w:val="0"/>
              <w:pBdr>
                <w:top w:val="nil"/>
                <w:left w:val="nil"/>
                <w:bottom w:val="nil"/>
                <w:right w:val="nil"/>
                <w:between w:val="nil"/>
              </w:pBdr>
              <w:rPr>
                <w:color w:val="000000"/>
              </w:rPr>
            </w:pP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19"/>
              <w:rPr>
                <w:color w:val="000000"/>
              </w:rPr>
            </w:pPr>
            <w:r>
              <w:rPr>
                <w:color w:val="000000"/>
              </w:rPr>
              <w:t xml:space="preserve">The following documents are incorporated into the Contract. If there is any conflict, the following order of precedence applies: </w:t>
            </w:r>
          </w:p>
          <w:p w:rsidR="00970C83" w:rsidRDefault="00025E51">
            <w:pPr>
              <w:widowControl w:val="0"/>
              <w:pBdr>
                <w:top w:val="nil"/>
                <w:left w:val="nil"/>
                <w:bottom w:val="nil"/>
                <w:right w:val="nil"/>
                <w:between w:val="nil"/>
              </w:pBdr>
              <w:spacing w:before="138" w:line="297" w:lineRule="auto"/>
              <w:ind w:left="24" w:right="870"/>
              <w:rPr>
                <w:color w:val="000000"/>
              </w:rPr>
            </w:pPr>
            <w:r>
              <w:rPr>
                <w:color w:val="000000"/>
              </w:rPr>
              <w:t xml:space="preserve">(a) The cover letter from the Buyer to the Supplier dated 10 October (if used) (b) This Order Form </w:t>
            </w:r>
          </w:p>
          <w:p w:rsidR="00970C83" w:rsidRDefault="00025E51">
            <w:pPr>
              <w:widowControl w:val="0"/>
              <w:pBdr>
                <w:top w:val="nil"/>
                <w:left w:val="nil"/>
                <w:bottom w:val="nil"/>
                <w:right w:val="nil"/>
                <w:between w:val="nil"/>
              </w:pBdr>
              <w:spacing w:before="18" w:line="297" w:lineRule="auto"/>
              <w:ind w:left="24" w:right="554"/>
              <w:rPr>
                <w:color w:val="000000"/>
              </w:rPr>
            </w:pPr>
            <w:r>
              <w:rPr>
                <w:color w:val="000000"/>
              </w:rPr>
              <w:t xml:space="preserve">(c) Any Special Terms (see row 21 (Special Terms) in this Order Form) (d) Conditions (as they may be amended by Annex 5 – Optional IPR (Not used). (e) The following Annexes in equal order of precedence: </w:t>
            </w:r>
          </w:p>
          <w:p w:rsidR="00970C83" w:rsidRDefault="00025E51">
            <w:pPr>
              <w:widowControl w:val="0"/>
              <w:pBdr>
                <w:top w:val="nil"/>
                <w:left w:val="nil"/>
                <w:bottom w:val="nil"/>
                <w:right w:val="nil"/>
                <w:between w:val="nil"/>
              </w:pBdr>
              <w:spacing w:before="138" w:line="240" w:lineRule="auto"/>
              <w:ind w:left="338"/>
              <w:rPr>
                <w:color w:val="000000"/>
              </w:rPr>
            </w:pPr>
            <w:proofErr w:type="spellStart"/>
            <w:r>
              <w:rPr>
                <w:color w:val="000000"/>
              </w:rPr>
              <w:t>i</w:t>
            </w:r>
            <w:proofErr w:type="spellEnd"/>
            <w:r>
              <w:rPr>
                <w:color w:val="000000"/>
              </w:rPr>
              <w:t xml:space="preserve">. Annex 1 – Processing Personal Data </w:t>
            </w:r>
          </w:p>
          <w:p w:rsidR="00970C83" w:rsidRDefault="00025E51">
            <w:pPr>
              <w:widowControl w:val="0"/>
              <w:pBdr>
                <w:top w:val="nil"/>
                <w:left w:val="nil"/>
                <w:bottom w:val="nil"/>
                <w:right w:val="nil"/>
                <w:between w:val="nil"/>
              </w:pBdr>
              <w:spacing w:before="71" w:line="240" w:lineRule="auto"/>
              <w:ind w:left="290"/>
              <w:rPr>
                <w:i/>
                <w:color w:val="000000"/>
              </w:rPr>
            </w:pPr>
            <w:r>
              <w:rPr>
                <w:color w:val="000000"/>
              </w:rPr>
              <w:t xml:space="preserve">ii. Annex 2 – Specification </w:t>
            </w:r>
            <w:r>
              <w:rPr>
                <w:i/>
                <w:color w:val="000000"/>
              </w:rPr>
              <w:t>(Optional)</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Pr="00025E51" w:rsidRDefault="00025E51" w:rsidP="00025E51">
      <w:pPr>
        <w:widowControl w:val="0"/>
        <w:pBdr>
          <w:top w:val="nil"/>
          <w:left w:val="nil"/>
          <w:bottom w:val="nil"/>
          <w:right w:val="nil"/>
          <w:between w:val="nil"/>
        </w:pBdr>
        <w:spacing w:line="240" w:lineRule="auto"/>
        <w:ind w:right="35"/>
        <w:jc w:val="right"/>
        <w:rPr>
          <w:color w:val="000000"/>
        </w:rPr>
      </w:pPr>
      <w:r>
        <w:rPr>
          <w:color w:val="000000"/>
        </w:rPr>
        <w:t xml:space="preserve"> </w:t>
      </w:r>
    </w:p>
    <w:tbl>
      <w:tblPr>
        <w:tblStyle w:val="a3"/>
        <w:tblW w:w="10468"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8438"/>
      </w:tblGrid>
      <w:tr w:rsidR="00970C83">
        <w:trPr>
          <w:trHeight w:val="458"/>
        </w:trPr>
        <w:tc>
          <w:tcPr>
            <w:tcW w:w="2030" w:type="dxa"/>
            <w:vMerge w:val="restart"/>
            <w:shd w:val="clear" w:color="auto" w:fill="auto"/>
            <w:tcMar>
              <w:top w:w="100" w:type="dxa"/>
              <w:left w:w="100" w:type="dxa"/>
              <w:bottom w:w="100" w:type="dxa"/>
              <w:right w:w="100" w:type="dxa"/>
            </w:tcMar>
          </w:tcPr>
          <w:p w:rsidR="00970C83" w:rsidRDefault="00970C83">
            <w:pPr>
              <w:widowControl w:val="0"/>
              <w:pBdr>
                <w:top w:val="nil"/>
                <w:left w:val="nil"/>
                <w:bottom w:val="nil"/>
                <w:right w:val="nil"/>
                <w:between w:val="nil"/>
              </w:pBdr>
              <w:rPr>
                <w:color w:val="000000"/>
                <w:sz w:val="16"/>
                <w:szCs w:val="16"/>
              </w:rPr>
            </w:pPr>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42"/>
              <w:rPr>
                <w:i/>
                <w:color w:val="000000"/>
              </w:rPr>
            </w:pPr>
            <w:r>
              <w:rPr>
                <w:color w:val="000000"/>
              </w:rPr>
              <w:t xml:space="preserve">iii. Annex 3 – Charges] </w:t>
            </w:r>
            <w:r>
              <w:rPr>
                <w:i/>
                <w:color w:val="000000"/>
              </w:rPr>
              <w:t>(Optional)</w:t>
            </w:r>
          </w:p>
        </w:tc>
      </w:tr>
      <w:tr w:rsidR="00970C83">
        <w:trPr>
          <w:trHeight w:val="578"/>
        </w:trPr>
        <w:tc>
          <w:tcPr>
            <w:tcW w:w="2030" w:type="dxa"/>
            <w:vMerge/>
            <w:shd w:val="clear" w:color="auto" w:fill="auto"/>
            <w:tcMar>
              <w:top w:w="100" w:type="dxa"/>
              <w:left w:w="100" w:type="dxa"/>
              <w:bottom w:w="100" w:type="dxa"/>
              <w:right w:w="100" w:type="dxa"/>
            </w:tcMar>
          </w:tcPr>
          <w:p w:rsidR="00970C83" w:rsidRDefault="00970C83">
            <w:pPr>
              <w:widowControl w:val="0"/>
              <w:pBdr>
                <w:top w:val="nil"/>
                <w:left w:val="nil"/>
                <w:bottom w:val="nil"/>
                <w:right w:val="nil"/>
                <w:between w:val="nil"/>
              </w:pBdr>
              <w:rPr>
                <w:i/>
                <w:color w:val="000000"/>
              </w:rPr>
            </w:pPr>
          </w:p>
        </w:tc>
        <w:tc>
          <w:tcPr>
            <w:tcW w:w="8438" w:type="dxa"/>
            <w:shd w:val="clear" w:color="auto" w:fill="auto"/>
            <w:tcMar>
              <w:top w:w="100" w:type="dxa"/>
              <w:left w:w="100" w:type="dxa"/>
              <w:bottom w:w="100" w:type="dxa"/>
              <w:right w:w="100" w:type="dxa"/>
            </w:tcMar>
          </w:tcPr>
          <w:p w:rsidR="00970C83" w:rsidRDefault="00970C83">
            <w:pPr>
              <w:widowControl w:val="0"/>
              <w:pBdr>
                <w:top w:val="nil"/>
                <w:left w:val="nil"/>
                <w:bottom w:val="nil"/>
                <w:right w:val="nil"/>
                <w:between w:val="nil"/>
              </w:pBdr>
              <w:rPr>
                <w:i/>
                <w:color w:val="000000"/>
              </w:rPr>
            </w:pPr>
          </w:p>
        </w:tc>
      </w:tr>
      <w:tr w:rsidR="00970C83">
        <w:trPr>
          <w:trHeight w:val="907"/>
        </w:trPr>
        <w:tc>
          <w:tcPr>
            <w:tcW w:w="2030"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5" w:right="188"/>
              <w:jc w:val="center"/>
              <w:rPr>
                <w:b/>
                <w:color w:val="000000"/>
              </w:rPr>
            </w:pPr>
            <w:r>
              <w:rPr>
                <w:color w:val="000000"/>
              </w:rPr>
              <w:t xml:space="preserve">22. </w:t>
            </w:r>
            <w:proofErr w:type="gramStart"/>
            <w:r>
              <w:rPr>
                <w:b/>
                <w:color w:val="000000"/>
              </w:rPr>
              <w:t>Incorporated  Terms</w:t>
            </w:r>
            <w:proofErr w:type="gramEnd"/>
          </w:p>
        </w:tc>
        <w:tc>
          <w:tcPr>
            <w:tcW w:w="843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28"/>
              <w:rPr>
                <w:color w:val="000000"/>
              </w:rPr>
            </w:pPr>
            <w:r>
              <w:rPr>
                <w:color w:val="000000"/>
              </w:rPr>
              <w:t>iv.</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tbl>
      <w:tblPr>
        <w:tblStyle w:val="a4"/>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02"/>
        <w:gridCol w:w="5466"/>
      </w:tblGrid>
      <w:tr w:rsidR="00970C83">
        <w:trPr>
          <w:trHeight w:val="1008"/>
        </w:trPr>
        <w:tc>
          <w:tcPr>
            <w:tcW w:w="5002"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2"/>
              <w:rPr>
                <w:color w:val="000000"/>
              </w:rPr>
            </w:pPr>
            <w:r>
              <w:rPr>
                <w:color w:val="000000"/>
              </w:rPr>
              <w:t xml:space="preserve">Signed for and on behalf of the Supplier </w:t>
            </w:r>
          </w:p>
        </w:tc>
        <w:tc>
          <w:tcPr>
            <w:tcW w:w="5466"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9" w:right="133" w:firstLine="3"/>
              <w:rPr>
                <w:color w:val="000000"/>
              </w:rPr>
            </w:pPr>
            <w:r>
              <w:rPr>
                <w:color w:val="000000"/>
              </w:rPr>
              <w:t xml:space="preserve">Signed for and on behalf of the Buyer acting on </w:t>
            </w:r>
            <w:proofErr w:type="gramStart"/>
            <w:r>
              <w:rPr>
                <w:color w:val="000000"/>
              </w:rPr>
              <w:t>behalf  of</w:t>
            </w:r>
            <w:proofErr w:type="gramEnd"/>
            <w:r>
              <w:rPr>
                <w:color w:val="000000"/>
              </w:rPr>
              <w:t xml:space="preserve"> the Crown</w:t>
            </w:r>
          </w:p>
        </w:tc>
      </w:tr>
      <w:tr w:rsidR="00970C83">
        <w:trPr>
          <w:trHeight w:val="1475"/>
        </w:trPr>
        <w:tc>
          <w:tcPr>
            <w:tcW w:w="5002"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8"/>
              <w:rPr>
                <w:color w:val="000000"/>
              </w:rPr>
            </w:pPr>
            <w:r>
              <w:rPr>
                <w:color w:val="000000"/>
              </w:rPr>
              <w:t xml:space="preserve">Name: </w:t>
            </w:r>
          </w:p>
          <w:p w:rsidR="00AA7621" w:rsidRDefault="00AA7621" w:rsidP="00AA7621">
            <w:pPr>
              <w:widowControl w:val="0"/>
              <w:spacing w:before="191" w:line="240" w:lineRule="auto"/>
              <w:rPr>
                <w:color w:val="000000"/>
              </w:rPr>
            </w:pPr>
            <w:r>
              <w:rPr>
                <w:color w:val="000000"/>
              </w:rPr>
              <w:t>[Redacted]</w:t>
            </w:r>
          </w:p>
          <w:p w:rsidR="00970C83" w:rsidRDefault="00970C83">
            <w:pPr>
              <w:widowControl w:val="0"/>
              <w:pBdr>
                <w:top w:val="nil"/>
                <w:left w:val="nil"/>
                <w:bottom w:val="nil"/>
                <w:right w:val="nil"/>
                <w:between w:val="nil"/>
              </w:pBdr>
              <w:spacing w:before="183" w:line="240" w:lineRule="auto"/>
              <w:ind w:left="246"/>
              <w:rPr>
                <w:color w:val="000000"/>
                <w:sz w:val="18"/>
                <w:szCs w:val="18"/>
              </w:rPr>
            </w:pPr>
          </w:p>
        </w:tc>
        <w:tc>
          <w:tcPr>
            <w:tcW w:w="5466"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8"/>
              <w:rPr>
                <w:color w:val="000000"/>
              </w:rPr>
            </w:pPr>
            <w:r>
              <w:rPr>
                <w:color w:val="000000"/>
              </w:rPr>
              <w:t xml:space="preserve">Name:  </w:t>
            </w:r>
          </w:p>
          <w:p w:rsidR="00AA7621" w:rsidRDefault="00AA7621" w:rsidP="00AA7621">
            <w:pPr>
              <w:widowControl w:val="0"/>
              <w:spacing w:before="191" w:line="240" w:lineRule="auto"/>
              <w:rPr>
                <w:color w:val="000000"/>
              </w:rPr>
            </w:pPr>
            <w:r>
              <w:rPr>
                <w:color w:val="000000"/>
              </w:rPr>
              <w:t>[Redacted]</w:t>
            </w:r>
          </w:p>
          <w:p w:rsidR="00970C83" w:rsidRDefault="00970C83">
            <w:pPr>
              <w:widowControl w:val="0"/>
              <w:pBdr>
                <w:top w:val="nil"/>
                <w:left w:val="nil"/>
                <w:bottom w:val="nil"/>
                <w:right w:val="nil"/>
                <w:between w:val="nil"/>
              </w:pBdr>
              <w:spacing w:before="267" w:line="240" w:lineRule="auto"/>
              <w:ind w:left="174"/>
              <w:rPr>
                <w:color w:val="000000"/>
                <w:sz w:val="18"/>
                <w:szCs w:val="18"/>
              </w:rPr>
            </w:pPr>
          </w:p>
        </w:tc>
      </w:tr>
      <w:tr w:rsidR="00970C83">
        <w:trPr>
          <w:trHeight w:val="710"/>
        </w:trPr>
        <w:tc>
          <w:tcPr>
            <w:tcW w:w="5002"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9"/>
              <w:rPr>
                <w:color w:val="000000"/>
                <w:sz w:val="18"/>
                <w:szCs w:val="18"/>
              </w:rPr>
            </w:pPr>
            <w:r>
              <w:rPr>
                <w:color w:val="000000"/>
              </w:rPr>
              <w:t xml:space="preserve">Date: </w:t>
            </w:r>
            <w:r>
              <w:rPr>
                <w:color w:val="000000"/>
                <w:sz w:val="18"/>
                <w:szCs w:val="18"/>
              </w:rPr>
              <w:t xml:space="preserve">25/10/2023 </w:t>
            </w:r>
          </w:p>
        </w:tc>
        <w:tc>
          <w:tcPr>
            <w:tcW w:w="5466"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9"/>
              <w:rPr>
                <w:color w:val="000000"/>
                <w:sz w:val="18"/>
                <w:szCs w:val="18"/>
              </w:rPr>
            </w:pPr>
            <w:r>
              <w:rPr>
                <w:color w:val="000000"/>
              </w:rPr>
              <w:t>Date:</w:t>
            </w:r>
            <w:r>
              <w:rPr>
                <w:color w:val="000000"/>
                <w:sz w:val="18"/>
                <w:szCs w:val="18"/>
              </w:rPr>
              <w:t>24/10/2023</w:t>
            </w:r>
          </w:p>
        </w:tc>
      </w:tr>
      <w:tr w:rsidR="00970C83">
        <w:trPr>
          <w:trHeight w:val="580"/>
        </w:trPr>
        <w:tc>
          <w:tcPr>
            <w:tcW w:w="5002" w:type="dxa"/>
            <w:shd w:val="clear" w:color="auto" w:fill="auto"/>
            <w:tcMar>
              <w:top w:w="100" w:type="dxa"/>
              <w:left w:w="100" w:type="dxa"/>
              <w:bottom w:w="100" w:type="dxa"/>
              <w:right w:w="100" w:type="dxa"/>
            </w:tcMar>
          </w:tcPr>
          <w:p w:rsidR="00AA7621" w:rsidRDefault="00025E51" w:rsidP="00AA7621">
            <w:pPr>
              <w:widowControl w:val="0"/>
              <w:spacing w:before="191" w:line="240" w:lineRule="auto"/>
              <w:rPr>
                <w:color w:val="000000"/>
              </w:rPr>
            </w:pPr>
            <w:r>
              <w:rPr>
                <w:color w:val="000000"/>
              </w:rPr>
              <w:t xml:space="preserve">Signature: </w:t>
            </w:r>
            <w:r w:rsidR="00AA7621">
              <w:rPr>
                <w:color w:val="000000"/>
              </w:rPr>
              <w:t>[Redacted]</w:t>
            </w:r>
          </w:p>
          <w:p w:rsidR="00970C83" w:rsidRDefault="00970C83">
            <w:pPr>
              <w:widowControl w:val="0"/>
              <w:pBdr>
                <w:top w:val="nil"/>
                <w:left w:val="nil"/>
                <w:bottom w:val="nil"/>
                <w:right w:val="nil"/>
                <w:between w:val="nil"/>
              </w:pBdr>
              <w:spacing w:line="240" w:lineRule="auto"/>
              <w:ind w:left="22"/>
              <w:rPr>
                <w:color w:val="000000"/>
                <w:sz w:val="16"/>
                <w:szCs w:val="16"/>
              </w:rPr>
            </w:pPr>
          </w:p>
          <w:p w:rsidR="00970C83" w:rsidRDefault="00025E51">
            <w:pPr>
              <w:widowControl w:val="0"/>
              <w:pBdr>
                <w:top w:val="nil"/>
                <w:left w:val="nil"/>
                <w:bottom w:val="nil"/>
                <w:right w:val="nil"/>
                <w:between w:val="nil"/>
              </w:pBdr>
              <w:spacing w:line="240" w:lineRule="auto"/>
              <w:ind w:left="1146"/>
              <w:rPr>
                <w:color w:val="000000"/>
                <w:sz w:val="16"/>
                <w:szCs w:val="16"/>
              </w:rPr>
            </w:pPr>
            <w:r>
              <w:rPr>
                <w:color w:val="000000"/>
                <w:sz w:val="16"/>
                <w:szCs w:val="16"/>
              </w:rPr>
              <w:t xml:space="preserve">25/10/2023 11:46:34 </w:t>
            </w:r>
          </w:p>
          <w:p w:rsidR="00AA7621" w:rsidRDefault="00AA7621" w:rsidP="00AA7621">
            <w:pPr>
              <w:widowControl w:val="0"/>
              <w:spacing w:before="191" w:line="240" w:lineRule="auto"/>
              <w:rPr>
                <w:color w:val="000000"/>
              </w:rPr>
            </w:pPr>
            <w:r>
              <w:rPr>
                <w:color w:val="000000"/>
              </w:rPr>
              <w:t>[Redacted]</w:t>
            </w:r>
          </w:p>
          <w:p w:rsidR="00970C83" w:rsidRDefault="00970C83">
            <w:pPr>
              <w:widowControl w:val="0"/>
              <w:pBdr>
                <w:top w:val="nil"/>
                <w:left w:val="nil"/>
                <w:bottom w:val="nil"/>
                <w:right w:val="nil"/>
                <w:between w:val="nil"/>
              </w:pBdr>
              <w:spacing w:line="240" w:lineRule="auto"/>
              <w:ind w:left="1149"/>
              <w:rPr>
                <w:color w:val="000000"/>
                <w:sz w:val="32"/>
                <w:szCs w:val="32"/>
              </w:rPr>
            </w:pPr>
          </w:p>
        </w:tc>
        <w:tc>
          <w:tcPr>
            <w:tcW w:w="5466" w:type="dxa"/>
            <w:shd w:val="clear" w:color="auto" w:fill="auto"/>
            <w:tcMar>
              <w:top w:w="100" w:type="dxa"/>
              <w:left w:w="100" w:type="dxa"/>
              <w:bottom w:w="100" w:type="dxa"/>
              <w:right w:w="100" w:type="dxa"/>
            </w:tcMar>
          </w:tcPr>
          <w:p w:rsidR="00AA7621" w:rsidRDefault="00025E51" w:rsidP="00AA7621">
            <w:pPr>
              <w:widowControl w:val="0"/>
              <w:spacing w:before="191" w:line="240" w:lineRule="auto"/>
              <w:rPr>
                <w:color w:val="000000"/>
              </w:rPr>
            </w:pPr>
            <w:r>
              <w:rPr>
                <w:color w:val="000000"/>
              </w:rPr>
              <w:t>Signature:</w:t>
            </w:r>
            <w:r w:rsidR="00AA7621">
              <w:rPr>
                <w:color w:val="000000"/>
              </w:rPr>
              <w:t xml:space="preserve"> </w:t>
            </w:r>
            <w:r w:rsidR="00AA7621">
              <w:rPr>
                <w:color w:val="000000"/>
              </w:rPr>
              <w:t>[Redacted]</w:t>
            </w:r>
          </w:p>
          <w:p w:rsidR="00970C83" w:rsidRDefault="00970C83">
            <w:pPr>
              <w:widowControl w:val="0"/>
              <w:pBdr>
                <w:top w:val="nil"/>
                <w:left w:val="nil"/>
                <w:bottom w:val="nil"/>
                <w:right w:val="nil"/>
                <w:between w:val="nil"/>
              </w:pBdr>
              <w:spacing w:line="240" w:lineRule="auto"/>
              <w:ind w:left="22"/>
              <w:rPr>
                <w:color w:val="000000"/>
                <w:sz w:val="16"/>
                <w:szCs w:val="16"/>
              </w:rPr>
            </w:pPr>
          </w:p>
          <w:p w:rsidR="00970C83" w:rsidRDefault="00025E51">
            <w:pPr>
              <w:widowControl w:val="0"/>
              <w:pBdr>
                <w:top w:val="nil"/>
                <w:left w:val="nil"/>
                <w:bottom w:val="nil"/>
                <w:right w:val="nil"/>
                <w:between w:val="nil"/>
              </w:pBdr>
              <w:spacing w:line="240" w:lineRule="auto"/>
              <w:ind w:left="1241"/>
              <w:rPr>
                <w:color w:val="000000"/>
                <w:sz w:val="16"/>
                <w:szCs w:val="16"/>
              </w:rPr>
            </w:pPr>
            <w:r>
              <w:rPr>
                <w:color w:val="000000"/>
                <w:sz w:val="16"/>
                <w:szCs w:val="16"/>
              </w:rPr>
              <w:t xml:space="preserve">24/10/2023 17:23:29 </w:t>
            </w:r>
          </w:p>
          <w:p w:rsidR="00AA7621" w:rsidRDefault="00AA7621" w:rsidP="00AA7621">
            <w:pPr>
              <w:widowControl w:val="0"/>
              <w:spacing w:before="191" w:line="240" w:lineRule="auto"/>
              <w:rPr>
                <w:color w:val="000000"/>
              </w:rPr>
            </w:pPr>
            <w:r>
              <w:rPr>
                <w:color w:val="000000"/>
              </w:rPr>
              <w:t>[Redacted]</w:t>
            </w:r>
          </w:p>
          <w:p w:rsidR="00970C83" w:rsidRDefault="00970C83">
            <w:pPr>
              <w:widowControl w:val="0"/>
              <w:pBdr>
                <w:top w:val="nil"/>
                <w:left w:val="nil"/>
                <w:bottom w:val="nil"/>
                <w:right w:val="nil"/>
                <w:between w:val="nil"/>
              </w:pBdr>
              <w:spacing w:line="240" w:lineRule="auto"/>
              <w:ind w:left="1243"/>
              <w:rPr>
                <w:color w:val="000000"/>
                <w:sz w:val="32"/>
                <w:szCs w:val="32"/>
              </w:rPr>
            </w:pP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left="3269"/>
        <w:rPr>
          <w:color w:val="000000"/>
          <w:sz w:val="32"/>
          <w:szCs w:val="32"/>
        </w:rPr>
      </w:pPr>
      <w:r>
        <w:rPr>
          <w:color w:val="000000"/>
          <w:sz w:val="32"/>
          <w:szCs w:val="32"/>
        </w:rPr>
        <w:t xml:space="preserve"> </w:t>
      </w:r>
    </w:p>
    <w:p w:rsidR="00970C83" w:rsidRDefault="00025E51">
      <w:pPr>
        <w:widowControl w:val="0"/>
        <w:pBdr>
          <w:top w:val="nil"/>
          <w:left w:val="nil"/>
          <w:bottom w:val="nil"/>
          <w:right w:val="nil"/>
          <w:between w:val="nil"/>
        </w:pBdr>
        <w:spacing w:before="8536"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The Short Form Contract – version 1.4 6 of 58</w:t>
      </w:r>
      <w:r w:rsidR="006235ED">
        <w:rPr>
          <w:color w:val="BFBFBF"/>
          <w:sz w:val="19"/>
          <w:szCs w:val="19"/>
        </w:rPr>
        <w:t xml:space="preserve"> </w:t>
      </w:r>
    </w:p>
    <w:p w:rsidR="00970C83" w:rsidRDefault="006235ED">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025E51" w:rsidRDefault="006235ED">
      <w:pPr>
        <w:widowControl w:val="0"/>
        <w:pBdr>
          <w:top w:val="nil"/>
          <w:left w:val="nil"/>
          <w:bottom w:val="nil"/>
          <w:right w:val="nil"/>
          <w:between w:val="nil"/>
        </w:pBdr>
        <w:spacing w:before="152" w:line="261" w:lineRule="auto"/>
        <w:rPr>
          <w:b/>
          <w:color w:val="000000"/>
          <w:sz w:val="28"/>
          <w:szCs w:val="28"/>
        </w:rPr>
      </w:pPr>
      <w:r>
        <w:rPr>
          <w:color w:val="BFBFBF"/>
        </w:rPr>
        <w:t xml:space="preserve">Crown Copyright 2023[Subject to Contract] </w:t>
      </w:r>
    </w:p>
    <w:p w:rsidR="00025E51" w:rsidRDefault="00025E51">
      <w:pPr>
        <w:widowControl w:val="0"/>
        <w:pBdr>
          <w:top w:val="nil"/>
          <w:left w:val="nil"/>
          <w:bottom w:val="nil"/>
          <w:right w:val="nil"/>
          <w:between w:val="nil"/>
        </w:pBdr>
        <w:spacing w:before="152" w:line="261" w:lineRule="auto"/>
        <w:rPr>
          <w:b/>
          <w:color w:val="000000"/>
          <w:sz w:val="28"/>
          <w:szCs w:val="28"/>
        </w:rPr>
      </w:pPr>
    </w:p>
    <w:p w:rsidR="00025E51" w:rsidRDefault="00025E51">
      <w:pPr>
        <w:widowControl w:val="0"/>
        <w:pBdr>
          <w:top w:val="nil"/>
          <w:left w:val="nil"/>
          <w:bottom w:val="nil"/>
          <w:right w:val="nil"/>
          <w:between w:val="nil"/>
        </w:pBdr>
        <w:spacing w:before="152" w:line="261" w:lineRule="auto"/>
        <w:rPr>
          <w:b/>
          <w:color w:val="000000"/>
          <w:sz w:val="28"/>
          <w:szCs w:val="28"/>
        </w:rPr>
      </w:pPr>
      <w:r>
        <w:rPr>
          <w:b/>
          <w:color w:val="000000"/>
          <w:sz w:val="28"/>
          <w:szCs w:val="28"/>
        </w:rPr>
        <w:t xml:space="preserve">II. Short form Terms (“Conditions”) </w:t>
      </w:r>
    </w:p>
    <w:p w:rsidR="00025E51" w:rsidRDefault="00025E51">
      <w:pPr>
        <w:widowControl w:val="0"/>
        <w:pBdr>
          <w:top w:val="nil"/>
          <w:left w:val="nil"/>
          <w:bottom w:val="nil"/>
          <w:right w:val="nil"/>
          <w:between w:val="nil"/>
        </w:pBdr>
        <w:spacing w:before="152" w:line="261" w:lineRule="auto"/>
        <w:rPr>
          <w:b/>
          <w:color w:val="000000"/>
          <w:sz w:val="28"/>
          <w:szCs w:val="28"/>
        </w:rPr>
      </w:pPr>
      <w:r>
        <w:rPr>
          <w:b/>
          <w:color w:val="000000"/>
        </w:rPr>
        <w:t>D</w:t>
      </w:r>
      <w:r>
        <w:rPr>
          <w:b/>
          <w:color w:val="000000"/>
          <w:sz w:val="18"/>
          <w:szCs w:val="18"/>
        </w:rPr>
        <w:t xml:space="preserve">EFINITIONS USED IN THE </w:t>
      </w:r>
      <w:r>
        <w:rPr>
          <w:b/>
          <w:color w:val="000000"/>
        </w:rPr>
        <w:t>C</w:t>
      </w:r>
      <w:r>
        <w:rPr>
          <w:b/>
          <w:color w:val="000000"/>
          <w:sz w:val="18"/>
          <w:szCs w:val="18"/>
        </w:rPr>
        <w:t xml:space="preserve">ONTRACT </w:t>
      </w:r>
    </w:p>
    <w:p w:rsidR="00025E51" w:rsidRDefault="00025E51">
      <w:pPr>
        <w:widowControl w:val="0"/>
        <w:pBdr>
          <w:top w:val="nil"/>
          <w:left w:val="nil"/>
          <w:bottom w:val="nil"/>
          <w:right w:val="nil"/>
          <w:between w:val="nil"/>
        </w:pBdr>
        <w:spacing w:before="325" w:line="240" w:lineRule="auto"/>
        <w:rPr>
          <w:color w:val="000000"/>
        </w:rPr>
      </w:pPr>
    </w:p>
    <w:p w:rsidR="00025E51" w:rsidRDefault="00025E51">
      <w:pPr>
        <w:widowControl w:val="0"/>
        <w:pBdr>
          <w:top w:val="nil"/>
          <w:left w:val="nil"/>
          <w:bottom w:val="nil"/>
          <w:right w:val="nil"/>
          <w:between w:val="nil"/>
        </w:pBdr>
        <w:spacing w:before="325" w:line="240" w:lineRule="auto"/>
        <w:rPr>
          <w:color w:val="000000"/>
        </w:rPr>
      </w:pPr>
    </w:p>
    <w:p w:rsidR="00970C83" w:rsidRPr="006D6425" w:rsidRDefault="00970C83" w:rsidP="006D6425">
      <w:pPr>
        <w:widowControl w:val="0"/>
        <w:pBdr>
          <w:top w:val="nil"/>
          <w:left w:val="nil"/>
          <w:bottom w:val="nil"/>
          <w:right w:val="nil"/>
          <w:between w:val="nil"/>
        </w:pBdr>
        <w:spacing w:before="325" w:line="240" w:lineRule="auto"/>
        <w:rPr>
          <w:b/>
          <w:color w:val="000000"/>
          <w:sz w:val="18"/>
          <w:szCs w:val="18"/>
        </w:rPr>
        <w:sectPr w:rsidR="00970C83" w:rsidRPr="006D6425">
          <w:type w:val="continuous"/>
          <w:pgSz w:w="11900" w:h="16820"/>
          <w:pgMar w:top="74" w:right="717" w:bottom="0" w:left="723" w:header="0" w:footer="720" w:gutter="0"/>
          <w:cols w:num="2" w:space="720" w:equalWidth="0">
            <w:col w:w="5240" w:space="0"/>
            <w:col w:w="5240" w:space="0"/>
          </w:cols>
        </w:sectPr>
      </w:pPr>
    </w:p>
    <w:p w:rsidR="00970C83" w:rsidRDefault="009E3274" w:rsidP="00025E51">
      <w:pPr>
        <w:widowControl w:val="0"/>
        <w:pBdr>
          <w:top w:val="nil"/>
          <w:left w:val="nil"/>
          <w:bottom w:val="nil"/>
          <w:right w:val="nil"/>
          <w:between w:val="nil"/>
        </w:pBdr>
        <w:spacing w:before="2198" w:line="297" w:lineRule="auto"/>
        <w:ind w:right="48"/>
        <w:rPr>
          <w:color w:val="000000"/>
        </w:rPr>
      </w:pPr>
      <w:r>
        <w:rPr>
          <w:b/>
          <w:noProof/>
          <w:color w:val="000000"/>
        </w:rPr>
        <mc:AlternateContent>
          <mc:Choice Requires="wps">
            <w:drawing>
              <wp:anchor distT="0" distB="0" distL="114300" distR="114300" simplePos="0" relativeHeight="251660288" behindDoc="0" locked="0" layoutInCell="1" allowOverlap="1">
                <wp:simplePos x="0" y="0"/>
                <wp:positionH relativeFrom="column">
                  <wp:posOffset>288388</wp:posOffset>
                </wp:positionH>
                <wp:positionV relativeFrom="paragraph">
                  <wp:posOffset>141214</wp:posOffset>
                </wp:positionV>
                <wp:extent cx="6801485" cy="55567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01485" cy="555674"/>
                        </a:xfrm>
                        <a:prstGeom prst="rect">
                          <a:avLst/>
                        </a:prstGeom>
                        <a:solidFill>
                          <a:schemeClr val="lt1"/>
                        </a:solidFill>
                        <a:ln w="6350">
                          <a:noFill/>
                        </a:ln>
                      </wps:spPr>
                      <wps:txbx>
                        <w:txbxContent>
                          <w:p w:rsidR="00BF6658" w:rsidRDefault="00BF6658">
                            <w:r w:rsidRPr="006D6425">
                              <w:t xml:space="preserve">1.1 In this Contract, unless the context otherwise requires, the following words shall have the </w:t>
                            </w:r>
                            <w:proofErr w:type="gramStart"/>
                            <w:r w:rsidRPr="006D6425">
                              <w:t>following  meanings</w:t>
                            </w:r>
                            <w:proofErr w:type="gramEnd"/>
                            <w:r w:rsidRPr="006D642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2.7pt;margin-top:11.1pt;width:535.55pt;height:4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" fillcolor="white [3201]" stroked="f" strokeweight=".5pt">
                <v:textbox>
                  <w:txbxContent>
                    <w:p w:rsidR="00BF6658" w:rsidRDefault="00BF6658">
                      <w:r w:rsidRPr="006D6425">
                        <w:t xml:space="preserve">1.1 In this Contract, unless the context otherwise requires, the following words shall have the </w:t>
                      </w:r>
                      <w:proofErr w:type="gramStart"/>
                      <w:r w:rsidRPr="006D6425">
                        <w:t>following  meanings</w:t>
                      </w:r>
                      <w:proofErr w:type="gramEnd"/>
                      <w:r w:rsidRPr="006D6425">
                        <w:t xml:space="preserve">:  </w:t>
                      </w:r>
                    </w:p>
                  </w:txbxContent>
                </v:textbox>
              </v:shape>
            </w:pict>
          </mc:Fallback>
        </mc:AlternateContent>
      </w:r>
    </w:p>
    <w:tbl>
      <w:tblPr>
        <w:tblStyle w:val="a5"/>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1565"/>
        </w:trPr>
        <w:tc>
          <w:tcPr>
            <w:tcW w:w="2285" w:type="dxa"/>
            <w:shd w:val="clear" w:color="auto" w:fill="auto"/>
            <w:tcMar>
              <w:top w:w="100" w:type="dxa"/>
              <w:left w:w="100" w:type="dxa"/>
              <w:bottom w:w="100" w:type="dxa"/>
              <w:right w:w="100" w:type="dxa"/>
            </w:tcMar>
          </w:tcPr>
          <w:p w:rsidR="00970C83" w:rsidRDefault="006235ED">
            <w:pPr>
              <w:widowControl w:val="0"/>
              <w:pBdr>
                <w:top w:val="nil"/>
                <w:left w:val="nil"/>
                <w:bottom w:val="nil"/>
                <w:right w:val="nil"/>
                <w:between w:val="nil"/>
              </w:pBdr>
              <w:spacing w:line="240" w:lineRule="auto"/>
              <w:ind w:left="26"/>
              <w:rPr>
                <w:b/>
                <w:color w:val="000000"/>
              </w:rPr>
            </w:pPr>
            <w:r>
              <w:rPr>
                <w:b/>
                <w:color w:val="000000"/>
              </w:rPr>
              <w:t xml:space="preserve">“Affiliates” </w:t>
            </w:r>
          </w:p>
        </w:tc>
        <w:tc>
          <w:tcPr>
            <w:tcW w:w="8183" w:type="dxa"/>
            <w:shd w:val="clear" w:color="auto" w:fill="auto"/>
            <w:tcMar>
              <w:top w:w="100" w:type="dxa"/>
              <w:left w:w="100" w:type="dxa"/>
              <w:bottom w:w="100" w:type="dxa"/>
              <w:right w:w="100" w:type="dxa"/>
            </w:tcMar>
          </w:tcPr>
          <w:p w:rsidR="00970C83" w:rsidRDefault="006235ED">
            <w:pPr>
              <w:widowControl w:val="0"/>
              <w:pBdr>
                <w:top w:val="nil"/>
                <w:left w:val="nil"/>
                <w:bottom w:val="nil"/>
                <w:right w:val="nil"/>
                <w:between w:val="nil"/>
              </w:pBdr>
              <w:spacing w:line="297" w:lineRule="auto"/>
              <w:ind w:left="16" w:right="-34" w:firstLine="8"/>
              <w:rPr>
                <w:color w:val="000000"/>
              </w:rPr>
            </w:pPr>
            <w:r>
              <w:rPr>
                <w:color w:val="000000"/>
              </w:rPr>
              <w:t xml:space="preserve">in relation to a body corporate, any other entity which directly or indirectly </w:t>
            </w:r>
            <w:proofErr w:type="gramStart"/>
            <w:r>
              <w:rPr>
                <w:color w:val="000000"/>
              </w:rPr>
              <w:t>Controls  (</w:t>
            </w:r>
            <w:proofErr w:type="gramEnd"/>
            <w:r>
              <w:rPr>
                <w:color w:val="000000"/>
              </w:rPr>
              <w:t>in either of the senses defined in sections 450 and 1124 of the Corporation Tax Act 2010 and “</w:t>
            </w:r>
            <w:r>
              <w:rPr>
                <w:b/>
                <w:color w:val="000000"/>
              </w:rPr>
              <w:t>Controlled</w:t>
            </w:r>
            <w:r>
              <w:rPr>
                <w:color w:val="000000"/>
              </w:rPr>
              <w:t>” shall be construed accordingly), is Controlled by, or is under direct or indirect common Control of that body corporate from time to time;</w:t>
            </w:r>
          </w:p>
        </w:tc>
      </w:tr>
      <w:tr w:rsidR="00970C83">
        <w:trPr>
          <w:trHeight w:val="10539"/>
        </w:trPr>
        <w:tc>
          <w:tcPr>
            <w:tcW w:w="2285" w:type="dxa"/>
            <w:shd w:val="clear" w:color="auto" w:fill="auto"/>
            <w:tcMar>
              <w:top w:w="100" w:type="dxa"/>
              <w:left w:w="100" w:type="dxa"/>
              <w:bottom w:w="100" w:type="dxa"/>
              <w:right w:w="100" w:type="dxa"/>
            </w:tcMar>
          </w:tcPr>
          <w:p w:rsidR="00970C83" w:rsidRDefault="006235ED">
            <w:pPr>
              <w:widowControl w:val="0"/>
              <w:pBdr>
                <w:top w:val="nil"/>
                <w:left w:val="nil"/>
                <w:bottom w:val="nil"/>
                <w:right w:val="nil"/>
                <w:between w:val="nil"/>
              </w:pBdr>
              <w:spacing w:line="240" w:lineRule="auto"/>
              <w:ind w:left="26"/>
              <w:rPr>
                <w:b/>
                <w:color w:val="000000"/>
              </w:rPr>
            </w:pPr>
            <w:r>
              <w:rPr>
                <w:b/>
                <w:color w:val="000000"/>
              </w:rPr>
              <w:lastRenderedPageBreak/>
              <w:t xml:space="preserve">“Audit” </w:t>
            </w:r>
          </w:p>
        </w:tc>
        <w:tc>
          <w:tcPr>
            <w:tcW w:w="8183" w:type="dxa"/>
            <w:shd w:val="clear" w:color="auto" w:fill="auto"/>
            <w:tcMar>
              <w:top w:w="100" w:type="dxa"/>
              <w:left w:w="100" w:type="dxa"/>
              <w:bottom w:w="100" w:type="dxa"/>
              <w:right w:w="100" w:type="dxa"/>
            </w:tcMar>
          </w:tcPr>
          <w:p w:rsidR="00970C83" w:rsidRDefault="006235ED">
            <w:pPr>
              <w:widowControl w:val="0"/>
              <w:pBdr>
                <w:top w:val="nil"/>
                <w:left w:val="nil"/>
                <w:bottom w:val="nil"/>
                <w:right w:val="nil"/>
                <w:between w:val="nil"/>
              </w:pBdr>
              <w:spacing w:line="240" w:lineRule="auto"/>
              <w:ind w:left="13"/>
              <w:rPr>
                <w:color w:val="000000"/>
              </w:rPr>
            </w:pPr>
            <w:r>
              <w:rPr>
                <w:color w:val="000000"/>
              </w:rPr>
              <w:t xml:space="preserve">the Buyer’s right to: </w:t>
            </w:r>
          </w:p>
          <w:p w:rsidR="00970C83" w:rsidRDefault="006235ED">
            <w:pPr>
              <w:widowControl w:val="0"/>
              <w:pBdr>
                <w:top w:val="nil"/>
                <w:left w:val="nil"/>
                <w:bottom w:val="nil"/>
                <w:right w:val="nil"/>
                <w:between w:val="nil"/>
              </w:pBdr>
              <w:spacing w:before="191" w:line="298" w:lineRule="auto"/>
              <w:ind w:left="876" w:right="117" w:hanging="852"/>
              <w:jc w:val="both"/>
              <w:rPr>
                <w:color w:val="000000"/>
              </w:rPr>
            </w:pPr>
            <w:r>
              <w:rPr>
                <w:color w:val="000000"/>
              </w:rPr>
              <w:t xml:space="preserve">(a) verify the accuracy of the Charges and any other amounts payable by </w:t>
            </w:r>
            <w:proofErr w:type="gramStart"/>
            <w:r>
              <w:rPr>
                <w:color w:val="000000"/>
              </w:rPr>
              <w:t>the  Buyer</w:t>
            </w:r>
            <w:proofErr w:type="gramEnd"/>
            <w:r>
              <w:rPr>
                <w:color w:val="000000"/>
              </w:rPr>
              <w:t xml:space="preserve"> under the Contract (including proposed or actual variations to them  in accordance with the Contract);  </w:t>
            </w:r>
          </w:p>
          <w:p w:rsidR="00970C83" w:rsidRDefault="006235ED">
            <w:pPr>
              <w:widowControl w:val="0"/>
              <w:pBdr>
                <w:top w:val="nil"/>
                <w:left w:val="nil"/>
                <w:bottom w:val="nil"/>
                <w:right w:val="nil"/>
                <w:between w:val="nil"/>
              </w:pBdr>
              <w:spacing w:before="137" w:line="297" w:lineRule="auto"/>
              <w:ind w:left="870" w:right="361" w:hanging="845"/>
              <w:rPr>
                <w:color w:val="000000"/>
              </w:rPr>
            </w:pPr>
            <w:r>
              <w:rPr>
                <w:color w:val="000000"/>
              </w:rPr>
              <w:t xml:space="preserve">(b) verify the costs of the Supplier (including the costs of all Subcontractors and any third party suppliers) in connection with the provision of </w:t>
            </w:r>
            <w:proofErr w:type="gramStart"/>
            <w:r>
              <w:rPr>
                <w:color w:val="000000"/>
              </w:rPr>
              <w:t>the  Deliverables</w:t>
            </w:r>
            <w:proofErr w:type="gramEnd"/>
            <w:r>
              <w:rPr>
                <w:color w:val="000000"/>
              </w:rPr>
              <w:t xml:space="preserve">; </w:t>
            </w:r>
          </w:p>
          <w:p w:rsidR="00970C83" w:rsidRDefault="006235ED">
            <w:pPr>
              <w:widowControl w:val="0"/>
              <w:pBdr>
                <w:top w:val="nil"/>
                <w:left w:val="nil"/>
                <w:bottom w:val="nil"/>
                <w:right w:val="nil"/>
                <w:between w:val="nil"/>
              </w:pBdr>
              <w:spacing w:before="138" w:line="297" w:lineRule="auto"/>
              <w:ind w:left="870" w:right="790" w:hanging="845"/>
              <w:rPr>
                <w:color w:val="000000"/>
              </w:rPr>
            </w:pPr>
            <w:r>
              <w:rPr>
                <w:color w:val="000000"/>
              </w:rPr>
              <w:t xml:space="preserve">(c) verify the Supplier’s and each Subcontractor’s compliance with </w:t>
            </w:r>
            <w:proofErr w:type="gramStart"/>
            <w:r>
              <w:rPr>
                <w:color w:val="000000"/>
              </w:rPr>
              <w:t>the  applicable</w:t>
            </w:r>
            <w:proofErr w:type="gramEnd"/>
            <w:r>
              <w:rPr>
                <w:color w:val="000000"/>
              </w:rPr>
              <w:t xml:space="preserve"> Law; </w:t>
            </w:r>
          </w:p>
          <w:p w:rsidR="00970C83" w:rsidRDefault="006235ED">
            <w:pPr>
              <w:widowControl w:val="0"/>
              <w:pBdr>
                <w:top w:val="nil"/>
                <w:left w:val="nil"/>
                <w:bottom w:val="nil"/>
                <w:right w:val="nil"/>
                <w:between w:val="nil"/>
              </w:pBdr>
              <w:spacing w:before="138" w:line="297" w:lineRule="auto"/>
              <w:ind w:left="869" w:right="-24" w:hanging="845"/>
              <w:rPr>
                <w:color w:val="000000"/>
              </w:rPr>
            </w:pPr>
            <w:r>
              <w:rPr>
                <w:color w:val="000000"/>
              </w:rPr>
              <w:t xml:space="preserve">(d) identify or investigate actual or suspected breach of clauses 4 to </w:t>
            </w:r>
            <w:proofErr w:type="gramStart"/>
            <w:r>
              <w:rPr>
                <w:color w:val="000000"/>
              </w:rPr>
              <w:t>34  (</w:t>
            </w:r>
            <w:proofErr w:type="gramEnd"/>
            <w:r>
              <w:rPr>
                <w:color w:val="000000"/>
              </w:rPr>
              <w:t xml:space="preserve">inclusive), impropriety or accounting mistakes or any breach or threatened breach of security and in these circumstances the Buyer shall have no  obligation to inform the Supplier of the purpose or objective of its  investigations; </w:t>
            </w:r>
          </w:p>
          <w:p w:rsidR="00970C83" w:rsidRDefault="006235ED">
            <w:pPr>
              <w:widowControl w:val="0"/>
              <w:pBdr>
                <w:top w:val="nil"/>
                <w:left w:val="nil"/>
                <w:bottom w:val="nil"/>
                <w:right w:val="nil"/>
                <w:between w:val="nil"/>
              </w:pBdr>
              <w:spacing w:before="138" w:line="297" w:lineRule="auto"/>
              <w:ind w:left="865" w:right="168" w:hanging="840"/>
              <w:rPr>
                <w:color w:val="000000"/>
              </w:rPr>
            </w:pPr>
            <w:r>
              <w:rPr>
                <w:color w:val="000000"/>
              </w:rPr>
              <w:t xml:space="preserve">(e) identify or investigate any circumstances which may impact upon </w:t>
            </w:r>
            <w:proofErr w:type="gramStart"/>
            <w:r>
              <w:rPr>
                <w:color w:val="000000"/>
              </w:rPr>
              <w:t>the  financial</w:t>
            </w:r>
            <w:proofErr w:type="gramEnd"/>
            <w:r>
              <w:rPr>
                <w:color w:val="000000"/>
              </w:rPr>
              <w:t xml:space="preserve"> stability of the Supplier and/or any Subcontractors or their ability  to provide the Deliverables; </w:t>
            </w:r>
          </w:p>
          <w:p w:rsidR="00970C83" w:rsidRDefault="006235ED">
            <w:pPr>
              <w:widowControl w:val="0"/>
              <w:pBdr>
                <w:top w:val="nil"/>
                <w:left w:val="nil"/>
                <w:bottom w:val="nil"/>
                <w:right w:val="nil"/>
                <w:between w:val="nil"/>
              </w:pBdr>
              <w:spacing w:before="137" w:line="297" w:lineRule="auto"/>
              <w:ind w:left="869" w:right="-28" w:hanging="844"/>
              <w:rPr>
                <w:color w:val="000000"/>
              </w:rPr>
            </w:pPr>
            <w:r>
              <w:rPr>
                <w:color w:val="000000"/>
              </w:rPr>
              <w:t xml:space="preserve">(f) obtain such information as is necessary to fulfil the Buyer’s obligations </w:t>
            </w:r>
            <w:proofErr w:type="gramStart"/>
            <w:r>
              <w:rPr>
                <w:color w:val="000000"/>
              </w:rPr>
              <w:t>to  supply</w:t>
            </w:r>
            <w:proofErr w:type="gramEnd"/>
            <w:r>
              <w:rPr>
                <w:color w:val="000000"/>
              </w:rPr>
              <w:t xml:space="preserve"> information for parliamentary, ministerial, judicial or administrative  purposes including the supply of information to the Comptroller and Auditor General; </w:t>
            </w:r>
          </w:p>
          <w:p w:rsidR="00970C83" w:rsidRDefault="006235ED">
            <w:pPr>
              <w:widowControl w:val="0"/>
              <w:pBdr>
                <w:top w:val="nil"/>
                <w:left w:val="nil"/>
                <w:bottom w:val="nil"/>
                <w:right w:val="nil"/>
                <w:between w:val="nil"/>
              </w:pBdr>
              <w:spacing w:before="138" w:line="297" w:lineRule="auto"/>
              <w:ind w:left="24" w:right="720"/>
              <w:jc w:val="center"/>
              <w:rPr>
                <w:color w:val="000000"/>
              </w:rPr>
            </w:pPr>
            <w:r>
              <w:rPr>
                <w:color w:val="000000"/>
              </w:rPr>
              <w:t xml:space="preserve">(g) review any books of account and the internal contract </w:t>
            </w:r>
            <w:proofErr w:type="gramStart"/>
            <w:r>
              <w:rPr>
                <w:color w:val="000000"/>
              </w:rPr>
              <w:t>management  accounts</w:t>
            </w:r>
            <w:proofErr w:type="gramEnd"/>
            <w:r>
              <w:rPr>
                <w:color w:val="000000"/>
              </w:rPr>
              <w:t xml:space="preserve"> kept by the Supplier in connection with the Contract; </w:t>
            </w:r>
          </w:p>
          <w:p w:rsidR="00970C83" w:rsidRDefault="006235ED">
            <w:pPr>
              <w:widowControl w:val="0"/>
              <w:pBdr>
                <w:top w:val="nil"/>
                <w:left w:val="nil"/>
                <w:bottom w:val="nil"/>
                <w:right w:val="nil"/>
                <w:between w:val="nil"/>
              </w:pBdr>
              <w:spacing w:before="138" w:line="297" w:lineRule="auto"/>
              <w:ind w:left="24" w:right="33"/>
              <w:jc w:val="center"/>
              <w:rPr>
                <w:color w:val="000000"/>
              </w:rPr>
            </w:pPr>
            <w:r>
              <w:rPr>
                <w:color w:val="000000"/>
              </w:rPr>
              <w:t xml:space="preserve">(h) carry out the Buyer’s internal and statutory audits and to prepare, </w:t>
            </w:r>
            <w:proofErr w:type="gramStart"/>
            <w:r>
              <w:rPr>
                <w:color w:val="000000"/>
              </w:rPr>
              <w:t>examine  and</w:t>
            </w:r>
            <w:proofErr w:type="gramEnd"/>
            <w:r>
              <w:rPr>
                <w:color w:val="000000"/>
              </w:rPr>
              <w:t xml:space="preserve">/or certify the Buyer's annual and interim reports and accounts; </w:t>
            </w:r>
          </w:p>
          <w:p w:rsidR="00970C83" w:rsidRDefault="006235ED">
            <w:pPr>
              <w:widowControl w:val="0"/>
              <w:pBdr>
                <w:top w:val="nil"/>
                <w:left w:val="nil"/>
                <w:bottom w:val="nil"/>
                <w:right w:val="nil"/>
                <w:between w:val="nil"/>
              </w:pBdr>
              <w:spacing w:before="138" w:line="297" w:lineRule="auto"/>
              <w:ind w:left="24" w:right="66"/>
              <w:jc w:val="center"/>
              <w:rPr>
                <w:color w:val="000000"/>
              </w:rPr>
            </w:pPr>
            <w:r>
              <w:rPr>
                <w:color w:val="000000"/>
              </w:rPr>
              <w:t>(</w:t>
            </w:r>
            <w:proofErr w:type="spellStart"/>
            <w:r>
              <w:rPr>
                <w:color w:val="000000"/>
              </w:rPr>
              <w:t>i</w:t>
            </w:r>
            <w:proofErr w:type="spellEnd"/>
            <w:r>
              <w:rPr>
                <w:color w:val="000000"/>
              </w:rPr>
              <w:t xml:space="preserve">) enable the National Audit Office to carry out an examination pursuant </w:t>
            </w:r>
            <w:proofErr w:type="gramStart"/>
            <w:r>
              <w:rPr>
                <w:color w:val="000000"/>
              </w:rPr>
              <w:t>to  Section</w:t>
            </w:r>
            <w:proofErr w:type="gramEnd"/>
            <w:r>
              <w:rPr>
                <w:color w:val="000000"/>
              </w:rPr>
              <w:t xml:space="preserve"> 6(1) of the National Audit Act 1983 of the economy, efficiency and  effectiveness with which the Buyer has used its resources;</w:t>
            </w:r>
          </w:p>
        </w:tc>
      </w:tr>
      <w:tr w:rsidR="00970C83">
        <w:trPr>
          <w:trHeight w:val="580"/>
        </w:trPr>
        <w:tc>
          <w:tcPr>
            <w:tcW w:w="2285" w:type="dxa"/>
            <w:shd w:val="clear" w:color="auto" w:fill="auto"/>
            <w:tcMar>
              <w:top w:w="100" w:type="dxa"/>
              <w:left w:w="100" w:type="dxa"/>
              <w:bottom w:w="100" w:type="dxa"/>
              <w:right w:w="100" w:type="dxa"/>
            </w:tcMar>
          </w:tcPr>
          <w:p w:rsidR="00970C83" w:rsidRDefault="006235ED">
            <w:pPr>
              <w:widowControl w:val="0"/>
              <w:pBdr>
                <w:top w:val="nil"/>
                <w:left w:val="nil"/>
                <w:bottom w:val="nil"/>
                <w:right w:val="nil"/>
                <w:between w:val="nil"/>
              </w:pBdr>
              <w:spacing w:line="240" w:lineRule="auto"/>
              <w:ind w:left="26"/>
              <w:rPr>
                <w:b/>
                <w:color w:val="000000"/>
              </w:rPr>
            </w:pPr>
            <w:r>
              <w:rPr>
                <w:b/>
                <w:color w:val="000000"/>
              </w:rPr>
              <w:t xml:space="preserve">“Beneficiary” </w:t>
            </w:r>
          </w:p>
        </w:tc>
        <w:tc>
          <w:tcPr>
            <w:tcW w:w="8183" w:type="dxa"/>
            <w:shd w:val="clear" w:color="auto" w:fill="auto"/>
            <w:tcMar>
              <w:top w:w="100" w:type="dxa"/>
              <w:left w:w="100" w:type="dxa"/>
              <w:bottom w:w="100" w:type="dxa"/>
              <w:right w:w="100" w:type="dxa"/>
            </w:tcMar>
          </w:tcPr>
          <w:p w:rsidR="00970C83" w:rsidRDefault="006235ED">
            <w:pPr>
              <w:widowControl w:val="0"/>
              <w:pBdr>
                <w:top w:val="nil"/>
                <w:left w:val="nil"/>
                <w:bottom w:val="nil"/>
                <w:right w:val="nil"/>
                <w:between w:val="nil"/>
              </w:pBdr>
              <w:spacing w:line="240" w:lineRule="auto"/>
              <w:jc w:val="center"/>
              <w:rPr>
                <w:color w:val="000000"/>
              </w:rPr>
            </w:pPr>
            <w:r>
              <w:rPr>
                <w:color w:val="000000"/>
              </w:rPr>
              <w:t>A Party having (or claiming to have) the benefit of an indemnity under this Contract;</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right="23"/>
        <w:jc w:val="right"/>
        <w:rPr>
          <w:color w:val="000000"/>
        </w:rPr>
      </w:pPr>
      <w:r>
        <w:rPr>
          <w:color w:val="000000"/>
        </w:rPr>
        <w:t xml:space="preserve"> </w:t>
      </w:r>
    </w:p>
    <w:p w:rsidR="00970C83" w:rsidRDefault="00025E51">
      <w:pPr>
        <w:widowControl w:val="0"/>
        <w:pBdr>
          <w:top w:val="nil"/>
          <w:left w:val="nil"/>
          <w:bottom w:val="nil"/>
          <w:right w:val="nil"/>
          <w:between w:val="nil"/>
        </w:pBdr>
        <w:spacing w:before="305" w:line="240" w:lineRule="auto"/>
        <w:ind w:right="49"/>
        <w:jc w:val="right"/>
        <w:rPr>
          <w:color w:val="000000"/>
        </w:rPr>
      </w:pPr>
      <w:r>
        <w:rPr>
          <w:color w:val="000000"/>
        </w:rPr>
        <w:t xml:space="preserve"> </w:t>
      </w:r>
    </w:p>
    <w:p w:rsidR="00970C83" w:rsidRDefault="00025E51" w:rsidP="009E3274">
      <w:pPr>
        <w:widowControl w:val="0"/>
        <w:pBdr>
          <w:top w:val="nil"/>
          <w:left w:val="nil"/>
          <w:bottom w:val="nil"/>
          <w:right w:val="nil"/>
          <w:between w:val="nil"/>
        </w:pBdr>
        <w:spacing w:before="4655" w:line="240" w:lineRule="auto"/>
        <w:ind w:right="32"/>
        <w:jc w:val="right"/>
        <w:rPr>
          <w:color w:val="000000"/>
        </w:rPr>
      </w:pPr>
      <w:r>
        <w:rPr>
          <w:color w:val="000000"/>
        </w:rPr>
        <w:lastRenderedPageBreak/>
        <w:t xml:space="preserve">  </w:t>
      </w:r>
    </w:p>
    <w:p w:rsidR="00970C83" w:rsidRDefault="00970C83">
      <w:pPr>
        <w:widowControl w:val="0"/>
        <w:pBdr>
          <w:top w:val="nil"/>
          <w:left w:val="nil"/>
          <w:bottom w:val="nil"/>
          <w:right w:val="nil"/>
          <w:between w:val="nil"/>
        </w:pBdr>
        <w:rPr>
          <w:color w:val="000000"/>
          <w:sz w:val="16"/>
          <w:szCs w:val="16"/>
        </w:rPr>
      </w:pPr>
    </w:p>
    <w:tbl>
      <w:tblPr>
        <w:tblStyle w:val="a6"/>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“Buyer Cause”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3"/>
              <w:rPr>
                <w:color w:val="000000"/>
              </w:rPr>
            </w:pPr>
            <w:r>
              <w:rPr>
                <w:color w:val="000000"/>
              </w:rPr>
              <w:t>has the meaning given to it in the Order Form;</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“Buyer”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175"/>
              <w:rPr>
                <w:color w:val="000000"/>
              </w:rPr>
            </w:pPr>
            <w:r>
              <w:rPr>
                <w:color w:val="000000"/>
              </w:rPr>
              <w:t xml:space="preserve">the person named as Buyer in the Order Form. Where the Buyer is a Crown </w:t>
            </w:r>
            <w:r w:rsidR="00AA7621">
              <w:rPr>
                <w:color w:val="000000"/>
              </w:rPr>
              <w:t>Body the</w:t>
            </w:r>
            <w:r>
              <w:rPr>
                <w:color w:val="000000"/>
              </w:rPr>
              <w:t xml:space="preserve"> Supplier shall be treated as contracting with the Crown as a whole;</w:t>
            </w:r>
          </w:p>
        </w:tc>
      </w:tr>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“Charges”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 xml:space="preserve">the charges for the Deliverables as specified in the Order Form; </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“Claim”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1167" w:hanging="6"/>
              <w:rPr>
                <w:color w:val="000000"/>
              </w:rPr>
            </w:pPr>
            <w:r>
              <w:rPr>
                <w:color w:val="000000"/>
              </w:rPr>
              <w:t xml:space="preserve">any claim which it appears that the Buyer is, or may become, entitled </w:t>
            </w:r>
            <w:r w:rsidR="00AA7621">
              <w:rPr>
                <w:color w:val="000000"/>
              </w:rPr>
              <w:t>to indemnification</w:t>
            </w:r>
            <w:r>
              <w:rPr>
                <w:color w:val="000000"/>
              </w:rPr>
              <w:t xml:space="preserve"> under this Contract;</w:t>
            </w:r>
          </w:p>
        </w:tc>
      </w:tr>
      <w:tr w:rsidR="00970C83">
        <w:trPr>
          <w:trHeight w:val="581"/>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“Conditions”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3"/>
              <w:rPr>
                <w:color w:val="000000"/>
              </w:rPr>
            </w:pPr>
            <w:r>
              <w:rPr>
                <w:color w:val="000000"/>
              </w:rPr>
              <w:t>means these short form terms and conditions of contract;</w:t>
            </w:r>
          </w:p>
        </w:tc>
      </w:tr>
      <w:tr w:rsidR="00970C83">
        <w:trPr>
          <w:trHeight w:val="2582"/>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“Confidential  </w:t>
            </w:r>
          </w:p>
          <w:p w:rsidR="00970C83" w:rsidRDefault="00025E51">
            <w:pPr>
              <w:widowControl w:val="0"/>
              <w:pBdr>
                <w:top w:val="nil"/>
                <w:left w:val="nil"/>
                <w:bottom w:val="nil"/>
                <w:right w:val="nil"/>
                <w:between w:val="nil"/>
              </w:pBdr>
              <w:spacing w:before="71" w:line="240" w:lineRule="auto"/>
              <w:ind w:left="27"/>
              <w:rPr>
                <w:b/>
                <w:color w:val="000000"/>
              </w:rPr>
            </w:pPr>
            <w:r>
              <w:rPr>
                <w:b/>
                <w:color w:val="000000"/>
              </w:rPr>
              <w:t>Information”</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851"/>
              <w:rPr>
                <w:color w:val="000000"/>
              </w:rPr>
            </w:pPr>
            <w:r>
              <w:rPr>
                <w:color w:val="000000"/>
              </w:rPr>
              <w:t xml:space="preserve">all information, whether written or oral (however recorded), provided by </w:t>
            </w:r>
            <w:r w:rsidR="00AA7621">
              <w:rPr>
                <w:color w:val="000000"/>
              </w:rPr>
              <w:t>the disclosing</w:t>
            </w:r>
            <w:r>
              <w:rPr>
                <w:color w:val="000000"/>
              </w:rPr>
              <w:t xml:space="preserve"> Party to the receiving Party and which  </w:t>
            </w:r>
          </w:p>
          <w:p w:rsidR="00970C83" w:rsidRDefault="00025E51">
            <w:pPr>
              <w:widowControl w:val="0"/>
              <w:pBdr>
                <w:top w:val="nil"/>
                <w:left w:val="nil"/>
                <w:bottom w:val="nil"/>
                <w:right w:val="nil"/>
                <w:between w:val="nil"/>
              </w:pBdr>
              <w:spacing w:before="138" w:line="240" w:lineRule="auto"/>
              <w:ind w:left="24"/>
              <w:rPr>
                <w:color w:val="000000"/>
              </w:rPr>
            </w:pPr>
            <w:r>
              <w:rPr>
                <w:color w:val="000000"/>
              </w:rPr>
              <w:t xml:space="preserve">(a) is known by the receiving Party to be confidential;  </w:t>
            </w:r>
          </w:p>
          <w:p w:rsidR="00970C83" w:rsidRDefault="00025E51">
            <w:pPr>
              <w:widowControl w:val="0"/>
              <w:pBdr>
                <w:top w:val="nil"/>
                <w:left w:val="nil"/>
                <w:bottom w:val="nil"/>
                <w:right w:val="nil"/>
                <w:between w:val="nil"/>
              </w:pBdr>
              <w:spacing w:before="191" w:line="240" w:lineRule="auto"/>
              <w:ind w:left="24"/>
              <w:rPr>
                <w:color w:val="000000"/>
              </w:rPr>
            </w:pPr>
            <w:r>
              <w:rPr>
                <w:color w:val="000000"/>
              </w:rPr>
              <w:t xml:space="preserve">(b) is marked as or stated to be confidential; or  </w:t>
            </w:r>
          </w:p>
          <w:p w:rsidR="00970C83" w:rsidRDefault="00025E51">
            <w:pPr>
              <w:widowControl w:val="0"/>
              <w:pBdr>
                <w:top w:val="nil"/>
                <w:left w:val="nil"/>
                <w:bottom w:val="nil"/>
                <w:right w:val="nil"/>
                <w:between w:val="nil"/>
              </w:pBdr>
              <w:spacing w:before="191" w:line="297" w:lineRule="auto"/>
              <w:ind w:left="871" w:right="1157" w:hanging="846"/>
              <w:rPr>
                <w:color w:val="000000"/>
              </w:rPr>
            </w:pPr>
            <w:r>
              <w:rPr>
                <w:color w:val="000000"/>
              </w:rPr>
              <w:t xml:space="preserve">(c) ought reasonably to be considered by the receiving Party to </w:t>
            </w:r>
            <w:r w:rsidR="00AA7621">
              <w:rPr>
                <w:color w:val="000000"/>
              </w:rPr>
              <w:t>be confidential</w:t>
            </w:r>
            <w:r>
              <w:rPr>
                <w:color w:val="000000"/>
              </w:rPr>
              <w:t>;</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“Conflict of Interest”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337"/>
              <w:rPr>
                <w:color w:val="000000"/>
              </w:rPr>
            </w:pPr>
            <w:r>
              <w:rPr>
                <w:color w:val="000000"/>
              </w:rPr>
              <w:t xml:space="preserve">a conflict between the financial or personal duties of the Supplier or the </w:t>
            </w:r>
            <w:r w:rsidR="00AA7621">
              <w:rPr>
                <w:color w:val="000000"/>
              </w:rPr>
              <w:t>Supplier Staff</w:t>
            </w:r>
            <w:r>
              <w:rPr>
                <w:color w:val="000000"/>
              </w:rPr>
              <w:t xml:space="preserve"> and the duties owed to the Buyer under the Contract, in the </w:t>
            </w:r>
            <w:r w:rsidR="00AA7621">
              <w:rPr>
                <w:color w:val="000000"/>
              </w:rPr>
              <w:t>reasonable opinion</w:t>
            </w:r>
            <w:r>
              <w:rPr>
                <w:color w:val="000000"/>
              </w:rPr>
              <w:t xml:space="preserve"> of the Buyer;</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“Contract”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69"/>
              <w:jc w:val="both"/>
              <w:rPr>
                <w:color w:val="000000"/>
              </w:rPr>
            </w:pPr>
            <w:r>
              <w:rPr>
                <w:color w:val="000000"/>
              </w:rPr>
              <w:t xml:space="preserve">the contract between the Buyer and the Supplier which is created by the </w:t>
            </w:r>
            <w:r w:rsidR="00AA7621">
              <w:rPr>
                <w:color w:val="000000"/>
              </w:rPr>
              <w:t>Supplier’s counter</w:t>
            </w:r>
            <w:r>
              <w:rPr>
                <w:color w:val="000000"/>
              </w:rPr>
              <w:t xml:space="preserve"> signing the Order Form and includes the cover letter (if used), Order </w:t>
            </w:r>
            <w:proofErr w:type="gramStart"/>
            <w:r>
              <w:rPr>
                <w:color w:val="000000"/>
              </w:rPr>
              <w:t>Form,  these</w:t>
            </w:r>
            <w:proofErr w:type="gramEnd"/>
            <w:r>
              <w:rPr>
                <w:color w:val="000000"/>
              </w:rPr>
              <w:t xml:space="preserve"> Conditions and the Annexes;</w:t>
            </w:r>
          </w:p>
        </w:tc>
      </w:tr>
      <w:tr w:rsidR="00970C83">
        <w:trPr>
          <w:trHeight w:val="909"/>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“Controller”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6" w:right="703" w:hanging="2"/>
              <w:rPr>
                <w:color w:val="000000"/>
              </w:rPr>
            </w:pPr>
            <w:r>
              <w:rPr>
                <w:color w:val="000000"/>
              </w:rPr>
              <w:t xml:space="preserve">has the meaning given to it in the UK GDPR or the EU GDPR as the </w:t>
            </w:r>
            <w:r w:rsidR="00AA7621">
              <w:rPr>
                <w:color w:val="000000"/>
              </w:rPr>
              <w:t>context requires</w:t>
            </w:r>
            <w:r>
              <w:rPr>
                <w:color w:val="000000"/>
              </w:rPr>
              <w:t>;</w:t>
            </w:r>
          </w:p>
        </w:tc>
      </w:tr>
      <w:tr w:rsidR="00970C83">
        <w:trPr>
          <w:trHeight w:val="1894"/>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“Crown Body”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32" w:hanging="4"/>
              <w:rPr>
                <w:color w:val="000000"/>
              </w:rPr>
            </w:pPr>
            <w:r>
              <w:rPr>
                <w:color w:val="000000"/>
              </w:rPr>
              <w:t xml:space="preserve">the government of the United Kingdom (including the Northern Ireland </w:t>
            </w:r>
            <w:proofErr w:type="gramStart"/>
            <w:r>
              <w:rPr>
                <w:color w:val="000000"/>
              </w:rPr>
              <w:t>Assembly  and</w:t>
            </w:r>
            <w:proofErr w:type="gramEnd"/>
            <w:r>
              <w:rPr>
                <w:color w:val="000000"/>
              </w:rPr>
              <w:t xml:space="preserve">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970C83">
        <w:trPr>
          <w:trHeight w:val="1565"/>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“Data Loss Event”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29"/>
              <w:rPr>
                <w:color w:val="000000"/>
              </w:rPr>
            </w:pPr>
            <w:r>
              <w:rPr>
                <w:color w:val="000000"/>
              </w:rPr>
              <w:t xml:space="preserve">any event that results, or may result, in unauthorised access to Personal Data </w:t>
            </w:r>
            <w:r w:rsidR="00AA7621">
              <w:rPr>
                <w:color w:val="000000"/>
              </w:rPr>
              <w:t>held by</w:t>
            </w:r>
            <w:r>
              <w:rPr>
                <w:color w:val="000000"/>
              </w:rPr>
              <w:t xml:space="preserve"> the Processor under this Contract, and/or actual or potential loss and/</w:t>
            </w:r>
            <w:proofErr w:type="gramStart"/>
            <w:r>
              <w:rPr>
                <w:color w:val="000000"/>
              </w:rPr>
              <w:t>or  destruction</w:t>
            </w:r>
            <w:proofErr w:type="gramEnd"/>
            <w:r>
              <w:rPr>
                <w:color w:val="000000"/>
              </w:rPr>
              <w:t xml:space="preserve"> of Personal Data in breach of this Contract, including any Personal Data Breach; </w:t>
            </w:r>
          </w:p>
        </w:tc>
      </w:tr>
      <w:tr w:rsidR="00970C83">
        <w:trPr>
          <w:trHeight w:val="909"/>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7" w:right="110"/>
              <w:rPr>
                <w:b/>
                <w:color w:val="000000"/>
              </w:rPr>
            </w:pPr>
            <w:r>
              <w:rPr>
                <w:b/>
                <w:color w:val="000000"/>
              </w:rPr>
              <w:lastRenderedPageBreak/>
              <w:t xml:space="preserve">“Data </w:t>
            </w:r>
            <w:proofErr w:type="gramStart"/>
            <w:r>
              <w:rPr>
                <w:b/>
                <w:color w:val="000000"/>
              </w:rPr>
              <w:t>Protection  Impact</w:t>
            </w:r>
            <w:proofErr w:type="gramEnd"/>
            <w:r>
              <w:rPr>
                <w:b/>
                <w:color w:val="000000"/>
              </w:rPr>
              <w:t xml:space="preserve"> Assessment”</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2" w:right="161" w:hanging="4"/>
              <w:rPr>
                <w:color w:val="000000"/>
              </w:rPr>
            </w:pPr>
            <w:r>
              <w:rPr>
                <w:color w:val="000000"/>
              </w:rPr>
              <w:t xml:space="preserve">an assessment by the Controller of the impact of the envisaged processing on </w:t>
            </w:r>
            <w:r w:rsidR="00AA7621">
              <w:rPr>
                <w:color w:val="000000"/>
              </w:rPr>
              <w:t>the protection</w:t>
            </w:r>
            <w:r>
              <w:rPr>
                <w:color w:val="000000"/>
              </w:rPr>
              <w:t xml:space="preserve"> of Personal Data;</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Pr="008B655C" w:rsidRDefault="00025E51" w:rsidP="008B655C">
      <w:pPr>
        <w:widowControl w:val="0"/>
        <w:pBdr>
          <w:top w:val="nil"/>
          <w:left w:val="nil"/>
          <w:bottom w:val="nil"/>
          <w:right w:val="nil"/>
          <w:between w:val="nil"/>
        </w:pBdr>
        <w:spacing w:line="240" w:lineRule="auto"/>
        <w:ind w:right="27"/>
        <w:jc w:val="right"/>
        <w:rPr>
          <w:color w:val="000000"/>
        </w:rPr>
        <w:sectPr w:rsidR="00970C83" w:rsidRPr="008B655C">
          <w:type w:val="continuous"/>
          <w:pgSz w:w="11900" w:h="16820"/>
          <w:pgMar w:top="74" w:right="658" w:bottom="0" w:left="0" w:header="0" w:footer="720" w:gutter="0"/>
          <w:cols w:space="720" w:equalWidth="0">
            <w:col w:w="11241" w:space="0"/>
          </w:cols>
        </w:sectPr>
      </w:pPr>
      <w:r>
        <w:rPr>
          <w:color w:val="000000"/>
        </w:rPr>
        <w:t xml:space="preserve"> </w:t>
      </w:r>
      <w:r>
        <w:rPr>
          <w:color w:val="BFBFBF"/>
          <w:sz w:val="19"/>
          <w:szCs w:val="19"/>
        </w:rPr>
        <w:t xml:space="preserve">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970C83">
      <w:pPr>
        <w:widowControl w:val="0"/>
        <w:pBdr>
          <w:top w:val="nil"/>
          <w:left w:val="nil"/>
          <w:bottom w:val="nil"/>
          <w:right w:val="nil"/>
          <w:between w:val="nil"/>
        </w:pBdr>
        <w:rPr>
          <w:color w:val="000000"/>
          <w:sz w:val="16"/>
          <w:szCs w:val="16"/>
        </w:rPr>
      </w:pPr>
    </w:p>
    <w:tbl>
      <w:tblPr>
        <w:tblStyle w:val="a7"/>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2911"/>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9" w:right="475" w:hanging="2"/>
              <w:rPr>
                <w:b/>
                <w:color w:val="000000"/>
              </w:rPr>
            </w:pPr>
            <w:r>
              <w:rPr>
                <w:b/>
                <w:color w:val="000000"/>
              </w:rPr>
              <w:t xml:space="preserve">“Data </w:t>
            </w:r>
            <w:proofErr w:type="gramStart"/>
            <w:r>
              <w:rPr>
                <w:b/>
                <w:color w:val="000000"/>
              </w:rPr>
              <w:t>Protection  Legislation</w:t>
            </w:r>
            <w:proofErr w:type="gramEnd"/>
            <w:r>
              <w:rPr>
                <w:b/>
                <w:color w:val="000000"/>
              </w:rPr>
              <w:t>”</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4"/>
              <w:rPr>
                <w:color w:val="000000"/>
              </w:rPr>
            </w:pPr>
            <w:r>
              <w:rPr>
                <w:color w:val="000000"/>
              </w:rPr>
              <w:t xml:space="preserve">(a) the UK GDPR,  </w:t>
            </w:r>
          </w:p>
          <w:p w:rsidR="00970C83" w:rsidRDefault="00025E51">
            <w:pPr>
              <w:widowControl w:val="0"/>
              <w:pBdr>
                <w:top w:val="nil"/>
                <w:left w:val="nil"/>
                <w:bottom w:val="nil"/>
                <w:right w:val="nil"/>
                <w:between w:val="nil"/>
              </w:pBdr>
              <w:spacing w:before="191" w:line="240" w:lineRule="auto"/>
              <w:ind w:left="24"/>
              <w:rPr>
                <w:color w:val="000000"/>
              </w:rPr>
            </w:pPr>
            <w:r>
              <w:rPr>
                <w:color w:val="000000"/>
              </w:rPr>
              <w:t xml:space="preserve">(b) the DPA 2018;  </w:t>
            </w:r>
          </w:p>
          <w:p w:rsidR="00970C83" w:rsidRDefault="00025E51">
            <w:pPr>
              <w:widowControl w:val="0"/>
              <w:pBdr>
                <w:top w:val="nil"/>
                <w:left w:val="nil"/>
                <w:bottom w:val="nil"/>
                <w:right w:val="nil"/>
                <w:between w:val="nil"/>
              </w:pBdr>
              <w:spacing w:before="191" w:line="297" w:lineRule="auto"/>
              <w:ind w:left="870" w:right="167" w:hanging="845"/>
              <w:rPr>
                <w:color w:val="000000"/>
              </w:rPr>
            </w:pPr>
            <w:r>
              <w:rPr>
                <w:color w:val="000000"/>
              </w:rPr>
              <w:t xml:space="preserve">(c) all applicable Law about the processing of personal data and privacy </w:t>
            </w:r>
            <w:proofErr w:type="gramStart"/>
            <w:r>
              <w:rPr>
                <w:color w:val="000000"/>
              </w:rPr>
              <w:t>and  guidance</w:t>
            </w:r>
            <w:proofErr w:type="gramEnd"/>
            <w:r>
              <w:rPr>
                <w:color w:val="000000"/>
              </w:rPr>
              <w:t xml:space="preserve"> issued by the Information Commissioner and other regulatory  authority; and  </w:t>
            </w:r>
          </w:p>
          <w:p w:rsidR="00970C83" w:rsidRDefault="00025E51">
            <w:pPr>
              <w:widowControl w:val="0"/>
              <w:pBdr>
                <w:top w:val="nil"/>
                <w:left w:val="nil"/>
                <w:bottom w:val="nil"/>
                <w:right w:val="nil"/>
                <w:between w:val="nil"/>
              </w:pBdr>
              <w:spacing w:before="138" w:line="297" w:lineRule="auto"/>
              <w:ind w:left="879" w:right="-1" w:hanging="855"/>
              <w:rPr>
                <w:color w:val="000000"/>
              </w:rPr>
            </w:pPr>
            <w:r>
              <w:rPr>
                <w:color w:val="000000"/>
              </w:rPr>
              <w:t>(d) (to the extent that it applies) the EU GDPR (and in the event of conflict, the UK GDPR shall apply);</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8" w:lineRule="auto"/>
              <w:ind w:left="29" w:right="475" w:hanging="2"/>
              <w:rPr>
                <w:b/>
                <w:color w:val="000000"/>
              </w:rPr>
            </w:pPr>
            <w:r>
              <w:rPr>
                <w:b/>
                <w:color w:val="000000"/>
              </w:rPr>
              <w:t xml:space="preserve">“Data </w:t>
            </w:r>
            <w:proofErr w:type="gramStart"/>
            <w:r>
              <w:rPr>
                <w:b/>
                <w:color w:val="000000"/>
              </w:rPr>
              <w:t>Protection  Liability</w:t>
            </w:r>
            <w:proofErr w:type="gramEnd"/>
            <w:r>
              <w:rPr>
                <w:b/>
                <w:color w:val="000000"/>
              </w:rPr>
              <w:t xml:space="preserve"> Cap”</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3"/>
              <w:rPr>
                <w:color w:val="000000"/>
              </w:rPr>
            </w:pPr>
            <w:r>
              <w:rPr>
                <w:color w:val="000000"/>
              </w:rPr>
              <w:t>has the meaning given to it in row 14 of the Order Form;</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1" w:right="475" w:firstLine="4"/>
              <w:rPr>
                <w:b/>
                <w:color w:val="000000"/>
              </w:rPr>
            </w:pPr>
            <w:r>
              <w:rPr>
                <w:b/>
                <w:color w:val="000000"/>
              </w:rPr>
              <w:t xml:space="preserve">“Data </w:t>
            </w:r>
            <w:proofErr w:type="gramStart"/>
            <w:r>
              <w:rPr>
                <w:b/>
                <w:color w:val="000000"/>
              </w:rPr>
              <w:t>Protection  Officer</w:t>
            </w:r>
            <w:proofErr w:type="gramEnd"/>
            <w:r>
              <w:rPr>
                <w:b/>
                <w:color w:val="000000"/>
              </w:rPr>
              <w:t>”</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6" w:right="704" w:hanging="2"/>
              <w:rPr>
                <w:color w:val="000000"/>
              </w:rPr>
            </w:pPr>
            <w:r>
              <w:rPr>
                <w:color w:val="000000"/>
              </w:rPr>
              <w:t xml:space="preserve">has the meaning given to it in the UK GDPR or the EU GDPR as the </w:t>
            </w:r>
            <w:proofErr w:type="gramStart"/>
            <w:r>
              <w:rPr>
                <w:color w:val="000000"/>
              </w:rPr>
              <w:t>context  requires</w:t>
            </w:r>
            <w:proofErr w:type="gramEnd"/>
            <w:r>
              <w:rPr>
                <w:color w:val="000000"/>
              </w:rPr>
              <w:t>;</w:t>
            </w:r>
          </w:p>
        </w:tc>
      </w:tr>
      <w:tr w:rsidR="00970C83">
        <w:trPr>
          <w:trHeight w:val="909"/>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“Data Subject  </w:t>
            </w:r>
          </w:p>
          <w:p w:rsidR="00970C83" w:rsidRDefault="00025E51">
            <w:pPr>
              <w:widowControl w:val="0"/>
              <w:pBdr>
                <w:top w:val="nil"/>
                <w:left w:val="nil"/>
                <w:bottom w:val="nil"/>
                <w:right w:val="nil"/>
                <w:between w:val="nil"/>
              </w:pBdr>
              <w:spacing w:before="71" w:line="240" w:lineRule="auto"/>
              <w:ind w:left="11"/>
              <w:rPr>
                <w:b/>
                <w:color w:val="000000"/>
              </w:rPr>
            </w:pPr>
            <w:r>
              <w:rPr>
                <w:b/>
                <w:color w:val="000000"/>
              </w:rPr>
              <w:t>Access Request”</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8" w:right="154"/>
              <w:rPr>
                <w:color w:val="000000"/>
              </w:rPr>
            </w:pPr>
            <w:r>
              <w:rPr>
                <w:color w:val="000000"/>
              </w:rPr>
              <w:t xml:space="preserve">a request made by, or on behalf of, a Data Subject in accordance with </w:t>
            </w:r>
            <w:proofErr w:type="gramStart"/>
            <w:r>
              <w:rPr>
                <w:color w:val="000000"/>
              </w:rPr>
              <w:t>rights  granted</w:t>
            </w:r>
            <w:proofErr w:type="gramEnd"/>
            <w:r>
              <w:rPr>
                <w:color w:val="000000"/>
              </w:rPr>
              <w:t xml:space="preserve"> pursuant to the Data Protection Legislation to access their Personal Data; </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“Data Subject”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6" w:right="704" w:hanging="2"/>
              <w:rPr>
                <w:color w:val="000000"/>
              </w:rPr>
            </w:pPr>
            <w:r>
              <w:rPr>
                <w:color w:val="000000"/>
              </w:rPr>
              <w:t xml:space="preserve">has the meaning given to it in the UK GDPR or the EU GDPR as the </w:t>
            </w:r>
            <w:proofErr w:type="gramStart"/>
            <w:r>
              <w:rPr>
                <w:color w:val="000000"/>
              </w:rPr>
              <w:t>context  requires</w:t>
            </w:r>
            <w:proofErr w:type="gramEnd"/>
            <w:r>
              <w:rPr>
                <w:color w:val="000000"/>
              </w:rPr>
              <w:t>;</w:t>
            </w:r>
          </w:p>
        </w:tc>
      </w:tr>
      <w:tr w:rsidR="00970C83">
        <w:trPr>
          <w:trHeight w:val="1564"/>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“Deliver”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6" w:right="31" w:firstLine="7"/>
              <w:rPr>
                <w:color w:val="000000"/>
              </w:rPr>
            </w:pPr>
            <w:proofErr w:type="spellStart"/>
            <w:r>
              <w:rPr>
                <w:color w:val="000000"/>
              </w:rPr>
              <w:t>hand over</w:t>
            </w:r>
            <w:proofErr w:type="spellEnd"/>
            <w:r>
              <w:rPr>
                <w:color w:val="000000"/>
              </w:rPr>
              <w:t xml:space="preserve"> of the Deliverables to the Buyer at the address and on the date </w:t>
            </w:r>
            <w:proofErr w:type="gramStart"/>
            <w:r>
              <w:rPr>
                <w:color w:val="000000"/>
              </w:rPr>
              <w:t>specified  in</w:t>
            </w:r>
            <w:proofErr w:type="gramEnd"/>
            <w:r>
              <w:rPr>
                <w:color w:val="000000"/>
              </w:rPr>
              <w:t xml:space="preserve"> the Order Form, which shall include unloading and stacking and any other  specific arrangements agreed in accordance with clause 4.2. “Delivered” and “Delivery” shall be construed accordingly;</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“Deliverables”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6" w:right="167" w:firstLine="7"/>
              <w:rPr>
                <w:color w:val="000000"/>
              </w:rPr>
            </w:pPr>
            <w:r>
              <w:rPr>
                <w:color w:val="000000"/>
              </w:rPr>
              <w:t xml:space="preserve">means the Goods, Services, and/or software to be supplied under the Contract </w:t>
            </w:r>
            <w:proofErr w:type="gramStart"/>
            <w:r>
              <w:rPr>
                <w:color w:val="000000"/>
              </w:rPr>
              <w:t>as  set</w:t>
            </w:r>
            <w:proofErr w:type="gramEnd"/>
            <w:r>
              <w:rPr>
                <w:color w:val="000000"/>
              </w:rPr>
              <w:t xml:space="preserve"> out in the Order Form;</w:t>
            </w:r>
          </w:p>
        </w:tc>
      </w:tr>
      <w:tr w:rsidR="00970C83">
        <w:trPr>
          <w:trHeight w:val="580"/>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“DPA 2018”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the Data Protection Act 2018;</w:t>
            </w:r>
          </w:p>
        </w:tc>
      </w:tr>
      <w:tr w:rsidR="00970C83">
        <w:trPr>
          <w:trHeight w:val="1565"/>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“EU GDPR”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5" w:right="-59" w:firstLine="13"/>
              <w:rPr>
                <w:color w:val="000000"/>
              </w:rPr>
            </w:pPr>
            <w:r>
              <w:rPr>
                <w:color w:val="000000"/>
              </w:rPr>
              <w:t xml:space="preserve">Regulation (EU) 2016/679 of the European Parliament and of the Council of 27 April 2016 on the protection of natural persons with regard to the processing of </w:t>
            </w:r>
            <w:proofErr w:type="gramStart"/>
            <w:r>
              <w:rPr>
                <w:color w:val="000000"/>
              </w:rPr>
              <w:t>personal  data</w:t>
            </w:r>
            <w:proofErr w:type="gramEnd"/>
            <w:r>
              <w:rPr>
                <w:color w:val="000000"/>
              </w:rPr>
              <w:t xml:space="preserve"> and on the free movement of such data (General Data Protection Regulation)  as it has effect in EU law;</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lastRenderedPageBreak/>
              <w:t xml:space="preserve">“Existing IPR”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6"/>
              <w:rPr>
                <w:color w:val="000000"/>
              </w:rPr>
            </w:pPr>
            <w:r>
              <w:rPr>
                <w:color w:val="000000"/>
              </w:rPr>
              <w:t xml:space="preserve">any and all intellectual property rights that are owned by or licensed to either </w:t>
            </w:r>
            <w:proofErr w:type="gramStart"/>
            <w:r>
              <w:rPr>
                <w:color w:val="000000"/>
              </w:rPr>
              <w:t>Party  and</w:t>
            </w:r>
            <w:proofErr w:type="gramEnd"/>
            <w:r>
              <w:rPr>
                <w:color w:val="000000"/>
              </w:rPr>
              <w:t xml:space="preserve"> which have been developed independently of the Contract (whether prior to the date of the Contract or otherwise);</w:t>
            </w:r>
          </w:p>
        </w:tc>
      </w:tr>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“Expiry Date”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the date for expiry of the Contract as set out in the Order Form;</w:t>
            </w:r>
          </w:p>
        </w:tc>
      </w:tr>
      <w:tr w:rsidR="00970C83">
        <w:trPr>
          <w:trHeight w:val="123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“FOIA”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260" w:hanging="4"/>
              <w:rPr>
                <w:color w:val="000000"/>
              </w:rPr>
            </w:pPr>
            <w:r>
              <w:rPr>
                <w:color w:val="000000"/>
              </w:rPr>
              <w:t xml:space="preserve">the Freedom of Information Act 2000 together with any guidance and/or codes </w:t>
            </w:r>
            <w:proofErr w:type="gramStart"/>
            <w:r>
              <w:rPr>
                <w:color w:val="000000"/>
              </w:rPr>
              <w:t>of  practice</w:t>
            </w:r>
            <w:proofErr w:type="gramEnd"/>
            <w:r>
              <w:rPr>
                <w:color w:val="000000"/>
              </w:rPr>
              <w:t xml:space="preserve"> issued by the Information Commissioner or relevant Government  department in relation to such legislation;</w:t>
            </w:r>
          </w:p>
        </w:tc>
      </w:tr>
    </w:tbl>
    <w:p w:rsidR="00970C83" w:rsidRDefault="00025E51" w:rsidP="008B655C">
      <w:pPr>
        <w:widowControl w:val="0"/>
        <w:pBdr>
          <w:top w:val="nil"/>
          <w:left w:val="nil"/>
          <w:bottom w:val="nil"/>
          <w:right w:val="nil"/>
          <w:between w:val="nil"/>
        </w:pBdr>
        <w:spacing w:line="240" w:lineRule="auto"/>
        <w:ind w:right="55"/>
        <w:rPr>
          <w:color w:val="000000"/>
        </w:rPr>
      </w:pPr>
      <w:r>
        <w:rPr>
          <w:color w:val="000000"/>
        </w:rPr>
        <w:t xml:space="preserve"> </w:t>
      </w:r>
    </w:p>
    <w:p w:rsidR="00970C83" w:rsidRPr="008B655C" w:rsidRDefault="00970C83" w:rsidP="008B655C">
      <w:pPr>
        <w:widowControl w:val="0"/>
        <w:pBdr>
          <w:top w:val="nil"/>
          <w:left w:val="nil"/>
          <w:bottom w:val="nil"/>
          <w:right w:val="nil"/>
          <w:between w:val="nil"/>
        </w:pBdr>
        <w:spacing w:before="1870" w:line="240" w:lineRule="auto"/>
        <w:ind w:right="50"/>
        <w:jc w:val="center"/>
        <w:rPr>
          <w:color w:val="000000"/>
        </w:rPr>
        <w:sectPr w:rsidR="00970C83" w:rsidRPr="008B655C">
          <w:type w:val="continuous"/>
          <w:pgSz w:w="11900" w:h="16820"/>
          <w:pgMar w:top="74" w:right="658" w:bottom="0" w:left="0" w:header="0" w:footer="720" w:gutter="0"/>
          <w:cols w:space="720" w:equalWidth="0">
            <w:col w:w="11241" w:space="0"/>
          </w:cols>
        </w:sectPr>
      </w:pPr>
    </w:p>
    <w:p w:rsidR="00970C83" w:rsidRPr="008B655C" w:rsidRDefault="00970C83" w:rsidP="008B655C">
      <w:pPr>
        <w:widowControl w:val="0"/>
        <w:pBdr>
          <w:top w:val="nil"/>
          <w:left w:val="nil"/>
          <w:bottom w:val="nil"/>
          <w:right w:val="nil"/>
          <w:between w:val="nil"/>
        </w:pBdr>
        <w:spacing w:before="455" w:line="240" w:lineRule="auto"/>
        <w:rPr>
          <w:color w:val="BFBFBF"/>
        </w:rPr>
      </w:pPr>
    </w:p>
    <w:tbl>
      <w:tblPr>
        <w:tblStyle w:val="a8"/>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8684"/>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“Force Majeure  </w:t>
            </w:r>
          </w:p>
          <w:p w:rsidR="00970C83" w:rsidRDefault="00025E51">
            <w:pPr>
              <w:widowControl w:val="0"/>
              <w:pBdr>
                <w:top w:val="nil"/>
                <w:left w:val="nil"/>
                <w:bottom w:val="nil"/>
                <w:right w:val="nil"/>
                <w:between w:val="nil"/>
              </w:pBdr>
              <w:spacing w:before="71" w:line="240" w:lineRule="auto"/>
              <w:ind w:left="28"/>
              <w:rPr>
                <w:b/>
                <w:color w:val="000000"/>
              </w:rPr>
            </w:pPr>
            <w:r>
              <w:rPr>
                <w:b/>
                <w:color w:val="000000"/>
              </w:rPr>
              <w:t>Event”</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5" w:right="263" w:hanging="8"/>
              <w:rPr>
                <w:color w:val="000000"/>
              </w:rPr>
            </w:pPr>
            <w:r>
              <w:rPr>
                <w:color w:val="000000"/>
              </w:rPr>
              <w:t xml:space="preserve">any event, circumstance, matter or cause affecting the performance by either </w:t>
            </w:r>
            <w:proofErr w:type="gramStart"/>
            <w:r>
              <w:rPr>
                <w:color w:val="000000"/>
              </w:rPr>
              <w:t>the  Buyer</w:t>
            </w:r>
            <w:proofErr w:type="gramEnd"/>
            <w:r>
              <w:rPr>
                <w:color w:val="000000"/>
              </w:rPr>
              <w:t xml:space="preserve"> or the Supplier of its obligations arising from: </w:t>
            </w:r>
          </w:p>
          <w:p w:rsidR="00970C83" w:rsidRDefault="00025E51">
            <w:pPr>
              <w:widowControl w:val="0"/>
              <w:pBdr>
                <w:top w:val="nil"/>
                <w:left w:val="nil"/>
                <w:bottom w:val="nil"/>
                <w:right w:val="nil"/>
                <w:between w:val="nil"/>
              </w:pBdr>
              <w:spacing w:before="138" w:line="297" w:lineRule="auto"/>
              <w:ind w:left="24" w:right="-3"/>
              <w:jc w:val="center"/>
              <w:rPr>
                <w:color w:val="000000"/>
              </w:rPr>
            </w:pPr>
            <w:r>
              <w:rPr>
                <w:color w:val="000000"/>
              </w:rPr>
              <w:t xml:space="preserve">(a) acts, events, omissions, happenings or non-happenings beyond </w:t>
            </w:r>
            <w:proofErr w:type="gramStart"/>
            <w:r>
              <w:rPr>
                <w:color w:val="000000"/>
              </w:rPr>
              <w:t>the  reasonable</w:t>
            </w:r>
            <w:proofErr w:type="gramEnd"/>
            <w:r>
              <w:rPr>
                <w:color w:val="000000"/>
              </w:rPr>
              <w:t xml:space="preserve"> control of the Party seeking to claim relief in respect of a Force  Majeure Event (the “</w:t>
            </w:r>
            <w:r>
              <w:rPr>
                <w:b/>
                <w:color w:val="000000"/>
              </w:rPr>
              <w:t>Affected Party</w:t>
            </w:r>
            <w:r>
              <w:rPr>
                <w:color w:val="000000"/>
              </w:rPr>
              <w:t xml:space="preserve">”) which prevent or materially delay the Affected Party from performing its obligations under the Contract; </w:t>
            </w:r>
          </w:p>
          <w:p w:rsidR="00970C83" w:rsidRDefault="00025E51">
            <w:pPr>
              <w:widowControl w:val="0"/>
              <w:pBdr>
                <w:top w:val="nil"/>
                <w:left w:val="nil"/>
                <w:bottom w:val="nil"/>
                <w:right w:val="nil"/>
                <w:between w:val="nil"/>
              </w:pBdr>
              <w:spacing w:before="138" w:line="297" w:lineRule="auto"/>
              <w:ind w:left="875" w:right="447" w:hanging="850"/>
              <w:rPr>
                <w:color w:val="000000"/>
              </w:rPr>
            </w:pPr>
            <w:r>
              <w:rPr>
                <w:color w:val="000000"/>
              </w:rPr>
              <w:t xml:space="preserve">(b) riots, civil commotion, war or armed conflict, acts of terrorism, </w:t>
            </w:r>
            <w:proofErr w:type="gramStart"/>
            <w:r>
              <w:rPr>
                <w:color w:val="000000"/>
              </w:rPr>
              <w:t>nuclear,  biological</w:t>
            </w:r>
            <w:proofErr w:type="gramEnd"/>
            <w:r>
              <w:rPr>
                <w:color w:val="000000"/>
              </w:rPr>
              <w:t xml:space="preserve"> or chemical warfare; </w:t>
            </w:r>
          </w:p>
          <w:p w:rsidR="00970C83" w:rsidRDefault="00025E51">
            <w:pPr>
              <w:widowControl w:val="0"/>
              <w:pBdr>
                <w:top w:val="nil"/>
                <w:left w:val="nil"/>
                <w:bottom w:val="nil"/>
                <w:right w:val="nil"/>
                <w:between w:val="nil"/>
              </w:pBdr>
              <w:spacing w:before="138" w:line="406" w:lineRule="auto"/>
              <w:ind w:left="24" w:right="1365"/>
              <w:rPr>
                <w:color w:val="000000"/>
              </w:rPr>
            </w:pPr>
            <w:r>
              <w:rPr>
                <w:color w:val="000000"/>
              </w:rPr>
              <w:t xml:space="preserve">(c) acts of a Crown Body, local government or regulatory bodies; (d) fire, flood or any disaster; or </w:t>
            </w:r>
          </w:p>
          <w:p w:rsidR="00970C83" w:rsidRDefault="00025E51">
            <w:pPr>
              <w:widowControl w:val="0"/>
              <w:pBdr>
                <w:top w:val="nil"/>
                <w:left w:val="nil"/>
                <w:bottom w:val="nil"/>
                <w:right w:val="nil"/>
                <w:between w:val="nil"/>
              </w:pBdr>
              <w:spacing w:before="37" w:line="297" w:lineRule="auto"/>
              <w:ind w:left="876" w:right="22" w:hanging="852"/>
              <w:rPr>
                <w:color w:val="000000"/>
              </w:rPr>
            </w:pPr>
            <w:r>
              <w:rPr>
                <w:color w:val="000000"/>
              </w:rPr>
              <w:t xml:space="preserve">(e) an industrial dispute affecting a third party for which a substitute third </w:t>
            </w:r>
            <w:proofErr w:type="gramStart"/>
            <w:r>
              <w:rPr>
                <w:color w:val="000000"/>
              </w:rPr>
              <w:t>party  is</w:t>
            </w:r>
            <w:proofErr w:type="gramEnd"/>
            <w:r>
              <w:rPr>
                <w:color w:val="000000"/>
              </w:rPr>
              <w:t xml:space="preserve"> not reasonably available </w:t>
            </w:r>
          </w:p>
          <w:p w:rsidR="00970C83" w:rsidRDefault="00025E51">
            <w:pPr>
              <w:widowControl w:val="0"/>
              <w:pBdr>
                <w:top w:val="nil"/>
                <w:left w:val="nil"/>
                <w:bottom w:val="nil"/>
                <w:right w:val="nil"/>
                <w:between w:val="nil"/>
              </w:pBdr>
              <w:spacing w:before="138" w:line="240" w:lineRule="auto"/>
              <w:ind w:left="22"/>
              <w:rPr>
                <w:color w:val="000000"/>
              </w:rPr>
            </w:pPr>
            <w:r>
              <w:rPr>
                <w:color w:val="000000"/>
              </w:rPr>
              <w:t xml:space="preserve">but excluding: </w:t>
            </w:r>
          </w:p>
          <w:p w:rsidR="00970C83" w:rsidRDefault="00025E51">
            <w:pPr>
              <w:widowControl w:val="0"/>
              <w:pBdr>
                <w:top w:val="nil"/>
                <w:left w:val="nil"/>
                <w:bottom w:val="nil"/>
                <w:right w:val="nil"/>
                <w:between w:val="nil"/>
              </w:pBdr>
              <w:spacing w:before="191" w:line="297" w:lineRule="auto"/>
              <w:ind w:left="24" w:right="119"/>
              <w:jc w:val="center"/>
              <w:rPr>
                <w:color w:val="000000"/>
              </w:rPr>
            </w:pPr>
            <w:r>
              <w:rPr>
                <w:color w:val="000000"/>
              </w:rPr>
              <w:t>(a) any industrial dispute relating to the Supplier, the Supplier Staff (</w:t>
            </w:r>
            <w:proofErr w:type="gramStart"/>
            <w:r>
              <w:rPr>
                <w:color w:val="000000"/>
              </w:rPr>
              <w:t>including  any</w:t>
            </w:r>
            <w:proofErr w:type="gramEnd"/>
            <w:r>
              <w:rPr>
                <w:color w:val="000000"/>
              </w:rPr>
              <w:t xml:space="preserve"> subsets of them) or any other failure in the Supplier or the  </w:t>
            </w:r>
          </w:p>
          <w:p w:rsidR="00970C83" w:rsidRDefault="00025E51">
            <w:pPr>
              <w:widowControl w:val="0"/>
              <w:pBdr>
                <w:top w:val="nil"/>
                <w:left w:val="nil"/>
                <w:bottom w:val="nil"/>
                <w:right w:val="nil"/>
                <w:between w:val="nil"/>
              </w:pBdr>
              <w:spacing w:before="18" w:line="240" w:lineRule="auto"/>
              <w:ind w:left="873"/>
              <w:rPr>
                <w:color w:val="000000"/>
              </w:rPr>
            </w:pPr>
            <w:r>
              <w:rPr>
                <w:color w:val="000000"/>
              </w:rPr>
              <w:t xml:space="preserve">Subcontractor's supply chain;  </w:t>
            </w:r>
          </w:p>
          <w:p w:rsidR="00970C83" w:rsidRDefault="00025E51">
            <w:pPr>
              <w:widowControl w:val="0"/>
              <w:pBdr>
                <w:top w:val="nil"/>
                <w:left w:val="nil"/>
                <w:bottom w:val="nil"/>
                <w:right w:val="nil"/>
                <w:between w:val="nil"/>
              </w:pBdr>
              <w:spacing w:before="191" w:line="297" w:lineRule="auto"/>
              <w:ind w:left="865" w:right="29" w:hanging="840"/>
              <w:jc w:val="both"/>
              <w:rPr>
                <w:color w:val="000000"/>
              </w:rPr>
            </w:pPr>
            <w:r>
              <w:rPr>
                <w:color w:val="000000"/>
              </w:rPr>
              <w:t xml:space="preserve">(b) any event, occurrence, circumstance, matter or cause which is </w:t>
            </w:r>
            <w:proofErr w:type="gramStart"/>
            <w:r>
              <w:rPr>
                <w:color w:val="000000"/>
              </w:rPr>
              <w:t>attributable  to</w:t>
            </w:r>
            <w:proofErr w:type="gramEnd"/>
            <w:r>
              <w:rPr>
                <w:color w:val="000000"/>
              </w:rPr>
              <w:t xml:space="preserve"> the wilful act, neglect or failure to take reasonable precautions against it  by the Party concerned; and </w:t>
            </w:r>
          </w:p>
          <w:p w:rsidR="00970C83" w:rsidRDefault="00025E51">
            <w:pPr>
              <w:widowControl w:val="0"/>
              <w:pBdr>
                <w:top w:val="nil"/>
                <w:left w:val="nil"/>
                <w:bottom w:val="nil"/>
                <w:right w:val="nil"/>
                <w:between w:val="nil"/>
              </w:pBdr>
              <w:spacing w:before="138" w:line="240" w:lineRule="auto"/>
              <w:ind w:left="24"/>
              <w:rPr>
                <w:color w:val="000000"/>
              </w:rPr>
            </w:pPr>
            <w:r>
              <w:rPr>
                <w:color w:val="000000"/>
              </w:rPr>
              <w:t xml:space="preserve">(c) any failure of delay caused by a lack of funds, </w:t>
            </w:r>
          </w:p>
          <w:p w:rsidR="00970C83" w:rsidRDefault="00025E51">
            <w:pPr>
              <w:widowControl w:val="0"/>
              <w:pBdr>
                <w:top w:val="nil"/>
                <w:left w:val="nil"/>
                <w:bottom w:val="nil"/>
                <w:right w:val="nil"/>
                <w:between w:val="nil"/>
              </w:pBdr>
              <w:spacing w:before="191" w:line="297" w:lineRule="auto"/>
              <w:ind w:left="22" w:right="201" w:hanging="4"/>
              <w:rPr>
                <w:color w:val="000000"/>
              </w:rPr>
            </w:pPr>
            <w:r>
              <w:rPr>
                <w:color w:val="000000"/>
              </w:rPr>
              <w:t xml:space="preserve">and which is not attributable to any wilful act, neglect or failure to take </w:t>
            </w:r>
            <w:proofErr w:type="gramStart"/>
            <w:r>
              <w:rPr>
                <w:color w:val="000000"/>
              </w:rPr>
              <w:t>reasonable  preventative</w:t>
            </w:r>
            <w:proofErr w:type="gramEnd"/>
            <w:r>
              <w:rPr>
                <w:color w:val="000000"/>
              </w:rPr>
              <w:t xml:space="preserve"> action by that Party;</w:t>
            </w:r>
          </w:p>
        </w:tc>
      </w:tr>
      <w:tr w:rsidR="00970C83">
        <w:trPr>
          <w:trHeight w:val="156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“Good Industry  </w:t>
            </w:r>
          </w:p>
          <w:p w:rsidR="00970C83" w:rsidRDefault="00025E51">
            <w:pPr>
              <w:widowControl w:val="0"/>
              <w:pBdr>
                <w:top w:val="nil"/>
                <w:left w:val="nil"/>
                <w:bottom w:val="nil"/>
                <w:right w:val="nil"/>
                <w:between w:val="nil"/>
              </w:pBdr>
              <w:spacing w:before="71" w:line="240" w:lineRule="auto"/>
              <w:ind w:left="28"/>
              <w:rPr>
                <w:b/>
                <w:color w:val="000000"/>
              </w:rPr>
            </w:pPr>
            <w:r>
              <w:rPr>
                <w:b/>
                <w:color w:val="000000"/>
              </w:rPr>
              <w:t>Practice”</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20" w:firstLine="3"/>
              <w:rPr>
                <w:color w:val="000000"/>
              </w:rPr>
            </w:pPr>
            <w:r>
              <w:rPr>
                <w:color w:val="000000"/>
              </w:rPr>
              <w:t xml:space="preserve">standards, practices, methods and procedures conforming to the Law and </w:t>
            </w:r>
            <w:proofErr w:type="gramStart"/>
            <w:r>
              <w:rPr>
                <w:color w:val="000000"/>
              </w:rPr>
              <w:t>the  exercise</w:t>
            </w:r>
            <w:proofErr w:type="gramEnd"/>
            <w:r>
              <w:rPr>
                <w:color w:val="000000"/>
              </w:rPr>
              <w:t xml:space="preserve"> of the degree of skill and care, diligence, prudence and foresight which  would reasonably and ordinarily be expected from a skilled and experienced person or body engaged within the relevant industry or business sector; </w:t>
            </w:r>
          </w:p>
        </w:tc>
      </w:tr>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“Goods”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 xml:space="preserve">the goods to be supplied by the Supplier to the Buyer under the Contract; </w:t>
            </w:r>
          </w:p>
        </w:tc>
      </w:tr>
      <w:tr w:rsidR="00970C83">
        <w:trPr>
          <w:trHeight w:val="3240"/>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lastRenderedPageBreak/>
              <w:t xml:space="preserve">“Government Data”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869" w:right="117" w:hanging="845"/>
              <w:rPr>
                <w:color w:val="000000"/>
              </w:rPr>
            </w:pPr>
            <w:r>
              <w:rPr>
                <w:color w:val="000000"/>
              </w:rPr>
              <w:t xml:space="preserve">(a) the data, text, drawings, diagrams, images or sounds (together with </w:t>
            </w:r>
            <w:proofErr w:type="gramStart"/>
            <w:r>
              <w:rPr>
                <w:color w:val="000000"/>
              </w:rPr>
              <w:t>any  database</w:t>
            </w:r>
            <w:proofErr w:type="gramEnd"/>
            <w:r>
              <w:rPr>
                <w:color w:val="000000"/>
              </w:rPr>
              <w:t xml:space="preserve"> made up of any of these) which are embodied in any electronic,  magnetic, optical or tangible media, including any of the Buyer's  confidential information, and which:  </w:t>
            </w:r>
          </w:p>
          <w:p w:rsidR="00970C83" w:rsidRDefault="00025E51">
            <w:pPr>
              <w:widowControl w:val="0"/>
              <w:pBdr>
                <w:top w:val="nil"/>
                <w:left w:val="nil"/>
                <w:bottom w:val="nil"/>
                <w:right w:val="nil"/>
                <w:between w:val="nil"/>
              </w:pBdr>
              <w:spacing w:before="138" w:line="240" w:lineRule="auto"/>
              <w:ind w:right="652"/>
              <w:jc w:val="right"/>
              <w:rPr>
                <w:color w:val="000000"/>
              </w:rPr>
            </w:pPr>
            <w:r>
              <w:rPr>
                <w:color w:val="000000"/>
              </w:rPr>
              <w:t>(</w:t>
            </w:r>
            <w:proofErr w:type="spellStart"/>
            <w:r>
              <w:rPr>
                <w:color w:val="000000"/>
              </w:rPr>
              <w:t>i</w:t>
            </w:r>
            <w:proofErr w:type="spellEnd"/>
            <w:r>
              <w:rPr>
                <w:color w:val="000000"/>
              </w:rPr>
              <w:t xml:space="preserve">) are supplied to the Supplier by or on behalf of the Buyer; or  </w:t>
            </w:r>
          </w:p>
          <w:p w:rsidR="00970C83" w:rsidRDefault="00025E51">
            <w:pPr>
              <w:widowControl w:val="0"/>
              <w:pBdr>
                <w:top w:val="nil"/>
                <w:left w:val="nil"/>
                <w:bottom w:val="nil"/>
                <w:right w:val="nil"/>
                <w:between w:val="nil"/>
              </w:pBdr>
              <w:spacing w:before="191" w:line="297" w:lineRule="auto"/>
              <w:ind w:left="1724" w:right="369" w:hanging="847"/>
              <w:rPr>
                <w:color w:val="000000"/>
              </w:rPr>
            </w:pPr>
            <w:r>
              <w:rPr>
                <w:color w:val="000000"/>
              </w:rPr>
              <w:t xml:space="preserve">(ii) the Supplier is required to generate, process, store or </w:t>
            </w:r>
            <w:proofErr w:type="gramStart"/>
            <w:r>
              <w:rPr>
                <w:color w:val="000000"/>
              </w:rPr>
              <w:t>transmit  pursuant</w:t>
            </w:r>
            <w:proofErr w:type="gramEnd"/>
            <w:r>
              <w:rPr>
                <w:color w:val="000000"/>
              </w:rPr>
              <w:t xml:space="preserve"> to the Contract; or  </w:t>
            </w:r>
          </w:p>
          <w:p w:rsidR="00970C83" w:rsidRDefault="00025E51">
            <w:pPr>
              <w:widowControl w:val="0"/>
              <w:pBdr>
                <w:top w:val="nil"/>
                <w:left w:val="nil"/>
                <w:bottom w:val="nil"/>
                <w:right w:val="nil"/>
                <w:between w:val="nil"/>
              </w:pBdr>
              <w:spacing w:before="138" w:line="240" w:lineRule="auto"/>
              <w:ind w:left="24"/>
              <w:rPr>
                <w:color w:val="000000"/>
              </w:rPr>
            </w:pPr>
            <w:r>
              <w:rPr>
                <w:color w:val="000000"/>
              </w:rPr>
              <w:t>(b) any Personal Data for which the Buyer is the Controller;</w:t>
            </w:r>
          </w:p>
        </w:tc>
      </w:tr>
      <w:tr w:rsidR="00970C83">
        <w:trPr>
          <w:trHeight w:val="580"/>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“Indemnifier”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7"/>
              <w:rPr>
                <w:color w:val="000000"/>
              </w:rPr>
            </w:pPr>
            <w:r>
              <w:rPr>
                <w:color w:val="000000"/>
              </w:rPr>
              <w:t>a Party from whom an indemnity is sought under this Contract;</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right="53"/>
        <w:jc w:val="right"/>
        <w:rPr>
          <w:color w:val="000000"/>
        </w:rPr>
      </w:pPr>
      <w:r>
        <w:rPr>
          <w:color w:val="000000"/>
        </w:rPr>
        <w:t xml:space="preserve"> </w:t>
      </w:r>
    </w:p>
    <w:p w:rsidR="00970C83" w:rsidRDefault="00025E51">
      <w:pPr>
        <w:widowControl w:val="0"/>
        <w:pBdr>
          <w:top w:val="nil"/>
          <w:left w:val="nil"/>
          <w:bottom w:val="nil"/>
          <w:right w:val="nil"/>
          <w:between w:val="nil"/>
        </w:pBdr>
        <w:spacing w:before="7886" w:line="240" w:lineRule="auto"/>
        <w:ind w:right="36"/>
        <w:jc w:val="right"/>
        <w:rPr>
          <w:color w:val="000000"/>
        </w:rPr>
      </w:pPr>
      <w:r>
        <w:rPr>
          <w:color w:val="000000"/>
        </w:rPr>
        <w:t xml:space="preserve"> </w:t>
      </w:r>
    </w:p>
    <w:p w:rsidR="00970C83" w:rsidRDefault="00025E51">
      <w:pPr>
        <w:widowControl w:val="0"/>
        <w:pBdr>
          <w:top w:val="nil"/>
          <w:left w:val="nil"/>
          <w:bottom w:val="nil"/>
          <w:right w:val="nil"/>
          <w:between w:val="nil"/>
        </w:pBdr>
        <w:spacing w:before="5214"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10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970C83">
      <w:pPr>
        <w:widowControl w:val="0"/>
        <w:pBdr>
          <w:top w:val="nil"/>
          <w:left w:val="nil"/>
          <w:bottom w:val="nil"/>
          <w:right w:val="nil"/>
          <w:between w:val="nil"/>
        </w:pBdr>
        <w:rPr>
          <w:color w:val="000000"/>
          <w:sz w:val="16"/>
          <w:szCs w:val="16"/>
        </w:rPr>
      </w:pPr>
    </w:p>
    <w:tbl>
      <w:tblPr>
        <w:tblStyle w:val="a9"/>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“Independent  </w:t>
            </w:r>
          </w:p>
          <w:p w:rsidR="00970C83" w:rsidRDefault="00025E51">
            <w:pPr>
              <w:widowControl w:val="0"/>
              <w:pBdr>
                <w:top w:val="nil"/>
                <w:left w:val="nil"/>
                <w:bottom w:val="nil"/>
                <w:right w:val="nil"/>
                <w:between w:val="nil"/>
              </w:pBdr>
              <w:spacing w:before="71" w:line="240" w:lineRule="auto"/>
              <w:ind w:left="22"/>
              <w:rPr>
                <w:b/>
                <w:color w:val="000000"/>
              </w:rPr>
            </w:pPr>
            <w:r>
              <w:rPr>
                <w:b/>
                <w:color w:val="000000"/>
              </w:rPr>
              <w:t xml:space="preserve">Controller”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128" w:hanging="6"/>
              <w:rPr>
                <w:color w:val="000000"/>
              </w:rPr>
            </w:pPr>
            <w:r>
              <w:rPr>
                <w:color w:val="000000"/>
              </w:rPr>
              <w:t xml:space="preserve">a party which is Controller of the same Personal Data as the other Party and </w:t>
            </w:r>
            <w:proofErr w:type="gramStart"/>
            <w:r>
              <w:rPr>
                <w:color w:val="000000"/>
              </w:rPr>
              <w:t>there  is</w:t>
            </w:r>
            <w:proofErr w:type="gramEnd"/>
            <w:r>
              <w:rPr>
                <w:color w:val="000000"/>
              </w:rPr>
              <w:t xml:space="preserve"> no element of joint control with regards to that Personal Data;</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“Information  </w:t>
            </w:r>
          </w:p>
          <w:p w:rsidR="00970C83" w:rsidRDefault="00025E51">
            <w:pPr>
              <w:widowControl w:val="0"/>
              <w:pBdr>
                <w:top w:val="nil"/>
                <w:left w:val="nil"/>
                <w:bottom w:val="nil"/>
                <w:right w:val="nil"/>
                <w:between w:val="nil"/>
              </w:pBdr>
              <w:spacing w:before="71" w:line="240" w:lineRule="auto"/>
              <w:ind w:left="22"/>
              <w:rPr>
                <w:b/>
                <w:color w:val="000000"/>
              </w:rPr>
            </w:pPr>
            <w:r>
              <w:rPr>
                <w:b/>
                <w:color w:val="000000"/>
              </w:rPr>
              <w:t>Commissioner”</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3" w:right="115" w:hanging="3"/>
              <w:rPr>
                <w:color w:val="000000"/>
              </w:rPr>
            </w:pPr>
            <w:r>
              <w:rPr>
                <w:color w:val="000000"/>
              </w:rPr>
              <w:t xml:space="preserve">the UK’s independent authority which deals with ensuring information relating </w:t>
            </w:r>
            <w:proofErr w:type="gramStart"/>
            <w:r>
              <w:rPr>
                <w:color w:val="000000"/>
              </w:rPr>
              <w:t>to  rights</w:t>
            </w:r>
            <w:proofErr w:type="gramEnd"/>
            <w:r>
              <w:rPr>
                <w:color w:val="000000"/>
              </w:rPr>
              <w:t xml:space="preserve"> in the public interest and data privacy for individuals is met, whilst promoting  openness by public bodies; </w:t>
            </w:r>
          </w:p>
        </w:tc>
      </w:tr>
      <w:tr w:rsidR="00970C83">
        <w:trPr>
          <w:trHeight w:val="413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“Insolvency Event”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4"/>
              <w:rPr>
                <w:color w:val="000000"/>
              </w:rPr>
            </w:pPr>
            <w:r>
              <w:rPr>
                <w:color w:val="000000"/>
              </w:rPr>
              <w:t xml:space="preserve">in respect of a person: </w:t>
            </w:r>
          </w:p>
          <w:p w:rsidR="00970C83" w:rsidRDefault="00025E51">
            <w:pPr>
              <w:widowControl w:val="0"/>
              <w:pBdr>
                <w:top w:val="nil"/>
                <w:left w:val="nil"/>
                <w:bottom w:val="nil"/>
                <w:right w:val="nil"/>
                <w:between w:val="nil"/>
              </w:pBdr>
              <w:spacing w:before="191" w:line="240" w:lineRule="auto"/>
              <w:ind w:left="24"/>
              <w:rPr>
                <w:color w:val="000000"/>
              </w:rPr>
            </w:pPr>
            <w:r>
              <w:rPr>
                <w:color w:val="000000"/>
              </w:rPr>
              <w:t xml:space="preserve">(a) if that person is insolvent; </w:t>
            </w:r>
          </w:p>
          <w:p w:rsidR="00970C83" w:rsidRDefault="00025E51">
            <w:pPr>
              <w:widowControl w:val="0"/>
              <w:pBdr>
                <w:top w:val="nil"/>
                <w:left w:val="nil"/>
                <w:bottom w:val="nil"/>
                <w:right w:val="nil"/>
                <w:between w:val="nil"/>
              </w:pBdr>
              <w:spacing w:before="191" w:line="297" w:lineRule="auto"/>
              <w:ind w:left="24" w:right="85"/>
              <w:jc w:val="center"/>
              <w:rPr>
                <w:color w:val="000000"/>
              </w:rPr>
            </w:pPr>
            <w:r>
              <w:rPr>
                <w:color w:val="000000"/>
              </w:rPr>
              <w:t xml:space="preserve">(b) where that person is a company, LLP or a partnership, if an order is </w:t>
            </w:r>
            <w:proofErr w:type="gramStart"/>
            <w:r>
              <w:rPr>
                <w:color w:val="000000"/>
              </w:rPr>
              <w:t>made  or</w:t>
            </w:r>
            <w:proofErr w:type="gramEnd"/>
            <w:r>
              <w:rPr>
                <w:color w:val="000000"/>
              </w:rPr>
              <w:t xml:space="preserve"> a resolution is passed for the winding up of the person (other than  voluntarily for the purpose of solvent amalgamation or reconstruction); </w:t>
            </w:r>
          </w:p>
          <w:p w:rsidR="00970C83" w:rsidRDefault="00025E51">
            <w:pPr>
              <w:widowControl w:val="0"/>
              <w:pBdr>
                <w:top w:val="nil"/>
                <w:left w:val="nil"/>
                <w:bottom w:val="nil"/>
                <w:right w:val="nil"/>
                <w:between w:val="nil"/>
              </w:pBdr>
              <w:spacing w:before="138" w:line="297" w:lineRule="auto"/>
              <w:ind w:left="24" w:right="59"/>
              <w:jc w:val="center"/>
              <w:rPr>
                <w:color w:val="000000"/>
              </w:rPr>
            </w:pPr>
            <w:r>
              <w:rPr>
                <w:color w:val="000000"/>
              </w:rPr>
              <w:t xml:space="preserve">(c) if an administrator or administrative receiver is appointed in respect of </w:t>
            </w:r>
            <w:proofErr w:type="gramStart"/>
            <w:r>
              <w:rPr>
                <w:color w:val="000000"/>
              </w:rPr>
              <w:t>the  whole</w:t>
            </w:r>
            <w:proofErr w:type="gramEnd"/>
            <w:r>
              <w:rPr>
                <w:color w:val="000000"/>
              </w:rPr>
              <w:t xml:space="preserve"> or any part of the person’s assets or business; </w:t>
            </w:r>
          </w:p>
          <w:p w:rsidR="00970C83" w:rsidRDefault="00025E51">
            <w:pPr>
              <w:widowControl w:val="0"/>
              <w:pBdr>
                <w:top w:val="nil"/>
                <w:left w:val="nil"/>
                <w:bottom w:val="nil"/>
                <w:right w:val="nil"/>
                <w:between w:val="nil"/>
              </w:pBdr>
              <w:spacing w:before="138" w:line="240" w:lineRule="auto"/>
              <w:ind w:left="24"/>
              <w:rPr>
                <w:color w:val="000000"/>
              </w:rPr>
            </w:pPr>
            <w:r>
              <w:rPr>
                <w:color w:val="000000"/>
              </w:rPr>
              <w:t xml:space="preserve">(d) if the person makes any composition with its creditors; or  </w:t>
            </w:r>
          </w:p>
          <w:p w:rsidR="00970C83" w:rsidRDefault="00025E51">
            <w:pPr>
              <w:widowControl w:val="0"/>
              <w:pBdr>
                <w:top w:val="nil"/>
                <w:left w:val="nil"/>
                <w:bottom w:val="nil"/>
                <w:right w:val="nil"/>
                <w:between w:val="nil"/>
              </w:pBdr>
              <w:spacing w:before="191" w:line="297" w:lineRule="auto"/>
              <w:ind w:left="24" w:right="632"/>
              <w:jc w:val="center"/>
              <w:rPr>
                <w:color w:val="000000"/>
              </w:rPr>
            </w:pPr>
            <w:r>
              <w:rPr>
                <w:color w:val="000000"/>
              </w:rPr>
              <w:t xml:space="preserve">(e) takes or suffers any similar or analogous action to any of the </w:t>
            </w:r>
            <w:proofErr w:type="gramStart"/>
            <w:r>
              <w:rPr>
                <w:color w:val="000000"/>
              </w:rPr>
              <w:t>actions  detailed</w:t>
            </w:r>
            <w:proofErr w:type="gramEnd"/>
            <w:r>
              <w:rPr>
                <w:color w:val="000000"/>
              </w:rPr>
              <w:t xml:space="preserve"> in this definition as a result of debt in any jurisdiction;</w:t>
            </w:r>
          </w:p>
        </w:tc>
      </w:tr>
      <w:tr w:rsidR="00970C83">
        <w:trPr>
          <w:trHeight w:val="910"/>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“IP Completion Day”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5" w:right="422" w:firstLine="8"/>
              <w:rPr>
                <w:color w:val="000000"/>
              </w:rPr>
            </w:pPr>
            <w:r>
              <w:rPr>
                <w:color w:val="000000"/>
              </w:rPr>
              <w:t xml:space="preserve">has the meaning given to it in the European Union (Withdrawal Agreement) </w:t>
            </w:r>
            <w:proofErr w:type="gramStart"/>
            <w:r>
              <w:rPr>
                <w:color w:val="000000"/>
              </w:rPr>
              <w:t>Act  2020</w:t>
            </w:r>
            <w:proofErr w:type="gramEnd"/>
            <w:r>
              <w:rPr>
                <w:color w:val="000000"/>
              </w:rPr>
              <w:t>;</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1" w:right="463" w:firstLine="14"/>
              <w:rPr>
                <w:b/>
                <w:color w:val="000000"/>
              </w:rPr>
            </w:pPr>
            <w:r>
              <w:rPr>
                <w:b/>
                <w:color w:val="000000"/>
              </w:rPr>
              <w:t xml:space="preserve">“Joint </w:t>
            </w:r>
            <w:proofErr w:type="gramStart"/>
            <w:r>
              <w:rPr>
                <w:b/>
                <w:color w:val="000000"/>
              </w:rPr>
              <w:t>Controller  Agreement</w:t>
            </w:r>
            <w:proofErr w:type="gramEnd"/>
            <w:r>
              <w:rPr>
                <w:b/>
                <w:color w:val="000000"/>
              </w:rPr>
              <w:t>”</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224"/>
              <w:rPr>
                <w:color w:val="000000"/>
              </w:rPr>
            </w:pPr>
            <w:r>
              <w:rPr>
                <w:color w:val="000000"/>
              </w:rPr>
              <w:t xml:space="preserve">the agreement (if any) entered into between the Buyer and the </w:t>
            </w:r>
            <w:proofErr w:type="gramStart"/>
            <w:r>
              <w:rPr>
                <w:color w:val="000000"/>
              </w:rPr>
              <w:t>Supplier  substantially</w:t>
            </w:r>
            <w:proofErr w:type="gramEnd"/>
            <w:r>
              <w:rPr>
                <w:color w:val="000000"/>
              </w:rPr>
              <w:t xml:space="preserve"> in the form set out in Part B Joint Controller Agreement </w:t>
            </w:r>
            <w:r>
              <w:rPr>
                <w:i/>
                <w:color w:val="000000"/>
              </w:rPr>
              <w:t xml:space="preserve">(Optional) </w:t>
            </w:r>
            <w:r>
              <w:rPr>
                <w:color w:val="000000"/>
              </w:rPr>
              <w:t>of  Annex 1 – Processing Personal Data;</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“Joint Controllers”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2" w:right="723" w:hanging="9"/>
              <w:rPr>
                <w:color w:val="000000"/>
              </w:rPr>
            </w:pPr>
            <w:r>
              <w:rPr>
                <w:color w:val="000000"/>
              </w:rPr>
              <w:t xml:space="preserve">Where two or more Controllers jointly determine the purposes and means </w:t>
            </w:r>
            <w:proofErr w:type="gramStart"/>
            <w:r>
              <w:rPr>
                <w:color w:val="000000"/>
              </w:rPr>
              <w:t>of  processing</w:t>
            </w:r>
            <w:proofErr w:type="gramEnd"/>
            <w:r>
              <w:rPr>
                <w:color w:val="000000"/>
              </w:rPr>
              <w:t>;</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“Key Staff”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226" w:firstLine="4"/>
              <w:rPr>
                <w:color w:val="000000"/>
              </w:rPr>
            </w:pPr>
            <w:r>
              <w:rPr>
                <w:color w:val="000000"/>
              </w:rPr>
              <w:t xml:space="preserve">any persons specified as such in the Order Form or otherwise notified as such </w:t>
            </w:r>
            <w:proofErr w:type="gramStart"/>
            <w:r>
              <w:rPr>
                <w:color w:val="000000"/>
              </w:rPr>
              <w:t>by  the</w:t>
            </w:r>
            <w:proofErr w:type="gramEnd"/>
            <w:r>
              <w:rPr>
                <w:color w:val="000000"/>
              </w:rPr>
              <w:t xml:space="preserve"> Buyer to the Supplier in writing, following agreement to the same by the  Supplier;</w:t>
            </w:r>
          </w:p>
        </w:tc>
      </w:tr>
      <w:tr w:rsidR="00970C83">
        <w:trPr>
          <w:trHeight w:val="2225"/>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“Law”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289" w:firstLine="4"/>
              <w:rPr>
                <w:color w:val="000000"/>
              </w:rPr>
            </w:pPr>
            <w:r>
              <w:rPr>
                <w:color w:val="000000"/>
              </w:rPr>
              <w:t xml:space="preserve">any law, subordinate legislation within the meaning of section 21(1) of </w:t>
            </w:r>
            <w:proofErr w:type="gramStart"/>
            <w:r>
              <w:rPr>
                <w:color w:val="000000"/>
              </w:rPr>
              <w:t>the  Interpretation</w:t>
            </w:r>
            <w:proofErr w:type="gramEnd"/>
            <w:r>
              <w:rPr>
                <w:color w:val="000000"/>
              </w:rPr>
              <w:t xml:space="preserve">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970C83">
        <w:trPr>
          <w:trHeight w:val="1235"/>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lastRenderedPageBreak/>
              <w:t xml:space="preserve">“Material Breach”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77" w:firstLine="4"/>
              <w:rPr>
                <w:color w:val="000000"/>
              </w:rPr>
            </w:pPr>
            <w:r>
              <w:rPr>
                <w:color w:val="000000"/>
              </w:rPr>
              <w:t xml:space="preserve">a single serious breach or a number of breaches or repeated breaches (whether </w:t>
            </w:r>
            <w:proofErr w:type="gramStart"/>
            <w:r>
              <w:rPr>
                <w:color w:val="000000"/>
              </w:rPr>
              <w:t>of  the</w:t>
            </w:r>
            <w:proofErr w:type="gramEnd"/>
            <w:r>
              <w:rPr>
                <w:color w:val="000000"/>
              </w:rPr>
              <w:t xml:space="preserve"> same or different obligations and regardless of whether such breaches are  remedied)</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11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970C83">
      <w:pPr>
        <w:widowControl w:val="0"/>
        <w:pBdr>
          <w:top w:val="nil"/>
          <w:left w:val="nil"/>
          <w:bottom w:val="nil"/>
          <w:right w:val="nil"/>
          <w:between w:val="nil"/>
        </w:pBdr>
        <w:rPr>
          <w:color w:val="000000"/>
          <w:sz w:val="16"/>
          <w:szCs w:val="16"/>
        </w:rPr>
      </w:pPr>
    </w:p>
    <w:tbl>
      <w:tblPr>
        <w:tblStyle w:val="aa"/>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jc w:val="center"/>
              <w:rPr>
                <w:b/>
                <w:color w:val="000000"/>
              </w:rPr>
            </w:pPr>
            <w:r>
              <w:rPr>
                <w:b/>
                <w:color w:val="000000"/>
              </w:rPr>
              <w:t xml:space="preserve">“National Insurance”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88"/>
              <w:rPr>
                <w:color w:val="000000"/>
              </w:rPr>
            </w:pPr>
            <w:r>
              <w:rPr>
                <w:color w:val="000000"/>
              </w:rPr>
              <w:t xml:space="preserve">contributions required by the Social Security Contributions and Benefits Act </w:t>
            </w:r>
            <w:proofErr w:type="gramStart"/>
            <w:r>
              <w:rPr>
                <w:color w:val="000000"/>
              </w:rPr>
              <w:t>1992  and</w:t>
            </w:r>
            <w:proofErr w:type="gramEnd"/>
            <w:r>
              <w:rPr>
                <w:color w:val="000000"/>
              </w:rPr>
              <w:t xml:space="preserve"> made in accordance with the Social Security (Contributions) Regulations 2001  (SI 2001/1004);</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“New IPR Items”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6" w:right="730" w:firstLine="7"/>
              <w:rPr>
                <w:color w:val="000000"/>
              </w:rPr>
            </w:pPr>
            <w:r>
              <w:rPr>
                <w:color w:val="000000"/>
              </w:rPr>
              <w:t xml:space="preserve">means a deliverable, document, product or other item within which New </w:t>
            </w:r>
            <w:proofErr w:type="gramStart"/>
            <w:r>
              <w:rPr>
                <w:color w:val="000000"/>
              </w:rPr>
              <w:t>IPR  subsists</w:t>
            </w:r>
            <w:proofErr w:type="gramEnd"/>
            <w:r>
              <w:rPr>
                <w:color w:val="000000"/>
              </w:rPr>
              <w:t>;</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“New IPR”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2" w:right="219" w:hanging="4"/>
              <w:rPr>
                <w:color w:val="000000"/>
              </w:rPr>
            </w:pPr>
            <w:r>
              <w:rPr>
                <w:color w:val="000000"/>
              </w:rPr>
              <w:t xml:space="preserve">all and intellectual property rights in any materials created or developed by or </w:t>
            </w:r>
            <w:proofErr w:type="gramStart"/>
            <w:r>
              <w:rPr>
                <w:color w:val="000000"/>
              </w:rPr>
              <w:t>on  behalf</w:t>
            </w:r>
            <w:proofErr w:type="gramEnd"/>
            <w:r>
              <w:rPr>
                <w:color w:val="000000"/>
              </w:rPr>
              <w:t xml:space="preserve"> of the Supplier pursuant to the Contract but shall not include the Supplier's  Existing IPR;</w:t>
            </w:r>
          </w:p>
        </w:tc>
      </w:tr>
      <w:tr w:rsidR="00970C83">
        <w:trPr>
          <w:trHeight w:val="2553"/>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“Open Licence”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8" w:lineRule="auto"/>
              <w:ind w:left="17" w:right="213" w:firstLine="6"/>
              <w:rPr>
                <w:color w:val="000000"/>
              </w:rPr>
            </w:pPr>
            <w:r>
              <w:rPr>
                <w:color w:val="000000"/>
              </w:rPr>
              <w:t xml:space="preserve">means any material that is published for use, with rights to access and modify, </w:t>
            </w:r>
            <w:proofErr w:type="gramStart"/>
            <w:r>
              <w:rPr>
                <w:color w:val="000000"/>
              </w:rPr>
              <w:t>by  any</w:t>
            </w:r>
            <w:proofErr w:type="gramEnd"/>
            <w:r>
              <w:rPr>
                <w:color w:val="000000"/>
              </w:rPr>
              <w:t xml:space="preserve"> person for free, under a generally recognised open licence including Open  Government Licence as set out at </w:t>
            </w:r>
            <w:r>
              <w:rPr>
                <w:color w:val="0000FF"/>
                <w:u w:val="single"/>
              </w:rPr>
              <w:t>http://www.nationalarchives.gov.uk/doc/open government-licence/version/3/</w:t>
            </w:r>
            <w:r>
              <w:rPr>
                <w:color w:val="0000FF"/>
              </w:rPr>
              <w:t xml:space="preserve"> </w:t>
            </w:r>
            <w:r>
              <w:rPr>
                <w:color w:val="000000"/>
              </w:rPr>
              <w:t xml:space="preserve">as updated from time to time and the Open  Standards Principles documented at  </w:t>
            </w:r>
          </w:p>
          <w:p w:rsidR="00970C83" w:rsidRDefault="00025E51">
            <w:pPr>
              <w:widowControl w:val="0"/>
              <w:pBdr>
                <w:top w:val="nil"/>
                <w:left w:val="nil"/>
                <w:bottom w:val="nil"/>
                <w:right w:val="nil"/>
                <w:between w:val="nil"/>
              </w:pBdr>
              <w:spacing w:before="17" w:line="297" w:lineRule="auto"/>
              <w:ind w:left="16" w:right="673" w:firstLine="7"/>
              <w:rPr>
                <w:color w:val="000000"/>
              </w:rPr>
            </w:pPr>
            <w:r>
              <w:rPr>
                <w:color w:val="0000FF"/>
                <w:u w:val="single"/>
              </w:rPr>
              <w:t xml:space="preserve">https://www.gov.uk/government/publications/open-standards-principles/open standards-principles </w:t>
            </w:r>
            <w:r>
              <w:rPr>
                <w:color w:val="000000"/>
              </w:rPr>
              <w:t>as updated from time to time;</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“Order Form”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8" w:lineRule="auto"/>
              <w:ind w:left="19" w:right="1068" w:hanging="6"/>
              <w:rPr>
                <w:color w:val="000000"/>
              </w:rPr>
            </w:pPr>
            <w:r>
              <w:rPr>
                <w:color w:val="000000"/>
              </w:rPr>
              <w:t xml:space="preserve">the order form signed by the Buyer and the Supplier printed above </w:t>
            </w:r>
            <w:proofErr w:type="gramStart"/>
            <w:r>
              <w:rPr>
                <w:color w:val="000000"/>
              </w:rPr>
              <w:t>these  Conditions</w:t>
            </w:r>
            <w:proofErr w:type="gramEnd"/>
            <w:r>
              <w:rPr>
                <w:color w:val="000000"/>
              </w:rPr>
              <w:t>;</w:t>
            </w:r>
          </w:p>
        </w:tc>
      </w:tr>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“Party”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3"/>
              <w:rPr>
                <w:color w:val="000000"/>
              </w:rPr>
            </w:pPr>
            <w:r>
              <w:rPr>
                <w:color w:val="000000"/>
              </w:rPr>
              <w:t xml:space="preserve">the Supplier or the Buyer (as appropriate) and “Parties” shall mean both of them; </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“Personal Data  </w:t>
            </w:r>
          </w:p>
          <w:p w:rsidR="00970C83" w:rsidRDefault="00025E51">
            <w:pPr>
              <w:widowControl w:val="0"/>
              <w:pBdr>
                <w:top w:val="nil"/>
                <w:left w:val="nil"/>
                <w:bottom w:val="nil"/>
                <w:right w:val="nil"/>
                <w:between w:val="nil"/>
              </w:pBdr>
              <w:spacing w:before="71" w:line="240" w:lineRule="auto"/>
              <w:ind w:left="28"/>
              <w:rPr>
                <w:b/>
                <w:color w:val="000000"/>
              </w:rPr>
            </w:pPr>
            <w:r>
              <w:rPr>
                <w:b/>
                <w:color w:val="000000"/>
              </w:rPr>
              <w:t xml:space="preserve">Breach”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6" w:right="704" w:hanging="2"/>
              <w:rPr>
                <w:color w:val="000000"/>
              </w:rPr>
            </w:pPr>
            <w:r>
              <w:rPr>
                <w:color w:val="000000"/>
              </w:rPr>
              <w:t xml:space="preserve">has the meaning given to it in the UK GDPR or the EU GDPR as the </w:t>
            </w:r>
            <w:proofErr w:type="gramStart"/>
            <w:r>
              <w:rPr>
                <w:color w:val="000000"/>
              </w:rPr>
              <w:t>context  requires</w:t>
            </w:r>
            <w:proofErr w:type="gramEnd"/>
            <w:r>
              <w:rPr>
                <w:color w:val="000000"/>
              </w:rPr>
              <w:t xml:space="preserve"> and includes any breach of Data Protection Legislation relevant to Personal Data processed pursuant to the Contract; </w:t>
            </w:r>
          </w:p>
        </w:tc>
      </w:tr>
      <w:tr w:rsidR="00970C83">
        <w:trPr>
          <w:trHeight w:val="909"/>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“Personal Data”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9" w:lineRule="auto"/>
              <w:ind w:left="26" w:right="704" w:hanging="2"/>
              <w:rPr>
                <w:color w:val="000000"/>
              </w:rPr>
            </w:pPr>
            <w:r>
              <w:rPr>
                <w:color w:val="000000"/>
              </w:rPr>
              <w:t xml:space="preserve">has the meaning given to it in the UK GDPR or the EU GDPR as the </w:t>
            </w:r>
            <w:proofErr w:type="gramStart"/>
            <w:r>
              <w:rPr>
                <w:color w:val="000000"/>
              </w:rPr>
              <w:t>context  requires</w:t>
            </w:r>
            <w:proofErr w:type="gramEnd"/>
            <w:r>
              <w:rPr>
                <w:color w:val="000000"/>
              </w:rPr>
              <w:t>;</w:t>
            </w:r>
          </w:p>
        </w:tc>
      </w:tr>
      <w:tr w:rsidR="00970C83">
        <w:trPr>
          <w:trHeight w:val="2222"/>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jc w:val="center"/>
              <w:rPr>
                <w:b/>
                <w:color w:val="000000"/>
              </w:rPr>
            </w:pPr>
            <w:r>
              <w:rPr>
                <w:b/>
                <w:color w:val="000000"/>
              </w:rPr>
              <w:lastRenderedPageBreak/>
              <w:t xml:space="preserve">“Prescribed Person”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57"/>
              <w:rPr>
                <w:color w:val="000000"/>
              </w:rPr>
            </w:pPr>
            <w:r>
              <w:rPr>
                <w:color w:val="000000"/>
              </w:rPr>
              <w:t xml:space="preserve">a legal adviser, an MP or an appropriate body which a whistle-blower may make </w:t>
            </w:r>
            <w:proofErr w:type="gramStart"/>
            <w:r>
              <w:rPr>
                <w:color w:val="000000"/>
              </w:rPr>
              <w:t>a  disclosure</w:t>
            </w:r>
            <w:proofErr w:type="gramEnd"/>
            <w:r>
              <w:rPr>
                <w:color w:val="000000"/>
              </w:rPr>
              <w:t xml:space="preserve"> to as detailed in ‘Whistleblowing: list of prescribed people and bodies’, 24 November 2016, available online at:  </w:t>
            </w:r>
          </w:p>
          <w:p w:rsidR="00970C83" w:rsidRDefault="00025E51">
            <w:pPr>
              <w:widowControl w:val="0"/>
              <w:pBdr>
                <w:top w:val="nil"/>
                <w:left w:val="nil"/>
                <w:bottom w:val="nil"/>
                <w:right w:val="nil"/>
                <w:between w:val="nil"/>
              </w:pBdr>
              <w:spacing w:before="18" w:line="297" w:lineRule="auto"/>
              <w:ind w:left="22" w:right="180" w:firstLine="1"/>
              <w:rPr>
                <w:color w:val="000000"/>
              </w:rPr>
            </w:pPr>
            <w:r>
              <w:rPr>
                <w:color w:val="0000FF"/>
                <w:u w:val="single"/>
              </w:rPr>
              <w:t xml:space="preserve">https://www.gov.uk/government/publications/blowing-the-whistle-list-of-prescribed people-and-bodies--2/whistleblowing-list-of-prescribed-people-and-bodies </w:t>
            </w:r>
            <w:proofErr w:type="gramStart"/>
            <w:r>
              <w:rPr>
                <w:color w:val="000000"/>
              </w:rPr>
              <w:t>as  updated</w:t>
            </w:r>
            <w:proofErr w:type="gramEnd"/>
            <w:r>
              <w:rPr>
                <w:color w:val="000000"/>
              </w:rPr>
              <w:t xml:space="preserve"> from time to time;</w:t>
            </w:r>
          </w:p>
        </w:tc>
      </w:tr>
      <w:tr w:rsidR="00970C83">
        <w:trPr>
          <w:trHeight w:val="1236"/>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“Processor  </w:t>
            </w:r>
          </w:p>
          <w:p w:rsidR="00970C83" w:rsidRDefault="00025E51">
            <w:pPr>
              <w:widowControl w:val="0"/>
              <w:pBdr>
                <w:top w:val="nil"/>
                <w:left w:val="nil"/>
                <w:bottom w:val="nil"/>
                <w:right w:val="nil"/>
                <w:between w:val="nil"/>
              </w:pBdr>
              <w:spacing w:before="71" w:line="240" w:lineRule="auto"/>
              <w:ind w:left="28"/>
              <w:rPr>
                <w:b/>
                <w:color w:val="000000"/>
              </w:rPr>
            </w:pPr>
            <w:r>
              <w:rPr>
                <w:b/>
                <w:color w:val="000000"/>
              </w:rPr>
              <w:t>Personnel”</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972"/>
              <w:rPr>
                <w:color w:val="000000"/>
              </w:rPr>
            </w:pPr>
            <w:r>
              <w:rPr>
                <w:color w:val="000000"/>
              </w:rPr>
              <w:t xml:space="preserve">all directors, officers, employees, agents, consultants and suppliers of </w:t>
            </w:r>
            <w:proofErr w:type="gramStart"/>
            <w:r>
              <w:rPr>
                <w:color w:val="000000"/>
              </w:rPr>
              <w:t>the  Processor</w:t>
            </w:r>
            <w:proofErr w:type="gramEnd"/>
            <w:r>
              <w:rPr>
                <w:color w:val="000000"/>
              </w:rPr>
              <w:t xml:space="preserve"> and/or of any </w:t>
            </w:r>
            <w:proofErr w:type="spellStart"/>
            <w:r>
              <w:rPr>
                <w:color w:val="000000"/>
              </w:rPr>
              <w:t>Subprocessor</w:t>
            </w:r>
            <w:proofErr w:type="spellEnd"/>
            <w:r>
              <w:rPr>
                <w:color w:val="000000"/>
              </w:rPr>
              <w:t xml:space="preserve"> engaged in the performance of its  obligations under the Contract;</w:t>
            </w:r>
          </w:p>
        </w:tc>
      </w:tr>
      <w:tr w:rsidR="00970C83">
        <w:trPr>
          <w:trHeight w:val="909"/>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“Processor”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6" w:right="704" w:hanging="2"/>
              <w:rPr>
                <w:color w:val="000000"/>
              </w:rPr>
            </w:pPr>
            <w:r>
              <w:rPr>
                <w:color w:val="000000"/>
              </w:rPr>
              <w:t xml:space="preserve">has the meaning given to it in the UK GDPR or the EU GDPR as the </w:t>
            </w:r>
            <w:proofErr w:type="gramStart"/>
            <w:r>
              <w:rPr>
                <w:color w:val="000000"/>
              </w:rPr>
              <w:t>context  requires</w:t>
            </w:r>
            <w:proofErr w:type="gramEnd"/>
            <w:r>
              <w:rPr>
                <w:color w:val="000000"/>
              </w:rPr>
              <w:t>;</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jc w:val="right"/>
        <w:rPr>
          <w:color w:val="000000"/>
        </w:rPr>
      </w:pPr>
      <w:r>
        <w:rPr>
          <w:color w:val="000000"/>
        </w:rPr>
        <w:t xml:space="preserve"> </w:t>
      </w:r>
    </w:p>
    <w:p w:rsidR="00970C83" w:rsidRDefault="00025E51">
      <w:pPr>
        <w:widowControl w:val="0"/>
        <w:pBdr>
          <w:top w:val="nil"/>
          <w:left w:val="nil"/>
          <w:bottom w:val="nil"/>
          <w:right w:val="nil"/>
          <w:between w:val="nil"/>
        </w:pBdr>
        <w:spacing w:before="466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12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970C83">
      <w:pPr>
        <w:widowControl w:val="0"/>
        <w:pBdr>
          <w:top w:val="nil"/>
          <w:left w:val="nil"/>
          <w:bottom w:val="nil"/>
          <w:right w:val="nil"/>
          <w:between w:val="nil"/>
        </w:pBdr>
        <w:rPr>
          <w:color w:val="000000"/>
          <w:sz w:val="16"/>
          <w:szCs w:val="16"/>
        </w:rPr>
      </w:pPr>
    </w:p>
    <w:tbl>
      <w:tblPr>
        <w:tblStyle w:val="ab"/>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413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“Protective  </w:t>
            </w:r>
          </w:p>
          <w:p w:rsidR="00970C83" w:rsidRDefault="00025E51">
            <w:pPr>
              <w:widowControl w:val="0"/>
              <w:pBdr>
                <w:top w:val="nil"/>
                <w:left w:val="nil"/>
                <w:bottom w:val="nil"/>
                <w:right w:val="nil"/>
                <w:between w:val="nil"/>
              </w:pBdr>
              <w:spacing w:before="71" w:line="240" w:lineRule="auto"/>
              <w:ind w:left="27"/>
              <w:rPr>
                <w:b/>
                <w:color w:val="000000"/>
              </w:rPr>
            </w:pPr>
            <w:r>
              <w:rPr>
                <w:b/>
                <w:color w:val="000000"/>
              </w:rPr>
              <w:t>Measures”</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406" w:lineRule="auto"/>
              <w:ind w:left="24" w:right="1643" w:hanging="11"/>
              <w:rPr>
                <w:color w:val="000000"/>
              </w:rPr>
            </w:pPr>
            <w:r>
              <w:rPr>
                <w:color w:val="000000"/>
              </w:rPr>
              <w:t xml:space="preserve">technical and organisational measures which must take account of: (a) the nature of the data to be protected; </w:t>
            </w:r>
          </w:p>
          <w:p w:rsidR="00970C83" w:rsidRDefault="00025E51">
            <w:pPr>
              <w:widowControl w:val="0"/>
              <w:pBdr>
                <w:top w:val="nil"/>
                <w:left w:val="nil"/>
                <w:bottom w:val="nil"/>
                <w:right w:val="nil"/>
                <w:between w:val="nil"/>
              </w:pBdr>
              <w:spacing w:before="38" w:line="240" w:lineRule="auto"/>
              <w:ind w:left="24"/>
              <w:rPr>
                <w:color w:val="000000"/>
              </w:rPr>
            </w:pPr>
            <w:r>
              <w:rPr>
                <w:color w:val="000000"/>
              </w:rPr>
              <w:t xml:space="preserve">(b) harm that might result from Data Loss Event; </w:t>
            </w:r>
          </w:p>
          <w:p w:rsidR="00970C83" w:rsidRDefault="00025E51">
            <w:pPr>
              <w:widowControl w:val="0"/>
              <w:pBdr>
                <w:top w:val="nil"/>
                <w:left w:val="nil"/>
                <w:bottom w:val="nil"/>
                <w:right w:val="nil"/>
                <w:between w:val="nil"/>
              </w:pBdr>
              <w:spacing w:before="191" w:line="240" w:lineRule="auto"/>
              <w:ind w:left="24"/>
              <w:rPr>
                <w:color w:val="000000"/>
              </w:rPr>
            </w:pPr>
            <w:r>
              <w:rPr>
                <w:color w:val="000000"/>
              </w:rPr>
              <w:t xml:space="preserve">(c) state of technological development; </w:t>
            </w:r>
          </w:p>
          <w:p w:rsidR="00970C83" w:rsidRDefault="00025E51">
            <w:pPr>
              <w:widowControl w:val="0"/>
              <w:pBdr>
                <w:top w:val="nil"/>
                <w:left w:val="nil"/>
                <w:bottom w:val="nil"/>
                <w:right w:val="nil"/>
                <w:between w:val="nil"/>
              </w:pBdr>
              <w:spacing w:before="191" w:line="240" w:lineRule="auto"/>
              <w:ind w:left="24"/>
              <w:rPr>
                <w:color w:val="000000"/>
              </w:rPr>
            </w:pPr>
            <w:r>
              <w:rPr>
                <w:color w:val="000000"/>
              </w:rPr>
              <w:t xml:space="preserve">(d) the cost of implementing any measures; </w:t>
            </w:r>
          </w:p>
          <w:p w:rsidR="00970C83" w:rsidRDefault="00025E51">
            <w:pPr>
              <w:widowControl w:val="0"/>
              <w:pBdr>
                <w:top w:val="nil"/>
                <w:left w:val="nil"/>
                <w:bottom w:val="nil"/>
                <w:right w:val="nil"/>
                <w:between w:val="nil"/>
              </w:pBdr>
              <w:spacing w:before="191" w:line="297" w:lineRule="auto"/>
              <w:ind w:left="17" w:right="31" w:firstLine="6"/>
              <w:rPr>
                <w:color w:val="000000"/>
              </w:rPr>
            </w:pPr>
            <w:r>
              <w:rPr>
                <w:color w:val="000000"/>
              </w:rPr>
              <w:t xml:space="preserve">including pseudonymising and encrypting Personal Data, ensuring </w:t>
            </w:r>
            <w:proofErr w:type="gramStart"/>
            <w:r>
              <w:rPr>
                <w:color w:val="000000"/>
              </w:rPr>
              <w:t>confidentiality,  integrity</w:t>
            </w:r>
            <w:proofErr w:type="gramEnd"/>
            <w:r>
              <w:rPr>
                <w:color w:val="000000"/>
              </w:rPr>
              <w:t>,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970C83">
        <w:trPr>
          <w:trHeight w:val="1235"/>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8" w:right="450" w:hanging="2"/>
              <w:rPr>
                <w:b/>
                <w:color w:val="000000"/>
              </w:rPr>
            </w:pPr>
            <w:r>
              <w:rPr>
                <w:b/>
                <w:color w:val="000000"/>
              </w:rPr>
              <w:lastRenderedPageBreak/>
              <w:t xml:space="preserve">“Purchase </w:t>
            </w:r>
            <w:proofErr w:type="gramStart"/>
            <w:r>
              <w:rPr>
                <w:b/>
                <w:color w:val="000000"/>
              </w:rPr>
              <w:t>Order  Number</w:t>
            </w:r>
            <w:proofErr w:type="gramEnd"/>
            <w:r>
              <w:rPr>
                <w:b/>
                <w:color w:val="000000"/>
              </w:rPr>
              <w:t>” or “PO  Number”</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2" w:right="202"/>
              <w:rPr>
                <w:color w:val="000000"/>
              </w:rPr>
            </w:pPr>
            <w:r>
              <w:rPr>
                <w:color w:val="000000"/>
              </w:rPr>
              <w:t xml:space="preserve">the Buyer’s unique number relating to the order for Deliverables to be supplied </w:t>
            </w:r>
            <w:proofErr w:type="gramStart"/>
            <w:r>
              <w:rPr>
                <w:color w:val="000000"/>
              </w:rPr>
              <w:t>by  the</w:t>
            </w:r>
            <w:proofErr w:type="gramEnd"/>
            <w:r>
              <w:rPr>
                <w:color w:val="000000"/>
              </w:rPr>
              <w:t xml:space="preserve"> Supplier to the Buyer in accordance with the Contract; </w:t>
            </w:r>
          </w:p>
        </w:tc>
      </w:tr>
      <w:tr w:rsidR="00970C83">
        <w:trPr>
          <w:trHeight w:val="3571"/>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“Rectification Plan”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742" w:hanging="10"/>
              <w:rPr>
                <w:color w:val="000000"/>
              </w:rPr>
            </w:pPr>
            <w:r>
              <w:rPr>
                <w:color w:val="000000"/>
              </w:rPr>
              <w:t xml:space="preserve">the Supplier’s plan (or revised plan) to rectify its Material Breach which </w:t>
            </w:r>
            <w:proofErr w:type="gramStart"/>
            <w:r>
              <w:rPr>
                <w:color w:val="000000"/>
              </w:rPr>
              <w:t>shall  include</w:t>
            </w:r>
            <w:proofErr w:type="gramEnd"/>
            <w:r>
              <w:rPr>
                <w:color w:val="000000"/>
              </w:rPr>
              <w:t xml:space="preserve">: </w:t>
            </w:r>
          </w:p>
          <w:p w:rsidR="00970C83" w:rsidRDefault="00025E51">
            <w:pPr>
              <w:widowControl w:val="0"/>
              <w:pBdr>
                <w:top w:val="nil"/>
                <w:left w:val="nil"/>
                <w:bottom w:val="nil"/>
                <w:right w:val="nil"/>
                <w:between w:val="nil"/>
              </w:pBdr>
              <w:spacing w:before="138" w:line="300" w:lineRule="auto"/>
              <w:ind w:left="870" w:right="46" w:hanging="845"/>
              <w:rPr>
                <w:color w:val="000000"/>
              </w:rPr>
            </w:pPr>
            <w:r>
              <w:rPr>
                <w:color w:val="000000"/>
              </w:rPr>
              <w:t xml:space="preserve">(a) full details of the Material Breach that has occurred, including a root </w:t>
            </w:r>
            <w:proofErr w:type="gramStart"/>
            <w:r>
              <w:rPr>
                <w:color w:val="000000"/>
              </w:rPr>
              <w:t>cause  analysis</w:t>
            </w:r>
            <w:proofErr w:type="gramEnd"/>
            <w:r>
              <w:rPr>
                <w:color w:val="000000"/>
              </w:rPr>
              <w:t xml:space="preserve">;  </w:t>
            </w:r>
          </w:p>
          <w:p w:rsidR="00970C83" w:rsidRDefault="00025E51">
            <w:pPr>
              <w:widowControl w:val="0"/>
              <w:pBdr>
                <w:top w:val="nil"/>
                <w:left w:val="nil"/>
                <w:bottom w:val="nil"/>
                <w:right w:val="nil"/>
                <w:between w:val="nil"/>
              </w:pBdr>
              <w:spacing w:before="135" w:line="240" w:lineRule="auto"/>
              <w:ind w:left="24"/>
              <w:rPr>
                <w:color w:val="000000"/>
              </w:rPr>
            </w:pPr>
            <w:r>
              <w:rPr>
                <w:color w:val="000000"/>
              </w:rPr>
              <w:t xml:space="preserve">(b) the actual or anticipated effect of the Material Breach; and </w:t>
            </w:r>
          </w:p>
          <w:p w:rsidR="00970C83" w:rsidRDefault="00025E51">
            <w:pPr>
              <w:widowControl w:val="0"/>
              <w:pBdr>
                <w:top w:val="nil"/>
                <w:left w:val="nil"/>
                <w:bottom w:val="nil"/>
                <w:right w:val="nil"/>
                <w:between w:val="nil"/>
              </w:pBdr>
              <w:spacing w:before="191" w:line="297" w:lineRule="auto"/>
              <w:ind w:left="876" w:right="-38" w:hanging="852"/>
              <w:rPr>
                <w:color w:val="000000"/>
              </w:rPr>
            </w:pPr>
            <w:r>
              <w:rPr>
                <w:color w:val="000000"/>
              </w:rPr>
              <w:t xml:space="preserve">(c) the steps which the Supplier proposes to take to rectify the Material Breach (if applicable) and to prevent such Material Breach from </w:t>
            </w:r>
            <w:proofErr w:type="gramStart"/>
            <w:r>
              <w:rPr>
                <w:color w:val="000000"/>
              </w:rPr>
              <w:t>recurring,  including</w:t>
            </w:r>
            <w:proofErr w:type="gramEnd"/>
            <w:r>
              <w:rPr>
                <w:color w:val="000000"/>
              </w:rPr>
              <w:t xml:space="preserve"> timescales for such steps and for the rectification of the Material  Breach (where applicable);</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“Regulations”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9" w:right="593" w:hanging="16"/>
              <w:rPr>
                <w:color w:val="000000"/>
              </w:rPr>
            </w:pPr>
            <w:r>
              <w:rPr>
                <w:color w:val="000000"/>
              </w:rPr>
              <w:t>the Public Contracts Regulations 2015 and/or the Public Contracts (</w:t>
            </w:r>
            <w:proofErr w:type="gramStart"/>
            <w:r>
              <w:rPr>
                <w:color w:val="000000"/>
              </w:rPr>
              <w:t>Scotland)  Regulations</w:t>
            </w:r>
            <w:proofErr w:type="gramEnd"/>
            <w:r>
              <w:rPr>
                <w:color w:val="000000"/>
              </w:rPr>
              <w:t xml:space="preserve"> 2015 (as the context requires) as amended from time to time;</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“Request For  </w:t>
            </w:r>
          </w:p>
          <w:p w:rsidR="00970C83" w:rsidRDefault="00025E51">
            <w:pPr>
              <w:widowControl w:val="0"/>
              <w:pBdr>
                <w:top w:val="nil"/>
                <w:left w:val="nil"/>
                <w:bottom w:val="nil"/>
                <w:right w:val="nil"/>
                <w:between w:val="nil"/>
              </w:pBdr>
              <w:spacing w:before="71" w:line="240" w:lineRule="auto"/>
              <w:ind w:left="27"/>
              <w:rPr>
                <w:b/>
                <w:color w:val="000000"/>
              </w:rPr>
            </w:pPr>
            <w:r>
              <w:rPr>
                <w:b/>
                <w:color w:val="000000"/>
              </w:rPr>
              <w:t>Information”</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6" w:right="115" w:firstLine="7"/>
              <w:rPr>
                <w:color w:val="000000"/>
              </w:rPr>
            </w:pPr>
            <w:r>
              <w:rPr>
                <w:color w:val="000000"/>
              </w:rPr>
              <w:t xml:space="preserve">has the meaning set out in the FOIA or the Environmental Information </w:t>
            </w:r>
            <w:proofErr w:type="gramStart"/>
            <w:r>
              <w:rPr>
                <w:color w:val="000000"/>
              </w:rPr>
              <w:t>Regulations  2004</w:t>
            </w:r>
            <w:proofErr w:type="gramEnd"/>
            <w:r>
              <w:rPr>
                <w:color w:val="000000"/>
              </w:rPr>
              <w:t xml:space="preserve"> as relevant (where the meaning set out for the term “</w:t>
            </w:r>
            <w:r>
              <w:rPr>
                <w:b/>
                <w:color w:val="000000"/>
              </w:rPr>
              <w:t>request</w:t>
            </w:r>
            <w:r>
              <w:rPr>
                <w:color w:val="000000"/>
              </w:rPr>
              <w:t>” shall apply);</w:t>
            </w:r>
          </w:p>
        </w:tc>
      </w:tr>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“Services”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 xml:space="preserve">the services to be supplied by the Supplier to the Buyer under the Contract; </w:t>
            </w:r>
          </w:p>
        </w:tc>
      </w:tr>
      <w:tr w:rsidR="00970C83">
        <w:trPr>
          <w:trHeight w:val="909"/>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“Specification”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372" w:hanging="11"/>
              <w:rPr>
                <w:color w:val="000000"/>
              </w:rPr>
            </w:pPr>
            <w:r>
              <w:rPr>
                <w:color w:val="000000"/>
              </w:rPr>
              <w:t xml:space="preserve">the specification for the Deliverables to be supplied by the Supplier to the </w:t>
            </w:r>
            <w:proofErr w:type="gramStart"/>
            <w:r>
              <w:rPr>
                <w:color w:val="000000"/>
              </w:rPr>
              <w:t>Buyer  (</w:t>
            </w:r>
            <w:proofErr w:type="gramEnd"/>
            <w:r>
              <w:rPr>
                <w:color w:val="000000"/>
              </w:rPr>
              <w:t>including as to quantity, description and quality) as specified in the Order Form;</w:t>
            </w:r>
          </w:p>
        </w:tc>
      </w:tr>
      <w:tr w:rsidR="00970C83">
        <w:trPr>
          <w:trHeight w:val="1565"/>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“Staff Vetting  </w:t>
            </w:r>
          </w:p>
          <w:p w:rsidR="00970C83" w:rsidRDefault="00025E51">
            <w:pPr>
              <w:widowControl w:val="0"/>
              <w:pBdr>
                <w:top w:val="nil"/>
                <w:left w:val="nil"/>
                <w:bottom w:val="nil"/>
                <w:right w:val="nil"/>
                <w:between w:val="nil"/>
              </w:pBdr>
              <w:spacing w:before="71" w:line="240" w:lineRule="auto"/>
              <w:ind w:left="28"/>
              <w:rPr>
                <w:b/>
                <w:color w:val="000000"/>
              </w:rPr>
            </w:pPr>
            <w:r>
              <w:rPr>
                <w:b/>
                <w:color w:val="000000"/>
              </w:rPr>
              <w:t>Procedures”</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0" w:right="-53" w:hanging="9"/>
              <w:rPr>
                <w:color w:val="000000"/>
              </w:rPr>
            </w:pPr>
            <w:r>
              <w:rPr>
                <w:color w:val="000000"/>
              </w:rPr>
              <w:t xml:space="preserve">vetting procedures that accord with Good Industry Practice or, where applicable, the Buyer’s procedures or policies for the vetting of personnel as specified in the </w:t>
            </w:r>
            <w:proofErr w:type="gramStart"/>
            <w:r>
              <w:rPr>
                <w:color w:val="000000"/>
              </w:rPr>
              <w:t>Order  Form</w:t>
            </w:r>
            <w:proofErr w:type="gramEnd"/>
            <w:r>
              <w:rPr>
                <w:color w:val="000000"/>
              </w:rPr>
              <w:t xml:space="preserve"> or provided to the Supplier in writing following agreement to the same by the  Supplier from time to time;</w:t>
            </w:r>
          </w:p>
        </w:tc>
      </w:tr>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“Start Date”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 xml:space="preserve">the start date of the Contract set out in the Order Form; </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right="18"/>
        <w:jc w:val="right"/>
        <w:rPr>
          <w:color w:val="000000"/>
        </w:rPr>
      </w:pPr>
      <w:r>
        <w:rPr>
          <w:color w:val="000000"/>
        </w:rPr>
        <w:t xml:space="preserve"> </w:t>
      </w:r>
    </w:p>
    <w:p w:rsidR="00970C83" w:rsidRPr="00AB1D48" w:rsidRDefault="00025E51" w:rsidP="00AB1D48">
      <w:pPr>
        <w:widowControl w:val="0"/>
        <w:pBdr>
          <w:top w:val="nil"/>
          <w:left w:val="nil"/>
          <w:bottom w:val="nil"/>
          <w:right w:val="nil"/>
          <w:between w:val="nil"/>
        </w:pBdr>
        <w:spacing w:before="4844" w:line="240" w:lineRule="auto"/>
        <w:ind w:right="3"/>
        <w:jc w:val="right"/>
        <w:rPr>
          <w:color w:val="000000"/>
        </w:rPr>
        <w:sectPr w:rsidR="00970C83" w:rsidRPr="00AB1D48">
          <w:type w:val="continuous"/>
          <w:pgSz w:w="11900" w:h="16820"/>
          <w:pgMar w:top="74" w:right="658" w:bottom="0" w:left="0" w:header="0" w:footer="720" w:gutter="0"/>
          <w:cols w:space="720" w:equalWidth="0">
            <w:col w:w="11241" w:space="0"/>
          </w:cols>
        </w:sectPr>
      </w:pPr>
      <w:r>
        <w:rPr>
          <w:color w:val="000000"/>
        </w:rPr>
        <w:lastRenderedPageBreak/>
        <w:t xml:space="preserve"> </w:t>
      </w:r>
      <w:r>
        <w:rPr>
          <w:color w:val="BFBFBF"/>
          <w:sz w:val="19"/>
          <w:szCs w:val="19"/>
        </w:rPr>
        <w:t xml:space="preserve">The Short Form Contract – version 1.4 </w:t>
      </w:r>
    </w:p>
    <w:p w:rsidR="00970C83" w:rsidRDefault="00AB1D48">
      <w:pPr>
        <w:widowControl w:val="0"/>
        <w:pBdr>
          <w:top w:val="nil"/>
          <w:left w:val="nil"/>
          <w:bottom w:val="nil"/>
          <w:right w:val="nil"/>
          <w:between w:val="nil"/>
        </w:pBdr>
        <w:spacing w:before="455" w:line="240" w:lineRule="auto"/>
        <w:rPr>
          <w:color w:val="BFBFBF"/>
        </w:rPr>
      </w:pPr>
      <w:r>
        <w:rPr>
          <w:color w:val="BFBFBF"/>
        </w:rPr>
        <w:t xml:space="preserve">             </w:t>
      </w:r>
      <w:r w:rsidR="00025E51">
        <w:rPr>
          <w:color w:val="BFBFBF"/>
        </w:rPr>
        <w:t xml:space="preserve">The Short Form Contract </w:t>
      </w:r>
    </w:p>
    <w:p w:rsidR="00970C83" w:rsidRDefault="00970C83">
      <w:pPr>
        <w:widowControl w:val="0"/>
        <w:pBdr>
          <w:top w:val="nil"/>
          <w:left w:val="nil"/>
          <w:bottom w:val="nil"/>
          <w:right w:val="nil"/>
          <w:between w:val="nil"/>
        </w:pBdr>
        <w:rPr>
          <w:color w:val="000000"/>
          <w:sz w:val="16"/>
          <w:szCs w:val="16"/>
        </w:rPr>
      </w:pPr>
    </w:p>
    <w:tbl>
      <w:tblPr>
        <w:tblStyle w:val="ac"/>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2911"/>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“Sub-Contract”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9" w:right="466" w:hanging="1"/>
              <w:rPr>
                <w:color w:val="000000"/>
              </w:rPr>
            </w:pPr>
            <w:r>
              <w:rPr>
                <w:color w:val="000000"/>
              </w:rPr>
              <w:t xml:space="preserve">any contract or agreement (or proposed contract or agreement), other than </w:t>
            </w:r>
            <w:proofErr w:type="gramStart"/>
            <w:r>
              <w:rPr>
                <w:color w:val="000000"/>
              </w:rPr>
              <w:t>the  Contract</w:t>
            </w:r>
            <w:proofErr w:type="gramEnd"/>
            <w:r>
              <w:rPr>
                <w:color w:val="000000"/>
              </w:rPr>
              <w:t xml:space="preserve">, pursuant to which a third party: </w:t>
            </w:r>
          </w:p>
          <w:p w:rsidR="00970C83" w:rsidRDefault="00025E51">
            <w:pPr>
              <w:widowControl w:val="0"/>
              <w:pBdr>
                <w:top w:val="nil"/>
                <w:left w:val="nil"/>
                <w:bottom w:val="nil"/>
                <w:right w:val="nil"/>
                <w:between w:val="nil"/>
              </w:pBdr>
              <w:spacing w:before="138" w:line="240" w:lineRule="auto"/>
              <w:ind w:left="24"/>
              <w:rPr>
                <w:color w:val="000000"/>
              </w:rPr>
            </w:pPr>
            <w:r>
              <w:rPr>
                <w:color w:val="000000"/>
              </w:rPr>
              <w:t xml:space="preserve">(a) provides the Deliverables (or any part of them); </w:t>
            </w:r>
          </w:p>
          <w:p w:rsidR="00970C83" w:rsidRDefault="00025E51">
            <w:pPr>
              <w:widowControl w:val="0"/>
              <w:pBdr>
                <w:top w:val="nil"/>
                <w:left w:val="nil"/>
                <w:bottom w:val="nil"/>
                <w:right w:val="nil"/>
                <w:between w:val="nil"/>
              </w:pBdr>
              <w:spacing w:before="191" w:line="297" w:lineRule="auto"/>
              <w:ind w:left="24" w:right="1156"/>
              <w:jc w:val="center"/>
              <w:rPr>
                <w:color w:val="000000"/>
              </w:rPr>
            </w:pPr>
            <w:r>
              <w:rPr>
                <w:color w:val="000000"/>
              </w:rPr>
              <w:t xml:space="preserve">(b) provides facilities or services necessary for the provision of </w:t>
            </w:r>
            <w:proofErr w:type="gramStart"/>
            <w:r>
              <w:rPr>
                <w:color w:val="000000"/>
              </w:rPr>
              <w:t>the  Deliverables</w:t>
            </w:r>
            <w:proofErr w:type="gramEnd"/>
            <w:r>
              <w:rPr>
                <w:color w:val="000000"/>
              </w:rPr>
              <w:t xml:space="preserve"> (or any part of them); and/or </w:t>
            </w:r>
          </w:p>
          <w:p w:rsidR="00970C83" w:rsidRDefault="00025E51">
            <w:pPr>
              <w:widowControl w:val="0"/>
              <w:pBdr>
                <w:top w:val="nil"/>
                <w:left w:val="nil"/>
                <w:bottom w:val="nil"/>
                <w:right w:val="nil"/>
                <w:between w:val="nil"/>
              </w:pBdr>
              <w:spacing w:before="138" w:line="297" w:lineRule="auto"/>
              <w:ind w:left="865" w:right="155" w:hanging="840"/>
              <w:rPr>
                <w:color w:val="000000"/>
              </w:rPr>
            </w:pPr>
            <w:r>
              <w:rPr>
                <w:color w:val="000000"/>
              </w:rPr>
              <w:t xml:space="preserve">(c) is responsible for the management, direction or control of the provision </w:t>
            </w:r>
            <w:proofErr w:type="gramStart"/>
            <w:r>
              <w:rPr>
                <w:color w:val="000000"/>
              </w:rPr>
              <w:t>of  the</w:t>
            </w:r>
            <w:proofErr w:type="gramEnd"/>
            <w:r>
              <w:rPr>
                <w:color w:val="000000"/>
              </w:rPr>
              <w:t xml:space="preserve"> Deliverables (or any part of them);</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“Subcontractor”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8" w:lineRule="auto"/>
              <w:ind w:left="16" w:right="675"/>
              <w:rPr>
                <w:color w:val="000000"/>
              </w:rPr>
            </w:pPr>
            <w:r>
              <w:rPr>
                <w:color w:val="000000"/>
              </w:rPr>
              <w:t xml:space="preserve">any person other than the Supplier, who is a party to a Sub-Contract and </w:t>
            </w:r>
            <w:r w:rsidR="00AB1D48">
              <w:rPr>
                <w:color w:val="000000"/>
              </w:rPr>
              <w:t>the servants</w:t>
            </w:r>
            <w:r>
              <w:rPr>
                <w:color w:val="000000"/>
              </w:rPr>
              <w:t xml:space="preserve"> or agents of that person;</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w:t>
            </w:r>
            <w:proofErr w:type="spellStart"/>
            <w:r>
              <w:rPr>
                <w:b/>
                <w:color w:val="000000"/>
              </w:rPr>
              <w:t>Subprocessor</w:t>
            </w:r>
            <w:proofErr w:type="spellEnd"/>
            <w:r>
              <w:rPr>
                <w:b/>
                <w:color w:val="000000"/>
              </w:rPr>
              <w:t xml:space="preserve">”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6" w:right="530" w:hanging="9"/>
              <w:rPr>
                <w:color w:val="000000"/>
              </w:rPr>
            </w:pPr>
            <w:r>
              <w:rPr>
                <w:color w:val="000000"/>
              </w:rPr>
              <w:t xml:space="preserve">any third party appointed to process Personal Data on behalf of the </w:t>
            </w:r>
            <w:r w:rsidR="00AB1D48">
              <w:rPr>
                <w:color w:val="000000"/>
              </w:rPr>
              <w:t>Processor related</w:t>
            </w:r>
            <w:r>
              <w:rPr>
                <w:color w:val="000000"/>
              </w:rPr>
              <w:t xml:space="preserve"> to the Contract;</w:t>
            </w:r>
          </w:p>
        </w:tc>
      </w:tr>
      <w:tr w:rsidR="00970C83">
        <w:trPr>
          <w:trHeight w:val="123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“Supplier Staff”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3" w:right="-12" w:firstLine="3"/>
              <w:rPr>
                <w:color w:val="000000"/>
              </w:rPr>
            </w:pPr>
            <w:r>
              <w:rPr>
                <w:color w:val="000000"/>
              </w:rPr>
              <w:t xml:space="preserve">all directors, officers, employees, agents, consultants and contractors of </w:t>
            </w:r>
            <w:r w:rsidR="00AB1D48">
              <w:rPr>
                <w:color w:val="000000"/>
              </w:rPr>
              <w:t>the Supplier</w:t>
            </w:r>
            <w:r>
              <w:rPr>
                <w:color w:val="000000"/>
              </w:rPr>
              <w:t xml:space="preserve"> and/or of any Subcontractor of the Supplier engaged in the performance of the Supplier’s obligations under the Contract;</w:t>
            </w:r>
          </w:p>
        </w:tc>
      </w:tr>
      <w:tr w:rsidR="00970C83">
        <w:trPr>
          <w:trHeight w:val="578"/>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“Supplier”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2"/>
              <w:rPr>
                <w:color w:val="000000"/>
              </w:rPr>
            </w:pPr>
            <w:r>
              <w:rPr>
                <w:color w:val="000000"/>
              </w:rPr>
              <w:t>the person named as Supplier in the Order Form;</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“Term”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164" w:hanging="11"/>
              <w:rPr>
                <w:color w:val="000000"/>
              </w:rPr>
            </w:pPr>
            <w:r>
              <w:rPr>
                <w:color w:val="000000"/>
              </w:rPr>
              <w:t xml:space="preserve">the period from the Start Date to the Expiry Date as such period may be </w:t>
            </w:r>
            <w:r w:rsidR="00AB1D48">
              <w:rPr>
                <w:color w:val="000000"/>
              </w:rPr>
              <w:t>extended in</w:t>
            </w:r>
            <w:r>
              <w:rPr>
                <w:color w:val="000000"/>
              </w:rPr>
              <w:t xml:space="preserve"> accordance with clause 11.2 or terminated in accordance with the Contract; </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“Third Party IPR”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0" w:right="405" w:firstLine="3"/>
              <w:rPr>
                <w:color w:val="000000"/>
              </w:rPr>
            </w:pPr>
            <w:r>
              <w:rPr>
                <w:color w:val="000000"/>
              </w:rPr>
              <w:t xml:space="preserve">intellectual property rights owned by a third party which is or will be used by </w:t>
            </w:r>
            <w:r w:rsidR="00AB1D48">
              <w:rPr>
                <w:color w:val="000000"/>
              </w:rPr>
              <w:t>the Supplier</w:t>
            </w:r>
            <w:r>
              <w:rPr>
                <w:color w:val="000000"/>
              </w:rPr>
              <w:t xml:space="preserve"> for the purpose of providing the Deliverables;</w:t>
            </w:r>
          </w:p>
        </w:tc>
      </w:tr>
      <w:tr w:rsidR="00970C83">
        <w:trPr>
          <w:trHeight w:val="5424"/>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“Transparency  </w:t>
            </w:r>
          </w:p>
          <w:p w:rsidR="00970C83" w:rsidRDefault="00025E51">
            <w:pPr>
              <w:widowControl w:val="0"/>
              <w:pBdr>
                <w:top w:val="nil"/>
                <w:left w:val="nil"/>
                <w:bottom w:val="nil"/>
                <w:right w:val="nil"/>
                <w:between w:val="nil"/>
              </w:pBdr>
              <w:spacing w:before="71" w:line="240" w:lineRule="auto"/>
              <w:ind w:left="27"/>
              <w:rPr>
                <w:b/>
                <w:color w:val="000000"/>
              </w:rPr>
            </w:pPr>
            <w:r>
              <w:rPr>
                <w:b/>
                <w:color w:val="000000"/>
              </w:rPr>
              <w:t>Information”</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8" w:lineRule="auto"/>
              <w:ind w:left="12" w:right="-4" w:firstLine="17"/>
              <w:rPr>
                <w:color w:val="000000"/>
              </w:rPr>
            </w:pPr>
            <w:r>
              <w:rPr>
                <w:color w:val="000000"/>
              </w:rPr>
              <w:t xml:space="preserve">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p>
          <w:p w:rsidR="00970C83" w:rsidRDefault="00025E51">
            <w:pPr>
              <w:widowControl w:val="0"/>
              <w:pBdr>
                <w:top w:val="nil"/>
                <w:left w:val="nil"/>
                <w:bottom w:val="nil"/>
                <w:right w:val="nil"/>
                <w:between w:val="nil"/>
              </w:pBdr>
              <w:spacing w:before="17" w:line="297" w:lineRule="auto"/>
              <w:ind w:left="17" w:right="51" w:firstLine="6"/>
              <w:jc w:val="both"/>
              <w:rPr>
                <w:color w:val="000000"/>
              </w:rPr>
            </w:pPr>
            <w:r>
              <w:rPr>
                <w:color w:val="000000"/>
              </w:rPr>
              <w:t>(</w:t>
            </w:r>
            <w:r>
              <w:rPr>
                <w:color w:val="0000FF"/>
                <w:u w:val="single"/>
              </w:rPr>
              <w:t>https://www.gov.uk/government/publications/ppn-0921-requirements-to-publish-on contracts-finder</w:t>
            </w:r>
            <w:r>
              <w:rPr>
                <w:color w:val="000000"/>
              </w:rPr>
              <w:t xml:space="preserve">) as updated from time to time and Public Procurement Policy </w:t>
            </w:r>
            <w:proofErr w:type="gramStart"/>
            <w:r>
              <w:rPr>
                <w:color w:val="000000"/>
              </w:rPr>
              <w:t>Note  01</w:t>
            </w:r>
            <w:proofErr w:type="gramEnd"/>
            <w:r>
              <w:rPr>
                <w:color w:val="000000"/>
              </w:rPr>
              <w:t xml:space="preserve">/17 (update to transparency principles) where applicable  </w:t>
            </w:r>
          </w:p>
          <w:p w:rsidR="00970C83" w:rsidRDefault="00025E51">
            <w:pPr>
              <w:widowControl w:val="0"/>
              <w:pBdr>
                <w:top w:val="nil"/>
                <w:left w:val="nil"/>
                <w:bottom w:val="nil"/>
                <w:right w:val="nil"/>
                <w:between w:val="nil"/>
              </w:pBdr>
              <w:spacing w:before="18" w:line="297" w:lineRule="auto"/>
              <w:ind w:left="24" w:right="738"/>
              <w:rPr>
                <w:color w:val="000000"/>
              </w:rPr>
            </w:pPr>
            <w:r>
              <w:rPr>
                <w:color w:val="000000"/>
              </w:rPr>
              <w:t>(</w:t>
            </w:r>
            <w:r>
              <w:rPr>
                <w:color w:val="0000FF"/>
                <w:u w:val="single"/>
              </w:rPr>
              <w:t>https://www.gov.uk/government/publications/procurement-policy-note-0117-</w:t>
            </w:r>
            <w:r>
              <w:rPr>
                <w:color w:val="0000FF"/>
              </w:rPr>
              <w:t xml:space="preserve"> </w:t>
            </w:r>
            <w:r>
              <w:rPr>
                <w:color w:val="0000FF"/>
                <w:u w:val="single"/>
              </w:rPr>
              <w:t>update-to-transparency-principles</w:t>
            </w:r>
            <w:r>
              <w:rPr>
                <w:color w:val="000000"/>
              </w:rPr>
              <w:t xml:space="preserve">) as updated from time to time except for: </w:t>
            </w:r>
          </w:p>
          <w:p w:rsidR="00970C83" w:rsidRDefault="00025E51">
            <w:pPr>
              <w:widowControl w:val="0"/>
              <w:pBdr>
                <w:top w:val="nil"/>
                <w:left w:val="nil"/>
                <w:bottom w:val="nil"/>
                <w:right w:val="nil"/>
                <w:between w:val="nil"/>
              </w:pBdr>
              <w:spacing w:before="138" w:line="298" w:lineRule="auto"/>
              <w:ind w:left="24" w:right="329"/>
              <w:jc w:val="center"/>
              <w:rPr>
                <w:color w:val="000000"/>
              </w:rPr>
            </w:pPr>
            <w:r>
              <w:rPr>
                <w:color w:val="000000"/>
              </w:rPr>
              <w:t xml:space="preserve">(a) any information which is exempt from disclosure in accordance with </w:t>
            </w:r>
            <w:proofErr w:type="gramStart"/>
            <w:r>
              <w:rPr>
                <w:color w:val="000000"/>
              </w:rPr>
              <w:t>the  provisions</w:t>
            </w:r>
            <w:proofErr w:type="gramEnd"/>
            <w:r>
              <w:rPr>
                <w:color w:val="000000"/>
              </w:rPr>
              <w:t xml:space="preserve"> of the FOIA, which shall be determined by the Buyer; and </w:t>
            </w:r>
          </w:p>
          <w:p w:rsidR="00970C83" w:rsidRDefault="00025E51">
            <w:pPr>
              <w:widowControl w:val="0"/>
              <w:pBdr>
                <w:top w:val="nil"/>
                <w:left w:val="nil"/>
                <w:bottom w:val="nil"/>
                <w:right w:val="nil"/>
                <w:between w:val="nil"/>
              </w:pBdr>
              <w:spacing w:before="137" w:line="240" w:lineRule="auto"/>
              <w:ind w:left="24"/>
              <w:rPr>
                <w:color w:val="000000"/>
              </w:rPr>
            </w:pPr>
            <w:r>
              <w:rPr>
                <w:color w:val="000000"/>
              </w:rPr>
              <w:t>(b) Confidential Information;</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lastRenderedPageBreak/>
              <w:t xml:space="preserve">“UK GDPR”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6" w:right="428" w:firstLine="7"/>
              <w:rPr>
                <w:color w:val="000000"/>
              </w:rPr>
            </w:pPr>
            <w:r>
              <w:rPr>
                <w:color w:val="000000"/>
              </w:rPr>
              <w:t>has the meaning as set out in section 3(10) of the DPA 2018, supplemented by section 205(4);</w:t>
            </w:r>
          </w:p>
        </w:tc>
      </w:tr>
    </w:tbl>
    <w:p w:rsidR="00970C83" w:rsidRPr="00AB1D48" w:rsidRDefault="00025E51" w:rsidP="00AB1D48">
      <w:pPr>
        <w:widowControl w:val="0"/>
        <w:pBdr>
          <w:top w:val="nil"/>
          <w:left w:val="nil"/>
          <w:bottom w:val="nil"/>
          <w:right w:val="nil"/>
          <w:between w:val="nil"/>
        </w:pBdr>
        <w:spacing w:line="240" w:lineRule="auto"/>
        <w:ind w:right="44"/>
        <w:rPr>
          <w:color w:val="000000"/>
        </w:rPr>
      </w:pPr>
      <w:r>
        <w:rPr>
          <w:color w:val="000000"/>
        </w:rPr>
        <w:t xml:space="preserve"> </w:t>
      </w:r>
    </w:p>
    <w:tbl>
      <w:tblPr>
        <w:tblStyle w:val="ad"/>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“VAT”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31" w:right="515" w:hanging="20"/>
              <w:rPr>
                <w:color w:val="000000"/>
              </w:rPr>
            </w:pPr>
            <w:r>
              <w:rPr>
                <w:color w:val="000000"/>
              </w:rPr>
              <w:t xml:space="preserve">value added tax in accordance with the provisions of the Value Added Tax </w:t>
            </w:r>
            <w:proofErr w:type="gramStart"/>
            <w:r>
              <w:rPr>
                <w:color w:val="000000"/>
              </w:rPr>
              <w:t>Act  1994</w:t>
            </w:r>
            <w:proofErr w:type="gramEnd"/>
            <w:r>
              <w:rPr>
                <w:color w:val="000000"/>
              </w:rPr>
              <w:t xml:space="preserve">; </w:t>
            </w:r>
          </w:p>
        </w:tc>
      </w:tr>
      <w:tr w:rsidR="00970C83">
        <w:trPr>
          <w:trHeight w:val="1893"/>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“Worker”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151"/>
              <w:rPr>
                <w:color w:val="000000"/>
              </w:rPr>
            </w:pPr>
            <w:r>
              <w:rPr>
                <w:color w:val="000000"/>
              </w:rPr>
              <w:t xml:space="preserve">any one of the Supplier Staff which the Buyer, in its reasonable opinion, </w:t>
            </w:r>
            <w:proofErr w:type="gramStart"/>
            <w:r>
              <w:rPr>
                <w:color w:val="000000"/>
              </w:rPr>
              <w:t>considers  is</w:t>
            </w:r>
            <w:proofErr w:type="gramEnd"/>
            <w:r>
              <w:rPr>
                <w:color w:val="000000"/>
              </w:rPr>
              <w:t xml:space="preserve"> an individual to which Procurement Policy Note 08/15 (</w:t>
            </w:r>
            <w:r>
              <w:rPr>
                <w:color w:val="0000FF"/>
                <w:u w:val="single"/>
              </w:rPr>
              <w:t xml:space="preserve">Tax Arrangements of </w:t>
            </w:r>
            <w:r>
              <w:rPr>
                <w:color w:val="0000FF"/>
              </w:rPr>
              <w:t xml:space="preserve"> </w:t>
            </w:r>
            <w:r>
              <w:rPr>
                <w:color w:val="0000FF"/>
                <w:u w:val="single"/>
              </w:rPr>
              <w:t>Public Appointees) (https://www.gov.uk/government/publications/procurement policynote-0815-tax-arrangements-of-appointees</w:t>
            </w:r>
            <w:r>
              <w:rPr>
                <w:color w:val="000000"/>
              </w:rPr>
              <w:t>)as updated from time to time  applies in respect of the Deliverables; and</w:t>
            </w:r>
          </w:p>
        </w:tc>
      </w:tr>
      <w:tr w:rsidR="00970C83">
        <w:trPr>
          <w:trHeight w:val="907"/>
        </w:trPr>
        <w:tc>
          <w:tcPr>
            <w:tcW w:w="2285"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6"/>
              <w:rPr>
                <w:b/>
                <w:color w:val="000000"/>
              </w:rPr>
            </w:pPr>
            <w:r>
              <w:rPr>
                <w:b/>
                <w:color w:val="000000"/>
              </w:rPr>
              <w:t xml:space="preserve">“Working Day” </w:t>
            </w:r>
          </w:p>
        </w:tc>
        <w:tc>
          <w:tcPr>
            <w:tcW w:w="8183"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8" w:lineRule="auto"/>
              <w:ind w:left="12" w:right="195" w:firstLine="4"/>
              <w:rPr>
                <w:color w:val="000000"/>
              </w:rPr>
            </w:pPr>
            <w:r>
              <w:rPr>
                <w:color w:val="000000"/>
              </w:rPr>
              <w:t xml:space="preserve">a day (other than a Saturday or Sunday) on which banks are open for business </w:t>
            </w:r>
            <w:proofErr w:type="gramStart"/>
            <w:r>
              <w:rPr>
                <w:color w:val="000000"/>
              </w:rPr>
              <w:t>in  the</w:t>
            </w:r>
            <w:proofErr w:type="gramEnd"/>
            <w:r>
              <w:rPr>
                <w:color w:val="000000"/>
              </w:rPr>
              <w:t xml:space="preserve"> City of London.</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left="725"/>
        <w:rPr>
          <w:b/>
          <w:color w:val="000000"/>
          <w:sz w:val="18"/>
          <w:szCs w:val="18"/>
        </w:rPr>
      </w:pPr>
      <w:r>
        <w:rPr>
          <w:color w:val="000000"/>
        </w:rPr>
        <w:t xml:space="preserve">2 </w:t>
      </w:r>
      <w:r>
        <w:rPr>
          <w:b/>
          <w:color w:val="000000"/>
        </w:rPr>
        <w:t>U</w:t>
      </w:r>
      <w:r>
        <w:rPr>
          <w:b/>
          <w:color w:val="000000"/>
          <w:sz w:val="18"/>
          <w:szCs w:val="18"/>
        </w:rPr>
        <w:t xml:space="preserve">NDERSTANDING THE </w:t>
      </w:r>
      <w:r>
        <w:rPr>
          <w:b/>
          <w:color w:val="000000"/>
        </w:rPr>
        <w:t>C</w:t>
      </w:r>
      <w:r>
        <w:rPr>
          <w:b/>
          <w:color w:val="000000"/>
          <w:sz w:val="18"/>
          <w:szCs w:val="18"/>
        </w:rPr>
        <w:t xml:space="preserve">ONTRACT </w:t>
      </w:r>
    </w:p>
    <w:p w:rsidR="00970C83" w:rsidRDefault="00025E51">
      <w:pPr>
        <w:widowControl w:val="0"/>
        <w:pBdr>
          <w:top w:val="nil"/>
          <w:left w:val="nil"/>
          <w:bottom w:val="nil"/>
          <w:right w:val="nil"/>
          <w:between w:val="nil"/>
        </w:pBdr>
        <w:spacing w:before="313" w:line="240" w:lineRule="auto"/>
        <w:ind w:left="725"/>
        <w:rPr>
          <w:color w:val="000000"/>
        </w:rPr>
      </w:pPr>
      <w:r>
        <w:rPr>
          <w:color w:val="000000"/>
        </w:rPr>
        <w:t xml:space="preserve">2.1 In the Contract, unless the context otherwise requires: </w:t>
      </w:r>
    </w:p>
    <w:p w:rsidR="00970C83" w:rsidRDefault="00025E51">
      <w:pPr>
        <w:widowControl w:val="0"/>
        <w:pBdr>
          <w:top w:val="nil"/>
          <w:left w:val="nil"/>
          <w:bottom w:val="nil"/>
          <w:right w:val="nil"/>
          <w:between w:val="nil"/>
        </w:pBdr>
        <w:spacing w:before="191" w:line="297" w:lineRule="auto"/>
        <w:ind w:left="2714" w:right="868" w:hanging="1059"/>
        <w:rPr>
          <w:color w:val="000000"/>
        </w:rPr>
      </w:pPr>
      <w:r>
        <w:rPr>
          <w:color w:val="000000"/>
        </w:rPr>
        <w:t xml:space="preserve">2.1.1 references to numbered clauses are references to the relevant clause in </w:t>
      </w:r>
      <w:proofErr w:type="gramStart"/>
      <w:r>
        <w:rPr>
          <w:color w:val="000000"/>
        </w:rPr>
        <w:t>these  Conditions</w:t>
      </w:r>
      <w:proofErr w:type="gramEnd"/>
      <w:r>
        <w:rPr>
          <w:color w:val="000000"/>
        </w:rPr>
        <w:t xml:space="preserve">; </w:t>
      </w:r>
    </w:p>
    <w:p w:rsidR="00970C83" w:rsidRDefault="00025E51">
      <w:pPr>
        <w:widowControl w:val="0"/>
        <w:pBdr>
          <w:top w:val="nil"/>
          <w:left w:val="nil"/>
          <w:bottom w:val="nil"/>
          <w:right w:val="nil"/>
          <w:between w:val="nil"/>
        </w:pBdr>
        <w:spacing w:before="138" w:line="298" w:lineRule="auto"/>
        <w:ind w:left="1655" w:right="145"/>
        <w:jc w:val="center"/>
        <w:rPr>
          <w:color w:val="000000"/>
        </w:rPr>
      </w:pPr>
      <w:r>
        <w:rPr>
          <w:color w:val="000000"/>
        </w:rPr>
        <w:t xml:space="preserve">2.1.2 any obligation on any Party not to do or omit to do anything shall include an </w:t>
      </w:r>
      <w:proofErr w:type="gramStart"/>
      <w:r>
        <w:rPr>
          <w:color w:val="000000"/>
        </w:rPr>
        <w:t>obligation  not</w:t>
      </w:r>
      <w:proofErr w:type="gramEnd"/>
      <w:r>
        <w:rPr>
          <w:color w:val="000000"/>
        </w:rPr>
        <w:t xml:space="preserve"> to allow that thing to be done or omitted to be done; </w:t>
      </w:r>
    </w:p>
    <w:p w:rsidR="00970C83" w:rsidRDefault="00025E51">
      <w:pPr>
        <w:widowControl w:val="0"/>
        <w:pBdr>
          <w:top w:val="nil"/>
          <w:left w:val="nil"/>
          <w:bottom w:val="nil"/>
          <w:right w:val="nil"/>
          <w:between w:val="nil"/>
        </w:pBdr>
        <w:spacing w:before="137" w:line="297" w:lineRule="auto"/>
        <w:ind w:left="1655" w:right="63"/>
        <w:jc w:val="center"/>
        <w:rPr>
          <w:color w:val="000000"/>
        </w:rPr>
      </w:pPr>
      <w:r>
        <w:rPr>
          <w:color w:val="000000"/>
        </w:rPr>
        <w:t xml:space="preserve">2.1.3 references to “writing” include printing, display on a screen and electronic </w:t>
      </w:r>
      <w:proofErr w:type="gramStart"/>
      <w:r>
        <w:rPr>
          <w:color w:val="000000"/>
        </w:rPr>
        <w:t>transmission  and</w:t>
      </w:r>
      <w:proofErr w:type="gramEnd"/>
      <w:r>
        <w:rPr>
          <w:color w:val="000000"/>
        </w:rPr>
        <w:t xml:space="preserve"> other modes of representing or reproducing words in a visible form; </w:t>
      </w:r>
    </w:p>
    <w:p w:rsidR="00970C83" w:rsidRDefault="00025E51">
      <w:pPr>
        <w:widowControl w:val="0"/>
        <w:pBdr>
          <w:top w:val="nil"/>
          <w:left w:val="nil"/>
          <w:bottom w:val="nil"/>
          <w:right w:val="nil"/>
          <w:between w:val="nil"/>
        </w:pBdr>
        <w:spacing w:before="138" w:line="297" w:lineRule="auto"/>
        <w:ind w:left="2708" w:right="108" w:hanging="1053"/>
        <w:rPr>
          <w:color w:val="000000"/>
        </w:rPr>
      </w:pPr>
      <w:r>
        <w:rPr>
          <w:color w:val="000000"/>
        </w:rPr>
        <w:t xml:space="preserve">2.1.4 a reference to any Law includes a reference to that Law as amended, </w:t>
      </w:r>
      <w:proofErr w:type="gramStart"/>
      <w:r>
        <w:rPr>
          <w:color w:val="000000"/>
        </w:rPr>
        <w:t>extended,  consolidated</w:t>
      </w:r>
      <w:proofErr w:type="gramEnd"/>
      <w:r>
        <w:rPr>
          <w:color w:val="000000"/>
        </w:rPr>
        <w:t xml:space="preserve">, replaced or re-enacted from time to time (including as a consequence of  the Retained EU Law (Revocation and Reform) Act) and to any legislation or byelaw  made under that Law;  </w:t>
      </w:r>
    </w:p>
    <w:p w:rsidR="00970C83" w:rsidRDefault="00025E51">
      <w:pPr>
        <w:widowControl w:val="0"/>
        <w:pBdr>
          <w:top w:val="nil"/>
          <w:left w:val="nil"/>
          <w:bottom w:val="nil"/>
          <w:right w:val="nil"/>
          <w:between w:val="nil"/>
        </w:pBdr>
        <w:spacing w:before="138" w:line="298" w:lineRule="auto"/>
        <w:ind w:left="1655" w:right="442"/>
        <w:jc w:val="center"/>
        <w:rPr>
          <w:color w:val="000000"/>
        </w:rPr>
      </w:pPr>
      <w:r>
        <w:rPr>
          <w:color w:val="000000"/>
        </w:rPr>
        <w:t xml:space="preserve">2.1.5 the word “including”, “for example” and similar words shall be understood as if </w:t>
      </w:r>
      <w:proofErr w:type="gramStart"/>
      <w:r>
        <w:rPr>
          <w:color w:val="000000"/>
        </w:rPr>
        <w:t>they  were</w:t>
      </w:r>
      <w:proofErr w:type="gramEnd"/>
      <w:r>
        <w:rPr>
          <w:color w:val="000000"/>
        </w:rPr>
        <w:t xml:space="preserve"> immediately followed by the words “without limitation”; </w:t>
      </w:r>
    </w:p>
    <w:p w:rsidR="00970C83" w:rsidRDefault="00025E51">
      <w:pPr>
        <w:widowControl w:val="0"/>
        <w:pBdr>
          <w:top w:val="nil"/>
          <w:left w:val="nil"/>
          <w:bottom w:val="nil"/>
          <w:right w:val="nil"/>
          <w:between w:val="nil"/>
        </w:pBdr>
        <w:spacing w:before="137" w:line="297" w:lineRule="auto"/>
        <w:ind w:left="1655" w:right="128"/>
        <w:jc w:val="center"/>
        <w:rPr>
          <w:color w:val="000000"/>
        </w:rPr>
      </w:pPr>
      <w:r>
        <w:rPr>
          <w:color w:val="000000"/>
        </w:rPr>
        <w:t>2.1.6 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Pr>
          <w:b/>
          <w:color w:val="000000"/>
        </w:rPr>
        <w:t>EU References</w:t>
      </w:r>
      <w:r>
        <w:rPr>
          <w:color w:val="000000"/>
        </w:rPr>
        <w:t xml:space="preserve">”) which is to form part of domestic law by application of section 3 of the  European Union (Withdrawal) Act 2018 and which shall be read on and after IP  </w:t>
      </w:r>
    </w:p>
    <w:p w:rsidR="00970C83" w:rsidRDefault="00025E51">
      <w:pPr>
        <w:widowControl w:val="0"/>
        <w:pBdr>
          <w:top w:val="nil"/>
          <w:left w:val="nil"/>
          <w:bottom w:val="nil"/>
          <w:right w:val="nil"/>
          <w:between w:val="nil"/>
        </w:pBdr>
        <w:spacing w:before="18" w:line="297" w:lineRule="auto"/>
        <w:ind w:left="2712" w:right="98" w:firstLine="1"/>
        <w:rPr>
          <w:color w:val="000000"/>
        </w:rPr>
      </w:pPr>
      <w:r>
        <w:rPr>
          <w:color w:val="000000"/>
        </w:rPr>
        <w:t xml:space="preserve">Completion Day as a reference to the EU References as they form part of </w:t>
      </w:r>
      <w:proofErr w:type="gramStart"/>
      <w:r>
        <w:rPr>
          <w:color w:val="000000"/>
        </w:rPr>
        <w:t>domestic  law</w:t>
      </w:r>
      <w:proofErr w:type="gramEnd"/>
      <w:r>
        <w:rPr>
          <w:color w:val="000000"/>
        </w:rPr>
        <w:t xml:space="preserve"> by virtue of section 3 of the European Union (Withdrawal) Act 2018 as modified by  domestic law from time to time. </w:t>
      </w:r>
    </w:p>
    <w:p w:rsidR="00970C83" w:rsidRDefault="00025E51">
      <w:pPr>
        <w:widowControl w:val="0"/>
        <w:pBdr>
          <w:top w:val="nil"/>
          <w:left w:val="nil"/>
          <w:bottom w:val="nil"/>
          <w:right w:val="nil"/>
          <w:between w:val="nil"/>
        </w:pBdr>
        <w:spacing w:before="257" w:line="240" w:lineRule="auto"/>
        <w:ind w:left="727"/>
        <w:rPr>
          <w:b/>
          <w:color w:val="000000"/>
          <w:sz w:val="18"/>
          <w:szCs w:val="18"/>
        </w:rPr>
      </w:pPr>
      <w:r>
        <w:rPr>
          <w:color w:val="000000"/>
        </w:rPr>
        <w:t xml:space="preserve">3 </w:t>
      </w:r>
      <w:r>
        <w:rPr>
          <w:b/>
          <w:color w:val="000000"/>
        </w:rPr>
        <w:t>H</w:t>
      </w:r>
      <w:r>
        <w:rPr>
          <w:b/>
          <w:color w:val="000000"/>
          <w:sz w:val="18"/>
          <w:szCs w:val="18"/>
        </w:rPr>
        <w:t xml:space="preserve">OW THE </w:t>
      </w:r>
      <w:r>
        <w:rPr>
          <w:b/>
          <w:color w:val="000000"/>
        </w:rPr>
        <w:t>C</w:t>
      </w:r>
      <w:r>
        <w:rPr>
          <w:b/>
          <w:color w:val="000000"/>
          <w:sz w:val="18"/>
          <w:szCs w:val="18"/>
        </w:rPr>
        <w:t xml:space="preserve">ONTRACT WORKS </w:t>
      </w:r>
    </w:p>
    <w:p w:rsidR="00970C83" w:rsidRDefault="00025E51">
      <w:pPr>
        <w:widowControl w:val="0"/>
        <w:pBdr>
          <w:top w:val="nil"/>
          <w:left w:val="nil"/>
          <w:bottom w:val="nil"/>
          <w:right w:val="nil"/>
          <w:between w:val="nil"/>
        </w:pBdr>
        <w:spacing w:before="311" w:line="297" w:lineRule="auto"/>
        <w:ind w:left="1575" w:hanging="848"/>
        <w:rPr>
          <w:color w:val="000000"/>
        </w:rPr>
      </w:pPr>
      <w:r>
        <w:rPr>
          <w:color w:val="000000"/>
        </w:rPr>
        <w:t xml:space="preserve">3.1 The Order Form is an offer by the Buyer to purchase the Deliverables subject to and in </w:t>
      </w:r>
      <w:proofErr w:type="gramStart"/>
      <w:r>
        <w:rPr>
          <w:color w:val="000000"/>
        </w:rPr>
        <w:t>accordance  with</w:t>
      </w:r>
      <w:proofErr w:type="gramEnd"/>
      <w:r>
        <w:rPr>
          <w:color w:val="000000"/>
        </w:rPr>
        <w:t xml:space="preserve"> the terms and conditions of the Contract. </w:t>
      </w:r>
    </w:p>
    <w:p w:rsidR="00970C83" w:rsidRDefault="00025E51">
      <w:pPr>
        <w:widowControl w:val="0"/>
        <w:pBdr>
          <w:top w:val="nil"/>
          <w:left w:val="nil"/>
          <w:bottom w:val="nil"/>
          <w:right w:val="nil"/>
          <w:between w:val="nil"/>
        </w:pBdr>
        <w:spacing w:before="53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15 of 58 </w:t>
      </w:r>
    </w:p>
    <w:p w:rsidR="00970C83" w:rsidRDefault="00AB1D48">
      <w:pPr>
        <w:widowControl w:val="0"/>
        <w:pBdr>
          <w:top w:val="nil"/>
          <w:left w:val="nil"/>
          <w:bottom w:val="nil"/>
          <w:right w:val="nil"/>
          <w:between w:val="nil"/>
        </w:pBdr>
        <w:spacing w:before="455" w:line="240" w:lineRule="auto"/>
        <w:rPr>
          <w:color w:val="BFBFBF"/>
        </w:rPr>
      </w:pPr>
      <w:r>
        <w:rPr>
          <w:color w:val="BFBFBF"/>
        </w:rPr>
        <w:t xml:space="preserve">          </w:t>
      </w:r>
      <w:r w:rsidR="00025E51">
        <w:rPr>
          <w:color w:val="BFBFBF"/>
        </w:rPr>
        <w:t xml:space="preserve">The Short Form Contract </w:t>
      </w:r>
    </w:p>
    <w:p w:rsidR="00970C83" w:rsidRDefault="00025E51">
      <w:pPr>
        <w:widowControl w:val="0"/>
        <w:pBdr>
          <w:top w:val="nil"/>
          <w:left w:val="nil"/>
          <w:bottom w:val="nil"/>
          <w:right w:val="nil"/>
          <w:between w:val="nil"/>
        </w:pBdr>
        <w:spacing w:before="972" w:line="298" w:lineRule="auto"/>
        <w:ind w:left="1575" w:right="241" w:hanging="848"/>
        <w:rPr>
          <w:color w:val="000000"/>
        </w:rPr>
      </w:pPr>
      <w:r>
        <w:rPr>
          <w:color w:val="000000"/>
        </w:rPr>
        <w:t xml:space="preserve">3.2 The Supplier is deemed to accept the offer in the Order Form when the Buyer receives a copy </w:t>
      </w:r>
      <w:proofErr w:type="gramStart"/>
      <w:r>
        <w:rPr>
          <w:color w:val="000000"/>
        </w:rPr>
        <w:t>of  the</w:t>
      </w:r>
      <w:proofErr w:type="gramEnd"/>
      <w:r>
        <w:rPr>
          <w:color w:val="000000"/>
        </w:rPr>
        <w:t xml:space="preserve"> Order Form signed by the Supplier. </w:t>
      </w:r>
    </w:p>
    <w:p w:rsidR="00970C83" w:rsidRDefault="00025E51">
      <w:pPr>
        <w:widowControl w:val="0"/>
        <w:pBdr>
          <w:top w:val="nil"/>
          <w:left w:val="nil"/>
          <w:bottom w:val="nil"/>
          <w:right w:val="nil"/>
          <w:between w:val="nil"/>
        </w:pBdr>
        <w:spacing w:before="137" w:line="297" w:lineRule="auto"/>
        <w:ind w:left="1580" w:right="916" w:hanging="852"/>
        <w:jc w:val="both"/>
        <w:rPr>
          <w:color w:val="000000"/>
        </w:rPr>
      </w:pPr>
      <w:r>
        <w:rPr>
          <w:color w:val="000000"/>
        </w:rPr>
        <w:t xml:space="preserve">3.3 The Supplier warrants and represents that its tender (if any) and all statements made </w:t>
      </w:r>
      <w:proofErr w:type="gramStart"/>
      <w:r>
        <w:rPr>
          <w:color w:val="000000"/>
        </w:rPr>
        <w:t>and  documents</w:t>
      </w:r>
      <w:proofErr w:type="gramEnd"/>
      <w:r>
        <w:rPr>
          <w:color w:val="000000"/>
        </w:rPr>
        <w:t xml:space="preserve"> submitted as part of the procurement of Deliverables are and remain true and  accurate.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 </w:t>
      </w:r>
      <w:r>
        <w:rPr>
          <w:b/>
          <w:color w:val="000000"/>
        </w:rPr>
        <w:t>W</w:t>
      </w:r>
      <w:r>
        <w:rPr>
          <w:b/>
          <w:color w:val="000000"/>
          <w:sz w:val="18"/>
          <w:szCs w:val="18"/>
        </w:rPr>
        <w:t xml:space="preserve">HAT NEEDS TO BE DELIVERED </w:t>
      </w:r>
    </w:p>
    <w:p w:rsidR="00970C83" w:rsidRDefault="00025E51">
      <w:pPr>
        <w:widowControl w:val="0"/>
        <w:pBdr>
          <w:top w:val="nil"/>
          <w:left w:val="nil"/>
          <w:bottom w:val="nil"/>
          <w:right w:val="nil"/>
          <w:between w:val="nil"/>
        </w:pBdr>
        <w:spacing w:before="311" w:line="240" w:lineRule="auto"/>
        <w:ind w:left="725"/>
        <w:rPr>
          <w:b/>
          <w:color w:val="000000"/>
        </w:rPr>
      </w:pPr>
      <w:r>
        <w:rPr>
          <w:color w:val="000000"/>
        </w:rPr>
        <w:t xml:space="preserve">4.1 </w:t>
      </w:r>
      <w:r>
        <w:rPr>
          <w:b/>
          <w:color w:val="000000"/>
        </w:rPr>
        <w:t xml:space="preserve">All Deliverables </w:t>
      </w:r>
    </w:p>
    <w:p w:rsidR="00970C83" w:rsidRDefault="00025E51">
      <w:pPr>
        <w:widowControl w:val="0"/>
        <w:pBdr>
          <w:top w:val="nil"/>
          <w:left w:val="nil"/>
          <w:bottom w:val="nil"/>
          <w:right w:val="nil"/>
          <w:between w:val="nil"/>
        </w:pBdr>
        <w:spacing w:before="191" w:line="240" w:lineRule="auto"/>
        <w:ind w:left="1654"/>
        <w:rPr>
          <w:color w:val="000000"/>
        </w:rPr>
      </w:pPr>
      <w:r>
        <w:rPr>
          <w:color w:val="000000"/>
        </w:rPr>
        <w:t xml:space="preserve">4.1.1 The Supplier must provide Deliverables:  </w:t>
      </w:r>
    </w:p>
    <w:p w:rsidR="00970C83" w:rsidRDefault="00025E51">
      <w:pPr>
        <w:widowControl w:val="0"/>
        <w:pBdr>
          <w:top w:val="nil"/>
          <w:left w:val="nil"/>
          <w:bottom w:val="nil"/>
          <w:right w:val="nil"/>
          <w:between w:val="nil"/>
        </w:pBdr>
        <w:spacing w:before="191" w:line="297" w:lineRule="auto"/>
        <w:ind w:left="2605" w:right="572"/>
        <w:jc w:val="center"/>
        <w:rPr>
          <w:color w:val="000000"/>
        </w:rPr>
      </w:pPr>
      <w:r>
        <w:rPr>
          <w:color w:val="000000"/>
        </w:rPr>
        <w:t xml:space="preserve">4.1.1.1 in accordance with the Specification, the tender in Annex 4 – </w:t>
      </w:r>
      <w:proofErr w:type="gramStart"/>
      <w:r>
        <w:rPr>
          <w:color w:val="000000"/>
        </w:rPr>
        <w:t>Supplier  Tender</w:t>
      </w:r>
      <w:proofErr w:type="gramEnd"/>
      <w:r>
        <w:rPr>
          <w:color w:val="000000"/>
        </w:rPr>
        <w:t xml:space="preserve"> </w:t>
      </w:r>
      <w:r>
        <w:rPr>
          <w:i/>
          <w:color w:val="000000"/>
        </w:rPr>
        <w:t>(</w:t>
      </w:r>
      <w:r>
        <w:rPr>
          <w:b/>
          <w:color w:val="000000"/>
        </w:rPr>
        <w:t>Optional</w:t>
      </w:r>
      <w:r>
        <w:rPr>
          <w:i/>
          <w:color w:val="000000"/>
        </w:rPr>
        <w:t xml:space="preserve">) </w:t>
      </w:r>
      <w:r>
        <w:rPr>
          <w:color w:val="000000"/>
        </w:rPr>
        <w:t xml:space="preserve">(where applicable) and the Contract;  </w:t>
      </w:r>
    </w:p>
    <w:p w:rsidR="00970C83" w:rsidRDefault="00025E51">
      <w:pPr>
        <w:widowControl w:val="0"/>
        <w:pBdr>
          <w:top w:val="nil"/>
          <w:left w:val="nil"/>
          <w:bottom w:val="nil"/>
          <w:right w:val="nil"/>
          <w:between w:val="nil"/>
        </w:pBdr>
        <w:spacing w:before="138" w:line="240" w:lineRule="auto"/>
        <w:ind w:left="2605"/>
        <w:rPr>
          <w:color w:val="000000"/>
        </w:rPr>
      </w:pPr>
      <w:r>
        <w:rPr>
          <w:color w:val="000000"/>
        </w:rPr>
        <w:t xml:space="preserve">4.1.1.2 using reasonable skill and care;  </w:t>
      </w:r>
    </w:p>
    <w:p w:rsidR="00970C83" w:rsidRDefault="00025E51">
      <w:pPr>
        <w:widowControl w:val="0"/>
        <w:pBdr>
          <w:top w:val="nil"/>
          <w:left w:val="nil"/>
          <w:bottom w:val="nil"/>
          <w:right w:val="nil"/>
          <w:between w:val="nil"/>
        </w:pBdr>
        <w:spacing w:before="191" w:line="240" w:lineRule="auto"/>
        <w:ind w:left="2605"/>
        <w:rPr>
          <w:color w:val="000000"/>
        </w:rPr>
      </w:pPr>
      <w:r>
        <w:rPr>
          <w:color w:val="000000"/>
        </w:rPr>
        <w:t xml:space="preserve">4.1.1.3 using Good Industry Practice;  </w:t>
      </w:r>
    </w:p>
    <w:p w:rsidR="00970C83" w:rsidRDefault="00025E51">
      <w:pPr>
        <w:widowControl w:val="0"/>
        <w:pBdr>
          <w:top w:val="nil"/>
          <w:left w:val="nil"/>
          <w:bottom w:val="nil"/>
          <w:right w:val="nil"/>
          <w:between w:val="nil"/>
        </w:pBdr>
        <w:spacing w:before="191" w:line="297" w:lineRule="auto"/>
        <w:ind w:left="2605" w:right="198"/>
        <w:jc w:val="center"/>
        <w:rPr>
          <w:color w:val="000000"/>
        </w:rPr>
      </w:pPr>
      <w:r>
        <w:rPr>
          <w:color w:val="000000"/>
        </w:rPr>
        <w:t xml:space="preserve">4.1.1.4 using its own policies, processes and internal quality control measures </w:t>
      </w:r>
      <w:proofErr w:type="gramStart"/>
      <w:r>
        <w:rPr>
          <w:color w:val="000000"/>
        </w:rPr>
        <w:t>as  long</w:t>
      </w:r>
      <w:proofErr w:type="gramEnd"/>
      <w:r>
        <w:rPr>
          <w:color w:val="000000"/>
        </w:rPr>
        <w:t xml:space="preserve"> as they don’t conflict with the Contract; </w:t>
      </w:r>
    </w:p>
    <w:p w:rsidR="00970C83" w:rsidRDefault="00025E51">
      <w:pPr>
        <w:widowControl w:val="0"/>
        <w:pBdr>
          <w:top w:val="nil"/>
          <w:left w:val="nil"/>
          <w:bottom w:val="nil"/>
          <w:right w:val="nil"/>
          <w:between w:val="nil"/>
        </w:pBdr>
        <w:spacing w:before="138" w:line="240" w:lineRule="auto"/>
        <w:ind w:left="2605"/>
        <w:rPr>
          <w:color w:val="000000"/>
        </w:rPr>
      </w:pPr>
      <w:r>
        <w:rPr>
          <w:color w:val="000000"/>
        </w:rPr>
        <w:t xml:space="preserve">4.1.1.5 on the dates agreed; and  </w:t>
      </w:r>
    </w:p>
    <w:p w:rsidR="00970C83" w:rsidRDefault="00025E51">
      <w:pPr>
        <w:widowControl w:val="0"/>
        <w:pBdr>
          <w:top w:val="nil"/>
          <w:left w:val="nil"/>
          <w:bottom w:val="nil"/>
          <w:right w:val="nil"/>
          <w:between w:val="nil"/>
        </w:pBdr>
        <w:spacing w:before="191" w:line="240" w:lineRule="auto"/>
        <w:ind w:left="2605"/>
        <w:rPr>
          <w:color w:val="000000"/>
        </w:rPr>
      </w:pPr>
      <w:r>
        <w:rPr>
          <w:color w:val="000000"/>
        </w:rPr>
        <w:t xml:space="preserve">4.1.1.6 that comply with all Law. </w:t>
      </w:r>
    </w:p>
    <w:p w:rsidR="00970C83" w:rsidRDefault="00025E51">
      <w:pPr>
        <w:widowControl w:val="0"/>
        <w:pBdr>
          <w:top w:val="nil"/>
          <w:left w:val="nil"/>
          <w:bottom w:val="nil"/>
          <w:right w:val="nil"/>
          <w:between w:val="nil"/>
        </w:pBdr>
        <w:spacing w:before="191" w:line="297" w:lineRule="auto"/>
        <w:ind w:left="2708" w:right="127" w:hanging="1053"/>
        <w:rPr>
          <w:color w:val="000000"/>
        </w:rPr>
      </w:pPr>
      <w:r>
        <w:rPr>
          <w:color w:val="000000"/>
        </w:rPr>
        <w:t xml:space="preserve">4.1.2 The Supplier must provide Deliverables with a warranty of at least 90 days (or </w:t>
      </w:r>
      <w:proofErr w:type="gramStart"/>
      <w:r>
        <w:rPr>
          <w:color w:val="000000"/>
        </w:rPr>
        <w:t>longer  where</w:t>
      </w:r>
      <w:proofErr w:type="gramEnd"/>
      <w:r>
        <w:rPr>
          <w:color w:val="000000"/>
        </w:rPr>
        <w:t xml:space="preserve"> the Supplier offers a longer warranty period to its Buyers) from Delivery against  all obvious defects. </w:t>
      </w:r>
    </w:p>
    <w:p w:rsidR="00970C83" w:rsidRDefault="00025E51">
      <w:pPr>
        <w:widowControl w:val="0"/>
        <w:pBdr>
          <w:top w:val="nil"/>
          <w:left w:val="nil"/>
          <w:bottom w:val="nil"/>
          <w:right w:val="nil"/>
          <w:between w:val="nil"/>
        </w:pBdr>
        <w:spacing w:before="138" w:line="240" w:lineRule="auto"/>
        <w:ind w:left="725"/>
        <w:rPr>
          <w:b/>
          <w:color w:val="000000"/>
        </w:rPr>
      </w:pPr>
      <w:r>
        <w:rPr>
          <w:color w:val="000000"/>
        </w:rPr>
        <w:t xml:space="preserve">4.2 </w:t>
      </w:r>
      <w:r>
        <w:rPr>
          <w:b/>
          <w:color w:val="000000"/>
        </w:rPr>
        <w:t xml:space="preserve">Goods clauses </w:t>
      </w:r>
    </w:p>
    <w:p w:rsidR="00970C83" w:rsidRDefault="00025E51">
      <w:pPr>
        <w:widowControl w:val="0"/>
        <w:pBdr>
          <w:top w:val="nil"/>
          <w:left w:val="nil"/>
          <w:bottom w:val="nil"/>
          <w:right w:val="nil"/>
          <w:between w:val="nil"/>
        </w:pBdr>
        <w:spacing w:before="191" w:line="240" w:lineRule="auto"/>
        <w:ind w:right="344"/>
        <w:jc w:val="right"/>
        <w:rPr>
          <w:color w:val="000000"/>
        </w:rPr>
      </w:pPr>
      <w:r>
        <w:rPr>
          <w:color w:val="000000"/>
        </w:rPr>
        <w:t xml:space="preserve">4.2.1 All Goods delivered must be new, or as new if recycled, unused and of recent origin. </w:t>
      </w:r>
    </w:p>
    <w:p w:rsidR="00970C83" w:rsidRDefault="00025E51">
      <w:pPr>
        <w:widowControl w:val="0"/>
        <w:pBdr>
          <w:top w:val="nil"/>
          <w:left w:val="nil"/>
          <w:bottom w:val="nil"/>
          <w:right w:val="nil"/>
          <w:between w:val="nil"/>
        </w:pBdr>
        <w:spacing w:before="191" w:line="297" w:lineRule="auto"/>
        <w:ind w:left="2708" w:right="233" w:hanging="1053"/>
        <w:rPr>
          <w:color w:val="000000"/>
        </w:rPr>
      </w:pPr>
      <w:r>
        <w:rPr>
          <w:color w:val="000000"/>
        </w:rPr>
        <w:t xml:space="preserve">4.2.2 The Supplier transfers ownership of the Goods on completion of Delivery or </w:t>
      </w:r>
      <w:proofErr w:type="gramStart"/>
      <w:r>
        <w:rPr>
          <w:color w:val="000000"/>
        </w:rPr>
        <w:t>payment  for</w:t>
      </w:r>
      <w:proofErr w:type="gramEnd"/>
      <w:r>
        <w:rPr>
          <w:color w:val="000000"/>
        </w:rPr>
        <w:t xml:space="preserve"> those Goods, whichever is earlier. </w:t>
      </w:r>
    </w:p>
    <w:p w:rsidR="00970C83" w:rsidRDefault="00025E51">
      <w:pPr>
        <w:widowControl w:val="0"/>
        <w:pBdr>
          <w:top w:val="nil"/>
          <w:left w:val="nil"/>
          <w:bottom w:val="nil"/>
          <w:right w:val="nil"/>
          <w:between w:val="nil"/>
        </w:pBdr>
        <w:spacing w:before="138" w:line="297" w:lineRule="auto"/>
        <w:ind w:left="1654" w:right="279"/>
        <w:jc w:val="center"/>
        <w:rPr>
          <w:color w:val="000000"/>
        </w:rPr>
      </w:pPr>
      <w:r>
        <w:rPr>
          <w:color w:val="000000"/>
        </w:rPr>
        <w:t xml:space="preserve">4.2.3 Risk in the Goods transfers to the Buyer on Delivery, but remains with the Supplier </w:t>
      </w:r>
      <w:proofErr w:type="gramStart"/>
      <w:r>
        <w:rPr>
          <w:color w:val="000000"/>
        </w:rPr>
        <w:t>if  the</w:t>
      </w:r>
      <w:proofErr w:type="gramEnd"/>
      <w:r>
        <w:rPr>
          <w:color w:val="000000"/>
        </w:rPr>
        <w:t xml:space="preserve"> Buyer notices damage following Delivery and lets the Supplier know within  </w:t>
      </w:r>
    </w:p>
    <w:p w:rsidR="00970C83" w:rsidRDefault="00025E51">
      <w:pPr>
        <w:widowControl w:val="0"/>
        <w:pBdr>
          <w:top w:val="nil"/>
          <w:left w:val="nil"/>
          <w:bottom w:val="nil"/>
          <w:right w:val="nil"/>
          <w:between w:val="nil"/>
        </w:pBdr>
        <w:spacing w:before="18" w:line="240" w:lineRule="auto"/>
        <w:ind w:left="2712"/>
        <w:rPr>
          <w:color w:val="000000"/>
        </w:rPr>
      </w:pPr>
      <w:r>
        <w:rPr>
          <w:color w:val="000000"/>
        </w:rPr>
        <w:t xml:space="preserve">3 Working Days of Delivery. </w:t>
      </w:r>
    </w:p>
    <w:p w:rsidR="00970C83" w:rsidRDefault="00025E51">
      <w:pPr>
        <w:widowControl w:val="0"/>
        <w:pBdr>
          <w:top w:val="nil"/>
          <w:left w:val="nil"/>
          <w:bottom w:val="nil"/>
          <w:right w:val="nil"/>
          <w:between w:val="nil"/>
        </w:pBdr>
        <w:spacing w:before="191" w:line="297" w:lineRule="auto"/>
        <w:ind w:left="2708" w:right="331" w:hanging="1053"/>
        <w:rPr>
          <w:color w:val="000000"/>
        </w:rPr>
      </w:pPr>
      <w:r>
        <w:rPr>
          <w:color w:val="000000"/>
        </w:rPr>
        <w:t xml:space="preserve">4.2.4 The Supplier warrants that it has full and unrestricted ownership of the Goods at </w:t>
      </w:r>
      <w:proofErr w:type="gramStart"/>
      <w:r>
        <w:rPr>
          <w:color w:val="000000"/>
        </w:rPr>
        <w:t>the  time</w:t>
      </w:r>
      <w:proofErr w:type="gramEnd"/>
      <w:r>
        <w:rPr>
          <w:color w:val="000000"/>
        </w:rPr>
        <w:t xml:space="preserve"> of transfer of ownership. </w:t>
      </w:r>
    </w:p>
    <w:p w:rsidR="00970C83" w:rsidRDefault="00025E51">
      <w:pPr>
        <w:widowControl w:val="0"/>
        <w:pBdr>
          <w:top w:val="nil"/>
          <w:left w:val="nil"/>
          <w:bottom w:val="nil"/>
          <w:right w:val="nil"/>
          <w:between w:val="nil"/>
        </w:pBdr>
        <w:spacing w:before="138" w:line="297" w:lineRule="auto"/>
        <w:ind w:left="2713" w:right="95" w:hanging="1059"/>
        <w:rPr>
          <w:color w:val="000000"/>
        </w:rPr>
      </w:pPr>
      <w:r>
        <w:rPr>
          <w:color w:val="000000"/>
        </w:rPr>
        <w:t xml:space="preserve">4.2.5 The Supplier must Deliver the Goods on the date and to the location specified in </w:t>
      </w:r>
      <w:proofErr w:type="gramStart"/>
      <w:r>
        <w:rPr>
          <w:color w:val="000000"/>
        </w:rPr>
        <w:t>the  Order</w:t>
      </w:r>
      <w:proofErr w:type="gramEnd"/>
      <w:r>
        <w:rPr>
          <w:color w:val="000000"/>
        </w:rPr>
        <w:t xml:space="preserve"> Form, during the Buyer's working hours (unless otherwise specified in the Order  Form).  </w:t>
      </w:r>
    </w:p>
    <w:p w:rsidR="00970C83" w:rsidRDefault="00025E51">
      <w:pPr>
        <w:widowControl w:val="0"/>
        <w:pBdr>
          <w:top w:val="nil"/>
          <w:left w:val="nil"/>
          <w:bottom w:val="nil"/>
          <w:right w:val="nil"/>
          <w:between w:val="nil"/>
        </w:pBdr>
        <w:spacing w:before="138" w:line="297" w:lineRule="auto"/>
        <w:ind w:left="2723" w:right="509" w:hanging="1068"/>
        <w:rPr>
          <w:color w:val="000000"/>
        </w:rPr>
      </w:pPr>
      <w:r>
        <w:rPr>
          <w:color w:val="000000"/>
        </w:rPr>
        <w:t xml:space="preserve">4.2.6 The Supplier must provide sufficient packaging for the Goods to reach the point </w:t>
      </w:r>
      <w:proofErr w:type="gramStart"/>
      <w:r>
        <w:rPr>
          <w:color w:val="000000"/>
        </w:rPr>
        <w:t>of  Delivery</w:t>
      </w:r>
      <w:proofErr w:type="gramEnd"/>
      <w:r>
        <w:rPr>
          <w:color w:val="000000"/>
        </w:rPr>
        <w:t xml:space="preserve"> safely and undamaged. </w:t>
      </w:r>
    </w:p>
    <w:p w:rsidR="00970C83" w:rsidRDefault="00025E51">
      <w:pPr>
        <w:widowControl w:val="0"/>
        <w:pBdr>
          <w:top w:val="nil"/>
          <w:left w:val="nil"/>
          <w:bottom w:val="nil"/>
          <w:right w:val="nil"/>
          <w:between w:val="nil"/>
        </w:pBdr>
        <w:spacing w:before="140" w:line="297" w:lineRule="auto"/>
        <w:ind w:left="2713" w:right="135" w:hanging="1058"/>
        <w:rPr>
          <w:color w:val="000000"/>
        </w:rPr>
      </w:pPr>
      <w:r>
        <w:rPr>
          <w:color w:val="000000"/>
        </w:rPr>
        <w:t xml:space="preserve">4.2.7 All deliveries must have a delivery note attached that specifies the order number, </w:t>
      </w:r>
      <w:proofErr w:type="gramStart"/>
      <w:r>
        <w:rPr>
          <w:color w:val="000000"/>
        </w:rPr>
        <w:t>type  and</w:t>
      </w:r>
      <w:proofErr w:type="gramEnd"/>
      <w:r>
        <w:rPr>
          <w:color w:val="000000"/>
        </w:rPr>
        <w:t xml:space="preserve"> quantity of Goods. </w:t>
      </w:r>
    </w:p>
    <w:p w:rsidR="00970C83" w:rsidRDefault="00025E51">
      <w:pPr>
        <w:widowControl w:val="0"/>
        <w:pBdr>
          <w:top w:val="nil"/>
          <w:left w:val="nil"/>
          <w:bottom w:val="nil"/>
          <w:right w:val="nil"/>
          <w:between w:val="nil"/>
        </w:pBdr>
        <w:spacing w:before="138" w:line="297" w:lineRule="auto"/>
        <w:ind w:left="2719" w:right="382" w:hanging="1064"/>
        <w:rPr>
          <w:color w:val="000000"/>
        </w:rPr>
      </w:pPr>
      <w:r>
        <w:rPr>
          <w:color w:val="000000"/>
        </w:rPr>
        <w:t xml:space="preserve">4.2.8 The Supplier must provide all tools, information and instructions the Buyer needs </w:t>
      </w:r>
      <w:proofErr w:type="gramStart"/>
      <w:r>
        <w:rPr>
          <w:color w:val="000000"/>
        </w:rPr>
        <w:t>to  make</w:t>
      </w:r>
      <w:proofErr w:type="gramEnd"/>
      <w:r>
        <w:rPr>
          <w:color w:val="000000"/>
        </w:rPr>
        <w:t xml:space="preserve"> use of the Goods. </w:t>
      </w:r>
    </w:p>
    <w:p w:rsidR="00970C83" w:rsidRDefault="00025E51">
      <w:pPr>
        <w:widowControl w:val="0"/>
        <w:pBdr>
          <w:top w:val="nil"/>
          <w:left w:val="nil"/>
          <w:bottom w:val="nil"/>
          <w:right w:val="nil"/>
          <w:between w:val="nil"/>
        </w:pBdr>
        <w:spacing w:before="12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16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2712" w:right="36" w:hanging="1058"/>
        <w:rPr>
          <w:color w:val="000000"/>
        </w:rPr>
      </w:pPr>
      <w:r>
        <w:rPr>
          <w:color w:val="000000"/>
        </w:rPr>
        <w:t xml:space="preserve">4.2.9 The Supplier will notify the Buyer of any request that Goods are returned to it or </w:t>
      </w:r>
      <w:proofErr w:type="gramStart"/>
      <w:r>
        <w:rPr>
          <w:color w:val="000000"/>
        </w:rPr>
        <w:t>the  manufacturer</w:t>
      </w:r>
      <w:proofErr w:type="gramEnd"/>
      <w:r>
        <w:rPr>
          <w:color w:val="000000"/>
        </w:rPr>
        <w:t xml:space="preserve"> after the discovery of safety issues or defects that might endanger health  or hinder performance and shall indemnify the Buyer against the costs arising as a  result of any such request. </w:t>
      </w:r>
    </w:p>
    <w:p w:rsidR="00970C83" w:rsidRDefault="00025E51">
      <w:pPr>
        <w:widowControl w:val="0"/>
        <w:pBdr>
          <w:top w:val="nil"/>
          <w:left w:val="nil"/>
          <w:bottom w:val="nil"/>
          <w:right w:val="nil"/>
          <w:between w:val="nil"/>
        </w:pBdr>
        <w:spacing w:before="137" w:line="297" w:lineRule="auto"/>
        <w:ind w:left="2713" w:right="36" w:hanging="1180"/>
        <w:rPr>
          <w:color w:val="000000"/>
        </w:rPr>
      </w:pPr>
      <w:r>
        <w:rPr>
          <w:color w:val="000000"/>
        </w:rPr>
        <w:t xml:space="preserve">4.2.10 The Buyer can cancel any order or part order of Goods which has not been Delivered.  If the Buyer gives less than 14 days' notice then it will pay the Supplier's </w:t>
      </w:r>
      <w:proofErr w:type="gramStart"/>
      <w:r>
        <w:rPr>
          <w:color w:val="000000"/>
        </w:rPr>
        <w:t>reasonable  and</w:t>
      </w:r>
      <w:proofErr w:type="gramEnd"/>
      <w:r>
        <w:rPr>
          <w:color w:val="000000"/>
        </w:rPr>
        <w:t xml:space="preserve"> proven costs already incurred on the cancelled order as long as the Supplier takes  all reasonable endeavours to minimise these costs. </w:t>
      </w:r>
    </w:p>
    <w:p w:rsidR="00970C83" w:rsidRDefault="00025E51">
      <w:pPr>
        <w:widowControl w:val="0"/>
        <w:pBdr>
          <w:top w:val="nil"/>
          <w:left w:val="nil"/>
          <w:bottom w:val="nil"/>
          <w:right w:val="nil"/>
          <w:between w:val="nil"/>
        </w:pBdr>
        <w:spacing w:before="138" w:line="297" w:lineRule="auto"/>
        <w:ind w:left="2712" w:right="99" w:hanging="1180"/>
        <w:rPr>
          <w:color w:val="000000"/>
        </w:rPr>
      </w:pPr>
      <w:r>
        <w:rPr>
          <w:color w:val="000000"/>
        </w:rPr>
        <w:t xml:space="preserve">4.2.11 The Supplier must at its own cost repair, replace, refund or substitute (at the </w:t>
      </w:r>
      <w:proofErr w:type="gramStart"/>
      <w:r>
        <w:rPr>
          <w:color w:val="000000"/>
        </w:rPr>
        <w:t>Buyer's  option</w:t>
      </w:r>
      <w:proofErr w:type="gramEnd"/>
      <w:r>
        <w:rPr>
          <w:color w:val="000000"/>
        </w:rPr>
        <w:t xml:space="preserve"> and request) any Goods that the Buyer rejects because they don't conform with  clause 4.2. If the Supplier doesn't do this it will pay the Buyer's costs including </w:t>
      </w:r>
      <w:proofErr w:type="gramStart"/>
      <w:r>
        <w:rPr>
          <w:color w:val="000000"/>
        </w:rPr>
        <w:t>repair  or</w:t>
      </w:r>
      <w:proofErr w:type="gramEnd"/>
      <w:r>
        <w:rPr>
          <w:color w:val="000000"/>
        </w:rPr>
        <w:t xml:space="preserve"> re-supply by a third party. </w:t>
      </w:r>
    </w:p>
    <w:p w:rsidR="00970C83" w:rsidRDefault="00025E51">
      <w:pPr>
        <w:widowControl w:val="0"/>
        <w:pBdr>
          <w:top w:val="nil"/>
          <w:left w:val="nil"/>
          <w:bottom w:val="nil"/>
          <w:right w:val="nil"/>
          <w:between w:val="nil"/>
        </w:pBdr>
        <w:spacing w:before="137" w:line="297" w:lineRule="auto"/>
        <w:ind w:left="2708" w:right="10" w:hanging="1175"/>
        <w:rPr>
          <w:color w:val="000000"/>
        </w:rPr>
      </w:pPr>
      <w:r>
        <w:rPr>
          <w:color w:val="000000"/>
        </w:rPr>
        <w:t xml:space="preserve">4.2.12 The Buyer will not be liable for any actions, claims, costs and expenses incurred by </w:t>
      </w:r>
      <w:proofErr w:type="gramStart"/>
      <w:r>
        <w:rPr>
          <w:color w:val="000000"/>
        </w:rPr>
        <w:t>the  Supplier</w:t>
      </w:r>
      <w:proofErr w:type="gramEnd"/>
      <w:r>
        <w:rPr>
          <w:color w:val="000000"/>
        </w:rPr>
        <w:t xml:space="preserve"> or any third party during Delivery of the Goods unless and to the extent that it  is caused by negligence or other wrongful act of the Buyer or its servant or agent. </w:t>
      </w:r>
      <w:proofErr w:type="gramStart"/>
      <w:r>
        <w:rPr>
          <w:color w:val="000000"/>
        </w:rPr>
        <w:t>If  the</w:t>
      </w:r>
      <w:proofErr w:type="gramEnd"/>
      <w:r>
        <w:rPr>
          <w:color w:val="000000"/>
        </w:rPr>
        <w:t xml:space="preserv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 </w:t>
      </w:r>
    </w:p>
    <w:p w:rsidR="00970C83" w:rsidRDefault="00025E51">
      <w:pPr>
        <w:widowControl w:val="0"/>
        <w:pBdr>
          <w:top w:val="nil"/>
          <w:left w:val="nil"/>
          <w:bottom w:val="nil"/>
          <w:right w:val="nil"/>
          <w:between w:val="nil"/>
        </w:pBdr>
        <w:spacing w:before="137" w:line="240" w:lineRule="auto"/>
        <w:ind w:left="725"/>
        <w:rPr>
          <w:b/>
          <w:color w:val="000000"/>
        </w:rPr>
      </w:pPr>
      <w:r>
        <w:rPr>
          <w:color w:val="000000"/>
        </w:rPr>
        <w:t xml:space="preserve">4.3 </w:t>
      </w:r>
      <w:r>
        <w:rPr>
          <w:b/>
          <w:color w:val="000000"/>
        </w:rPr>
        <w:t xml:space="preserve">Services clauses </w:t>
      </w:r>
    </w:p>
    <w:p w:rsidR="00970C83" w:rsidRDefault="00025E51">
      <w:pPr>
        <w:widowControl w:val="0"/>
        <w:pBdr>
          <w:top w:val="nil"/>
          <w:left w:val="nil"/>
          <w:bottom w:val="nil"/>
          <w:right w:val="nil"/>
          <w:between w:val="nil"/>
        </w:pBdr>
        <w:spacing w:before="191" w:line="240" w:lineRule="auto"/>
        <w:ind w:left="1654"/>
        <w:rPr>
          <w:color w:val="000000"/>
        </w:rPr>
      </w:pPr>
      <w:r>
        <w:rPr>
          <w:color w:val="000000"/>
        </w:rPr>
        <w:t xml:space="preserve">4.3.1 Late Delivery of the Services will be a default of the Contract. </w:t>
      </w:r>
    </w:p>
    <w:p w:rsidR="00970C83" w:rsidRDefault="00025E51">
      <w:pPr>
        <w:widowControl w:val="0"/>
        <w:pBdr>
          <w:top w:val="nil"/>
          <w:left w:val="nil"/>
          <w:bottom w:val="nil"/>
          <w:right w:val="nil"/>
          <w:between w:val="nil"/>
        </w:pBdr>
        <w:spacing w:before="191" w:line="297" w:lineRule="auto"/>
        <w:ind w:left="1654" w:right="122"/>
        <w:jc w:val="right"/>
        <w:rPr>
          <w:color w:val="000000"/>
        </w:rPr>
      </w:pPr>
      <w:r>
        <w:rPr>
          <w:color w:val="000000"/>
        </w:rPr>
        <w:t xml:space="preserve">4.3.2 The Supplier must co-operate with the Buyer and third party suppliers on all </w:t>
      </w:r>
      <w:proofErr w:type="gramStart"/>
      <w:r>
        <w:rPr>
          <w:color w:val="000000"/>
        </w:rPr>
        <w:t>aspects  connected</w:t>
      </w:r>
      <w:proofErr w:type="gramEnd"/>
      <w:r>
        <w:rPr>
          <w:color w:val="000000"/>
        </w:rPr>
        <w:t xml:space="preserve"> with the delivery of the Services and ensure that Supplier Staff comply with  any reasonable instructions including the security requirements (where any such  </w:t>
      </w:r>
    </w:p>
    <w:p w:rsidR="00970C83" w:rsidRDefault="00025E51">
      <w:pPr>
        <w:widowControl w:val="0"/>
        <w:pBdr>
          <w:top w:val="nil"/>
          <w:left w:val="nil"/>
          <w:bottom w:val="nil"/>
          <w:right w:val="nil"/>
          <w:between w:val="nil"/>
        </w:pBdr>
        <w:spacing w:before="18" w:line="240" w:lineRule="auto"/>
        <w:ind w:left="2722"/>
        <w:rPr>
          <w:color w:val="000000"/>
        </w:rPr>
      </w:pPr>
      <w:r>
        <w:rPr>
          <w:color w:val="000000"/>
        </w:rPr>
        <w:t xml:space="preserve">requirements have been provided). </w:t>
      </w:r>
    </w:p>
    <w:p w:rsidR="00970C83" w:rsidRDefault="00025E51">
      <w:pPr>
        <w:widowControl w:val="0"/>
        <w:pBdr>
          <w:top w:val="nil"/>
          <w:left w:val="nil"/>
          <w:bottom w:val="nil"/>
          <w:right w:val="nil"/>
          <w:between w:val="nil"/>
        </w:pBdr>
        <w:spacing w:before="191" w:line="298" w:lineRule="auto"/>
        <w:ind w:left="1654" w:right="830"/>
        <w:jc w:val="center"/>
        <w:rPr>
          <w:color w:val="000000"/>
        </w:rPr>
      </w:pPr>
      <w:r>
        <w:rPr>
          <w:color w:val="000000"/>
        </w:rPr>
        <w:t xml:space="preserve">4.3.3 The Buyer must provide the Supplier with reasonable access to its premises </w:t>
      </w:r>
      <w:proofErr w:type="gramStart"/>
      <w:r>
        <w:rPr>
          <w:color w:val="000000"/>
        </w:rPr>
        <w:t>at  reasonable</w:t>
      </w:r>
      <w:proofErr w:type="gramEnd"/>
      <w:r>
        <w:rPr>
          <w:color w:val="000000"/>
        </w:rPr>
        <w:t xml:space="preserve"> times for the purpose of supplying the Services </w:t>
      </w:r>
    </w:p>
    <w:p w:rsidR="00970C83" w:rsidRDefault="00025E51">
      <w:pPr>
        <w:widowControl w:val="0"/>
        <w:pBdr>
          <w:top w:val="nil"/>
          <w:left w:val="nil"/>
          <w:bottom w:val="nil"/>
          <w:right w:val="nil"/>
          <w:between w:val="nil"/>
        </w:pBdr>
        <w:spacing w:before="137" w:line="297" w:lineRule="auto"/>
        <w:ind w:left="2708" w:right="2" w:hanging="1053"/>
        <w:rPr>
          <w:color w:val="000000"/>
        </w:rPr>
      </w:pPr>
      <w:r>
        <w:rPr>
          <w:color w:val="000000"/>
        </w:rPr>
        <w:t xml:space="preserve">4.3.4 The Supplier must at its own risk and expense provide all equipment required to </w:t>
      </w:r>
      <w:proofErr w:type="gramStart"/>
      <w:r>
        <w:rPr>
          <w:color w:val="000000"/>
        </w:rPr>
        <w:t>deliver  the</w:t>
      </w:r>
      <w:proofErr w:type="gramEnd"/>
      <w:r>
        <w:rPr>
          <w:color w:val="000000"/>
        </w:rPr>
        <w:t xml:space="preserve"> Services. Any equipment provided by the Buyer to the Supplier for supplying </w:t>
      </w:r>
      <w:proofErr w:type="gramStart"/>
      <w:r>
        <w:rPr>
          <w:color w:val="000000"/>
        </w:rPr>
        <w:t>the  Services</w:t>
      </w:r>
      <w:proofErr w:type="gramEnd"/>
      <w:r>
        <w:rPr>
          <w:color w:val="000000"/>
        </w:rPr>
        <w:t xml:space="preserve"> remains the property of the Buyer and is to be returned to the Buyer on expiry  or termination of the Contract. </w:t>
      </w:r>
    </w:p>
    <w:p w:rsidR="00970C83" w:rsidRDefault="00025E51">
      <w:pPr>
        <w:widowControl w:val="0"/>
        <w:pBdr>
          <w:top w:val="nil"/>
          <w:left w:val="nil"/>
          <w:bottom w:val="nil"/>
          <w:right w:val="nil"/>
          <w:between w:val="nil"/>
        </w:pBdr>
        <w:spacing w:before="138" w:line="299" w:lineRule="auto"/>
        <w:ind w:left="2714" w:right="746" w:hanging="1060"/>
        <w:rPr>
          <w:color w:val="000000"/>
        </w:rPr>
      </w:pPr>
      <w:r>
        <w:rPr>
          <w:color w:val="000000"/>
        </w:rPr>
        <w:t xml:space="preserve">4.3.5 The Supplier must allocate sufficient resources and appropriate expertise to </w:t>
      </w:r>
      <w:proofErr w:type="gramStart"/>
      <w:r>
        <w:rPr>
          <w:color w:val="000000"/>
        </w:rPr>
        <w:t>the  Contract</w:t>
      </w:r>
      <w:proofErr w:type="gramEnd"/>
      <w:r>
        <w:rPr>
          <w:color w:val="000000"/>
        </w:rPr>
        <w:t xml:space="preserve">. </w:t>
      </w:r>
    </w:p>
    <w:p w:rsidR="00970C83" w:rsidRDefault="00025E51">
      <w:pPr>
        <w:widowControl w:val="0"/>
        <w:pBdr>
          <w:top w:val="nil"/>
          <w:left w:val="nil"/>
          <w:bottom w:val="nil"/>
          <w:right w:val="nil"/>
          <w:between w:val="nil"/>
        </w:pBdr>
        <w:spacing w:before="136" w:line="298" w:lineRule="auto"/>
        <w:ind w:left="2721" w:right="28" w:hanging="1066"/>
        <w:rPr>
          <w:color w:val="000000"/>
        </w:rPr>
      </w:pPr>
      <w:r>
        <w:rPr>
          <w:color w:val="000000"/>
        </w:rPr>
        <w:t xml:space="preserve">4.3.6 The Supplier must take all reasonable care to ensure performance does not disrupt </w:t>
      </w:r>
      <w:proofErr w:type="gramStart"/>
      <w:r>
        <w:rPr>
          <w:color w:val="000000"/>
        </w:rPr>
        <w:t>the  Buyer's</w:t>
      </w:r>
      <w:proofErr w:type="gramEnd"/>
      <w:r>
        <w:rPr>
          <w:color w:val="000000"/>
        </w:rPr>
        <w:t xml:space="preserve"> operations, employees or other contractors. </w:t>
      </w:r>
    </w:p>
    <w:p w:rsidR="00970C83" w:rsidRDefault="00025E51">
      <w:pPr>
        <w:widowControl w:val="0"/>
        <w:pBdr>
          <w:top w:val="nil"/>
          <w:left w:val="nil"/>
          <w:bottom w:val="nil"/>
          <w:right w:val="nil"/>
          <w:between w:val="nil"/>
        </w:pBdr>
        <w:spacing w:before="137" w:line="297" w:lineRule="auto"/>
        <w:ind w:left="1654" w:right="233"/>
        <w:jc w:val="center"/>
        <w:rPr>
          <w:color w:val="000000"/>
        </w:rPr>
      </w:pPr>
      <w:r>
        <w:rPr>
          <w:color w:val="000000"/>
        </w:rPr>
        <w:t xml:space="preserve">4.3.7 On completion of the Services, the Supplier is responsible for leaving the </w:t>
      </w:r>
      <w:proofErr w:type="gramStart"/>
      <w:r>
        <w:rPr>
          <w:color w:val="000000"/>
        </w:rPr>
        <w:t>Buyer's  premises</w:t>
      </w:r>
      <w:proofErr w:type="gramEnd"/>
      <w:r>
        <w:rPr>
          <w:color w:val="000000"/>
        </w:rPr>
        <w:t xml:space="preserve"> in a clean, safe and tidy condition and making good any damage that it has  caused to the Buyer's premises or property, other than fair wear and tear.  </w:t>
      </w:r>
    </w:p>
    <w:p w:rsidR="00970C83" w:rsidRDefault="00025E51">
      <w:pPr>
        <w:widowControl w:val="0"/>
        <w:pBdr>
          <w:top w:val="nil"/>
          <w:left w:val="nil"/>
          <w:bottom w:val="nil"/>
          <w:right w:val="nil"/>
          <w:between w:val="nil"/>
        </w:pBdr>
        <w:spacing w:before="783"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17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2712" w:right="184" w:hanging="1058"/>
        <w:rPr>
          <w:color w:val="000000"/>
        </w:rPr>
      </w:pPr>
      <w:r>
        <w:rPr>
          <w:color w:val="000000"/>
        </w:rPr>
        <w:t xml:space="preserve">4.3.8 The Supplier must ensure all Services, and anything used to deliver the Services, </w:t>
      </w:r>
      <w:proofErr w:type="gramStart"/>
      <w:r>
        <w:rPr>
          <w:color w:val="000000"/>
        </w:rPr>
        <w:t>are  of</w:t>
      </w:r>
      <w:proofErr w:type="gramEnd"/>
      <w:r>
        <w:rPr>
          <w:color w:val="000000"/>
        </w:rPr>
        <w:t xml:space="preserve"> good quality and free from defects. </w:t>
      </w:r>
    </w:p>
    <w:p w:rsidR="00970C83" w:rsidRDefault="00025E51">
      <w:pPr>
        <w:widowControl w:val="0"/>
        <w:pBdr>
          <w:top w:val="nil"/>
          <w:left w:val="nil"/>
          <w:bottom w:val="nil"/>
          <w:right w:val="nil"/>
          <w:between w:val="nil"/>
        </w:pBdr>
        <w:spacing w:before="137" w:line="297" w:lineRule="auto"/>
        <w:ind w:left="1654" w:right="526"/>
        <w:jc w:val="center"/>
        <w:rPr>
          <w:color w:val="000000"/>
        </w:rPr>
      </w:pPr>
      <w:r>
        <w:rPr>
          <w:color w:val="000000"/>
        </w:rPr>
        <w:t xml:space="preserve">4.3.9 The Buyer is entitled to withhold payment for partially or undelivered Services, </w:t>
      </w:r>
      <w:proofErr w:type="gramStart"/>
      <w:r>
        <w:rPr>
          <w:color w:val="000000"/>
        </w:rPr>
        <w:t>but  doing</w:t>
      </w:r>
      <w:proofErr w:type="gramEnd"/>
      <w:r>
        <w:rPr>
          <w:color w:val="000000"/>
        </w:rPr>
        <w:t xml:space="preserve"> so does not stop it from using its other rights under the Contract. </w:t>
      </w:r>
    </w:p>
    <w:p w:rsidR="00970C83" w:rsidRDefault="00025E51">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5 </w:t>
      </w:r>
      <w:r>
        <w:rPr>
          <w:b/>
          <w:color w:val="000000"/>
        </w:rPr>
        <w:t>P</w:t>
      </w:r>
      <w:r>
        <w:rPr>
          <w:b/>
          <w:color w:val="000000"/>
          <w:sz w:val="18"/>
          <w:szCs w:val="18"/>
        </w:rPr>
        <w:t xml:space="preserve">RICING AND PAYMENTS </w:t>
      </w:r>
    </w:p>
    <w:p w:rsidR="00970C83" w:rsidRDefault="00025E51">
      <w:pPr>
        <w:widowControl w:val="0"/>
        <w:pBdr>
          <w:top w:val="nil"/>
          <w:left w:val="nil"/>
          <w:bottom w:val="nil"/>
          <w:right w:val="nil"/>
          <w:between w:val="nil"/>
        </w:pBdr>
        <w:spacing w:before="311" w:line="297" w:lineRule="auto"/>
        <w:ind w:left="1591" w:right="119" w:hanging="864"/>
        <w:rPr>
          <w:color w:val="000000"/>
        </w:rPr>
      </w:pPr>
      <w:r>
        <w:rPr>
          <w:color w:val="000000"/>
        </w:rPr>
        <w:t xml:space="preserve">5.1 In exchange for the Deliverables, the Supplier must invoice the Buyer for the charges in the </w:t>
      </w:r>
      <w:proofErr w:type="gramStart"/>
      <w:r>
        <w:rPr>
          <w:color w:val="000000"/>
        </w:rPr>
        <w:t>Order  Form</w:t>
      </w:r>
      <w:proofErr w:type="gramEnd"/>
      <w:r>
        <w:rPr>
          <w:color w:val="000000"/>
        </w:rPr>
        <w:t xml:space="preserve">.  </w:t>
      </w:r>
    </w:p>
    <w:p w:rsidR="00970C83" w:rsidRDefault="00025E51">
      <w:pPr>
        <w:widowControl w:val="0"/>
        <w:pBdr>
          <w:top w:val="nil"/>
          <w:left w:val="nil"/>
          <w:bottom w:val="nil"/>
          <w:right w:val="nil"/>
          <w:between w:val="nil"/>
        </w:pBdr>
        <w:spacing w:before="138" w:line="240" w:lineRule="auto"/>
        <w:ind w:left="727"/>
        <w:rPr>
          <w:color w:val="000000"/>
        </w:rPr>
      </w:pPr>
      <w:r>
        <w:rPr>
          <w:color w:val="000000"/>
        </w:rPr>
        <w:t xml:space="preserve">5.2 All Charges: </w:t>
      </w:r>
    </w:p>
    <w:p w:rsidR="00970C83" w:rsidRDefault="00025E51">
      <w:pPr>
        <w:widowControl w:val="0"/>
        <w:pBdr>
          <w:top w:val="nil"/>
          <w:left w:val="nil"/>
          <w:bottom w:val="nil"/>
          <w:right w:val="nil"/>
          <w:between w:val="nil"/>
        </w:pBdr>
        <w:spacing w:before="191" w:line="406" w:lineRule="auto"/>
        <w:ind w:left="1656" w:right="1379"/>
        <w:rPr>
          <w:color w:val="000000"/>
        </w:rPr>
      </w:pPr>
      <w:r>
        <w:rPr>
          <w:color w:val="000000"/>
        </w:rPr>
        <w:t xml:space="preserve">5.2.1 exclude VAT, which is payable on provision of a valid VAT invoice; and 5.2.2 include all costs and expenses connected with the supply of Deliverables. </w:t>
      </w:r>
    </w:p>
    <w:p w:rsidR="00970C83" w:rsidRDefault="00025E51">
      <w:pPr>
        <w:widowControl w:val="0"/>
        <w:pBdr>
          <w:top w:val="nil"/>
          <w:left w:val="nil"/>
          <w:bottom w:val="nil"/>
          <w:right w:val="nil"/>
          <w:between w:val="nil"/>
        </w:pBdr>
        <w:spacing w:before="38" w:line="297" w:lineRule="auto"/>
        <w:ind w:left="1587" w:right="160" w:hanging="860"/>
        <w:rPr>
          <w:color w:val="000000"/>
        </w:rPr>
      </w:pPr>
      <w:r>
        <w:rPr>
          <w:color w:val="000000"/>
        </w:rPr>
        <w:t xml:space="preserve">5.3 The Buyer must pay the Supplier the charges within 30 days of receipt by the Buyer of a </w:t>
      </w:r>
      <w:proofErr w:type="gramStart"/>
      <w:r>
        <w:rPr>
          <w:color w:val="000000"/>
        </w:rPr>
        <w:t>valid,  undisputed</w:t>
      </w:r>
      <w:proofErr w:type="gramEnd"/>
      <w:r>
        <w:rPr>
          <w:color w:val="000000"/>
        </w:rPr>
        <w:t xml:space="preserve"> invoice, in cleared funds to the Supplier's account stated in the invoice or in the Order  Form. </w:t>
      </w:r>
    </w:p>
    <w:p w:rsidR="00970C83" w:rsidRDefault="00025E51">
      <w:pPr>
        <w:widowControl w:val="0"/>
        <w:pBdr>
          <w:top w:val="nil"/>
          <w:left w:val="nil"/>
          <w:bottom w:val="nil"/>
          <w:right w:val="nil"/>
          <w:between w:val="nil"/>
        </w:pBdr>
        <w:spacing w:before="138" w:line="240" w:lineRule="auto"/>
        <w:ind w:left="727"/>
        <w:rPr>
          <w:color w:val="000000"/>
        </w:rPr>
      </w:pPr>
      <w:r>
        <w:rPr>
          <w:color w:val="000000"/>
        </w:rPr>
        <w:t xml:space="preserve">5.4 A Supplier invoice is only valid if it: </w:t>
      </w:r>
    </w:p>
    <w:p w:rsidR="00970C83" w:rsidRDefault="00025E51">
      <w:pPr>
        <w:widowControl w:val="0"/>
        <w:pBdr>
          <w:top w:val="nil"/>
          <w:left w:val="nil"/>
          <w:bottom w:val="nil"/>
          <w:right w:val="nil"/>
          <w:between w:val="nil"/>
        </w:pBdr>
        <w:spacing w:before="191" w:line="297" w:lineRule="auto"/>
        <w:ind w:left="2712" w:right="367" w:hanging="1056"/>
        <w:rPr>
          <w:color w:val="000000"/>
        </w:rPr>
      </w:pPr>
      <w:r>
        <w:rPr>
          <w:color w:val="000000"/>
        </w:rPr>
        <w:t xml:space="preserve">5.4.1 includes all appropriate references including the Purchase Order Number and </w:t>
      </w:r>
      <w:proofErr w:type="gramStart"/>
      <w:r>
        <w:rPr>
          <w:color w:val="000000"/>
        </w:rPr>
        <w:t>other  details</w:t>
      </w:r>
      <w:proofErr w:type="gramEnd"/>
      <w:r>
        <w:rPr>
          <w:color w:val="000000"/>
        </w:rPr>
        <w:t xml:space="preserve"> reasonably requested by the Buyer; and </w:t>
      </w:r>
    </w:p>
    <w:p w:rsidR="00970C83" w:rsidRDefault="00025E51">
      <w:pPr>
        <w:widowControl w:val="0"/>
        <w:pBdr>
          <w:top w:val="nil"/>
          <w:left w:val="nil"/>
          <w:bottom w:val="nil"/>
          <w:right w:val="nil"/>
          <w:between w:val="nil"/>
        </w:pBdr>
        <w:spacing w:before="138" w:line="240" w:lineRule="auto"/>
        <w:ind w:right="1330"/>
        <w:jc w:val="right"/>
        <w:rPr>
          <w:color w:val="000000"/>
        </w:rPr>
      </w:pPr>
      <w:r>
        <w:rPr>
          <w:color w:val="000000"/>
        </w:rPr>
        <w:t xml:space="preserve">5.4.2 includes a detailed breakdown of Deliverables which have been delivered. </w:t>
      </w:r>
    </w:p>
    <w:p w:rsidR="00970C83" w:rsidRDefault="00025E51">
      <w:pPr>
        <w:widowControl w:val="0"/>
        <w:pBdr>
          <w:top w:val="nil"/>
          <w:left w:val="nil"/>
          <w:bottom w:val="nil"/>
          <w:right w:val="nil"/>
          <w:between w:val="nil"/>
        </w:pBdr>
        <w:spacing w:before="191" w:line="297" w:lineRule="auto"/>
        <w:ind w:left="1575" w:right="338" w:hanging="848"/>
        <w:rPr>
          <w:color w:val="000000"/>
        </w:rPr>
      </w:pPr>
      <w:r>
        <w:rPr>
          <w:color w:val="000000"/>
        </w:rPr>
        <w:t xml:space="preserve">5.5 If there is a dispute between the Parties as to the amount invoiced, the Buyer shall pay </w:t>
      </w:r>
      <w:proofErr w:type="gramStart"/>
      <w:r>
        <w:rPr>
          <w:color w:val="000000"/>
        </w:rPr>
        <w:t>the  undisputed</w:t>
      </w:r>
      <w:proofErr w:type="gramEnd"/>
      <w:r>
        <w:rPr>
          <w:color w:val="000000"/>
        </w:rPr>
        <w:t xml:space="preserve"> amount. The Supplier shall not suspend the provision of the Deliverables unless </w:t>
      </w:r>
      <w:proofErr w:type="gramStart"/>
      <w:r>
        <w:rPr>
          <w:color w:val="000000"/>
        </w:rPr>
        <w:t>the  Supplier</w:t>
      </w:r>
      <w:proofErr w:type="gramEnd"/>
      <w:r>
        <w:rPr>
          <w:color w:val="000000"/>
        </w:rPr>
        <w:t xml:space="preserve"> is entitled to terminate the Contract for a failure to pay undisputed sums in accordance  with clause 11.6. Any disputed amounts shall be resolved through the dispute </w:t>
      </w:r>
      <w:proofErr w:type="gramStart"/>
      <w:r>
        <w:rPr>
          <w:color w:val="000000"/>
        </w:rPr>
        <w:t>resolution  procedure</w:t>
      </w:r>
      <w:proofErr w:type="gramEnd"/>
      <w:r>
        <w:rPr>
          <w:color w:val="000000"/>
        </w:rPr>
        <w:t xml:space="preserve"> detailed in clause 36.  </w:t>
      </w:r>
    </w:p>
    <w:p w:rsidR="00970C83" w:rsidRDefault="00025E51">
      <w:pPr>
        <w:widowControl w:val="0"/>
        <w:pBdr>
          <w:top w:val="nil"/>
          <w:left w:val="nil"/>
          <w:bottom w:val="nil"/>
          <w:right w:val="nil"/>
          <w:between w:val="nil"/>
        </w:pBdr>
        <w:spacing w:before="138" w:line="297" w:lineRule="auto"/>
        <w:ind w:left="1582" w:right="401" w:hanging="855"/>
        <w:rPr>
          <w:color w:val="000000"/>
        </w:rPr>
      </w:pPr>
      <w:r>
        <w:rPr>
          <w:color w:val="000000"/>
        </w:rPr>
        <w:t xml:space="preserve">5.6 The Buyer may retain or set-off payment of any amount owed to it by the Supplier under </w:t>
      </w:r>
      <w:proofErr w:type="gramStart"/>
      <w:r>
        <w:rPr>
          <w:color w:val="000000"/>
        </w:rPr>
        <w:t>this  Contract</w:t>
      </w:r>
      <w:proofErr w:type="gramEnd"/>
      <w:r>
        <w:rPr>
          <w:color w:val="000000"/>
        </w:rPr>
        <w:t xml:space="preserve"> or any other agreement between the Supplier and the Buyer if notice and reasons are  provided. </w:t>
      </w:r>
    </w:p>
    <w:p w:rsidR="00970C83" w:rsidRDefault="00025E51">
      <w:pPr>
        <w:widowControl w:val="0"/>
        <w:pBdr>
          <w:top w:val="nil"/>
          <w:left w:val="nil"/>
          <w:bottom w:val="nil"/>
          <w:right w:val="nil"/>
          <w:between w:val="nil"/>
        </w:pBdr>
        <w:spacing w:before="137" w:line="297" w:lineRule="auto"/>
        <w:ind w:left="1574" w:right="431" w:hanging="847"/>
        <w:rPr>
          <w:color w:val="000000"/>
        </w:rPr>
      </w:pPr>
      <w:r>
        <w:rPr>
          <w:color w:val="000000"/>
        </w:rPr>
        <w:t xml:space="preserve">5.7 The Supplier must ensure that all Subcontractors are paid, in full, within 30 days of receipt of </w:t>
      </w:r>
      <w:proofErr w:type="gramStart"/>
      <w:r>
        <w:rPr>
          <w:color w:val="000000"/>
        </w:rPr>
        <w:t>a  valid</w:t>
      </w:r>
      <w:proofErr w:type="gramEnd"/>
      <w:r>
        <w:rPr>
          <w:color w:val="000000"/>
        </w:rPr>
        <w:t xml:space="preserve">, undisputed invoice. If this doesn't happen, the Buyer can publish the details of the </w:t>
      </w:r>
      <w:proofErr w:type="gramStart"/>
      <w:r>
        <w:rPr>
          <w:color w:val="000000"/>
        </w:rPr>
        <w:t>late  payment</w:t>
      </w:r>
      <w:proofErr w:type="gramEnd"/>
      <w:r>
        <w:rPr>
          <w:color w:val="000000"/>
        </w:rPr>
        <w:t xml:space="preserve"> or non-payment. </w:t>
      </w:r>
    </w:p>
    <w:p w:rsidR="00970C83" w:rsidRDefault="00025E51">
      <w:pPr>
        <w:widowControl w:val="0"/>
        <w:pBdr>
          <w:top w:val="nil"/>
          <w:left w:val="nil"/>
          <w:bottom w:val="nil"/>
          <w:right w:val="nil"/>
          <w:between w:val="nil"/>
        </w:pBdr>
        <w:spacing w:before="258" w:line="240" w:lineRule="auto"/>
        <w:ind w:left="728"/>
        <w:rPr>
          <w:b/>
          <w:color w:val="000000"/>
          <w:sz w:val="18"/>
          <w:szCs w:val="18"/>
        </w:rPr>
      </w:pPr>
      <w:r>
        <w:rPr>
          <w:color w:val="000000"/>
        </w:rPr>
        <w:t xml:space="preserve">6 </w:t>
      </w:r>
      <w:r>
        <w:rPr>
          <w:b/>
          <w:color w:val="000000"/>
        </w:rPr>
        <w:t>T</w:t>
      </w:r>
      <w:r>
        <w:rPr>
          <w:b/>
          <w:color w:val="000000"/>
          <w:sz w:val="18"/>
          <w:szCs w:val="18"/>
        </w:rPr>
        <w:t xml:space="preserve">HE </w:t>
      </w:r>
      <w:r>
        <w:rPr>
          <w:b/>
          <w:color w:val="000000"/>
        </w:rPr>
        <w:t>B</w:t>
      </w:r>
      <w:r>
        <w:rPr>
          <w:b/>
          <w:color w:val="000000"/>
          <w:sz w:val="18"/>
          <w:szCs w:val="18"/>
        </w:rPr>
        <w:t>UYER</w:t>
      </w:r>
      <w:r>
        <w:rPr>
          <w:b/>
          <w:color w:val="000000"/>
        </w:rPr>
        <w:t>'</w:t>
      </w:r>
      <w:r>
        <w:rPr>
          <w:b/>
          <w:color w:val="000000"/>
          <w:sz w:val="18"/>
          <w:szCs w:val="18"/>
        </w:rPr>
        <w:t xml:space="preserve">S OBLIGATIONS TO THE </w:t>
      </w:r>
      <w:r>
        <w:rPr>
          <w:b/>
          <w:color w:val="000000"/>
        </w:rPr>
        <w:t>S</w:t>
      </w:r>
      <w:r>
        <w:rPr>
          <w:b/>
          <w:color w:val="000000"/>
          <w:sz w:val="18"/>
          <w:szCs w:val="18"/>
        </w:rPr>
        <w:t xml:space="preserve">UPPLIER </w:t>
      </w:r>
    </w:p>
    <w:p w:rsidR="00970C83" w:rsidRDefault="00025E51">
      <w:pPr>
        <w:widowControl w:val="0"/>
        <w:pBdr>
          <w:top w:val="nil"/>
          <w:left w:val="nil"/>
          <w:bottom w:val="nil"/>
          <w:right w:val="nil"/>
          <w:between w:val="nil"/>
        </w:pBdr>
        <w:spacing w:before="311" w:line="406" w:lineRule="auto"/>
        <w:ind w:left="728" w:right="2614"/>
        <w:jc w:val="center"/>
        <w:rPr>
          <w:color w:val="000000"/>
        </w:rPr>
      </w:pPr>
      <w:r>
        <w:rPr>
          <w:color w:val="000000"/>
        </w:rPr>
        <w:t xml:space="preserve">6.1 If Supplier fails to comply with the Contract as a result of a Buyer Cause: 6.1.1 the Buyer cannot terminate the Contract under clause 11; </w:t>
      </w:r>
    </w:p>
    <w:p w:rsidR="00970C83" w:rsidRDefault="00025E51">
      <w:pPr>
        <w:widowControl w:val="0"/>
        <w:pBdr>
          <w:top w:val="nil"/>
          <w:left w:val="nil"/>
          <w:bottom w:val="nil"/>
          <w:right w:val="nil"/>
          <w:between w:val="nil"/>
        </w:pBdr>
        <w:spacing w:before="38" w:line="297" w:lineRule="auto"/>
        <w:ind w:left="2719" w:right="35" w:hanging="1062"/>
        <w:rPr>
          <w:color w:val="000000"/>
        </w:rPr>
      </w:pPr>
      <w:r>
        <w:rPr>
          <w:color w:val="000000"/>
        </w:rPr>
        <w:t xml:space="preserve">6.1.2 the Supplier is entitled to reasonable and proven additional expenses and to relief </w:t>
      </w:r>
      <w:proofErr w:type="gramStart"/>
      <w:r>
        <w:rPr>
          <w:color w:val="000000"/>
        </w:rPr>
        <w:t>from  liability</w:t>
      </w:r>
      <w:proofErr w:type="gramEnd"/>
      <w:r>
        <w:rPr>
          <w:color w:val="000000"/>
        </w:rPr>
        <w:t xml:space="preserve"> under this Contract; </w:t>
      </w:r>
    </w:p>
    <w:p w:rsidR="00970C83" w:rsidRDefault="00025E51">
      <w:pPr>
        <w:widowControl w:val="0"/>
        <w:pBdr>
          <w:top w:val="nil"/>
          <w:left w:val="nil"/>
          <w:bottom w:val="nil"/>
          <w:right w:val="nil"/>
          <w:between w:val="nil"/>
        </w:pBdr>
        <w:spacing w:before="140" w:line="406" w:lineRule="auto"/>
        <w:ind w:left="1657" w:right="769"/>
        <w:rPr>
          <w:color w:val="000000"/>
        </w:rPr>
      </w:pPr>
      <w:r>
        <w:rPr>
          <w:color w:val="000000"/>
        </w:rPr>
        <w:t xml:space="preserve">6.1.3 the Supplier is entitled to additional time needed to deliver the Deliverables; and 6.1.4 the Supplier cannot suspend the ongoing supply of Deliverables. </w:t>
      </w:r>
    </w:p>
    <w:p w:rsidR="00970C83" w:rsidRDefault="00025E51">
      <w:pPr>
        <w:widowControl w:val="0"/>
        <w:pBdr>
          <w:top w:val="nil"/>
          <w:left w:val="nil"/>
          <w:bottom w:val="nil"/>
          <w:right w:val="nil"/>
          <w:between w:val="nil"/>
        </w:pBdr>
        <w:spacing w:before="38" w:line="240" w:lineRule="auto"/>
        <w:ind w:left="728"/>
        <w:rPr>
          <w:color w:val="000000"/>
        </w:rPr>
      </w:pPr>
      <w:r>
        <w:rPr>
          <w:color w:val="000000"/>
        </w:rPr>
        <w:t xml:space="preserve">6.2 Clause 6.1 only applies if the Supplier: </w:t>
      </w:r>
    </w:p>
    <w:p w:rsidR="00970C83" w:rsidRDefault="00025E51">
      <w:pPr>
        <w:widowControl w:val="0"/>
        <w:pBdr>
          <w:top w:val="nil"/>
          <w:left w:val="nil"/>
          <w:bottom w:val="nil"/>
          <w:right w:val="nil"/>
          <w:between w:val="nil"/>
        </w:pBdr>
        <w:spacing w:before="263"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18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40" w:lineRule="auto"/>
        <w:ind w:left="1657"/>
        <w:rPr>
          <w:color w:val="000000"/>
        </w:rPr>
      </w:pPr>
      <w:r>
        <w:rPr>
          <w:color w:val="000000"/>
        </w:rPr>
        <w:t xml:space="preserve">6.2.1 gives notice to the Buyer within 10 Working Days of becoming aware; </w:t>
      </w:r>
    </w:p>
    <w:p w:rsidR="00970C83" w:rsidRDefault="00025E51">
      <w:pPr>
        <w:widowControl w:val="0"/>
        <w:pBdr>
          <w:top w:val="nil"/>
          <w:left w:val="nil"/>
          <w:bottom w:val="nil"/>
          <w:right w:val="nil"/>
          <w:between w:val="nil"/>
        </w:pBdr>
        <w:spacing w:before="191" w:line="406" w:lineRule="auto"/>
        <w:ind w:left="1657" w:right="917"/>
        <w:rPr>
          <w:color w:val="000000"/>
        </w:rPr>
      </w:pPr>
      <w:r>
        <w:rPr>
          <w:color w:val="000000"/>
        </w:rPr>
        <w:t xml:space="preserve">6.2.2 demonstrates that the failure only happened because of the Buyer Cause; and 6.2.3 mitigated the impact of the Buyer Cause. </w:t>
      </w:r>
    </w:p>
    <w:p w:rsidR="00970C83" w:rsidRDefault="00025E51">
      <w:pPr>
        <w:widowControl w:val="0"/>
        <w:pBdr>
          <w:top w:val="nil"/>
          <w:left w:val="nil"/>
          <w:bottom w:val="nil"/>
          <w:right w:val="nil"/>
          <w:between w:val="nil"/>
        </w:pBdr>
        <w:spacing w:before="158" w:line="240" w:lineRule="auto"/>
        <w:ind w:left="728"/>
        <w:rPr>
          <w:b/>
          <w:color w:val="000000"/>
          <w:sz w:val="18"/>
          <w:szCs w:val="18"/>
        </w:rPr>
      </w:pPr>
      <w:r>
        <w:rPr>
          <w:color w:val="000000"/>
        </w:rPr>
        <w:t xml:space="preserve">7 </w:t>
      </w:r>
      <w:r>
        <w:rPr>
          <w:b/>
          <w:color w:val="000000"/>
        </w:rPr>
        <w:t>R</w:t>
      </w:r>
      <w:r>
        <w:rPr>
          <w:b/>
          <w:color w:val="000000"/>
          <w:sz w:val="18"/>
          <w:szCs w:val="18"/>
        </w:rPr>
        <w:t xml:space="preserve">ECORD KEEPING AND REPORTING </w:t>
      </w:r>
    </w:p>
    <w:p w:rsidR="00970C83" w:rsidRDefault="00025E51">
      <w:pPr>
        <w:widowControl w:val="0"/>
        <w:pBdr>
          <w:top w:val="nil"/>
          <w:left w:val="nil"/>
          <w:bottom w:val="nil"/>
          <w:right w:val="nil"/>
          <w:between w:val="nil"/>
        </w:pBdr>
        <w:spacing w:before="311" w:line="297" w:lineRule="auto"/>
        <w:ind w:left="1588" w:right="44" w:hanging="860"/>
        <w:rPr>
          <w:color w:val="000000"/>
        </w:rPr>
      </w:pPr>
      <w:r>
        <w:rPr>
          <w:color w:val="000000"/>
        </w:rPr>
        <w:t xml:space="preserve">7.1 The Supplier must ensure that suitably qualified representatives attend progress meetings with </w:t>
      </w:r>
      <w:proofErr w:type="gramStart"/>
      <w:r>
        <w:rPr>
          <w:color w:val="000000"/>
        </w:rPr>
        <w:t>the  Buyer</w:t>
      </w:r>
      <w:proofErr w:type="gramEnd"/>
      <w:r>
        <w:rPr>
          <w:color w:val="000000"/>
        </w:rPr>
        <w:t xml:space="preserve"> and provide progress reports when specified in the Order Form. </w:t>
      </w:r>
    </w:p>
    <w:p w:rsidR="00970C83" w:rsidRDefault="00025E51">
      <w:pPr>
        <w:widowControl w:val="0"/>
        <w:pBdr>
          <w:top w:val="nil"/>
          <w:left w:val="nil"/>
          <w:bottom w:val="nil"/>
          <w:right w:val="nil"/>
          <w:between w:val="nil"/>
        </w:pBdr>
        <w:spacing w:before="138" w:line="297" w:lineRule="auto"/>
        <w:ind w:left="728" w:right="186"/>
        <w:jc w:val="center"/>
        <w:rPr>
          <w:color w:val="000000"/>
        </w:rPr>
      </w:pPr>
      <w:r>
        <w:rPr>
          <w:color w:val="000000"/>
        </w:rPr>
        <w:t xml:space="preserve">7.2 The Supplier must keep and maintain full and accurate records and accounts on everything to </w:t>
      </w:r>
      <w:proofErr w:type="gramStart"/>
      <w:r>
        <w:rPr>
          <w:color w:val="000000"/>
        </w:rPr>
        <w:t>do  with</w:t>
      </w:r>
      <w:proofErr w:type="gramEnd"/>
      <w:r>
        <w:rPr>
          <w:color w:val="000000"/>
        </w:rPr>
        <w:t xml:space="preserve"> the Contract for 7 years after the date of expiry or termination of the Contract and in  accordance with the UK GDPR or the EU GDPR as the context requires. </w:t>
      </w:r>
    </w:p>
    <w:p w:rsidR="00970C83" w:rsidRDefault="00025E51">
      <w:pPr>
        <w:widowControl w:val="0"/>
        <w:pBdr>
          <w:top w:val="nil"/>
          <w:left w:val="nil"/>
          <w:bottom w:val="nil"/>
          <w:right w:val="nil"/>
          <w:between w:val="nil"/>
        </w:pBdr>
        <w:spacing w:before="137" w:line="297" w:lineRule="auto"/>
        <w:ind w:left="1575" w:right="447" w:hanging="847"/>
        <w:jc w:val="both"/>
        <w:rPr>
          <w:color w:val="000000"/>
        </w:rPr>
      </w:pPr>
      <w:r>
        <w:rPr>
          <w:color w:val="000000"/>
        </w:rPr>
        <w:t xml:space="preserve">7.3 The Supplier must allow any auditor appointed by the Buyer access to its premises to verify </w:t>
      </w:r>
      <w:proofErr w:type="gramStart"/>
      <w:r>
        <w:rPr>
          <w:color w:val="000000"/>
        </w:rPr>
        <w:t>all  contract</w:t>
      </w:r>
      <w:proofErr w:type="gramEnd"/>
      <w:r>
        <w:rPr>
          <w:color w:val="000000"/>
        </w:rPr>
        <w:t xml:space="preserve"> accounts and records of everything to do with the Contract and provide copies for the  Audit. </w:t>
      </w:r>
    </w:p>
    <w:p w:rsidR="00970C83" w:rsidRDefault="00025E51">
      <w:pPr>
        <w:widowControl w:val="0"/>
        <w:pBdr>
          <w:top w:val="nil"/>
          <w:left w:val="nil"/>
          <w:bottom w:val="nil"/>
          <w:right w:val="nil"/>
          <w:between w:val="nil"/>
        </w:pBdr>
        <w:spacing w:before="138" w:line="240" w:lineRule="auto"/>
        <w:ind w:left="728"/>
        <w:rPr>
          <w:color w:val="000000"/>
        </w:rPr>
      </w:pPr>
      <w:r>
        <w:rPr>
          <w:color w:val="000000"/>
        </w:rPr>
        <w:t xml:space="preserve">7.4 The Buyer or an auditor can Audit the Supplier. </w:t>
      </w:r>
    </w:p>
    <w:p w:rsidR="00970C83" w:rsidRDefault="00025E51">
      <w:pPr>
        <w:widowControl w:val="0"/>
        <w:pBdr>
          <w:top w:val="nil"/>
          <w:left w:val="nil"/>
          <w:bottom w:val="nil"/>
          <w:right w:val="nil"/>
          <w:between w:val="nil"/>
        </w:pBdr>
        <w:spacing w:before="191" w:line="297" w:lineRule="auto"/>
        <w:ind w:left="1580" w:right="111" w:hanging="852"/>
        <w:rPr>
          <w:color w:val="000000"/>
        </w:rPr>
      </w:pPr>
      <w:r>
        <w:rPr>
          <w:color w:val="000000"/>
        </w:rPr>
        <w:t>7.5 During an Audit, the Supplier must provide information to the auditor and reasonable co-</w:t>
      </w:r>
      <w:proofErr w:type="gramStart"/>
      <w:r>
        <w:rPr>
          <w:color w:val="000000"/>
        </w:rPr>
        <w:t>operation  at</w:t>
      </w:r>
      <w:proofErr w:type="gramEnd"/>
      <w:r>
        <w:rPr>
          <w:color w:val="000000"/>
        </w:rPr>
        <w:t xml:space="preserve"> their request. </w:t>
      </w:r>
    </w:p>
    <w:p w:rsidR="00970C83" w:rsidRDefault="00025E51">
      <w:pPr>
        <w:widowControl w:val="0"/>
        <w:pBdr>
          <w:top w:val="nil"/>
          <w:left w:val="nil"/>
          <w:bottom w:val="nil"/>
          <w:right w:val="nil"/>
          <w:between w:val="nil"/>
        </w:pBdr>
        <w:spacing w:before="138" w:line="297" w:lineRule="auto"/>
        <w:ind w:left="1587" w:right="6" w:hanging="859"/>
        <w:rPr>
          <w:color w:val="000000"/>
        </w:rPr>
      </w:pPr>
      <w:r>
        <w:rPr>
          <w:color w:val="000000"/>
        </w:rPr>
        <w:t xml:space="preserve">7.6 The Parties will bear their own costs when an Audit is undertaken unless the Audit identifies </w:t>
      </w:r>
      <w:proofErr w:type="gramStart"/>
      <w:r>
        <w:rPr>
          <w:color w:val="000000"/>
        </w:rPr>
        <w:t>a  Material</w:t>
      </w:r>
      <w:proofErr w:type="gramEnd"/>
      <w:r>
        <w:rPr>
          <w:color w:val="000000"/>
        </w:rPr>
        <w:t xml:space="preserve"> Breach by the Supplier, in which case the Supplier will repay the Buyer's reasonable costs  in connection with the Audit. </w:t>
      </w:r>
    </w:p>
    <w:p w:rsidR="00970C83" w:rsidRDefault="00025E51">
      <w:pPr>
        <w:widowControl w:val="0"/>
        <w:pBdr>
          <w:top w:val="nil"/>
          <w:left w:val="nil"/>
          <w:bottom w:val="nil"/>
          <w:right w:val="nil"/>
          <w:between w:val="nil"/>
        </w:pBdr>
        <w:spacing w:before="137" w:line="297" w:lineRule="auto"/>
        <w:ind w:left="1587" w:right="803" w:hanging="859"/>
        <w:rPr>
          <w:color w:val="000000"/>
        </w:rPr>
      </w:pPr>
      <w:r>
        <w:rPr>
          <w:color w:val="000000"/>
        </w:rPr>
        <w:t xml:space="preserve">7.7 If the Supplier is not providing any of the Deliverables, or is unable to provide them, it </w:t>
      </w:r>
      <w:proofErr w:type="gramStart"/>
      <w:r>
        <w:rPr>
          <w:color w:val="000000"/>
        </w:rPr>
        <w:t>must  immediately</w:t>
      </w:r>
      <w:proofErr w:type="gramEnd"/>
      <w:r>
        <w:rPr>
          <w:color w:val="000000"/>
        </w:rPr>
        <w:t xml:space="preserve">: </w:t>
      </w:r>
    </w:p>
    <w:p w:rsidR="00970C83" w:rsidRDefault="00025E51">
      <w:pPr>
        <w:widowControl w:val="0"/>
        <w:pBdr>
          <w:top w:val="nil"/>
          <w:left w:val="nil"/>
          <w:bottom w:val="nil"/>
          <w:right w:val="nil"/>
          <w:between w:val="nil"/>
        </w:pBdr>
        <w:spacing w:before="138" w:line="240" w:lineRule="auto"/>
        <w:ind w:left="1657"/>
        <w:rPr>
          <w:color w:val="000000"/>
        </w:rPr>
      </w:pPr>
      <w:r>
        <w:rPr>
          <w:color w:val="000000"/>
        </w:rPr>
        <w:t xml:space="preserve">7.7.1 tell the Buyer and give reasons; </w:t>
      </w:r>
    </w:p>
    <w:p w:rsidR="00970C83" w:rsidRDefault="00025E51">
      <w:pPr>
        <w:widowControl w:val="0"/>
        <w:pBdr>
          <w:top w:val="nil"/>
          <w:left w:val="nil"/>
          <w:bottom w:val="nil"/>
          <w:right w:val="nil"/>
          <w:between w:val="nil"/>
        </w:pBdr>
        <w:spacing w:before="191" w:line="240" w:lineRule="auto"/>
        <w:ind w:left="1657"/>
        <w:rPr>
          <w:color w:val="000000"/>
        </w:rPr>
      </w:pPr>
      <w:r>
        <w:rPr>
          <w:color w:val="000000"/>
        </w:rPr>
        <w:t xml:space="preserve">7.7.2 propose corrective action; and </w:t>
      </w:r>
    </w:p>
    <w:p w:rsidR="00970C83" w:rsidRDefault="00025E51">
      <w:pPr>
        <w:widowControl w:val="0"/>
        <w:pBdr>
          <w:top w:val="nil"/>
          <w:left w:val="nil"/>
          <w:bottom w:val="nil"/>
          <w:right w:val="nil"/>
          <w:between w:val="nil"/>
        </w:pBdr>
        <w:spacing w:before="191" w:line="240" w:lineRule="auto"/>
        <w:ind w:left="1657"/>
        <w:rPr>
          <w:color w:val="000000"/>
        </w:rPr>
      </w:pPr>
      <w:r>
        <w:rPr>
          <w:color w:val="000000"/>
        </w:rPr>
        <w:t xml:space="preserve">7.7.3 provide a deadline for completing the corrective action. </w:t>
      </w:r>
    </w:p>
    <w:p w:rsidR="00970C83" w:rsidRDefault="00025E51">
      <w:pPr>
        <w:widowControl w:val="0"/>
        <w:pBdr>
          <w:top w:val="nil"/>
          <w:left w:val="nil"/>
          <w:bottom w:val="nil"/>
          <w:right w:val="nil"/>
          <w:between w:val="nil"/>
        </w:pBdr>
        <w:spacing w:before="191" w:line="297" w:lineRule="auto"/>
        <w:ind w:left="728" w:right="94"/>
        <w:jc w:val="center"/>
        <w:rPr>
          <w:color w:val="000000"/>
        </w:rPr>
      </w:pPr>
      <w:r>
        <w:rPr>
          <w:color w:val="000000"/>
        </w:rPr>
        <w:t xml:space="preserve">7.8 If the Buyer, acting reasonably, is concerned as to the financial stability of the Supplier such that </w:t>
      </w:r>
      <w:proofErr w:type="gramStart"/>
      <w:r>
        <w:rPr>
          <w:color w:val="000000"/>
        </w:rPr>
        <w:t>it  may</w:t>
      </w:r>
      <w:proofErr w:type="gramEnd"/>
      <w:r>
        <w:rPr>
          <w:color w:val="000000"/>
        </w:rPr>
        <w:t xml:space="preserve"> impact on the continued performance of the Contract then the Buyer may: </w:t>
      </w:r>
    </w:p>
    <w:p w:rsidR="00970C83" w:rsidRDefault="00025E51">
      <w:pPr>
        <w:widowControl w:val="0"/>
        <w:pBdr>
          <w:top w:val="nil"/>
          <w:left w:val="nil"/>
          <w:bottom w:val="nil"/>
          <w:right w:val="nil"/>
          <w:between w:val="nil"/>
        </w:pBdr>
        <w:spacing w:before="138" w:line="297" w:lineRule="auto"/>
        <w:ind w:left="2708" w:right="97" w:hanging="1050"/>
        <w:rPr>
          <w:color w:val="000000"/>
        </w:rPr>
      </w:pPr>
      <w:r>
        <w:rPr>
          <w:color w:val="000000"/>
        </w:rPr>
        <w:t xml:space="preserve">7.8.1 require that the Supplier provide to the Buyer (for its approval) a plan setting out </w:t>
      </w:r>
      <w:proofErr w:type="gramStart"/>
      <w:r>
        <w:rPr>
          <w:color w:val="000000"/>
        </w:rPr>
        <w:t>how  the</w:t>
      </w:r>
      <w:proofErr w:type="gramEnd"/>
      <w:r>
        <w:rPr>
          <w:color w:val="000000"/>
        </w:rPr>
        <w:t xml:space="preserve"> Supplier will ensure continued performance of the Contract and the Supplier will  make changes to such plan as reasonably required by the Buyer and once it is agreed  then the Supplier shall act in accordance with such plan and report to the Buyer on  demand; and </w:t>
      </w:r>
    </w:p>
    <w:p w:rsidR="00970C83" w:rsidRDefault="00025E51">
      <w:pPr>
        <w:widowControl w:val="0"/>
        <w:pBdr>
          <w:top w:val="nil"/>
          <w:left w:val="nil"/>
          <w:bottom w:val="nil"/>
          <w:right w:val="nil"/>
          <w:between w:val="nil"/>
        </w:pBdr>
        <w:spacing w:before="138" w:line="297" w:lineRule="auto"/>
        <w:ind w:left="1657" w:right="60"/>
        <w:jc w:val="center"/>
        <w:rPr>
          <w:color w:val="000000"/>
        </w:rPr>
      </w:pPr>
      <w:r>
        <w:rPr>
          <w:color w:val="000000"/>
        </w:rPr>
        <w:t xml:space="preserve">7.8.2 if the Supplier fails to provide a plan or fails to agree any changes which are </w:t>
      </w:r>
      <w:proofErr w:type="gramStart"/>
      <w:r>
        <w:rPr>
          <w:color w:val="000000"/>
        </w:rPr>
        <w:t>requested  by</w:t>
      </w:r>
      <w:proofErr w:type="gramEnd"/>
      <w:r>
        <w:rPr>
          <w:color w:val="000000"/>
        </w:rPr>
        <w:t xml:space="preserve"> the Buyer or fails to implement or provide updates on progress with the plan,  </w:t>
      </w:r>
    </w:p>
    <w:p w:rsidR="00970C83" w:rsidRDefault="00025E51">
      <w:pPr>
        <w:widowControl w:val="0"/>
        <w:pBdr>
          <w:top w:val="nil"/>
          <w:left w:val="nil"/>
          <w:bottom w:val="nil"/>
          <w:right w:val="nil"/>
          <w:between w:val="nil"/>
        </w:pBdr>
        <w:spacing w:before="18" w:line="299" w:lineRule="auto"/>
        <w:ind w:left="2719" w:right="193" w:hanging="11"/>
        <w:rPr>
          <w:color w:val="000000"/>
        </w:rPr>
      </w:pPr>
      <w:r>
        <w:rPr>
          <w:color w:val="000000"/>
        </w:rPr>
        <w:t xml:space="preserve">terminate the Contract immediately for Material Breach (or on such date as the </w:t>
      </w:r>
      <w:proofErr w:type="gramStart"/>
      <w:r>
        <w:rPr>
          <w:color w:val="000000"/>
        </w:rPr>
        <w:t>Buyer  notifies</w:t>
      </w:r>
      <w:proofErr w:type="gramEnd"/>
      <w:r>
        <w:rPr>
          <w:color w:val="000000"/>
        </w:rPr>
        <w:t xml:space="preserve">) and the consequences of termination in Clause 11.5.1 shall apply. </w:t>
      </w:r>
    </w:p>
    <w:p w:rsidR="00970C83" w:rsidRDefault="00025E51">
      <w:pPr>
        <w:widowControl w:val="0"/>
        <w:pBdr>
          <w:top w:val="nil"/>
          <w:left w:val="nil"/>
          <w:bottom w:val="nil"/>
          <w:right w:val="nil"/>
          <w:between w:val="nil"/>
        </w:pBdr>
        <w:spacing w:before="158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19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1580" w:right="54" w:hanging="852"/>
        <w:rPr>
          <w:color w:val="000000"/>
        </w:rPr>
      </w:pPr>
      <w:r>
        <w:rPr>
          <w:color w:val="000000"/>
        </w:rPr>
        <w:t xml:space="preserve">7.9 If there is a Material Breach, the Supplier must notify the Buyer within 3 Working Days of </w:t>
      </w:r>
      <w:proofErr w:type="gramStart"/>
      <w:r>
        <w:rPr>
          <w:color w:val="000000"/>
        </w:rPr>
        <w:t>the  Supplier</w:t>
      </w:r>
      <w:proofErr w:type="gramEnd"/>
      <w:r>
        <w:rPr>
          <w:color w:val="000000"/>
        </w:rPr>
        <w:t xml:space="preserve"> becoming aware of the Material Breach. The Buyer may request that the Supplier </w:t>
      </w:r>
      <w:proofErr w:type="gramStart"/>
      <w:r>
        <w:rPr>
          <w:color w:val="000000"/>
        </w:rPr>
        <w:t>provide  a</w:t>
      </w:r>
      <w:proofErr w:type="gramEnd"/>
      <w:r>
        <w:rPr>
          <w:color w:val="000000"/>
        </w:rPr>
        <w:t xml:space="preserve"> Rectification Plan within 10 Working Days of the Buyer’s request alongside any additional  documentation that the Buyer requires. Once such Rectification Plan is agreed between </w:t>
      </w:r>
      <w:proofErr w:type="gramStart"/>
      <w:r>
        <w:rPr>
          <w:color w:val="000000"/>
        </w:rPr>
        <w:t>the  Parties</w:t>
      </w:r>
      <w:proofErr w:type="gramEnd"/>
      <w:r>
        <w:rPr>
          <w:color w:val="000000"/>
        </w:rPr>
        <w:t xml:space="preserve"> (without the Buyer limiting its rights) the Supplier must immediately start work on the  actions in the Rectification Plan at its own cost. </w:t>
      </w:r>
    </w:p>
    <w:p w:rsidR="00970C83" w:rsidRDefault="00025E51">
      <w:pPr>
        <w:widowControl w:val="0"/>
        <w:pBdr>
          <w:top w:val="nil"/>
          <w:left w:val="nil"/>
          <w:bottom w:val="nil"/>
          <w:right w:val="nil"/>
          <w:between w:val="nil"/>
        </w:pBdr>
        <w:spacing w:before="257" w:line="240" w:lineRule="auto"/>
        <w:ind w:left="728"/>
        <w:rPr>
          <w:b/>
          <w:color w:val="000000"/>
          <w:sz w:val="18"/>
          <w:szCs w:val="18"/>
        </w:rPr>
      </w:pPr>
      <w:r>
        <w:rPr>
          <w:color w:val="000000"/>
        </w:rPr>
        <w:t xml:space="preserve">8 </w:t>
      </w:r>
      <w:r>
        <w:rPr>
          <w:b/>
          <w:color w:val="000000"/>
        </w:rPr>
        <w:t>S</w:t>
      </w:r>
      <w:r>
        <w:rPr>
          <w:b/>
          <w:color w:val="000000"/>
          <w:sz w:val="18"/>
          <w:szCs w:val="18"/>
        </w:rPr>
        <w:t xml:space="preserve">UPPLIER </w:t>
      </w:r>
      <w:r>
        <w:rPr>
          <w:b/>
          <w:color w:val="000000"/>
        </w:rPr>
        <w:t>S</w:t>
      </w:r>
      <w:r>
        <w:rPr>
          <w:b/>
          <w:color w:val="000000"/>
          <w:sz w:val="18"/>
          <w:szCs w:val="18"/>
        </w:rPr>
        <w:t xml:space="preserve">TAFF </w:t>
      </w:r>
    </w:p>
    <w:p w:rsidR="00970C83" w:rsidRDefault="00025E51">
      <w:pPr>
        <w:widowControl w:val="0"/>
        <w:pBdr>
          <w:top w:val="nil"/>
          <w:left w:val="nil"/>
          <w:bottom w:val="nil"/>
          <w:right w:val="nil"/>
          <w:between w:val="nil"/>
        </w:pBdr>
        <w:spacing w:before="311" w:line="240" w:lineRule="auto"/>
        <w:ind w:left="728"/>
        <w:rPr>
          <w:color w:val="000000"/>
        </w:rPr>
      </w:pPr>
      <w:r>
        <w:rPr>
          <w:color w:val="000000"/>
        </w:rPr>
        <w:t xml:space="preserve">8.1 The Supplier Staff involved in the performance of the Contract must: </w:t>
      </w:r>
    </w:p>
    <w:p w:rsidR="00970C83" w:rsidRDefault="00025E51">
      <w:pPr>
        <w:widowControl w:val="0"/>
        <w:pBdr>
          <w:top w:val="nil"/>
          <w:left w:val="nil"/>
          <w:bottom w:val="nil"/>
          <w:right w:val="nil"/>
          <w:between w:val="nil"/>
        </w:pBdr>
        <w:spacing w:before="191" w:line="240" w:lineRule="auto"/>
        <w:ind w:left="1657"/>
        <w:rPr>
          <w:color w:val="000000"/>
        </w:rPr>
      </w:pPr>
      <w:r>
        <w:rPr>
          <w:color w:val="000000"/>
        </w:rPr>
        <w:t xml:space="preserve">8.1.1 be appropriately trained and qualified; </w:t>
      </w:r>
    </w:p>
    <w:p w:rsidR="00970C83" w:rsidRDefault="00025E51">
      <w:pPr>
        <w:widowControl w:val="0"/>
        <w:pBdr>
          <w:top w:val="nil"/>
          <w:left w:val="nil"/>
          <w:bottom w:val="nil"/>
          <w:right w:val="nil"/>
          <w:between w:val="nil"/>
        </w:pBdr>
        <w:spacing w:before="191" w:line="240" w:lineRule="auto"/>
        <w:ind w:left="1657"/>
        <w:rPr>
          <w:color w:val="000000"/>
        </w:rPr>
      </w:pPr>
      <w:r>
        <w:rPr>
          <w:color w:val="000000"/>
        </w:rPr>
        <w:t xml:space="preserve">8.1.2 be vetted in accordance with the Staff Vetting Procedures; and </w:t>
      </w:r>
    </w:p>
    <w:p w:rsidR="00970C83" w:rsidRDefault="00025E51">
      <w:pPr>
        <w:widowControl w:val="0"/>
        <w:pBdr>
          <w:top w:val="nil"/>
          <w:left w:val="nil"/>
          <w:bottom w:val="nil"/>
          <w:right w:val="nil"/>
          <w:between w:val="nil"/>
        </w:pBdr>
        <w:spacing w:before="191" w:line="240" w:lineRule="auto"/>
        <w:ind w:left="1657"/>
        <w:rPr>
          <w:color w:val="000000"/>
        </w:rPr>
      </w:pPr>
      <w:r>
        <w:rPr>
          <w:color w:val="000000"/>
        </w:rPr>
        <w:t xml:space="preserve">8.1.3 comply with all conduct requirements when on the Buyer's premises. </w:t>
      </w:r>
    </w:p>
    <w:p w:rsidR="00970C83" w:rsidRDefault="00025E51">
      <w:pPr>
        <w:widowControl w:val="0"/>
        <w:pBdr>
          <w:top w:val="nil"/>
          <w:left w:val="nil"/>
          <w:bottom w:val="nil"/>
          <w:right w:val="nil"/>
          <w:between w:val="nil"/>
        </w:pBdr>
        <w:spacing w:before="191" w:line="297" w:lineRule="auto"/>
        <w:ind w:left="1583" w:right="531" w:hanging="854"/>
        <w:rPr>
          <w:color w:val="000000"/>
        </w:rPr>
      </w:pPr>
      <w:r>
        <w:rPr>
          <w:color w:val="000000"/>
        </w:rPr>
        <w:t xml:space="preserve">8.2 Where the Buyer decides one of the Supplier's Staff isn’t suitable to work on the Contract, </w:t>
      </w:r>
      <w:proofErr w:type="gramStart"/>
      <w:r>
        <w:rPr>
          <w:color w:val="000000"/>
        </w:rPr>
        <w:t>the  Supplier</w:t>
      </w:r>
      <w:proofErr w:type="gramEnd"/>
      <w:r>
        <w:rPr>
          <w:color w:val="000000"/>
        </w:rPr>
        <w:t xml:space="preserve"> must replace them with a suitably qualified alternative.  </w:t>
      </w:r>
    </w:p>
    <w:p w:rsidR="00970C83" w:rsidRDefault="00025E51">
      <w:pPr>
        <w:widowControl w:val="0"/>
        <w:pBdr>
          <w:top w:val="nil"/>
          <w:left w:val="nil"/>
          <w:bottom w:val="nil"/>
          <w:right w:val="nil"/>
          <w:between w:val="nil"/>
        </w:pBdr>
        <w:spacing w:before="138" w:line="297" w:lineRule="auto"/>
        <w:ind w:left="1575" w:right="126" w:hanging="847"/>
        <w:rPr>
          <w:color w:val="000000"/>
        </w:rPr>
      </w:pPr>
      <w:r>
        <w:rPr>
          <w:color w:val="000000"/>
        </w:rPr>
        <w:t xml:space="preserve">8.3 The Supplier must provide a list of Supplier Staff needing to access the Buyer's premises and </w:t>
      </w:r>
      <w:proofErr w:type="gramStart"/>
      <w:r>
        <w:rPr>
          <w:color w:val="000000"/>
        </w:rPr>
        <w:t>say  why</w:t>
      </w:r>
      <w:proofErr w:type="gramEnd"/>
      <w:r>
        <w:rPr>
          <w:color w:val="000000"/>
        </w:rPr>
        <w:t xml:space="preserve"> access is required. </w:t>
      </w:r>
    </w:p>
    <w:p w:rsidR="00970C83" w:rsidRDefault="00025E51">
      <w:pPr>
        <w:widowControl w:val="0"/>
        <w:pBdr>
          <w:top w:val="nil"/>
          <w:left w:val="nil"/>
          <w:bottom w:val="nil"/>
          <w:right w:val="nil"/>
          <w:between w:val="nil"/>
        </w:pBdr>
        <w:spacing w:before="138" w:line="298" w:lineRule="auto"/>
        <w:ind w:left="728" w:right="7"/>
        <w:jc w:val="center"/>
        <w:rPr>
          <w:color w:val="000000"/>
        </w:rPr>
      </w:pPr>
      <w:r>
        <w:rPr>
          <w:color w:val="000000"/>
        </w:rPr>
        <w:t xml:space="preserve">8.4 The Supplier indemnifies the Buyer against all claims brought by any person employed or </w:t>
      </w:r>
      <w:proofErr w:type="gramStart"/>
      <w:r>
        <w:rPr>
          <w:color w:val="000000"/>
        </w:rPr>
        <w:t>engaged  by</w:t>
      </w:r>
      <w:proofErr w:type="gramEnd"/>
      <w:r>
        <w:rPr>
          <w:color w:val="000000"/>
        </w:rPr>
        <w:t xml:space="preserve"> the Supplier caused by an act or omission of the Supplier or any Supplier Staff. </w:t>
      </w:r>
    </w:p>
    <w:p w:rsidR="00970C83" w:rsidRDefault="00025E51">
      <w:pPr>
        <w:widowControl w:val="0"/>
        <w:pBdr>
          <w:top w:val="nil"/>
          <w:left w:val="nil"/>
          <w:bottom w:val="nil"/>
          <w:right w:val="nil"/>
          <w:between w:val="nil"/>
        </w:pBdr>
        <w:spacing w:before="137" w:line="297" w:lineRule="auto"/>
        <w:ind w:left="1581" w:right="7" w:hanging="852"/>
        <w:rPr>
          <w:color w:val="000000"/>
        </w:rPr>
      </w:pPr>
      <w:r>
        <w:rPr>
          <w:color w:val="000000"/>
        </w:rPr>
        <w:t xml:space="preserve">8.5 The Buyer indemnifies the Supplier against all claims brought by any person employed or </w:t>
      </w:r>
      <w:proofErr w:type="gramStart"/>
      <w:r>
        <w:rPr>
          <w:color w:val="000000"/>
        </w:rPr>
        <w:t>engaged  by</w:t>
      </w:r>
      <w:proofErr w:type="gramEnd"/>
      <w:r>
        <w:rPr>
          <w:color w:val="000000"/>
        </w:rPr>
        <w:t xml:space="preserve"> the Buyer caused by an act or omission of the Buyer or any of the Buyer’s employees, agents,  consultants and contractors.  </w:t>
      </w:r>
    </w:p>
    <w:p w:rsidR="00970C83" w:rsidRDefault="00025E51">
      <w:pPr>
        <w:widowControl w:val="0"/>
        <w:pBdr>
          <w:top w:val="nil"/>
          <w:left w:val="nil"/>
          <w:bottom w:val="nil"/>
          <w:right w:val="nil"/>
          <w:between w:val="nil"/>
        </w:pBdr>
        <w:spacing w:before="138" w:line="297" w:lineRule="auto"/>
        <w:ind w:left="728" w:right="68"/>
        <w:jc w:val="right"/>
        <w:rPr>
          <w:color w:val="000000"/>
        </w:rPr>
      </w:pPr>
      <w:r>
        <w:rPr>
          <w:color w:val="000000"/>
        </w:rPr>
        <w:t xml:space="preserve">8.6 The Supplier shall use those persons nominated (if any) as Key Staff in the Order Form </w:t>
      </w:r>
      <w:proofErr w:type="gramStart"/>
      <w:r>
        <w:rPr>
          <w:color w:val="000000"/>
        </w:rPr>
        <w:t>or  otherwise</w:t>
      </w:r>
      <w:proofErr w:type="gramEnd"/>
      <w:r>
        <w:rPr>
          <w:color w:val="000000"/>
        </w:rPr>
        <w:t xml:space="preserve"> notified as such by the Buyer to the Supplier in writing, following agreement to the same  by the Supplier to provide the Deliverables and shall not remove or replace any of them unless: </w:t>
      </w:r>
    </w:p>
    <w:p w:rsidR="00970C83" w:rsidRDefault="00025E51">
      <w:pPr>
        <w:widowControl w:val="0"/>
        <w:pBdr>
          <w:top w:val="nil"/>
          <w:left w:val="nil"/>
          <w:bottom w:val="nil"/>
          <w:right w:val="nil"/>
          <w:between w:val="nil"/>
        </w:pBdr>
        <w:spacing w:before="138" w:line="298" w:lineRule="auto"/>
        <w:ind w:left="2720" w:right="233" w:hanging="1062"/>
        <w:rPr>
          <w:color w:val="000000"/>
        </w:rPr>
      </w:pPr>
      <w:r>
        <w:rPr>
          <w:color w:val="000000"/>
        </w:rPr>
        <w:t xml:space="preserve">8.6.1 requested to do so by the Buyer or the Buyer approves such removal or </w:t>
      </w:r>
      <w:proofErr w:type="gramStart"/>
      <w:r>
        <w:rPr>
          <w:color w:val="000000"/>
        </w:rPr>
        <w:t>replacement  (</w:t>
      </w:r>
      <w:proofErr w:type="gramEnd"/>
      <w:r>
        <w:rPr>
          <w:color w:val="000000"/>
        </w:rPr>
        <w:t xml:space="preserve">not to be unreasonably withheld or delayed); </w:t>
      </w:r>
    </w:p>
    <w:p w:rsidR="00970C83" w:rsidRDefault="00025E51">
      <w:pPr>
        <w:widowControl w:val="0"/>
        <w:pBdr>
          <w:top w:val="nil"/>
          <w:left w:val="nil"/>
          <w:bottom w:val="nil"/>
          <w:right w:val="nil"/>
          <w:between w:val="nil"/>
        </w:pBdr>
        <w:spacing w:before="137" w:line="297" w:lineRule="auto"/>
        <w:ind w:left="2712" w:right="143" w:hanging="1055"/>
        <w:rPr>
          <w:color w:val="000000"/>
        </w:rPr>
      </w:pPr>
      <w:r>
        <w:rPr>
          <w:color w:val="000000"/>
        </w:rPr>
        <w:t xml:space="preserve">8.6.2 the person concerned resigns, retires or dies or is on parental or long-term sick </w:t>
      </w:r>
      <w:proofErr w:type="gramStart"/>
      <w:r>
        <w:rPr>
          <w:color w:val="000000"/>
        </w:rPr>
        <w:t>leave;  or</w:t>
      </w:r>
      <w:proofErr w:type="gramEnd"/>
      <w:r>
        <w:rPr>
          <w:color w:val="000000"/>
        </w:rPr>
        <w:t xml:space="preserve"> </w:t>
      </w:r>
    </w:p>
    <w:p w:rsidR="00970C83" w:rsidRDefault="00025E51">
      <w:pPr>
        <w:widowControl w:val="0"/>
        <w:pBdr>
          <w:top w:val="nil"/>
          <w:left w:val="nil"/>
          <w:bottom w:val="nil"/>
          <w:right w:val="nil"/>
          <w:between w:val="nil"/>
        </w:pBdr>
        <w:spacing w:before="138" w:line="297" w:lineRule="auto"/>
        <w:ind w:left="2716" w:right="963" w:hanging="1058"/>
        <w:rPr>
          <w:color w:val="000000"/>
        </w:rPr>
      </w:pPr>
      <w:r>
        <w:rPr>
          <w:color w:val="000000"/>
        </w:rPr>
        <w:t xml:space="preserve">8.6.3 the person's employment or contractual arrangement with the Supplier or </w:t>
      </w:r>
      <w:proofErr w:type="gramStart"/>
      <w:r>
        <w:rPr>
          <w:color w:val="000000"/>
        </w:rPr>
        <w:t>any  Subcontractor</w:t>
      </w:r>
      <w:proofErr w:type="gramEnd"/>
      <w:r>
        <w:rPr>
          <w:color w:val="000000"/>
        </w:rPr>
        <w:t xml:space="preserve"> is terminated for material breach of contract by the employee. </w:t>
      </w:r>
    </w:p>
    <w:p w:rsidR="00970C83" w:rsidRDefault="00025E51">
      <w:pPr>
        <w:widowControl w:val="0"/>
        <w:pBdr>
          <w:top w:val="nil"/>
          <w:left w:val="nil"/>
          <w:bottom w:val="nil"/>
          <w:right w:val="nil"/>
          <w:between w:val="nil"/>
        </w:pBdr>
        <w:spacing w:before="138" w:line="298" w:lineRule="auto"/>
        <w:ind w:left="728" w:right="21"/>
        <w:jc w:val="center"/>
        <w:rPr>
          <w:color w:val="000000"/>
        </w:rPr>
      </w:pPr>
      <w:r>
        <w:rPr>
          <w:color w:val="000000"/>
        </w:rPr>
        <w:t>8.7 The Supplier shall ensure that no person who discloses that they have a conviction that is relevant  to the nature of the Contract, relevant to the work of the Buyer, or is of a type otherwise advised by  the Buyer (each such conviction a “</w:t>
      </w:r>
      <w:r>
        <w:rPr>
          <w:b/>
          <w:color w:val="000000"/>
        </w:rPr>
        <w:t>Relevant Conviction</w:t>
      </w:r>
      <w:r>
        <w:rPr>
          <w:color w:val="000000"/>
        </w:rPr>
        <w:t xml:space="preserve">”), or is found by the Supplier to have a  Relevant Conviction (whether as a result of a police check, a disclosure and barring service check  or otherwise) is employed or engaged in the provision of any part of the Deliverables. </w:t>
      </w:r>
    </w:p>
    <w:p w:rsidR="00970C83" w:rsidRDefault="00025E51">
      <w:pPr>
        <w:widowControl w:val="0"/>
        <w:pBdr>
          <w:top w:val="nil"/>
          <w:left w:val="nil"/>
          <w:bottom w:val="nil"/>
          <w:right w:val="nil"/>
          <w:between w:val="nil"/>
        </w:pBdr>
        <w:spacing w:before="257" w:line="240" w:lineRule="auto"/>
        <w:ind w:left="729"/>
        <w:rPr>
          <w:b/>
          <w:color w:val="000000"/>
          <w:sz w:val="18"/>
          <w:szCs w:val="18"/>
        </w:rPr>
      </w:pPr>
      <w:r>
        <w:rPr>
          <w:color w:val="000000"/>
        </w:rPr>
        <w:t xml:space="preserve">9 </w:t>
      </w:r>
      <w:r>
        <w:rPr>
          <w:b/>
          <w:color w:val="000000"/>
        </w:rPr>
        <w:t>R</w:t>
      </w:r>
      <w:r>
        <w:rPr>
          <w:b/>
          <w:color w:val="000000"/>
          <w:sz w:val="18"/>
          <w:szCs w:val="18"/>
        </w:rPr>
        <w:t xml:space="preserve">IGHTS AND PROTECTION </w:t>
      </w:r>
    </w:p>
    <w:p w:rsidR="00970C83" w:rsidRDefault="00025E51">
      <w:pPr>
        <w:widowControl w:val="0"/>
        <w:pBdr>
          <w:top w:val="nil"/>
          <w:left w:val="nil"/>
          <w:bottom w:val="nil"/>
          <w:right w:val="nil"/>
          <w:between w:val="nil"/>
        </w:pBdr>
        <w:spacing w:before="311" w:line="240" w:lineRule="auto"/>
        <w:ind w:left="729"/>
        <w:rPr>
          <w:color w:val="000000"/>
        </w:rPr>
      </w:pPr>
      <w:r>
        <w:rPr>
          <w:color w:val="000000"/>
        </w:rPr>
        <w:t xml:space="preserve">9.1 The Supplier warrants and represents that: </w:t>
      </w:r>
    </w:p>
    <w:p w:rsidR="00970C83" w:rsidRDefault="00025E51">
      <w:pPr>
        <w:widowControl w:val="0"/>
        <w:pBdr>
          <w:top w:val="nil"/>
          <w:left w:val="nil"/>
          <w:bottom w:val="nil"/>
          <w:right w:val="nil"/>
          <w:between w:val="nil"/>
        </w:pBdr>
        <w:spacing w:before="191" w:line="240" w:lineRule="auto"/>
        <w:ind w:right="1430"/>
        <w:jc w:val="right"/>
        <w:rPr>
          <w:color w:val="000000"/>
        </w:rPr>
      </w:pPr>
      <w:r>
        <w:rPr>
          <w:color w:val="000000"/>
        </w:rPr>
        <w:t xml:space="preserve">9.1.1 it has full capacity and authority to enter into and to perform the Contract; </w:t>
      </w:r>
    </w:p>
    <w:p w:rsidR="00970C83" w:rsidRDefault="00025E51">
      <w:pPr>
        <w:widowControl w:val="0"/>
        <w:pBdr>
          <w:top w:val="nil"/>
          <w:left w:val="nil"/>
          <w:bottom w:val="nil"/>
          <w:right w:val="nil"/>
          <w:between w:val="nil"/>
        </w:pBdr>
        <w:spacing w:before="294"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20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40" w:lineRule="auto"/>
        <w:ind w:left="1658"/>
        <w:rPr>
          <w:color w:val="000000"/>
        </w:rPr>
      </w:pPr>
      <w:r>
        <w:rPr>
          <w:color w:val="000000"/>
        </w:rPr>
        <w:t xml:space="preserve">9.1.2 the Contract is entered into by its authorised representative; </w:t>
      </w:r>
    </w:p>
    <w:p w:rsidR="00970C83" w:rsidRDefault="00025E51">
      <w:pPr>
        <w:widowControl w:val="0"/>
        <w:pBdr>
          <w:top w:val="nil"/>
          <w:left w:val="nil"/>
          <w:bottom w:val="nil"/>
          <w:right w:val="nil"/>
          <w:between w:val="nil"/>
        </w:pBdr>
        <w:spacing w:before="191" w:line="240" w:lineRule="auto"/>
        <w:ind w:right="431"/>
        <w:jc w:val="right"/>
        <w:rPr>
          <w:color w:val="000000"/>
        </w:rPr>
      </w:pPr>
      <w:r>
        <w:rPr>
          <w:color w:val="000000"/>
        </w:rPr>
        <w:t xml:space="preserve">9.1.3 it is a legally valid and existing organisation incorporated in the place it was formed; </w:t>
      </w:r>
    </w:p>
    <w:p w:rsidR="00970C83" w:rsidRDefault="00025E51">
      <w:pPr>
        <w:widowControl w:val="0"/>
        <w:pBdr>
          <w:top w:val="nil"/>
          <w:left w:val="nil"/>
          <w:bottom w:val="nil"/>
          <w:right w:val="nil"/>
          <w:between w:val="nil"/>
        </w:pBdr>
        <w:spacing w:before="191" w:line="297" w:lineRule="auto"/>
        <w:ind w:left="2713" w:right="645" w:hanging="1054"/>
        <w:rPr>
          <w:color w:val="000000"/>
        </w:rPr>
      </w:pPr>
      <w:r>
        <w:rPr>
          <w:color w:val="000000"/>
        </w:rPr>
        <w:t xml:space="preserve">9.1.4 there are no known legal or regulatory actions or investigations before any </w:t>
      </w:r>
      <w:proofErr w:type="gramStart"/>
      <w:r>
        <w:rPr>
          <w:color w:val="000000"/>
        </w:rPr>
        <w:t>court,  administrative</w:t>
      </w:r>
      <w:proofErr w:type="gramEnd"/>
      <w:r>
        <w:rPr>
          <w:color w:val="000000"/>
        </w:rPr>
        <w:t xml:space="preserve"> body or arbitration tribunal pending or threatened against it or its  </w:t>
      </w:r>
    </w:p>
    <w:p w:rsidR="00970C83" w:rsidRDefault="00025E51">
      <w:pPr>
        <w:widowControl w:val="0"/>
        <w:pBdr>
          <w:top w:val="nil"/>
          <w:left w:val="nil"/>
          <w:bottom w:val="nil"/>
          <w:right w:val="nil"/>
          <w:between w:val="nil"/>
        </w:pBdr>
        <w:spacing w:before="18" w:line="240" w:lineRule="auto"/>
        <w:ind w:left="2713"/>
        <w:rPr>
          <w:color w:val="000000"/>
        </w:rPr>
      </w:pPr>
      <w:r>
        <w:rPr>
          <w:color w:val="000000"/>
        </w:rPr>
        <w:t xml:space="preserve">affiliates that might affect its ability to perform the Contract; </w:t>
      </w:r>
    </w:p>
    <w:p w:rsidR="00970C83" w:rsidRDefault="00025E51">
      <w:pPr>
        <w:widowControl w:val="0"/>
        <w:pBdr>
          <w:top w:val="nil"/>
          <w:left w:val="nil"/>
          <w:bottom w:val="nil"/>
          <w:right w:val="nil"/>
          <w:between w:val="nil"/>
        </w:pBdr>
        <w:spacing w:before="191" w:line="297" w:lineRule="auto"/>
        <w:ind w:left="2713" w:right="186" w:hanging="1054"/>
        <w:rPr>
          <w:color w:val="000000"/>
        </w:rPr>
      </w:pPr>
      <w:r>
        <w:rPr>
          <w:color w:val="000000"/>
        </w:rPr>
        <w:t xml:space="preserve">9.1.5 all necessary rights, authorisations, licences and consents (including in relation </w:t>
      </w:r>
      <w:proofErr w:type="gramStart"/>
      <w:r>
        <w:rPr>
          <w:color w:val="000000"/>
        </w:rPr>
        <w:t>to  IPRs</w:t>
      </w:r>
      <w:proofErr w:type="gramEnd"/>
      <w:r>
        <w:rPr>
          <w:color w:val="000000"/>
        </w:rPr>
        <w:t xml:space="preserve">) are in place to enable the Supplier to perform its obligations under the Contract  and the Buyer to receive the Deliverables; </w:t>
      </w:r>
    </w:p>
    <w:p w:rsidR="00970C83" w:rsidRDefault="00025E51">
      <w:pPr>
        <w:widowControl w:val="0"/>
        <w:pBdr>
          <w:top w:val="nil"/>
          <w:left w:val="nil"/>
          <w:bottom w:val="nil"/>
          <w:right w:val="nil"/>
          <w:between w:val="nil"/>
        </w:pBdr>
        <w:spacing w:before="138" w:line="298" w:lineRule="auto"/>
        <w:ind w:left="2714" w:right="190" w:hanging="1055"/>
        <w:rPr>
          <w:color w:val="000000"/>
        </w:rPr>
      </w:pPr>
      <w:r>
        <w:rPr>
          <w:color w:val="000000"/>
        </w:rPr>
        <w:t xml:space="preserve">9.1.6 it doesn't have any contractual obligations which are likely to have a material </w:t>
      </w:r>
      <w:proofErr w:type="gramStart"/>
      <w:r>
        <w:rPr>
          <w:color w:val="000000"/>
        </w:rPr>
        <w:t>adverse  effect</w:t>
      </w:r>
      <w:proofErr w:type="gramEnd"/>
      <w:r>
        <w:rPr>
          <w:color w:val="000000"/>
        </w:rPr>
        <w:t xml:space="preserve"> on its ability to perform the Contract; and </w:t>
      </w:r>
    </w:p>
    <w:p w:rsidR="00970C83" w:rsidRDefault="00025E51">
      <w:pPr>
        <w:widowControl w:val="0"/>
        <w:pBdr>
          <w:top w:val="nil"/>
          <w:left w:val="nil"/>
          <w:bottom w:val="nil"/>
          <w:right w:val="nil"/>
          <w:between w:val="nil"/>
        </w:pBdr>
        <w:spacing w:before="137" w:line="240" w:lineRule="auto"/>
        <w:ind w:left="1658"/>
        <w:rPr>
          <w:color w:val="000000"/>
        </w:rPr>
      </w:pPr>
      <w:r>
        <w:rPr>
          <w:color w:val="000000"/>
        </w:rPr>
        <w:t xml:space="preserve">9.1.7 it is not impacted by an Insolvency Event. </w:t>
      </w:r>
    </w:p>
    <w:p w:rsidR="00970C83" w:rsidRDefault="00025E51">
      <w:pPr>
        <w:widowControl w:val="0"/>
        <w:pBdr>
          <w:top w:val="nil"/>
          <w:left w:val="nil"/>
          <w:bottom w:val="nil"/>
          <w:right w:val="nil"/>
          <w:between w:val="nil"/>
        </w:pBdr>
        <w:spacing w:before="191" w:line="297" w:lineRule="auto"/>
        <w:ind w:left="1583" w:right="668" w:hanging="854"/>
        <w:rPr>
          <w:color w:val="000000"/>
        </w:rPr>
      </w:pPr>
      <w:r>
        <w:rPr>
          <w:color w:val="000000"/>
        </w:rPr>
        <w:t xml:space="preserve">9.2 The warranties and representations in clause 3.3 and clause 9.1 are repeated each time </w:t>
      </w:r>
      <w:proofErr w:type="gramStart"/>
      <w:r>
        <w:rPr>
          <w:color w:val="000000"/>
        </w:rPr>
        <w:t>the  Supplier</w:t>
      </w:r>
      <w:proofErr w:type="gramEnd"/>
      <w:r>
        <w:rPr>
          <w:color w:val="000000"/>
        </w:rPr>
        <w:t xml:space="preserve"> provides Deliverables under the Contract. </w:t>
      </w:r>
    </w:p>
    <w:p w:rsidR="00970C83" w:rsidRDefault="00025E51">
      <w:pPr>
        <w:widowControl w:val="0"/>
        <w:pBdr>
          <w:top w:val="nil"/>
          <w:left w:val="nil"/>
          <w:bottom w:val="nil"/>
          <w:right w:val="nil"/>
          <w:between w:val="nil"/>
        </w:pBdr>
        <w:spacing w:before="138" w:line="240" w:lineRule="auto"/>
        <w:ind w:left="729"/>
        <w:rPr>
          <w:color w:val="000000"/>
        </w:rPr>
      </w:pPr>
      <w:r>
        <w:rPr>
          <w:color w:val="000000"/>
        </w:rPr>
        <w:t xml:space="preserve">9.3 The Supplier indemnifies the Buyer against each of the following: </w:t>
      </w:r>
    </w:p>
    <w:p w:rsidR="00970C83" w:rsidRDefault="00025E51">
      <w:pPr>
        <w:widowControl w:val="0"/>
        <w:pBdr>
          <w:top w:val="nil"/>
          <w:left w:val="nil"/>
          <w:bottom w:val="nil"/>
          <w:right w:val="nil"/>
          <w:between w:val="nil"/>
        </w:pBdr>
        <w:spacing w:before="191" w:line="297" w:lineRule="auto"/>
        <w:ind w:left="2719" w:right="404" w:hanging="1061"/>
        <w:rPr>
          <w:color w:val="000000"/>
        </w:rPr>
      </w:pPr>
      <w:r>
        <w:rPr>
          <w:color w:val="000000"/>
        </w:rPr>
        <w:t xml:space="preserve">9.3.1 wilful misconduct of the Supplier, any of its Subcontractor and/or Supplier Staff </w:t>
      </w:r>
      <w:proofErr w:type="gramStart"/>
      <w:r>
        <w:rPr>
          <w:color w:val="000000"/>
        </w:rPr>
        <w:t>that  impacts</w:t>
      </w:r>
      <w:proofErr w:type="gramEnd"/>
      <w:r>
        <w:rPr>
          <w:color w:val="000000"/>
        </w:rPr>
        <w:t xml:space="preserve"> the Contract; and </w:t>
      </w:r>
    </w:p>
    <w:p w:rsidR="00970C83" w:rsidRDefault="00025E51">
      <w:pPr>
        <w:widowControl w:val="0"/>
        <w:pBdr>
          <w:top w:val="nil"/>
          <w:left w:val="nil"/>
          <w:bottom w:val="nil"/>
          <w:right w:val="nil"/>
          <w:between w:val="nil"/>
        </w:pBdr>
        <w:spacing w:before="138" w:line="240" w:lineRule="auto"/>
        <w:ind w:left="1658"/>
        <w:rPr>
          <w:color w:val="000000"/>
        </w:rPr>
      </w:pPr>
      <w:r>
        <w:rPr>
          <w:color w:val="000000"/>
        </w:rPr>
        <w:t xml:space="preserve">9.3.2 non-payment by the Supplier of any tax or National Insurance. </w:t>
      </w:r>
    </w:p>
    <w:p w:rsidR="00970C83" w:rsidRDefault="00025E51">
      <w:pPr>
        <w:widowControl w:val="0"/>
        <w:pBdr>
          <w:top w:val="nil"/>
          <w:left w:val="nil"/>
          <w:bottom w:val="nil"/>
          <w:right w:val="nil"/>
          <w:between w:val="nil"/>
        </w:pBdr>
        <w:spacing w:before="191" w:line="297" w:lineRule="auto"/>
        <w:ind w:left="1585" w:right="19" w:hanging="856"/>
        <w:rPr>
          <w:color w:val="000000"/>
        </w:rPr>
      </w:pPr>
      <w:r>
        <w:rPr>
          <w:color w:val="000000"/>
        </w:rPr>
        <w:t xml:space="preserve">9.4 If the Supplier becomes aware of a representation or warranty made in relation to the Contract </w:t>
      </w:r>
      <w:proofErr w:type="gramStart"/>
      <w:r>
        <w:rPr>
          <w:color w:val="000000"/>
        </w:rPr>
        <w:t>that  becomes</w:t>
      </w:r>
      <w:proofErr w:type="gramEnd"/>
      <w:r>
        <w:rPr>
          <w:color w:val="000000"/>
        </w:rPr>
        <w:t xml:space="preserve"> untrue or misleading, it must immediately notify the Buyer. </w:t>
      </w:r>
    </w:p>
    <w:p w:rsidR="00970C83" w:rsidRDefault="00025E51">
      <w:pPr>
        <w:widowControl w:val="0"/>
        <w:pBdr>
          <w:top w:val="nil"/>
          <w:left w:val="nil"/>
          <w:bottom w:val="nil"/>
          <w:right w:val="nil"/>
          <w:between w:val="nil"/>
        </w:pBdr>
        <w:spacing w:before="138" w:line="297" w:lineRule="auto"/>
        <w:ind w:left="1588" w:right="646" w:hanging="859"/>
        <w:rPr>
          <w:color w:val="000000"/>
        </w:rPr>
      </w:pPr>
      <w:r>
        <w:rPr>
          <w:color w:val="000000"/>
        </w:rPr>
        <w:t xml:space="preserve">9.5 All third party warranties and indemnities covering the Deliverables must be assigned for </w:t>
      </w:r>
      <w:proofErr w:type="gramStart"/>
      <w:r>
        <w:rPr>
          <w:color w:val="000000"/>
        </w:rPr>
        <w:t>the  Buyer's</w:t>
      </w:r>
      <w:proofErr w:type="gramEnd"/>
      <w:r>
        <w:rPr>
          <w:color w:val="000000"/>
        </w:rPr>
        <w:t xml:space="preserve"> benefit by the Supplier for free. </w:t>
      </w:r>
    </w:p>
    <w:p w:rsidR="00970C83" w:rsidRDefault="00025E51">
      <w:pPr>
        <w:widowControl w:val="0"/>
        <w:pBdr>
          <w:top w:val="nil"/>
          <w:left w:val="nil"/>
          <w:bottom w:val="nil"/>
          <w:right w:val="nil"/>
          <w:between w:val="nil"/>
        </w:pBdr>
        <w:spacing w:before="258" w:line="240" w:lineRule="auto"/>
        <w:ind w:left="742"/>
        <w:rPr>
          <w:b/>
          <w:color w:val="000000"/>
        </w:rPr>
      </w:pPr>
      <w:r>
        <w:rPr>
          <w:color w:val="000000"/>
        </w:rPr>
        <w:t xml:space="preserve">10 </w:t>
      </w:r>
      <w:r>
        <w:rPr>
          <w:b/>
          <w:color w:val="000000"/>
        </w:rPr>
        <w:t>I</w:t>
      </w:r>
      <w:r>
        <w:rPr>
          <w:b/>
          <w:color w:val="000000"/>
          <w:sz w:val="18"/>
          <w:szCs w:val="18"/>
        </w:rPr>
        <w:t xml:space="preserve">NTELLECTUAL </w:t>
      </w:r>
      <w:r>
        <w:rPr>
          <w:b/>
          <w:color w:val="000000"/>
        </w:rPr>
        <w:t>P</w:t>
      </w:r>
      <w:r>
        <w:rPr>
          <w:b/>
          <w:color w:val="000000"/>
          <w:sz w:val="18"/>
          <w:szCs w:val="18"/>
        </w:rPr>
        <w:t xml:space="preserve">ROPERTY </w:t>
      </w:r>
      <w:r>
        <w:rPr>
          <w:b/>
          <w:color w:val="000000"/>
        </w:rPr>
        <w:t>R</w:t>
      </w:r>
      <w:r>
        <w:rPr>
          <w:b/>
          <w:color w:val="000000"/>
          <w:sz w:val="18"/>
          <w:szCs w:val="18"/>
        </w:rPr>
        <w:t xml:space="preserve">IGHTS </w:t>
      </w:r>
      <w:r>
        <w:rPr>
          <w:b/>
          <w:color w:val="000000"/>
        </w:rPr>
        <w:t>(“IPR</w:t>
      </w:r>
      <w:r>
        <w:rPr>
          <w:b/>
          <w:color w:val="000000"/>
          <w:sz w:val="18"/>
          <w:szCs w:val="18"/>
        </w:rPr>
        <w:t>S</w:t>
      </w:r>
      <w:r>
        <w:rPr>
          <w:b/>
          <w:color w:val="000000"/>
        </w:rPr>
        <w:t xml:space="preserve">”) </w:t>
      </w:r>
    </w:p>
    <w:p w:rsidR="00970C83" w:rsidRDefault="00025E51">
      <w:pPr>
        <w:widowControl w:val="0"/>
        <w:pBdr>
          <w:top w:val="nil"/>
          <w:left w:val="nil"/>
          <w:bottom w:val="nil"/>
          <w:right w:val="nil"/>
          <w:between w:val="nil"/>
        </w:pBdr>
        <w:spacing w:before="311" w:line="297" w:lineRule="auto"/>
        <w:ind w:left="742" w:right="160"/>
        <w:jc w:val="right"/>
        <w:rPr>
          <w:color w:val="000000"/>
        </w:rPr>
      </w:pPr>
      <w:r>
        <w:rPr>
          <w:color w:val="000000"/>
        </w:rPr>
        <w:t xml:space="preserve">10.1 Each Party keeps ownership of its own Existing IPRs. The Supplier gives the Buyer a </w:t>
      </w:r>
      <w:proofErr w:type="spellStart"/>
      <w:r>
        <w:rPr>
          <w:color w:val="000000"/>
        </w:rPr>
        <w:t>non exclusive</w:t>
      </w:r>
      <w:proofErr w:type="spellEnd"/>
      <w:r>
        <w:rPr>
          <w:color w:val="000000"/>
        </w:rPr>
        <w:t xml:space="preserve">, perpetual, royalty-free, irrevocable, transferable, sub-licensable worldwide licence </w:t>
      </w:r>
      <w:proofErr w:type="gramStart"/>
      <w:r>
        <w:rPr>
          <w:color w:val="000000"/>
        </w:rPr>
        <w:t>to  use</w:t>
      </w:r>
      <w:proofErr w:type="gramEnd"/>
      <w:r>
        <w:rPr>
          <w:color w:val="000000"/>
        </w:rPr>
        <w:t xml:space="preserve">, copy and adapt the Supplier's Existing IPR to enable the Buyer and its sub-licensees to both: </w:t>
      </w:r>
    </w:p>
    <w:p w:rsidR="00970C83" w:rsidRDefault="00025E51">
      <w:pPr>
        <w:widowControl w:val="0"/>
        <w:pBdr>
          <w:top w:val="nil"/>
          <w:left w:val="nil"/>
          <w:bottom w:val="nil"/>
          <w:right w:val="nil"/>
          <w:between w:val="nil"/>
        </w:pBdr>
        <w:spacing w:before="137" w:line="240" w:lineRule="auto"/>
        <w:ind w:left="1549"/>
        <w:rPr>
          <w:color w:val="000000"/>
        </w:rPr>
      </w:pPr>
      <w:r>
        <w:rPr>
          <w:color w:val="000000"/>
        </w:rPr>
        <w:t xml:space="preserve">10.1.1 receive and use the Deliverables; and </w:t>
      </w:r>
    </w:p>
    <w:p w:rsidR="00970C83" w:rsidRDefault="00025E51">
      <w:pPr>
        <w:widowControl w:val="0"/>
        <w:pBdr>
          <w:top w:val="nil"/>
          <w:left w:val="nil"/>
          <w:bottom w:val="nil"/>
          <w:right w:val="nil"/>
          <w:between w:val="nil"/>
        </w:pBdr>
        <w:spacing w:before="191" w:line="240" w:lineRule="auto"/>
        <w:ind w:left="1549"/>
        <w:rPr>
          <w:color w:val="000000"/>
        </w:rPr>
      </w:pPr>
      <w:r>
        <w:rPr>
          <w:color w:val="000000"/>
        </w:rPr>
        <w:t xml:space="preserve">10.1.2 use the New IPR. </w:t>
      </w:r>
    </w:p>
    <w:p w:rsidR="00970C83" w:rsidRDefault="00025E51">
      <w:pPr>
        <w:widowControl w:val="0"/>
        <w:pBdr>
          <w:top w:val="nil"/>
          <w:left w:val="nil"/>
          <w:bottom w:val="nil"/>
          <w:right w:val="nil"/>
          <w:between w:val="nil"/>
        </w:pBdr>
        <w:spacing w:before="191" w:line="297" w:lineRule="auto"/>
        <w:ind w:left="1581" w:right="791" w:hanging="5"/>
        <w:rPr>
          <w:color w:val="000000"/>
        </w:rPr>
      </w:pPr>
      <w:r>
        <w:rPr>
          <w:color w:val="000000"/>
        </w:rPr>
        <w:t xml:space="preserve">The termination or expiry of the Contract does not terminate any licence granted under </w:t>
      </w:r>
      <w:proofErr w:type="gramStart"/>
      <w:r>
        <w:rPr>
          <w:color w:val="000000"/>
        </w:rPr>
        <w:t>this  clause</w:t>
      </w:r>
      <w:proofErr w:type="gramEnd"/>
      <w:r>
        <w:rPr>
          <w:color w:val="000000"/>
        </w:rPr>
        <w:t xml:space="preserve"> 10. </w:t>
      </w:r>
    </w:p>
    <w:p w:rsidR="00970C83" w:rsidRDefault="00025E51">
      <w:pPr>
        <w:widowControl w:val="0"/>
        <w:pBdr>
          <w:top w:val="nil"/>
          <w:left w:val="nil"/>
          <w:bottom w:val="nil"/>
          <w:right w:val="nil"/>
          <w:between w:val="nil"/>
        </w:pBdr>
        <w:spacing w:before="138" w:line="298" w:lineRule="auto"/>
        <w:ind w:left="1575" w:right="6" w:hanging="833"/>
        <w:rPr>
          <w:color w:val="000000"/>
        </w:rPr>
      </w:pPr>
      <w:r>
        <w:rPr>
          <w:color w:val="000000"/>
        </w:rPr>
        <w:t xml:space="preserve">10.2 Any New IPR created under the Contract is owned by the Buyer. The Buyer gives the Supplier </w:t>
      </w:r>
      <w:proofErr w:type="gramStart"/>
      <w:r>
        <w:rPr>
          <w:color w:val="000000"/>
        </w:rPr>
        <w:t>a  royalty</w:t>
      </w:r>
      <w:proofErr w:type="gramEnd"/>
      <w:r>
        <w:rPr>
          <w:color w:val="000000"/>
        </w:rPr>
        <w:t xml:space="preserve">-free, non-exclusive, non-transferable licence to use, copy, and adapt any Existing IPRs and  the New IPR which the Supplier reasonably requires for the purpose of fulfilling its obligations  during the Term and commercially exploiting the New IPR developed under the Contract. </w:t>
      </w:r>
      <w:proofErr w:type="gramStart"/>
      <w:r>
        <w:rPr>
          <w:color w:val="000000"/>
        </w:rPr>
        <w:t>This  licence</w:t>
      </w:r>
      <w:proofErr w:type="gramEnd"/>
      <w:r>
        <w:rPr>
          <w:color w:val="000000"/>
        </w:rPr>
        <w:t xml:space="preserve"> is sub-licensable to a Subcontractor for the purpose of enabling the Supplier to fulfil its  obligations under the Contract, and in that case the Subcontractor must enter into a confidentiality  undertaking with the Supplier on the same terms as set out in clause 15 (What you must keep  confidential). </w:t>
      </w:r>
    </w:p>
    <w:p w:rsidR="00970C83" w:rsidRDefault="00025E51">
      <w:pPr>
        <w:widowControl w:val="0"/>
        <w:pBdr>
          <w:top w:val="nil"/>
          <w:left w:val="nil"/>
          <w:bottom w:val="nil"/>
          <w:right w:val="nil"/>
          <w:between w:val="nil"/>
        </w:pBdr>
        <w:spacing w:before="480"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21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1575" w:right="164" w:hanging="833"/>
        <w:rPr>
          <w:color w:val="000000"/>
        </w:rPr>
      </w:pPr>
      <w:r>
        <w:rPr>
          <w:color w:val="000000"/>
        </w:rPr>
        <w:t xml:space="preserve">10.3 Unless otherwise agreed in writing, the Supplier and the Buyer will record any New IPR and </w:t>
      </w:r>
      <w:proofErr w:type="gramStart"/>
      <w:r>
        <w:rPr>
          <w:color w:val="000000"/>
        </w:rPr>
        <w:t>keep  this</w:t>
      </w:r>
      <w:proofErr w:type="gramEnd"/>
      <w:r>
        <w:rPr>
          <w:color w:val="000000"/>
        </w:rPr>
        <w:t xml:space="preserve"> record updated throughout the Term. </w:t>
      </w:r>
    </w:p>
    <w:p w:rsidR="00970C83" w:rsidRDefault="00025E51">
      <w:pPr>
        <w:widowControl w:val="0"/>
        <w:pBdr>
          <w:top w:val="nil"/>
          <w:left w:val="nil"/>
          <w:bottom w:val="nil"/>
          <w:right w:val="nil"/>
          <w:between w:val="nil"/>
        </w:pBdr>
        <w:spacing w:before="137" w:line="297" w:lineRule="auto"/>
        <w:ind w:left="1580" w:right="219" w:hanging="837"/>
        <w:rPr>
          <w:color w:val="000000"/>
        </w:rPr>
      </w:pPr>
      <w:r>
        <w:rPr>
          <w:color w:val="000000"/>
        </w:rPr>
        <w:t xml:space="preserve">10.4 Where a Party acquires ownership of intellectual property rights incorrectly under this Contract, </w:t>
      </w:r>
      <w:proofErr w:type="gramStart"/>
      <w:r>
        <w:rPr>
          <w:color w:val="000000"/>
        </w:rPr>
        <w:t>it  must</w:t>
      </w:r>
      <w:proofErr w:type="gramEnd"/>
      <w:r>
        <w:rPr>
          <w:color w:val="000000"/>
        </w:rPr>
        <w:t xml:space="preserve"> do everything reasonably necessary to complete a transfer assigning them in writing to the  other Party on request and at its own cost. </w:t>
      </w:r>
    </w:p>
    <w:p w:rsidR="00970C83" w:rsidRDefault="00025E51">
      <w:pPr>
        <w:widowControl w:val="0"/>
        <w:pBdr>
          <w:top w:val="nil"/>
          <w:left w:val="nil"/>
          <w:bottom w:val="nil"/>
          <w:right w:val="nil"/>
          <w:between w:val="nil"/>
        </w:pBdr>
        <w:spacing w:before="138" w:line="297" w:lineRule="auto"/>
        <w:ind w:left="1575" w:right="101" w:hanging="833"/>
        <w:rPr>
          <w:color w:val="000000"/>
        </w:rPr>
      </w:pPr>
      <w:r>
        <w:rPr>
          <w:color w:val="000000"/>
        </w:rPr>
        <w:t xml:space="preserve">10.5 Neither Party has the right to use the other Party's intellectual property rights, including any use </w:t>
      </w:r>
      <w:proofErr w:type="gramStart"/>
      <w:r>
        <w:rPr>
          <w:color w:val="000000"/>
        </w:rPr>
        <w:t>of  the</w:t>
      </w:r>
      <w:proofErr w:type="gramEnd"/>
      <w:r>
        <w:rPr>
          <w:color w:val="000000"/>
        </w:rPr>
        <w:t xml:space="preserve"> other Party's names, logos or trademarks, except as provided in this clause 10 or otherwise  agreed in writing. </w:t>
      </w:r>
    </w:p>
    <w:p w:rsidR="00970C83" w:rsidRDefault="00025E51">
      <w:pPr>
        <w:widowControl w:val="0"/>
        <w:pBdr>
          <w:top w:val="nil"/>
          <w:left w:val="nil"/>
          <w:bottom w:val="nil"/>
          <w:right w:val="nil"/>
          <w:between w:val="nil"/>
        </w:pBdr>
        <w:spacing w:before="138" w:line="297" w:lineRule="auto"/>
        <w:ind w:left="742" w:right="192"/>
        <w:jc w:val="center"/>
        <w:rPr>
          <w:color w:val="000000"/>
        </w:rPr>
      </w:pPr>
      <w:r>
        <w:rPr>
          <w:color w:val="000000"/>
        </w:rPr>
        <w:t xml:space="preserve">10.6 If any claim is made against the Buyer for actual or alleged infringement of a third </w:t>
      </w:r>
      <w:proofErr w:type="gramStart"/>
      <w:r>
        <w:rPr>
          <w:color w:val="000000"/>
        </w:rPr>
        <w:t>party’s  intellectual</w:t>
      </w:r>
      <w:proofErr w:type="gramEnd"/>
      <w:r>
        <w:rPr>
          <w:color w:val="000000"/>
        </w:rPr>
        <w:t xml:space="preserve"> property arising out of, or in connection with, the supply or use of the Deliverables (an  “</w:t>
      </w:r>
      <w:r>
        <w:rPr>
          <w:b/>
          <w:color w:val="000000"/>
        </w:rPr>
        <w:t>IPR Claim</w:t>
      </w:r>
      <w:r>
        <w:rPr>
          <w:color w:val="000000"/>
        </w:rPr>
        <w:t xml:space="preserve">”), then the Supplier indemnifies the Buyer against all losses, damages, costs or  expenses (including professional fees and fines) incurred as a result of the IPR Claim. </w:t>
      </w:r>
    </w:p>
    <w:p w:rsidR="00970C83" w:rsidRDefault="00025E51">
      <w:pPr>
        <w:widowControl w:val="0"/>
        <w:pBdr>
          <w:top w:val="nil"/>
          <w:left w:val="nil"/>
          <w:bottom w:val="nil"/>
          <w:right w:val="nil"/>
          <w:between w:val="nil"/>
        </w:pBdr>
        <w:spacing w:before="137" w:line="240" w:lineRule="auto"/>
        <w:ind w:right="437"/>
        <w:jc w:val="right"/>
        <w:rPr>
          <w:color w:val="000000"/>
        </w:rPr>
      </w:pPr>
      <w:r>
        <w:rPr>
          <w:color w:val="000000"/>
        </w:rPr>
        <w:t xml:space="preserve">10.7 If an IPR Claim is made or anticipated, the Supplier must at its own option and expense, either: </w:t>
      </w:r>
    </w:p>
    <w:p w:rsidR="00970C83" w:rsidRDefault="00025E51">
      <w:pPr>
        <w:widowControl w:val="0"/>
        <w:pBdr>
          <w:top w:val="nil"/>
          <w:left w:val="nil"/>
          <w:bottom w:val="nil"/>
          <w:right w:val="nil"/>
          <w:between w:val="nil"/>
        </w:pBdr>
        <w:spacing w:before="191" w:line="297" w:lineRule="auto"/>
        <w:ind w:left="2719" w:right="1004" w:hanging="1170"/>
        <w:rPr>
          <w:color w:val="000000"/>
        </w:rPr>
      </w:pPr>
      <w:r>
        <w:rPr>
          <w:color w:val="000000"/>
        </w:rPr>
        <w:t xml:space="preserve">10.7.1 obtain for the Buyer the rights in clause 10.1 without infringing any third </w:t>
      </w:r>
      <w:proofErr w:type="gramStart"/>
      <w:r>
        <w:rPr>
          <w:color w:val="000000"/>
        </w:rPr>
        <w:t>party  intellectual</w:t>
      </w:r>
      <w:proofErr w:type="gramEnd"/>
      <w:r>
        <w:rPr>
          <w:color w:val="000000"/>
        </w:rPr>
        <w:t xml:space="preserve"> property rights; and </w:t>
      </w:r>
    </w:p>
    <w:p w:rsidR="00970C83" w:rsidRDefault="00025E51">
      <w:pPr>
        <w:widowControl w:val="0"/>
        <w:pBdr>
          <w:top w:val="nil"/>
          <w:left w:val="nil"/>
          <w:bottom w:val="nil"/>
          <w:right w:val="nil"/>
          <w:between w:val="nil"/>
        </w:pBdr>
        <w:spacing w:before="138" w:line="297" w:lineRule="auto"/>
        <w:ind w:left="2718" w:right="663" w:hanging="1168"/>
        <w:rPr>
          <w:color w:val="000000"/>
        </w:rPr>
      </w:pPr>
      <w:r>
        <w:rPr>
          <w:color w:val="000000"/>
        </w:rPr>
        <w:t xml:space="preserve">10.7.2 replace or modify the relevant item with substitutes that don’t infringe </w:t>
      </w:r>
      <w:proofErr w:type="gramStart"/>
      <w:r>
        <w:rPr>
          <w:color w:val="000000"/>
        </w:rPr>
        <w:t>intellectual  property</w:t>
      </w:r>
      <w:proofErr w:type="gramEnd"/>
      <w:r>
        <w:rPr>
          <w:color w:val="000000"/>
        </w:rPr>
        <w:t xml:space="preserve"> rights without adversely affecting the functionality or performance of the  </w:t>
      </w:r>
    </w:p>
    <w:p w:rsidR="00970C83" w:rsidRDefault="00025E51">
      <w:pPr>
        <w:widowControl w:val="0"/>
        <w:pBdr>
          <w:top w:val="nil"/>
          <w:left w:val="nil"/>
          <w:bottom w:val="nil"/>
          <w:right w:val="nil"/>
          <w:between w:val="nil"/>
        </w:pBdr>
        <w:spacing w:before="18" w:line="240" w:lineRule="auto"/>
        <w:ind w:left="2723"/>
        <w:rPr>
          <w:color w:val="000000"/>
        </w:rPr>
      </w:pPr>
      <w:r>
        <w:rPr>
          <w:color w:val="000000"/>
        </w:rPr>
        <w:t xml:space="preserve">Deliverables. </w:t>
      </w:r>
    </w:p>
    <w:p w:rsidR="00970C83" w:rsidRDefault="00025E51">
      <w:pPr>
        <w:widowControl w:val="0"/>
        <w:pBdr>
          <w:top w:val="nil"/>
          <w:left w:val="nil"/>
          <w:bottom w:val="nil"/>
          <w:right w:val="nil"/>
          <w:between w:val="nil"/>
        </w:pBdr>
        <w:spacing w:before="191" w:line="297" w:lineRule="auto"/>
        <w:ind w:left="2712" w:right="979" w:hanging="1163"/>
        <w:rPr>
          <w:color w:val="000000"/>
        </w:rPr>
      </w:pPr>
      <w:r>
        <w:rPr>
          <w:color w:val="000000"/>
        </w:rPr>
        <w:t xml:space="preserve">10.7.3 If the Supplier is not able to resolve the IPR Claim to the Buyer’s </w:t>
      </w:r>
      <w:proofErr w:type="gramStart"/>
      <w:r>
        <w:rPr>
          <w:color w:val="000000"/>
        </w:rPr>
        <w:t>reasonable  satisfaction</w:t>
      </w:r>
      <w:proofErr w:type="gramEnd"/>
      <w:r>
        <w:rPr>
          <w:color w:val="000000"/>
        </w:rPr>
        <w:t xml:space="preserve"> within a reasonable time, the Buyer may give written notice that it  </w:t>
      </w:r>
    </w:p>
    <w:p w:rsidR="00970C83" w:rsidRDefault="00025E51">
      <w:pPr>
        <w:widowControl w:val="0"/>
        <w:pBdr>
          <w:top w:val="nil"/>
          <w:left w:val="nil"/>
          <w:bottom w:val="nil"/>
          <w:right w:val="nil"/>
          <w:between w:val="nil"/>
        </w:pBdr>
        <w:spacing w:before="18" w:line="297" w:lineRule="auto"/>
        <w:ind w:left="2708" w:right="50"/>
        <w:rPr>
          <w:color w:val="000000"/>
        </w:rPr>
      </w:pPr>
      <w:r>
        <w:rPr>
          <w:color w:val="000000"/>
        </w:rPr>
        <w:t xml:space="preserve">terminates the Contract from the date set out in the notice, or where no date is given </w:t>
      </w:r>
      <w:proofErr w:type="gramStart"/>
      <w:r>
        <w:rPr>
          <w:color w:val="000000"/>
        </w:rPr>
        <w:t>in  the</w:t>
      </w:r>
      <w:proofErr w:type="gramEnd"/>
      <w:r>
        <w:rPr>
          <w:color w:val="000000"/>
        </w:rPr>
        <w:t xml:space="preserve"> notice, the date of the notice. On termination, the consequences of termination </w:t>
      </w:r>
      <w:proofErr w:type="gramStart"/>
      <w:r>
        <w:rPr>
          <w:color w:val="000000"/>
        </w:rPr>
        <w:t>in  clauses</w:t>
      </w:r>
      <w:proofErr w:type="gramEnd"/>
      <w:r>
        <w:rPr>
          <w:color w:val="000000"/>
        </w:rPr>
        <w:t xml:space="preserve"> 11.5.1 shall apply. </w:t>
      </w:r>
    </w:p>
    <w:p w:rsidR="00970C83" w:rsidRDefault="00025E51">
      <w:pPr>
        <w:widowControl w:val="0"/>
        <w:pBdr>
          <w:top w:val="nil"/>
          <w:left w:val="nil"/>
          <w:bottom w:val="nil"/>
          <w:right w:val="nil"/>
          <w:between w:val="nil"/>
        </w:pBdr>
        <w:spacing w:before="138" w:line="406" w:lineRule="auto"/>
        <w:ind w:left="1549" w:right="1046" w:hanging="806"/>
        <w:rPr>
          <w:color w:val="000000"/>
        </w:rPr>
      </w:pPr>
      <w:r>
        <w:rPr>
          <w:color w:val="000000"/>
        </w:rPr>
        <w:t xml:space="preserve">10.8 The Supplier shall not use in the Delivery of the Deliverables any Third Party IPR unless: 10.8.1 the Buyer gives its approval to do so; and  </w:t>
      </w:r>
    </w:p>
    <w:p w:rsidR="00970C83" w:rsidRDefault="00025E51">
      <w:pPr>
        <w:widowControl w:val="0"/>
        <w:pBdr>
          <w:top w:val="nil"/>
          <w:left w:val="nil"/>
          <w:bottom w:val="nil"/>
          <w:right w:val="nil"/>
          <w:between w:val="nil"/>
        </w:pBdr>
        <w:spacing w:before="38" w:line="240" w:lineRule="auto"/>
        <w:ind w:left="1549"/>
        <w:rPr>
          <w:color w:val="000000"/>
        </w:rPr>
      </w:pPr>
      <w:r>
        <w:rPr>
          <w:color w:val="000000"/>
        </w:rPr>
        <w:t xml:space="preserve">10.8.2 one of the following conditions applies: </w:t>
      </w:r>
    </w:p>
    <w:p w:rsidR="00970C83" w:rsidRDefault="00025E51">
      <w:pPr>
        <w:widowControl w:val="0"/>
        <w:pBdr>
          <w:top w:val="nil"/>
          <w:left w:val="nil"/>
          <w:bottom w:val="nil"/>
          <w:right w:val="nil"/>
          <w:between w:val="nil"/>
        </w:pBdr>
        <w:spacing w:before="191" w:line="297" w:lineRule="auto"/>
        <w:ind w:left="3849" w:right="87" w:hanging="1350"/>
        <w:rPr>
          <w:color w:val="000000"/>
        </w:rPr>
      </w:pPr>
      <w:r>
        <w:rPr>
          <w:color w:val="000000"/>
        </w:rPr>
        <w:t xml:space="preserve">10.8.2.1 the owner or an authorised licensor of the relevant Third Party IPR </w:t>
      </w:r>
      <w:proofErr w:type="gramStart"/>
      <w:r>
        <w:rPr>
          <w:color w:val="000000"/>
        </w:rPr>
        <w:t>has  granted</w:t>
      </w:r>
      <w:proofErr w:type="gramEnd"/>
      <w:r>
        <w:rPr>
          <w:color w:val="000000"/>
        </w:rPr>
        <w:t xml:space="preserve"> the Buyer a direct licence that provides the Buyer with the rights in  </w:t>
      </w:r>
    </w:p>
    <w:p w:rsidR="00970C83" w:rsidRDefault="00025E51">
      <w:pPr>
        <w:widowControl w:val="0"/>
        <w:pBdr>
          <w:top w:val="nil"/>
          <w:left w:val="nil"/>
          <w:bottom w:val="nil"/>
          <w:right w:val="nil"/>
          <w:between w:val="nil"/>
        </w:pBdr>
        <w:spacing w:before="18" w:line="240" w:lineRule="auto"/>
        <w:ind w:left="3849"/>
        <w:rPr>
          <w:color w:val="000000"/>
        </w:rPr>
      </w:pPr>
      <w:r>
        <w:rPr>
          <w:color w:val="000000"/>
        </w:rPr>
        <w:t xml:space="preserve">clause 10.1; or </w:t>
      </w:r>
    </w:p>
    <w:p w:rsidR="00970C83" w:rsidRDefault="00025E51">
      <w:pPr>
        <w:widowControl w:val="0"/>
        <w:pBdr>
          <w:top w:val="nil"/>
          <w:left w:val="nil"/>
          <w:bottom w:val="nil"/>
          <w:right w:val="nil"/>
          <w:between w:val="nil"/>
        </w:pBdr>
        <w:spacing w:before="191" w:line="297" w:lineRule="auto"/>
        <w:ind w:left="3844" w:right="280" w:hanging="1344"/>
        <w:rPr>
          <w:color w:val="000000"/>
        </w:rPr>
      </w:pPr>
      <w:r>
        <w:rPr>
          <w:color w:val="000000"/>
        </w:rPr>
        <w:t xml:space="preserve">10.8.2.2 if the Supplier cannot, after commercially reasonable endeavours, </w:t>
      </w:r>
      <w:proofErr w:type="gramStart"/>
      <w:r>
        <w:rPr>
          <w:color w:val="000000"/>
        </w:rPr>
        <w:t>obtain  for</w:t>
      </w:r>
      <w:proofErr w:type="gramEnd"/>
      <w:r>
        <w:rPr>
          <w:color w:val="000000"/>
        </w:rPr>
        <w:t xml:space="preserve"> the Buyer a direct licence to the Third Party IPR as set out in clause  </w:t>
      </w:r>
    </w:p>
    <w:p w:rsidR="00970C83" w:rsidRDefault="00025E51">
      <w:pPr>
        <w:widowControl w:val="0"/>
        <w:pBdr>
          <w:top w:val="nil"/>
          <w:left w:val="nil"/>
          <w:bottom w:val="nil"/>
          <w:right w:val="nil"/>
          <w:between w:val="nil"/>
        </w:pBdr>
        <w:spacing w:before="18" w:line="240" w:lineRule="auto"/>
        <w:ind w:left="3863"/>
        <w:rPr>
          <w:color w:val="000000"/>
        </w:rPr>
      </w:pPr>
      <w:r>
        <w:rPr>
          <w:color w:val="000000"/>
        </w:rPr>
        <w:t xml:space="preserve">10.8.2.1: </w:t>
      </w:r>
    </w:p>
    <w:p w:rsidR="00970C83" w:rsidRDefault="00025E51">
      <w:pPr>
        <w:widowControl w:val="0"/>
        <w:pBdr>
          <w:top w:val="nil"/>
          <w:left w:val="nil"/>
          <w:bottom w:val="nil"/>
          <w:right w:val="nil"/>
          <w:between w:val="nil"/>
        </w:pBdr>
        <w:spacing w:before="191" w:line="240" w:lineRule="auto"/>
        <w:ind w:right="-2"/>
        <w:jc w:val="right"/>
        <w:rPr>
          <w:color w:val="000000"/>
        </w:rPr>
      </w:pPr>
      <w:r>
        <w:rPr>
          <w:color w:val="000000"/>
        </w:rPr>
        <w:t xml:space="preserve">(a) the Supplier provides the Buyer with details of the licence terms it can  </w:t>
      </w:r>
    </w:p>
    <w:p w:rsidR="00970C83" w:rsidRDefault="00025E51">
      <w:pPr>
        <w:widowControl w:val="0"/>
        <w:pBdr>
          <w:top w:val="nil"/>
          <w:left w:val="nil"/>
          <w:bottom w:val="nil"/>
          <w:right w:val="nil"/>
          <w:between w:val="nil"/>
        </w:pBdr>
        <w:spacing w:before="73" w:line="240" w:lineRule="auto"/>
        <w:ind w:right="2847"/>
        <w:jc w:val="right"/>
        <w:rPr>
          <w:color w:val="000000"/>
        </w:rPr>
      </w:pPr>
      <w:r>
        <w:rPr>
          <w:color w:val="000000"/>
        </w:rPr>
        <w:t xml:space="preserve">obtain and the identity of those licensors; </w:t>
      </w:r>
    </w:p>
    <w:p w:rsidR="00970C83" w:rsidRDefault="00025E51">
      <w:pPr>
        <w:widowControl w:val="0"/>
        <w:pBdr>
          <w:top w:val="nil"/>
          <w:left w:val="nil"/>
          <w:bottom w:val="nil"/>
          <w:right w:val="nil"/>
          <w:between w:val="nil"/>
        </w:pBdr>
        <w:spacing w:before="191" w:line="240" w:lineRule="auto"/>
        <w:ind w:right="2465"/>
        <w:jc w:val="right"/>
        <w:rPr>
          <w:color w:val="000000"/>
        </w:rPr>
      </w:pPr>
      <w:r>
        <w:rPr>
          <w:color w:val="000000"/>
        </w:rPr>
        <w:t xml:space="preserve">(b) the Buyer agrees to those licence terms; and </w:t>
      </w:r>
    </w:p>
    <w:p w:rsidR="00970C83" w:rsidRDefault="00025E51">
      <w:pPr>
        <w:widowControl w:val="0"/>
        <w:pBdr>
          <w:top w:val="nil"/>
          <w:left w:val="nil"/>
          <w:bottom w:val="nil"/>
          <w:right w:val="nil"/>
          <w:between w:val="nil"/>
        </w:pBdr>
        <w:spacing w:before="191" w:line="240" w:lineRule="auto"/>
        <w:ind w:right="12"/>
        <w:jc w:val="right"/>
        <w:rPr>
          <w:color w:val="000000"/>
        </w:rPr>
      </w:pPr>
      <w:r>
        <w:rPr>
          <w:color w:val="000000"/>
        </w:rPr>
        <w:t xml:space="preserve">(c) the owner or authorised licensor of the Third Party IPR grants a direct  </w:t>
      </w:r>
    </w:p>
    <w:p w:rsidR="00970C83" w:rsidRDefault="00025E51">
      <w:pPr>
        <w:widowControl w:val="0"/>
        <w:pBdr>
          <w:top w:val="nil"/>
          <w:left w:val="nil"/>
          <w:bottom w:val="nil"/>
          <w:right w:val="nil"/>
          <w:between w:val="nil"/>
        </w:pBdr>
        <w:spacing w:before="71" w:line="240" w:lineRule="auto"/>
        <w:ind w:right="3065"/>
        <w:jc w:val="right"/>
        <w:rPr>
          <w:color w:val="000000"/>
        </w:rPr>
      </w:pPr>
      <w:r>
        <w:rPr>
          <w:color w:val="000000"/>
        </w:rPr>
        <w:t xml:space="preserve">licence to the Buyer on those terms; or </w:t>
      </w:r>
    </w:p>
    <w:p w:rsidR="00970C83" w:rsidRDefault="00025E51">
      <w:pPr>
        <w:widowControl w:val="0"/>
        <w:pBdr>
          <w:top w:val="nil"/>
          <w:left w:val="nil"/>
          <w:bottom w:val="nil"/>
          <w:right w:val="nil"/>
          <w:between w:val="nil"/>
        </w:pBdr>
        <w:spacing w:before="191" w:line="297" w:lineRule="auto"/>
        <w:ind w:left="2499" w:right="39"/>
        <w:jc w:val="center"/>
        <w:rPr>
          <w:color w:val="000000"/>
        </w:rPr>
      </w:pPr>
      <w:r>
        <w:rPr>
          <w:color w:val="000000"/>
        </w:rPr>
        <w:t xml:space="preserve">10.8.2.3 the Buyer approves in writing, with reference to the acts authorised and </w:t>
      </w:r>
      <w:proofErr w:type="gramStart"/>
      <w:r>
        <w:rPr>
          <w:color w:val="000000"/>
        </w:rPr>
        <w:t>the  specific</w:t>
      </w:r>
      <w:proofErr w:type="gramEnd"/>
      <w:r>
        <w:rPr>
          <w:color w:val="000000"/>
        </w:rPr>
        <w:t xml:space="preserve"> intellectual property rights involved. </w:t>
      </w:r>
    </w:p>
    <w:p w:rsidR="00970C83" w:rsidRDefault="00025E51">
      <w:pPr>
        <w:widowControl w:val="0"/>
        <w:pBdr>
          <w:top w:val="nil"/>
          <w:left w:val="nil"/>
          <w:bottom w:val="nil"/>
          <w:right w:val="nil"/>
          <w:between w:val="nil"/>
        </w:pBdr>
        <w:spacing w:before="183"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22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1580" w:right="299" w:hanging="838"/>
        <w:rPr>
          <w:color w:val="000000"/>
        </w:rPr>
      </w:pPr>
      <w:r>
        <w:rPr>
          <w:color w:val="000000"/>
        </w:rPr>
        <w:t xml:space="preserve">10.9 In spite of any other provisions of the Contract and for the avoidance of doubt, award of </w:t>
      </w:r>
      <w:proofErr w:type="gramStart"/>
      <w:r>
        <w:rPr>
          <w:color w:val="000000"/>
        </w:rPr>
        <w:t>this  Contract</w:t>
      </w:r>
      <w:proofErr w:type="gramEnd"/>
      <w:r>
        <w:rPr>
          <w:color w:val="000000"/>
        </w:rPr>
        <w:t xml:space="preserve">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rsidR="00970C83" w:rsidRDefault="00025E51">
      <w:pPr>
        <w:widowControl w:val="0"/>
        <w:pBdr>
          <w:top w:val="nil"/>
          <w:left w:val="nil"/>
          <w:bottom w:val="nil"/>
          <w:right w:val="nil"/>
          <w:between w:val="nil"/>
        </w:pBdr>
        <w:spacing w:before="257" w:line="240" w:lineRule="auto"/>
        <w:ind w:left="742"/>
        <w:rPr>
          <w:b/>
          <w:color w:val="000000"/>
          <w:sz w:val="18"/>
          <w:szCs w:val="18"/>
        </w:rPr>
      </w:pPr>
      <w:r>
        <w:rPr>
          <w:color w:val="000000"/>
        </w:rPr>
        <w:t xml:space="preserve">11 </w:t>
      </w:r>
      <w:r>
        <w:rPr>
          <w:b/>
          <w:color w:val="000000"/>
        </w:rPr>
        <w:t>E</w:t>
      </w:r>
      <w:r>
        <w:rPr>
          <w:b/>
          <w:color w:val="000000"/>
          <w:sz w:val="18"/>
          <w:szCs w:val="18"/>
        </w:rPr>
        <w:t xml:space="preserve">NDING THE CONTRACT </w:t>
      </w:r>
    </w:p>
    <w:p w:rsidR="00970C83" w:rsidRDefault="00025E51">
      <w:pPr>
        <w:widowControl w:val="0"/>
        <w:pBdr>
          <w:top w:val="nil"/>
          <w:left w:val="nil"/>
          <w:bottom w:val="nil"/>
          <w:right w:val="nil"/>
          <w:between w:val="nil"/>
        </w:pBdr>
        <w:spacing w:before="311" w:line="297" w:lineRule="auto"/>
        <w:ind w:left="1575" w:right="1048" w:hanging="833"/>
        <w:rPr>
          <w:color w:val="000000"/>
        </w:rPr>
      </w:pPr>
      <w:r>
        <w:rPr>
          <w:color w:val="000000"/>
        </w:rPr>
        <w:t xml:space="preserve">11.1 The Contract takes effect on the Start Date and ends on the earlier of the Expiry Date </w:t>
      </w:r>
      <w:proofErr w:type="gramStart"/>
      <w:r>
        <w:rPr>
          <w:color w:val="000000"/>
        </w:rPr>
        <w:t>or  termination</w:t>
      </w:r>
      <w:proofErr w:type="gramEnd"/>
      <w:r>
        <w:rPr>
          <w:color w:val="000000"/>
        </w:rPr>
        <w:t xml:space="preserve"> of the Contract, or earlier if required by Law. </w:t>
      </w:r>
    </w:p>
    <w:p w:rsidR="00970C83" w:rsidRDefault="00025E51">
      <w:pPr>
        <w:widowControl w:val="0"/>
        <w:pBdr>
          <w:top w:val="nil"/>
          <w:left w:val="nil"/>
          <w:bottom w:val="nil"/>
          <w:right w:val="nil"/>
          <w:between w:val="nil"/>
        </w:pBdr>
        <w:spacing w:before="138" w:line="297" w:lineRule="auto"/>
        <w:ind w:left="1587" w:right="155" w:hanging="844"/>
        <w:rPr>
          <w:color w:val="000000"/>
        </w:rPr>
      </w:pPr>
      <w:r>
        <w:rPr>
          <w:color w:val="000000"/>
        </w:rPr>
        <w:t xml:space="preserve">11.2 The Buyer can extend the Contract where set out in the Order Form in accordance with the </w:t>
      </w:r>
      <w:proofErr w:type="gramStart"/>
      <w:r>
        <w:rPr>
          <w:color w:val="000000"/>
        </w:rPr>
        <w:t>terms  in</w:t>
      </w:r>
      <w:proofErr w:type="gramEnd"/>
      <w:r>
        <w:rPr>
          <w:color w:val="000000"/>
        </w:rPr>
        <w:t xml:space="preserve"> the Order Form. </w:t>
      </w:r>
    </w:p>
    <w:p w:rsidR="00970C83" w:rsidRDefault="00025E51">
      <w:pPr>
        <w:widowControl w:val="0"/>
        <w:pBdr>
          <w:top w:val="nil"/>
          <w:left w:val="nil"/>
          <w:bottom w:val="nil"/>
          <w:right w:val="nil"/>
          <w:between w:val="nil"/>
        </w:pBdr>
        <w:spacing w:before="138" w:line="240" w:lineRule="auto"/>
        <w:ind w:left="742"/>
        <w:rPr>
          <w:b/>
          <w:color w:val="000000"/>
        </w:rPr>
      </w:pPr>
      <w:r>
        <w:rPr>
          <w:color w:val="000000"/>
        </w:rPr>
        <w:t xml:space="preserve">11.3 </w:t>
      </w:r>
      <w:r>
        <w:rPr>
          <w:b/>
          <w:color w:val="000000"/>
        </w:rPr>
        <w:t xml:space="preserve">Ending the Contract without a reason </w:t>
      </w:r>
    </w:p>
    <w:p w:rsidR="00970C83" w:rsidRDefault="00025E51" w:rsidP="00AB1D48">
      <w:pPr>
        <w:widowControl w:val="0"/>
        <w:pBdr>
          <w:top w:val="nil"/>
          <w:left w:val="nil"/>
          <w:bottom w:val="nil"/>
          <w:right w:val="nil"/>
          <w:between w:val="nil"/>
        </w:pBdr>
        <w:spacing w:before="191" w:line="297" w:lineRule="auto"/>
        <w:ind w:left="720" w:right="52"/>
        <w:rPr>
          <w:color w:val="000000"/>
        </w:rPr>
      </w:pPr>
      <w:r>
        <w:rPr>
          <w:color w:val="000000"/>
        </w:rPr>
        <w:t xml:space="preserve">11.3.1 The Buyer has the right to terminate the Contract at any time without reason or </w:t>
      </w:r>
      <w:proofErr w:type="gramStart"/>
      <w:r>
        <w:rPr>
          <w:color w:val="000000"/>
        </w:rPr>
        <w:t>liability  by</w:t>
      </w:r>
      <w:proofErr w:type="gramEnd"/>
      <w:r>
        <w:rPr>
          <w:color w:val="000000"/>
        </w:rPr>
        <w:t xml:space="preserve"> giving the Supplier not less than 90 days' written notice, and if it's terminated clause  11.6.2 applies. </w:t>
      </w:r>
    </w:p>
    <w:p w:rsidR="00970C83" w:rsidRDefault="00025E51">
      <w:pPr>
        <w:widowControl w:val="0"/>
        <w:pBdr>
          <w:top w:val="nil"/>
          <w:left w:val="nil"/>
          <w:bottom w:val="nil"/>
          <w:right w:val="nil"/>
          <w:between w:val="nil"/>
        </w:pBdr>
        <w:spacing w:before="138" w:line="240" w:lineRule="auto"/>
        <w:ind w:left="742"/>
        <w:rPr>
          <w:b/>
          <w:color w:val="000000"/>
        </w:rPr>
      </w:pPr>
      <w:r>
        <w:rPr>
          <w:color w:val="000000"/>
        </w:rPr>
        <w:t xml:space="preserve">11.4 </w:t>
      </w:r>
      <w:r>
        <w:rPr>
          <w:b/>
          <w:color w:val="000000"/>
        </w:rPr>
        <w:t xml:space="preserve">When the Buyer can end the Contract </w:t>
      </w:r>
    </w:p>
    <w:p w:rsidR="00970C83" w:rsidRDefault="00025E51" w:rsidP="00AB1D48">
      <w:pPr>
        <w:widowControl w:val="0"/>
        <w:pBdr>
          <w:top w:val="nil"/>
          <w:left w:val="nil"/>
          <w:bottom w:val="nil"/>
          <w:right w:val="nil"/>
          <w:between w:val="nil"/>
        </w:pBdr>
        <w:spacing w:before="191" w:line="298" w:lineRule="auto"/>
        <w:ind w:left="720" w:right="107"/>
        <w:jc w:val="center"/>
        <w:rPr>
          <w:color w:val="000000"/>
        </w:rPr>
      </w:pPr>
      <w:r>
        <w:rPr>
          <w:color w:val="000000"/>
        </w:rPr>
        <w:t xml:space="preserve">11.4.1 If any of the following events happen, the Buyer has the right to immediately </w:t>
      </w:r>
      <w:proofErr w:type="gramStart"/>
      <w:r>
        <w:rPr>
          <w:color w:val="000000"/>
        </w:rPr>
        <w:t>terminate  its</w:t>
      </w:r>
      <w:proofErr w:type="gramEnd"/>
      <w:r>
        <w:rPr>
          <w:color w:val="000000"/>
        </w:rPr>
        <w:t xml:space="preserve"> Contract by</w:t>
      </w:r>
      <w:r w:rsidR="00AB1D48">
        <w:rPr>
          <w:color w:val="000000"/>
        </w:rPr>
        <w:t xml:space="preserve"> </w:t>
      </w:r>
      <w:r>
        <w:rPr>
          <w:color w:val="000000"/>
        </w:rPr>
        <w:t xml:space="preserve">issuing a termination notice in writing to the Supplier and the  </w:t>
      </w:r>
    </w:p>
    <w:p w:rsidR="00970C83" w:rsidRDefault="00025E51">
      <w:pPr>
        <w:widowControl w:val="0"/>
        <w:pBdr>
          <w:top w:val="nil"/>
          <w:left w:val="nil"/>
          <w:bottom w:val="nil"/>
          <w:right w:val="nil"/>
          <w:between w:val="nil"/>
        </w:pBdr>
        <w:spacing w:before="17" w:line="240" w:lineRule="auto"/>
        <w:ind w:left="2714"/>
        <w:rPr>
          <w:color w:val="000000"/>
        </w:rPr>
      </w:pPr>
      <w:r>
        <w:rPr>
          <w:color w:val="000000"/>
        </w:rPr>
        <w:t xml:space="preserve">consequences of termination in Clause 11.5.1 shall apply: </w:t>
      </w:r>
    </w:p>
    <w:p w:rsidR="00970C83" w:rsidRDefault="00025E51" w:rsidP="00AB1D48">
      <w:pPr>
        <w:widowControl w:val="0"/>
        <w:pBdr>
          <w:top w:val="nil"/>
          <w:left w:val="nil"/>
          <w:bottom w:val="nil"/>
          <w:right w:val="nil"/>
          <w:between w:val="nil"/>
        </w:pBdr>
        <w:spacing w:before="191" w:line="240" w:lineRule="auto"/>
        <w:ind w:left="720"/>
        <w:rPr>
          <w:color w:val="000000"/>
        </w:rPr>
      </w:pPr>
      <w:r>
        <w:rPr>
          <w:color w:val="000000"/>
        </w:rPr>
        <w:t xml:space="preserve">11.4.1.1 there's a Supplier Insolvency Event; </w:t>
      </w:r>
    </w:p>
    <w:p w:rsidR="00970C83" w:rsidRDefault="00025E51" w:rsidP="00AB1D48">
      <w:pPr>
        <w:widowControl w:val="0"/>
        <w:pBdr>
          <w:top w:val="nil"/>
          <w:left w:val="nil"/>
          <w:bottom w:val="nil"/>
          <w:right w:val="nil"/>
          <w:between w:val="nil"/>
        </w:pBdr>
        <w:spacing w:before="191" w:line="240" w:lineRule="auto"/>
        <w:ind w:left="720"/>
        <w:rPr>
          <w:color w:val="000000"/>
        </w:rPr>
      </w:pPr>
      <w:r>
        <w:rPr>
          <w:color w:val="000000"/>
        </w:rPr>
        <w:t xml:space="preserve">11.4.1.2 the Supplier is in Material Breach of the Contract; </w:t>
      </w:r>
    </w:p>
    <w:p w:rsidR="00970C83" w:rsidRDefault="00025E51" w:rsidP="00AB1D48">
      <w:pPr>
        <w:widowControl w:val="0"/>
        <w:pBdr>
          <w:top w:val="nil"/>
          <w:left w:val="nil"/>
          <w:bottom w:val="nil"/>
          <w:right w:val="nil"/>
          <w:between w:val="nil"/>
        </w:pBdr>
        <w:spacing w:before="191" w:line="297" w:lineRule="auto"/>
        <w:ind w:left="2071" w:right="176" w:hanging="1351"/>
        <w:rPr>
          <w:color w:val="000000"/>
        </w:rPr>
      </w:pPr>
      <w:r>
        <w:rPr>
          <w:color w:val="000000"/>
        </w:rPr>
        <w:t xml:space="preserve">11.4.1.3 there's a change of control (within the meaning of section 450 of </w:t>
      </w:r>
      <w:proofErr w:type="gramStart"/>
      <w:r>
        <w:rPr>
          <w:color w:val="000000"/>
        </w:rPr>
        <w:t>the  Corporation</w:t>
      </w:r>
      <w:proofErr w:type="gramEnd"/>
      <w:r>
        <w:rPr>
          <w:color w:val="000000"/>
        </w:rPr>
        <w:t xml:space="preserve"> Tax Act 2010)</w:t>
      </w:r>
      <w:r w:rsidR="00AB1D48">
        <w:rPr>
          <w:color w:val="000000"/>
        </w:rPr>
        <w:t xml:space="preserve"> </w:t>
      </w:r>
      <w:r>
        <w:rPr>
          <w:color w:val="000000"/>
        </w:rPr>
        <w:t xml:space="preserve">of the Supplier which isn't pre-approved by the Buyer in writing; </w:t>
      </w:r>
    </w:p>
    <w:p w:rsidR="00970C83" w:rsidRDefault="00025E51" w:rsidP="00AB1D48">
      <w:pPr>
        <w:widowControl w:val="0"/>
        <w:pBdr>
          <w:top w:val="nil"/>
          <w:left w:val="nil"/>
          <w:bottom w:val="nil"/>
          <w:right w:val="nil"/>
          <w:between w:val="nil"/>
        </w:pBdr>
        <w:spacing w:before="191" w:line="298" w:lineRule="auto"/>
        <w:ind w:left="720" w:right="162"/>
        <w:rPr>
          <w:color w:val="000000"/>
        </w:rPr>
      </w:pPr>
      <w:r>
        <w:rPr>
          <w:color w:val="000000"/>
        </w:rPr>
        <w:t>11.4.1.4 the Buyer discovers that the Supplier was in one of the situations in 57 (1</w:t>
      </w:r>
      <w:proofErr w:type="gramStart"/>
      <w:r>
        <w:rPr>
          <w:color w:val="000000"/>
        </w:rPr>
        <w:t>)  or</w:t>
      </w:r>
      <w:proofErr w:type="gramEnd"/>
      <w:r>
        <w:rPr>
          <w:color w:val="000000"/>
        </w:rPr>
        <w:t xml:space="preserve"> 57(2) of the Regulations at the time the Contract was awarded; </w:t>
      </w:r>
    </w:p>
    <w:p w:rsidR="00970C83" w:rsidRDefault="00025E51">
      <w:pPr>
        <w:widowControl w:val="0"/>
        <w:pBdr>
          <w:top w:val="nil"/>
          <w:left w:val="nil"/>
          <w:bottom w:val="nil"/>
          <w:right w:val="nil"/>
          <w:between w:val="nil"/>
        </w:pBdr>
        <w:spacing w:before="137" w:line="297" w:lineRule="auto"/>
        <w:ind w:left="2499" w:right="212"/>
        <w:jc w:val="center"/>
        <w:rPr>
          <w:color w:val="000000"/>
        </w:rPr>
      </w:pPr>
      <w:r>
        <w:rPr>
          <w:color w:val="000000"/>
        </w:rPr>
        <w:t xml:space="preserve">11.4.1.5 the Supplier or its affiliates embarrass or bring the Buyer into disrepute </w:t>
      </w:r>
      <w:proofErr w:type="gramStart"/>
      <w:r>
        <w:rPr>
          <w:color w:val="000000"/>
        </w:rPr>
        <w:t>or  diminish</w:t>
      </w:r>
      <w:proofErr w:type="gramEnd"/>
      <w:r>
        <w:rPr>
          <w:color w:val="000000"/>
        </w:rPr>
        <w:t xml:space="preserve"> the public trust in them; or </w:t>
      </w:r>
    </w:p>
    <w:p w:rsidR="00970C83" w:rsidRDefault="00025E51">
      <w:pPr>
        <w:widowControl w:val="0"/>
        <w:pBdr>
          <w:top w:val="nil"/>
          <w:left w:val="nil"/>
          <w:bottom w:val="nil"/>
          <w:right w:val="nil"/>
          <w:between w:val="nil"/>
        </w:pBdr>
        <w:spacing w:before="138" w:line="240" w:lineRule="auto"/>
        <w:ind w:right="921"/>
        <w:jc w:val="right"/>
        <w:rPr>
          <w:color w:val="000000"/>
        </w:rPr>
      </w:pPr>
      <w:r>
        <w:rPr>
          <w:color w:val="000000"/>
        </w:rPr>
        <w:t xml:space="preserve">11.4.1.6 the Supplier fails to comply with its legal obligations in the fields of  </w:t>
      </w:r>
    </w:p>
    <w:p w:rsidR="00970C83" w:rsidRDefault="00025E51">
      <w:pPr>
        <w:widowControl w:val="0"/>
        <w:pBdr>
          <w:top w:val="nil"/>
          <w:left w:val="nil"/>
          <w:bottom w:val="nil"/>
          <w:right w:val="nil"/>
          <w:between w:val="nil"/>
        </w:pBdr>
        <w:spacing w:before="71" w:line="240" w:lineRule="auto"/>
        <w:ind w:right="502"/>
        <w:jc w:val="right"/>
        <w:rPr>
          <w:color w:val="000000"/>
        </w:rPr>
      </w:pPr>
      <w:r>
        <w:rPr>
          <w:color w:val="000000"/>
        </w:rPr>
        <w:t xml:space="preserve">environmental, social, equality or employment Law when providing the  </w:t>
      </w:r>
    </w:p>
    <w:p w:rsidR="00970C83" w:rsidRDefault="00025E51">
      <w:pPr>
        <w:widowControl w:val="0"/>
        <w:pBdr>
          <w:top w:val="nil"/>
          <w:left w:val="nil"/>
          <w:bottom w:val="nil"/>
          <w:right w:val="nil"/>
          <w:between w:val="nil"/>
        </w:pBdr>
        <w:spacing w:before="71" w:line="240" w:lineRule="auto"/>
        <w:ind w:left="3858"/>
        <w:rPr>
          <w:color w:val="000000"/>
        </w:rPr>
      </w:pPr>
      <w:r>
        <w:rPr>
          <w:color w:val="000000"/>
        </w:rPr>
        <w:t xml:space="preserve">Deliverables. </w:t>
      </w:r>
    </w:p>
    <w:p w:rsidR="00970C83" w:rsidRDefault="00025E51">
      <w:pPr>
        <w:widowControl w:val="0"/>
        <w:pBdr>
          <w:top w:val="nil"/>
          <w:left w:val="nil"/>
          <w:bottom w:val="nil"/>
          <w:right w:val="nil"/>
          <w:between w:val="nil"/>
        </w:pBdr>
        <w:spacing w:before="191" w:line="297" w:lineRule="auto"/>
        <w:ind w:left="2722" w:right="416" w:hanging="1173"/>
        <w:rPr>
          <w:color w:val="000000"/>
        </w:rPr>
      </w:pPr>
      <w:r>
        <w:rPr>
          <w:color w:val="000000"/>
        </w:rPr>
        <w:t xml:space="preserve">11.4.2 If any of the events in 73(1) (a) or (b) of the Regulations happen, the Buyer has </w:t>
      </w:r>
      <w:proofErr w:type="gramStart"/>
      <w:r>
        <w:rPr>
          <w:color w:val="000000"/>
        </w:rPr>
        <w:t>the  right</w:t>
      </w:r>
      <w:proofErr w:type="gramEnd"/>
      <w:r>
        <w:rPr>
          <w:color w:val="000000"/>
        </w:rPr>
        <w:t xml:space="preserve"> to immediately terminate the Contract and clauses 11.5.1.2 to 11.5.1.7 apply. </w:t>
      </w:r>
    </w:p>
    <w:p w:rsidR="00970C83" w:rsidRDefault="00025E51">
      <w:pPr>
        <w:widowControl w:val="0"/>
        <w:pBdr>
          <w:top w:val="nil"/>
          <w:left w:val="nil"/>
          <w:bottom w:val="nil"/>
          <w:right w:val="nil"/>
          <w:between w:val="nil"/>
        </w:pBdr>
        <w:spacing w:before="138" w:line="240" w:lineRule="auto"/>
        <w:ind w:left="742"/>
        <w:rPr>
          <w:b/>
          <w:color w:val="000000"/>
        </w:rPr>
      </w:pPr>
      <w:r>
        <w:rPr>
          <w:color w:val="000000"/>
        </w:rPr>
        <w:t xml:space="preserve">11.5 </w:t>
      </w:r>
      <w:r>
        <w:rPr>
          <w:b/>
          <w:color w:val="000000"/>
        </w:rPr>
        <w:t xml:space="preserve">What happens if the Contract ends  </w:t>
      </w:r>
    </w:p>
    <w:p w:rsidR="00970C83" w:rsidRDefault="00025E51">
      <w:pPr>
        <w:widowControl w:val="0"/>
        <w:pBdr>
          <w:top w:val="nil"/>
          <w:left w:val="nil"/>
          <w:bottom w:val="nil"/>
          <w:right w:val="nil"/>
          <w:between w:val="nil"/>
        </w:pBdr>
        <w:spacing w:before="193" w:line="297" w:lineRule="auto"/>
        <w:ind w:left="2724" w:right="193" w:hanging="1175"/>
        <w:rPr>
          <w:color w:val="000000"/>
        </w:rPr>
      </w:pPr>
      <w:r>
        <w:rPr>
          <w:color w:val="000000"/>
        </w:rPr>
        <w:t xml:space="preserve">11.5.1 Where the Buyer terminates the Contract under clause 10.9, 11.4, 7.8.2, 28.4.2, </w:t>
      </w:r>
      <w:proofErr w:type="gramStart"/>
      <w:r>
        <w:rPr>
          <w:color w:val="000000"/>
        </w:rPr>
        <w:t>or  Paragraph</w:t>
      </w:r>
      <w:proofErr w:type="gramEnd"/>
      <w:r>
        <w:rPr>
          <w:color w:val="000000"/>
        </w:rPr>
        <w:t xml:space="preserve"> 8 of Part B Joint Controller Agreement </w:t>
      </w:r>
      <w:r>
        <w:rPr>
          <w:i/>
          <w:color w:val="000000"/>
        </w:rPr>
        <w:t xml:space="preserve">(Optional) </w:t>
      </w:r>
      <w:r>
        <w:rPr>
          <w:color w:val="000000"/>
        </w:rPr>
        <w:t>of Annex 1 – Processing  Personal Data</w:t>
      </w:r>
      <w:r>
        <w:rPr>
          <w:color w:val="000000"/>
          <w:highlight w:val="white"/>
        </w:rPr>
        <w:t xml:space="preserve"> (if used),</w:t>
      </w:r>
      <w:r>
        <w:rPr>
          <w:color w:val="000000"/>
        </w:rPr>
        <w:t xml:space="preserve"> all of the following apply: </w:t>
      </w:r>
    </w:p>
    <w:p w:rsidR="00970C83" w:rsidRDefault="00025E51">
      <w:pPr>
        <w:widowControl w:val="0"/>
        <w:pBdr>
          <w:top w:val="nil"/>
          <w:left w:val="nil"/>
          <w:bottom w:val="nil"/>
          <w:right w:val="nil"/>
          <w:between w:val="nil"/>
        </w:pBdr>
        <w:spacing w:before="138" w:line="297" w:lineRule="auto"/>
        <w:ind w:left="2499" w:right="337"/>
        <w:jc w:val="center"/>
        <w:rPr>
          <w:color w:val="000000"/>
        </w:rPr>
      </w:pPr>
      <w:r>
        <w:rPr>
          <w:color w:val="000000"/>
        </w:rPr>
        <w:t xml:space="preserve">11.5.1.1 the Supplier is responsible for the Buyer's reasonable costs of </w:t>
      </w:r>
      <w:proofErr w:type="gramStart"/>
      <w:r>
        <w:rPr>
          <w:color w:val="000000"/>
        </w:rPr>
        <w:t>procuring  replacement</w:t>
      </w:r>
      <w:proofErr w:type="gramEnd"/>
      <w:r>
        <w:rPr>
          <w:color w:val="000000"/>
        </w:rPr>
        <w:t xml:space="preserve"> Deliverables for the rest of the term of the Contract; </w:t>
      </w:r>
    </w:p>
    <w:p w:rsidR="00970C83" w:rsidRDefault="00025E51">
      <w:pPr>
        <w:widowControl w:val="0"/>
        <w:pBdr>
          <w:top w:val="nil"/>
          <w:left w:val="nil"/>
          <w:bottom w:val="nil"/>
          <w:right w:val="nil"/>
          <w:between w:val="nil"/>
        </w:pBdr>
        <w:spacing w:before="152"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23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3855" w:right="765" w:hanging="1356"/>
        <w:rPr>
          <w:color w:val="000000"/>
        </w:rPr>
      </w:pPr>
      <w:r>
        <w:rPr>
          <w:color w:val="000000"/>
        </w:rPr>
        <w:lastRenderedPageBreak/>
        <w:t xml:space="preserve">11.5.1.2 the Buyer's payment obligations under the terminated Contract </w:t>
      </w:r>
      <w:proofErr w:type="gramStart"/>
      <w:r>
        <w:rPr>
          <w:color w:val="000000"/>
        </w:rPr>
        <w:t>stop  immediately</w:t>
      </w:r>
      <w:proofErr w:type="gramEnd"/>
      <w:r>
        <w:rPr>
          <w:color w:val="000000"/>
        </w:rPr>
        <w:t xml:space="preserve">; </w:t>
      </w:r>
    </w:p>
    <w:p w:rsidR="00970C83" w:rsidRDefault="00025E51">
      <w:pPr>
        <w:widowControl w:val="0"/>
        <w:pBdr>
          <w:top w:val="nil"/>
          <w:left w:val="nil"/>
          <w:bottom w:val="nil"/>
          <w:right w:val="nil"/>
          <w:between w:val="nil"/>
        </w:pBdr>
        <w:spacing w:before="137" w:line="240" w:lineRule="auto"/>
        <w:jc w:val="center"/>
        <w:rPr>
          <w:color w:val="000000"/>
        </w:rPr>
      </w:pPr>
      <w:r>
        <w:rPr>
          <w:color w:val="000000"/>
        </w:rPr>
        <w:t xml:space="preserve">11.5.1.3 accumulated rights of the Parties are not affected; </w:t>
      </w:r>
    </w:p>
    <w:p w:rsidR="00970C83" w:rsidRDefault="00025E51">
      <w:pPr>
        <w:widowControl w:val="0"/>
        <w:pBdr>
          <w:top w:val="nil"/>
          <w:left w:val="nil"/>
          <w:bottom w:val="nil"/>
          <w:right w:val="nil"/>
          <w:between w:val="nil"/>
        </w:pBdr>
        <w:spacing w:before="191" w:line="297" w:lineRule="auto"/>
        <w:ind w:left="2499" w:right="295"/>
        <w:jc w:val="center"/>
        <w:rPr>
          <w:color w:val="000000"/>
        </w:rPr>
      </w:pPr>
      <w:r>
        <w:rPr>
          <w:color w:val="000000"/>
        </w:rPr>
        <w:t xml:space="preserve">11.5.1.4 the Supplier must promptly delete or return the Government Data </w:t>
      </w:r>
      <w:proofErr w:type="gramStart"/>
      <w:r>
        <w:rPr>
          <w:color w:val="000000"/>
        </w:rPr>
        <w:t>except  where</w:t>
      </w:r>
      <w:proofErr w:type="gramEnd"/>
      <w:r>
        <w:rPr>
          <w:color w:val="000000"/>
        </w:rPr>
        <w:t xml:space="preserve"> required to retain copies by Law; </w:t>
      </w:r>
    </w:p>
    <w:p w:rsidR="00970C83" w:rsidRDefault="00025E51">
      <w:pPr>
        <w:widowControl w:val="0"/>
        <w:pBdr>
          <w:top w:val="nil"/>
          <w:left w:val="nil"/>
          <w:bottom w:val="nil"/>
          <w:right w:val="nil"/>
          <w:between w:val="nil"/>
        </w:pBdr>
        <w:spacing w:before="138" w:line="297" w:lineRule="auto"/>
        <w:ind w:left="3856" w:right="499" w:hanging="1356"/>
        <w:rPr>
          <w:color w:val="000000"/>
        </w:rPr>
      </w:pPr>
      <w:r>
        <w:rPr>
          <w:color w:val="000000"/>
        </w:rPr>
        <w:t xml:space="preserve">11.5.1.5 the Supplier must promptly return any of the Buyer's property </w:t>
      </w:r>
      <w:proofErr w:type="gramStart"/>
      <w:r>
        <w:rPr>
          <w:color w:val="000000"/>
        </w:rPr>
        <w:t>provided  under</w:t>
      </w:r>
      <w:proofErr w:type="gramEnd"/>
      <w:r>
        <w:rPr>
          <w:color w:val="000000"/>
        </w:rPr>
        <w:t xml:space="preserve"> the Contract;  </w:t>
      </w:r>
    </w:p>
    <w:p w:rsidR="00970C83" w:rsidRDefault="00025E51">
      <w:pPr>
        <w:widowControl w:val="0"/>
        <w:pBdr>
          <w:top w:val="nil"/>
          <w:left w:val="nil"/>
          <w:bottom w:val="nil"/>
          <w:right w:val="nil"/>
          <w:between w:val="nil"/>
        </w:pBdr>
        <w:spacing w:before="138" w:line="297" w:lineRule="auto"/>
        <w:ind w:left="3844" w:hanging="1344"/>
        <w:rPr>
          <w:color w:val="000000"/>
        </w:rPr>
      </w:pPr>
      <w:r>
        <w:rPr>
          <w:color w:val="000000"/>
        </w:rPr>
        <w:t xml:space="preserve">11.5.1.6 the Supplier must, at no cost to the Buyer, give all reasonable assistance </w:t>
      </w:r>
      <w:proofErr w:type="gramStart"/>
      <w:r>
        <w:rPr>
          <w:color w:val="000000"/>
        </w:rPr>
        <w:t>to  the</w:t>
      </w:r>
      <w:proofErr w:type="gramEnd"/>
      <w:r>
        <w:rPr>
          <w:color w:val="000000"/>
        </w:rPr>
        <w:t xml:space="preserve"> Buyer and any incoming supplier and co-operate fully in the handover  </w:t>
      </w:r>
    </w:p>
    <w:p w:rsidR="00970C83" w:rsidRDefault="00025E51">
      <w:pPr>
        <w:widowControl w:val="0"/>
        <w:pBdr>
          <w:top w:val="nil"/>
          <w:left w:val="nil"/>
          <w:bottom w:val="nil"/>
          <w:right w:val="nil"/>
          <w:between w:val="nil"/>
        </w:pBdr>
        <w:spacing w:before="18" w:line="240" w:lineRule="auto"/>
        <w:ind w:left="3848"/>
        <w:rPr>
          <w:color w:val="000000"/>
        </w:rPr>
      </w:pPr>
      <w:r>
        <w:rPr>
          <w:color w:val="000000"/>
        </w:rPr>
        <w:t xml:space="preserve">and re-procurement; and </w:t>
      </w:r>
    </w:p>
    <w:p w:rsidR="00970C83" w:rsidRDefault="00025E51">
      <w:pPr>
        <w:widowControl w:val="0"/>
        <w:pBdr>
          <w:top w:val="nil"/>
          <w:left w:val="nil"/>
          <w:bottom w:val="nil"/>
          <w:right w:val="nil"/>
          <w:between w:val="nil"/>
        </w:pBdr>
        <w:spacing w:before="191" w:line="297" w:lineRule="auto"/>
        <w:ind w:left="2499" w:right="186"/>
        <w:jc w:val="center"/>
        <w:rPr>
          <w:color w:val="000000"/>
        </w:rPr>
      </w:pPr>
      <w:r>
        <w:rPr>
          <w:color w:val="000000"/>
        </w:rPr>
        <w:t xml:space="preserve">11.5.1.7 the Supplier must repay to the Buyer all the Charges that it has been </w:t>
      </w:r>
      <w:proofErr w:type="gramStart"/>
      <w:r>
        <w:rPr>
          <w:color w:val="000000"/>
        </w:rPr>
        <w:t>paid  in</w:t>
      </w:r>
      <w:proofErr w:type="gramEnd"/>
      <w:r>
        <w:rPr>
          <w:color w:val="000000"/>
        </w:rPr>
        <w:t xml:space="preserve"> advance for Deliverables that it has not provided as at the date of  </w:t>
      </w:r>
    </w:p>
    <w:p w:rsidR="00970C83" w:rsidRDefault="00025E51">
      <w:pPr>
        <w:widowControl w:val="0"/>
        <w:pBdr>
          <w:top w:val="nil"/>
          <w:left w:val="nil"/>
          <w:bottom w:val="nil"/>
          <w:right w:val="nil"/>
          <w:between w:val="nil"/>
        </w:pBdr>
        <w:spacing w:before="18" w:line="240" w:lineRule="auto"/>
        <w:ind w:left="3844"/>
        <w:rPr>
          <w:color w:val="000000"/>
        </w:rPr>
      </w:pPr>
      <w:r>
        <w:rPr>
          <w:color w:val="000000"/>
        </w:rPr>
        <w:t xml:space="preserve">termination or expiry. </w:t>
      </w:r>
    </w:p>
    <w:p w:rsidR="00970C83" w:rsidRDefault="00025E51">
      <w:pPr>
        <w:widowControl w:val="0"/>
        <w:pBdr>
          <w:top w:val="nil"/>
          <w:left w:val="nil"/>
          <w:bottom w:val="nil"/>
          <w:right w:val="nil"/>
          <w:between w:val="nil"/>
        </w:pBdr>
        <w:spacing w:before="191" w:line="297" w:lineRule="auto"/>
        <w:ind w:left="2713" w:right="282" w:hanging="1164"/>
        <w:rPr>
          <w:color w:val="000000"/>
        </w:rPr>
      </w:pPr>
      <w:r>
        <w:rPr>
          <w:color w:val="000000"/>
        </w:rPr>
        <w:t xml:space="preserve">11.5.2 The following clauses survive the expiry or termination of the Contract: 1, 4.2.9, 5, </w:t>
      </w:r>
      <w:proofErr w:type="gramStart"/>
      <w:r>
        <w:rPr>
          <w:color w:val="000000"/>
        </w:rPr>
        <w:t>7,  8.4</w:t>
      </w:r>
      <w:proofErr w:type="gramEnd"/>
      <w:r>
        <w:rPr>
          <w:color w:val="000000"/>
        </w:rPr>
        <w:t xml:space="preserve">, 10, 11.5, 12, 14, 15, 16, 18, 19, 32.2.2, 36 and 37 and any clauses which are  expressly or by implication intended to continue. </w:t>
      </w:r>
    </w:p>
    <w:p w:rsidR="00970C83" w:rsidRDefault="00025E51">
      <w:pPr>
        <w:widowControl w:val="0"/>
        <w:pBdr>
          <w:top w:val="nil"/>
          <w:left w:val="nil"/>
          <w:bottom w:val="nil"/>
          <w:right w:val="nil"/>
          <w:between w:val="nil"/>
        </w:pBdr>
        <w:spacing w:before="138" w:line="298" w:lineRule="auto"/>
        <w:ind w:left="1578" w:right="171" w:hanging="836"/>
        <w:rPr>
          <w:b/>
          <w:color w:val="000000"/>
        </w:rPr>
      </w:pPr>
      <w:r>
        <w:rPr>
          <w:color w:val="000000"/>
        </w:rPr>
        <w:t xml:space="preserve">11.6 </w:t>
      </w:r>
      <w:r>
        <w:rPr>
          <w:b/>
          <w:color w:val="000000"/>
        </w:rPr>
        <w:t>When the Supplier can end the Contract and what happens when the contract ends (</w:t>
      </w:r>
      <w:proofErr w:type="gramStart"/>
      <w:r>
        <w:rPr>
          <w:b/>
          <w:color w:val="000000"/>
        </w:rPr>
        <w:t>Buyer  and</w:t>
      </w:r>
      <w:proofErr w:type="gramEnd"/>
      <w:r>
        <w:rPr>
          <w:b/>
          <w:color w:val="000000"/>
        </w:rPr>
        <w:t xml:space="preserve"> Supplier termination) </w:t>
      </w:r>
    </w:p>
    <w:p w:rsidR="00970C83" w:rsidRDefault="00025E51">
      <w:pPr>
        <w:widowControl w:val="0"/>
        <w:pBdr>
          <w:top w:val="nil"/>
          <w:left w:val="nil"/>
          <w:bottom w:val="nil"/>
          <w:right w:val="nil"/>
          <w:between w:val="nil"/>
        </w:pBdr>
        <w:spacing w:before="137" w:line="297" w:lineRule="auto"/>
        <w:ind w:left="1549" w:right="331"/>
        <w:jc w:val="right"/>
        <w:rPr>
          <w:color w:val="000000"/>
        </w:rPr>
      </w:pPr>
      <w:r>
        <w:rPr>
          <w:color w:val="000000"/>
        </w:rPr>
        <w:t xml:space="preserve">11.6.1 The Supplier can issue a reminder notice if the Buyer does not pay an </w:t>
      </w:r>
      <w:proofErr w:type="gramStart"/>
      <w:r>
        <w:rPr>
          <w:color w:val="000000"/>
        </w:rPr>
        <w:t>undisputed  invoice</w:t>
      </w:r>
      <w:proofErr w:type="gramEnd"/>
      <w:r>
        <w:rPr>
          <w:color w:val="000000"/>
        </w:rPr>
        <w:t xml:space="preserve"> on time. The Supplier can terminate the Contract if the Buyer fails to pay </w:t>
      </w:r>
      <w:proofErr w:type="gramStart"/>
      <w:r>
        <w:rPr>
          <w:color w:val="000000"/>
        </w:rPr>
        <w:t>an  undisputed</w:t>
      </w:r>
      <w:proofErr w:type="gramEnd"/>
      <w:r>
        <w:rPr>
          <w:color w:val="000000"/>
        </w:rPr>
        <w:t xml:space="preserve"> invoiced sum due and worth over 10% of the total Contract value or  </w:t>
      </w:r>
    </w:p>
    <w:p w:rsidR="00970C83" w:rsidRDefault="00025E51">
      <w:pPr>
        <w:widowControl w:val="0"/>
        <w:pBdr>
          <w:top w:val="nil"/>
          <w:left w:val="nil"/>
          <w:bottom w:val="nil"/>
          <w:right w:val="nil"/>
          <w:between w:val="nil"/>
        </w:pBdr>
        <w:spacing w:before="18" w:line="240" w:lineRule="auto"/>
        <w:ind w:right="708"/>
        <w:jc w:val="right"/>
        <w:rPr>
          <w:color w:val="000000"/>
        </w:rPr>
      </w:pPr>
      <w:r>
        <w:rPr>
          <w:color w:val="000000"/>
        </w:rPr>
        <w:t xml:space="preserve">£1,000, whichever is the lower, within 30 days of the date of the reminder notice. </w:t>
      </w:r>
    </w:p>
    <w:p w:rsidR="00970C83" w:rsidRDefault="00025E51">
      <w:pPr>
        <w:widowControl w:val="0"/>
        <w:pBdr>
          <w:top w:val="nil"/>
          <w:left w:val="nil"/>
          <w:bottom w:val="nil"/>
          <w:right w:val="nil"/>
          <w:between w:val="nil"/>
        </w:pBdr>
        <w:spacing w:before="191" w:line="297" w:lineRule="auto"/>
        <w:ind w:left="1549" w:right="780"/>
        <w:jc w:val="center"/>
        <w:rPr>
          <w:color w:val="000000"/>
        </w:rPr>
      </w:pPr>
      <w:r>
        <w:rPr>
          <w:color w:val="000000"/>
        </w:rPr>
        <w:t xml:space="preserve">11.6.2 Where the Buyer terminates the Contract in accordance with clause 11.3 or </w:t>
      </w:r>
      <w:proofErr w:type="gramStart"/>
      <w:r>
        <w:rPr>
          <w:color w:val="000000"/>
        </w:rPr>
        <w:t>the  Supplier</w:t>
      </w:r>
      <w:proofErr w:type="gramEnd"/>
      <w:r>
        <w:rPr>
          <w:color w:val="000000"/>
        </w:rPr>
        <w:t xml:space="preserve"> terminates the Contract under clause 11.6 or 23.4: </w:t>
      </w:r>
    </w:p>
    <w:p w:rsidR="00970C83" w:rsidRDefault="00025E51">
      <w:pPr>
        <w:widowControl w:val="0"/>
        <w:pBdr>
          <w:top w:val="nil"/>
          <w:left w:val="nil"/>
          <w:bottom w:val="nil"/>
          <w:right w:val="nil"/>
          <w:between w:val="nil"/>
        </w:pBdr>
        <w:spacing w:before="138" w:line="297" w:lineRule="auto"/>
        <w:ind w:left="3851" w:right="700" w:hanging="1352"/>
        <w:rPr>
          <w:color w:val="000000"/>
        </w:rPr>
      </w:pPr>
      <w:r>
        <w:rPr>
          <w:color w:val="000000"/>
        </w:rPr>
        <w:t xml:space="preserve">11.6.2.1 the Buyer must promptly pay all outstanding charges incurred by </w:t>
      </w:r>
      <w:proofErr w:type="gramStart"/>
      <w:r>
        <w:rPr>
          <w:color w:val="000000"/>
        </w:rPr>
        <w:t>the  Supplier</w:t>
      </w:r>
      <w:proofErr w:type="gramEnd"/>
      <w:r>
        <w:rPr>
          <w:color w:val="000000"/>
        </w:rPr>
        <w:t xml:space="preserve">; </w:t>
      </w:r>
    </w:p>
    <w:p w:rsidR="00970C83" w:rsidRDefault="00025E51">
      <w:pPr>
        <w:widowControl w:val="0"/>
        <w:pBdr>
          <w:top w:val="nil"/>
          <w:left w:val="nil"/>
          <w:bottom w:val="nil"/>
          <w:right w:val="nil"/>
          <w:between w:val="nil"/>
        </w:pBdr>
        <w:spacing w:before="138" w:line="297" w:lineRule="auto"/>
        <w:ind w:left="2499" w:right="308"/>
        <w:jc w:val="center"/>
        <w:rPr>
          <w:color w:val="000000"/>
        </w:rPr>
      </w:pPr>
      <w:r>
        <w:rPr>
          <w:color w:val="000000"/>
        </w:rPr>
        <w:t xml:space="preserve">11.6.2.2 the Buyer must pay the Supplier reasonable committed and </w:t>
      </w:r>
      <w:proofErr w:type="gramStart"/>
      <w:r>
        <w:rPr>
          <w:color w:val="000000"/>
        </w:rPr>
        <w:t>unavoidable  losses</w:t>
      </w:r>
      <w:proofErr w:type="gramEnd"/>
      <w:r>
        <w:rPr>
          <w:color w:val="000000"/>
        </w:rPr>
        <w:t xml:space="preserve"> as long as the Supplier provides a fully itemised and costed  </w:t>
      </w:r>
    </w:p>
    <w:p w:rsidR="00970C83" w:rsidRDefault="00025E51">
      <w:pPr>
        <w:widowControl w:val="0"/>
        <w:pBdr>
          <w:top w:val="nil"/>
          <w:left w:val="nil"/>
          <w:bottom w:val="nil"/>
          <w:right w:val="nil"/>
          <w:between w:val="nil"/>
        </w:pBdr>
        <w:spacing w:before="18" w:line="240" w:lineRule="auto"/>
        <w:ind w:right="245"/>
        <w:jc w:val="right"/>
        <w:rPr>
          <w:color w:val="000000"/>
        </w:rPr>
      </w:pPr>
      <w:r>
        <w:rPr>
          <w:color w:val="000000"/>
        </w:rPr>
        <w:t xml:space="preserve">schedule with evidence - the maximum value of this payment is limited to  </w:t>
      </w:r>
    </w:p>
    <w:p w:rsidR="00970C83" w:rsidRDefault="00025E51">
      <w:pPr>
        <w:widowControl w:val="0"/>
        <w:pBdr>
          <w:top w:val="nil"/>
          <w:left w:val="nil"/>
          <w:bottom w:val="nil"/>
          <w:right w:val="nil"/>
          <w:between w:val="nil"/>
        </w:pBdr>
        <w:spacing w:before="71" w:line="240" w:lineRule="auto"/>
        <w:ind w:right="989"/>
        <w:jc w:val="right"/>
        <w:rPr>
          <w:color w:val="000000"/>
        </w:rPr>
      </w:pPr>
      <w:r>
        <w:rPr>
          <w:color w:val="000000"/>
        </w:rPr>
        <w:t xml:space="preserve">the total sum payable to the Supplier if the Contract had not been  </w:t>
      </w:r>
    </w:p>
    <w:p w:rsidR="00970C83" w:rsidRDefault="00025E51">
      <w:pPr>
        <w:widowControl w:val="0"/>
        <w:pBdr>
          <w:top w:val="nil"/>
          <w:left w:val="nil"/>
          <w:bottom w:val="nil"/>
          <w:right w:val="nil"/>
          <w:between w:val="nil"/>
        </w:pBdr>
        <w:spacing w:before="71" w:line="240" w:lineRule="auto"/>
        <w:ind w:left="3844"/>
        <w:rPr>
          <w:color w:val="000000"/>
        </w:rPr>
      </w:pPr>
      <w:r>
        <w:rPr>
          <w:color w:val="000000"/>
        </w:rPr>
        <w:t xml:space="preserve">terminated; and </w:t>
      </w:r>
    </w:p>
    <w:p w:rsidR="00970C83" w:rsidRDefault="00025E51">
      <w:pPr>
        <w:widowControl w:val="0"/>
        <w:pBdr>
          <w:top w:val="nil"/>
          <w:left w:val="nil"/>
          <w:bottom w:val="nil"/>
          <w:right w:val="nil"/>
          <w:between w:val="nil"/>
        </w:pBdr>
        <w:spacing w:before="191" w:line="240" w:lineRule="auto"/>
        <w:ind w:left="2499"/>
        <w:rPr>
          <w:color w:val="000000"/>
        </w:rPr>
      </w:pPr>
      <w:r>
        <w:rPr>
          <w:color w:val="000000"/>
        </w:rPr>
        <w:t xml:space="preserve">11.6.2.3 clauses 11.5.1.2 to 11.5.1.7 apply. </w:t>
      </w:r>
    </w:p>
    <w:p w:rsidR="00970C83" w:rsidRDefault="00025E51">
      <w:pPr>
        <w:widowControl w:val="0"/>
        <w:pBdr>
          <w:top w:val="nil"/>
          <w:left w:val="nil"/>
          <w:bottom w:val="nil"/>
          <w:right w:val="nil"/>
          <w:between w:val="nil"/>
        </w:pBdr>
        <w:spacing w:before="191" w:line="299" w:lineRule="auto"/>
        <w:ind w:left="2710" w:right="268" w:hanging="1161"/>
        <w:rPr>
          <w:color w:val="000000"/>
        </w:rPr>
      </w:pPr>
      <w:r>
        <w:rPr>
          <w:color w:val="000000"/>
        </w:rPr>
        <w:t xml:space="preserve">11.6.3 The Supplier also has the right to terminate the Contract in accordance with </w:t>
      </w:r>
      <w:proofErr w:type="gramStart"/>
      <w:r>
        <w:rPr>
          <w:color w:val="000000"/>
        </w:rPr>
        <w:t>Clauses  20.3</w:t>
      </w:r>
      <w:proofErr w:type="gramEnd"/>
      <w:r>
        <w:rPr>
          <w:color w:val="000000"/>
        </w:rPr>
        <w:t xml:space="preserve"> and 23.4. </w:t>
      </w:r>
    </w:p>
    <w:p w:rsidR="00970C83" w:rsidRDefault="00025E51">
      <w:pPr>
        <w:widowControl w:val="0"/>
        <w:pBdr>
          <w:top w:val="nil"/>
          <w:left w:val="nil"/>
          <w:bottom w:val="nil"/>
          <w:right w:val="nil"/>
          <w:between w:val="nil"/>
        </w:pBdr>
        <w:spacing w:before="136" w:line="240" w:lineRule="auto"/>
        <w:ind w:left="742"/>
        <w:rPr>
          <w:b/>
          <w:color w:val="000000"/>
        </w:rPr>
      </w:pPr>
      <w:r>
        <w:rPr>
          <w:color w:val="000000"/>
        </w:rPr>
        <w:t xml:space="preserve">11.7 </w:t>
      </w:r>
      <w:r>
        <w:rPr>
          <w:b/>
          <w:color w:val="000000"/>
        </w:rPr>
        <w:t xml:space="preserve">Partially ending and suspending the Contract </w:t>
      </w:r>
    </w:p>
    <w:p w:rsidR="00970C83" w:rsidRDefault="00025E51">
      <w:pPr>
        <w:widowControl w:val="0"/>
        <w:pBdr>
          <w:top w:val="nil"/>
          <w:left w:val="nil"/>
          <w:bottom w:val="nil"/>
          <w:right w:val="nil"/>
          <w:between w:val="nil"/>
        </w:pBdr>
        <w:spacing w:before="191" w:line="297" w:lineRule="auto"/>
        <w:ind w:left="2720" w:right="216" w:hanging="1171"/>
        <w:rPr>
          <w:color w:val="000000"/>
        </w:rPr>
      </w:pPr>
      <w:r>
        <w:rPr>
          <w:color w:val="000000"/>
        </w:rPr>
        <w:t xml:space="preserve">11.7.1 Where the Buyer has the right to terminate the Contract it can terminate or </w:t>
      </w:r>
      <w:proofErr w:type="gramStart"/>
      <w:r>
        <w:rPr>
          <w:color w:val="000000"/>
        </w:rPr>
        <w:t>suspend  (</w:t>
      </w:r>
      <w:proofErr w:type="gramEnd"/>
      <w:r>
        <w:rPr>
          <w:color w:val="000000"/>
        </w:rPr>
        <w:t xml:space="preserve">for any period), all or part of it. If the Buyer suspends the Contract it can provide </w:t>
      </w:r>
      <w:proofErr w:type="gramStart"/>
      <w:r>
        <w:rPr>
          <w:color w:val="000000"/>
        </w:rPr>
        <w:t>the  Deliverables</w:t>
      </w:r>
      <w:proofErr w:type="gramEnd"/>
      <w:r>
        <w:rPr>
          <w:color w:val="000000"/>
        </w:rPr>
        <w:t xml:space="preserve"> itself or buy them from a third party. </w:t>
      </w:r>
    </w:p>
    <w:p w:rsidR="00970C83" w:rsidRDefault="00025E51">
      <w:pPr>
        <w:widowControl w:val="0"/>
        <w:pBdr>
          <w:top w:val="nil"/>
          <w:left w:val="nil"/>
          <w:bottom w:val="nil"/>
          <w:right w:val="nil"/>
          <w:between w:val="nil"/>
        </w:pBdr>
        <w:spacing w:before="632"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24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1549" w:right="15"/>
        <w:jc w:val="center"/>
        <w:rPr>
          <w:color w:val="000000"/>
        </w:rPr>
      </w:pPr>
      <w:r>
        <w:rPr>
          <w:color w:val="000000"/>
        </w:rPr>
        <w:lastRenderedPageBreak/>
        <w:t xml:space="preserve">11.7.2 The Buyer can only partially terminate or suspend the Contract if the remaining parts </w:t>
      </w:r>
      <w:proofErr w:type="gramStart"/>
      <w:r>
        <w:rPr>
          <w:color w:val="000000"/>
        </w:rPr>
        <w:t>of  it</w:t>
      </w:r>
      <w:proofErr w:type="gramEnd"/>
      <w:r>
        <w:rPr>
          <w:color w:val="000000"/>
        </w:rPr>
        <w:t xml:space="preserve"> can still be used to effectively deliver the intended purpose. </w:t>
      </w:r>
    </w:p>
    <w:p w:rsidR="00970C83" w:rsidRDefault="00025E51">
      <w:pPr>
        <w:widowControl w:val="0"/>
        <w:pBdr>
          <w:top w:val="nil"/>
          <w:left w:val="nil"/>
          <w:bottom w:val="nil"/>
          <w:right w:val="nil"/>
          <w:between w:val="nil"/>
        </w:pBdr>
        <w:spacing w:before="137" w:line="297" w:lineRule="auto"/>
        <w:ind w:left="1549" w:right="782"/>
        <w:jc w:val="center"/>
        <w:rPr>
          <w:color w:val="000000"/>
        </w:rPr>
      </w:pPr>
      <w:r>
        <w:rPr>
          <w:color w:val="000000"/>
        </w:rPr>
        <w:t xml:space="preserve">11.7.3 The Parties must agree (in accordance with clause 25) any necessary </w:t>
      </w:r>
      <w:proofErr w:type="gramStart"/>
      <w:r>
        <w:rPr>
          <w:color w:val="000000"/>
        </w:rPr>
        <w:t>variation  required</w:t>
      </w:r>
      <w:proofErr w:type="gramEnd"/>
      <w:r>
        <w:rPr>
          <w:color w:val="000000"/>
        </w:rPr>
        <w:t xml:space="preserve"> by clause 11.7, but the Supplier may not either: </w:t>
      </w:r>
    </w:p>
    <w:p w:rsidR="00970C83" w:rsidRDefault="00025E51">
      <w:pPr>
        <w:widowControl w:val="0"/>
        <w:pBdr>
          <w:top w:val="nil"/>
          <w:left w:val="nil"/>
          <w:bottom w:val="nil"/>
          <w:right w:val="nil"/>
          <w:between w:val="nil"/>
        </w:pBdr>
        <w:spacing w:before="138" w:line="240" w:lineRule="auto"/>
        <w:ind w:left="2499"/>
        <w:rPr>
          <w:color w:val="000000"/>
        </w:rPr>
      </w:pPr>
      <w:r>
        <w:rPr>
          <w:color w:val="000000"/>
        </w:rPr>
        <w:t xml:space="preserve">11.7.3.1 reject the variation; or </w:t>
      </w:r>
    </w:p>
    <w:p w:rsidR="00970C83" w:rsidRDefault="00025E51">
      <w:pPr>
        <w:widowControl w:val="0"/>
        <w:pBdr>
          <w:top w:val="nil"/>
          <w:left w:val="nil"/>
          <w:bottom w:val="nil"/>
          <w:right w:val="nil"/>
          <w:between w:val="nil"/>
        </w:pBdr>
        <w:spacing w:before="191" w:line="297" w:lineRule="auto"/>
        <w:ind w:left="3849" w:right="63" w:hanging="1350"/>
        <w:rPr>
          <w:color w:val="000000"/>
        </w:rPr>
      </w:pPr>
      <w:r>
        <w:rPr>
          <w:color w:val="000000"/>
        </w:rPr>
        <w:t xml:space="preserve">11.7.3.2 increase the Charges, except where the right to partial termination is </w:t>
      </w:r>
      <w:proofErr w:type="gramStart"/>
      <w:r>
        <w:rPr>
          <w:color w:val="000000"/>
        </w:rPr>
        <w:t>under  clause</w:t>
      </w:r>
      <w:proofErr w:type="gramEnd"/>
      <w:r>
        <w:rPr>
          <w:color w:val="000000"/>
        </w:rPr>
        <w:t xml:space="preserve"> 11.3. </w:t>
      </w:r>
    </w:p>
    <w:p w:rsidR="00970C83" w:rsidRDefault="00025E51">
      <w:pPr>
        <w:widowControl w:val="0"/>
        <w:pBdr>
          <w:top w:val="nil"/>
          <w:left w:val="nil"/>
          <w:bottom w:val="nil"/>
          <w:right w:val="nil"/>
          <w:between w:val="nil"/>
        </w:pBdr>
        <w:spacing w:before="138" w:line="297" w:lineRule="auto"/>
        <w:ind w:left="2719" w:right="24" w:hanging="1170"/>
        <w:rPr>
          <w:color w:val="000000"/>
        </w:rPr>
      </w:pPr>
      <w:r>
        <w:rPr>
          <w:color w:val="000000"/>
        </w:rPr>
        <w:t xml:space="preserve">11.7.4 The Buyer can still use other rights available, or subsequently available to it if it acts </w:t>
      </w:r>
      <w:proofErr w:type="gramStart"/>
      <w:r>
        <w:rPr>
          <w:color w:val="000000"/>
        </w:rPr>
        <w:t>on  its</w:t>
      </w:r>
      <w:proofErr w:type="gramEnd"/>
      <w:r>
        <w:rPr>
          <w:color w:val="000000"/>
        </w:rPr>
        <w:t xml:space="preserve"> rights under clause 11.7. </w:t>
      </w:r>
    </w:p>
    <w:p w:rsidR="00970C83" w:rsidRDefault="00025E51">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12 </w:t>
      </w:r>
      <w:r>
        <w:rPr>
          <w:b/>
          <w:color w:val="000000"/>
        </w:rPr>
        <w:t>H</w:t>
      </w:r>
      <w:r>
        <w:rPr>
          <w:b/>
          <w:color w:val="000000"/>
          <w:sz w:val="18"/>
          <w:szCs w:val="18"/>
        </w:rPr>
        <w:t xml:space="preserve">OW MUCH YOU CAN BE HELD RESPONSIBLE FOR </w:t>
      </w:r>
    </w:p>
    <w:p w:rsidR="00970C83" w:rsidRDefault="00025E51">
      <w:pPr>
        <w:widowControl w:val="0"/>
        <w:pBdr>
          <w:top w:val="nil"/>
          <w:left w:val="nil"/>
          <w:bottom w:val="nil"/>
          <w:right w:val="nil"/>
          <w:between w:val="nil"/>
        </w:pBdr>
        <w:spacing w:before="311" w:line="297" w:lineRule="auto"/>
        <w:ind w:left="1581" w:right="586" w:hanging="839"/>
        <w:rPr>
          <w:color w:val="000000"/>
        </w:rPr>
      </w:pPr>
      <w:r>
        <w:rPr>
          <w:color w:val="000000"/>
        </w:rPr>
        <w:t xml:space="preserve">12.1 Each Party's total aggregate liability under or in connection with the Contract (whether in </w:t>
      </w:r>
      <w:proofErr w:type="gramStart"/>
      <w:r>
        <w:rPr>
          <w:color w:val="000000"/>
        </w:rPr>
        <w:t>tort,  contract</w:t>
      </w:r>
      <w:proofErr w:type="gramEnd"/>
      <w:r>
        <w:rPr>
          <w:color w:val="000000"/>
        </w:rPr>
        <w:t xml:space="preserve"> or otherwise) is no more than 125% of the Charges paid or payable to the Supplier. </w:t>
      </w:r>
    </w:p>
    <w:p w:rsidR="00970C83" w:rsidRDefault="00025E51">
      <w:pPr>
        <w:widowControl w:val="0"/>
        <w:pBdr>
          <w:top w:val="nil"/>
          <w:left w:val="nil"/>
          <w:bottom w:val="nil"/>
          <w:right w:val="nil"/>
          <w:between w:val="nil"/>
        </w:pBdr>
        <w:spacing w:before="138" w:line="240" w:lineRule="auto"/>
        <w:ind w:left="742"/>
        <w:rPr>
          <w:color w:val="000000"/>
        </w:rPr>
      </w:pPr>
      <w:r>
        <w:rPr>
          <w:color w:val="000000"/>
        </w:rPr>
        <w:t xml:space="preserve">12.2 No Party is liable to the other for: </w:t>
      </w:r>
    </w:p>
    <w:p w:rsidR="00970C83" w:rsidRDefault="00025E51">
      <w:pPr>
        <w:widowControl w:val="0"/>
        <w:pBdr>
          <w:top w:val="nil"/>
          <w:left w:val="nil"/>
          <w:bottom w:val="nil"/>
          <w:right w:val="nil"/>
          <w:between w:val="nil"/>
        </w:pBdr>
        <w:spacing w:before="191" w:line="240" w:lineRule="auto"/>
        <w:ind w:left="1549"/>
        <w:rPr>
          <w:color w:val="000000"/>
        </w:rPr>
      </w:pPr>
      <w:r>
        <w:rPr>
          <w:color w:val="000000"/>
        </w:rPr>
        <w:t xml:space="preserve">12.2.1 any indirect losses; and/or </w:t>
      </w:r>
    </w:p>
    <w:p w:rsidR="00970C83" w:rsidRDefault="00025E51">
      <w:pPr>
        <w:widowControl w:val="0"/>
        <w:pBdr>
          <w:top w:val="nil"/>
          <w:left w:val="nil"/>
          <w:bottom w:val="nil"/>
          <w:right w:val="nil"/>
          <w:between w:val="nil"/>
        </w:pBdr>
        <w:spacing w:before="191" w:line="297" w:lineRule="auto"/>
        <w:ind w:left="2714" w:right="14" w:hanging="1164"/>
        <w:rPr>
          <w:color w:val="000000"/>
        </w:rPr>
      </w:pPr>
      <w:r>
        <w:rPr>
          <w:color w:val="000000"/>
        </w:rPr>
        <w:t xml:space="preserve">12.2.2 loss of profits, turnover, savings, business opportunities or damage to goodwill (in </w:t>
      </w:r>
      <w:proofErr w:type="gramStart"/>
      <w:r>
        <w:rPr>
          <w:color w:val="000000"/>
        </w:rPr>
        <w:t>each  case</w:t>
      </w:r>
      <w:proofErr w:type="gramEnd"/>
      <w:r>
        <w:rPr>
          <w:color w:val="000000"/>
        </w:rPr>
        <w:t xml:space="preserve"> whether direct or indirect). </w:t>
      </w:r>
    </w:p>
    <w:p w:rsidR="00970C83" w:rsidRDefault="00025E51">
      <w:pPr>
        <w:widowControl w:val="0"/>
        <w:pBdr>
          <w:top w:val="nil"/>
          <w:left w:val="nil"/>
          <w:bottom w:val="nil"/>
          <w:right w:val="nil"/>
          <w:between w:val="nil"/>
        </w:pBdr>
        <w:spacing w:before="138" w:line="240" w:lineRule="auto"/>
        <w:ind w:left="742"/>
        <w:rPr>
          <w:color w:val="000000"/>
        </w:rPr>
      </w:pPr>
      <w:r>
        <w:rPr>
          <w:color w:val="000000"/>
        </w:rPr>
        <w:t xml:space="preserve">12.3 In spite of clause 12.1, neither Party limits or excludes any of the following: </w:t>
      </w:r>
    </w:p>
    <w:p w:rsidR="00970C83" w:rsidRDefault="00025E51">
      <w:pPr>
        <w:widowControl w:val="0"/>
        <w:pBdr>
          <w:top w:val="nil"/>
          <w:left w:val="nil"/>
          <w:bottom w:val="nil"/>
          <w:right w:val="nil"/>
          <w:between w:val="nil"/>
        </w:pBdr>
        <w:spacing w:before="191" w:line="297" w:lineRule="auto"/>
        <w:ind w:left="2714" w:right="1115" w:hanging="1164"/>
        <w:rPr>
          <w:color w:val="000000"/>
        </w:rPr>
      </w:pPr>
      <w:r>
        <w:rPr>
          <w:color w:val="000000"/>
        </w:rPr>
        <w:t xml:space="preserve">12.3.1 its liability for death or personal injury caused by its negligence, or that of </w:t>
      </w:r>
      <w:proofErr w:type="gramStart"/>
      <w:r>
        <w:rPr>
          <w:color w:val="000000"/>
        </w:rPr>
        <w:t>its  employees</w:t>
      </w:r>
      <w:proofErr w:type="gramEnd"/>
      <w:r>
        <w:rPr>
          <w:color w:val="000000"/>
        </w:rPr>
        <w:t xml:space="preserve">, agents or Subcontractors; </w:t>
      </w:r>
    </w:p>
    <w:p w:rsidR="00970C83" w:rsidRDefault="00025E51">
      <w:pPr>
        <w:widowControl w:val="0"/>
        <w:pBdr>
          <w:top w:val="nil"/>
          <w:left w:val="nil"/>
          <w:bottom w:val="nil"/>
          <w:right w:val="nil"/>
          <w:between w:val="nil"/>
        </w:pBdr>
        <w:spacing w:before="138" w:line="406" w:lineRule="auto"/>
        <w:ind w:left="1549" w:right="170"/>
        <w:rPr>
          <w:color w:val="000000"/>
        </w:rPr>
      </w:pPr>
      <w:r>
        <w:rPr>
          <w:color w:val="000000"/>
        </w:rPr>
        <w:t xml:space="preserve">12.3.2 its liability for bribery or fraud or fraudulent misrepresentation by it or its employees; or 12.3.3 any liability that cannot be excluded or limited by Law. </w:t>
      </w:r>
    </w:p>
    <w:p w:rsidR="00970C83" w:rsidRDefault="00025E51">
      <w:pPr>
        <w:widowControl w:val="0"/>
        <w:pBdr>
          <w:top w:val="nil"/>
          <w:left w:val="nil"/>
          <w:bottom w:val="nil"/>
          <w:right w:val="nil"/>
          <w:between w:val="nil"/>
        </w:pBdr>
        <w:spacing w:before="38" w:line="297" w:lineRule="auto"/>
        <w:ind w:left="1587" w:right="412" w:hanging="845"/>
        <w:rPr>
          <w:color w:val="000000"/>
        </w:rPr>
      </w:pPr>
      <w:r>
        <w:rPr>
          <w:color w:val="000000"/>
        </w:rPr>
        <w:t xml:space="preserve">12.4 In spite of clause 12.1, the Supplier does not limit or exclude its liability for any indemnity </w:t>
      </w:r>
      <w:proofErr w:type="gramStart"/>
      <w:r>
        <w:rPr>
          <w:color w:val="000000"/>
        </w:rPr>
        <w:t>given  under</w:t>
      </w:r>
      <w:proofErr w:type="gramEnd"/>
      <w:r>
        <w:rPr>
          <w:color w:val="000000"/>
        </w:rPr>
        <w:t xml:space="preserve"> clauses 8.4, 9.3.2, 10.6, or 32.2.2. </w:t>
      </w:r>
    </w:p>
    <w:p w:rsidR="00970C83" w:rsidRDefault="00025E51">
      <w:pPr>
        <w:widowControl w:val="0"/>
        <w:pBdr>
          <w:top w:val="nil"/>
          <w:left w:val="nil"/>
          <w:bottom w:val="nil"/>
          <w:right w:val="nil"/>
          <w:between w:val="nil"/>
        </w:pBdr>
        <w:spacing w:before="138" w:line="297" w:lineRule="auto"/>
        <w:ind w:left="1581" w:right="21" w:hanging="839"/>
        <w:rPr>
          <w:color w:val="000000"/>
        </w:rPr>
      </w:pPr>
      <w:r>
        <w:rPr>
          <w:color w:val="000000"/>
        </w:rPr>
        <w:t xml:space="preserve">12.5 In spite of clause 12.1, the Buyer does not limit or exclude its liability for any indemnity given </w:t>
      </w:r>
      <w:proofErr w:type="gramStart"/>
      <w:r>
        <w:rPr>
          <w:color w:val="000000"/>
        </w:rPr>
        <w:t>under  clause</w:t>
      </w:r>
      <w:proofErr w:type="gramEnd"/>
      <w:r>
        <w:rPr>
          <w:color w:val="000000"/>
        </w:rPr>
        <w:t xml:space="preserve"> 8.5. </w:t>
      </w:r>
    </w:p>
    <w:p w:rsidR="00970C83" w:rsidRDefault="00025E51">
      <w:pPr>
        <w:widowControl w:val="0"/>
        <w:pBdr>
          <w:top w:val="nil"/>
          <w:left w:val="nil"/>
          <w:bottom w:val="nil"/>
          <w:right w:val="nil"/>
          <w:between w:val="nil"/>
        </w:pBdr>
        <w:spacing w:before="138" w:line="297" w:lineRule="auto"/>
        <w:ind w:left="742" w:right="228"/>
        <w:jc w:val="center"/>
        <w:rPr>
          <w:color w:val="000000"/>
        </w:rPr>
      </w:pPr>
      <w:r>
        <w:rPr>
          <w:color w:val="000000"/>
        </w:rPr>
        <w:t xml:space="preserve">12.6 Notwithstanding clause 12.1, but subject to clauses 12.1 and 12.3, the Supplier’s total </w:t>
      </w:r>
      <w:proofErr w:type="gramStart"/>
      <w:r>
        <w:rPr>
          <w:color w:val="000000"/>
        </w:rPr>
        <w:t>aggregate  liability</w:t>
      </w:r>
      <w:proofErr w:type="gramEnd"/>
      <w:r>
        <w:rPr>
          <w:color w:val="000000"/>
        </w:rPr>
        <w:t xml:space="preserve"> under clause 14.7.5 shall not exceed the Data Protection Liability Cap. </w:t>
      </w:r>
    </w:p>
    <w:p w:rsidR="00970C83" w:rsidRDefault="00025E51">
      <w:pPr>
        <w:widowControl w:val="0"/>
        <w:pBdr>
          <w:top w:val="nil"/>
          <w:left w:val="nil"/>
          <w:bottom w:val="nil"/>
          <w:right w:val="nil"/>
          <w:between w:val="nil"/>
        </w:pBdr>
        <w:spacing w:before="138" w:line="297" w:lineRule="auto"/>
        <w:ind w:left="1587" w:right="360" w:hanging="845"/>
        <w:rPr>
          <w:color w:val="000000"/>
        </w:rPr>
      </w:pPr>
      <w:r>
        <w:rPr>
          <w:color w:val="000000"/>
        </w:rPr>
        <w:t xml:space="preserve">12.7 Each Party must use all reasonable endeavours to mitigate any loss or damage which it </w:t>
      </w:r>
      <w:proofErr w:type="gramStart"/>
      <w:r>
        <w:rPr>
          <w:color w:val="000000"/>
        </w:rPr>
        <w:t>suffers  under</w:t>
      </w:r>
      <w:proofErr w:type="gramEnd"/>
      <w:r>
        <w:rPr>
          <w:color w:val="000000"/>
        </w:rPr>
        <w:t xml:space="preserve"> or in connection with the Contract, including any indemnities. </w:t>
      </w:r>
    </w:p>
    <w:p w:rsidR="00970C83" w:rsidRDefault="00025E51">
      <w:pPr>
        <w:widowControl w:val="0"/>
        <w:pBdr>
          <w:top w:val="nil"/>
          <w:left w:val="nil"/>
          <w:bottom w:val="nil"/>
          <w:right w:val="nil"/>
          <w:between w:val="nil"/>
        </w:pBdr>
        <w:spacing w:before="138" w:line="297" w:lineRule="auto"/>
        <w:ind w:left="1575" w:right="154" w:hanging="833"/>
        <w:rPr>
          <w:color w:val="000000"/>
        </w:rPr>
      </w:pPr>
      <w:r>
        <w:rPr>
          <w:color w:val="000000"/>
        </w:rPr>
        <w:t xml:space="preserve">12.8 If more than one Supplier is party to the Contract, each Supplier Party is fully responsible for </w:t>
      </w:r>
      <w:proofErr w:type="gramStart"/>
      <w:r>
        <w:rPr>
          <w:color w:val="000000"/>
        </w:rPr>
        <w:t>both  their</w:t>
      </w:r>
      <w:proofErr w:type="gramEnd"/>
      <w:r>
        <w:rPr>
          <w:color w:val="000000"/>
        </w:rPr>
        <w:t xml:space="preserve"> own liabilities and the liabilities of the other Suppliers. </w:t>
      </w:r>
    </w:p>
    <w:p w:rsidR="00970C83" w:rsidRDefault="00025E51">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13 </w:t>
      </w:r>
      <w:r>
        <w:rPr>
          <w:b/>
          <w:color w:val="000000"/>
        </w:rPr>
        <w:t>O</w:t>
      </w:r>
      <w:r>
        <w:rPr>
          <w:b/>
          <w:color w:val="000000"/>
          <w:sz w:val="18"/>
          <w:szCs w:val="18"/>
        </w:rPr>
        <w:t xml:space="preserve">BEYING THE </w:t>
      </w:r>
      <w:r>
        <w:rPr>
          <w:b/>
          <w:color w:val="000000"/>
        </w:rPr>
        <w:t>L</w:t>
      </w:r>
      <w:r>
        <w:rPr>
          <w:b/>
          <w:color w:val="000000"/>
          <w:sz w:val="18"/>
          <w:szCs w:val="18"/>
        </w:rPr>
        <w:t xml:space="preserve">AW  </w:t>
      </w:r>
    </w:p>
    <w:p w:rsidR="00970C83" w:rsidRDefault="00025E51">
      <w:pPr>
        <w:widowControl w:val="0"/>
        <w:pBdr>
          <w:top w:val="nil"/>
          <w:left w:val="nil"/>
          <w:bottom w:val="nil"/>
          <w:right w:val="nil"/>
          <w:between w:val="nil"/>
        </w:pBdr>
        <w:spacing w:before="311" w:line="240" w:lineRule="auto"/>
        <w:ind w:left="742"/>
        <w:rPr>
          <w:color w:val="000000"/>
        </w:rPr>
      </w:pPr>
      <w:r>
        <w:rPr>
          <w:color w:val="000000"/>
        </w:rPr>
        <w:t xml:space="preserve">13.1 The Supplier, in connection with provision of the Deliverables: </w:t>
      </w:r>
    </w:p>
    <w:p w:rsidR="00970C83" w:rsidRDefault="00025E51">
      <w:pPr>
        <w:widowControl w:val="0"/>
        <w:pBdr>
          <w:top w:val="nil"/>
          <w:left w:val="nil"/>
          <w:bottom w:val="nil"/>
          <w:right w:val="nil"/>
          <w:between w:val="nil"/>
        </w:pBdr>
        <w:spacing w:before="125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25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2716" w:right="512" w:hanging="1166"/>
        <w:rPr>
          <w:color w:val="000000"/>
        </w:rPr>
      </w:pPr>
      <w:r>
        <w:rPr>
          <w:color w:val="000000"/>
        </w:rPr>
        <w:lastRenderedPageBreak/>
        <w:t xml:space="preserve">13.1.1 is expected to meet and have its Subcontractors meet the standards set out in </w:t>
      </w:r>
      <w:proofErr w:type="gramStart"/>
      <w:r>
        <w:rPr>
          <w:color w:val="000000"/>
        </w:rPr>
        <w:t>the  Supplier</w:t>
      </w:r>
      <w:proofErr w:type="gramEnd"/>
      <w:r>
        <w:rPr>
          <w:color w:val="000000"/>
        </w:rPr>
        <w:t xml:space="preserve"> Code of Conduct:  </w:t>
      </w:r>
    </w:p>
    <w:p w:rsidR="00970C83" w:rsidRDefault="00025E51">
      <w:pPr>
        <w:widowControl w:val="0"/>
        <w:pBdr>
          <w:top w:val="nil"/>
          <w:left w:val="nil"/>
          <w:bottom w:val="nil"/>
          <w:right w:val="nil"/>
          <w:between w:val="nil"/>
        </w:pBdr>
        <w:spacing w:before="17" w:line="297" w:lineRule="auto"/>
        <w:ind w:left="2712" w:right="157" w:firstLine="7"/>
        <w:rPr>
          <w:color w:val="000000"/>
        </w:rPr>
      </w:pPr>
      <w:r>
        <w:rPr>
          <w:color w:val="1155CC"/>
          <w:u w:val="single"/>
        </w:rPr>
        <w:t>(https://assets.publishing.service.gov.uk/government/uploads/system/uploads/attachm</w:t>
      </w:r>
      <w:r>
        <w:rPr>
          <w:color w:val="1155CC"/>
        </w:rPr>
        <w:t xml:space="preserve"> </w:t>
      </w:r>
      <w:proofErr w:type="spellStart"/>
      <w:r>
        <w:rPr>
          <w:color w:val="1155CC"/>
          <w:u w:val="single"/>
        </w:rPr>
        <w:t>ent_data</w:t>
      </w:r>
      <w:proofErr w:type="spellEnd"/>
      <w:r>
        <w:rPr>
          <w:color w:val="1155CC"/>
          <w:u w:val="single"/>
        </w:rPr>
        <w:t>/file/1163536/Supplier_Code_of_Conduct_v3.pdf</w:t>
      </w:r>
      <w:r>
        <w:rPr>
          <w:color w:val="0000FF"/>
          <w:u w:val="single"/>
        </w:rPr>
        <w:t>f</w:t>
      </w:r>
      <w:r>
        <w:rPr>
          <w:color w:val="000000"/>
        </w:rPr>
        <w:t xml:space="preserve">) as such Code of </w:t>
      </w:r>
      <w:proofErr w:type="gramStart"/>
      <w:r>
        <w:rPr>
          <w:color w:val="000000"/>
        </w:rPr>
        <w:t>Conduct  may</w:t>
      </w:r>
      <w:proofErr w:type="gramEnd"/>
      <w:r>
        <w:rPr>
          <w:color w:val="000000"/>
        </w:rPr>
        <w:t xml:space="preserve"> be updated from time to time, and such other sustainability requirements as set  out in the Order Form. The Buyer also expects to meet this Code of Conduct; </w:t>
      </w:r>
    </w:p>
    <w:p w:rsidR="00970C83" w:rsidRDefault="00025E51">
      <w:pPr>
        <w:widowControl w:val="0"/>
        <w:pBdr>
          <w:top w:val="nil"/>
          <w:left w:val="nil"/>
          <w:bottom w:val="nil"/>
          <w:right w:val="nil"/>
          <w:between w:val="nil"/>
        </w:pBdr>
        <w:spacing w:before="138" w:line="297" w:lineRule="auto"/>
        <w:ind w:left="2727" w:right="195" w:hanging="1178"/>
        <w:rPr>
          <w:color w:val="000000"/>
        </w:rPr>
      </w:pPr>
      <w:r>
        <w:rPr>
          <w:color w:val="000000"/>
        </w:rPr>
        <w:t xml:space="preserve">13.1.2 must comply with the provisions of the Official Secrets Acts 1911 to 1989 and </w:t>
      </w:r>
      <w:proofErr w:type="gramStart"/>
      <w:r>
        <w:rPr>
          <w:color w:val="000000"/>
        </w:rPr>
        <w:t>section  182</w:t>
      </w:r>
      <w:proofErr w:type="gramEnd"/>
      <w:r>
        <w:rPr>
          <w:color w:val="000000"/>
        </w:rPr>
        <w:t xml:space="preserve"> of the Finance Act 1989; </w:t>
      </w:r>
    </w:p>
    <w:p w:rsidR="00970C83" w:rsidRDefault="00025E51">
      <w:pPr>
        <w:widowControl w:val="0"/>
        <w:pBdr>
          <w:top w:val="nil"/>
          <w:left w:val="nil"/>
          <w:bottom w:val="nil"/>
          <w:right w:val="nil"/>
          <w:between w:val="nil"/>
        </w:pBdr>
        <w:spacing w:before="138" w:line="298" w:lineRule="auto"/>
        <w:ind w:left="2708" w:right="161" w:hanging="1159"/>
        <w:rPr>
          <w:color w:val="000000"/>
        </w:rPr>
      </w:pPr>
      <w:r>
        <w:rPr>
          <w:color w:val="000000"/>
        </w:rPr>
        <w:t xml:space="preserve">13.1.3 must support the Buyer in fulfilling its Public Sector Equality duty under section 149 </w:t>
      </w:r>
      <w:proofErr w:type="gramStart"/>
      <w:r>
        <w:rPr>
          <w:color w:val="000000"/>
        </w:rPr>
        <w:t>of  the</w:t>
      </w:r>
      <w:proofErr w:type="gramEnd"/>
      <w:r>
        <w:rPr>
          <w:color w:val="000000"/>
        </w:rPr>
        <w:t xml:space="preserve"> Equality Act 2010; </w:t>
      </w:r>
    </w:p>
    <w:p w:rsidR="00970C83" w:rsidRDefault="00025E51">
      <w:pPr>
        <w:widowControl w:val="0"/>
        <w:pBdr>
          <w:top w:val="nil"/>
          <w:left w:val="nil"/>
          <w:bottom w:val="nil"/>
          <w:right w:val="nil"/>
          <w:between w:val="nil"/>
        </w:pBdr>
        <w:spacing w:before="137" w:line="297" w:lineRule="auto"/>
        <w:ind w:left="1549" w:right="163"/>
        <w:jc w:val="center"/>
        <w:rPr>
          <w:color w:val="000000"/>
        </w:rPr>
      </w:pPr>
      <w:r>
        <w:rPr>
          <w:color w:val="000000"/>
        </w:rPr>
        <w:t xml:space="preserve">13.1.4 must comply with the model contract terms contained in (a) to (m) of Annex C of </w:t>
      </w:r>
      <w:proofErr w:type="gramStart"/>
      <w:r>
        <w:rPr>
          <w:color w:val="000000"/>
        </w:rPr>
        <w:t>the  guidance</w:t>
      </w:r>
      <w:proofErr w:type="gramEnd"/>
      <w:r>
        <w:rPr>
          <w:color w:val="000000"/>
        </w:rPr>
        <w:t xml:space="preserve"> to </w:t>
      </w:r>
      <w:r>
        <w:rPr>
          <w:color w:val="0000FF"/>
          <w:u w:val="single"/>
        </w:rPr>
        <w:t>PPN 02/23 (Tackling Modern Slavery in Government Supply Chains)</w:t>
      </w:r>
      <w:r>
        <w:rPr>
          <w:color w:val="000000"/>
        </w:rPr>
        <w:t>,</w:t>
      </w:r>
      <w:r>
        <w:rPr>
          <w:color w:val="000000"/>
          <w:sz w:val="23"/>
          <w:szCs w:val="23"/>
          <w:vertAlign w:val="superscript"/>
        </w:rPr>
        <w:t xml:space="preserve">1 </w:t>
      </w:r>
      <w:r>
        <w:rPr>
          <w:color w:val="000000"/>
        </w:rPr>
        <w:t xml:space="preserve">as  such clauses may be amended or updated from time to time; and </w:t>
      </w:r>
    </w:p>
    <w:p w:rsidR="00970C83" w:rsidRDefault="00025E51">
      <w:pPr>
        <w:widowControl w:val="0"/>
        <w:pBdr>
          <w:top w:val="nil"/>
          <w:left w:val="nil"/>
          <w:bottom w:val="nil"/>
          <w:right w:val="nil"/>
          <w:between w:val="nil"/>
        </w:pBdr>
        <w:spacing w:before="138" w:line="297" w:lineRule="auto"/>
        <w:ind w:left="1549" w:right="303"/>
        <w:jc w:val="center"/>
        <w:rPr>
          <w:color w:val="0000FF"/>
          <w:u w:val="single"/>
        </w:rPr>
      </w:pPr>
      <w:r>
        <w:rPr>
          <w:color w:val="000000"/>
        </w:rPr>
        <w:t xml:space="preserve">13.1.5 meet the applicable Government Buying Standards applicable to Deliverables </w:t>
      </w:r>
      <w:proofErr w:type="gramStart"/>
      <w:r>
        <w:rPr>
          <w:color w:val="000000"/>
        </w:rPr>
        <w:t>which  can</w:t>
      </w:r>
      <w:proofErr w:type="gramEnd"/>
      <w:r>
        <w:rPr>
          <w:color w:val="000000"/>
        </w:rPr>
        <w:t xml:space="preserve"> be found online at: </w:t>
      </w:r>
      <w:r>
        <w:rPr>
          <w:color w:val="0000FF"/>
          <w:u w:val="single"/>
        </w:rPr>
        <w:t xml:space="preserve">https://www.gov.uk/government/collections/sustainable </w:t>
      </w:r>
    </w:p>
    <w:p w:rsidR="00970C83" w:rsidRDefault="00025E51">
      <w:pPr>
        <w:widowControl w:val="0"/>
        <w:pBdr>
          <w:top w:val="nil"/>
          <w:left w:val="nil"/>
          <w:bottom w:val="nil"/>
          <w:right w:val="nil"/>
          <w:between w:val="nil"/>
        </w:pBdr>
        <w:spacing w:before="18" w:line="240" w:lineRule="auto"/>
        <w:ind w:right="527"/>
        <w:jc w:val="right"/>
        <w:rPr>
          <w:color w:val="000000"/>
        </w:rPr>
      </w:pPr>
      <w:r>
        <w:rPr>
          <w:color w:val="0000FF"/>
          <w:u w:val="single"/>
        </w:rPr>
        <w:t>procurement-the-government-buying-standards-</w:t>
      </w:r>
      <w:proofErr w:type="spellStart"/>
      <w:r>
        <w:rPr>
          <w:color w:val="0000FF"/>
          <w:u w:val="single"/>
        </w:rPr>
        <w:t>gbs</w:t>
      </w:r>
      <w:proofErr w:type="spellEnd"/>
      <w:r>
        <w:rPr>
          <w:color w:val="000000"/>
        </w:rPr>
        <w:t xml:space="preserve">, as updated from time to time. </w:t>
      </w:r>
    </w:p>
    <w:p w:rsidR="00970C83" w:rsidRDefault="00025E51">
      <w:pPr>
        <w:widowControl w:val="0"/>
        <w:pBdr>
          <w:top w:val="nil"/>
          <w:left w:val="nil"/>
          <w:bottom w:val="nil"/>
          <w:right w:val="nil"/>
          <w:between w:val="nil"/>
        </w:pBdr>
        <w:spacing w:before="191" w:line="297" w:lineRule="auto"/>
        <w:ind w:left="1589" w:right="360" w:hanging="847"/>
        <w:rPr>
          <w:color w:val="000000"/>
        </w:rPr>
      </w:pPr>
      <w:r>
        <w:rPr>
          <w:color w:val="000000"/>
        </w:rPr>
        <w:t xml:space="preserve">13.2 The Supplier indemnifies the Buyer against any costs resulting from any default by the </w:t>
      </w:r>
      <w:proofErr w:type="gramStart"/>
      <w:r>
        <w:rPr>
          <w:color w:val="000000"/>
        </w:rPr>
        <w:t>Supplier  relating</w:t>
      </w:r>
      <w:proofErr w:type="gramEnd"/>
      <w:r>
        <w:rPr>
          <w:color w:val="000000"/>
        </w:rPr>
        <w:t xml:space="preserve"> to any applicable Law to do with the Contract. </w:t>
      </w:r>
    </w:p>
    <w:p w:rsidR="00970C83" w:rsidRDefault="00025E51">
      <w:pPr>
        <w:widowControl w:val="0"/>
        <w:pBdr>
          <w:top w:val="nil"/>
          <w:left w:val="nil"/>
          <w:bottom w:val="nil"/>
          <w:right w:val="nil"/>
          <w:between w:val="nil"/>
        </w:pBdr>
        <w:spacing w:before="138" w:line="297" w:lineRule="auto"/>
        <w:ind w:left="1583" w:right="509" w:hanging="840"/>
        <w:rPr>
          <w:color w:val="000000"/>
        </w:rPr>
      </w:pPr>
      <w:r>
        <w:rPr>
          <w:color w:val="000000"/>
        </w:rPr>
        <w:t xml:space="preserve">13.3 The Supplier must appoint a compliance officer who must be responsible for ensuring that </w:t>
      </w:r>
      <w:proofErr w:type="gramStart"/>
      <w:r>
        <w:rPr>
          <w:color w:val="000000"/>
        </w:rPr>
        <w:t>the  Supplier</w:t>
      </w:r>
      <w:proofErr w:type="gramEnd"/>
      <w:r>
        <w:rPr>
          <w:color w:val="000000"/>
        </w:rPr>
        <w:t xml:space="preserve"> complies with Law, clause 13.1 and clauses 27 to 34. </w:t>
      </w:r>
    </w:p>
    <w:p w:rsidR="00970C83" w:rsidRDefault="00025E51">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14 </w:t>
      </w:r>
      <w:r>
        <w:rPr>
          <w:b/>
          <w:color w:val="000000"/>
        </w:rPr>
        <w:t>D</w:t>
      </w:r>
      <w:r>
        <w:rPr>
          <w:b/>
          <w:color w:val="000000"/>
          <w:sz w:val="18"/>
          <w:szCs w:val="18"/>
        </w:rPr>
        <w:t xml:space="preserve">ATA </w:t>
      </w:r>
      <w:r>
        <w:rPr>
          <w:b/>
          <w:color w:val="000000"/>
        </w:rPr>
        <w:t>P</w:t>
      </w:r>
      <w:r>
        <w:rPr>
          <w:b/>
          <w:color w:val="000000"/>
          <w:sz w:val="18"/>
          <w:szCs w:val="18"/>
        </w:rPr>
        <w:t xml:space="preserve">ROTECTION AND </w:t>
      </w:r>
      <w:r>
        <w:rPr>
          <w:b/>
          <w:color w:val="000000"/>
        </w:rPr>
        <w:t>S</w:t>
      </w:r>
      <w:r>
        <w:rPr>
          <w:b/>
          <w:color w:val="000000"/>
          <w:sz w:val="18"/>
          <w:szCs w:val="18"/>
        </w:rPr>
        <w:t xml:space="preserve">ECURITY </w:t>
      </w:r>
    </w:p>
    <w:p w:rsidR="00970C83" w:rsidRDefault="00025E51">
      <w:pPr>
        <w:widowControl w:val="0"/>
        <w:pBdr>
          <w:top w:val="nil"/>
          <w:left w:val="nil"/>
          <w:bottom w:val="nil"/>
          <w:right w:val="nil"/>
          <w:between w:val="nil"/>
        </w:pBdr>
        <w:spacing w:before="311" w:line="297" w:lineRule="auto"/>
        <w:ind w:left="1590" w:right="191" w:hanging="848"/>
        <w:rPr>
          <w:color w:val="000000"/>
        </w:rPr>
      </w:pPr>
      <w:r>
        <w:rPr>
          <w:color w:val="000000"/>
        </w:rPr>
        <w:t xml:space="preserve">14.1 The Supplier must not remove any ownership or security notices in or relating to the </w:t>
      </w:r>
      <w:proofErr w:type="gramStart"/>
      <w:r>
        <w:rPr>
          <w:color w:val="000000"/>
        </w:rPr>
        <w:t>Government  Data</w:t>
      </w:r>
      <w:proofErr w:type="gramEnd"/>
      <w:r>
        <w:rPr>
          <w:color w:val="000000"/>
        </w:rPr>
        <w:t xml:space="preserve">. </w:t>
      </w:r>
    </w:p>
    <w:p w:rsidR="00970C83" w:rsidRDefault="00025E51">
      <w:pPr>
        <w:widowControl w:val="0"/>
        <w:pBdr>
          <w:top w:val="nil"/>
          <w:left w:val="nil"/>
          <w:bottom w:val="nil"/>
          <w:right w:val="nil"/>
          <w:between w:val="nil"/>
        </w:pBdr>
        <w:spacing w:before="138" w:line="297" w:lineRule="auto"/>
        <w:ind w:left="742" w:right="113"/>
        <w:jc w:val="center"/>
        <w:rPr>
          <w:color w:val="000000"/>
        </w:rPr>
      </w:pPr>
      <w:r>
        <w:rPr>
          <w:color w:val="000000"/>
        </w:rPr>
        <w:t>14.2 The Supplier must make accessible back-ups of all Government Data, stored in an agreed off-</w:t>
      </w:r>
      <w:proofErr w:type="gramStart"/>
      <w:r>
        <w:rPr>
          <w:color w:val="000000"/>
        </w:rPr>
        <w:t>site  location</w:t>
      </w:r>
      <w:proofErr w:type="gramEnd"/>
      <w:r>
        <w:rPr>
          <w:color w:val="000000"/>
        </w:rPr>
        <w:t xml:space="preserve"> and send the Buyer copies via secure encrypted method upon reasonable request. </w:t>
      </w:r>
    </w:p>
    <w:p w:rsidR="00970C83" w:rsidRDefault="00025E51">
      <w:pPr>
        <w:widowControl w:val="0"/>
        <w:pBdr>
          <w:top w:val="nil"/>
          <w:left w:val="nil"/>
          <w:bottom w:val="nil"/>
          <w:right w:val="nil"/>
          <w:between w:val="nil"/>
        </w:pBdr>
        <w:spacing w:before="138" w:line="297" w:lineRule="auto"/>
        <w:ind w:left="1583" w:right="202" w:hanging="840"/>
        <w:rPr>
          <w:color w:val="000000"/>
        </w:rPr>
      </w:pPr>
      <w:r>
        <w:rPr>
          <w:color w:val="000000"/>
        </w:rPr>
        <w:t xml:space="preserve">14.3 The Supplier must ensure that any Supplier, Subcontractor, or </w:t>
      </w:r>
      <w:proofErr w:type="spellStart"/>
      <w:r>
        <w:rPr>
          <w:color w:val="000000"/>
        </w:rPr>
        <w:t>Subprocessor</w:t>
      </w:r>
      <w:proofErr w:type="spellEnd"/>
      <w:r>
        <w:rPr>
          <w:color w:val="000000"/>
        </w:rPr>
        <w:t xml:space="preserve"> system holding </w:t>
      </w:r>
      <w:proofErr w:type="gramStart"/>
      <w:r>
        <w:rPr>
          <w:color w:val="000000"/>
        </w:rPr>
        <w:t>any  Government</w:t>
      </w:r>
      <w:proofErr w:type="gramEnd"/>
      <w:r>
        <w:rPr>
          <w:color w:val="000000"/>
        </w:rPr>
        <w:t xml:space="preserve"> Data, including back-up data, is a secure system that complies with the security  requirements specified in the Order Form or otherwise in writing by the Buyer (where any such  requirements have been provided). </w:t>
      </w:r>
    </w:p>
    <w:p w:rsidR="00970C83" w:rsidRDefault="00025E51">
      <w:pPr>
        <w:widowControl w:val="0"/>
        <w:pBdr>
          <w:top w:val="nil"/>
          <w:left w:val="nil"/>
          <w:bottom w:val="nil"/>
          <w:right w:val="nil"/>
          <w:between w:val="nil"/>
        </w:pBdr>
        <w:spacing w:before="138" w:line="297" w:lineRule="auto"/>
        <w:ind w:left="1579" w:right="301" w:hanging="837"/>
        <w:rPr>
          <w:color w:val="000000"/>
        </w:rPr>
      </w:pPr>
      <w:r>
        <w:rPr>
          <w:color w:val="000000"/>
        </w:rPr>
        <w:t xml:space="preserve">14.4 If at any time the Supplier suspects or has reason to believe that the Government Data </w:t>
      </w:r>
      <w:proofErr w:type="gramStart"/>
      <w:r>
        <w:rPr>
          <w:color w:val="000000"/>
        </w:rPr>
        <w:t>is  corrupted</w:t>
      </w:r>
      <w:proofErr w:type="gramEnd"/>
      <w:r>
        <w:rPr>
          <w:color w:val="000000"/>
        </w:rPr>
        <w:t xml:space="preserve">, lost or sufficiently degraded, then the Supplier must immediately notify the Buyer and  suggest remedial action. </w:t>
      </w:r>
    </w:p>
    <w:p w:rsidR="00970C83" w:rsidRDefault="00025E51">
      <w:pPr>
        <w:widowControl w:val="0"/>
        <w:pBdr>
          <w:top w:val="nil"/>
          <w:left w:val="nil"/>
          <w:bottom w:val="nil"/>
          <w:right w:val="nil"/>
          <w:between w:val="nil"/>
        </w:pBdr>
        <w:spacing w:before="138" w:line="299" w:lineRule="auto"/>
        <w:ind w:left="1586" w:right="215" w:hanging="844"/>
        <w:rPr>
          <w:color w:val="000000"/>
        </w:rPr>
      </w:pPr>
      <w:r>
        <w:rPr>
          <w:color w:val="000000"/>
        </w:rPr>
        <w:t xml:space="preserve">14.5 If the Government Data is corrupted, lost or sufficiently degraded so as to be unusable the </w:t>
      </w:r>
      <w:proofErr w:type="gramStart"/>
      <w:r>
        <w:rPr>
          <w:color w:val="000000"/>
        </w:rPr>
        <w:t>Buyer  may</w:t>
      </w:r>
      <w:proofErr w:type="gramEnd"/>
      <w:r>
        <w:rPr>
          <w:color w:val="000000"/>
        </w:rPr>
        <w:t xml:space="preserve"> either or both: </w:t>
      </w:r>
    </w:p>
    <w:p w:rsidR="00970C83" w:rsidRDefault="00025E51">
      <w:pPr>
        <w:widowControl w:val="0"/>
        <w:pBdr>
          <w:top w:val="nil"/>
          <w:left w:val="nil"/>
          <w:bottom w:val="nil"/>
          <w:right w:val="nil"/>
          <w:between w:val="nil"/>
        </w:pBdr>
        <w:spacing w:before="136" w:line="297" w:lineRule="auto"/>
        <w:ind w:left="2708" w:hanging="1159"/>
        <w:rPr>
          <w:color w:val="000000"/>
        </w:rPr>
      </w:pPr>
      <w:r>
        <w:rPr>
          <w:color w:val="000000"/>
        </w:rPr>
        <w:t xml:space="preserve">14.5.1 tell the Supplier to restore or get restored Government Data as soon as practical but </w:t>
      </w:r>
      <w:proofErr w:type="gramStart"/>
      <w:r>
        <w:rPr>
          <w:color w:val="000000"/>
        </w:rPr>
        <w:t>no  later</w:t>
      </w:r>
      <w:proofErr w:type="gramEnd"/>
      <w:r>
        <w:rPr>
          <w:color w:val="000000"/>
        </w:rPr>
        <w:t xml:space="preserve"> than 5 Working Days from the date that the Buyer receives notice, or the Supplier  finds out about the issue, whichever is earlier; and/or </w:t>
      </w:r>
    </w:p>
    <w:p w:rsidR="00970C83" w:rsidRDefault="00025E51">
      <w:pPr>
        <w:widowControl w:val="0"/>
        <w:pBdr>
          <w:top w:val="nil"/>
          <w:left w:val="nil"/>
          <w:bottom w:val="nil"/>
          <w:right w:val="nil"/>
          <w:between w:val="nil"/>
        </w:pBdr>
        <w:spacing w:before="574" w:line="240" w:lineRule="auto"/>
        <w:jc w:val="center"/>
        <w:rPr>
          <w:color w:val="000000"/>
          <w:sz w:val="19"/>
          <w:szCs w:val="19"/>
        </w:rPr>
      </w:pPr>
      <w:r>
        <w:rPr>
          <w:color w:val="000000"/>
          <w:sz w:val="23"/>
          <w:szCs w:val="23"/>
          <w:vertAlign w:val="superscript"/>
        </w:rPr>
        <w:t xml:space="preserve">1 </w:t>
      </w:r>
      <w:r>
        <w:rPr>
          <w:color w:val="000000"/>
          <w:sz w:val="19"/>
          <w:szCs w:val="19"/>
        </w:rPr>
        <w:t xml:space="preserve">https://www.gov.uk/government/publications/ppn-0223-tackling-modern-slavery-in-government-supply-chains </w:t>
      </w:r>
    </w:p>
    <w:p w:rsidR="00970C83" w:rsidRDefault="00025E51">
      <w:pPr>
        <w:widowControl w:val="0"/>
        <w:pBdr>
          <w:top w:val="nil"/>
          <w:left w:val="nil"/>
          <w:bottom w:val="nil"/>
          <w:right w:val="nil"/>
          <w:between w:val="nil"/>
        </w:pBdr>
        <w:spacing w:before="13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26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40" w:lineRule="auto"/>
        <w:ind w:left="1549"/>
        <w:rPr>
          <w:color w:val="000000"/>
        </w:rPr>
      </w:pPr>
      <w:r>
        <w:rPr>
          <w:color w:val="000000"/>
        </w:rPr>
        <w:t xml:space="preserve">14.5.2 restore the Government Data itself or using a third party. </w:t>
      </w:r>
    </w:p>
    <w:p w:rsidR="00970C83" w:rsidRDefault="00025E51">
      <w:pPr>
        <w:widowControl w:val="0"/>
        <w:pBdr>
          <w:top w:val="nil"/>
          <w:left w:val="nil"/>
          <w:bottom w:val="nil"/>
          <w:right w:val="nil"/>
          <w:between w:val="nil"/>
        </w:pBdr>
        <w:spacing w:before="191" w:line="297" w:lineRule="auto"/>
        <w:ind w:left="1588" w:right="413" w:hanging="846"/>
        <w:rPr>
          <w:color w:val="000000"/>
        </w:rPr>
      </w:pPr>
      <w:r>
        <w:rPr>
          <w:color w:val="000000"/>
        </w:rPr>
        <w:t xml:space="preserve">14.6 The Supplier must pay each Party's reasonable costs of complying with clause 14.5 unless </w:t>
      </w:r>
      <w:proofErr w:type="gramStart"/>
      <w:r>
        <w:rPr>
          <w:color w:val="000000"/>
        </w:rPr>
        <w:t>the  Buyer</w:t>
      </w:r>
      <w:proofErr w:type="gramEnd"/>
      <w:r>
        <w:rPr>
          <w:color w:val="000000"/>
        </w:rPr>
        <w:t xml:space="preserve"> is at fault. </w:t>
      </w:r>
    </w:p>
    <w:p w:rsidR="00970C83" w:rsidRDefault="00025E51">
      <w:pPr>
        <w:widowControl w:val="0"/>
        <w:pBdr>
          <w:top w:val="nil"/>
          <w:left w:val="nil"/>
          <w:bottom w:val="nil"/>
          <w:right w:val="nil"/>
          <w:between w:val="nil"/>
        </w:pBdr>
        <w:spacing w:before="138" w:line="240" w:lineRule="auto"/>
        <w:ind w:left="742"/>
        <w:rPr>
          <w:color w:val="000000"/>
        </w:rPr>
      </w:pPr>
      <w:r>
        <w:rPr>
          <w:color w:val="000000"/>
        </w:rPr>
        <w:t xml:space="preserve">14.7 The Supplier: </w:t>
      </w:r>
    </w:p>
    <w:p w:rsidR="00970C83" w:rsidRDefault="00025E51">
      <w:pPr>
        <w:widowControl w:val="0"/>
        <w:pBdr>
          <w:top w:val="nil"/>
          <w:left w:val="nil"/>
          <w:bottom w:val="nil"/>
          <w:right w:val="nil"/>
          <w:between w:val="nil"/>
        </w:pBdr>
        <w:spacing w:before="191" w:line="297" w:lineRule="auto"/>
        <w:ind w:left="1549" w:right="344"/>
        <w:jc w:val="center"/>
        <w:rPr>
          <w:color w:val="000000"/>
        </w:rPr>
      </w:pPr>
      <w:r>
        <w:rPr>
          <w:color w:val="000000"/>
        </w:rPr>
        <w:t xml:space="preserve">14.7.1 must provide the Buyer with all Government Data in an agreed format (provided it </w:t>
      </w:r>
      <w:proofErr w:type="gramStart"/>
      <w:r>
        <w:rPr>
          <w:color w:val="000000"/>
        </w:rPr>
        <w:t>is  secure</w:t>
      </w:r>
      <w:proofErr w:type="gramEnd"/>
      <w:r>
        <w:rPr>
          <w:color w:val="000000"/>
        </w:rPr>
        <w:t xml:space="preserve"> and readable) within 10 Working Days of a written request; </w:t>
      </w:r>
    </w:p>
    <w:p w:rsidR="00970C83" w:rsidRDefault="00025E51">
      <w:pPr>
        <w:widowControl w:val="0"/>
        <w:pBdr>
          <w:top w:val="nil"/>
          <w:left w:val="nil"/>
          <w:bottom w:val="nil"/>
          <w:right w:val="nil"/>
          <w:between w:val="nil"/>
        </w:pBdr>
        <w:spacing w:before="138" w:line="297" w:lineRule="auto"/>
        <w:ind w:left="2723" w:right="487" w:hanging="1173"/>
        <w:rPr>
          <w:color w:val="000000"/>
        </w:rPr>
      </w:pPr>
      <w:r>
        <w:rPr>
          <w:color w:val="000000"/>
        </w:rPr>
        <w:t xml:space="preserve">14.7.2 must have documented processes to guarantee prompt availability of </w:t>
      </w:r>
      <w:proofErr w:type="gramStart"/>
      <w:r>
        <w:rPr>
          <w:color w:val="000000"/>
        </w:rPr>
        <w:t>Government  Data</w:t>
      </w:r>
      <w:proofErr w:type="gramEnd"/>
      <w:r>
        <w:rPr>
          <w:color w:val="000000"/>
        </w:rPr>
        <w:t xml:space="preserve"> if the Supplier stops trading; </w:t>
      </w:r>
    </w:p>
    <w:p w:rsidR="00970C83" w:rsidRDefault="00025E51">
      <w:pPr>
        <w:widowControl w:val="0"/>
        <w:pBdr>
          <w:top w:val="nil"/>
          <w:left w:val="nil"/>
          <w:bottom w:val="nil"/>
          <w:right w:val="nil"/>
          <w:between w:val="nil"/>
        </w:pBdr>
        <w:spacing w:before="138" w:line="297" w:lineRule="auto"/>
        <w:ind w:left="2719" w:right="170" w:hanging="1170"/>
        <w:rPr>
          <w:color w:val="000000"/>
        </w:rPr>
      </w:pPr>
      <w:r>
        <w:rPr>
          <w:color w:val="000000"/>
        </w:rPr>
        <w:t xml:space="preserve">14.7.3 must securely destroy all storage media that has held Government Data at the end </w:t>
      </w:r>
      <w:proofErr w:type="gramStart"/>
      <w:r>
        <w:rPr>
          <w:color w:val="000000"/>
        </w:rPr>
        <w:t>of  life</w:t>
      </w:r>
      <w:proofErr w:type="gramEnd"/>
      <w:r>
        <w:rPr>
          <w:color w:val="000000"/>
        </w:rPr>
        <w:t xml:space="preserve"> of that media using Good Industry Practice, other than in relation to Government  Data which is owned or licenced by the Supplier or in respect of which the Parties are  Independent Controllers or Joint Controllers; </w:t>
      </w:r>
    </w:p>
    <w:p w:rsidR="00970C83" w:rsidRDefault="00025E51">
      <w:pPr>
        <w:widowControl w:val="0"/>
        <w:pBdr>
          <w:top w:val="nil"/>
          <w:left w:val="nil"/>
          <w:bottom w:val="nil"/>
          <w:right w:val="nil"/>
          <w:between w:val="nil"/>
        </w:pBdr>
        <w:spacing w:before="138" w:line="297" w:lineRule="auto"/>
        <w:ind w:left="2708" w:right="9" w:hanging="1159"/>
        <w:rPr>
          <w:color w:val="000000"/>
        </w:rPr>
      </w:pPr>
      <w:r>
        <w:rPr>
          <w:color w:val="000000"/>
        </w:rPr>
        <w:t xml:space="preserve">14.7.4 securely erase all Government Data and any copies it holds when asked to do so </w:t>
      </w:r>
      <w:proofErr w:type="gramStart"/>
      <w:r>
        <w:rPr>
          <w:color w:val="000000"/>
        </w:rPr>
        <w:t>by  the</w:t>
      </w:r>
      <w:proofErr w:type="gramEnd"/>
      <w:r>
        <w:rPr>
          <w:color w:val="000000"/>
        </w:rPr>
        <w:t xml:space="preserve"> Buyer unless required by Law to retain it, other than in relation to Government Data  which is owned or licenced by the Supplier or in respect of which the Parties are  </w:t>
      </w:r>
    </w:p>
    <w:p w:rsidR="00970C83" w:rsidRDefault="00025E51">
      <w:pPr>
        <w:widowControl w:val="0"/>
        <w:pBdr>
          <w:top w:val="nil"/>
          <w:left w:val="nil"/>
          <w:bottom w:val="nil"/>
          <w:right w:val="nil"/>
          <w:between w:val="nil"/>
        </w:pBdr>
        <w:spacing w:before="18" w:line="240" w:lineRule="auto"/>
        <w:ind w:left="2725"/>
        <w:rPr>
          <w:color w:val="000000"/>
        </w:rPr>
      </w:pPr>
      <w:r>
        <w:rPr>
          <w:color w:val="000000"/>
        </w:rPr>
        <w:t xml:space="preserve">Independent Controllers or Joint Controllers; and </w:t>
      </w:r>
    </w:p>
    <w:p w:rsidR="00970C83" w:rsidRDefault="00025E51">
      <w:pPr>
        <w:widowControl w:val="0"/>
        <w:pBdr>
          <w:top w:val="nil"/>
          <w:left w:val="nil"/>
          <w:bottom w:val="nil"/>
          <w:right w:val="nil"/>
          <w:between w:val="nil"/>
        </w:pBdr>
        <w:spacing w:before="191" w:line="298" w:lineRule="auto"/>
        <w:ind w:left="2714" w:right="549" w:hanging="1164"/>
        <w:rPr>
          <w:color w:val="000000"/>
        </w:rPr>
      </w:pPr>
      <w:r>
        <w:rPr>
          <w:color w:val="000000"/>
        </w:rPr>
        <w:t xml:space="preserve">14.7.5 indemnifies the Buyer against any and all losses incurred if the Supplier </w:t>
      </w:r>
      <w:proofErr w:type="gramStart"/>
      <w:r>
        <w:rPr>
          <w:color w:val="000000"/>
        </w:rPr>
        <w:t>breaches  clause</w:t>
      </w:r>
      <w:proofErr w:type="gramEnd"/>
      <w:r>
        <w:rPr>
          <w:color w:val="000000"/>
        </w:rPr>
        <w:t xml:space="preserve"> 14 or any Data Protection Legislation. </w:t>
      </w:r>
    </w:p>
    <w:p w:rsidR="00970C83" w:rsidRDefault="00025E51">
      <w:pPr>
        <w:widowControl w:val="0"/>
        <w:pBdr>
          <w:top w:val="nil"/>
          <w:left w:val="nil"/>
          <w:bottom w:val="nil"/>
          <w:right w:val="nil"/>
          <w:between w:val="nil"/>
        </w:pBdr>
        <w:spacing w:before="137" w:line="297" w:lineRule="auto"/>
        <w:ind w:left="1580" w:right="34" w:hanging="837"/>
        <w:rPr>
          <w:color w:val="000000"/>
        </w:rPr>
      </w:pPr>
      <w:r>
        <w:rPr>
          <w:color w:val="000000"/>
        </w:rPr>
        <w:t xml:space="preserve">14.8 The Parties acknowledge that for the purposes of the Data Protection Legislation, the nature of </w:t>
      </w:r>
      <w:proofErr w:type="gramStart"/>
      <w:r>
        <w:rPr>
          <w:color w:val="000000"/>
        </w:rPr>
        <w:t>the  activity</w:t>
      </w:r>
      <w:proofErr w:type="gramEnd"/>
      <w:r>
        <w:rPr>
          <w:color w:val="000000"/>
        </w:rPr>
        <w:t xml:space="preserve"> carried out by each of them in relation to their respective obligations under the Contract  dictates the status of each party under the DPA 2018. A Party may act as: </w:t>
      </w:r>
    </w:p>
    <w:p w:rsidR="00970C83" w:rsidRDefault="00025E51">
      <w:pPr>
        <w:widowControl w:val="0"/>
        <w:pBdr>
          <w:top w:val="nil"/>
          <w:left w:val="nil"/>
          <w:bottom w:val="nil"/>
          <w:right w:val="nil"/>
          <w:between w:val="nil"/>
        </w:pBdr>
        <w:spacing w:before="138" w:line="240" w:lineRule="auto"/>
        <w:ind w:left="1549"/>
        <w:rPr>
          <w:color w:val="000000"/>
        </w:rPr>
      </w:pPr>
      <w:r>
        <w:rPr>
          <w:color w:val="000000"/>
        </w:rPr>
        <w:t xml:space="preserve">14.8.1 “Controller” in respect of the other Party who is “Processor”; </w:t>
      </w:r>
    </w:p>
    <w:p w:rsidR="00970C83" w:rsidRDefault="00025E51">
      <w:pPr>
        <w:widowControl w:val="0"/>
        <w:pBdr>
          <w:top w:val="nil"/>
          <w:left w:val="nil"/>
          <w:bottom w:val="nil"/>
          <w:right w:val="nil"/>
          <w:between w:val="nil"/>
        </w:pBdr>
        <w:spacing w:before="191" w:line="240" w:lineRule="auto"/>
        <w:ind w:left="1549"/>
        <w:rPr>
          <w:color w:val="000000"/>
        </w:rPr>
      </w:pPr>
      <w:r>
        <w:rPr>
          <w:color w:val="000000"/>
        </w:rPr>
        <w:t xml:space="preserve">14.8.2 “Processor” in respect of the other Party who is “Controller”; </w:t>
      </w:r>
    </w:p>
    <w:p w:rsidR="00970C83" w:rsidRDefault="00025E51">
      <w:pPr>
        <w:widowControl w:val="0"/>
        <w:pBdr>
          <w:top w:val="nil"/>
          <w:left w:val="nil"/>
          <w:bottom w:val="nil"/>
          <w:right w:val="nil"/>
          <w:between w:val="nil"/>
        </w:pBdr>
        <w:spacing w:before="191" w:line="240" w:lineRule="auto"/>
        <w:ind w:left="1549"/>
        <w:rPr>
          <w:color w:val="000000"/>
        </w:rPr>
      </w:pPr>
      <w:r>
        <w:rPr>
          <w:color w:val="000000"/>
        </w:rPr>
        <w:t xml:space="preserve">14.8.3 “Joint Controller” with the other Party;  </w:t>
      </w:r>
    </w:p>
    <w:p w:rsidR="00970C83" w:rsidRDefault="00025E51">
      <w:pPr>
        <w:widowControl w:val="0"/>
        <w:pBdr>
          <w:top w:val="nil"/>
          <w:left w:val="nil"/>
          <w:bottom w:val="nil"/>
          <w:right w:val="nil"/>
          <w:between w:val="nil"/>
        </w:pBdr>
        <w:spacing w:before="191" w:line="298" w:lineRule="auto"/>
        <w:ind w:left="2714" w:right="1174" w:hanging="1165"/>
        <w:rPr>
          <w:color w:val="000000"/>
        </w:rPr>
      </w:pPr>
      <w:r>
        <w:rPr>
          <w:color w:val="000000"/>
        </w:rPr>
        <w:t xml:space="preserve">14.8.4 “Independent Controller” of the Personal Data where the other Party is </w:t>
      </w:r>
      <w:proofErr w:type="gramStart"/>
      <w:r>
        <w:rPr>
          <w:color w:val="000000"/>
        </w:rPr>
        <w:t>also  “</w:t>
      </w:r>
      <w:proofErr w:type="gramEnd"/>
      <w:r>
        <w:rPr>
          <w:color w:val="000000"/>
        </w:rPr>
        <w:t xml:space="preserve">Controller”, </w:t>
      </w:r>
    </w:p>
    <w:p w:rsidR="00970C83" w:rsidRDefault="00025E51">
      <w:pPr>
        <w:widowControl w:val="0"/>
        <w:pBdr>
          <w:top w:val="nil"/>
          <w:left w:val="nil"/>
          <w:bottom w:val="nil"/>
          <w:right w:val="nil"/>
          <w:between w:val="nil"/>
        </w:pBdr>
        <w:spacing w:before="137" w:line="297" w:lineRule="auto"/>
        <w:ind w:left="1587" w:right="20"/>
        <w:rPr>
          <w:color w:val="000000"/>
        </w:rPr>
      </w:pPr>
      <w:r>
        <w:rPr>
          <w:color w:val="000000"/>
        </w:rPr>
        <w:t xml:space="preserve">in respect of certain Personal Data under the Contract and shall specify in Part A </w:t>
      </w:r>
      <w:proofErr w:type="gramStart"/>
      <w:r>
        <w:rPr>
          <w:color w:val="000000"/>
        </w:rPr>
        <w:t>Authorised  Processing</w:t>
      </w:r>
      <w:proofErr w:type="gramEnd"/>
      <w:r>
        <w:rPr>
          <w:color w:val="000000"/>
        </w:rPr>
        <w:t xml:space="preserve"> Template of Annex 1 – Processing Personal Data which scenario they think shall apply  in each situation.  </w:t>
      </w:r>
    </w:p>
    <w:p w:rsidR="00970C83" w:rsidRDefault="00025E51">
      <w:pPr>
        <w:widowControl w:val="0"/>
        <w:pBdr>
          <w:top w:val="nil"/>
          <w:left w:val="nil"/>
          <w:bottom w:val="nil"/>
          <w:right w:val="nil"/>
          <w:between w:val="nil"/>
        </w:pBdr>
        <w:spacing w:before="138" w:line="240" w:lineRule="auto"/>
        <w:ind w:left="742"/>
        <w:rPr>
          <w:b/>
          <w:color w:val="000000"/>
        </w:rPr>
      </w:pPr>
      <w:r>
        <w:rPr>
          <w:color w:val="000000"/>
        </w:rPr>
        <w:t xml:space="preserve">14.9 </w:t>
      </w:r>
      <w:r>
        <w:rPr>
          <w:b/>
          <w:color w:val="000000"/>
        </w:rPr>
        <w:t xml:space="preserve">Where one Party is Controller and the other Party its Processor  </w:t>
      </w:r>
    </w:p>
    <w:p w:rsidR="00970C83" w:rsidRDefault="00025E51">
      <w:pPr>
        <w:widowControl w:val="0"/>
        <w:pBdr>
          <w:top w:val="nil"/>
          <w:left w:val="nil"/>
          <w:bottom w:val="nil"/>
          <w:right w:val="nil"/>
          <w:between w:val="nil"/>
        </w:pBdr>
        <w:spacing w:before="191" w:line="297" w:lineRule="auto"/>
        <w:ind w:left="1549" w:right="198"/>
        <w:jc w:val="center"/>
        <w:rPr>
          <w:color w:val="000000"/>
        </w:rPr>
      </w:pPr>
      <w:r>
        <w:rPr>
          <w:color w:val="000000"/>
        </w:rPr>
        <w:t xml:space="preserve">14.9.1 Where a Party is a Processor, the only processing that the Processor is authorised </w:t>
      </w:r>
      <w:proofErr w:type="gramStart"/>
      <w:r>
        <w:rPr>
          <w:color w:val="000000"/>
        </w:rPr>
        <w:t>to  do</w:t>
      </w:r>
      <w:proofErr w:type="gramEnd"/>
      <w:r>
        <w:rPr>
          <w:color w:val="000000"/>
        </w:rPr>
        <w:t xml:space="preserve"> is listed in Part A Authorised Processing Template of Annex 1 – Processing  </w:t>
      </w:r>
    </w:p>
    <w:p w:rsidR="00970C83" w:rsidRDefault="00025E51">
      <w:pPr>
        <w:widowControl w:val="0"/>
        <w:pBdr>
          <w:top w:val="nil"/>
          <w:left w:val="nil"/>
          <w:bottom w:val="nil"/>
          <w:right w:val="nil"/>
          <w:between w:val="nil"/>
        </w:pBdr>
        <w:spacing w:before="18" w:line="298" w:lineRule="auto"/>
        <w:ind w:left="2709" w:right="27" w:firstLine="15"/>
        <w:rPr>
          <w:color w:val="000000"/>
        </w:rPr>
      </w:pPr>
      <w:r>
        <w:rPr>
          <w:color w:val="000000"/>
        </w:rPr>
        <w:t xml:space="preserve">Personal Data by the Controller and may not be determined by the Processor. </w:t>
      </w:r>
      <w:proofErr w:type="gramStart"/>
      <w:r>
        <w:rPr>
          <w:color w:val="000000"/>
        </w:rPr>
        <w:t>The  term</w:t>
      </w:r>
      <w:proofErr w:type="gramEnd"/>
      <w:r>
        <w:rPr>
          <w:color w:val="000000"/>
        </w:rPr>
        <w:t xml:space="preserve"> “processing” and any associated terms are to be read in accordance with Article 4  of the UK GDPR and EU GDPR (as applicable). </w:t>
      </w:r>
    </w:p>
    <w:p w:rsidR="00970C83" w:rsidRDefault="00025E51">
      <w:pPr>
        <w:widowControl w:val="0"/>
        <w:pBdr>
          <w:top w:val="nil"/>
          <w:left w:val="nil"/>
          <w:bottom w:val="nil"/>
          <w:right w:val="nil"/>
          <w:between w:val="nil"/>
        </w:pBdr>
        <w:spacing w:before="136" w:line="297" w:lineRule="auto"/>
        <w:ind w:left="1549" w:right="793"/>
        <w:jc w:val="center"/>
        <w:rPr>
          <w:color w:val="000000"/>
        </w:rPr>
      </w:pPr>
      <w:r>
        <w:rPr>
          <w:color w:val="000000"/>
        </w:rPr>
        <w:t xml:space="preserve">14.9.2 The Processor must notify the Controller immediately if it thinks the </w:t>
      </w:r>
      <w:proofErr w:type="gramStart"/>
      <w:r>
        <w:rPr>
          <w:color w:val="000000"/>
        </w:rPr>
        <w:t>Controller's  instructions</w:t>
      </w:r>
      <w:proofErr w:type="gramEnd"/>
      <w:r>
        <w:rPr>
          <w:color w:val="000000"/>
        </w:rPr>
        <w:t xml:space="preserve"> breach the Data Protection Legislation. </w:t>
      </w:r>
    </w:p>
    <w:p w:rsidR="00970C83" w:rsidRDefault="00025E51">
      <w:pPr>
        <w:widowControl w:val="0"/>
        <w:pBdr>
          <w:top w:val="nil"/>
          <w:left w:val="nil"/>
          <w:bottom w:val="nil"/>
          <w:right w:val="nil"/>
          <w:between w:val="nil"/>
        </w:pBdr>
        <w:spacing w:before="84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27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2712" w:right="110" w:hanging="1163"/>
        <w:jc w:val="both"/>
        <w:rPr>
          <w:color w:val="000000"/>
        </w:rPr>
      </w:pPr>
      <w:r>
        <w:rPr>
          <w:color w:val="000000"/>
        </w:rPr>
        <w:t xml:space="preserve">14.9.3 The Processor must give all reasonable assistance to the Controller in the </w:t>
      </w:r>
      <w:proofErr w:type="gramStart"/>
      <w:r>
        <w:rPr>
          <w:color w:val="000000"/>
        </w:rPr>
        <w:t>preparation  of</w:t>
      </w:r>
      <w:proofErr w:type="gramEnd"/>
      <w:r>
        <w:rPr>
          <w:color w:val="000000"/>
        </w:rPr>
        <w:t xml:space="preserve"> any Data Protection Impact Assessment before starting any processing, which may  include, at the discretion of the Controller: </w:t>
      </w:r>
    </w:p>
    <w:p w:rsidR="00970C83" w:rsidRDefault="00025E51">
      <w:pPr>
        <w:widowControl w:val="0"/>
        <w:pBdr>
          <w:top w:val="nil"/>
          <w:left w:val="nil"/>
          <w:bottom w:val="nil"/>
          <w:right w:val="nil"/>
          <w:between w:val="nil"/>
        </w:pBdr>
        <w:spacing w:before="137" w:line="406" w:lineRule="auto"/>
        <w:ind w:left="2499" w:right="732"/>
        <w:rPr>
          <w:color w:val="000000"/>
        </w:rPr>
      </w:pPr>
      <w:r>
        <w:rPr>
          <w:color w:val="000000"/>
        </w:rPr>
        <w:t xml:space="preserve">14.9.3.1 a systematic description of the expected processing and its purpose; 14.9.3.2 the necessity and proportionality of the processing operations; 14.9.3.3 the risks to the rights and freedoms of Data Subjects; and </w:t>
      </w:r>
    </w:p>
    <w:p w:rsidR="00970C83" w:rsidRDefault="00025E51">
      <w:pPr>
        <w:widowControl w:val="0"/>
        <w:pBdr>
          <w:top w:val="nil"/>
          <w:left w:val="nil"/>
          <w:bottom w:val="nil"/>
          <w:right w:val="nil"/>
          <w:between w:val="nil"/>
        </w:pBdr>
        <w:spacing w:before="38" w:line="297" w:lineRule="auto"/>
        <w:ind w:left="2499" w:right="109"/>
        <w:jc w:val="center"/>
        <w:rPr>
          <w:color w:val="000000"/>
        </w:rPr>
      </w:pPr>
      <w:r>
        <w:rPr>
          <w:color w:val="000000"/>
        </w:rPr>
        <w:t xml:space="preserve">14.9.3.4 the intended measures to address the risks, including safeguards, </w:t>
      </w:r>
      <w:proofErr w:type="gramStart"/>
      <w:r>
        <w:rPr>
          <w:color w:val="000000"/>
        </w:rPr>
        <w:t>security  measures</w:t>
      </w:r>
      <w:proofErr w:type="gramEnd"/>
      <w:r>
        <w:rPr>
          <w:color w:val="000000"/>
        </w:rPr>
        <w:t xml:space="preserve"> and mechanisms to protect Personal Data. </w:t>
      </w:r>
    </w:p>
    <w:p w:rsidR="00970C83" w:rsidRDefault="00025E51">
      <w:pPr>
        <w:widowControl w:val="0"/>
        <w:pBdr>
          <w:top w:val="nil"/>
          <w:left w:val="nil"/>
          <w:bottom w:val="nil"/>
          <w:right w:val="nil"/>
          <w:between w:val="nil"/>
        </w:pBdr>
        <w:spacing w:before="138" w:line="240" w:lineRule="auto"/>
        <w:ind w:right="27"/>
        <w:jc w:val="right"/>
        <w:rPr>
          <w:color w:val="000000"/>
        </w:rPr>
      </w:pPr>
      <w:r>
        <w:rPr>
          <w:color w:val="000000"/>
        </w:rPr>
        <w:t xml:space="preserve">14.9.4 The Processor must, in in relation to any Personal Data processed under this Contract:  </w:t>
      </w:r>
    </w:p>
    <w:p w:rsidR="00970C83" w:rsidRDefault="00025E51">
      <w:pPr>
        <w:widowControl w:val="0"/>
        <w:pBdr>
          <w:top w:val="nil"/>
          <w:left w:val="nil"/>
          <w:bottom w:val="nil"/>
          <w:right w:val="nil"/>
          <w:between w:val="nil"/>
        </w:pBdr>
        <w:spacing w:before="191" w:line="297" w:lineRule="auto"/>
        <w:ind w:left="3859" w:right="307" w:hanging="1360"/>
        <w:rPr>
          <w:color w:val="000000"/>
        </w:rPr>
      </w:pPr>
      <w:r>
        <w:rPr>
          <w:color w:val="000000"/>
        </w:rPr>
        <w:t xml:space="preserve">14.9.4.1 process that Personal Data only in accordance with Part A </w:t>
      </w:r>
      <w:proofErr w:type="gramStart"/>
      <w:r>
        <w:rPr>
          <w:color w:val="000000"/>
        </w:rPr>
        <w:t>Authorised  Processing</w:t>
      </w:r>
      <w:proofErr w:type="gramEnd"/>
      <w:r>
        <w:rPr>
          <w:color w:val="000000"/>
        </w:rPr>
        <w:t xml:space="preserve"> Template of Annex 1 – Processing Personal Data unless the  </w:t>
      </w:r>
    </w:p>
    <w:p w:rsidR="00970C83" w:rsidRDefault="00025E51">
      <w:pPr>
        <w:widowControl w:val="0"/>
        <w:pBdr>
          <w:top w:val="nil"/>
          <w:left w:val="nil"/>
          <w:bottom w:val="nil"/>
          <w:right w:val="nil"/>
          <w:between w:val="nil"/>
        </w:pBdr>
        <w:spacing w:before="18" w:line="240" w:lineRule="auto"/>
        <w:ind w:right="882"/>
        <w:jc w:val="right"/>
        <w:rPr>
          <w:color w:val="000000"/>
        </w:rPr>
      </w:pPr>
      <w:r>
        <w:rPr>
          <w:color w:val="000000"/>
        </w:rPr>
        <w:t xml:space="preserve">Processor is required to do otherwise by Law. If lawful to notify the  </w:t>
      </w:r>
    </w:p>
    <w:p w:rsidR="00970C83" w:rsidRDefault="00025E51">
      <w:pPr>
        <w:widowControl w:val="0"/>
        <w:pBdr>
          <w:top w:val="nil"/>
          <w:left w:val="nil"/>
          <w:bottom w:val="nil"/>
          <w:right w:val="nil"/>
          <w:between w:val="nil"/>
        </w:pBdr>
        <w:spacing w:before="71" w:line="240" w:lineRule="auto"/>
        <w:ind w:right="956"/>
        <w:jc w:val="right"/>
        <w:rPr>
          <w:color w:val="000000"/>
        </w:rPr>
      </w:pPr>
      <w:r>
        <w:rPr>
          <w:color w:val="000000"/>
        </w:rPr>
        <w:t xml:space="preserve">Controller, the Processor must promptly notify the Controller if the  </w:t>
      </w:r>
    </w:p>
    <w:p w:rsidR="00970C83" w:rsidRDefault="00025E51">
      <w:pPr>
        <w:widowControl w:val="0"/>
        <w:pBdr>
          <w:top w:val="nil"/>
          <w:left w:val="nil"/>
          <w:bottom w:val="nil"/>
          <w:right w:val="nil"/>
          <w:between w:val="nil"/>
        </w:pBdr>
        <w:spacing w:before="71" w:line="240" w:lineRule="auto"/>
        <w:ind w:right="286"/>
        <w:jc w:val="right"/>
        <w:rPr>
          <w:color w:val="000000"/>
        </w:rPr>
      </w:pPr>
      <w:r>
        <w:rPr>
          <w:color w:val="000000"/>
        </w:rPr>
        <w:t xml:space="preserve">Processor is otherwise required to process Personal Data by Law before  </w:t>
      </w:r>
    </w:p>
    <w:p w:rsidR="00970C83" w:rsidRDefault="00025E51">
      <w:pPr>
        <w:widowControl w:val="0"/>
        <w:pBdr>
          <w:top w:val="nil"/>
          <w:left w:val="nil"/>
          <w:bottom w:val="nil"/>
          <w:right w:val="nil"/>
          <w:between w:val="nil"/>
        </w:pBdr>
        <w:spacing w:before="71" w:line="240" w:lineRule="auto"/>
        <w:ind w:left="3853"/>
        <w:rPr>
          <w:color w:val="000000"/>
        </w:rPr>
      </w:pPr>
      <w:r>
        <w:rPr>
          <w:color w:val="000000"/>
        </w:rPr>
        <w:t xml:space="preserve">processing it. </w:t>
      </w:r>
    </w:p>
    <w:p w:rsidR="00970C83" w:rsidRDefault="00025E51">
      <w:pPr>
        <w:widowControl w:val="0"/>
        <w:pBdr>
          <w:top w:val="nil"/>
          <w:left w:val="nil"/>
          <w:bottom w:val="nil"/>
          <w:right w:val="nil"/>
          <w:between w:val="nil"/>
        </w:pBdr>
        <w:spacing w:before="191" w:line="297" w:lineRule="auto"/>
        <w:ind w:left="2499" w:right="-6"/>
        <w:jc w:val="center"/>
        <w:rPr>
          <w:color w:val="000000"/>
        </w:rPr>
      </w:pPr>
      <w:r>
        <w:rPr>
          <w:color w:val="000000"/>
        </w:rPr>
        <w:t xml:space="preserve">14.9.4.2 put in place appropriate Protective Measures to protect against a Data </w:t>
      </w:r>
      <w:proofErr w:type="gramStart"/>
      <w:r>
        <w:rPr>
          <w:color w:val="000000"/>
        </w:rPr>
        <w:t>Loss  Event</w:t>
      </w:r>
      <w:proofErr w:type="gramEnd"/>
      <w:r>
        <w:rPr>
          <w:color w:val="000000"/>
        </w:rPr>
        <w:t xml:space="preserve"> which must be approved by the Controller. </w:t>
      </w:r>
    </w:p>
    <w:p w:rsidR="00970C83" w:rsidRDefault="00025E51">
      <w:pPr>
        <w:widowControl w:val="0"/>
        <w:pBdr>
          <w:top w:val="nil"/>
          <w:left w:val="nil"/>
          <w:bottom w:val="nil"/>
          <w:right w:val="nil"/>
          <w:between w:val="nil"/>
        </w:pBdr>
        <w:spacing w:before="138" w:line="240" w:lineRule="auto"/>
        <w:ind w:left="2499"/>
        <w:rPr>
          <w:color w:val="000000"/>
        </w:rPr>
      </w:pPr>
      <w:r>
        <w:rPr>
          <w:color w:val="000000"/>
        </w:rPr>
        <w:t xml:space="preserve">14.9.4.3 Ensure that: </w:t>
      </w:r>
    </w:p>
    <w:p w:rsidR="00970C83" w:rsidRDefault="00025E51">
      <w:pPr>
        <w:widowControl w:val="0"/>
        <w:pBdr>
          <w:top w:val="nil"/>
          <w:left w:val="nil"/>
          <w:bottom w:val="nil"/>
          <w:right w:val="nil"/>
          <w:between w:val="nil"/>
        </w:pBdr>
        <w:spacing w:before="191" w:line="240" w:lineRule="auto"/>
        <w:ind w:right="462"/>
        <w:jc w:val="right"/>
        <w:rPr>
          <w:color w:val="000000"/>
        </w:rPr>
      </w:pPr>
      <w:r>
        <w:rPr>
          <w:color w:val="000000"/>
        </w:rPr>
        <w:t xml:space="preserve">(a) the Processor Personnel do not process Personal Data except in  </w:t>
      </w:r>
    </w:p>
    <w:p w:rsidR="00970C83" w:rsidRDefault="00025E51">
      <w:pPr>
        <w:widowControl w:val="0"/>
        <w:pBdr>
          <w:top w:val="nil"/>
          <w:left w:val="nil"/>
          <w:bottom w:val="nil"/>
          <w:right w:val="nil"/>
          <w:between w:val="nil"/>
        </w:pBdr>
        <w:spacing w:before="71" w:line="240" w:lineRule="auto"/>
        <w:ind w:right="399"/>
        <w:jc w:val="right"/>
        <w:rPr>
          <w:color w:val="000000"/>
        </w:rPr>
      </w:pPr>
      <w:r>
        <w:rPr>
          <w:color w:val="000000"/>
        </w:rPr>
        <w:t xml:space="preserve">accordance with this Contract (and in particular Part A Authorised  </w:t>
      </w:r>
    </w:p>
    <w:p w:rsidR="00970C83" w:rsidRDefault="00025E51">
      <w:pPr>
        <w:widowControl w:val="0"/>
        <w:pBdr>
          <w:top w:val="nil"/>
          <w:left w:val="nil"/>
          <w:bottom w:val="nil"/>
          <w:right w:val="nil"/>
          <w:between w:val="nil"/>
        </w:pBdr>
        <w:spacing w:before="71" w:line="240" w:lineRule="auto"/>
        <w:ind w:right="732"/>
        <w:jc w:val="right"/>
        <w:rPr>
          <w:color w:val="000000"/>
        </w:rPr>
      </w:pPr>
      <w:r>
        <w:rPr>
          <w:color w:val="000000"/>
        </w:rPr>
        <w:t xml:space="preserve">Processing Template of Annex 1 – Processing Personal Data); </w:t>
      </w:r>
    </w:p>
    <w:p w:rsidR="00970C83" w:rsidRDefault="00025E51">
      <w:pPr>
        <w:widowControl w:val="0"/>
        <w:pBdr>
          <w:top w:val="nil"/>
          <w:left w:val="nil"/>
          <w:bottom w:val="nil"/>
          <w:right w:val="nil"/>
          <w:between w:val="nil"/>
        </w:pBdr>
        <w:spacing w:before="191" w:line="240" w:lineRule="auto"/>
        <w:ind w:right="268"/>
        <w:jc w:val="right"/>
        <w:rPr>
          <w:color w:val="000000"/>
        </w:rPr>
      </w:pPr>
      <w:r>
        <w:rPr>
          <w:color w:val="000000"/>
        </w:rPr>
        <w:t xml:space="preserve">(b) it uses best endeavours to ensure the reliability and integrity of any  </w:t>
      </w:r>
    </w:p>
    <w:p w:rsidR="00970C83" w:rsidRDefault="00025E51">
      <w:pPr>
        <w:widowControl w:val="0"/>
        <w:pBdr>
          <w:top w:val="nil"/>
          <w:left w:val="nil"/>
          <w:bottom w:val="nil"/>
          <w:right w:val="nil"/>
          <w:between w:val="nil"/>
        </w:pBdr>
        <w:spacing w:before="71" w:line="240" w:lineRule="auto"/>
        <w:ind w:right="486"/>
        <w:jc w:val="right"/>
        <w:rPr>
          <w:color w:val="000000"/>
        </w:rPr>
      </w:pPr>
      <w:r>
        <w:rPr>
          <w:color w:val="000000"/>
        </w:rPr>
        <w:t xml:space="preserve">Processor Personnel who have access to the Personal Data and  </w:t>
      </w:r>
    </w:p>
    <w:p w:rsidR="00970C83" w:rsidRDefault="00025E51">
      <w:pPr>
        <w:widowControl w:val="0"/>
        <w:pBdr>
          <w:top w:val="nil"/>
          <w:left w:val="nil"/>
          <w:bottom w:val="nil"/>
          <w:right w:val="nil"/>
          <w:between w:val="nil"/>
        </w:pBdr>
        <w:spacing w:before="71" w:line="240" w:lineRule="auto"/>
        <w:ind w:left="4416"/>
        <w:rPr>
          <w:color w:val="000000"/>
        </w:rPr>
      </w:pPr>
      <w:r>
        <w:rPr>
          <w:color w:val="000000"/>
        </w:rPr>
        <w:t xml:space="preserve">ensure that they: </w:t>
      </w:r>
    </w:p>
    <w:p w:rsidR="00970C83" w:rsidRDefault="00025E51">
      <w:pPr>
        <w:widowControl w:val="0"/>
        <w:pBdr>
          <w:top w:val="nil"/>
          <w:left w:val="nil"/>
          <w:bottom w:val="nil"/>
          <w:right w:val="nil"/>
          <w:between w:val="nil"/>
        </w:pBdr>
        <w:spacing w:before="191" w:line="240" w:lineRule="auto"/>
        <w:ind w:right="97"/>
        <w:jc w:val="right"/>
        <w:rPr>
          <w:color w:val="000000"/>
        </w:rPr>
      </w:pPr>
      <w:r>
        <w:rPr>
          <w:color w:val="000000"/>
        </w:rPr>
        <w:t>(</w:t>
      </w:r>
      <w:proofErr w:type="spellStart"/>
      <w:r>
        <w:rPr>
          <w:color w:val="000000"/>
        </w:rPr>
        <w:t>i</w:t>
      </w:r>
      <w:proofErr w:type="spellEnd"/>
      <w:r>
        <w:rPr>
          <w:color w:val="000000"/>
        </w:rPr>
        <w:t xml:space="preserve">) are aware of and comply with the Processor's duties under this  </w:t>
      </w:r>
    </w:p>
    <w:p w:rsidR="00970C83" w:rsidRDefault="00025E51">
      <w:pPr>
        <w:widowControl w:val="0"/>
        <w:pBdr>
          <w:top w:val="nil"/>
          <w:left w:val="nil"/>
          <w:bottom w:val="nil"/>
          <w:right w:val="nil"/>
          <w:between w:val="nil"/>
        </w:pBdr>
        <w:spacing w:before="71" w:line="240" w:lineRule="auto"/>
        <w:ind w:left="4982"/>
        <w:rPr>
          <w:color w:val="000000"/>
        </w:rPr>
      </w:pPr>
      <w:r>
        <w:rPr>
          <w:color w:val="000000"/>
        </w:rPr>
        <w:t xml:space="preserve">clause 14; </w:t>
      </w:r>
    </w:p>
    <w:p w:rsidR="00970C83" w:rsidRDefault="00025E51">
      <w:pPr>
        <w:widowControl w:val="0"/>
        <w:pBdr>
          <w:top w:val="nil"/>
          <w:left w:val="nil"/>
          <w:bottom w:val="nil"/>
          <w:right w:val="nil"/>
          <w:between w:val="nil"/>
        </w:pBdr>
        <w:spacing w:before="191" w:line="240" w:lineRule="auto"/>
        <w:ind w:right="177"/>
        <w:jc w:val="right"/>
        <w:rPr>
          <w:color w:val="000000"/>
        </w:rPr>
      </w:pPr>
      <w:r>
        <w:rPr>
          <w:color w:val="000000"/>
        </w:rPr>
        <w:t xml:space="preserve">(ii) are subject to appropriate confidentiality undertakings with the  </w:t>
      </w:r>
    </w:p>
    <w:p w:rsidR="00970C83" w:rsidRDefault="00025E51">
      <w:pPr>
        <w:widowControl w:val="0"/>
        <w:pBdr>
          <w:top w:val="nil"/>
          <w:left w:val="nil"/>
          <w:bottom w:val="nil"/>
          <w:right w:val="nil"/>
          <w:between w:val="nil"/>
        </w:pBdr>
        <w:spacing w:before="71" w:line="240" w:lineRule="auto"/>
        <w:ind w:right="3124"/>
        <w:jc w:val="right"/>
        <w:rPr>
          <w:color w:val="000000"/>
        </w:rPr>
      </w:pPr>
      <w:r>
        <w:rPr>
          <w:color w:val="000000"/>
        </w:rPr>
        <w:t xml:space="preserve">Processor or any </w:t>
      </w:r>
      <w:proofErr w:type="spellStart"/>
      <w:r>
        <w:rPr>
          <w:color w:val="000000"/>
        </w:rPr>
        <w:t>Subprocessor</w:t>
      </w:r>
      <w:proofErr w:type="spellEnd"/>
      <w:r>
        <w:rPr>
          <w:color w:val="000000"/>
        </w:rPr>
        <w:t xml:space="preserve">; </w:t>
      </w:r>
    </w:p>
    <w:p w:rsidR="00970C83" w:rsidRDefault="00025E51">
      <w:pPr>
        <w:widowControl w:val="0"/>
        <w:pBdr>
          <w:top w:val="nil"/>
          <w:left w:val="nil"/>
          <w:bottom w:val="nil"/>
          <w:right w:val="nil"/>
          <w:between w:val="nil"/>
        </w:pBdr>
        <w:spacing w:before="191" w:line="240" w:lineRule="auto"/>
        <w:ind w:right="4"/>
        <w:jc w:val="right"/>
        <w:rPr>
          <w:color w:val="000000"/>
        </w:rPr>
      </w:pPr>
      <w:r>
        <w:rPr>
          <w:color w:val="000000"/>
        </w:rPr>
        <w:t xml:space="preserve">(iii) are informed of the confidential nature of the Personal Data and  </w:t>
      </w:r>
    </w:p>
    <w:p w:rsidR="00970C83" w:rsidRDefault="00025E51">
      <w:pPr>
        <w:widowControl w:val="0"/>
        <w:pBdr>
          <w:top w:val="nil"/>
          <w:left w:val="nil"/>
          <w:bottom w:val="nil"/>
          <w:right w:val="nil"/>
          <w:between w:val="nil"/>
        </w:pBdr>
        <w:spacing w:before="71" w:line="240" w:lineRule="auto"/>
        <w:ind w:right="627"/>
        <w:jc w:val="right"/>
        <w:rPr>
          <w:color w:val="000000"/>
        </w:rPr>
      </w:pPr>
      <w:r>
        <w:rPr>
          <w:color w:val="000000"/>
        </w:rPr>
        <w:t xml:space="preserve">do not provide any of the Personal Data to any third party  </w:t>
      </w:r>
    </w:p>
    <w:p w:rsidR="00970C83" w:rsidRDefault="00025E51">
      <w:pPr>
        <w:widowControl w:val="0"/>
        <w:pBdr>
          <w:top w:val="nil"/>
          <w:left w:val="nil"/>
          <w:bottom w:val="nil"/>
          <w:right w:val="nil"/>
          <w:between w:val="nil"/>
        </w:pBdr>
        <w:spacing w:before="71" w:line="240" w:lineRule="auto"/>
        <w:ind w:right="729"/>
        <w:jc w:val="right"/>
        <w:rPr>
          <w:color w:val="000000"/>
        </w:rPr>
      </w:pPr>
      <w:r>
        <w:rPr>
          <w:color w:val="000000"/>
        </w:rPr>
        <w:t xml:space="preserve">unless directed in writing to do so by the Controller or as  </w:t>
      </w:r>
    </w:p>
    <w:p w:rsidR="00970C83" w:rsidRDefault="00025E51">
      <w:pPr>
        <w:widowControl w:val="0"/>
        <w:pBdr>
          <w:top w:val="nil"/>
          <w:left w:val="nil"/>
          <w:bottom w:val="nil"/>
          <w:right w:val="nil"/>
          <w:between w:val="nil"/>
        </w:pBdr>
        <w:spacing w:before="71" w:line="240" w:lineRule="auto"/>
        <w:ind w:right="2474"/>
        <w:jc w:val="right"/>
        <w:rPr>
          <w:color w:val="000000"/>
        </w:rPr>
      </w:pPr>
      <w:r>
        <w:rPr>
          <w:color w:val="000000"/>
        </w:rPr>
        <w:t xml:space="preserve">otherwise allowed by the Contract; and </w:t>
      </w:r>
    </w:p>
    <w:p w:rsidR="00970C83" w:rsidRDefault="00025E51">
      <w:pPr>
        <w:widowControl w:val="0"/>
        <w:pBdr>
          <w:top w:val="nil"/>
          <w:left w:val="nil"/>
          <w:bottom w:val="nil"/>
          <w:right w:val="nil"/>
          <w:between w:val="nil"/>
        </w:pBdr>
        <w:spacing w:before="191" w:line="240" w:lineRule="auto"/>
        <w:ind w:right="200"/>
        <w:jc w:val="right"/>
        <w:rPr>
          <w:color w:val="000000"/>
        </w:rPr>
      </w:pPr>
      <w:r>
        <w:rPr>
          <w:color w:val="000000"/>
        </w:rPr>
        <w:t xml:space="preserve">(iv) have undergone adequate training in the use, care, protection  </w:t>
      </w:r>
    </w:p>
    <w:p w:rsidR="00970C83" w:rsidRDefault="00025E51">
      <w:pPr>
        <w:widowControl w:val="0"/>
        <w:pBdr>
          <w:top w:val="nil"/>
          <w:left w:val="nil"/>
          <w:bottom w:val="nil"/>
          <w:right w:val="nil"/>
          <w:between w:val="nil"/>
        </w:pBdr>
        <w:spacing w:before="73" w:line="240" w:lineRule="auto"/>
        <w:ind w:right="3245"/>
        <w:jc w:val="right"/>
        <w:rPr>
          <w:color w:val="000000"/>
        </w:rPr>
      </w:pPr>
      <w:r>
        <w:rPr>
          <w:color w:val="000000"/>
        </w:rPr>
        <w:t xml:space="preserve">and handling of Personal Data. </w:t>
      </w:r>
    </w:p>
    <w:p w:rsidR="00970C83" w:rsidRDefault="00025E51">
      <w:pPr>
        <w:widowControl w:val="0"/>
        <w:pBdr>
          <w:top w:val="nil"/>
          <w:left w:val="nil"/>
          <w:bottom w:val="nil"/>
          <w:right w:val="nil"/>
          <w:between w:val="nil"/>
        </w:pBdr>
        <w:spacing w:before="191" w:line="240" w:lineRule="auto"/>
        <w:ind w:right="495"/>
        <w:jc w:val="right"/>
        <w:rPr>
          <w:color w:val="000000"/>
        </w:rPr>
      </w:pPr>
      <w:r>
        <w:rPr>
          <w:color w:val="000000"/>
        </w:rPr>
        <w:t xml:space="preserve">(c) the Processor must not transfer Personal Data outside of the UK  </w:t>
      </w:r>
    </w:p>
    <w:p w:rsidR="00970C83" w:rsidRDefault="00025E51">
      <w:pPr>
        <w:widowControl w:val="0"/>
        <w:pBdr>
          <w:top w:val="nil"/>
          <w:left w:val="nil"/>
          <w:bottom w:val="nil"/>
          <w:right w:val="nil"/>
          <w:between w:val="nil"/>
        </w:pBdr>
        <w:spacing w:before="71" w:line="240" w:lineRule="auto"/>
        <w:ind w:right="132"/>
        <w:jc w:val="right"/>
        <w:rPr>
          <w:color w:val="000000"/>
        </w:rPr>
      </w:pPr>
      <w:r>
        <w:rPr>
          <w:color w:val="000000"/>
        </w:rPr>
        <w:t xml:space="preserve">and/or the EEA unless the prior written consent of the Controller has  </w:t>
      </w:r>
    </w:p>
    <w:p w:rsidR="00970C83" w:rsidRDefault="00025E51">
      <w:pPr>
        <w:widowControl w:val="0"/>
        <w:pBdr>
          <w:top w:val="nil"/>
          <w:left w:val="nil"/>
          <w:bottom w:val="nil"/>
          <w:right w:val="nil"/>
          <w:between w:val="nil"/>
        </w:pBdr>
        <w:spacing w:before="71" w:line="240" w:lineRule="auto"/>
        <w:ind w:right="1491"/>
        <w:jc w:val="right"/>
        <w:rPr>
          <w:color w:val="000000"/>
        </w:rPr>
      </w:pPr>
      <w:r>
        <w:rPr>
          <w:color w:val="000000"/>
        </w:rPr>
        <w:t xml:space="preserve">been obtained and the following conditions are fulfilled: </w:t>
      </w:r>
    </w:p>
    <w:p w:rsidR="00970C83" w:rsidRDefault="00025E51">
      <w:pPr>
        <w:widowControl w:val="0"/>
        <w:pBdr>
          <w:top w:val="nil"/>
          <w:left w:val="nil"/>
          <w:bottom w:val="nil"/>
          <w:right w:val="nil"/>
          <w:between w:val="nil"/>
        </w:pBdr>
        <w:spacing w:before="1014"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28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40" w:lineRule="auto"/>
        <w:ind w:right="574"/>
        <w:jc w:val="right"/>
        <w:rPr>
          <w:color w:val="000000"/>
        </w:rPr>
      </w:pPr>
      <w:r>
        <w:rPr>
          <w:color w:val="000000"/>
        </w:rPr>
        <w:t xml:space="preserve">(d) the transfer is in accordance with Article 45 of the UK GDPR (or  </w:t>
      </w:r>
    </w:p>
    <w:p w:rsidR="00970C83" w:rsidRDefault="00025E51">
      <w:pPr>
        <w:widowControl w:val="0"/>
        <w:pBdr>
          <w:top w:val="nil"/>
          <w:left w:val="nil"/>
          <w:bottom w:val="nil"/>
          <w:right w:val="nil"/>
          <w:between w:val="nil"/>
        </w:pBdr>
        <w:spacing w:before="71" w:line="240" w:lineRule="auto"/>
        <w:ind w:right="277"/>
        <w:jc w:val="right"/>
        <w:rPr>
          <w:color w:val="000000"/>
        </w:rPr>
      </w:pPr>
      <w:r>
        <w:rPr>
          <w:color w:val="000000"/>
        </w:rPr>
        <w:t xml:space="preserve">section 74A of DPA 2018) and/or the transfer is in accordance with  </w:t>
      </w:r>
    </w:p>
    <w:p w:rsidR="00970C83" w:rsidRDefault="00025E51">
      <w:pPr>
        <w:widowControl w:val="0"/>
        <w:pBdr>
          <w:top w:val="nil"/>
          <w:left w:val="nil"/>
          <w:bottom w:val="nil"/>
          <w:right w:val="nil"/>
          <w:between w:val="nil"/>
        </w:pBdr>
        <w:spacing w:before="71" w:line="240" w:lineRule="auto"/>
        <w:ind w:right="2066"/>
        <w:jc w:val="right"/>
        <w:rPr>
          <w:color w:val="000000"/>
        </w:rPr>
      </w:pPr>
      <w:r>
        <w:rPr>
          <w:color w:val="000000"/>
        </w:rPr>
        <w:t xml:space="preserve">Article 45 of the EU GDPR (where applicable); or </w:t>
      </w:r>
    </w:p>
    <w:p w:rsidR="00970C83" w:rsidRDefault="00025E51">
      <w:pPr>
        <w:widowControl w:val="0"/>
        <w:pBdr>
          <w:top w:val="nil"/>
          <w:left w:val="nil"/>
          <w:bottom w:val="nil"/>
          <w:right w:val="nil"/>
          <w:between w:val="nil"/>
        </w:pBdr>
        <w:spacing w:before="191" w:line="297" w:lineRule="auto"/>
        <w:ind w:left="3856" w:right="134"/>
        <w:jc w:val="center"/>
        <w:rPr>
          <w:color w:val="000000"/>
        </w:rPr>
      </w:pPr>
      <w:r>
        <w:rPr>
          <w:color w:val="000000"/>
        </w:rPr>
        <w:t xml:space="preserve">(e) the Controller or the Processor has provided appropriate </w:t>
      </w:r>
      <w:proofErr w:type="gramStart"/>
      <w:r>
        <w:rPr>
          <w:color w:val="000000"/>
        </w:rPr>
        <w:t>safeguards  in</w:t>
      </w:r>
      <w:proofErr w:type="gramEnd"/>
      <w:r>
        <w:rPr>
          <w:color w:val="000000"/>
        </w:rPr>
        <w:t xml:space="preserve"> relation to the transfer (whether in accordance with UK GDPR  </w:t>
      </w:r>
    </w:p>
    <w:p w:rsidR="00970C83" w:rsidRDefault="00025E51">
      <w:pPr>
        <w:widowControl w:val="0"/>
        <w:pBdr>
          <w:top w:val="nil"/>
          <w:left w:val="nil"/>
          <w:bottom w:val="nil"/>
          <w:right w:val="nil"/>
          <w:between w:val="nil"/>
        </w:pBdr>
        <w:spacing w:before="18" w:line="240" w:lineRule="auto"/>
        <w:ind w:right="471"/>
        <w:jc w:val="right"/>
        <w:rPr>
          <w:color w:val="000000"/>
        </w:rPr>
      </w:pPr>
      <w:r>
        <w:rPr>
          <w:color w:val="000000"/>
        </w:rPr>
        <w:t xml:space="preserve">Article 46 or section 75 of the DPA 2018) and/or the transfer is in  </w:t>
      </w:r>
    </w:p>
    <w:p w:rsidR="00970C83" w:rsidRDefault="00025E51">
      <w:pPr>
        <w:widowControl w:val="0"/>
        <w:pBdr>
          <w:top w:val="nil"/>
          <w:left w:val="nil"/>
          <w:bottom w:val="nil"/>
          <w:right w:val="nil"/>
          <w:between w:val="nil"/>
        </w:pBdr>
        <w:spacing w:before="71" w:line="240" w:lineRule="auto"/>
        <w:ind w:right="376"/>
        <w:jc w:val="right"/>
        <w:rPr>
          <w:color w:val="000000"/>
        </w:rPr>
      </w:pPr>
      <w:r>
        <w:rPr>
          <w:color w:val="000000"/>
        </w:rPr>
        <w:t xml:space="preserve">accordance with Article 46 of the EU GDPR (where applicable) as  </w:t>
      </w:r>
    </w:p>
    <w:p w:rsidR="00970C83" w:rsidRDefault="00025E51">
      <w:pPr>
        <w:widowControl w:val="0"/>
        <w:pBdr>
          <w:top w:val="nil"/>
          <w:left w:val="nil"/>
          <w:bottom w:val="nil"/>
          <w:right w:val="nil"/>
          <w:between w:val="nil"/>
        </w:pBdr>
        <w:spacing w:before="71" w:line="240" w:lineRule="auto"/>
        <w:ind w:right="464"/>
        <w:jc w:val="right"/>
        <w:rPr>
          <w:color w:val="000000"/>
        </w:rPr>
      </w:pPr>
      <w:r>
        <w:rPr>
          <w:color w:val="000000"/>
        </w:rPr>
        <w:t xml:space="preserve">determined by the Controller which could include relevant parties  </w:t>
      </w:r>
    </w:p>
    <w:p w:rsidR="00970C83" w:rsidRDefault="00025E51">
      <w:pPr>
        <w:widowControl w:val="0"/>
        <w:pBdr>
          <w:top w:val="nil"/>
          <w:left w:val="nil"/>
          <w:bottom w:val="nil"/>
          <w:right w:val="nil"/>
          <w:between w:val="nil"/>
        </w:pBdr>
        <w:spacing w:before="71" w:line="240" w:lineRule="auto"/>
        <w:ind w:left="4416"/>
        <w:rPr>
          <w:color w:val="000000"/>
        </w:rPr>
      </w:pPr>
      <w:r>
        <w:rPr>
          <w:color w:val="000000"/>
        </w:rPr>
        <w:t xml:space="preserve">entering into: </w:t>
      </w:r>
    </w:p>
    <w:p w:rsidR="00970C83" w:rsidRDefault="00025E51">
      <w:pPr>
        <w:widowControl w:val="0"/>
        <w:pBdr>
          <w:top w:val="nil"/>
          <w:left w:val="nil"/>
          <w:bottom w:val="nil"/>
          <w:right w:val="nil"/>
          <w:between w:val="nil"/>
        </w:pBdr>
        <w:spacing w:before="191" w:line="240" w:lineRule="auto"/>
        <w:ind w:right="2147"/>
        <w:jc w:val="right"/>
        <w:rPr>
          <w:color w:val="000000"/>
        </w:rPr>
      </w:pPr>
      <w:r>
        <w:rPr>
          <w:color w:val="000000"/>
        </w:rPr>
        <w:t>(</w:t>
      </w:r>
      <w:proofErr w:type="spellStart"/>
      <w:r>
        <w:rPr>
          <w:color w:val="000000"/>
        </w:rPr>
        <w:t>i</w:t>
      </w:r>
      <w:proofErr w:type="spellEnd"/>
      <w:r>
        <w:rPr>
          <w:color w:val="000000"/>
        </w:rPr>
        <w:t xml:space="preserve">) where the transfer is subject to UK GDPR: </w:t>
      </w:r>
    </w:p>
    <w:p w:rsidR="00970C83" w:rsidRDefault="00025E51">
      <w:pPr>
        <w:widowControl w:val="0"/>
        <w:pBdr>
          <w:top w:val="nil"/>
          <w:left w:val="nil"/>
          <w:bottom w:val="nil"/>
          <w:right w:val="nil"/>
          <w:between w:val="nil"/>
        </w:pBdr>
        <w:spacing w:before="191" w:line="240" w:lineRule="auto"/>
        <w:ind w:right="219"/>
        <w:jc w:val="right"/>
        <w:rPr>
          <w:color w:val="000000"/>
        </w:rPr>
      </w:pPr>
      <w:r>
        <w:rPr>
          <w:color w:val="000000"/>
        </w:rPr>
        <w:t>(A) the International Data Transfer Agreement (the “</w:t>
      </w:r>
      <w:r>
        <w:rPr>
          <w:b/>
          <w:color w:val="000000"/>
        </w:rPr>
        <w:t>IDTA</w:t>
      </w:r>
      <w:r>
        <w:rPr>
          <w:color w:val="000000"/>
        </w:rPr>
        <w:t xml:space="preserve">”),  </w:t>
      </w:r>
    </w:p>
    <w:p w:rsidR="00970C83" w:rsidRDefault="00025E51">
      <w:pPr>
        <w:widowControl w:val="0"/>
        <w:pBdr>
          <w:top w:val="nil"/>
          <w:left w:val="nil"/>
          <w:bottom w:val="nil"/>
          <w:right w:val="nil"/>
          <w:between w:val="nil"/>
        </w:pBdr>
        <w:spacing w:before="71" w:line="240" w:lineRule="auto"/>
        <w:ind w:right="327"/>
        <w:jc w:val="right"/>
        <w:rPr>
          <w:color w:val="000000"/>
        </w:rPr>
      </w:pPr>
      <w:r>
        <w:rPr>
          <w:color w:val="000000"/>
        </w:rPr>
        <w:t xml:space="preserve">as published by the Information Commissioner's Office  </w:t>
      </w:r>
    </w:p>
    <w:p w:rsidR="00970C83" w:rsidRDefault="00025E51">
      <w:pPr>
        <w:widowControl w:val="0"/>
        <w:pBdr>
          <w:top w:val="nil"/>
          <w:left w:val="nil"/>
          <w:bottom w:val="nil"/>
          <w:right w:val="nil"/>
          <w:between w:val="nil"/>
        </w:pBdr>
        <w:spacing w:before="71" w:line="240" w:lineRule="auto"/>
        <w:ind w:right="101"/>
        <w:jc w:val="right"/>
        <w:rPr>
          <w:color w:val="000000"/>
        </w:rPr>
      </w:pPr>
      <w:r>
        <w:rPr>
          <w:color w:val="000000"/>
        </w:rPr>
        <w:t>from time to time under section 119</w:t>
      </w:r>
      <w:proofErr w:type="gramStart"/>
      <w:r>
        <w:rPr>
          <w:color w:val="000000"/>
        </w:rPr>
        <w:t>A(</w:t>
      </w:r>
      <w:proofErr w:type="gramEnd"/>
      <w:r>
        <w:rPr>
          <w:color w:val="000000"/>
        </w:rPr>
        <w:t xml:space="preserve">1) of the DPA 2018  </w:t>
      </w:r>
    </w:p>
    <w:p w:rsidR="00970C83" w:rsidRDefault="00025E51">
      <w:pPr>
        <w:widowControl w:val="0"/>
        <w:pBdr>
          <w:top w:val="nil"/>
          <w:left w:val="nil"/>
          <w:bottom w:val="nil"/>
          <w:right w:val="nil"/>
          <w:between w:val="nil"/>
        </w:pBdr>
        <w:spacing w:before="71" w:line="240" w:lineRule="auto"/>
        <w:ind w:right="406"/>
        <w:jc w:val="right"/>
        <w:rPr>
          <w:color w:val="000000"/>
        </w:rPr>
      </w:pPr>
      <w:r>
        <w:rPr>
          <w:color w:val="000000"/>
        </w:rPr>
        <w:t xml:space="preserve">as well as any additional measures determined by the  </w:t>
      </w:r>
    </w:p>
    <w:p w:rsidR="00970C83" w:rsidRDefault="00025E51">
      <w:pPr>
        <w:widowControl w:val="0"/>
        <w:pBdr>
          <w:top w:val="nil"/>
          <w:left w:val="nil"/>
          <w:bottom w:val="nil"/>
          <w:right w:val="nil"/>
          <w:between w:val="nil"/>
        </w:pBdr>
        <w:spacing w:before="71" w:line="240" w:lineRule="auto"/>
        <w:ind w:right="4685"/>
        <w:jc w:val="right"/>
        <w:rPr>
          <w:color w:val="000000"/>
        </w:rPr>
      </w:pPr>
      <w:r>
        <w:rPr>
          <w:color w:val="000000"/>
        </w:rPr>
        <w:t xml:space="preserve">Controller; </w:t>
      </w:r>
    </w:p>
    <w:p w:rsidR="00970C83" w:rsidRDefault="00025E51">
      <w:pPr>
        <w:widowControl w:val="0"/>
        <w:pBdr>
          <w:top w:val="nil"/>
          <w:left w:val="nil"/>
          <w:bottom w:val="nil"/>
          <w:right w:val="nil"/>
          <w:between w:val="nil"/>
        </w:pBdr>
        <w:spacing w:before="191" w:line="240" w:lineRule="auto"/>
        <w:ind w:right="756"/>
        <w:jc w:val="right"/>
        <w:rPr>
          <w:color w:val="000000"/>
        </w:rPr>
      </w:pPr>
      <w:r>
        <w:rPr>
          <w:color w:val="000000"/>
        </w:rPr>
        <w:t xml:space="preserve">(B) the European Commission's Standard Contractual  </w:t>
      </w:r>
    </w:p>
    <w:p w:rsidR="00970C83" w:rsidRDefault="00025E51">
      <w:pPr>
        <w:widowControl w:val="0"/>
        <w:pBdr>
          <w:top w:val="nil"/>
          <w:left w:val="nil"/>
          <w:bottom w:val="nil"/>
          <w:right w:val="nil"/>
          <w:between w:val="nil"/>
        </w:pBdr>
        <w:spacing w:before="71" w:line="240" w:lineRule="auto"/>
        <w:ind w:right="612"/>
        <w:jc w:val="right"/>
        <w:rPr>
          <w:color w:val="000000"/>
        </w:rPr>
      </w:pPr>
      <w:r>
        <w:rPr>
          <w:color w:val="000000"/>
        </w:rPr>
        <w:t xml:space="preserve">Clauses per decision 2021/914/EU or such updated  </w:t>
      </w:r>
    </w:p>
    <w:p w:rsidR="00970C83" w:rsidRDefault="00025E51">
      <w:pPr>
        <w:widowControl w:val="0"/>
        <w:pBdr>
          <w:top w:val="nil"/>
          <w:left w:val="nil"/>
          <w:bottom w:val="nil"/>
          <w:right w:val="nil"/>
          <w:between w:val="nil"/>
        </w:pBdr>
        <w:spacing w:before="71" w:line="240" w:lineRule="auto"/>
        <w:ind w:right="491"/>
        <w:jc w:val="right"/>
        <w:rPr>
          <w:color w:val="000000"/>
        </w:rPr>
      </w:pPr>
      <w:r>
        <w:rPr>
          <w:color w:val="000000"/>
        </w:rPr>
        <w:t xml:space="preserve">version of such Standard Contractual Clauses as are  </w:t>
      </w:r>
    </w:p>
    <w:p w:rsidR="00970C83" w:rsidRDefault="00025E51">
      <w:pPr>
        <w:widowControl w:val="0"/>
        <w:pBdr>
          <w:top w:val="nil"/>
          <w:left w:val="nil"/>
          <w:bottom w:val="nil"/>
          <w:right w:val="nil"/>
          <w:between w:val="nil"/>
        </w:pBdr>
        <w:spacing w:before="71" w:line="240" w:lineRule="auto"/>
        <w:ind w:right="52"/>
        <w:jc w:val="right"/>
        <w:rPr>
          <w:color w:val="000000"/>
        </w:rPr>
      </w:pPr>
      <w:r>
        <w:rPr>
          <w:color w:val="000000"/>
        </w:rPr>
        <w:t xml:space="preserve">published by the European Commission from time to time  </w:t>
      </w:r>
    </w:p>
    <w:p w:rsidR="00970C83" w:rsidRDefault="00025E51">
      <w:pPr>
        <w:widowControl w:val="0"/>
        <w:pBdr>
          <w:top w:val="nil"/>
          <w:left w:val="nil"/>
          <w:bottom w:val="nil"/>
          <w:right w:val="nil"/>
          <w:between w:val="nil"/>
        </w:pBdr>
        <w:spacing w:before="71" w:line="240" w:lineRule="auto"/>
        <w:ind w:right="478"/>
        <w:jc w:val="right"/>
        <w:rPr>
          <w:color w:val="000000"/>
        </w:rPr>
      </w:pPr>
      <w:r>
        <w:rPr>
          <w:color w:val="000000"/>
        </w:rPr>
        <w:t>(“</w:t>
      </w:r>
      <w:r>
        <w:rPr>
          <w:b/>
          <w:color w:val="000000"/>
        </w:rPr>
        <w:t>EU SCCs</w:t>
      </w:r>
      <w:r>
        <w:rPr>
          <w:color w:val="000000"/>
        </w:rPr>
        <w:t xml:space="preserve">”), together with the UK International Data  </w:t>
      </w:r>
    </w:p>
    <w:p w:rsidR="00970C83" w:rsidRDefault="00025E51">
      <w:pPr>
        <w:widowControl w:val="0"/>
        <w:pBdr>
          <w:top w:val="nil"/>
          <w:left w:val="nil"/>
          <w:bottom w:val="nil"/>
          <w:right w:val="nil"/>
          <w:between w:val="nil"/>
        </w:pBdr>
        <w:spacing w:before="71" w:line="240" w:lineRule="auto"/>
        <w:ind w:right="503"/>
        <w:jc w:val="right"/>
        <w:rPr>
          <w:color w:val="000000"/>
        </w:rPr>
      </w:pPr>
      <w:r>
        <w:rPr>
          <w:color w:val="000000"/>
        </w:rPr>
        <w:t xml:space="preserve">Transfer Agreement Addendum to the EU SCCs (the  </w:t>
      </w:r>
    </w:p>
    <w:p w:rsidR="00970C83" w:rsidRDefault="00025E51">
      <w:pPr>
        <w:widowControl w:val="0"/>
        <w:pBdr>
          <w:top w:val="nil"/>
          <w:left w:val="nil"/>
          <w:bottom w:val="nil"/>
          <w:right w:val="nil"/>
          <w:between w:val="nil"/>
        </w:pBdr>
        <w:spacing w:before="71" w:line="240" w:lineRule="auto"/>
        <w:ind w:right="1149"/>
        <w:jc w:val="right"/>
        <w:rPr>
          <w:color w:val="000000"/>
        </w:rPr>
      </w:pPr>
      <w:r>
        <w:rPr>
          <w:color w:val="000000"/>
        </w:rPr>
        <w:t>“</w:t>
      </w:r>
      <w:r>
        <w:rPr>
          <w:b/>
          <w:color w:val="000000"/>
        </w:rPr>
        <w:t>Addendum</w:t>
      </w:r>
      <w:r>
        <w:rPr>
          <w:color w:val="000000"/>
        </w:rPr>
        <w:t xml:space="preserve">”) as published by the Information  </w:t>
      </w:r>
    </w:p>
    <w:p w:rsidR="00970C83" w:rsidRDefault="00025E51">
      <w:pPr>
        <w:widowControl w:val="0"/>
        <w:pBdr>
          <w:top w:val="nil"/>
          <w:left w:val="nil"/>
          <w:bottom w:val="nil"/>
          <w:right w:val="nil"/>
          <w:between w:val="nil"/>
        </w:pBdr>
        <w:spacing w:before="71" w:line="240" w:lineRule="auto"/>
        <w:ind w:right="1063"/>
        <w:jc w:val="right"/>
        <w:rPr>
          <w:color w:val="000000"/>
        </w:rPr>
      </w:pPr>
      <w:r>
        <w:rPr>
          <w:color w:val="000000"/>
        </w:rPr>
        <w:t xml:space="preserve">Commissioner's Office from time to time; and/or </w:t>
      </w:r>
    </w:p>
    <w:p w:rsidR="00970C83" w:rsidRDefault="00025E51">
      <w:pPr>
        <w:widowControl w:val="0"/>
        <w:pBdr>
          <w:top w:val="nil"/>
          <w:left w:val="nil"/>
          <w:bottom w:val="nil"/>
          <w:right w:val="nil"/>
          <w:between w:val="nil"/>
        </w:pBdr>
        <w:spacing w:before="191" w:line="240" w:lineRule="auto"/>
        <w:ind w:right="717"/>
        <w:jc w:val="right"/>
        <w:rPr>
          <w:color w:val="000000"/>
        </w:rPr>
      </w:pPr>
      <w:r>
        <w:rPr>
          <w:color w:val="000000"/>
        </w:rPr>
        <w:t xml:space="preserve">(ii) where the transfer is subject to EU GDPR, the EU SCCs, </w:t>
      </w:r>
    </w:p>
    <w:p w:rsidR="00970C83" w:rsidRDefault="00025E51">
      <w:pPr>
        <w:widowControl w:val="0"/>
        <w:pBdr>
          <w:top w:val="nil"/>
          <w:left w:val="nil"/>
          <w:bottom w:val="nil"/>
          <w:right w:val="nil"/>
          <w:between w:val="nil"/>
        </w:pBdr>
        <w:spacing w:before="191" w:line="240" w:lineRule="auto"/>
        <w:ind w:right="524"/>
        <w:jc w:val="right"/>
        <w:rPr>
          <w:color w:val="000000"/>
        </w:rPr>
      </w:pPr>
      <w:r>
        <w:rPr>
          <w:color w:val="000000"/>
        </w:rPr>
        <w:t xml:space="preserve">as well as any additional measures determined by the Controller  </w:t>
      </w:r>
    </w:p>
    <w:p w:rsidR="00970C83" w:rsidRDefault="00025E51">
      <w:pPr>
        <w:widowControl w:val="0"/>
        <w:pBdr>
          <w:top w:val="nil"/>
          <w:left w:val="nil"/>
          <w:bottom w:val="nil"/>
          <w:right w:val="nil"/>
          <w:between w:val="nil"/>
        </w:pBdr>
        <w:spacing w:before="71" w:line="240" w:lineRule="auto"/>
        <w:ind w:right="2737"/>
        <w:jc w:val="right"/>
        <w:rPr>
          <w:color w:val="000000"/>
        </w:rPr>
      </w:pPr>
      <w:r>
        <w:rPr>
          <w:color w:val="000000"/>
        </w:rPr>
        <w:t xml:space="preserve">being implemented by the importing party; </w:t>
      </w:r>
    </w:p>
    <w:p w:rsidR="00970C83" w:rsidRDefault="00025E51">
      <w:pPr>
        <w:widowControl w:val="0"/>
        <w:pBdr>
          <w:top w:val="nil"/>
          <w:left w:val="nil"/>
          <w:bottom w:val="nil"/>
          <w:right w:val="nil"/>
          <w:between w:val="nil"/>
        </w:pBdr>
        <w:spacing w:before="191" w:line="298" w:lineRule="auto"/>
        <w:ind w:left="4410" w:right="116" w:hanging="554"/>
        <w:rPr>
          <w:color w:val="000000"/>
        </w:rPr>
      </w:pPr>
      <w:r>
        <w:rPr>
          <w:color w:val="000000"/>
        </w:rPr>
        <w:t xml:space="preserve">(f) the Data Subject has enforceable rights and effective legal </w:t>
      </w:r>
      <w:proofErr w:type="gramStart"/>
      <w:r>
        <w:rPr>
          <w:color w:val="000000"/>
        </w:rPr>
        <w:t>remedies  when</w:t>
      </w:r>
      <w:proofErr w:type="gramEnd"/>
      <w:r>
        <w:rPr>
          <w:color w:val="000000"/>
        </w:rPr>
        <w:t xml:space="preserve"> transferred; </w:t>
      </w:r>
    </w:p>
    <w:p w:rsidR="00970C83" w:rsidRDefault="00025E51">
      <w:pPr>
        <w:widowControl w:val="0"/>
        <w:pBdr>
          <w:top w:val="nil"/>
          <w:left w:val="nil"/>
          <w:bottom w:val="nil"/>
          <w:right w:val="nil"/>
          <w:between w:val="nil"/>
        </w:pBdr>
        <w:spacing w:before="137" w:line="240" w:lineRule="auto"/>
        <w:ind w:right="793"/>
        <w:jc w:val="right"/>
        <w:rPr>
          <w:color w:val="000000"/>
        </w:rPr>
      </w:pPr>
      <w:r>
        <w:rPr>
          <w:color w:val="000000"/>
        </w:rPr>
        <w:t xml:space="preserve">(g) the Processor meets its obligations under the Data Protection  </w:t>
      </w:r>
    </w:p>
    <w:p w:rsidR="00970C83" w:rsidRDefault="00025E51">
      <w:pPr>
        <w:widowControl w:val="0"/>
        <w:pBdr>
          <w:top w:val="nil"/>
          <w:left w:val="nil"/>
          <w:bottom w:val="nil"/>
          <w:right w:val="nil"/>
          <w:between w:val="nil"/>
        </w:pBdr>
        <w:spacing w:before="71" w:line="240" w:lineRule="auto"/>
        <w:ind w:right="742"/>
        <w:jc w:val="right"/>
        <w:rPr>
          <w:color w:val="000000"/>
        </w:rPr>
      </w:pPr>
      <w:r>
        <w:rPr>
          <w:color w:val="000000"/>
        </w:rPr>
        <w:t xml:space="preserve">Legislation by providing an adequate level of protection to any  </w:t>
      </w:r>
    </w:p>
    <w:p w:rsidR="00970C83" w:rsidRDefault="00025E51">
      <w:pPr>
        <w:widowControl w:val="0"/>
        <w:pBdr>
          <w:top w:val="nil"/>
          <w:left w:val="nil"/>
          <w:bottom w:val="nil"/>
          <w:right w:val="nil"/>
          <w:between w:val="nil"/>
        </w:pBdr>
        <w:spacing w:before="71" w:line="240" w:lineRule="auto"/>
        <w:ind w:right="3177"/>
        <w:jc w:val="right"/>
        <w:rPr>
          <w:color w:val="000000"/>
        </w:rPr>
      </w:pPr>
      <w:r>
        <w:rPr>
          <w:color w:val="000000"/>
        </w:rPr>
        <w:t xml:space="preserve">Personal Data that is transferred; and </w:t>
      </w:r>
    </w:p>
    <w:p w:rsidR="00970C83" w:rsidRDefault="00025E51">
      <w:pPr>
        <w:widowControl w:val="0"/>
        <w:pBdr>
          <w:top w:val="nil"/>
          <w:left w:val="nil"/>
          <w:bottom w:val="nil"/>
          <w:right w:val="nil"/>
          <w:between w:val="nil"/>
        </w:pBdr>
        <w:spacing w:before="191" w:line="240" w:lineRule="auto"/>
        <w:ind w:right="846"/>
        <w:jc w:val="right"/>
        <w:rPr>
          <w:color w:val="000000"/>
        </w:rPr>
      </w:pPr>
      <w:r>
        <w:rPr>
          <w:color w:val="000000"/>
        </w:rPr>
        <w:t xml:space="preserve">(h) the Processor complies with the Controller's reasonable prior  </w:t>
      </w:r>
    </w:p>
    <w:p w:rsidR="00970C83" w:rsidRDefault="00025E51">
      <w:pPr>
        <w:widowControl w:val="0"/>
        <w:pBdr>
          <w:top w:val="nil"/>
          <w:left w:val="nil"/>
          <w:bottom w:val="nil"/>
          <w:right w:val="nil"/>
          <w:between w:val="nil"/>
        </w:pBdr>
        <w:spacing w:before="71" w:line="240" w:lineRule="auto"/>
        <w:ind w:right="1489"/>
        <w:jc w:val="right"/>
        <w:rPr>
          <w:color w:val="000000"/>
        </w:rPr>
      </w:pPr>
      <w:r>
        <w:rPr>
          <w:color w:val="000000"/>
        </w:rPr>
        <w:t xml:space="preserve">instructions about the processing of the Personal Data. </w:t>
      </w:r>
    </w:p>
    <w:p w:rsidR="00970C83" w:rsidRDefault="00025E51">
      <w:pPr>
        <w:widowControl w:val="0"/>
        <w:pBdr>
          <w:top w:val="nil"/>
          <w:left w:val="nil"/>
          <w:bottom w:val="nil"/>
          <w:right w:val="nil"/>
          <w:between w:val="nil"/>
        </w:pBdr>
        <w:spacing w:before="193" w:line="297" w:lineRule="auto"/>
        <w:ind w:left="2723" w:right="126" w:hanging="1173"/>
        <w:rPr>
          <w:color w:val="000000"/>
        </w:rPr>
      </w:pPr>
      <w:r>
        <w:rPr>
          <w:color w:val="000000"/>
        </w:rPr>
        <w:t xml:space="preserve">14.9.5 The Processor must at the written direction of the Controller, delete or return </w:t>
      </w:r>
      <w:proofErr w:type="gramStart"/>
      <w:r>
        <w:rPr>
          <w:color w:val="000000"/>
        </w:rPr>
        <w:t>Personal  Data</w:t>
      </w:r>
      <w:proofErr w:type="gramEnd"/>
      <w:r>
        <w:rPr>
          <w:color w:val="000000"/>
        </w:rPr>
        <w:t xml:space="preserve"> (and any copies of it) to the Controller on termination of the Contract unless the  Processor is required by Law to retain the Personal Data. </w:t>
      </w:r>
    </w:p>
    <w:p w:rsidR="00970C83" w:rsidRDefault="00025E51">
      <w:pPr>
        <w:widowControl w:val="0"/>
        <w:pBdr>
          <w:top w:val="nil"/>
          <w:left w:val="nil"/>
          <w:bottom w:val="nil"/>
          <w:right w:val="nil"/>
          <w:between w:val="nil"/>
        </w:pBdr>
        <w:spacing w:before="137" w:line="240" w:lineRule="auto"/>
        <w:ind w:left="1549"/>
        <w:rPr>
          <w:color w:val="000000"/>
        </w:rPr>
      </w:pPr>
      <w:r>
        <w:rPr>
          <w:color w:val="000000"/>
        </w:rPr>
        <w:t xml:space="preserve">14.9.6 The Processor must notify the Controller immediately if it: </w:t>
      </w:r>
    </w:p>
    <w:p w:rsidR="00970C83" w:rsidRDefault="00025E51">
      <w:pPr>
        <w:widowControl w:val="0"/>
        <w:pBdr>
          <w:top w:val="nil"/>
          <w:left w:val="nil"/>
          <w:bottom w:val="nil"/>
          <w:right w:val="nil"/>
          <w:between w:val="nil"/>
        </w:pBdr>
        <w:spacing w:before="191" w:line="297" w:lineRule="auto"/>
        <w:ind w:left="3844" w:right="710" w:hanging="1344"/>
        <w:rPr>
          <w:color w:val="000000"/>
        </w:rPr>
      </w:pPr>
      <w:r>
        <w:rPr>
          <w:color w:val="000000"/>
        </w:rPr>
        <w:t xml:space="preserve">14.9.6.1 receives a Data Subject Access Request (or purported Data </w:t>
      </w:r>
      <w:proofErr w:type="gramStart"/>
      <w:r>
        <w:rPr>
          <w:color w:val="000000"/>
        </w:rPr>
        <w:t>Subject  Access</w:t>
      </w:r>
      <w:proofErr w:type="gramEnd"/>
      <w:r>
        <w:rPr>
          <w:color w:val="000000"/>
        </w:rPr>
        <w:t xml:space="preserve"> Request); </w:t>
      </w:r>
    </w:p>
    <w:p w:rsidR="00970C83" w:rsidRDefault="00025E51">
      <w:pPr>
        <w:widowControl w:val="0"/>
        <w:pBdr>
          <w:top w:val="nil"/>
          <w:left w:val="nil"/>
          <w:bottom w:val="nil"/>
          <w:right w:val="nil"/>
          <w:between w:val="nil"/>
        </w:pBdr>
        <w:spacing w:before="138" w:line="240" w:lineRule="auto"/>
        <w:ind w:right="1270"/>
        <w:jc w:val="right"/>
        <w:rPr>
          <w:color w:val="000000"/>
        </w:rPr>
      </w:pPr>
      <w:r>
        <w:rPr>
          <w:color w:val="000000"/>
        </w:rPr>
        <w:t xml:space="preserve">14.9.6.2 receives a request to rectify, block or erase any Personal Data; </w:t>
      </w:r>
    </w:p>
    <w:p w:rsidR="00970C83" w:rsidRDefault="00025E51">
      <w:pPr>
        <w:widowControl w:val="0"/>
        <w:pBdr>
          <w:top w:val="nil"/>
          <w:left w:val="nil"/>
          <w:bottom w:val="nil"/>
          <w:right w:val="nil"/>
          <w:between w:val="nil"/>
        </w:pBdr>
        <w:spacing w:before="267"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29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2499" w:right="247"/>
        <w:jc w:val="center"/>
        <w:rPr>
          <w:color w:val="000000"/>
        </w:rPr>
      </w:pPr>
      <w:r>
        <w:rPr>
          <w:color w:val="000000"/>
        </w:rPr>
        <w:t xml:space="preserve">14.9.6.3 receives any other request, complaint or communication relating to </w:t>
      </w:r>
      <w:proofErr w:type="gramStart"/>
      <w:r>
        <w:rPr>
          <w:color w:val="000000"/>
        </w:rPr>
        <w:t>either  Party's</w:t>
      </w:r>
      <w:proofErr w:type="gramEnd"/>
      <w:r>
        <w:rPr>
          <w:color w:val="000000"/>
        </w:rPr>
        <w:t xml:space="preserve"> obligations under the Data Protection Legislation; </w:t>
      </w:r>
    </w:p>
    <w:p w:rsidR="00970C83" w:rsidRDefault="00025E51">
      <w:pPr>
        <w:widowControl w:val="0"/>
        <w:pBdr>
          <w:top w:val="nil"/>
          <w:left w:val="nil"/>
          <w:bottom w:val="nil"/>
          <w:right w:val="nil"/>
          <w:between w:val="nil"/>
        </w:pBdr>
        <w:spacing w:before="137" w:line="297" w:lineRule="auto"/>
        <w:ind w:left="3848" w:right="394" w:hanging="1349"/>
        <w:rPr>
          <w:color w:val="000000"/>
        </w:rPr>
      </w:pPr>
      <w:r>
        <w:rPr>
          <w:color w:val="000000"/>
        </w:rPr>
        <w:t xml:space="preserve">14.9.6.4 receives any communication from the Information Commissioner or </w:t>
      </w:r>
      <w:proofErr w:type="gramStart"/>
      <w:r>
        <w:rPr>
          <w:color w:val="000000"/>
        </w:rPr>
        <w:t>any  other</w:t>
      </w:r>
      <w:proofErr w:type="gramEnd"/>
      <w:r>
        <w:rPr>
          <w:color w:val="000000"/>
        </w:rPr>
        <w:t xml:space="preserve"> regulatory authority in connection with Personal Data processed  </w:t>
      </w:r>
    </w:p>
    <w:p w:rsidR="00970C83" w:rsidRDefault="00025E51">
      <w:pPr>
        <w:widowControl w:val="0"/>
        <w:pBdr>
          <w:top w:val="nil"/>
          <w:left w:val="nil"/>
          <w:bottom w:val="nil"/>
          <w:right w:val="nil"/>
          <w:between w:val="nil"/>
        </w:pBdr>
        <w:spacing w:before="18" w:line="240" w:lineRule="auto"/>
        <w:ind w:left="3856"/>
        <w:rPr>
          <w:color w:val="000000"/>
        </w:rPr>
      </w:pPr>
      <w:r>
        <w:rPr>
          <w:color w:val="000000"/>
        </w:rPr>
        <w:t xml:space="preserve">under this Contract; </w:t>
      </w:r>
    </w:p>
    <w:p w:rsidR="00970C83" w:rsidRDefault="00025E51">
      <w:pPr>
        <w:widowControl w:val="0"/>
        <w:pBdr>
          <w:top w:val="nil"/>
          <w:left w:val="nil"/>
          <w:bottom w:val="nil"/>
          <w:right w:val="nil"/>
          <w:between w:val="nil"/>
        </w:pBdr>
        <w:spacing w:before="191" w:line="297" w:lineRule="auto"/>
        <w:ind w:left="3844" w:right="210" w:hanging="1344"/>
        <w:rPr>
          <w:color w:val="000000"/>
        </w:rPr>
      </w:pPr>
      <w:r>
        <w:rPr>
          <w:color w:val="000000"/>
        </w:rPr>
        <w:t xml:space="preserve">14.9.6.5 receives a request from any third Party for disclosure of Personal </w:t>
      </w:r>
      <w:proofErr w:type="gramStart"/>
      <w:r>
        <w:rPr>
          <w:color w:val="000000"/>
        </w:rPr>
        <w:t>Data  where</w:t>
      </w:r>
      <w:proofErr w:type="gramEnd"/>
      <w:r>
        <w:rPr>
          <w:color w:val="000000"/>
        </w:rPr>
        <w:t xml:space="preserve"> compliance with the request is required or claims to be required by  </w:t>
      </w:r>
    </w:p>
    <w:p w:rsidR="00970C83" w:rsidRDefault="00025E51">
      <w:pPr>
        <w:widowControl w:val="0"/>
        <w:pBdr>
          <w:top w:val="nil"/>
          <w:left w:val="nil"/>
          <w:bottom w:val="nil"/>
          <w:right w:val="nil"/>
          <w:between w:val="nil"/>
        </w:pBdr>
        <w:spacing w:before="18" w:line="240" w:lineRule="auto"/>
        <w:ind w:left="3857"/>
        <w:rPr>
          <w:color w:val="000000"/>
        </w:rPr>
      </w:pPr>
      <w:r>
        <w:rPr>
          <w:color w:val="000000"/>
        </w:rPr>
        <w:t xml:space="preserve">Law; and </w:t>
      </w:r>
    </w:p>
    <w:p w:rsidR="00970C83" w:rsidRDefault="00025E51">
      <w:pPr>
        <w:widowControl w:val="0"/>
        <w:pBdr>
          <w:top w:val="nil"/>
          <w:left w:val="nil"/>
          <w:bottom w:val="nil"/>
          <w:right w:val="nil"/>
          <w:between w:val="nil"/>
        </w:pBdr>
        <w:spacing w:before="191" w:line="240" w:lineRule="auto"/>
        <w:ind w:left="2499"/>
        <w:rPr>
          <w:color w:val="000000"/>
        </w:rPr>
      </w:pPr>
      <w:r>
        <w:rPr>
          <w:color w:val="000000"/>
        </w:rPr>
        <w:t xml:space="preserve">14.9.6.6 becomes aware of a Data Loss Event. </w:t>
      </w:r>
    </w:p>
    <w:p w:rsidR="00970C83" w:rsidRDefault="00025E51">
      <w:pPr>
        <w:widowControl w:val="0"/>
        <w:pBdr>
          <w:top w:val="nil"/>
          <w:left w:val="nil"/>
          <w:bottom w:val="nil"/>
          <w:right w:val="nil"/>
          <w:between w:val="nil"/>
        </w:pBdr>
        <w:spacing w:before="191" w:line="297" w:lineRule="auto"/>
        <w:ind w:left="1549" w:right="917"/>
        <w:jc w:val="center"/>
        <w:rPr>
          <w:color w:val="000000"/>
        </w:rPr>
      </w:pPr>
      <w:r>
        <w:rPr>
          <w:color w:val="000000"/>
        </w:rPr>
        <w:t xml:space="preserve">14.9.7 Any requirement to notify under clause 14.9.6 includes the provision of </w:t>
      </w:r>
      <w:proofErr w:type="gramStart"/>
      <w:r>
        <w:rPr>
          <w:color w:val="000000"/>
        </w:rPr>
        <w:t>further  information</w:t>
      </w:r>
      <w:proofErr w:type="gramEnd"/>
      <w:r>
        <w:rPr>
          <w:color w:val="000000"/>
        </w:rPr>
        <w:t xml:space="preserve"> to the Controller in stages as details become available. </w:t>
      </w:r>
    </w:p>
    <w:p w:rsidR="00970C83" w:rsidRDefault="00025E51">
      <w:pPr>
        <w:widowControl w:val="0"/>
        <w:pBdr>
          <w:top w:val="nil"/>
          <w:left w:val="nil"/>
          <w:bottom w:val="nil"/>
          <w:right w:val="nil"/>
          <w:between w:val="nil"/>
        </w:pBdr>
        <w:spacing w:before="138" w:line="297" w:lineRule="auto"/>
        <w:ind w:left="2713" w:right="284" w:hanging="1163"/>
        <w:rPr>
          <w:color w:val="000000"/>
        </w:rPr>
      </w:pPr>
      <w:r>
        <w:rPr>
          <w:color w:val="000000"/>
        </w:rPr>
        <w:t xml:space="preserve">14.9.8 The Processor must promptly provide the Controller with full assistance in relation </w:t>
      </w:r>
      <w:proofErr w:type="gramStart"/>
      <w:r>
        <w:rPr>
          <w:color w:val="000000"/>
        </w:rPr>
        <w:t>to  any</w:t>
      </w:r>
      <w:proofErr w:type="gramEnd"/>
      <w:r>
        <w:rPr>
          <w:color w:val="000000"/>
        </w:rPr>
        <w:t xml:space="preserve"> Party's obligations under Data Protection Legislation and any complaint,  communication or request made under clause 14.9.6. This includes giving </w:t>
      </w:r>
      <w:proofErr w:type="gramStart"/>
      <w:r>
        <w:rPr>
          <w:color w:val="000000"/>
        </w:rPr>
        <w:t>the  Controller</w:t>
      </w:r>
      <w:proofErr w:type="gramEnd"/>
      <w:r>
        <w:rPr>
          <w:color w:val="000000"/>
        </w:rPr>
        <w:t xml:space="preserve">: </w:t>
      </w:r>
    </w:p>
    <w:p w:rsidR="00970C83" w:rsidRDefault="00025E51">
      <w:pPr>
        <w:widowControl w:val="0"/>
        <w:pBdr>
          <w:top w:val="nil"/>
          <w:left w:val="nil"/>
          <w:bottom w:val="nil"/>
          <w:right w:val="nil"/>
          <w:between w:val="nil"/>
        </w:pBdr>
        <w:spacing w:before="138" w:line="240" w:lineRule="auto"/>
        <w:ind w:right="968"/>
        <w:jc w:val="right"/>
        <w:rPr>
          <w:color w:val="000000"/>
        </w:rPr>
      </w:pPr>
      <w:r>
        <w:rPr>
          <w:color w:val="000000"/>
        </w:rPr>
        <w:t xml:space="preserve">14.9.8.1 full details and copies of the complaint, communication or request; </w:t>
      </w:r>
    </w:p>
    <w:p w:rsidR="00970C83" w:rsidRDefault="00025E51">
      <w:pPr>
        <w:widowControl w:val="0"/>
        <w:pBdr>
          <w:top w:val="nil"/>
          <w:left w:val="nil"/>
          <w:bottom w:val="nil"/>
          <w:right w:val="nil"/>
          <w:between w:val="nil"/>
        </w:pBdr>
        <w:spacing w:before="191" w:line="298" w:lineRule="auto"/>
        <w:ind w:left="2499" w:right="98"/>
        <w:jc w:val="center"/>
        <w:rPr>
          <w:color w:val="000000"/>
        </w:rPr>
      </w:pPr>
      <w:r>
        <w:rPr>
          <w:color w:val="000000"/>
        </w:rPr>
        <w:t xml:space="preserve">14.9.8.2 reasonably requested assistance so that it can comply with a Data </w:t>
      </w:r>
      <w:proofErr w:type="gramStart"/>
      <w:r>
        <w:rPr>
          <w:color w:val="000000"/>
        </w:rPr>
        <w:t>Subject  Access</w:t>
      </w:r>
      <w:proofErr w:type="gramEnd"/>
      <w:r>
        <w:rPr>
          <w:color w:val="000000"/>
        </w:rPr>
        <w:t xml:space="preserve"> Request within the relevant timescales in the Data Protection  </w:t>
      </w:r>
    </w:p>
    <w:p w:rsidR="00970C83" w:rsidRDefault="00025E51">
      <w:pPr>
        <w:widowControl w:val="0"/>
        <w:pBdr>
          <w:top w:val="nil"/>
          <w:left w:val="nil"/>
          <w:bottom w:val="nil"/>
          <w:right w:val="nil"/>
          <w:between w:val="nil"/>
        </w:pBdr>
        <w:spacing w:before="17" w:line="240" w:lineRule="auto"/>
        <w:ind w:left="3857"/>
        <w:rPr>
          <w:color w:val="000000"/>
        </w:rPr>
      </w:pPr>
      <w:r>
        <w:rPr>
          <w:color w:val="000000"/>
        </w:rPr>
        <w:t xml:space="preserve">Legislation; </w:t>
      </w:r>
    </w:p>
    <w:p w:rsidR="00970C83" w:rsidRDefault="00025E51">
      <w:pPr>
        <w:widowControl w:val="0"/>
        <w:pBdr>
          <w:top w:val="nil"/>
          <w:left w:val="nil"/>
          <w:bottom w:val="nil"/>
          <w:right w:val="nil"/>
          <w:between w:val="nil"/>
        </w:pBdr>
        <w:spacing w:before="191" w:line="406" w:lineRule="auto"/>
        <w:ind w:left="2499" w:right="906"/>
        <w:rPr>
          <w:color w:val="000000"/>
        </w:rPr>
      </w:pPr>
      <w:r>
        <w:rPr>
          <w:color w:val="000000"/>
        </w:rPr>
        <w:t xml:space="preserve">14.9.8.3 any Personal Data it holds in relation to a Data Subject on request; 14.9.8.4 assistance that it requests following any Data Loss Event; and </w:t>
      </w:r>
    </w:p>
    <w:p w:rsidR="00970C83" w:rsidRDefault="00025E51">
      <w:pPr>
        <w:widowControl w:val="0"/>
        <w:pBdr>
          <w:top w:val="nil"/>
          <w:left w:val="nil"/>
          <w:bottom w:val="nil"/>
          <w:right w:val="nil"/>
          <w:between w:val="nil"/>
        </w:pBdr>
        <w:spacing w:before="38" w:line="297" w:lineRule="auto"/>
        <w:ind w:left="3844" w:right="222" w:hanging="1344"/>
        <w:rPr>
          <w:color w:val="000000"/>
        </w:rPr>
      </w:pPr>
      <w:r>
        <w:rPr>
          <w:color w:val="000000"/>
        </w:rPr>
        <w:t xml:space="preserve">14.9.8.5 assistance that it requests relating to a consultation with, or request </w:t>
      </w:r>
      <w:proofErr w:type="gramStart"/>
      <w:r>
        <w:rPr>
          <w:color w:val="000000"/>
        </w:rPr>
        <w:t>from,  the</w:t>
      </w:r>
      <w:proofErr w:type="gramEnd"/>
      <w:r>
        <w:rPr>
          <w:color w:val="000000"/>
        </w:rPr>
        <w:t xml:space="preserve"> Information Commissioner's Office or any other regulatory authority. </w:t>
      </w:r>
    </w:p>
    <w:p w:rsidR="00970C83" w:rsidRDefault="00025E51">
      <w:pPr>
        <w:widowControl w:val="0"/>
        <w:pBdr>
          <w:top w:val="nil"/>
          <w:left w:val="nil"/>
          <w:bottom w:val="nil"/>
          <w:right w:val="nil"/>
          <w:between w:val="nil"/>
        </w:pBdr>
        <w:spacing w:before="138" w:line="297" w:lineRule="auto"/>
        <w:ind w:left="1549" w:right="17"/>
        <w:jc w:val="center"/>
        <w:rPr>
          <w:color w:val="000000"/>
        </w:rPr>
      </w:pPr>
      <w:r>
        <w:rPr>
          <w:color w:val="000000"/>
        </w:rPr>
        <w:t xml:space="preserve">14.9.9 The Processor must maintain full, accurate records and information to show it </w:t>
      </w:r>
      <w:proofErr w:type="gramStart"/>
      <w:r>
        <w:rPr>
          <w:color w:val="000000"/>
        </w:rPr>
        <w:t>complies  with</w:t>
      </w:r>
      <w:proofErr w:type="gramEnd"/>
      <w:r>
        <w:rPr>
          <w:color w:val="000000"/>
        </w:rPr>
        <w:t xml:space="preserve"> this clause 14. This requirement does not apply where the Processor </w:t>
      </w:r>
      <w:proofErr w:type="gramStart"/>
      <w:r>
        <w:rPr>
          <w:color w:val="000000"/>
        </w:rPr>
        <w:t>employs  fewer</w:t>
      </w:r>
      <w:proofErr w:type="gramEnd"/>
      <w:r>
        <w:rPr>
          <w:color w:val="000000"/>
        </w:rPr>
        <w:t xml:space="preserve"> than 250 staff, unless either the Controller determines that the processing: </w:t>
      </w:r>
    </w:p>
    <w:p w:rsidR="00970C83" w:rsidRDefault="00025E51">
      <w:pPr>
        <w:widowControl w:val="0"/>
        <w:pBdr>
          <w:top w:val="nil"/>
          <w:left w:val="nil"/>
          <w:bottom w:val="nil"/>
          <w:right w:val="nil"/>
          <w:between w:val="nil"/>
        </w:pBdr>
        <w:spacing w:before="137" w:line="240" w:lineRule="auto"/>
        <w:ind w:left="2499"/>
        <w:rPr>
          <w:color w:val="000000"/>
        </w:rPr>
      </w:pPr>
      <w:r>
        <w:rPr>
          <w:color w:val="000000"/>
        </w:rPr>
        <w:t xml:space="preserve">14.9.9.1 is not occasional; </w:t>
      </w:r>
    </w:p>
    <w:p w:rsidR="00970C83" w:rsidRDefault="00025E51">
      <w:pPr>
        <w:widowControl w:val="0"/>
        <w:pBdr>
          <w:top w:val="nil"/>
          <w:left w:val="nil"/>
          <w:bottom w:val="nil"/>
          <w:right w:val="nil"/>
          <w:between w:val="nil"/>
        </w:pBdr>
        <w:spacing w:before="191" w:line="297" w:lineRule="auto"/>
        <w:ind w:left="3851" w:right="271" w:hanging="1352"/>
        <w:rPr>
          <w:color w:val="000000"/>
        </w:rPr>
      </w:pPr>
      <w:r>
        <w:rPr>
          <w:color w:val="000000"/>
        </w:rPr>
        <w:t xml:space="preserve">14.9.9.2 includes special categories of data as referred to in Article 9(1) of the </w:t>
      </w:r>
      <w:proofErr w:type="gramStart"/>
      <w:r>
        <w:rPr>
          <w:color w:val="000000"/>
        </w:rPr>
        <w:t>UK  GDPR</w:t>
      </w:r>
      <w:proofErr w:type="gramEnd"/>
      <w:r>
        <w:rPr>
          <w:color w:val="000000"/>
        </w:rPr>
        <w:t xml:space="preserve"> or Personal Data relating to criminal convictions and offences  </w:t>
      </w:r>
    </w:p>
    <w:p w:rsidR="00970C83" w:rsidRDefault="00025E51">
      <w:pPr>
        <w:widowControl w:val="0"/>
        <w:pBdr>
          <w:top w:val="nil"/>
          <w:left w:val="nil"/>
          <w:bottom w:val="nil"/>
          <w:right w:val="nil"/>
          <w:between w:val="nil"/>
        </w:pBdr>
        <w:spacing w:before="18" w:line="240" w:lineRule="auto"/>
        <w:ind w:right="3181"/>
        <w:jc w:val="right"/>
        <w:rPr>
          <w:color w:val="000000"/>
        </w:rPr>
      </w:pPr>
      <w:r>
        <w:rPr>
          <w:color w:val="000000"/>
        </w:rPr>
        <w:t xml:space="preserve">referred to in Article 10 of the UK GDPR; or </w:t>
      </w:r>
    </w:p>
    <w:p w:rsidR="00970C83" w:rsidRDefault="00025E51">
      <w:pPr>
        <w:widowControl w:val="0"/>
        <w:pBdr>
          <w:top w:val="nil"/>
          <w:left w:val="nil"/>
          <w:bottom w:val="nil"/>
          <w:right w:val="nil"/>
          <w:between w:val="nil"/>
        </w:pBdr>
        <w:spacing w:before="191" w:line="240" w:lineRule="auto"/>
        <w:ind w:right="677"/>
        <w:jc w:val="right"/>
        <w:rPr>
          <w:color w:val="000000"/>
        </w:rPr>
      </w:pPr>
      <w:r>
        <w:rPr>
          <w:color w:val="000000"/>
        </w:rPr>
        <w:t xml:space="preserve">14.9.9.3 is likely to result in a risk to the rights and freedoms of Data Subjects. </w:t>
      </w:r>
    </w:p>
    <w:p w:rsidR="00970C83" w:rsidRDefault="00025E51">
      <w:pPr>
        <w:widowControl w:val="0"/>
        <w:pBdr>
          <w:top w:val="nil"/>
          <w:left w:val="nil"/>
          <w:bottom w:val="nil"/>
          <w:right w:val="nil"/>
          <w:between w:val="nil"/>
        </w:pBdr>
        <w:spacing w:before="191" w:line="297" w:lineRule="auto"/>
        <w:ind w:left="2721" w:right="76" w:hanging="1295"/>
        <w:rPr>
          <w:color w:val="000000"/>
        </w:rPr>
      </w:pPr>
      <w:r>
        <w:rPr>
          <w:color w:val="000000"/>
        </w:rPr>
        <w:t xml:space="preserve">14.9.10 The Parties shall designate a Data Protection Officer if required by the Data </w:t>
      </w:r>
      <w:proofErr w:type="gramStart"/>
      <w:r>
        <w:rPr>
          <w:color w:val="000000"/>
        </w:rPr>
        <w:t>Protection  Legislation</w:t>
      </w:r>
      <w:proofErr w:type="gramEnd"/>
      <w:r>
        <w:rPr>
          <w:color w:val="000000"/>
        </w:rPr>
        <w:t xml:space="preserve">.  </w:t>
      </w:r>
    </w:p>
    <w:p w:rsidR="00970C83" w:rsidRDefault="00025E51">
      <w:pPr>
        <w:widowControl w:val="0"/>
        <w:pBdr>
          <w:top w:val="nil"/>
          <w:left w:val="nil"/>
          <w:bottom w:val="nil"/>
          <w:right w:val="nil"/>
          <w:between w:val="nil"/>
        </w:pBdr>
        <w:spacing w:before="140" w:line="240" w:lineRule="auto"/>
        <w:ind w:right="171"/>
        <w:jc w:val="right"/>
        <w:rPr>
          <w:color w:val="000000"/>
        </w:rPr>
      </w:pPr>
      <w:r>
        <w:rPr>
          <w:color w:val="000000"/>
        </w:rPr>
        <w:t xml:space="preserve">14.9.11 Before allowing any </w:t>
      </w:r>
      <w:proofErr w:type="spellStart"/>
      <w:r>
        <w:rPr>
          <w:color w:val="000000"/>
        </w:rPr>
        <w:t>Subprocessor</w:t>
      </w:r>
      <w:proofErr w:type="spellEnd"/>
      <w:r>
        <w:rPr>
          <w:color w:val="000000"/>
        </w:rPr>
        <w:t xml:space="preserve"> to process any Personal Data, the Processor must: </w:t>
      </w:r>
    </w:p>
    <w:p w:rsidR="00970C83" w:rsidRDefault="00025E51">
      <w:pPr>
        <w:widowControl w:val="0"/>
        <w:pBdr>
          <w:top w:val="nil"/>
          <w:left w:val="nil"/>
          <w:bottom w:val="nil"/>
          <w:right w:val="nil"/>
          <w:between w:val="nil"/>
        </w:pBdr>
        <w:spacing w:before="191" w:line="297" w:lineRule="auto"/>
        <w:ind w:left="3853" w:right="1139" w:hanging="1476"/>
        <w:rPr>
          <w:color w:val="000000"/>
        </w:rPr>
      </w:pPr>
      <w:r>
        <w:rPr>
          <w:color w:val="000000"/>
        </w:rPr>
        <w:t xml:space="preserve">14.9.11.1 notify the Controller in writing of the intended </w:t>
      </w:r>
      <w:proofErr w:type="spellStart"/>
      <w:r>
        <w:rPr>
          <w:color w:val="000000"/>
        </w:rPr>
        <w:t>Subprocessor</w:t>
      </w:r>
      <w:proofErr w:type="spellEnd"/>
      <w:r>
        <w:rPr>
          <w:color w:val="000000"/>
        </w:rPr>
        <w:t xml:space="preserve"> </w:t>
      </w:r>
      <w:proofErr w:type="gramStart"/>
      <w:r>
        <w:rPr>
          <w:color w:val="000000"/>
        </w:rPr>
        <w:t>and  processing</w:t>
      </w:r>
      <w:proofErr w:type="gramEnd"/>
      <w:r>
        <w:rPr>
          <w:color w:val="000000"/>
        </w:rPr>
        <w:t xml:space="preserve">; </w:t>
      </w:r>
    </w:p>
    <w:p w:rsidR="00970C83" w:rsidRDefault="00025E51">
      <w:pPr>
        <w:widowControl w:val="0"/>
        <w:pBdr>
          <w:top w:val="nil"/>
          <w:left w:val="nil"/>
          <w:bottom w:val="nil"/>
          <w:right w:val="nil"/>
          <w:between w:val="nil"/>
        </w:pBdr>
        <w:spacing w:before="138" w:line="240" w:lineRule="auto"/>
        <w:ind w:left="2377"/>
        <w:rPr>
          <w:color w:val="000000"/>
        </w:rPr>
      </w:pPr>
      <w:r>
        <w:rPr>
          <w:color w:val="000000"/>
        </w:rPr>
        <w:t xml:space="preserve">14.9.11.2 obtain the written consent of the Controller; </w:t>
      </w:r>
    </w:p>
    <w:p w:rsidR="00970C83" w:rsidRDefault="00025E51">
      <w:pPr>
        <w:widowControl w:val="0"/>
        <w:pBdr>
          <w:top w:val="nil"/>
          <w:left w:val="nil"/>
          <w:bottom w:val="nil"/>
          <w:right w:val="nil"/>
          <w:between w:val="nil"/>
        </w:pBdr>
        <w:spacing w:before="654"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30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2377" w:right="321"/>
        <w:jc w:val="center"/>
        <w:rPr>
          <w:color w:val="000000"/>
        </w:rPr>
      </w:pPr>
      <w:r>
        <w:rPr>
          <w:color w:val="000000"/>
        </w:rPr>
        <w:t xml:space="preserve">14.9.11.3 enter into a written contract with the </w:t>
      </w:r>
      <w:proofErr w:type="spellStart"/>
      <w:r>
        <w:rPr>
          <w:color w:val="000000"/>
        </w:rPr>
        <w:t>Subprocessor</w:t>
      </w:r>
      <w:proofErr w:type="spellEnd"/>
      <w:r>
        <w:rPr>
          <w:color w:val="000000"/>
        </w:rPr>
        <w:t xml:space="preserve"> so that this clause </w:t>
      </w:r>
      <w:proofErr w:type="gramStart"/>
      <w:r>
        <w:rPr>
          <w:color w:val="000000"/>
        </w:rPr>
        <w:t>14  applies</w:t>
      </w:r>
      <w:proofErr w:type="gramEnd"/>
      <w:r>
        <w:rPr>
          <w:color w:val="000000"/>
        </w:rPr>
        <w:t xml:space="preserve"> to the </w:t>
      </w:r>
      <w:proofErr w:type="spellStart"/>
      <w:r>
        <w:rPr>
          <w:color w:val="000000"/>
        </w:rPr>
        <w:t>Subprocessor</w:t>
      </w:r>
      <w:proofErr w:type="spellEnd"/>
      <w:r>
        <w:rPr>
          <w:color w:val="000000"/>
        </w:rPr>
        <w:t xml:space="preserve">; and </w:t>
      </w:r>
    </w:p>
    <w:p w:rsidR="00970C83" w:rsidRDefault="00025E51">
      <w:pPr>
        <w:widowControl w:val="0"/>
        <w:pBdr>
          <w:top w:val="nil"/>
          <w:left w:val="nil"/>
          <w:bottom w:val="nil"/>
          <w:right w:val="nil"/>
          <w:between w:val="nil"/>
        </w:pBdr>
        <w:spacing w:before="137" w:line="297" w:lineRule="auto"/>
        <w:ind w:left="2377" w:right="27"/>
        <w:jc w:val="center"/>
        <w:rPr>
          <w:color w:val="000000"/>
        </w:rPr>
      </w:pPr>
      <w:r>
        <w:rPr>
          <w:color w:val="000000"/>
        </w:rPr>
        <w:t xml:space="preserve">14.9.11.4 provide the Controller with any information about the </w:t>
      </w:r>
      <w:proofErr w:type="spellStart"/>
      <w:r>
        <w:rPr>
          <w:color w:val="000000"/>
        </w:rPr>
        <w:t>Subprocessor</w:t>
      </w:r>
      <w:proofErr w:type="spellEnd"/>
      <w:r>
        <w:rPr>
          <w:color w:val="000000"/>
        </w:rPr>
        <w:t xml:space="preserve"> that </w:t>
      </w:r>
      <w:proofErr w:type="gramStart"/>
      <w:r>
        <w:rPr>
          <w:color w:val="000000"/>
        </w:rPr>
        <w:t>the  Controller</w:t>
      </w:r>
      <w:proofErr w:type="gramEnd"/>
      <w:r>
        <w:rPr>
          <w:color w:val="000000"/>
        </w:rPr>
        <w:t xml:space="preserve"> reasonably requires. </w:t>
      </w:r>
    </w:p>
    <w:p w:rsidR="00970C83" w:rsidRDefault="00025E51">
      <w:pPr>
        <w:widowControl w:val="0"/>
        <w:pBdr>
          <w:top w:val="nil"/>
          <w:left w:val="nil"/>
          <w:bottom w:val="nil"/>
          <w:right w:val="nil"/>
          <w:between w:val="nil"/>
        </w:pBdr>
        <w:spacing w:before="138" w:line="240" w:lineRule="auto"/>
        <w:ind w:right="732"/>
        <w:jc w:val="right"/>
        <w:rPr>
          <w:color w:val="000000"/>
        </w:rPr>
      </w:pPr>
      <w:r>
        <w:rPr>
          <w:color w:val="000000"/>
        </w:rPr>
        <w:t xml:space="preserve">14.9.12 The Processor remains fully liable for all acts or omissions of any </w:t>
      </w:r>
      <w:proofErr w:type="spellStart"/>
      <w:r>
        <w:rPr>
          <w:color w:val="000000"/>
        </w:rPr>
        <w:t>Subprocessor</w:t>
      </w:r>
      <w:proofErr w:type="spellEnd"/>
      <w:r>
        <w:rPr>
          <w:color w:val="000000"/>
        </w:rPr>
        <w:t xml:space="preserve">. </w:t>
      </w:r>
    </w:p>
    <w:p w:rsidR="00970C83" w:rsidRDefault="00025E51">
      <w:pPr>
        <w:widowControl w:val="0"/>
        <w:pBdr>
          <w:top w:val="nil"/>
          <w:left w:val="nil"/>
          <w:bottom w:val="nil"/>
          <w:right w:val="nil"/>
          <w:between w:val="nil"/>
        </w:pBdr>
        <w:spacing w:before="191" w:line="297" w:lineRule="auto"/>
        <w:ind w:left="1426" w:right="1042"/>
        <w:jc w:val="center"/>
        <w:rPr>
          <w:color w:val="000000"/>
        </w:rPr>
      </w:pPr>
      <w:r>
        <w:rPr>
          <w:color w:val="000000"/>
        </w:rPr>
        <w:t xml:space="preserve">14.9.13 The Parties agree to take account of any guidance issued by the </w:t>
      </w:r>
      <w:proofErr w:type="gramStart"/>
      <w:r>
        <w:rPr>
          <w:color w:val="000000"/>
        </w:rPr>
        <w:t>Information  Commissioner's</w:t>
      </w:r>
      <w:proofErr w:type="gramEnd"/>
      <w:r>
        <w:rPr>
          <w:color w:val="000000"/>
        </w:rPr>
        <w:t xml:space="preserve"> Office or any other regulatory authority. </w:t>
      </w:r>
    </w:p>
    <w:p w:rsidR="00970C83" w:rsidRDefault="00025E51">
      <w:pPr>
        <w:widowControl w:val="0"/>
        <w:pBdr>
          <w:top w:val="nil"/>
          <w:left w:val="nil"/>
          <w:bottom w:val="nil"/>
          <w:right w:val="nil"/>
          <w:between w:val="nil"/>
        </w:pBdr>
        <w:spacing w:before="138" w:line="240" w:lineRule="auto"/>
        <w:ind w:left="742"/>
        <w:rPr>
          <w:b/>
          <w:color w:val="000000"/>
        </w:rPr>
      </w:pPr>
      <w:r>
        <w:rPr>
          <w:color w:val="000000"/>
        </w:rPr>
        <w:t xml:space="preserve">14.10 </w:t>
      </w:r>
      <w:r>
        <w:rPr>
          <w:b/>
          <w:color w:val="000000"/>
        </w:rPr>
        <w:t xml:space="preserve">Joint Controllers of Personal Data </w:t>
      </w:r>
    </w:p>
    <w:p w:rsidR="00970C83" w:rsidRDefault="00025E51">
      <w:pPr>
        <w:widowControl w:val="0"/>
        <w:pBdr>
          <w:top w:val="nil"/>
          <w:left w:val="nil"/>
          <w:bottom w:val="nil"/>
          <w:right w:val="nil"/>
          <w:between w:val="nil"/>
        </w:pBdr>
        <w:spacing w:before="191" w:line="297" w:lineRule="auto"/>
        <w:ind w:left="2714" w:right="15" w:hanging="1288"/>
        <w:rPr>
          <w:color w:val="000000"/>
        </w:rPr>
      </w:pPr>
      <w:r>
        <w:rPr>
          <w:color w:val="000000"/>
        </w:rPr>
        <w:t xml:space="preserve">14.10.1 In the event that the Parties are Joint Controllers in respect of Personal Data under </w:t>
      </w:r>
      <w:proofErr w:type="gramStart"/>
      <w:r>
        <w:rPr>
          <w:color w:val="000000"/>
        </w:rPr>
        <w:t>the  Contract</w:t>
      </w:r>
      <w:proofErr w:type="gramEnd"/>
      <w:r>
        <w:rPr>
          <w:color w:val="000000"/>
        </w:rPr>
        <w:t xml:space="preserve">, the Parties shall implement paragraphs that are necessary to comply with UK  GDPR Article 26 based on the terms set out in Part B Joint Controller Agreement  </w:t>
      </w:r>
      <w:r>
        <w:rPr>
          <w:i/>
          <w:color w:val="000000"/>
        </w:rPr>
        <w:t xml:space="preserve">(Optional) </w:t>
      </w:r>
      <w:r>
        <w:rPr>
          <w:color w:val="000000"/>
        </w:rPr>
        <w:t xml:space="preserve">of Annex 1 – Processing Personal Data. </w:t>
      </w:r>
    </w:p>
    <w:p w:rsidR="00970C83" w:rsidRDefault="00025E51">
      <w:pPr>
        <w:widowControl w:val="0"/>
        <w:pBdr>
          <w:top w:val="nil"/>
          <w:left w:val="nil"/>
          <w:bottom w:val="nil"/>
          <w:right w:val="nil"/>
          <w:between w:val="nil"/>
        </w:pBdr>
        <w:spacing w:before="138" w:line="240" w:lineRule="auto"/>
        <w:ind w:left="742"/>
        <w:rPr>
          <w:b/>
          <w:color w:val="000000"/>
        </w:rPr>
      </w:pPr>
      <w:r>
        <w:rPr>
          <w:color w:val="000000"/>
        </w:rPr>
        <w:t xml:space="preserve">14.11 </w:t>
      </w:r>
      <w:r>
        <w:rPr>
          <w:b/>
          <w:color w:val="000000"/>
        </w:rPr>
        <w:t xml:space="preserve">Independent Controllers of Personal Data  </w:t>
      </w:r>
    </w:p>
    <w:p w:rsidR="00970C83" w:rsidRDefault="00025E51">
      <w:pPr>
        <w:widowControl w:val="0"/>
        <w:pBdr>
          <w:top w:val="nil"/>
          <w:left w:val="nil"/>
          <w:bottom w:val="nil"/>
          <w:right w:val="nil"/>
          <w:between w:val="nil"/>
        </w:pBdr>
        <w:spacing w:before="191" w:line="297" w:lineRule="auto"/>
        <w:ind w:left="2708" w:right="282" w:hanging="1281"/>
        <w:jc w:val="both"/>
        <w:rPr>
          <w:color w:val="000000"/>
        </w:rPr>
      </w:pPr>
      <w:r>
        <w:rPr>
          <w:color w:val="000000"/>
        </w:rPr>
        <w:t xml:space="preserve">14.11.1 In the event that the Parties are Independent Controllers in respect of Personal </w:t>
      </w:r>
      <w:proofErr w:type="gramStart"/>
      <w:r>
        <w:rPr>
          <w:color w:val="000000"/>
        </w:rPr>
        <w:t>Data  under</w:t>
      </w:r>
      <w:proofErr w:type="gramEnd"/>
      <w:r>
        <w:rPr>
          <w:color w:val="000000"/>
        </w:rPr>
        <w:t xml:space="preserve"> the Contract, the terms set out in Part C Independent Controllers </w:t>
      </w:r>
      <w:r>
        <w:rPr>
          <w:i/>
          <w:color w:val="000000"/>
        </w:rPr>
        <w:t xml:space="preserve">(Optional) </w:t>
      </w:r>
      <w:r>
        <w:rPr>
          <w:color w:val="000000"/>
        </w:rPr>
        <w:t xml:space="preserve">of  Annex 1 – Processing Personal Data shall apply to this Contract. </w:t>
      </w:r>
    </w:p>
    <w:p w:rsidR="00970C83" w:rsidRDefault="00025E51">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15 </w:t>
      </w:r>
      <w:r>
        <w:rPr>
          <w:b/>
          <w:color w:val="000000"/>
        </w:rPr>
        <w:t>W</w:t>
      </w:r>
      <w:r>
        <w:rPr>
          <w:b/>
          <w:color w:val="000000"/>
          <w:sz w:val="18"/>
          <w:szCs w:val="18"/>
        </w:rPr>
        <w:t xml:space="preserve">HAT YOU MUST KEEP CONFIDENTIAL </w:t>
      </w:r>
    </w:p>
    <w:p w:rsidR="00970C83" w:rsidRDefault="00025E51">
      <w:pPr>
        <w:widowControl w:val="0"/>
        <w:pBdr>
          <w:top w:val="nil"/>
          <w:left w:val="nil"/>
          <w:bottom w:val="nil"/>
          <w:right w:val="nil"/>
          <w:between w:val="nil"/>
        </w:pBdr>
        <w:spacing w:before="311" w:line="240" w:lineRule="auto"/>
        <w:ind w:left="742"/>
        <w:rPr>
          <w:color w:val="000000"/>
        </w:rPr>
      </w:pPr>
      <w:r>
        <w:rPr>
          <w:color w:val="000000"/>
        </w:rPr>
        <w:t xml:space="preserve">15.1 Each Party must: </w:t>
      </w:r>
    </w:p>
    <w:p w:rsidR="00970C83" w:rsidRDefault="00025E51">
      <w:pPr>
        <w:widowControl w:val="0"/>
        <w:pBdr>
          <w:top w:val="nil"/>
          <w:left w:val="nil"/>
          <w:bottom w:val="nil"/>
          <w:right w:val="nil"/>
          <w:between w:val="nil"/>
        </w:pBdr>
        <w:spacing w:before="191" w:line="240" w:lineRule="auto"/>
        <w:ind w:left="1549"/>
        <w:rPr>
          <w:color w:val="000000"/>
        </w:rPr>
      </w:pPr>
      <w:r>
        <w:rPr>
          <w:color w:val="000000"/>
        </w:rPr>
        <w:t xml:space="preserve">15.1.1 keep all Confidential Information it receives confidential and secure; </w:t>
      </w:r>
    </w:p>
    <w:p w:rsidR="00970C83" w:rsidRDefault="00025E51">
      <w:pPr>
        <w:widowControl w:val="0"/>
        <w:pBdr>
          <w:top w:val="nil"/>
          <w:left w:val="nil"/>
          <w:bottom w:val="nil"/>
          <w:right w:val="nil"/>
          <w:between w:val="nil"/>
        </w:pBdr>
        <w:spacing w:before="191" w:line="297" w:lineRule="auto"/>
        <w:ind w:left="2712" w:right="201" w:hanging="1163"/>
        <w:rPr>
          <w:color w:val="000000"/>
        </w:rPr>
      </w:pPr>
      <w:r>
        <w:rPr>
          <w:color w:val="000000"/>
        </w:rPr>
        <w:t xml:space="preserve">15.1.2 not disclose, use or exploit the disclosing Party's Confidential Information without </w:t>
      </w:r>
      <w:proofErr w:type="gramStart"/>
      <w:r>
        <w:rPr>
          <w:color w:val="000000"/>
        </w:rPr>
        <w:t>the  disclosing</w:t>
      </w:r>
      <w:proofErr w:type="gramEnd"/>
      <w:r>
        <w:rPr>
          <w:color w:val="000000"/>
        </w:rPr>
        <w:t xml:space="preserve"> Party's prior written consent, except for the purposes anticipated under the  Contract; and </w:t>
      </w:r>
    </w:p>
    <w:p w:rsidR="00970C83" w:rsidRDefault="00025E51">
      <w:pPr>
        <w:widowControl w:val="0"/>
        <w:pBdr>
          <w:top w:val="nil"/>
          <w:left w:val="nil"/>
          <w:bottom w:val="nil"/>
          <w:right w:val="nil"/>
          <w:between w:val="nil"/>
        </w:pBdr>
        <w:spacing w:before="138" w:line="297" w:lineRule="auto"/>
        <w:ind w:left="2712" w:right="39" w:hanging="1163"/>
        <w:rPr>
          <w:color w:val="000000"/>
        </w:rPr>
      </w:pPr>
      <w:r>
        <w:rPr>
          <w:color w:val="000000"/>
        </w:rPr>
        <w:t xml:space="preserve">15.1.3 immediately notify the disclosing Party if it suspects unauthorised access, copying, </w:t>
      </w:r>
      <w:proofErr w:type="gramStart"/>
      <w:r>
        <w:rPr>
          <w:color w:val="000000"/>
        </w:rPr>
        <w:t>use  or</w:t>
      </w:r>
      <w:proofErr w:type="gramEnd"/>
      <w:r>
        <w:rPr>
          <w:color w:val="000000"/>
        </w:rPr>
        <w:t xml:space="preserve"> disclosure of the Confidential Information. </w:t>
      </w:r>
    </w:p>
    <w:p w:rsidR="00970C83" w:rsidRDefault="00025E51">
      <w:pPr>
        <w:widowControl w:val="0"/>
        <w:pBdr>
          <w:top w:val="nil"/>
          <w:left w:val="nil"/>
          <w:bottom w:val="nil"/>
          <w:right w:val="nil"/>
          <w:between w:val="nil"/>
        </w:pBdr>
        <w:spacing w:before="138" w:line="297" w:lineRule="auto"/>
        <w:ind w:left="1580" w:right="385" w:hanging="837"/>
        <w:rPr>
          <w:color w:val="000000"/>
        </w:rPr>
      </w:pPr>
      <w:r>
        <w:rPr>
          <w:color w:val="000000"/>
        </w:rPr>
        <w:t xml:space="preserve">15.2 In spite of clause 15.1, a Party may disclose Confidential Information which it receives from </w:t>
      </w:r>
      <w:proofErr w:type="gramStart"/>
      <w:r>
        <w:rPr>
          <w:color w:val="000000"/>
        </w:rPr>
        <w:t>the  disclosing</w:t>
      </w:r>
      <w:proofErr w:type="gramEnd"/>
      <w:r>
        <w:rPr>
          <w:color w:val="000000"/>
        </w:rPr>
        <w:t xml:space="preserve"> Party in any of the following instances: </w:t>
      </w:r>
    </w:p>
    <w:p w:rsidR="00970C83" w:rsidRDefault="00025E51">
      <w:pPr>
        <w:widowControl w:val="0"/>
        <w:pBdr>
          <w:top w:val="nil"/>
          <w:left w:val="nil"/>
          <w:bottom w:val="nil"/>
          <w:right w:val="nil"/>
          <w:between w:val="nil"/>
        </w:pBdr>
        <w:spacing w:before="138" w:line="297" w:lineRule="auto"/>
        <w:ind w:left="2712" w:right="430" w:hanging="1163"/>
        <w:rPr>
          <w:color w:val="000000"/>
        </w:rPr>
      </w:pPr>
      <w:r>
        <w:rPr>
          <w:color w:val="000000"/>
        </w:rPr>
        <w:t xml:space="preserve">15.2.1 where disclosure is required by applicable Law if the recipient Party notifies </w:t>
      </w:r>
      <w:proofErr w:type="gramStart"/>
      <w:r>
        <w:rPr>
          <w:color w:val="000000"/>
        </w:rPr>
        <w:t>the  disclosing</w:t>
      </w:r>
      <w:proofErr w:type="gramEnd"/>
      <w:r>
        <w:rPr>
          <w:color w:val="000000"/>
        </w:rPr>
        <w:t xml:space="preserve"> Party of the full circumstances, the affected Confidential Information and  extent of the disclosure; </w:t>
      </w:r>
    </w:p>
    <w:p w:rsidR="00970C83" w:rsidRDefault="00025E51">
      <w:pPr>
        <w:widowControl w:val="0"/>
        <w:pBdr>
          <w:top w:val="nil"/>
          <w:left w:val="nil"/>
          <w:bottom w:val="nil"/>
          <w:right w:val="nil"/>
          <w:between w:val="nil"/>
        </w:pBdr>
        <w:spacing w:before="138" w:line="297" w:lineRule="auto"/>
        <w:ind w:left="2718" w:right="406" w:hanging="1168"/>
        <w:rPr>
          <w:color w:val="000000"/>
        </w:rPr>
      </w:pPr>
      <w:r>
        <w:rPr>
          <w:color w:val="000000"/>
        </w:rPr>
        <w:t xml:space="preserve">15.2.2 if the recipient Party already had the information without obligation of </w:t>
      </w:r>
      <w:proofErr w:type="gramStart"/>
      <w:r>
        <w:rPr>
          <w:color w:val="000000"/>
        </w:rPr>
        <w:t>confidentiality  before</w:t>
      </w:r>
      <w:proofErr w:type="gramEnd"/>
      <w:r>
        <w:rPr>
          <w:color w:val="000000"/>
        </w:rPr>
        <w:t xml:space="preserve"> it was disclosed by the disclosing Party; </w:t>
      </w:r>
    </w:p>
    <w:p w:rsidR="00970C83" w:rsidRDefault="00025E51">
      <w:pPr>
        <w:widowControl w:val="0"/>
        <w:pBdr>
          <w:top w:val="nil"/>
          <w:left w:val="nil"/>
          <w:bottom w:val="nil"/>
          <w:right w:val="nil"/>
          <w:between w:val="nil"/>
        </w:pBdr>
        <w:spacing w:before="138" w:line="406" w:lineRule="auto"/>
        <w:ind w:left="1549" w:right="480"/>
        <w:rPr>
          <w:color w:val="000000"/>
        </w:rPr>
      </w:pPr>
      <w:r>
        <w:rPr>
          <w:color w:val="000000"/>
        </w:rPr>
        <w:t xml:space="preserve">15.2.3 if the information was given to it by a third party without obligation of confidentiality; 15.2.4 if the information was in the public domain at the time of the disclosure; </w:t>
      </w:r>
    </w:p>
    <w:p w:rsidR="00970C83" w:rsidRDefault="00025E51">
      <w:pPr>
        <w:widowControl w:val="0"/>
        <w:pBdr>
          <w:top w:val="nil"/>
          <w:left w:val="nil"/>
          <w:bottom w:val="nil"/>
          <w:right w:val="nil"/>
          <w:between w:val="nil"/>
        </w:pBdr>
        <w:spacing w:before="40" w:line="297" w:lineRule="auto"/>
        <w:ind w:left="2714" w:right="21" w:hanging="1165"/>
        <w:rPr>
          <w:color w:val="000000"/>
        </w:rPr>
      </w:pPr>
      <w:r>
        <w:rPr>
          <w:color w:val="000000"/>
        </w:rPr>
        <w:t xml:space="preserve">15.2.5 if the information was independently developed without access to the disclosing </w:t>
      </w:r>
      <w:proofErr w:type="gramStart"/>
      <w:r>
        <w:rPr>
          <w:color w:val="000000"/>
        </w:rPr>
        <w:t>Party's  Confidential</w:t>
      </w:r>
      <w:proofErr w:type="gramEnd"/>
      <w:r>
        <w:rPr>
          <w:color w:val="000000"/>
        </w:rPr>
        <w:t xml:space="preserve"> Information; </w:t>
      </w:r>
    </w:p>
    <w:p w:rsidR="00970C83" w:rsidRDefault="00025E51">
      <w:pPr>
        <w:widowControl w:val="0"/>
        <w:pBdr>
          <w:top w:val="nil"/>
          <w:left w:val="nil"/>
          <w:bottom w:val="nil"/>
          <w:right w:val="nil"/>
          <w:between w:val="nil"/>
        </w:pBdr>
        <w:spacing w:before="138" w:line="406" w:lineRule="auto"/>
        <w:ind w:left="1549" w:right="325"/>
        <w:rPr>
          <w:color w:val="000000"/>
        </w:rPr>
      </w:pPr>
      <w:r>
        <w:rPr>
          <w:color w:val="000000"/>
        </w:rPr>
        <w:t xml:space="preserve">15.2.6 on a confidential basis, to its auditors or for the purposes of regulatory requirements; 15.2.7 on a confidential basis, to its professional advisers on a need-to-know basis; and </w:t>
      </w:r>
    </w:p>
    <w:p w:rsidR="00970C83" w:rsidRDefault="00025E51">
      <w:pPr>
        <w:widowControl w:val="0"/>
        <w:pBdr>
          <w:top w:val="nil"/>
          <w:left w:val="nil"/>
          <w:bottom w:val="nil"/>
          <w:right w:val="nil"/>
          <w:between w:val="nil"/>
        </w:pBdr>
        <w:spacing w:before="2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31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2718" w:right="327" w:hanging="1168"/>
        <w:rPr>
          <w:color w:val="000000"/>
        </w:rPr>
      </w:pPr>
      <w:r>
        <w:rPr>
          <w:color w:val="000000"/>
        </w:rPr>
        <w:t xml:space="preserve">15.2.8 to the Serious Fraud Office where the recipient Party has reasonable grounds </w:t>
      </w:r>
      <w:proofErr w:type="gramStart"/>
      <w:r>
        <w:rPr>
          <w:color w:val="000000"/>
        </w:rPr>
        <w:t>to  believe</w:t>
      </w:r>
      <w:proofErr w:type="gramEnd"/>
      <w:r>
        <w:rPr>
          <w:color w:val="000000"/>
        </w:rPr>
        <w:t xml:space="preserve"> that the disclosing Party is involved in activity that may be a criminal offence  under the Bribery Act 2010. </w:t>
      </w:r>
    </w:p>
    <w:p w:rsidR="00970C83" w:rsidRDefault="00025E51">
      <w:pPr>
        <w:widowControl w:val="0"/>
        <w:pBdr>
          <w:top w:val="nil"/>
          <w:left w:val="nil"/>
          <w:bottom w:val="nil"/>
          <w:right w:val="nil"/>
          <w:between w:val="nil"/>
        </w:pBdr>
        <w:spacing w:before="137" w:line="297" w:lineRule="auto"/>
        <w:ind w:left="1575" w:right="157" w:hanging="833"/>
        <w:rPr>
          <w:color w:val="000000"/>
        </w:rPr>
      </w:pPr>
      <w:r>
        <w:rPr>
          <w:color w:val="000000"/>
        </w:rPr>
        <w:t xml:space="preserve">15.3 The Supplier may disclose Confidential Information on a confidential basis to Supplier Staff on </w:t>
      </w:r>
      <w:proofErr w:type="gramStart"/>
      <w:r>
        <w:rPr>
          <w:color w:val="000000"/>
        </w:rPr>
        <w:t>a  need</w:t>
      </w:r>
      <w:proofErr w:type="gramEnd"/>
      <w:r>
        <w:rPr>
          <w:color w:val="000000"/>
        </w:rPr>
        <w:t xml:space="preserve">-to-know basis to allow the Supplier to meet its obligations under the Contract. The </w:t>
      </w:r>
      <w:proofErr w:type="gramStart"/>
      <w:r>
        <w:rPr>
          <w:color w:val="000000"/>
        </w:rPr>
        <w:t>Supplier  shall</w:t>
      </w:r>
      <w:proofErr w:type="gramEnd"/>
      <w:r>
        <w:rPr>
          <w:color w:val="000000"/>
        </w:rPr>
        <w:t xml:space="preserve"> remain responsible at all times for compliance with the confidentiality obligations set out in  this Contract by the persons to whom disclosure has been made.  </w:t>
      </w:r>
    </w:p>
    <w:p w:rsidR="00970C83" w:rsidRDefault="00025E51">
      <w:pPr>
        <w:widowControl w:val="0"/>
        <w:pBdr>
          <w:top w:val="nil"/>
          <w:left w:val="nil"/>
          <w:bottom w:val="nil"/>
          <w:right w:val="nil"/>
          <w:between w:val="nil"/>
        </w:pBdr>
        <w:spacing w:before="138" w:line="240" w:lineRule="auto"/>
        <w:ind w:left="742"/>
        <w:rPr>
          <w:color w:val="000000"/>
        </w:rPr>
      </w:pPr>
      <w:r>
        <w:rPr>
          <w:color w:val="000000"/>
        </w:rPr>
        <w:t xml:space="preserve">15.4 The Buyer may disclose Confidential Information in any of the following cases: </w:t>
      </w:r>
    </w:p>
    <w:p w:rsidR="00970C83" w:rsidRDefault="00025E51">
      <w:pPr>
        <w:widowControl w:val="0"/>
        <w:pBdr>
          <w:top w:val="nil"/>
          <w:left w:val="nil"/>
          <w:bottom w:val="nil"/>
          <w:right w:val="nil"/>
          <w:between w:val="nil"/>
        </w:pBdr>
        <w:spacing w:before="191" w:line="298" w:lineRule="auto"/>
        <w:ind w:left="2721" w:right="351" w:hanging="1172"/>
        <w:rPr>
          <w:color w:val="000000"/>
        </w:rPr>
      </w:pPr>
      <w:r>
        <w:rPr>
          <w:color w:val="000000"/>
        </w:rPr>
        <w:t xml:space="preserve">15.4.1 on a confidential basis to the employees, agents, consultants and contractors of </w:t>
      </w:r>
      <w:proofErr w:type="gramStart"/>
      <w:r>
        <w:rPr>
          <w:color w:val="000000"/>
        </w:rPr>
        <w:t>the  Buyer</w:t>
      </w:r>
      <w:proofErr w:type="gramEnd"/>
      <w:r>
        <w:rPr>
          <w:color w:val="000000"/>
        </w:rPr>
        <w:t xml:space="preserve">; </w:t>
      </w:r>
    </w:p>
    <w:p w:rsidR="00970C83" w:rsidRDefault="00025E51">
      <w:pPr>
        <w:widowControl w:val="0"/>
        <w:pBdr>
          <w:top w:val="nil"/>
          <w:left w:val="nil"/>
          <w:bottom w:val="nil"/>
          <w:right w:val="nil"/>
          <w:between w:val="nil"/>
        </w:pBdr>
        <w:spacing w:before="137" w:line="297" w:lineRule="auto"/>
        <w:ind w:left="2713" w:right="366" w:hanging="1163"/>
        <w:rPr>
          <w:color w:val="000000"/>
        </w:rPr>
      </w:pPr>
      <w:r>
        <w:rPr>
          <w:color w:val="000000"/>
        </w:rPr>
        <w:t xml:space="preserve">15.4.2 on a confidential basis to any Crown Body, any successor body to a Crown Body </w:t>
      </w:r>
      <w:proofErr w:type="gramStart"/>
      <w:r>
        <w:rPr>
          <w:color w:val="000000"/>
        </w:rPr>
        <w:t>or  any</w:t>
      </w:r>
      <w:proofErr w:type="gramEnd"/>
      <w:r>
        <w:rPr>
          <w:color w:val="000000"/>
        </w:rPr>
        <w:t xml:space="preserve"> company that the Buyer transfers or proposes to transfer all or any part of its  business to; </w:t>
      </w:r>
    </w:p>
    <w:p w:rsidR="00970C83" w:rsidRDefault="00025E51">
      <w:pPr>
        <w:widowControl w:val="0"/>
        <w:pBdr>
          <w:top w:val="nil"/>
          <w:left w:val="nil"/>
          <w:bottom w:val="nil"/>
          <w:right w:val="nil"/>
          <w:between w:val="nil"/>
        </w:pBdr>
        <w:spacing w:before="138" w:line="297" w:lineRule="auto"/>
        <w:ind w:left="2712" w:right="86" w:hanging="1163"/>
        <w:rPr>
          <w:color w:val="000000"/>
        </w:rPr>
      </w:pPr>
      <w:r>
        <w:rPr>
          <w:color w:val="000000"/>
        </w:rPr>
        <w:t xml:space="preserve">15.4.3 if the Buyer (acting reasonably) considers disclosure necessary or appropriate to </w:t>
      </w:r>
      <w:proofErr w:type="gramStart"/>
      <w:r>
        <w:rPr>
          <w:color w:val="000000"/>
        </w:rPr>
        <w:t>carry  out</w:t>
      </w:r>
      <w:proofErr w:type="gramEnd"/>
      <w:r>
        <w:rPr>
          <w:color w:val="000000"/>
        </w:rPr>
        <w:t xml:space="preserve"> its public functions; </w:t>
      </w:r>
    </w:p>
    <w:p w:rsidR="00970C83" w:rsidRDefault="00025E51">
      <w:pPr>
        <w:widowControl w:val="0"/>
        <w:pBdr>
          <w:top w:val="nil"/>
          <w:left w:val="nil"/>
          <w:bottom w:val="nil"/>
          <w:right w:val="nil"/>
          <w:between w:val="nil"/>
        </w:pBdr>
        <w:spacing w:before="138" w:line="240" w:lineRule="auto"/>
        <w:ind w:left="1549"/>
        <w:rPr>
          <w:color w:val="000000"/>
        </w:rPr>
      </w:pPr>
      <w:r>
        <w:rPr>
          <w:color w:val="000000"/>
        </w:rPr>
        <w:t xml:space="preserve">15.4.4 where requested by Parliament; and </w:t>
      </w:r>
    </w:p>
    <w:p w:rsidR="00970C83" w:rsidRDefault="00025E51">
      <w:pPr>
        <w:widowControl w:val="0"/>
        <w:pBdr>
          <w:top w:val="nil"/>
          <w:left w:val="nil"/>
          <w:bottom w:val="nil"/>
          <w:right w:val="nil"/>
          <w:between w:val="nil"/>
        </w:pBdr>
        <w:spacing w:before="191" w:line="240" w:lineRule="auto"/>
        <w:ind w:left="1549"/>
        <w:rPr>
          <w:color w:val="000000"/>
        </w:rPr>
      </w:pPr>
      <w:r>
        <w:rPr>
          <w:color w:val="000000"/>
        </w:rPr>
        <w:t xml:space="preserve">15.4.5 under clauses 5.7 and 16. </w:t>
      </w:r>
    </w:p>
    <w:p w:rsidR="00970C83" w:rsidRDefault="00025E51">
      <w:pPr>
        <w:widowControl w:val="0"/>
        <w:pBdr>
          <w:top w:val="nil"/>
          <w:left w:val="nil"/>
          <w:bottom w:val="nil"/>
          <w:right w:val="nil"/>
          <w:between w:val="nil"/>
        </w:pBdr>
        <w:spacing w:before="191" w:line="297" w:lineRule="auto"/>
        <w:ind w:left="1580" w:right="312" w:hanging="837"/>
        <w:rPr>
          <w:color w:val="000000"/>
        </w:rPr>
      </w:pPr>
      <w:r>
        <w:rPr>
          <w:color w:val="000000"/>
        </w:rPr>
        <w:t xml:space="preserve">15.5 For the purposes of clauses 15.2 to 15.4 references to disclosure on a confidential basis </w:t>
      </w:r>
      <w:proofErr w:type="gramStart"/>
      <w:r>
        <w:rPr>
          <w:color w:val="000000"/>
        </w:rPr>
        <w:t>means  disclosure</w:t>
      </w:r>
      <w:proofErr w:type="gramEnd"/>
      <w:r>
        <w:rPr>
          <w:color w:val="000000"/>
        </w:rPr>
        <w:t xml:space="preserve"> under a confidentiality agreement or arrangement including terms as strict as those  required in clause 15. </w:t>
      </w:r>
    </w:p>
    <w:p w:rsidR="00970C83" w:rsidRDefault="00025E51">
      <w:pPr>
        <w:widowControl w:val="0"/>
        <w:pBdr>
          <w:top w:val="nil"/>
          <w:left w:val="nil"/>
          <w:bottom w:val="nil"/>
          <w:right w:val="nil"/>
          <w:between w:val="nil"/>
        </w:pBdr>
        <w:spacing w:before="138" w:line="297" w:lineRule="auto"/>
        <w:ind w:left="1582" w:right="387" w:hanging="839"/>
        <w:rPr>
          <w:color w:val="000000"/>
        </w:rPr>
      </w:pPr>
      <w:r>
        <w:rPr>
          <w:color w:val="000000"/>
        </w:rPr>
        <w:t xml:space="preserve">15.6 Transparency Information, and Information which is exempt from disclosure by clause 16 is </w:t>
      </w:r>
      <w:proofErr w:type="gramStart"/>
      <w:r>
        <w:rPr>
          <w:color w:val="000000"/>
        </w:rPr>
        <w:t>not  Confidential</w:t>
      </w:r>
      <w:proofErr w:type="gramEnd"/>
      <w:r>
        <w:rPr>
          <w:color w:val="000000"/>
        </w:rPr>
        <w:t xml:space="preserve"> Information. </w:t>
      </w:r>
    </w:p>
    <w:p w:rsidR="00970C83" w:rsidRDefault="00025E51">
      <w:pPr>
        <w:widowControl w:val="0"/>
        <w:pBdr>
          <w:top w:val="nil"/>
          <w:left w:val="nil"/>
          <w:bottom w:val="nil"/>
          <w:right w:val="nil"/>
          <w:between w:val="nil"/>
        </w:pBdr>
        <w:spacing w:before="138" w:line="297" w:lineRule="auto"/>
        <w:ind w:left="1580" w:right="-2" w:hanging="838"/>
        <w:rPr>
          <w:color w:val="000000"/>
        </w:rPr>
      </w:pPr>
      <w:r>
        <w:rPr>
          <w:color w:val="000000"/>
        </w:rPr>
        <w:t xml:space="preserve">15.7 The Supplier must not make any press announcement or publicise the Contract or any part of it </w:t>
      </w:r>
      <w:proofErr w:type="gramStart"/>
      <w:r>
        <w:rPr>
          <w:color w:val="000000"/>
        </w:rPr>
        <w:t>in  any</w:t>
      </w:r>
      <w:proofErr w:type="gramEnd"/>
      <w:r>
        <w:rPr>
          <w:color w:val="000000"/>
        </w:rPr>
        <w:t xml:space="preserve"> way, without the prior written consent of the Buyer and must take all reasonable endeavours to  ensure that Supplier Staff do not either. </w:t>
      </w:r>
    </w:p>
    <w:p w:rsidR="00970C83" w:rsidRDefault="00025E51">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16 </w:t>
      </w:r>
      <w:r>
        <w:rPr>
          <w:b/>
          <w:color w:val="000000"/>
        </w:rPr>
        <w:t>W</w:t>
      </w:r>
      <w:r>
        <w:rPr>
          <w:b/>
          <w:color w:val="000000"/>
          <w:sz w:val="18"/>
          <w:szCs w:val="18"/>
        </w:rPr>
        <w:t xml:space="preserve">HEN YOU CAN SHARE INFORMATION </w:t>
      </w:r>
    </w:p>
    <w:p w:rsidR="00970C83" w:rsidRDefault="00025E51">
      <w:pPr>
        <w:widowControl w:val="0"/>
        <w:pBdr>
          <w:top w:val="nil"/>
          <w:left w:val="nil"/>
          <w:bottom w:val="nil"/>
          <w:right w:val="nil"/>
          <w:between w:val="nil"/>
        </w:pBdr>
        <w:spacing w:before="311" w:line="240" w:lineRule="auto"/>
        <w:ind w:left="742"/>
        <w:rPr>
          <w:color w:val="000000"/>
        </w:rPr>
      </w:pPr>
      <w:r>
        <w:rPr>
          <w:color w:val="000000"/>
        </w:rPr>
        <w:t xml:space="preserve">16.1 The Supplier must tell the Buyer within 48 hours if it receives a Request </w:t>
      </w:r>
      <w:proofErr w:type="gramStart"/>
      <w:r>
        <w:rPr>
          <w:color w:val="000000"/>
        </w:rPr>
        <w:t>For</w:t>
      </w:r>
      <w:proofErr w:type="gramEnd"/>
      <w:r>
        <w:rPr>
          <w:color w:val="000000"/>
        </w:rPr>
        <w:t xml:space="preserve"> Information. </w:t>
      </w:r>
    </w:p>
    <w:p w:rsidR="00970C83" w:rsidRDefault="00025E51">
      <w:pPr>
        <w:widowControl w:val="0"/>
        <w:pBdr>
          <w:top w:val="nil"/>
          <w:left w:val="nil"/>
          <w:bottom w:val="nil"/>
          <w:right w:val="nil"/>
          <w:between w:val="nil"/>
        </w:pBdr>
        <w:spacing w:before="191" w:line="297" w:lineRule="auto"/>
        <w:ind w:left="1575" w:right="201" w:hanging="833"/>
        <w:rPr>
          <w:color w:val="000000"/>
        </w:rPr>
      </w:pPr>
      <w:r>
        <w:rPr>
          <w:color w:val="000000"/>
        </w:rPr>
        <w:t xml:space="preserve">16.2 In accordance with a reasonable timetable and in any event within 5 Working Days of a </w:t>
      </w:r>
      <w:proofErr w:type="gramStart"/>
      <w:r>
        <w:rPr>
          <w:color w:val="000000"/>
        </w:rPr>
        <w:t>request  from</w:t>
      </w:r>
      <w:proofErr w:type="gramEnd"/>
      <w:r>
        <w:rPr>
          <w:color w:val="000000"/>
        </w:rPr>
        <w:t xml:space="preserve"> the Buyer, the Supplier must give the Buyer full co-operation and information needed so the  Buyer can: </w:t>
      </w:r>
    </w:p>
    <w:p w:rsidR="00970C83" w:rsidRDefault="00025E51">
      <w:pPr>
        <w:widowControl w:val="0"/>
        <w:pBdr>
          <w:top w:val="nil"/>
          <w:left w:val="nil"/>
          <w:bottom w:val="nil"/>
          <w:right w:val="nil"/>
          <w:between w:val="nil"/>
        </w:pBdr>
        <w:spacing w:before="138" w:line="240" w:lineRule="auto"/>
        <w:ind w:left="1549"/>
        <w:rPr>
          <w:color w:val="000000"/>
        </w:rPr>
      </w:pPr>
      <w:r>
        <w:rPr>
          <w:color w:val="000000"/>
        </w:rPr>
        <w:t xml:space="preserve">16.2.1 comply with any Request </w:t>
      </w:r>
      <w:proofErr w:type="gramStart"/>
      <w:r>
        <w:rPr>
          <w:color w:val="000000"/>
        </w:rPr>
        <w:t>For</w:t>
      </w:r>
      <w:proofErr w:type="gramEnd"/>
      <w:r>
        <w:rPr>
          <w:color w:val="000000"/>
        </w:rPr>
        <w:t xml:space="preserve"> Information  </w:t>
      </w:r>
    </w:p>
    <w:p w:rsidR="00970C83" w:rsidRDefault="00025E51">
      <w:pPr>
        <w:widowControl w:val="0"/>
        <w:pBdr>
          <w:top w:val="nil"/>
          <w:left w:val="nil"/>
          <w:bottom w:val="nil"/>
          <w:right w:val="nil"/>
          <w:between w:val="nil"/>
        </w:pBdr>
        <w:spacing w:before="191" w:line="297" w:lineRule="auto"/>
        <w:ind w:left="2714" w:right="327" w:hanging="1164"/>
        <w:rPr>
          <w:color w:val="000000"/>
        </w:rPr>
      </w:pPr>
      <w:r>
        <w:rPr>
          <w:color w:val="000000"/>
        </w:rPr>
        <w:t xml:space="preserve">16.2.2 if the Contract has a value over the relevant threshold in Part 2 of the </w:t>
      </w:r>
      <w:proofErr w:type="gramStart"/>
      <w:r>
        <w:rPr>
          <w:color w:val="000000"/>
        </w:rPr>
        <w:t>Regulations,  comply</w:t>
      </w:r>
      <w:proofErr w:type="gramEnd"/>
      <w:r>
        <w:rPr>
          <w:color w:val="000000"/>
        </w:rPr>
        <w:t xml:space="preserve"> with any of its obligations in relation to publishing Transparency Information.  </w:t>
      </w:r>
    </w:p>
    <w:p w:rsidR="00970C83" w:rsidRDefault="00025E51">
      <w:pPr>
        <w:widowControl w:val="0"/>
        <w:pBdr>
          <w:top w:val="nil"/>
          <w:left w:val="nil"/>
          <w:bottom w:val="nil"/>
          <w:right w:val="nil"/>
          <w:between w:val="nil"/>
        </w:pBdr>
        <w:spacing w:before="140" w:line="297" w:lineRule="auto"/>
        <w:ind w:left="1575" w:right="94" w:hanging="833"/>
        <w:rPr>
          <w:color w:val="000000"/>
        </w:rPr>
      </w:pPr>
      <w:r>
        <w:rPr>
          <w:color w:val="000000"/>
        </w:rPr>
        <w:t xml:space="preserve">16.3 To the extent that it is allowed and practical to do so, the Buyer will use reasonable endeavours </w:t>
      </w:r>
      <w:proofErr w:type="gramStart"/>
      <w:r>
        <w:rPr>
          <w:color w:val="000000"/>
        </w:rPr>
        <w:t>to  notify</w:t>
      </w:r>
      <w:proofErr w:type="gramEnd"/>
      <w:r>
        <w:rPr>
          <w:color w:val="000000"/>
        </w:rPr>
        <w:t xml:space="preserve"> the Supplier of a Request For Information and may talk to the Supplier to help it decide  whether to publish information under clause 16. However, the extent, content and format of </w:t>
      </w:r>
      <w:proofErr w:type="gramStart"/>
      <w:r>
        <w:rPr>
          <w:color w:val="000000"/>
        </w:rPr>
        <w:t>the  disclosure</w:t>
      </w:r>
      <w:proofErr w:type="gramEnd"/>
      <w:r>
        <w:rPr>
          <w:color w:val="000000"/>
        </w:rPr>
        <w:t xml:space="preserve"> is the Buyer’s decision in its absolute discretion. </w:t>
      </w:r>
    </w:p>
    <w:p w:rsidR="00970C83" w:rsidRDefault="00025E51">
      <w:pPr>
        <w:widowControl w:val="0"/>
        <w:pBdr>
          <w:top w:val="nil"/>
          <w:left w:val="nil"/>
          <w:bottom w:val="nil"/>
          <w:right w:val="nil"/>
          <w:between w:val="nil"/>
        </w:pBdr>
        <w:spacing w:before="60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32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5" w:lineRule="auto"/>
        <w:ind w:left="19" w:right="1060" w:hanging="12"/>
        <w:rPr>
          <w:b/>
          <w:color w:val="000000"/>
          <w:sz w:val="18"/>
          <w:szCs w:val="18"/>
        </w:rPr>
      </w:pPr>
      <w:r>
        <w:rPr>
          <w:color w:val="BFBFBF"/>
        </w:rPr>
        <w:t xml:space="preserve">Crown Copyright 2023[Subject to Contract] </w:t>
      </w:r>
      <w:r>
        <w:rPr>
          <w:color w:val="000000"/>
        </w:rPr>
        <w:t xml:space="preserve">17 </w:t>
      </w:r>
      <w:r>
        <w:rPr>
          <w:b/>
          <w:color w:val="000000"/>
        </w:rPr>
        <w:t>I</w:t>
      </w:r>
      <w:r>
        <w:rPr>
          <w:b/>
          <w:color w:val="000000"/>
          <w:sz w:val="18"/>
          <w:szCs w:val="18"/>
        </w:rPr>
        <w:t xml:space="preserve">NSURANCE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41" w:line="515" w:lineRule="auto"/>
        <w:ind w:left="742" w:right="2315"/>
        <w:rPr>
          <w:b/>
          <w:color w:val="000000"/>
          <w:sz w:val="18"/>
          <w:szCs w:val="18"/>
        </w:rPr>
      </w:pPr>
      <w:r>
        <w:rPr>
          <w:color w:val="000000"/>
        </w:rPr>
        <w:t xml:space="preserve">17.1 The Supplier shall ensure it has adequate insurance cover for this Contract. 18 </w:t>
      </w:r>
      <w:r>
        <w:rPr>
          <w:b/>
          <w:color w:val="000000"/>
        </w:rPr>
        <w:t>I</w:t>
      </w:r>
      <w:r>
        <w:rPr>
          <w:b/>
          <w:color w:val="000000"/>
          <w:sz w:val="18"/>
          <w:szCs w:val="18"/>
        </w:rPr>
        <w:t xml:space="preserve">NVALID PARTS OF THE CONTRACT </w:t>
      </w:r>
    </w:p>
    <w:p w:rsidR="00970C83" w:rsidRDefault="00025E51">
      <w:pPr>
        <w:widowControl w:val="0"/>
        <w:pBdr>
          <w:top w:val="nil"/>
          <w:left w:val="nil"/>
          <w:bottom w:val="nil"/>
          <w:right w:val="nil"/>
          <w:between w:val="nil"/>
        </w:pBdr>
        <w:spacing w:before="58" w:line="297" w:lineRule="auto"/>
        <w:ind w:left="1574" w:right="54" w:hanging="831"/>
        <w:rPr>
          <w:color w:val="000000"/>
        </w:rPr>
      </w:pPr>
      <w:r>
        <w:rPr>
          <w:color w:val="000000"/>
        </w:rPr>
        <w:t xml:space="preserve">18.1 If any provision or part-provision of this Contract is or becomes invalid, illegal or unenforceable </w:t>
      </w:r>
      <w:proofErr w:type="gramStart"/>
      <w:r>
        <w:rPr>
          <w:color w:val="000000"/>
        </w:rPr>
        <w:t>for  any</w:t>
      </w:r>
      <w:proofErr w:type="gramEnd"/>
      <w:r>
        <w:rPr>
          <w:color w:val="000000"/>
        </w:rPr>
        <w:t xml:space="preserve"> reason, such provision or part-provision shall be deemed deleted, but that shall not affect the  validity and enforceability of the rest of this Contract. The provisions incorporated into the </w:t>
      </w:r>
      <w:proofErr w:type="gramStart"/>
      <w:r>
        <w:rPr>
          <w:color w:val="000000"/>
        </w:rPr>
        <w:t>Contract  are</w:t>
      </w:r>
      <w:proofErr w:type="gramEnd"/>
      <w:r>
        <w:rPr>
          <w:color w:val="000000"/>
        </w:rPr>
        <w:t xml:space="preserve"> the entire agreement between the Parties. The Contract replaces all previous statements, </w:t>
      </w:r>
      <w:proofErr w:type="gramStart"/>
      <w:r>
        <w:rPr>
          <w:color w:val="000000"/>
        </w:rPr>
        <w:t>or  agreements</w:t>
      </w:r>
      <w:proofErr w:type="gramEnd"/>
      <w:r>
        <w:rPr>
          <w:color w:val="000000"/>
        </w:rPr>
        <w:t xml:space="preserve"> whether written or oral. No other provisions apply. </w:t>
      </w:r>
    </w:p>
    <w:p w:rsidR="00970C83" w:rsidRDefault="00025E51">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19 </w:t>
      </w:r>
      <w:r>
        <w:rPr>
          <w:b/>
          <w:color w:val="000000"/>
        </w:rPr>
        <w:t>O</w:t>
      </w:r>
      <w:r>
        <w:rPr>
          <w:b/>
          <w:color w:val="000000"/>
          <w:sz w:val="18"/>
          <w:szCs w:val="18"/>
        </w:rPr>
        <w:t>THER PEOPLE</w:t>
      </w:r>
      <w:r>
        <w:rPr>
          <w:b/>
          <w:color w:val="000000"/>
        </w:rPr>
        <w:t>'</w:t>
      </w:r>
      <w:r>
        <w:rPr>
          <w:b/>
          <w:color w:val="000000"/>
          <w:sz w:val="18"/>
          <w:szCs w:val="18"/>
        </w:rPr>
        <w:t xml:space="preserve">S RIGHTS IN THE CONTRACT </w:t>
      </w:r>
    </w:p>
    <w:p w:rsidR="00970C83" w:rsidRDefault="00025E51">
      <w:pPr>
        <w:widowControl w:val="0"/>
        <w:pBdr>
          <w:top w:val="nil"/>
          <w:left w:val="nil"/>
          <w:bottom w:val="nil"/>
          <w:right w:val="nil"/>
          <w:between w:val="nil"/>
        </w:pBdr>
        <w:spacing w:before="311" w:line="297" w:lineRule="auto"/>
        <w:ind w:left="1580" w:right="21" w:hanging="837"/>
        <w:rPr>
          <w:color w:val="000000"/>
        </w:rPr>
      </w:pPr>
      <w:r>
        <w:rPr>
          <w:color w:val="000000"/>
        </w:rPr>
        <w:t>19.1 No third parties may use the Contracts (Rights of Third Parties) Act (“</w:t>
      </w:r>
      <w:r>
        <w:rPr>
          <w:b/>
          <w:color w:val="000000"/>
        </w:rPr>
        <w:t>CRTPA</w:t>
      </w:r>
      <w:r>
        <w:rPr>
          <w:color w:val="000000"/>
        </w:rPr>
        <w:t xml:space="preserve">”) to enforce any </w:t>
      </w:r>
      <w:proofErr w:type="gramStart"/>
      <w:r>
        <w:rPr>
          <w:color w:val="000000"/>
        </w:rPr>
        <w:t>term  of</w:t>
      </w:r>
      <w:proofErr w:type="gramEnd"/>
      <w:r>
        <w:rPr>
          <w:color w:val="000000"/>
        </w:rPr>
        <w:t xml:space="preserve"> the Contract unless stated (referring to CRTPA) in the Contract. This does not affect third </w:t>
      </w:r>
      <w:proofErr w:type="gramStart"/>
      <w:r>
        <w:rPr>
          <w:color w:val="000000"/>
        </w:rPr>
        <w:t>party  rights</w:t>
      </w:r>
      <w:proofErr w:type="gramEnd"/>
      <w:r>
        <w:rPr>
          <w:color w:val="000000"/>
        </w:rPr>
        <w:t xml:space="preserve"> and remedies that exist independently from CRTPA.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20 </w:t>
      </w:r>
      <w:r>
        <w:rPr>
          <w:b/>
          <w:color w:val="000000"/>
        </w:rPr>
        <w:t>C</w:t>
      </w:r>
      <w:r>
        <w:rPr>
          <w:b/>
          <w:color w:val="000000"/>
          <w:sz w:val="18"/>
          <w:szCs w:val="18"/>
        </w:rPr>
        <w:t xml:space="preserve">IRCUMSTANCES BEYOND YOUR CONTROL </w:t>
      </w:r>
    </w:p>
    <w:p w:rsidR="00970C83" w:rsidRDefault="00025E51">
      <w:pPr>
        <w:widowControl w:val="0"/>
        <w:pBdr>
          <w:top w:val="nil"/>
          <w:left w:val="nil"/>
          <w:bottom w:val="nil"/>
          <w:right w:val="nil"/>
          <w:between w:val="nil"/>
        </w:pBdr>
        <w:spacing w:before="311" w:line="297" w:lineRule="auto"/>
        <w:ind w:left="1582" w:right="134" w:hanging="856"/>
        <w:rPr>
          <w:color w:val="000000"/>
        </w:rPr>
      </w:pPr>
      <w:r>
        <w:rPr>
          <w:color w:val="000000"/>
        </w:rPr>
        <w:t xml:space="preserve">20.1 Any Party affected by a Force Majeure Event is excused from performing its obligations under </w:t>
      </w:r>
      <w:proofErr w:type="gramStart"/>
      <w:r>
        <w:rPr>
          <w:color w:val="000000"/>
        </w:rPr>
        <w:t>the  Contract</w:t>
      </w:r>
      <w:proofErr w:type="gramEnd"/>
      <w:r>
        <w:rPr>
          <w:color w:val="000000"/>
        </w:rPr>
        <w:t xml:space="preserve"> while the inability to perform continues, if it both: </w:t>
      </w:r>
    </w:p>
    <w:p w:rsidR="00970C83" w:rsidRDefault="00025E51">
      <w:pPr>
        <w:widowControl w:val="0"/>
        <w:pBdr>
          <w:top w:val="nil"/>
          <w:left w:val="nil"/>
          <w:bottom w:val="nil"/>
          <w:right w:val="nil"/>
          <w:between w:val="nil"/>
        </w:pBdr>
        <w:spacing w:before="138" w:line="240" w:lineRule="auto"/>
        <w:ind w:left="1532"/>
        <w:rPr>
          <w:color w:val="000000"/>
        </w:rPr>
      </w:pPr>
      <w:r>
        <w:rPr>
          <w:color w:val="000000"/>
        </w:rPr>
        <w:t xml:space="preserve">20.1.1 provides written notice to the other Party; and </w:t>
      </w:r>
    </w:p>
    <w:p w:rsidR="00970C83" w:rsidRDefault="00025E51">
      <w:pPr>
        <w:widowControl w:val="0"/>
        <w:pBdr>
          <w:top w:val="nil"/>
          <w:left w:val="nil"/>
          <w:bottom w:val="nil"/>
          <w:right w:val="nil"/>
          <w:between w:val="nil"/>
        </w:pBdr>
        <w:spacing w:before="191" w:line="297" w:lineRule="auto"/>
        <w:ind w:left="2724" w:right="524" w:hanging="1191"/>
        <w:rPr>
          <w:color w:val="000000"/>
        </w:rPr>
      </w:pPr>
      <w:r>
        <w:rPr>
          <w:color w:val="000000"/>
        </w:rPr>
        <w:t xml:space="preserve">20.1.2 uses all reasonable measures practical to reduce the impact of the Force </w:t>
      </w:r>
      <w:proofErr w:type="gramStart"/>
      <w:r>
        <w:rPr>
          <w:color w:val="000000"/>
        </w:rPr>
        <w:t>Majeure  Event</w:t>
      </w:r>
      <w:proofErr w:type="gramEnd"/>
      <w:r>
        <w:rPr>
          <w:color w:val="000000"/>
        </w:rPr>
        <w:t xml:space="preserve">. </w:t>
      </w:r>
    </w:p>
    <w:p w:rsidR="00970C83" w:rsidRDefault="00025E51">
      <w:pPr>
        <w:widowControl w:val="0"/>
        <w:pBdr>
          <w:top w:val="nil"/>
          <w:left w:val="nil"/>
          <w:bottom w:val="nil"/>
          <w:right w:val="nil"/>
          <w:between w:val="nil"/>
        </w:pBdr>
        <w:spacing w:before="138" w:line="297" w:lineRule="auto"/>
        <w:ind w:left="1575" w:right="315" w:hanging="849"/>
        <w:rPr>
          <w:color w:val="000000"/>
        </w:rPr>
      </w:pPr>
      <w:r>
        <w:rPr>
          <w:color w:val="000000"/>
        </w:rPr>
        <w:t xml:space="preserve">20.2 Any failure or delay by the Supplier to perform its obligations under the Contract that is due to </w:t>
      </w:r>
      <w:proofErr w:type="gramStart"/>
      <w:r>
        <w:rPr>
          <w:color w:val="000000"/>
        </w:rPr>
        <w:t>a  failure</w:t>
      </w:r>
      <w:proofErr w:type="gramEnd"/>
      <w:r>
        <w:rPr>
          <w:color w:val="000000"/>
        </w:rPr>
        <w:t xml:space="preserve"> or delay by an agent, Subcontractor and/or Supplier Staff will only be considered a Force  Majeure Event if that third party is itself prevented from complying with an obligation to the  Supplier due to a Force Majeure Event. </w:t>
      </w:r>
    </w:p>
    <w:p w:rsidR="00970C83" w:rsidRDefault="00025E51">
      <w:pPr>
        <w:widowControl w:val="0"/>
        <w:pBdr>
          <w:top w:val="nil"/>
          <w:left w:val="nil"/>
          <w:bottom w:val="nil"/>
          <w:right w:val="nil"/>
          <w:between w:val="nil"/>
        </w:pBdr>
        <w:spacing w:before="138" w:line="297" w:lineRule="auto"/>
        <w:ind w:left="725" w:right="695"/>
        <w:jc w:val="center"/>
        <w:rPr>
          <w:color w:val="000000"/>
        </w:rPr>
      </w:pPr>
      <w:r>
        <w:rPr>
          <w:color w:val="000000"/>
        </w:rPr>
        <w:t xml:space="preserve">20.3 Either Party can partially or fully terminate the Contract if the provision of the Deliverables </w:t>
      </w:r>
      <w:proofErr w:type="gramStart"/>
      <w:r>
        <w:rPr>
          <w:color w:val="000000"/>
        </w:rPr>
        <w:t>is  materially</w:t>
      </w:r>
      <w:proofErr w:type="gramEnd"/>
      <w:r>
        <w:rPr>
          <w:color w:val="000000"/>
        </w:rPr>
        <w:t xml:space="preserve"> affected by a Force Majeure Event which lasts for 90 days continuously and the  consequences of termination in Clauses 11.5.1.2 to 11.5.1.7 shall apply. </w:t>
      </w:r>
    </w:p>
    <w:p w:rsidR="00970C83" w:rsidRDefault="00025E51">
      <w:pPr>
        <w:widowControl w:val="0"/>
        <w:pBdr>
          <w:top w:val="nil"/>
          <w:left w:val="nil"/>
          <w:bottom w:val="nil"/>
          <w:right w:val="nil"/>
          <w:between w:val="nil"/>
        </w:pBdr>
        <w:spacing w:before="137" w:line="240" w:lineRule="auto"/>
        <w:ind w:left="725"/>
        <w:rPr>
          <w:color w:val="000000"/>
        </w:rPr>
      </w:pPr>
      <w:r>
        <w:rPr>
          <w:color w:val="000000"/>
        </w:rPr>
        <w:t xml:space="preserve">20.4 Where a Party terminates under clause 20.3: </w:t>
      </w:r>
    </w:p>
    <w:p w:rsidR="00970C83" w:rsidRDefault="00025E51">
      <w:pPr>
        <w:widowControl w:val="0"/>
        <w:pBdr>
          <w:top w:val="nil"/>
          <w:left w:val="nil"/>
          <w:bottom w:val="nil"/>
          <w:right w:val="nil"/>
          <w:between w:val="nil"/>
        </w:pBdr>
        <w:spacing w:before="191" w:line="240" w:lineRule="auto"/>
        <w:ind w:left="1532"/>
        <w:rPr>
          <w:color w:val="000000"/>
        </w:rPr>
      </w:pPr>
      <w:r>
        <w:rPr>
          <w:color w:val="000000"/>
        </w:rPr>
        <w:t xml:space="preserve">20.4.1 each Party must cover its own losses; and </w:t>
      </w:r>
    </w:p>
    <w:p w:rsidR="00970C83" w:rsidRDefault="00025E51">
      <w:pPr>
        <w:widowControl w:val="0"/>
        <w:pBdr>
          <w:top w:val="nil"/>
          <w:left w:val="nil"/>
          <w:bottom w:val="nil"/>
          <w:right w:val="nil"/>
          <w:between w:val="nil"/>
        </w:pBdr>
        <w:spacing w:before="191" w:line="240" w:lineRule="auto"/>
        <w:ind w:left="1532"/>
        <w:rPr>
          <w:color w:val="000000"/>
        </w:rPr>
      </w:pPr>
      <w:r>
        <w:rPr>
          <w:color w:val="000000"/>
        </w:rPr>
        <w:t xml:space="preserve">20.4.2 clauses 11.5.1.2 to 11.5.1.7 apply. </w:t>
      </w:r>
    </w:p>
    <w:p w:rsidR="00970C83" w:rsidRDefault="00025E51">
      <w:pPr>
        <w:widowControl w:val="0"/>
        <w:pBdr>
          <w:top w:val="nil"/>
          <w:left w:val="nil"/>
          <w:bottom w:val="nil"/>
          <w:right w:val="nil"/>
          <w:between w:val="nil"/>
        </w:pBdr>
        <w:spacing w:before="311" w:line="240" w:lineRule="auto"/>
        <w:ind w:left="725"/>
        <w:rPr>
          <w:b/>
          <w:color w:val="000000"/>
          <w:sz w:val="18"/>
          <w:szCs w:val="18"/>
        </w:rPr>
      </w:pPr>
      <w:r>
        <w:rPr>
          <w:color w:val="000000"/>
        </w:rPr>
        <w:t xml:space="preserve">21 </w:t>
      </w:r>
      <w:r>
        <w:rPr>
          <w:b/>
          <w:color w:val="000000"/>
        </w:rPr>
        <w:t>R</w:t>
      </w:r>
      <w:r>
        <w:rPr>
          <w:b/>
          <w:color w:val="000000"/>
          <w:sz w:val="18"/>
          <w:szCs w:val="18"/>
        </w:rPr>
        <w:t xml:space="preserve">ELATIONSHIPS CREATED BY THE CONTRACT </w:t>
      </w:r>
    </w:p>
    <w:p w:rsidR="00970C83" w:rsidRDefault="00025E51">
      <w:pPr>
        <w:widowControl w:val="0"/>
        <w:pBdr>
          <w:top w:val="nil"/>
          <w:left w:val="nil"/>
          <w:bottom w:val="nil"/>
          <w:right w:val="nil"/>
          <w:between w:val="nil"/>
        </w:pBdr>
        <w:spacing w:before="311" w:line="298" w:lineRule="auto"/>
        <w:ind w:left="725" w:right="825"/>
        <w:jc w:val="center"/>
        <w:rPr>
          <w:color w:val="000000"/>
        </w:rPr>
      </w:pPr>
      <w:r>
        <w:rPr>
          <w:color w:val="000000"/>
        </w:rPr>
        <w:t xml:space="preserve">21.1 The Contract does not create a partnership, joint venture or employment relationship. </w:t>
      </w:r>
      <w:proofErr w:type="gramStart"/>
      <w:r>
        <w:rPr>
          <w:color w:val="000000"/>
        </w:rPr>
        <w:t>The  Supplier</w:t>
      </w:r>
      <w:proofErr w:type="gramEnd"/>
      <w:r>
        <w:rPr>
          <w:color w:val="000000"/>
        </w:rPr>
        <w:t xml:space="preserve"> must represent themselves accordingly and ensure others do so. </w:t>
      </w:r>
    </w:p>
    <w:p w:rsidR="00970C83" w:rsidRDefault="00025E51">
      <w:pPr>
        <w:widowControl w:val="0"/>
        <w:pBdr>
          <w:top w:val="nil"/>
          <w:left w:val="nil"/>
          <w:bottom w:val="nil"/>
          <w:right w:val="nil"/>
          <w:between w:val="nil"/>
        </w:pBdr>
        <w:spacing w:before="257" w:line="240" w:lineRule="auto"/>
        <w:ind w:left="725"/>
        <w:rPr>
          <w:b/>
          <w:color w:val="000000"/>
          <w:sz w:val="18"/>
          <w:szCs w:val="18"/>
        </w:rPr>
      </w:pPr>
      <w:r>
        <w:rPr>
          <w:color w:val="000000"/>
        </w:rPr>
        <w:t xml:space="preserve">22 </w:t>
      </w:r>
      <w:r>
        <w:rPr>
          <w:b/>
          <w:color w:val="000000"/>
        </w:rPr>
        <w:t>G</w:t>
      </w:r>
      <w:r>
        <w:rPr>
          <w:b/>
          <w:color w:val="000000"/>
          <w:sz w:val="18"/>
          <w:szCs w:val="18"/>
        </w:rPr>
        <w:t xml:space="preserve">IVING UP CONTRACT RIGHTS </w:t>
      </w:r>
    </w:p>
    <w:p w:rsidR="00970C83" w:rsidRDefault="00025E51">
      <w:pPr>
        <w:widowControl w:val="0"/>
        <w:pBdr>
          <w:top w:val="nil"/>
          <w:left w:val="nil"/>
          <w:bottom w:val="nil"/>
          <w:right w:val="nil"/>
          <w:between w:val="nil"/>
        </w:pBdr>
        <w:spacing w:before="311" w:line="299" w:lineRule="auto"/>
        <w:ind w:left="1575" w:right="350" w:hanging="849"/>
        <w:rPr>
          <w:color w:val="000000"/>
        </w:rPr>
      </w:pPr>
      <w:r>
        <w:rPr>
          <w:color w:val="000000"/>
        </w:rPr>
        <w:t xml:space="preserve">22.1 A partial or full waiver or relaxation of the terms of the Contract is only valid if it is stated to be </w:t>
      </w:r>
      <w:proofErr w:type="gramStart"/>
      <w:r>
        <w:rPr>
          <w:color w:val="000000"/>
        </w:rPr>
        <w:t>a  waiver</w:t>
      </w:r>
      <w:proofErr w:type="gramEnd"/>
      <w:r>
        <w:rPr>
          <w:color w:val="000000"/>
        </w:rPr>
        <w:t xml:space="preserve"> in writing to the other Party. </w:t>
      </w:r>
    </w:p>
    <w:p w:rsidR="00970C83" w:rsidRDefault="00025E51">
      <w:pPr>
        <w:widowControl w:val="0"/>
        <w:pBdr>
          <w:top w:val="nil"/>
          <w:left w:val="nil"/>
          <w:bottom w:val="nil"/>
          <w:right w:val="nil"/>
          <w:between w:val="nil"/>
        </w:pBdr>
        <w:spacing w:before="26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33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5" w:lineRule="auto"/>
        <w:ind w:left="2" w:right="1060" w:firstLine="3"/>
        <w:rPr>
          <w:b/>
          <w:color w:val="000000"/>
          <w:sz w:val="18"/>
          <w:szCs w:val="18"/>
        </w:rPr>
      </w:pPr>
      <w:r>
        <w:rPr>
          <w:color w:val="BFBFBF"/>
        </w:rPr>
        <w:t xml:space="preserve">Crown Copyright 2023[Subject to Contract] </w:t>
      </w:r>
      <w:r>
        <w:rPr>
          <w:color w:val="000000"/>
        </w:rPr>
        <w:t xml:space="preserve">23 </w:t>
      </w:r>
      <w:r>
        <w:rPr>
          <w:b/>
          <w:color w:val="000000"/>
        </w:rPr>
        <w:t>T</w:t>
      </w:r>
      <w:r>
        <w:rPr>
          <w:b/>
          <w:color w:val="000000"/>
          <w:sz w:val="18"/>
          <w:szCs w:val="18"/>
        </w:rPr>
        <w:t xml:space="preserve">RANSFERRING RESPONSIBILITIES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41" w:line="297" w:lineRule="auto"/>
        <w:ind w:left="1575" w:right="388" w:hanging="849"/>
        <w:rPr>
          <w:color w:val="000000"/>
        </w:rPr>
      </w:pPr>
      <w:r>
        <w:rPr>
          <w:color w:val="000000"/>
        </w:rPr>
        <w:t xml:space="preserve">23.1 The Supplier cannot assign, novate or in any other way dispose of the Contract or any part of </w:t>
      </w:r>
      <w:proofErr w:type="gramStart"/>
      <w:r>
        <w:rPr>
          <w:color w:val="000000"/>
        </w:rPr>
        <w:t>it  without</w:t>
      </w:r>
      <w:proofErr w:type="gramEnd"/>
      <w:r>
        <w:rPr>
          <w:color w:val="000000"/>
        </w:rPr>
        <w:t xml:space="preserve"> the Buyer's written consent. </w:t>
      </w:r>
    </w:p>
    <w:p w:rsidR="00970C83" w:rsidRDefault="00025E51">
      <w:pPr>
        <w:widowControl w:val="0"/>
        <w:pBdr>
          <w:top w:val="nil"/>
          <w:left w:val="nil"/>
          <w:bottom w:val="nil"/>
          <w:right w:val="nil"/>
          <w:between w:val="nil"/>
        </w:pBdr>
        <w:spacing w:before="138" w:line="297" w:lineRule="auto"/>
        <w:ind w:left="1585" w:right="57" w:hanging="859"/>
        <w:rPr>
          <w:color w:val="000000"/>
        </w:rPr>
      </w:pPr>
      <w:r>
        <w:rPr>
          <w:color w:val="000000"/>
        </w:rPr>
        <w:t xml:space="preserve">23.2 The Buyer can assign, novate or transfer its Contract or any part of it to any Crown Body, public </w:t>
      </w:r>
      <w:proofErr w:type="gramStart"/>
      <w:r>
        <w:rPr>
          <w:color w:val="000000"/>
        </w:rPr>
        <w:t>or  private</w:t>
      </w:r>
      <w:proofErr w:type="gramEnd"/>
      <w:r>
        <w:rPr>
          <w:color w:val="000000"/>
        </w:rPr>
        <w:t xml:space="preserve"> sector body which performs the functions of the Buyer. </w:t>
      </w:r>
    </w:p>
    <w:p w:rsidR="00970C83" w:rsidRDefault="00025E51">
      <w:pPr>
        <w:widowControl w:val="0"/>
        <w:pBdr>
          <w:top w:val="nil"/>
          <w:left w:val="nil"/>
          <w:bottom w:val="nil"/>
          <w:right w:val="nil"/>
          <w:between w:val="nil"/>
        </w:pBdr>
        <w:spacing w:before="138" w:line="297" w:lineRule="auto"/>
        <w:ind w:left="1580" w:right="984" w:hanging="854"/>
        <w:rPr>
          <w:color w:val="000000"/>
        </w:rPr>
      </w:pPr>
      <w:r>
        <w:rPr>
          <w:color w:val="000000"/>
        </w:rPr>
        <w:t xml:space="preserve">23.3 When the Buyer uses its rights under clause 23.2 the Supplier must enter into a </w:t>
      </w:r>
      <w:proofErr w:type="gramStart"/>
      <w:r>
        <w:rPr>
          <w:color w:val="000000"/>
        </w:rPr>
        <w:t>novation  agreement</w:t>
      </w:r>
      <w:proofErr w:type="gramEnd"/>
      <w:r>
        <w:rPr>
          <w:color w:val="000000"/>
        </w:rPr>
        <w:t xml:space="preserve"> in the form that the Buyer specifies. </w:t>
      </w:r>
    </w:p>
    <w:p w:rsidR="00970C83" w:rsidRDefault="00025E51">
      <w:pPr>
        <w:widowControl w:val="0"/>
        <w:pBdr>
          <w:top w:val="nil"/>
          <w:left w:val="nil"/>
          <w:bottom w:val="nil"/>
          <w:right w:val="nil"/>
          <w:between w:val="nil"/>
        </w:pBdr>
        <w:spacing w:before="138" w:line="298" w:lineRule="auto"/>
        <w:ind w:left="1581" w:right="58" w:hanging="855"/>
        <w:rPr>
          <w:color w:val="000000"/>
        </w:rPr>
      </w:pPr>
      <w:r>
        <w:rPr>
          <w:color w:val="000000"/>
        </w:rPr>
        <w:t xml:space="preserve">23.4 The Supplier can terminate the Contract novated under clause 23.2 to a private sector body that </w:t>
      </w:r>
      <w:proofErr w:type="gramStart"/>
      <w:r>
        <w:rPr>
          <w:color w:val="000000"/>
        </w:rPr>
        <w:t>is  experiencing</w:t>
      </w:r>
      <w:proofErr w:type="gramEnd"/>
      <w:r>
        <w:rPr>
          <w:color w:val="000000"/>
        </w:rPr>
        <w:t xml:space="preserve"> an Insolvency Event. </w:t>
      </w:r>
    </w:p>
    <w:p w:rsidR="00970C83" w:rsidRDefault="00025E51">
      <w:pPr>
        <w:widowControl w:val="0"/>
        <w:pBdr>
          <w:top w:val="nil"/>
          <w:left w:val="nil"/>
          <w:bottom w:val="nil"/>
          <w:right w:val="nil"/>
          <w:between w:val="nil"/>
        </w:pBdr>
        <w:spacing w:before="137" w:line="297" w:lineRule="auto"/>
        <w:ind w:left="1580" w:right="45" w:hanging="854"/>
        <w:rPr>
          <w:color w:val="000000"/>
        </w:rPr>
      </w:pPr>
      <w:r>
        <w:rPr>
          <w:color w:val="000000"/>
        </w:rPr>
        <w:t xml:space="preserve">23.5 The Supplier remains responsible for all acts and omissions of the Supplier Staff as if they were </w:t>
      </w:r>
      <w:proofErr w:type="gramStart"/>
      <w:r>
        <w:rPr>
          <w:color w:val="000000"/>
        </w:rPr>
        <w:t>its  own</w:t>
      </w:r>
      <w:proofErr w:type="gramEnd"/>
      <w:r>
        <w:rPr>
          <w:color w:val="000000"/>
        </w:rPr>
        <w:t xml:space="preserve">.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24 </w:t>
      </w:r>
      <w:r>
        <w:rPr>
          <w:b/>
          <w:color w:val="000000"/>
        </w:rPr>
        <w:t>S</w:t>
      </w:r>
      <w:r>
        <w:rPr>
          <w:b/>
          <w:color w:val="000000"/>
          <w:sz w:val="18"/>
          <w:szCs w:val="18"/>
        </w:rPr>
        <w:t xml:space="preserve">UPPLY </w:t>
      </w:r>
      <w:r>
        <w:rPr>
          <w:b/>
          <w:color w:val="000000"/>
        </w:rPr>
        <w:t>C</w:t>
      </w:r>
      <w:r>
        <w:rPr>
          <w:b/>
          <w:color w:val="000000"/>
          <w:sz w:val="18"/>
          <w:szCs w:val="18"/>
        </w:rPr>
        <w:t xml:space="preserve">HAIN </w:t>
      </w:r>
    </w:p>
    <w:p w:rsidR="00970C83" w:rsidRDefault="00025E51">
      <w:pPr>
        <w:widowControl w:val="0"/>
        <w:pBdr>
          <w:top w:val="nil"/>
          <w:left w:val="nil"/>
          <w:bottom w:val="nil"/>
          <w:right w:val="nil"/>
          <w:between w:val="nil"/>
        </w:pBdr>
        <w:spacing w:before="311" w:line="297" w:lineRule="auto"/>
        <w:ind w:left="1575" w:right="46" w:hanging="849"/>
        <w:rPr>
          <w:color w:val="000000"/>
        </w:rPr>
      </w:pPr>
      <w:r>
        <w:rPr>
          <w:color w:val="000000"/>
        </w:rPr>
        <w:t xml:space="preserve">24.1 The Supplier cannot sub-contract the Contract or any part of it without the Buyer’s prior </w:t>
      </w:r>
      <w:proofErr w:type="gramStart"/>
      <w:r>
        <w:rPr>
          <w:color w:val="000000"/>
        </w:rPr>
        <w:t>written  consent</w:t>
      </w:r>
      <w:proofErr w:type="gramEnd"/>
      <w:r>
        <w:rPr>
          <w:color w:val="000000"/>
        </w:rPr>
        <w:t xml:space="preserve">. The Supplier shall provide the Buyer with the name of any Subcontractor the </w:t>
      </w:r>
      <w:proofErr w:type="gramStart"/>
      <w:r>
        <w:rPr>
          <w:color w:val="000000"/>
        </w:rPr>
        <w:t>Supplier  proposes</w:t>
      </w:r>
      <w:proofErr w:type="gramEnd"/>
      <w:r>
        <w:rPr>
          <w:color w:val="000000"/>
        </w:rPr>
        <w:t xml:space="preserve"> to engage for the purposes of the Contract. The decision of the Buyer to consent or </w:t>
      </w:r>
      <w:proofErr w:type="gramStart"/>
      <w:r>
        <w:rPr>
          <w:color w:val="000000"/>
        </w:rPr>
        <w:t>not  will</w:t>
      </w:r>
      <w:proofErr w:type="gramEnd"/>
      <w:r>
        <w:rPr>
          <w:color w:val="000000"/>
        </w:rPr>
        <w:t xml:space="preserve"> not be unreasonably withheld or delayed. If the Buyer does not communicate a decision to </w:t>
      </w:r>
      <w:proofErr w:type="gramStart"/>
      <w:r>
        <w:rPr>
          <w:color w:val="000000"/>
        </w:rPr>
        <w:t>the  Supplier</w:t>
      </w:r>
      <w:proofErr w:type="gramEnd"/>
      <w:r>
        <w:rPr>
          <w:color w:val="000000"/>
        </w:rPr>
        <w:t xml:space="preserve"> within 10 Working Days of the request for consent then its consent will be deemed to  have been given. The Buyer may reasonably withhold its consent to the appointment of </w:t>
      </w:r>
      <w:proofErr w:type="gramStart"/>
      <w:r>
        <w:rPr>
          <w:color w:val="000000"/>
        </w:rPr>
        <w:t>a  Subcontractor</w:t>
      </w:r>
      <w:proofErr w:type="gramEnd"/>
      <w:r>
        <w:rPr>
          <w:color w:val="000000"/>
        </w:rPr>
        <w:t xml:space="preserve"> if it considers that:  </w:t>
      </w:r>
    </w:p>
    <w:p w:rsidR="00970C83" w:rsidRDefault="00025E51">
      <w:pPr>
        <w:widowControl w:val="0"/>
        <w:pBdr>
          <w:top w:val="nil"/>
          <w:left w:val="nil"/>
          <w:bottom w:val="nil"/>
          <w:right w:val="nil"/>
          <w:between w:val="nil"/>
        </w:pBdr>
        <w:spacing w:before="137" w:line="297" w:lineRule="auto"/>
        <w:ind w:left="1532" w:right="704"/>
        <w:jc w:val="center"/>
        <w:rPr>
          <w:color w:val="000000"/>
        </w:rPr>
      </w:pPr>
      <w:r>
        <w:rPr>
          <w:color w:val="000000"/>
        </w:rPr>
        <w:t xml:space="preserve">24.1.1 the appointment of a proposed Subcontractor may prejudice the provision of </w:t>
      </w:r>
      <w:proofErr w:type="gramStart"/>
      <w:r>
        <w:rPr>
          <w:color w:val="000000"/>
        </w:rPr>
        <w:t>the  Deliverables</w:t>
      </w:r>
      <w:proofErr w:type="gramEnd"/>
      <w:r>
        <w:rPr>
          <w:color w:val="000000"/>
        </w:rPr>
        <w:t xml:space="preserve"> or may be contrary to its interests; </w:t>
      </w:r>
    </w:p>
    <w:p w:rsidR="00970C83" w:rsidRDefault="00025E51">
      <w:pPr>
        <w:widowControl w:val="0"/>
        <w:pBdr>
          <w:top w:val="nil"/>
          <w:left w:val="nil"/>
          <w:bottom w:val="nil"/>
          <w:right w:val="nil"/>
          <w:between w:val="nil"/>
        </w:pBdr>
        <w:spacing w:before="138" w:line="297" w:lineRule="auto"/>
        <w:ind w:left="2722" w:right="36" w:hanging="1189"/>
        <w:rPr>
          <w:color w:val="000000"/>
        </w:rPr>
      </w:pPr>
      <w:r>
        <w:rPr>
          <w:color w:val="000000"/>
        </w:rPr>
        <w:t xml:space="preserve">24.1.2 the proposed Subcontractor is unreliable and/or has not provided reliable goods and </w:t>
      </w:r>
      <w:proofErr w:type="gramStart"/>
      <w:r>
        <w:rPr>
          <w:color w:val="000000"/>
        </w:rPr>
        <w:t>or  reasonable</w:t>
      </w:r>
      <w:proofErr w:type="gramEnd"/>
      <w:r>
        <w:rPr>
          <w:color w:val="000000"/>
        </w:rPr>
        <w:t xml:space="preserve"> services to its other customers; and/or </w:t>
      </w:r>
    </w:p>
    <w:p w:rsidR="00970C83" w:rsidRDefault="00025E51">
      <w:pPr>
        <w:widowControl w:val="0"/>
        <w:pBdr>
          <w:top w:val="nil"/>
          <w:left w:val="nil"/>
          <w:bottom w:val="nil"/>
          <w:right w:val="nil"/>
          <w:between w:val="nil"/>
        </w:pBdr>
        <w:spacing w:before="138" w:line="240" w:lineRule="auto"/>
        <w:ind w:left="1532"/>
        <w:rPr>
          <w:color w:val="000000"/>
        </w:rPr>
      </w:pPr>
      <w:r>
        <w:rPr>
          <w:color w:val="000000"/>
        </w:rPr>
        <w:t xml:space="preserve">24.1.3 the proposed Subcontractor employs unfit persons. </w:t>
      </w:r>
    </w:p>
    <w:p w:rsidR="00970C83" w:rsidRDefault="00025E51">
      <w:pPr>
        <w:widowControl w:val="0"/>
        <w:pBdr>
          <w:top w:val="nil"/>
          <w:left w:val="nil"/>
          <w:bottom w:val="nil"/>
          <w:right w:val="nil"/>
          <w:between w:val="nil"/>
        </w:pBdr>
        <w:spacing w:before="191" w:line="297" w:lineRule="auto"/>
        <w:ind w:left="1580" w:right="8" w:hanging="854"/>
        <w:rPr>
          <w:color w:val="000000"/>
        </w:rPr>
      </w:pPr>
      <w:r>
        <w:rPr>
          <w:color w:val="000000"/>
        </w:rPr>
        <w:t xml:space="preserve">24.2 If the Buyer asks the Supplier for details about Subcontractors, the Supplier must provide details </w:t>
      </w:r>
      <w:proofErr w:type="gramStart"/>
      <w:r>
        <w:rPr>
          <w:color w:val="000000"/>
        </w:rPr>
        <w:t>of  all</w:t>
      </w:r>
      <w:proofErr w:type="gramEnd"/>
      <w:r>
        <w:rPr>
          <w:color w:val="000000"/>
        </w:rPr>
        <w:t xml:space="preserve"> such Subcontractors at all levels of the supply chain including: </w:t>
      </w:r>
    </w:p>
    <w:p w:rsidR="00970C83" w:rsidRDefault="00025E51">
      <w:pPr>
        <w:widowControl w:val="0"/>
        <w:pBdr>
          <w:top w:val="nil"/>
          <w:left w:val="nil"/>
          <w:bottom w:val="nil"/>
          <w:right w:val="nil"/>
          <w:between w:val="nil"/>
        </w:pBdr>
        <w:spacing w:before="138" w:line="240" w:lineRule="auto"/>
        <w:ind w:left="1532"/>
        <w:rPr>
          <w:color w:val="000000"/>
        </w:rPr>
      </w:pPr>
      <w:r>
        <w:rPr>
          <w:color w:val="000000"/>
        </w:rPr>
        <w:t xml:space="preserve">24.2.1 their name; </w:t>
      </w:r>
    </w:p>
    <w:p w:rsidR="00970C83" w:rsidRDefault="00025E51">
      <w:pPr>
        <w:widowControl w:val="0"/>
        <w:pBdr>
          <w:top w:val="nil"/>
          <w:left w:val="nil"/>
          <w:bottom w:val="nil"/>
          <w:right w:val="nil"/>
          <w:between w:val="nil"/>
        </w:pBdr>
        <w:spacing w:before="191" w:line="240" w:lineRule="auto"/>
        <w:ind w:left="1532"/>
        <w:rPr>
          <w:color w:val="000000"/>
        </w:rPr>
      </w:pPr>
      <w:r>
        <w:rPr>
          <w:color w:val="000000"/>
        </w:rPr>
        <w:t xml:space="preserve">24.2.2 the scope of their appointment; and </w:t>
      </w:r>
    </w:p>
    <w:p w:rsidR="00970C83" w:rsidRDefault="00025E51">
      <w:pPr>
        <w:widowControl w:val="0"/>
        <w:pBdr>
          <w:top w:val="nil"/>
          <w:left w:val="nil"/>
          <w:bottom w:val="nil"/>
          <w:right w:val="nil"/>
          <w:between w:val="nil"/>
        </w:pBdr>
        <w:spacing w:before="191" w:line="240" w:lineRule="auto"/>
        <w:ind w:left="1532"/>
        <w:rPr>
          <w:color w:val="000000"/>
        </w:rPr>
      </w:pPr>
      <w:r>
        <w:rPr>
          <w:color w:val="000000"/>
        </w:rPr>
        <w:t xml:space="preserve">24.2.3 the duration of their appointment. </w:t>
      </w:r>
    </w:p>
    <w:p w:rsidR="00970C83" w:rsidRDefault="00025E51">
      <w:pPr>
        <w:widowControl w:val="0"/>
        <w:pBdr>
          <w:top w:val="nil"/>
          <w:left w:val="nil"/>
          <w:bottom w:val="nil"/>
          <w:right w:val="nil"/>
          <w:between w:val="nil"/>
        </w:pBdr>
        <w:spacing w:before="191" w:line="240" w:lineRule="auto"/>
        <w:jc w:val="center"/>
        <w:rPr>
          <w:color w:val="000000"/>
        </w:rPr>
      </w:pPr>
      <w:r>
        <w:rPr>
          <w:color w:val="000000"/>
        </w:rPr>
        <w:t xml:space="preserve">24.3 The Supplier must exercise due skill and care when it selects and appoints Subcontractors. </w:t>
      </w:r>
    </w:p>
    <w:p w:rsidR="00970C83" w:rsidRDefault="00025E51">
      <w:pPr>
        <w:widowControl w:val="0"/>
        <w:pBdr>
          <w:top w:val="nil"/>
          <w:left w:val="nil"/>
          <w:bottom w:val="nil"/>
          <w:right w:val="nil"/>
          <w:between w:val="nil"/>
        </w:pBdr>
        <w:spacing w:before="191" w:line="297" w:lineRule="auto"/>
        <w:ind w:left="1585" w:right="189" w:hanging="859"/>
        <w:rPr>
          <w:color w:val="000000"/>
        </w:rPr>
      </w:pPr>
      <w:r>
        <w:rPr>
          <w:color w:val="000000"/>
        </w:rPr>
        <w:t xml:space="preserve">24.4 For Sub-Contracts in the Supplier’s supply chain entered into wholly or substantially for </w:t>
      </w:r>
      <w:proofErr w:type="gramStart"/>
      <w:r>
        <w:rPr>
          <w:color w:val="000000"/>
        </w:rPr>
        <w:t>the  purpose</w:t>
      </w:r>
      <w:proofErr w:type="gramEnd"/>
      <w:r>
        <w:rPr>
          <w:color w:val="000000"/>
        </w:rPr>
        <w:t xml:space="preserve"> of performing or contributing to the performance of the whole or any part of this Contract: </w:t>
      </w:r>
    </w:p>
    <w:p w:rsidR="00970C83" w:rsidRDefault="00025E51">
      <w:pPr>
        <w:widowControl w:val="0"/>
        <w:pBdr>
          <w:top w:val="nil"/>
          <w:left w:val="nil"/>
          <w:bottom w:val="nil"/>
          <w:right w:val="nil"/>
          <w:between w:val="nil"/>
        </w:pBdr>
        <w:spacing w:before="138" w:line="299" w:lineRule="auto"/>
        <w:ind w:left="1532" w:right="699"/>
        <w:jc w:val="center"/>
        <w:rPr>
          <w:color w:val="000000"/>
        </w:rPr>
      </w:pPr>
      <w:r>
        <w:rPr>
          <w:color w:val="000000"/>
        </w:rPr>
        <w:t xml:space="preserve">24.4.1 where such Sub-Contracts are entered into after the Start Date, the Supplier </w:t>
      </w:r>
      <w:proofErr w:type="gramStart"/>
      <w:r>
        <w:rPr>
          <w:color w:val="000000"/>
        </w:rPr>
        <w:t>will  ensure</w:t>
      </w:r>
      <w:proofErr w:type="gramEnd"/>
      <w:r>
        <w:rPr>
          <w:color w:val="000000"/>
        </w:rPr>
        <w:t xml:space="preserve"> that they all contain provisions that; or </w:t>
      </w:r>
    </w:p>
    <w:p w:rsidR="00970C83" w:rsidRDefault="00025E51">
      <w:pPr>
        <w:widowControl w:val="0"/>
        <w:pBdr>
          <w:top w:val="nil"/>
          <w:left w:val="nil"/>
          <w:bottom w:val="nil"/>
          <w:right w:val="nil"/>
          <w:between w:val="nil"/>
        </w:pBdr>
        <w:spacing w:before="136" w:line="297" w:lineRule="auto"/>
        <w:ind w:left="1532" w:right="39"/>
        <w:jc w:val="center"/>
        <w:rPr>
          <w:color w:val="000000"/>
        </w:rPr>
      </w:pPr>
      <w:r>
        <w:rPr>
          <w:color w:val="000000"/>
        </w:rPr>
        <w:t xml:space="preserve">24.4.2 where such Sub-Contracts are entered into before the Start Date, the Supplier will </w:t>
      </w:r>
      <w:proofErr w:type="gramStart"/>
      <w:r>
        <w:rPr>
          <w:color w:val="000000"/>
        </w:rPr>
        <w:t>take  all</w:t>
      </w:r>
      <w:proofErr w:type="gramEnd"/>
      <w:r>
        <w:rPr>
          <w:color w:val="000000"/>
        </w:rPr>
        <w:t xml:space="preserve"> reasonable endeavours to ensure that they all contain provisions that: </w:t>
      </w:r>
    </w:p>
    <w:p w:rsidR="00970C83" w:rsidRDefault="00025E51">
      <w:pPr>
        <w:widowControl w:val="0"/>
        <w:pBdr>
          <w:top w:val="nil"/>
          <w:left w:val="nil"/>
          <w:bottom w:val="nil"/>
          <w:right w:val="nil"/>
          <w:between w:val="nil"/>
        </w:pBdr>
        <w:spacing w:before="570"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34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3849" w:right="-8" w:hanging="1366"/>
        <w:rPr>
          <w:color w:val="000000"/>
        </w:rPr>
      </w:pPr>
      <w:r>
        <w:rPr>
          <w:color w:val="000000"/>
        </w:rPr>
        <w:t xml:space="preserve">24.4.2.1 allow the Supplier to terminate the Sub-Contract if the Subcontractor fails </w:t>
      </w:r>
      <w:proofErr w:type="gramStart"/>
      <w:r>
        <w:rPr>
          <w:color w:val="000000"/>
        </w:rPr>
        <w:t>to  comply</w:t>
      </w:r>
      <w:proofErr w:type="gramEnd"/>
      <w:r>
        <w:rPr>
          <w:color w:val="000000"/>
        </w:rPr>
        <w:t xml:space="preserve"> with its obligations in respect of environmental, social, equality or  </w:t>
      </w:r>
    </w:p>
    <w:p w:rsidR="00970C83" w:rsidRDefault="00025E51">
      <w:pPr>
        <w:widowControl w:val="0"/>
        <w:pBdr>
          <w:top w:val="nil"/>
          <w:left w:val="nil"/>
          <w:bottom w:val="nil"/>
          <w:right w:val="nil"/>
          <w:between w:val="nil"/>
        </w:pBdr>
        <w:spacing w:before="17" w:line="240" w:lineRule="auto"/>
        <w:ind w:left="3849"/>
        <w:rPr>
          <w:color w:val="000000"/>
        </w:rPr>
      </w:pPr>
      <w:r>
        <w:rPr>
          <w:color w:val="000000"/>
        </w:rPr>
        <w:t xml:space="preserve">employment Law; </w:t>
      </w:r>
    </w:p>
    <w:p w:rsidR="00970C83" w:rsidRDefault="00025E51">
      <w:pPr>
        <w:widowControl w:val="0"/>
        <w:pBdr>
          <w:top w:val="nil"/>
          <w:left w:val="nil"/>
          <w:bottom w:val="nil"/>
          <w:right w:val="nil"/>
          <w:between w:val="nil"/>
        </w:pBdr>
        <w:spacing w:before="191" w:line="297" w:lineRule="auto"/>
        <w:ind w:left="2482" w:right="598"/>
        <w:jc w:val="center"/>
        <w:rPr>
          <w:color w:val="000000"/>
        </w:rPr>
      </w:pPr>
      <w:r>
        <w:rPr>
          <w:color w:val="000000"/>
        </w:rPr>
        <w:t xml:space="preserve">24.4.2.2 require the Supplier to pay all Subcontractors in full, within 30 days </w:t>
      </w:r>
      <w:proofErr w:type="gramStart"/>
      <w:r>
        <w:rPr>
          <w:color w:val="000000"/>
        </w:rPr>
        <w:t>of  receiving</w:t>
      </w:r>
      <w:proofErr w:type="gramEnd"/>
      <w:r>
        <w:rPr>
          <w:color w:val="000000"/>
        </w:rPr>
        <w:t xml:space="preserve"> a valid, undisputed invoice; and  </w:t>
      </w:r>
    </w:p>
    <w:p w:rsidR="00970C83" w:rsidRDefault="00025E51">
      <w:pPr>
        <w:widowControl w:val="0"/>
        <w:pBdr>
          <w:top w:val="nil"/>
          <w:left w:val="nil"/>
          <w:bottom w:val="nil"/>
          <w:right w:val="nil"/>
          <w:between w:val="nil"/>
        </w:pBdr>
        <w:spacing w:before="138" w:line="297" w:lineRule="auto"/>
        <w:ind w:left="3844" w:right="59" w:hanging="1361"/>
        <w:rPr>
          <w:color w:val="000000"/>
        </w:rPr>
      </w:pPr>
      <w:r>
        <w:rPr>
          <w:color w:val="000000"/>
        </w:rPr>
        <w:t xml:space="preserve">24.4.2.3 allow the Buyer to publish the details of the late payment or non-payment </w:t>
      </w:r>
      <w:proofErr w:type="gramStart"/>
      <w:r>
        <w:rPr>
          <w:color w:val="000000"/>
        </w:rPr>
        <w:t>if  this</w:t>
      </w:r>
      <w:proofErr w:type="gramEnd"/>
      <w:r>
        <w:rPr>
          <w:color w:val="000000"/>
        </w:rPr>
        <w:t xml:space="preserve"> 30-day limit is exceeded. </w:t>
      </w:r>
    </w:p>
    <w:p w:rsidR="00970C83" w:rsidRDefault="00025E51">
      <w:pPr>
        <w:widowControl w:val="0"/>
        <w:pBdr>
          <w:top w:val="nil"/>
          <w:left w:val="nil"/>
          <w:bottom w:val="nil"/>
          <w:right w:val="nil"/>
          <w:between w:val="nil"/>
        </w:pBdr>
        <w:spacing w:before="138" w:line="297" w:lineRule="auto"/>
        <w:ind w:left="1581" w:right="571" w:hanging="855"/>
        <w:rPr>
          <w:color w:val="000000"/>
        </w:rPr>
      </w:pPr>
      <w:r>
        <w:rPr>
          <w:color w:val="000000"/>
        </w:rPr>
        <w:t xml:space="preserve">24.5 At the Buyer’s request, the Supplier must terminate any Sub-Contracts in any of the </w:t>
      </w:r>
      <w:proofErr w:type="gramStart"/>
      <w:r>
        <w:rPr>
          <w:color w:val="000000"/>
        </w:rPr>
        <w:t>following  events</w:t>
      </w:r>
      <w:proofErr w:type="gramEnd"/>
      <w:r>
        <w:rPr>
          <w:color w:val="000000"/>
        </w:rPr>
        <w:t xml:space="preserve">: </w:t>
      </w:r>
    </w:p>
    <w:p w:rsidR="00970C83" w:rsidRDefault="00025E51">
      <w:pPr>
        <w:widowControl w:val="0"/>
        <w:pBdr>
          <w:top w:val="nil"/>
          <w:left w:val="nil"/>
          <w:bottom w:val="nil"/>
          <w:right w:val="nil"/>
          <w:between w:val="nil"/>
        </w:pBdr>
        <w:spacing w:before="138" w:line="297" w:lineRule="auto"/>
        <w:ind w:left="1532" w:right="208"/>
        <w:jc w:val="center"/>
        <w:rPr>
          <w:color w:val="000000"/>
        </w:rPr>
      </w:pPr>
      <w:r>
        <w:rPr>
          <w:color w:val="000000"/>
        </w:rPr>
        <w:t xml:space="preserve">24.5.1 there is a change of control within the meaning of Section 450 of the Corporation </w:t>
      </w:r>
      <w:proofErr w:type="gramStart"/>
      <w:r>
        <w:rPr>
          <w:color w:val="000000"/>
        </w:rPr>
        <w:t>Tax  Act</w:t>
      </w:r>
      <w:proofErr w:type="gramEnd"/>
      <w:r>
        <w:rPr>
          <w:color w:val="000000"/>
        </w:rPr>
        <w:t xml:space="preserve"> 2010 of a Subcontractor which isn’t pre-approved by the Buyer in writing; </w:t>
      </w:r>
    </w:p>
    <w:p w:rsidR="00970C83" w:rsidRDefault="00025E51">
      <w:pPr>
        <w:widowControl w:val="0"/>
        <w:pBdr>
          <w:top w:val="nil"/>
          <w:left w:val="nil"/>
          <w:bottom w:val="nil"/>
          <w:right w:val="nil"/>
          <w:between w:val="nil"/>
        </w:pBdr>
        <w:spacing w:before="138" w:line="297" w:lineRule="auto"/>
        <w:ind w:left="2722" w:right="217" w:hanging="1189"/>
        <w:rPr>
          <w:color w:val="000000"/>
        </w:rPr>
      </w:pPr>
      <w:r>
        <w:rPr>
          <w:color w:val="000000"/>
        </w:rPr>
        <w:t xml:space="preserve">24.5.2 the acts or omissions of the Subcontractor have caused or materially contributed to </w:t>
      </w:r>
      <w:proofErr w:type="gramStart"/>
      <w:r>
        <w:rPr>
          <w:color w:val="000000"/>
        </w:rPr>
        <w:t>a  right</w:t>
      </w:r>
      <w:proofErr w:type="gramEnd"/>
      <w:r>
        <w:rPr>
          <w:color w:val="000000"/>
        </w:rPr>
        <w:t xml:space="preserve"> of termination under Clause 11.4; </w:t>
      </w:r>
    </w:p>
    <w:p w:rsidR="00970C83" w:rsidRDefault="00025E51">
      <w:pPr>
        <w:widowControl w:val="0"/>
        <w:pBdr>
          <w:top w:val="nil"/>
          <w:left w:val="nil"/>
          <w:bottom w:val="nil"/>
          <w:right w:val="nil"/>
          <w:between w:val="nil"/>
        </w:pBdr>
        <w:spacing w:before="138" w:line="297" w:lineRule="auto"/>
        <w:ind w:left="2718" w:right="135" w:hanging="1185"/>
        <w:rPr>
          <w:color w:val="000000"/>
        </w:rPr>
      </w:pPr>
      <w:r>
        <w:rPr>
          <w:color w:val="000000"/>
        </w:rPr>
        <w:t xml:space="preserve">24.5.3 a Subcontractor or its Affiliates embarrasses or brings into disrepute or diminishes </w:t>
      </w:r>
      <w:proofErr w:type="gramStart"/>
      <w:r>
        <w:rPr>
          <w:color w:val="000000"/>
        </w:rPr>
        <w:t>the  public</w:t>
      </w:r>
      <w:proofErr w:type="gramEnd"/>
      <w:r>
        <w:rPr>
          <w:color w:val="000000"/>
        </w:rPr>
        <w:t xml:space="preserve"> trust in the Buyer; </w:t>
      </w:r>
    </w:p>
    <w:p w:rsidR="00970C83" w:rsidRDefault="00025E51">
      <w:pPr>
        <w:widowControl w:val="0"/>
        <w:pBdr>
          <w:top w:val="nil"/>
          <w:left w:val="nil"/>
          <w:bottom w:val="nil"/>
          <w:right w:val="nil"/>
          <w:between w:val="nil"/>
        </w:pBdr>
        <w:spacing w:before="138" w:line="297" w:lineRule="auto"/>
        <w:ind w:left="2712" w:right="672" w:hanging="1179"/>
        <w:rPr>
          <w:color w:val="000000"/>
        </w:rPr>
      </w:pPr>
      <w:r>
        <w:rPr>
          <w:color w:val="000000"/>
        </w:rPr>
        <w:t xml:space="preserve">24.5.4 the Subcontractor fails to comply with its obligations in respect of </w:t>
      </w:r>
      <w:proofErr w:type="gramStart"/>
      <w:r>
        <w:rPr>
          <w:color w:val="000000"/>
        </w:rPr>
        <w:t>environmental,  social</w:t>
      </w:r>
      <w:proofErr w:type="gramEnd"/>
      <w:r>
        <w:rPr>
          <w:color w:val="000000"/>
        </w:rPr>
        <w:t xml:space="preserve">, equality or employment Law; and/or </w:t>
      </w:r>
    </w:p>
    <w:p w:rsidR="00970C83" w:rsidRDefault="00025E51">
      <w:pPr>
        <w:widowControl w:val="0"/>
        <w:pBdr>
          <w:top w:val="nil"/>
          <w:left w:val="nil"/>
          <w:bottom w:val="nil"/>
          <w:right w:val="nil"/>
          <w:between w:val="nil"/>
        </w:pBdr>
        <w:spacing w:before="138" w:line="297" w:lineRule="auto"/>
        <w:ind w:left="2724" w:right="902" w:hanging="1192"/>
        <w:rPr>
          <w:color w:val="000000"/>
        </w:rPr>
      </w:pPr>
      <w:r>
        <w:rPr>
          <w:color w:val="000000"/>
        </w:rPr>
        <w:t xml:space="preserve">24.5.5 the Buyer has found grounds to exclude the Subcontractor in accordance </w:t>
      </w:r>
      <w:proofErr w:type="gramStart"/>
      <w:r>
        <w:rPr>
          <w:color w:val="000000"/>
        </w:rPr>
        <w:t>with  Regulation</w:t>
      </w:r>
      <w:proofErr w:type="gramEnd"/>
      <w:r>
        <w:rPr>
          <w:color w:val="000000"/>
        </w:rPr>
        <w:t xml:space="preserve"> 57 of the Regulations. </w:t>
      </w:r>
    </w:p>
    <w:p w:rsidR="00970C83" w:rsidRDefault="00025E51">
      <w:pPr>
        <w:widowControl w:val="0"/>
        <w:pBdr>
          <w:top w:val="nil"/>
          <w:left w:val="nil"/>
          <w:bottom w:val="nil"/>
          <w:right w:val="nil"/>
          <w:between w:val="nil"/>
        </w:pBdr>
        <w:spacing w:before="138" w:line="297" w:lineRule="auto"/>
        <w:ind w:left="1581" w:right="58" w:hanging="855"/>
        <w:rPr>
          <w:color w:val="000000"/>
        </w:rPr>
      </w:pPr>
      <w:r>
        <w:rPr>
          <w:color w:val="000000"/>
        </w:rPr>
        <w:t xml:space="preserve">24.6 The Supplier is responsible for all acts and omissions of its Subcontractors and those employed </w:t>
      </w:r>
      <w:proofErr w:type="gramStart"/>
      <w:r>
        <w:rPr>
          <w:color w:val="000000"/>
        </w:rPr>
        <w:t>or  engaged</w:t>
      </w:r>
      <w:proofErr w:type="gramEnd"/>
      <w:r>
        <w:rPr>
          <w:color w:val="000000"/>
        </w:rPr>
        <w:t xml:space="preserve"> by them as if they were its own.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25 </w:t>
      </w:r>
      <w:r>
        <w:rPr>
          <w:b/>
          <w:color w:val="000000"/>
        </w:rPr>
        <w:t>C</w:t>
      </w:r>
      <w:r>
        <w:rPr>
          <w:b/>
          <w:color w:val="000000"/>
          <w:sz w:val="18"/>
          <w:szCs w:val="18"/>
        </w:rPr>
        <w:t xml:space="preserve">HANGING THE CONTRACT </w:t>
      </w:r>
    </w:p>
    <w:p w:rsidR="00970C83" w:rsidRDefault="00025E51">
      <w:pPr>
        <w:widowControl w:val="0"/>
        <w:pBdr>
          <w:top w:val="nil"/>
          <w:left w:val="nil"/>
          <w:bottom w:val="nil"/>
          <w:right w:val="nil"/>
          <w:between w:val="nil"/>
        </w:pBdr>
        <w:spacing w:before="311" w:line="297" w:lineRule="auto"/>
        <w:ind w:left="1579" w:right="206" w:hanging="853"/>
        <w:rPr>
          <w:color w:val="000000"/>
        </w:rPr>
      </w:pPr>
      <w:r>
        <w:rPr>
          <w:color w:val="000000"/>
        </w:rPr>
        <w:t xml:space="preserve">25.1 Either Party can request a variation to the Contract which is only effective if agreed in writing </w:t>
      </w:r>
      <w:proofErr w:type="gramStart"/>
      <w:r>
        <w:rPr>
          <w:color w:val="000000"/>
        </w:rPr>
        <w:t>and  signed</w:t>
      </w:r>
      <w:proofErr w:type="gramEnd"/>
      <w:r>
        <w:rPr>
          <w:color w:val="000000"/>
        </w:rPr>
        <w:t xml:space="preserve"> by both Parties. The Buyer is not required to accept a variation request made by </w:t>
      </w:r>
      <w:proofErr w:type="gramStart"/>
      <w:r>
        <w:rPr>
          <w:color w:val="000000"/>
        </w:rPr>
        <w:t>the  Supplier</w:t>
      </w:r>
      <w:proofErr w:type="gramEnd"/>
      <w:r>
        <w:rPr>
          <w:color w:val="000000"/>
        </w:rPr>
        <w:t xml:space="preserve">. </w:t>
      </w:r>
    </w:p>
    <w:p w:rsidR="00970C83" w:rsidRDefault="00025E51">
      <w:pPr>
        <w:widowControl w:val="0"/>
        <w:pBdr>
          <w:top w:val="nil"/>
          <w:left w:val="nil"/>
          <w:bottom w:val="nil"/>
          <w:right w:val="nil"/>
          <w:between w:val="nil"/>
        </w:pBdr>
        <w:spacing w:before="257" w:line="240" w:lineRule="auto"/>
        <w:ind w:left="725"/>
        <w:rPr>
          <w:b/>
          <w:color w:val="000000"/>
          <w:sz w:val="18"/>
          <w:szCs w:val="18"/>
        </w:rPr>
      </w:pPr>
      <w:r>
        <w:rPr>
          <w:color w:val="000000"/>
        </w:rPr>
        <w:t xml:space="preserve">26 </w:t>
      </w:r>
      <w:r>
        <w:rPr>
          <w:b/>
          <w:color w:val="000000"/>
        </w:rPr>
        <w:t>H</w:t>
      </w:r>
      <w:r>
        <w:rPr>
          <w:b/>
          <w:color w:val="000000"/>
          <w:sz w:val="18"/>
          <w:szCs w:val="18"/>
        </w:rPr>
        <w:t xml:space="preserve">OW TO COMMUNICATE ABOUT THE CONTRACT </w:t>
      </w:r>
    </w:p>
    <w:p w:rsidR="00970C83" w:rsidRDefault="00025E51">
      <w:pPr>
        <w:widowControl w:val="0"/>
        <w:pBdr>
          <w:top w:val="nil"/>
          <w:left w:val="nil"/>
          <w:bottom w:val="nil"/>
          <w:right w:val="nil"/>
          <w:between w:val="nil"/>
        </w:pBdr>
        <w:spacing w:before="311" w:line="297" w:lineRule="auto"/>
        <w:ind w:left="1579" w:right="131" w:hanging="853"/>
        <w:rPr>
          <w:color w:val="000000"/>
        </w:rPr>
      </w:pPr>
      <w:r>
        <w:rPr>
          <w:color w:val="000000"/>
        </w:rPr>
        <w:t xml:space="preserve">26.1 All notices under the Contract must be in writing and are considered effective on the Working </w:t>
      </w:r>
      <w:proofErr w:type="gramStart"/>
      <w:r>
        <w:rPr>
          <w:color w:val="000000"/>
        </w:rPr>
        <w:t>Day  of</w:t>
      </w:r>
      <w:proofErr w:type="gramEnd"/>
      <w:r>
        <w:rPr>
          <w:color w:val="000000"/>
        </w:rPr>
        <w:t xml:space="preserve"> delivery as long as they’re delivered before 5:00pm on a Working Day. Otherwise the notice </w:t>
      </w:r>
      <w:proofErr w:type="gramStart"/>
      <w:r>
        <w:rPr>
          <w:color w:val="000000"/>
        </w:rPr>
        <w:t>is  effective</w:t>
      </w:r>
      <w:proofErr w:type="gramEnd"/>
      <w:r>
        <w:rPr>
          <w:color w:val="000000"/>
        </w:rPr>
        <w:t xml:space="preserve"> on the next Working Day. An email is effective at 9am on the first Working Day </w:t>
      </w:r>
      <w:proofErr w:type="gramStart"/>
      <w:r>
        <w:rPr>
          <w:color w:val="000000"/>
        </w:rPr>
        <w:t>after  sending</w:t>
      </w:r>
      <w:proofErr w:type="gramEnd"/>
      <w:r>
        <w:rPr>
          <w:color w:val="000000"/>
        </w:rPr>
        <w:t xml:space="preserve"> unless an error message is received. </w:t>
      </w:r>
    </w:p>
    <w:p w:rsidR="00970C83" w:rsidRDefault="00025E51">
      <w:pPr>
        <w:widowControl w:val="0"/>
        <w:pBdr>
          <w:top w:val="nil"/>
          <w:left w:val="nil"/>
          <w:bottom w:val="nil"/>
          <w:right w:val="nil"/>
          <w:between w:val="nil"/>
        </w:pBdr>
        <w:spacing w:before="138" w:line="240" w:lineRule="auto"/>
        <w:ind w:right="117"/>
        <w:jc w:val="right"/>
        <w:rPr>
          <w:color w:val="000000"/>
        </w:rPr>
      </w:pPr>
      <w:r>
        <w:rPr>
          <w:color w:val="000000"/>
        </w:rPr>
        <w:t xml:space="preserve">26.2 Notices to the Buyer or Supplier must be sent to their address or email address in the Order Form. </w:t>
      </w:r>
    </w:p>
    <w:p w:rsidR="00970C83" w:rsidRDefault="00025E51">
      <w:pPr>
        <w:widowControl w:val="0"/>
        <w:pBdr>
          <w:top w:val="nil"/>
          <w:left w:val="nil"/>
          <w:bottom w:val="nil"/>
          <w:right w:val="nil"/>
          <w:between w:val="nil"/>
        </w:pBdr>
        <w:spacing w:before="191" w:line="298" w:lineRule="auto"/>
        <w:ind w:left="1580" w:right="621" w:hanging="854"/>
        <w:rPr>
          <w:color w:val="000000"/>
        </w:rPr>
      </w:pPr>
      <w:r>
        <w:rPr>
          <w:color w:val="000000"/>
        </w:rPr>
        <w:t xml:space="preserve">26.3 This clause does not apply to the service of legal proceedings or any documents in any </w:t>
      </w:r>
      <w:proofErr w:type="gramStart"/>
      <w:r>
        <w:rPr>
          <w:color w:val="000000"/>
        </w:rPr>
        <w:t>legal  action</w:t>
      </w:r>
      <w:proofErr w:type="gramEnd"/>
      <w:r>
        <w:rPr>
          <w:color w:val="000000"/>
        </w:rPr>
        <w:t xml:space="preserve">, arbitration or dispute resolution. </w:t>
      </w:r>
    </w:p>
    <w:p w:rsidR="00970C83" w:rsidRDefault="00025E51">
      <w:pPr>
        <w:widowControl w:val="0"/>
        <w:pBdr>
          <w:top w:val="nil"/>
          <w:left w:val="nil"/>
          <w:bottom w:val="nil"/>
          <w:right w:val="nil"/>
          <w:between w:val="nil"/>
        </w:pBdr>
        <w:spacing w:before="260" w:line="240" w:lineRule="auto"/>
        <w:ind w:left="725"/>
        <w:rPr>
          <w:b/>
          <w:color w:val="000000"/>
          <w:sz w:val="18"/>
          <w:szCs w:val="18"/>
        </w:rPr>
      </w:pPr>
      <w:r>
        <w:rPr>
          <w:color w:val="000000"/>
        </w:rPr>
        <w:t xml:space="preserve">27 </w:t>
      </w:r>
      <w:r>
        <w:rPr>
          <w:b/>
          <w:color w:val="000000"/>
        </w:rPr>
        <w:t>D</w:t>
      </w:r>
      <w:r>
        <w:rPr>
          <w:b/>
          <w:color w:val="000000"/>
          <w:sz w:val="18"/>
          <w:szCs w:val="18"/>
        </w:rPr>
        <w:t xml:space="preserve">EALING WITH CLAIMS </w:t>
      </w:r>
    </w:p>
    <w:p w:rsidR="00970C83" w:rsidRDefault="00025E51">
      <w:pPr>
        <w:widowControl w:val="0"/>
        <w:pBdr>
          <w:top w:val="nil"/>
          <w:left w:val="nil"/>
          <w:bottom w:val="nil"/>
          <w:right w:val="nil"/>
          <w:between w:val="nil"/>
        </w:pBdr>
        <w:spacing w:before="311" w:line="297" w:lineRule="auto"/>
        <w:ind w:left="1589" w:right="765" w:hanging="863"/>
        <w:rPr>
          <w:color w:val="000000"/>
        </w:rPr>
      </w:pPr>
      <w:r>
        <w:rPr>
          <w:color w:val="000000"/>
        </w:rPr>
        <w:t xml:space="preserve">27.1 If a Beneficiary becomes aware of any Claim, then it must notify the Indemnifier as soon </w:t>
      </w:r>
      <w:proofErr w:type="gramStart"/>
      <w:r>
        <w:rPr>
          <w:color w:val="000000"/>
        </w:rPr>
        <w:t>as  reasonably</w:t>
      </w:r>
      <w:proofErr w:type="gramEnd"/>
      <w:r>
        <w:rPr>
          <w:color w:val="000000"/>
        </w:rPr>
        <w:t xml:space="preserve"> practical. </w:t>
      </w:r>
    </w:p>
    <w:p w:rsidR="00970C83" w:rsidRDefault="00025E51">
      <w:pPr>
        <w:widowControl w:val="0"/>
        <w:pBdr>
          <w:top w:val="nil"/>
          <w:left w:val="nil"/>
          <w:bottom w:val="nil"/>
          <w:right w:val="nil"/>
          <w:between w:val="nil"/>
        </w:pBdr>
        <w:spacing w:before="330"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35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65" w:lineRule="auto"/>
        <w:rPr>
          <w:color w:val="000000"/>
        </w:rPr>
      </w:pPr>
      <w:r>
        <w:rPr>
          <w:color w:val="BFBFBF"/>
        </w:rPr>
        <w:t xml:space="preserve">Crown Copyright 2023[Subject to Contract] </w:t>
      </w:r>
      <w:r>
        <w:rPr>
          <w:color w:val="000000"/>
        </w:rPr>
        <w:t xml:space="preserve">27.2 at the Indemnifier’s cost the Beneficiary must: </w:t>
      </w:r>
    </w:p>
    <w:p w:rsidR="00970C83" w:rsidRDefault="00025E51">
      <w:pPr>
        <w:widowControl w:val="0"/>
        <w:pBdr>
          <w:top w:val="nil"/>
          <w:left w:val="nil"/>
          <w:bottom w:val="nil"/>
          <w:right w:val="nil"/>
          <w:between w:val="nil"/>
        </w:pBdr>
        <w:spacing w:line="240" w:lineRule="auto"/>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421" w:line="406" w:lineRule="auto"/>
        <w:ind w:left="1532" w:right="353"/>
        <w:rPr>
          <w:color w:val="000000"/>
        </w:rPr>
      </w:pPr>
      <w:r>
        <w:rPr>
          <w:color w:val="000000"/>
        </w:rPr>
        <w:t xml:space="preserve">27.2.1 allow the Indemnifier to conduct all negotiations and proceedings to do with a Claim; 27.2.2 give the Indemnifier reasonable assistance with the Claim if requested; and </w:t>
      </w:r>
    </w:p>
    <w:p w:rsidR="00970C83" w:rsidRDefault="00025E51">
      <w:pPr>
        <w:widowControl w:val="0"/>
        <w:pBdr>
          <w:top w:val="nil"/>
          <w:left w:val="nil"/>
          <w:bottom w:val="nil"/>
          <w:right w:val="nil"/>
          <w:between w:val="nil"/>
        </w:pBdr>
        <w:spacing w:before="38" w:line="297" w:lineRule="auto"/>
        <w:ind w:left="1532" w:right="1027"/>
        <w:jc w:val="center"/>
        <w:rPr>
          <w:color w:val="000000"/>
        </w:rPr>
      </w:pPr>
      <w:r>
        <w:rPr>
          <w:color w:val="000000"/>
        </w:rPr>
        <w:t xml:space="preserve">27.2.3 not make admissions about the Claim without the prior written consent of </w:t>
      </w:r>
      <w:proofErr w:type="gramStart"/>
      <w:r>
        <w:rPr>
          <w:color w:val="000000"/>
        </w:rPr>
        <w:t>the  Indemnifier</w:t>
      </w:r>
      <w:proofErr w:type="gramEnd"/>
      <w:r>
        <w:rPr>
          <w:color w:val="000000"/>
        </w:rPr>
        <w:t xml:space="preserve"> which cannot be unreasonably withheld or delayed. </w:t>
      </w:r>
    </w:p>
    <w:p w:rsidR="00970C83" w:rsidRDefault="00025E51">
      <w:pPr>
        <w:widowControl w:val="0"/>
        <w:pBdr>
          <w:top w:val="nil"/>
          <w:left w:val="nil"/>
          <w:bottom w:val="nil"/>
          <w:right w:val="nil"/>
          <w:between w:val="nil"/>
        </w:pBdr>
        <w:spacing w:before="138" w:line="240" w:lineRule="auto"/>
        <w:ind w:left="725"/>
        <w:rPr>
          <w:color w:val="000000"/>
        </w:rPr>
      </w:pPr>
      <w:r>
        <w:rPr>
          <w:color w:val="000000"/>
        </w:rPr>
        <w:t xml:space="preserve">27.3 The Beneficiary must: </w:t>
      </w:r>
    </w:p>
    <w:p w:rsidR="00970C83" w:rsidRDefault="00025E51">
      <w:pPr>
        <w:widowControl w:val="0"/>
        <w:pBdr>
          <w:top w:val="nil"/>
          <w:left w:val="nil"/>
          <w:bottom w:val="nil"/>
          <w:right w:val="nil"/>
          <w:between w:val="nil"/>
        </w:pBdr>
        <w:spacing w:before="191" w:line="297" w:lineRule="auto"/>
        <w:ind w:left="2721" w:right="722" w:hanging="1188"/>
        <w:rPr>
          <w:color w:val="000000"/>
        </w:rPr>
      </w:pPr>
      <w:r>
        <w:rPr>
          <w:color w:val="000000"/>
        </w:rPr>
        <w:t xml:space="preserve">27.3.1 consider and defend the Claim diligently and in a way that does not damage </w:t>
      </w:r>
      <w:proofErr w:type="gramStart"/>
      <w:r>
        <w:rPr>
          <w:color w:val="000000"/>
        </w:rPr>
        <w:t>the  Beneficiary’s</w:t>
      </w:r>
      <w:proofErr w:type="gramEnd"/>
      <w:r>
        <w:rPr>
          <w:color w:val="000000"/>
        </w:rPr>
        <w:t xml:space="preserve"> reputation; and </w:t>
      </w:r>
    </w:p>
    <w:p w:rsidR="00970C83" w:rsidRDefault="00025E51">
      <w:pPr>
        <w:widowControl w:val="0"/>
        <w:pBdr>
          <w:top w:val="nil"/>
          <w:left w:val="nil"/>
          <w:bottom w:val="nil"/>
          <w:right w:val="nil"/>
          <w:between w:val="nil"/>
        </w:pBdr>
        <w:spacing w:before="138" w:line="297" w:lineRule="auto"/>
        <w:ind w:left="1532" w:right="553"/>
        <w:jc w:val="center"/>
        <w:rPr>
          <w:color w:val="000000"/>
        </w:rPr>
      </w:pPr>
      <w:r>
        <w:rPr>
          <w:color w:val="000000"/>
        </w:rPr>
        <w:t xml:space="preserve">27.3.2 not settle or compromise any Claim without the Beneficiary’s prior written </w:t>
      </w:r>
      <w:proofErr w:type="gramStart"/>
      <w:r>
        <w:rPr>
          <w:color w:val="000000"/>
        </w:rPr>
        <w:t>consent  which</w:t>
      </w:r>
      <w:proofErr w:type="gramEnd"/>
      <w:r>
        <w:rPr>
          <w:color w:val="000000"/>
        </w:rPr>
        <w:t xml:space="preserve"> it must not unreasonably withhold or delay.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28 </w:t>
      </w:r>
      <w:r>
        <w:rPr>
          <w:b/>
          <w:color w:val="000000"/>
        </w:rPr>
        <w:t>P</w:t>
      </w:r>
      <w:r>
        <w:rPr>
          <w:b/>
          <w:color w:val="000000"/>
          <w:sz w:val="18"/>
          <w:szCs w:val="18"/>
        </w:rPr>
        <w:t>REVENTING FRAUD</w:t>
      </w:r>
      <w:r>
        <w:rPr>
          <w:b/>
          <w:color w:val="000000"/>
        </w:rPr>
        <w:t xml:space="preserve">, </w:t>
      </w:r>
      <w:r>
        <w:rPr>
          <w:b/>
          <w:color w:val="000000"/>
          <w:sz w:val="18"/>
          <w:szCs w:val="18"/>
        </w:rPr>
        <w:t xml:space="preserve">BRIBERY AND CORRUPTION </w:t>
      </w:r>
    </w:p>
    <w:p w:rsidR="00970C83" w:rsidRDefault="00025E51">
      <w:pPr>
        <w:widowControl w:val="0"/>
        <w:pBdr>
          <w:top w:val="nil"/>
          <w:left w:val="nil"/>
          <w:bottom w:val="nil"/>
          <w:right w:val="nil"/>
          <w:between w:val="nil"/>
        </w:pBdr>
        <w:spacing w:before="311" w:line="240" w:lineRule="auto"/>
        <w:ind w:left="725"/>
        <w:rPr>
          <w:color w:val="000000"/>
        </w:rPr>
      </w:pPr>
      <w:r>
        <w:rPr>
          <w:color w:val="000000"/>
        </w:rPr>
        <w:t xml:space="preserve">28.1 The Supplier shall not:  </w:t>
      </w:r>
    </w:p>
    <w:p w:rsidR="00970C83" w:rsidRDefault="00025E51">
      <w:pPr>
        <w:widowControl w:val="0"/>
        <w:pBdr>
          <w:top w:val="nil"/>
          <w:left w:val="nil"/>
          <w:bottom w:val="nil"/>
          <w:right w:val="nil"/>
          <w:between w:val="nil"/>
        </w:pBdr>
        <w:spacing w:before="191" w:line="240" w:lineRule="auto"/>
        <w:ind w:right="771"/>
        <w:jc w:val="right"/>
        <w:rPr>
          <w:color w:val="000000"/>
        </w:rPr>
      </w:pPr>
      <w:r>
        <w:rPr>
          <w:color w:val="000000"/>
        </w:rPr>
        <w:t xml:space="preserve">28.1.1 commit any criminal offence referred to in 57(1) and 57(2) of the Regulations; or </w:t>
      </w:r>
    </w:p>
    <w:p w:rsidR="00970C83" w:rsidRDefault="00025E51">
      <w:pPr>
        <w:widowControl w:val="0"/>
        <w:pBdr>
          <w:top w:val="nil"/>
          <w:left w:val="nil"/>
          <w:bottom w:val="nil"/>
          <w:right w:val="nil"/>
          <w:between w:val="nil"/>
        </w:pBdr>
        <w:spacing w:before="191" w:line="297" w:lineRule="auto"/>
        <w:ind w:left="2708" w:right="284" w:hanging="1175"/>
        <w:jc w:val="both"/>
        <w:rPr>
          <w:color w:val="000000"/>
        </w:rPr>
      </w:pPr>
      <w:r>
        <w:rPr>
          <w:color w:val="000000"/>
        </w:rPr>
        <w:t xml:space="preserve">28.1.2 offer, give, or agree to give anything, to any person (whether working for or </w:t>
      </w:r>
      <w:proofErr w:type="gramStart"/>
      <w:r>
        <w:rPr>
          <w:color w:val="000000"/>
        </w:rPr>
        <w:t>engaged  by</w:t>
      </w:r>
      <w:proofErr w:type="gramEnd"/>
      <w:r>
        <w:rPr>
          <w:color w:val="000000"/>
        </w:rPr>
        <w:t xml:space="preserve"> the Buyer or any other public body) an inducement or reward for doing, refraining  from doing, or for having done or refrained from doing, any act in relation to the  </w:t>
      </w:r>
    </w:p>
    <w:p w:rsidR="00970C83" w:rsidRDefault="00025E51">
      <w:pPr>
        <w:widowControl w:val="0"/>
        <w:pBdr>
          <w:top w:val="nil"/>
          <w:left w:val="nil"/>
          <w:bottom w:val="nil"/>
          <w:right w:val="nil"/>
          <w:between w:val="nil"/>
        </w:pBdr>
        <w:spacing w:before="17" w:line="297" w:lineRule="auto"/>
        <w:ind w:left="2712" w:right="136"/>
        <w:rPr>
          <w:color w:val="000000"/>
        </w:rPr>
      </w:pPr>
      <w:r>
        <w:rPr>
          <w:color w:val="000000"/>
        </w:rPr>
        <w:t xml:space="preserve">obtaining or execution of the Contract or any other public function or for showing </w:t>
      </w:r>
      <w:proofErr w:type="gramStart"/>
      <w:r>
        <w:rPr>
          <w:color w:val="000000"/>
        </w:rPr>
        <w:t>or  refraining</w:t>
      </w:r>
      <w:proofErr w:type="gramEnd"/>
      <w:r>
        <w:rPr>
          <w:color w:val="000000"/>
        </w:rPr>
        <w:t xml:space="preserve"> from showing favour or disfavour to any person in relation to the Contract or  any other public function. </w:t>
      </w:r>
    </w:p>
    <w:p w:rsidR="00970C83" w:rsidRDefault="00025E51">
      <w:pPr>
        <w:widowControl w:val="0"/>
        <w:pBdr>
          <w:top w:val="nil"/>
          <w:left w:val="nil"/>
          <w:bottom w:val="nil"/>
          <w:right w:val="nil"/>
          <w:between w:val="nil"/>
        </w:pBdr>
        <w:spacing w:before="138" w:line="297" w:lineRule="auto"/>
        <w:ind w:left="1575" w:right="11" w:hanging="849"/>
        <w:rPr>
          <w:color w:val="000000"/>
        </w:rPr>
      </w:pPr>
      <w:r>
        <w:rPr>
          <w:color w:val="000000"/>
        </w:rPr>
        <w:t xml:space="preserve">28.2 The Supplier shall take all reasonable endeavours (including creating, maintaining and enforcing  adequate policies, procedures and records), in accordance with Good Industry Practice, to prevent  any matters referred to in clause 28.1 and any fraud by the Supplier Staff and the Supplier  (including its shareholders, members and directors) in connection with the Contract and shall notify  the Buyer immediately if it has reason to suspect that any such matters have occurred or is  occurring or is likely to occur. </w:t>
      </w:r>
    </w:p>
    <w:p w:rsidR="00970C83" w:rsidRDefault="00025E51">
      <w:pPr>
        <w:widowControl w:val="0"/>
        <w:pBdr>
          <w:top w:val="nil"/>
          <w:left w:val="nil"/>
          <w:bottom w:val="nil"/>
          <w:right w:val="nil"/>
          <w:between w:val="nil"/>
        </w:pBdr>
        <w:spacing w:before="137" w:line="297" w:lineRule="auto"/>
        <w:ind w:left="1575" w:right="9" w:hanging="849"/>
        <w:rPr>
          <w:color w:val="000000"/>
        </w:rPr>
      </w:pPr>
      <w:r>
        <w:rPr>
          <w:color w:val="000000"/>
        </w:rPr>
        <w:t xml:space="preserve">28.3 If the Supplier notifies the Buyer as required by clause 28.2, the Supplier must respond promptly </w:t>
      </w:r>
      <w:proofErr w:type="gramStart"/>
      <w:r>
        <w:rPr>
          <w:color w:val="000000"/>
        </w:rPr>
        <w:t>to  their</w:t>
      </w:r>
      <w:proofErr w:type="gramEnd"/>
      <w:r>
        <w:rPr>
          <w:color w:val="000000"/>
        </w:rPr>
        <w:t xml:space="preserve"> further enquiries, co-operate with any investigation and allow the Audit of any books, records  and relevant documentation. </w:t>
      </w:r>
    </w:p>
    <w:p w:rsidR="00970C83" w:rsidRDefault="00025E51">
      <w:pPr>
        <w:widowControl w:val="0"/>
        <w:pBdr>
          <w:top w:val="nil"/>
          <w:left w:val="nil"/>
          <w:bottom w:val="nil"/>
          <w:right w:val="nil"/>
          <w:between w:val="nil"/>
        </w:pBdr>
        <w:spacing w:before="138" w:line="297" w:lineRule="auto"/>
        <w:ind w:left="1586" w:right="69" w:hanging="861"/>
        <w:rPr>
          <w:color w:val="000000"/>
        </w:rPr>
      </w:pPr>
      <w:r>
        <w:rPr>
          <w:color w:val="000000"/>
        </w:rPr>
        <w:t xml:space="preserve">28.4 If the Supplier or the Supplier Staff engages in conduct prohibited by clause 28.1 or commits </w:t>
      </w:r>
      <w:proofErr w:type="gramStart"/>
      <w:r>
        <w:rPr>
          <w:color w:val="000000"/>
        </w:rPr>
        <w:t>fraud  in</w:t>
      </w:r>
      <w:proofErr w:type="gramEnd"/>
      <w:r>
        <w:rPr>
          <w:color w:val="000000"/>
        </w:rPr>
        <w:t xml:space="preserve"> relation to the Contract or any other contract with the Crown (including the Buyer) the Buyer  may: </w:t>
      </w:r>
    </w:p>
    <w:p w:rsidR="00970C83" w:rsidRDefault="00025E51">
      <w:pPr>
        <w:widowControl w:val="0"/>
        <w:pBdr>
          <w:top w:val="nil"/>
          <w:left w:val="nil"/>
          <w:bottom w:val="nil"/>
          <w:right w:val="nil"/>
          <w:between w:val="nil"/>
        </w:pBdr>
        <w:spacing w:before="138" w:line="297" w:lineRule="auto"/>
        <w:ind w:left="1532" w:right="454"/>
        <w:jc w:val="center"/>
        <w:rPr>
          <w:color w:val="000000"/>
        </w:rPr>
      </w:pPr>
      <w:r>
        <w:rPr>
          <w:color w:val="000000"/>
        </w:rPr>
        <w:t xml:space="preserve">28.4.1 require the Supplier to remove any Supplier Staff from providing the Deliverables </w:t>
      </w:r>
      <w:proofErr w:type="gramStart"/>
      <w:r>
        <w:rPr>
          <w:color w:val="000000"/>
        </w:rPr>
        <w:t>if  their</w:t>
      </w:r>
      <w:proofErr w:type="gramEnd"/>
      <w:r>
        <w:rPr>
          <w:color w:val="000000"/>
        </w:rPr>
        <w:t xml:space="preserve"> acts or omissions have caused the default; and </w:t>
      </w:r>
    </w:p>
    <w:p w:rsidR="00970C83" w:rsidRDefault="00025E51">
      <w:pPr>
        <w:widowControl w:val="0"/>
        <w:pBdr>
          <w:top w:val="nil"/>
          <w:left w:val="nil"/>
          <w:bottom w:val="nil"/>
          <w:right w:val="nil"/>
          <w:between w:val="nil"/>
        </w:pBdr>
        <w:spacing w:before="140" w:line="297" w:lineRule="auto"/>
        <w:ind w:left="2727" w:right="417" w:hanging="1194"/>
        <w:rPr>
          <w:color w:val="000000"/>
        </w:rPr>
      </w:pPr>
      <w:r>
        <w:rPr>
          <w:color w:val="000000"/>
        </w:rPr>
        <w:t xml:space="preserve">28.4.2 immediately terminate the Contract and the consequences of termination in </w:t>
      </w:r>
      <w:proofErr w:type="gramStart"/>
      <w:r>
        <w:rPr>
          <w:color w:val="000000"/>
        </w:rPr>
        <w:t>Clause  11.5.1</w:t>
      </w:r>
      <w:proofErr w:type="gramEnd"/>
      <w:r>
        <w:rPr>
          <w:color w:val="000000"/>
        </w:rPr>
        <w:t xml:space="preserve"> shall apply.  </w:t>
      </w:r>
    </w:p>
    <w:p w:rsidR="00970C83" w:rsidRDefault="00025E51">
      <w:pPr>
        <w:widowControl w:val="0"/>
        <w:pBdr>
          <w:top w:val="nil"/>
          <w:left w:val="nil"/>
          <w:bottom w:val="nil"/>
          <w:right w:val="nil"/>
          <w:between w:val="nil"/>
        </w:pBdr>
        <w:spacing w:before="1378"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36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5" w:lineRule="auto"/>
        <w:rPr>
          <w:b/>
          <w:color w:val="000000"/>
          <w:sz w:val="18"/>
          <w:szCs w:val="18"/>
        </w:rPr>
      </w:pPr>
      <w:r>
        <w:rPr>
          <w:color w:val="BFBFBF"/>
        </w:rPr>
        <w:t xml:space="preserve">Crown Copyright 2023[Subject to Contract] </w:t>
      </w:r>
      <w:r>
        <w:rPr>
          <w:color w:val="000000"/>
        </w:rPr>
        <w:t xml:space="preserve">29 </w:t>
      </w:r>
      <w:r>
        <w:rPr>
          <w:b/>
          <w:color w:val="000000"/>
        </w:rPr>
        <w:t>E</w:t>
      </w:r>
      <w:r>
        <w:rPr>
          <w:b/>
          <w:color w:val="000000"/>
          <w:sz w:val="18"/>
          <w:szCs w:val="18"/>
        </w:rPr>
        <w:t>QUALITY</w:t>
      </w:r>
      <w:r>
        <w:rPr>
          <w:b/>
          <w:color w:val="000000"/>
        </w:rPr>
        <w:t xml:space="preserve">, </w:t>
      </w:r>
      <w:r>
        <w:rPr>
          <w:b/>
          <w:color w:val="000000"/>
          <w:sz w:val="18"/>
          <w:szCs w:val="18"/>
        </w:rPr>
        <w:t xml:space="preserve">DIVERSITY AND HUMAN RIGHTS </w:t>
      </w:r>
    </w:p>
    <w:p w:rsidR="00970C83" w:rsidRDefault="00025E51">
      <w:pPr>
        <w:widowControl w:val="0"/>
        <w:pBdr>
          <w:top w:val="nil"/>
          <w:left w:val="nil"/>
          <w:bottom w:val="nil"/>
          <w:right w:val="nil"/>
          <w:between w:val="nil"/>
        </w:pBdr>
        <w:spacing w:line="240" w:lineRule="auto"/>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41" w:line="297" w:lineRule="auto"/>
        <w:ind w:left="1580" w:right="517" w:hanging="854"/>
        <w:rPr>
          <w:color w:val="000000"/>
        </w:rPr>
      </w:pPr>
      <w:r>
        <w:rPr>
          <w:color w:val="000000"/>
        </w:rPr>
        <w:t xml:space="preserve">29.1 The Supplier must follow all applicable employment and equality Law when they perform </w:t>
      </w:r>
      <w:proofErr w:type="gramStart"/>
      <w:r>
        <w:rPr>
          <w:color w:val="000000"/>
        </w:rPr>
        <w:t>their  obligations</w:t>
      </w:r>
      <w:proofErr w:type="gramEnd"/>
      <w:r>
        <w:rPr>
          <w:color w:val="000000"/>
        </w:rPr>
        <w:t xml:space="preserve"> under the Contract, including: </w:t>
      </w:r>
    </w:p>
    <w:p w:rsidR="00970C83" w:rsidRDefault="00025E51">
      <w:pPr>
        <w:widowControl w:val="0"/>
        <w:pBdr>
          <w:top w:val="nil"/>
          <w:left w:val="nil"/>
          <w:bottom w:val="nil"/>
          <w:right w:val="nil"/>
          <w:between w:val="nil"/>
        </w:pBdr>
        <w:spacing w:before="138" w:line="297" w:lineRule="auto"/>
        <w:ind w:left="2713" w:right="123" w:hanging="1180"/>
        <w:rPr>
          <w:color w:val="000000"/>
        </w:rPr>
      </w:pPr>
      <w:r>
        <w:rPr>
          <w:color w:val="000000"/>
        </w:rPr>
        <w:t xml:space="preserve">29.1.1 protections against discrimination on the grounds of race, sex, gender </w:t>
      </w:r>
      <w:proofErr w:type="gramStart"/>
      <w:r>
        <w:rPr>
          <w:color w:val="000000"/>
        </w:rPr>
        <w:t>reassignment,  religion</w:t>
      </w:r>
      <w:proofErr w:type="gramEnd"/>
      <w:r>
        <w:rPr>
          <w:color w:val="000000"/>
        </w:rPr>
        <w:t xml:space="preserve"> or belief, disability, sexual orientation, pregnancy, maternity, age or otherwise;  and </w:t>
      </w:r>
    </w:p>
    <w:p w:rsidR="00970C83" w:rsidRDefault="00025E51">
      <w:pPr>
        <w:widowControl w:val="0"/>
        <w:pBdr>
          <w:top w:val="nil"/>
          <w:left w:val="nil"/>
          <w:bottom w:val="nil"/>
          <w:right w:val="nil"/>
          <w:between w:val="nil"/>
        </w:pBdr>
        <w:spacing w:before="138" w:line="297" w:lineRule="auto"/>
        <w:ind w:left="2708" w:right="232" w:hanging="1175"/>
        <w:rPr>
          <w:color w:val="000000"/>
        </w:rPr>
      </w:pPr>
      <w:r>
        <w:rPr>
          <w:color w:val="000000"/>
        </w:rPr>
        <w:t xml:space="preserve">29.1.2 any other requirements and instructions which the Buyer reasonably imposes </w:t>
      </w:r>
      <w:proofErr w:type="gramStart"/>
      <w:r>
        <w:rPr>
          <w:color w:val="000000"/>
        </w:rPr>
        <w:t>related  to</w:t>
      </w:r>
      <w:proofErr w:type="gramEnd"/>
      <w:r>
        <w:rPr>
          <w:color w:val="000000"/>
        </w:rPr>
        <w:t xml:space="preserve"> equality Law. </w:t>
      </w:r>
    </w:p>
    <w:p w:rsidR="00970C83" w:rsidRDefault="00025E51">
      <w:pPr>
        <w:widowControl w:val="0"/>
        <w:pBdr>
          <w:top w:val="nil"/>
          <w:left w:val="nil"/>
          <w:bottom w:val="nil"/>
          <w:right w:val="nil"/>
          <w:between w:val="nil"/>
        </w:pBdr>
        <w:spacing w:before="138" w:line="297" w:lineRule="auto"/>
        <w:ind w:left="1582" w:right="386" w:hanging="856"/>
        <w:rPr>
          <w:color w:val="000000"/>
        </w:rPr>
      </w:pPr>
      <w:r>
        <w:rPr>
          <w:color w:val="000000"/>
        </w:rPr>
        <w:t xml:space="preserve">29.2 The Supplier must use all reasonable endeavours, and inform the Buyer of the steps taken, </w:t>
      </w:r>
      <w:proofErr w:type="gramStart"/>
      <w:r>
        <w:rPr>
          <w:color w:val="000000"/>
        </w:rPr>
        <w:t>to  prevent</w:t>
      </w:r>
      <w:proofErr w:type="gramEnd"/>
      <w:r>
        <w:rPr>
          <w:color w:val="000000"/>
        </w:rPr>
        <w:t xml:space="preserve"> anything that is considered to be unlawful discrimination by any court or tribunal, or the  Equality and Human Rights Commission (or any successor organisation) when working on the  Contract. </w:t>
      </w:r>
    </w:p>
    <w:p w:rsidR="00970C83" w:rsidRDefault="00025E51">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30 </w:t>
      </w:r>
      <w:r>
        <w:rPr>
          <w:b/>
          <w:color w:val="000000"/>
        </w:rPr>
        <w:t>H</w:t>
      </w:r>
      <w:r>
        <w:rPr>
          <w:b/>
          <w:color w:val="000000"/>
          <w:sz w:val="18"/>
          <w:szCs w:val="18"/>
        </w:rPr>
        <w:t xml:space="preserve">EALTH AND SAFETY </w:t>
      </w:r>
    </w:p>
    <w:p w:rsidR="00970C83" w:rsidRDefault="00025E51">
      <w:pPr>
        <w:widowControl w:val="0"/>
        <w:pBdr>
          <w:top w:val="nil"/>
          <w:left w:val="nil"/>
          <w:bottom w:val="nil"/>
          <w:right w:val="nil"/>
          <w:between w:val="nil"/>
        </w:pBdr>
        <w:spacing w:before="311" w:line="240" w:lineRule="auto"/>
        <w:ind w:left="727"/>
        <w:rPr>
          <w:color w:val="000000"/>
        </w:rPr>
      </w:pPr>
      <w:r>
        <w:rPr>
          <w:color w:val="000000"/>
        </w:rPr>
        <w:t xml:space="preserve">30.1 The Supplier must perform its obligations meeting the requirements of: </w:t>
      </w:r>
    </w:p>
    <w:p w:rsidR="00970C83" w:rsidRDefault="00025E51">
      <w:pPr>
        <w:widowControl w:val="0"/>
        <w:pBdr>
          <w:top w:val="nil"/>
          <w:left w:val="nil"/>
          <w:bottom w:val="nil"/>
          <w:right w:val="nil"/>
          <w:between w:val="nil"/>
        </w:pBdr>
        <w:spacing w:before="191" w:line="240" w:lineRule="auto"/>
        <w:ind w:left="1534"/>
        <w:rPr>
          <w:color w:val="000000"/>
        </w:rPr>
      </w:pPr>
      <w:r>
        <w:rPr>
          <w:color w:val="000000"/>
        </w:rPr>
        <w:t xml:space="preserve">30.1.1 all applicable Law regarding health and safety; and </w:t>
      </w:r>
    </w:p>
    <w:p w:rsidR="00970C83" w:rsidRDefault="00025E51">
      <w:pPr>
        <w:widowControl w:val="0"/>
        <w:pBdr>
          <w:top w:val="nil"/>
          <w:left w:val="nil"/>
          <w:bottom w:val="nil"/>
          <w:right w:val="nil"/>
          <w:between w:val="nil"/>
        </w:pBdr>
        <w:spacing w:before="191" w:line="298" w:lineRule="auto"/>
        <w:ind w:left="2708" w:right="93" w:hanging="1173"/>
        <w:rPr>
          <w:color w:val="000000"/>
        </w:rPr>
      </w:pPr>
      <w:r>
        <w:rPr>
          <w:color w:val="000000"/>
        </w:rPr>
        <w:t xml:space="preserve">30.1.2 the Buyer's current health and safety policy while at the Buyer’s premises, as </w:t>
      </w:r>
      <w:proofErr w:type="gramStart"/>
      <w:r>
        <w:rPr>
          <w:color w:val="000000"/>
        </w:rPr>
        <w:t>provided  to</w:t>
      </w:r>
      <w:proofErr w:type="gramEnd"/>
      <w:r>
        <w:rPr>
          <w:color w:val="000000"/>
        </w:rPr>
        <w:t xml:space="preserve"> the Supplier. </w:t>
      </w:r>
    </w:p>
    <w:p w:rsidR="00970C83" w:rsidRDefault="00025E51">
      <w:pPr>
        <w:widowControl w:val="0"/>
        <w:pBdr>
          <w:top w:val="nil"/>
          <w:left w:val="nil"/>
          <w:bottom w:val="nil"/>
          <w:right w:val="nil"/>
          <w:between w:val="nil"/>
        </w:pBdr>
        <w:spacing w:before="137" w:line="297" w:lineRule="auto"/>
        <w:ind w:left="1580" w:right="18" w:hanging="852"/>
        <w:rPr>
          <w:color w:val="000000"/>
        </w:rPr>
      </w:pPr>
      <w:r>
        <w:rPr>
          <w:color w:val="000000"/>
        </w:rPr>
        <w:t xml:space="preserve">30.2 The Supplier and the Buyer must as soon as possible notify the other of any health and </w:t>
      </w:r>
      <w:proofErr w:type="gramStart"/>
      <w:r>
        <w:rPr>
          <w:color w:val="000000"/>
        </w:rPr>
        <w:t>safety  incidents</w:t>
      </w:r>
      <w:proofErr w:type="gramEnd"/>
      <w:r>
        <w:rPr>
          <w:color w:val="000000"/>
        </w:rPr>
        <w:t xml:space="preserve"> or material hazards they’re aware of at the Buyer premises that relate to the performance  of the Contract. </w:t>
      </w:r>
    </w:p>
    <w:p w:rsidR="00970C83" w:rsidRDefault="00025E51">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31 </w:t>
      </w:r>
      <w:r>
        <w:rPr>
          <w:b/>
          <w:color w:val="000000"/>
        </w:rPr>
        <w:t>E</w:t>
      </w:r>
      <w:r>
        <w:rPr>
          <w:b/>
          <w:color w:val="000000"/>
          <w:sz w:val="18"/>
          <w:szCs w:val="18"/>
        </w:rPr>
        <w:t xml:space="preserve">NVIRONMENT AND SUSTAINABILITY </w:t>
      </w:r>
    </w:p>
    <w:p w:rsidR="00970C83" w:rsidRDefault="00025E51">
      <w:pPr>
        <w:widowControl w:val="0"/>
        <w:pBdr>
          <w:top w:val="nil"/>
          <w:left w:val="nil"/>
          <w:bottom w:val="nil"/>
          <w:right w:val="nil"/>
          <w:between w:val="nil"/>
        </w:pBdr>
        <w:spacing w:before="311" w:line="297" w:lineRule="auto"/>
        <w:ind w:left="1575" w:right="-1" w:hanging="848"/>
        <w:rPr>
          <w:color w:val="000000"/>
        </w:rPr>
      </w:pPr>
      <w:r>
        <w:rPr>
          <w:color w:val="000000"/>
        </w:rPr>
        <w:t xml:space="preserve">31.1 In performing its obligations under the Contract, the Supplier shall, to the reasonable satisfaction </w:t>
      </w:r>
      <w:proofErr w:type="gramStart"/>
      <w:r>
        <w:rPr>
          <w:color w:val="000000"/>
        </w:rPr>
        <w:t>of  the</w:t>
      </w:r>
      <w:proofErr w:type="gramEnd"/>
      <w:r>
        <w:rPr>
          <w:color w:val="000000"/>
        </w:rPr>
        <w:t xml:space="preserve"> Buyer: </w:t>
      </w:r>
    </w:p>
    <w:p w:rsidR="00970C83" w:rsidRDefault="00025E51">
      <w:pPr>
        <w:widowControl w:val="0"/>
        <w:pBdr>
          <w:top w:val="nil"/>
          <w:left w:val="nil"/>
          <w:bottom w:val="nil"/>
          <w:right w:val="nil"/>
          <w:between w:val="nil"/>
        </w:pBdr>
        <w:spacing w:before="138" w:line="297" w:lineRule="auto"/>
        <w:ind w:left="2714" w:right="390" w:hanging="1179"/>
        <w:rPr>
          <w:color w:val="000000"/>
        </w:rPr>
      </w:pPr>
      <w:r>
        <w:rPr>
          <w:color w:val="000000"/>
        </w:rPr>
        <w:t xml:space="preserve">31.1.1 meet, in all material respects, the requirements of all applicable Laws regarding </w:t>
      </w:r>
      <w:proofErr w:type="gramStart"/>
      <w:r>
        <w:rPr>
          <w:color w:val="000000"/>
        </w:rPr>
        <w:t>the  environment</w:t>
      </w:r>
      <w:proofErr w:type="gramEnd"/>
      <w:r>
        <w:rPr>
          <w:color w:val="000000"/>
        </w:rPr>
        <w:t xml:space="preserve">; and </w:t>
      </w:r>
    </w:p>
    <w:p w:rsidR="00970C83" w:rsidRDefault="00025E51">
      <w:pPr>
        <w:widowControl w:val="0"/>
        <w:pBdr>
          <w:top w:val="nil"/>
          <w:left w:val="nil"/>
          <w:bottom w:val="nil"/>
          <w:right w:val="nil"/>
          <w:between w:val="nil"/>
        </w:pBdr>
        <w:spacing w:before="138" w:line="297" w:lineRule="auto"/>
        <w:ind w:left="1534" w:right="289"/>
        <w:jc w:val="center"/>
        <w:rPr>
          <w:color w:val="000000"/>
        </w:rPr>
      </w:pPr>
      <w:r>
        <w:rPr>
          <w:color w:val="000000"/>
        </w:rPr>
        <w:t xml:space="preserve">31.1.2 comply with its obligations under the Buyer's current environmental policy, which </w:t>
      </w:r>
      <w:proofErr w:type="gramStart"/>
      <w:r>
        <w:rPr>
          <w:color w:val="000000"/>
        </w:rPr>
        <w:t>the  Buyer</w:t>
      </w:r>
      <w:proofErr w:type="gramEnd"/>
      <w:r>
        <w:rPr>
          <w:color w:val="000000"/>
        </w:rPr>
        <w:t xml:space="preserve"> must provide, and make Supplier Staff aware of such policy. </w:t>
      </w:r>
    </w:p>
    <w:p w:rsidR="00970C83" w:rsidRDefault="00025E51">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32 </w:t>
      </w:r>
      <w:r>
        <w:rPr>
          <w:b/>
          <w:color w:val="000000"/>
        </w:rPr>
        <w:t>T</w:t>
      </w:r>
      <w:r>
        <w:rPr>
          <w:b/>
          <w:color w:val="000000"/>
          <w:sz w:val="18"/>
          <w:szCs w:val="18"/>
        </w:rPr>
        <w:t xml:space="preserve">AX </w:t>
      </w:r>
    </w:p>
    <w:p w:rsidR="00970C83" w:rsidRDefault="00025E51">
      <w:pPr>
        <w:widowControl w:val="0"/>
        <w:pBdr>
          <w:top w:val="nil"/>
          <w:left w:val="nil"/>
          <w:bottom w:val="nil"/>
          <w:right w:val="nil"/>
          <w:between w:val="nil"/>
        </w:pBdr>
        <w:spacing w:before="311" w:line="297" w:lineRule="auto"/>
        <w:ind w:left="1575" w:right="106" w:hanging="848"/>
        <w:rPr>
          <w:color w:val="000000"/>
        </w:rPr>
      </w:pPr>
      <w:r>
        <w:rPr>
          <w:color w:val="000000"/>
        </w:rPr>
        <w:t xml:space="preserve">32.1 The Supplier must not breach any tax or social security obligations and must enter into a </w:t>
      </w:r>
      <w:proofErr w:type="gramStart"/>
      <w:r>
        <w:rPr>
          <w:color w:val="000000"/>
        </w:rPr>
        <w:t>binding  agreement</w:t>
      </w:r>
      <w:proofErr w:type="gramEnd"/>
      <w:r>
        <w:rPr>
          <w:color w:val="000000"/>
        </w:rPr>
        <w:t xml:space="preserve"> to pay any late contributions due, including where applicable, any interest or any fines.  The Buyer cannot terminate the Contract where the Supplier has not paid a minor tax or </w:t>
      </w:r>
      <w:proofErr w:type="gramStart"/>
      <w:r>
        <w:rPr>
          <w:color w:val="000000"/>
        </w:rPr>
        <w:t>social  security</w:t>
      </w:r>
      <w:proofErr w:type="gramEnd"/>
      <w:r>
        <w:rPr>
          <w:color w:val="000000"/>
        </w:rPr>
        <w:t xml:space="preserve"> contribution. </w:t>
      </w:r>
    </w:p>
    <w:p w:rsidR="00970C83" w:rsidRDefault="00025E51">
      <w:pPr>
        <w:widowControl w:val="0"/>
        <w:pBdr>
          <w:top w:val="nil"/>
          <w:left w:val="nil"/>
          <w:bottom w:val="nil"/>
          <w:right w:val="nil"/>
          <w:between w:val="nil"/>
        </w:pBdr>
        <w:spacing w:before="137" w:line="299" w:lineRule="auto"/>
        <w:ind w:left="1581" w:right="365" w:hanging="853"/>
        <w:rPr>
          <w:color w:val="000000"/>
        </w:rPr>
      </w:pPr>
      <w:r>
        <w:rPr>
          <w:color w:val="000000"/>
        </w:rPr>
        <w:t xml:space="preserve">32.2 Where the Supplier or any Supplier Staff are liable to be taxed or to pay National </w:t>
      </w:r>
      <w:proofErr w:type="gramStart"/>
      <w:r>
        <w:rPr>
          <w:color w:val="000000"/>
        </w:rPr>
        <w:t>Insurance  contributions</w:t>
      </w:r>
      <w:proofErr w:type="gramEnd"/>
      <w:r>
        <w:rPr>
          <w:color w:val="000000"/>
        </w:rPr>
        <w:t xml:space="preserve"> in the UK relating to payment received under the Contract, the Supplier must both: </w:t>
      </w:r>
    </w:p>
    <w:p w:rsidR="00970C83" w:rsidRDefault="00025E51">
      <w:pPr>
        <w:widowControl w:val="0"/>
        <w:pBdr>
          <w:top w:val="nil"/>
          <w:left w:val="nil"/>
          <w:bottom w:val="nil"/>
          <w:right w:val="nil"/>
          <w:between w:val="nil"/>
        </w:pBdr>
        <w:spacing w:before="98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37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2708" w:right="232" w:hanging="1173"/>
        <w:jc w:val="both"/>
        <w:rPr>
          <w:color w:val="000000"/>
        </w:rPr>
      </w:pPr>
      <w:r>
        <w:rPr>
          <w:color w:val="000000"/>
        </w:rPr>
        <w:t xml:space="preserve">32.2.1 comply with the Income Tax (Earnings and Pensions) Act 2003 and all other </w:t>
      </w:r>
      <w:proofErr w:type="gramStart"/>
      <w:r>
        <w:rPr>
          <w:color w:val="000000"/>
        </w:rPr>
        <w:t>statutes  and</w:t>
      </w:r>
      <w:proofErr w:type="gramEnd"/>
      <w:r>
        <w:rPr>
          <w:color w:val="000000"/>
        </w:rPr>
        <w:t xml:space="preserve"> regulations relating to income tax, the Social Security Contributions and Benefits  Act 1992 (including IR35) and National Insurance contributions; and </w:t>
      </w:r>
    </w:p>
    <w:p w:rsidR="00970C83" w:rsidRDefault="00025E51">
      <w:pPr>
        <w:widowControl w:val="0"/>
        <w:pBdr>
          <w:top w:val="nil"/>
          <w:left w:val="nil"/>
          <w:bottom w:val="nil"/>
          <w:right w:val="nil"/>
          <w:between w:val="nil"/>
        </w:pBdr>
        <w:spacing w:before="137" w:line="297" w:lineRule="auto"/>
        <w:ind w:left="2713" w:right="305" w:hanging="1178"/>
        <w:rPr>
          <w:color w:val="000000"/>
        </w:rPr>
      </w:pPr>
      <w:r>
        <w:rPr>
          <w:color w:val="000000"/>
        </w:rPr>
        <w:t xml:space="preserve">32.2.2 indemnify the Buyer against any Income Tax, National Insurance and social </w:t>
      </w:r>
      <w:proofErr w:type="gramStart"/>
      <w:r>
        <w:rPr>
          <w:color w:val="000000"/>
        </w:rPr>
        <w:t>security  contributions</w:t>
      </w:r>
      <w:proofErr w:type="gramEnd"/>
      <w:r>
        <w:rPr>
          <w:color w:val="000000"/>
        </w:rPr>
        <w:t xml:space="preserve"> and any other liability, deduction, contribution, assessment or claim  arising from or made during or after the Term in connection with the provision of the  Deliverables by the Supplier or any of the Supplier Staff. </w:t>
      </w:r>
    </w:p>
    <w:p w:rsidR="00970C83" w:rsidRDefault="00025E51">
      <w:pPr>
        <w:widowControl w:val="0"/>
        <w:pBdr>
          <w:top w:val="nil"/>
          <w:left w:val="nil"/>
          <w:bottom w:val="nil"/>
          <w:right w:val="nil"/>
          <w:between w:val="nil"/>
        </w:pBdr>
        <w:spacing w:before="138" w:line="297" w:lineRule="auto"/>
        <w:ind w:left="727" w:right="94"/>
        <w:jc w:val="center"/>
        <w:rPr>
          <w:color w:val="000000"/>
        </w:rPr>
      </w:pPr>
      <w:r>
        <w:rPr>
          <w:color w:val="000000"/>
        </w:rPr>
        <w:t xml:space="preserve">32.3 If any of the Supplier Staff are Workers who receive payment relating to the Deliverables, then </w:t>
      </w:r>
      <w:proofErr w:type="gramStart"/>
      <w:r>
        <w:rPr>
          <w:color w:val="000000"/>
        </w:rPr>
        <w:t>the  Supplier</w:t>
      </w:r>
      <w:proofErr w:type="gramEnd"/>
      <w:r>
        <w:rPr>
          <w:color w:val="000000"/>
        </w:rPr>
        <w:t xml:space="preserve"> must ensure that its contract with the Worker contains requirements that: </w:t>
      </w:r>
    </w:p>
    <w:p w:rsidR="00970C83" w:rsidRDefault="00025E51">
      <w:pPr>
        <w:widowControl w:val="0"/>
        <w:pBdr>
          <w:top w:val="nil"/>
          <w:left w:val="nil"/>
          <w:bottom w:val="nil"/>
          <w:right w:val="nil"/>
          <w:between w:val="nil"/>
        </w:pBdr>
        <w:spacing w:before="138" w:line="297" w:lineRule="auto"/>
        <w:ind w:left="2718" w:right="233" w:hanging="1183"/>
        <w:rPr>
          <w:color w:val="000000"/>
        </w:rPr>
      </w:pPr>
      <w:r>
        <w:rPr>
          <w:color w:val="000000"/>
        </w:rPr>
        <w:t xml:space="preserve">32.3.1 the Buyer may, at any time during the term of the Contract, request that the </w:t>
      </w:r>
      <w:proofErr w:type="gramStart"/>
      <w:r>
        <w:rPr>
          <w:color w:val="000000"/>
        </w:rPr>
        <w:t>Worker  provides</w:t>
      </w:r>
      <w:proofErr w:type="gramEnd"/>
      <w:r>
        <w:rPr>
          <w:color w:val="000000"/>
        </w:rPr>
        <w:t xml:space="preserve"> information which demonstrates they comply with clause 32.2, or why those  requirements do not apply, the Buyer can specify the information the Worker must  provide and the deadline for responding; </w:t>
      </w:r>
    </w:p>
    <w:p w:rsidR="00970C83" w:rsidRDefault="00025E51">
      <w:pPr>
        <w:widowControl w:val="0"/>
        <w:pBdr>
          <w:top w:val="nil"/>
          <w:left w:val="nil"/>
          <w:bottom w:val="nil"/>
          <w:right w:val="nil"/>
          <w:between w:val="nil"/>
        </w:pBdr>
        <w:spacing w:before="138" w:line="297" w:lineRule="auto"/>
        <w:ind w:left="2718" w:right="210" w:hanging="1183"/>
        <w:rPr>
          <w:color w:val="000000"/>
        </w:rPr>
      </w:pPr>
      <w:r>
        <w:rPr>
          <w:color w:val="000000"/>
        </w:rPr>
        <w:t xml:space="preserve">32.3.2 the Worker's contract may be terminated at the Buyer's request if the Worker fails </w:t>
      </w:r>
      <w:proofErr w:type="gramStart"/>
      <w:r>
        <w:rPr>
          <w:color w:val="000000"/>
        </w:rPr>
        <w:t>to  provide</w:t>
      </w:r>
      <w:proofErr w:type="gramEnd"/>
      <w:r>
        <w:rPr>
          <w:color w:val="000000"/>
        </w:rPr>
        <w:t xml:space="preserve"> the information requested by the Buyer within the time specified by the Buyer; </w:t>
      </w:r>
    </w:p>
    <w:p w:rsidR="00970C83" w:rsidRDefault="00025E51">
      <w:pPr>
        <w:widowControl w:val="0"/>
        <w:pBdr>
          <w:top w:val="nil"/>
          <w:left w:val="nil"/>
          <w:bottom w:val="nil"/>
          <w:right w:val="nil"/>
          <w:between w:val="nil"/>
        </w:pBdr>
        <w:spacing w:before="138" w:line="297" w:lineRule="auto"/>
        <w:ind w:left="1534" w:right="126"/>
        <w:jc w:val="center"/>
        <w:rPr>
          <w:color w:val="000000"/>
        </w:rPr>
      </w:pPr>
      <w:r>
        <w:rPr>
          <w:color w:val="000000"/>
        </w:rPr>
        <w:t xml:space="preserve">32.3.3 the Worker's contract may be terminated at the Buyer's request if the Worker </w:t>
      </w:r>
      <w:proofErr w:type="gramStart"/>
      <w:r>
        <w:rPr>
          <w:color w:val="000000"/>
        </w:rPr>
        <w:t>provides  information</w:t>
      </w:r>
      <w:proofErr w:type="gramEnd"/>
      <w:r>
        <w:rPr>
          <w:color w:val="000000"/>
        </w:rPr>
        <w:t xml:space="preserve"> which the Buyer considers isn’t good enough to demonstrate how it  </w:t>
      </w:r>
    </w:p>
    <w:p w:rsidR="00970C83" w:rsidRDefault="00025E51">
      <w:pPr>
        <w:widowControl w:val="0"/>
        <w:pBdr>
          <w:top w:val="nil"/>
          <w:left w:val="nil"/>
          <w:bottom w:val="nil"/>
          <w:right w:val="nil"/>
          <w:between w:val="nil"/>
        </w:pBdr>
        <w:spacing w:before="18" w:line="298" w:lineRule="auto"/>
        <w:ind w:left="2722" w:right="561" w:hanging="8"/>
        <w:rPr>
          <w:color w:val="000000"/>
        </w:rPr>
      </w:pPr>
      <w:r>
        <w:rPr>
          <w:color w:val="000000"/>
        </w:rPr>
        <w:t xml:space="preserve">complies with clause 32.2 or confirms that the Worker is not complying with </w:t>
      </w:r>
      <w:proofErr w:type="gramStart"/>
      <w:r>
        <w:rPr>
          <w:color w:val="000000"/>
        </w:rPr>
        <w:t>those  requirements</w:t>
      </w:r>
      <w:proofErr w:type="gramEnd"/>
      <w:r>
        <w:rPr>
          <w:color w:val="000000"/>
        </w:rPr>
        <w:t xml:space="preserve">; and </w:t>
      </w:r>
    </w:p>
    <w:p w:rsidR="00970C83" w:rsidRDefault="00025E51">
      <w:pPr>
        <w:widowControl w:val="0"/>
        <w:pBdr>
          <w:top w:val="nil"/>
          <w:left w:val="nil"/>
          <w:bottom w:val="nil"/>
          <w:right w:val="nil"/>
          <w:between w:val="nil"/>
        </w:pBdr>
        <w:spacing w:before="137" w:line="297" w:lineRule="auto"/>
        <w:ind w:left="2722" w:right="625" w:hanging="1187"/>
        <w:rPr>
          <w:color w:val="000000"/>
        </w:rPr>
      </w:pPr>
      <w:r>
        <w:rPr>
          <w:color w:val="000000"/>
        </w:rPr>
        <w:t xml:space="preserve">32.3.4 the Buyer may supply any information they receive from the Worker to HMRC </w:t>
      </w:r>
      <w:proofErr w:type="gramStart"/>
      <w:r>
        <w:rPr>
          <w:color w:val="000000"/>
        </w:rPr>
        <w:t>for  revenue</w:t>
      </w:r>
      <w:proofErr w:type="gramEnd"/>
      <w:r>
        <w:rPr>
          <w:color w:val="000000"/>
        </w:rPr>
        <w:t xml:space="preserve"> collection and management. </w:t>
      </w:r>
    </w:p>
    <w:p w:rsidR="00970C83" w:rsidRDefault="00025E51">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33 </w:t>
      </w:r>
      <w:r>
        <w:rPr>
          <w:b/>
          <w:color w:val="000000"/>
        </w:rPr>
        <w:t>C</w:t>
      </w:r>
      <w:r>
        <w:rPr>
          <w:b/>
          <w:color w:val="000000"/>
          <w:sz w:val="18"/>
          <w:szCs w:val="18"/>
        </w:rPr>
        <w:t xml:space="preserve">ONFLICT OF INTEREST </w:t>
      </w:r>
    </w:p>
    <w:p w:rsidR="00970C83" w:rsidRDefault="00025E51">
      <w:pPr>
        <w:widowControl w:val="0"/>
        <w:pBdr>
          <w:top w:val="nil"/>
          <w:left w:val="nil"/>
          <w:bottom w:val="nil"/>
          <w:right w:val="nil"/>
          <w:between w:val="nil"/>
        </w:pBdr>
        <w:spacing w:before="311" w:line="297" w:lineRule="auto"/>
        <w:ind w:left="1587" w:right="107" w:hanging="859"/>
        <w:rPr>
          <w:color w:val="000000"/>
        </w:rPr>
      </w:pPr>
      <w:r>
        <w:rPr>
          <w:color w:val="000000"/>
        </w:rPr>
        <w:t xml:space="preserve">33.1 The Supplier must take action to ensure that neither the Supplier nor the Supplier Staff are </w:t>
      </w:r>
      <w:proofErr w:type="gramStart"/>
      <w:r>
        <w:rPr>
          <w:color w:val="000000"/>
        </w:rPr>
        <w:t>placed  in</w:t>
      </w:r>
      <w:proofErr w:type="gramEnd"/>
      <w:r>
        <w:rPr>
          <w:color w:val="000000"/>
        </w:rPr>
        <w:t xml:space="preserve"> the position of an actual, potential or perceived Conflict of Interest. </w:t>
      </w:r>
    </w:p>
    <w:p w:rsidR="00970C83" w:rsidRDefault="00025E51">
      <w:pPr>
        <w:widowControl w:val="0"/>
        <w:pBdr>
          <w:top w:val="nil"/>
          <w:left w:val="nil"/>
          <w:bottom w:val="nil"/>
          <w:right w:val="nil"/>
          <w:between w:val="nil"/>
        </w:pBdr>
        <w:spacing w:before="138" w:line="298" w:lineRule="auto"/>
        <w:ind w:left="1585" w:right="839" w:hanging="857"/>
        <w:rPr>
          <w:color w:val="000000"/>
        </w:rPr>
      </w:pPr>
      <w:r>
        <w:rPr>
          <w:color w:val="000000"/>
        </w:rPr>
        <w:t xml:space="preserve">33.2 The Supplier must promptly notify and provide details to the Buyer if an actual, potential </w:t>
      </w:r>
      <w:proofErr w:type="gramStart"/>
      <w:r>
        <w:rPr>
          <w:color w:val="000000"/>
        </w:rPr>
        <w:t>or  perceived</w:t>
      </w:r>
      <w:proofErr w:type="gramEnd"/>
      <w:r>
        <w:rPr>
          <w:color w:val="000000"/>
        </w:rPr>
        <w:t xml:space="preserve"> Conflict of Interest happens or is expected to happen. </w:t>
      </w:r>
    </w:p>
    <w:p w:rsidR="00970C83" w:rsidRDefault="00025E51">
      <w:pPr>
        <w:widowControl w:val="0"/>
        <w:pBdr>
          <w:top w:val="nil"/>
          <w:left w:val="nil"/>
          <w:bottom w:val="nil"/>
          <w:right w:val="nil"/>
          <w:between w:val="nil"/>
        </w:pBdr>
        <w:spacing w:before="137" w:line="297" w:lineRule="auto"/>
        <w:ind w:left="727" w:right="35"/>
        <w:jc w:val="center"/>
        <w:rPr>
          <w:color w:val="000000"/>
        </w:rPr>
      </w:pPr>
      <w:r>
        <w:rPr>
          <w:color w:val="000000"/>
        </w:rPr>
        <w:t xml:space="preserve">33.3 The Buyer will consider whether there are any appropriate measures that can be put in place </w:t>
      </w:r>
      <w:proofErr w:type="gramStart"/>
      <w:r>
        <w:rPr>
          <w:color w:val="000000"/>
        </w:rPr>
        <w:t>to  remedy</w:t>
      </w:r>
      <w:proofErr w:type="gramEnd"/>
      <w:r>
        <w:rPr>
          <w:color w:val="000000"/>
        </w:rPr>
        <w:t xml:space="preserve"> an actual, perceived or potential Conflict of Interest. If, in the reasonable opinion of </w:t>
      </w:r>
      <w:proofErr w:type="gramStart"/>
      <w:r>
        <w:rPr>
          <w:color w:val="000000"/>
        </w:rPr>
        <w:t>the  Buyer</w:t>
      </w:r>
      <w:proofErr w:type="gramEnd"/>
      <w:r>
        <w:rPr>
          <w:color w:val="000000"/>
        </w:rPr>
        <w:t xml:space="preserve">, such measures do not or will not resolve an actual or potential conflict of interest, the Buyer  may terminate the Contract immediately by giving notice in writing to the Supplier where there is or  may be an actual or potential Conflict of Interest and Clauses 11.5.1.2 to 11.5.1.7 shall apply. </w:t>
      </w:r>
    </w:p>
    <w:p w:rsidR="00970C83" w:rsidRDefault="00025E51">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34 </w:t>
      </w:r>
      <w:r>
        <w:rPr>
          <w:b/>
          <w:color w:val="000000"/>
        </w:rPr>
        <w:t>R</w:t>
      </w:r>
      <w:r>
        <w:rPr>
          <w:b/>
          <w:color w:val="000000"/>
          <w:sz w:val="18"/>
          <w:szCs w:val="18"/>
        </w:rPr>
        <w:t xml:space="preserve">EPORTING A BREACH OF THE CONTRACT </w:t>
      </w:r>
    </w:p>
    <w:p w:rsidR="00970C83" w:rsidRDefault="00025E51">
      <w:pPr>
        <w:widowControl w:val="0"/>
        <w:pBdr>
          <w:top w:val="nil"/>
          <w:left w:val="nil"/>
          <w:bottom w:val="nil"/>
          <w:right w:val="nil"/>
          <w:between w:val="nil"/>
        </w:pBdr>
        <w:spacing w:before="311" w:line="300" w:lineRule="auto"/>
        <w:ind w:left="1579" w:right="268" w:hanging="852"/>
        <w:rPr>
          <w:color w:val="000000"/>
        </w:rPr>
      </w:pPr>
      <w:r>
        <w:rPr>
          <w:color w:val="000000"/>
        </w:rPr>
        <w:t xml:space="preserve">34.1 As soon as it is aware of it the Supplier and Supplier Staff must report to the Buyer any actual </w:t>
      </w:r>
      <w:proofErr w:type="gramStart"/>
      <w:r>
        <w:rPr>
          <w:color w:val="000000"/>
        </w:rPr>
        <w:t>or  suspected</w:t>
      </w:r>
      <w:proofErr w:type="gramEnd"/>
      <w:r>
        <w:rPr>
          <w:color w:val="000000"/>
        </w:rPr>
        <w:t xml:space="preserve"> breach of Law, clause 13.1, or clauses 27 to 33. </w:t>
      </w:r>
    </w:p>
    <w:p w:rsidR="00970C83" w:rsidRDefault="00025E51">
      <w:pPr>
        <w:widowControl w:val="0"/>
        <w:pBdr>
          <w:top w:val="nil"/>
          <w:left w:val="nil"/>
          <w:bottom w:val="nil"/>
          <w:right w:val="nil"/>
          <w:between w:val="nil"/>
        </w:pBdr>
        <w:spacing w:before="135" w:line="297" w:lineRule="auto"/>
        <w:ind w:left="1587" w:right="47" w:hanging="859"/>
        <w:rPr>
          <w:color w:val="000000"/>
        </w:rPr>
      </w:pPr>
      <w:r>
        <w:rPr>
          <w:color w:val="000000"/>
        </w:rPr>
        <w:t xml:space="preserve">34.2 The Supplier must not retaliate against any of the Supplier Staff who in good faith reports a </w:t>
      </w:r>
      <w:proofErr w:type="gramStart"/>
      <w:r>
        <w:rPr>
          <w:color w:val="000000"/>
        </w:rPr>
        <w:t>breach  listed</w:t>
      </w:r>
      <w:proofErr w:type="gramEnd"/>
      <w:r>
        <w:rPr>
          <w:color w:val="000000"/>
        </w:rPr>
        <w:t xml:space="preserve"> in clause 34.1 to the Buyer or a Prescribed Person. </w:t>
      </w:r>
    </w:p>
    <w:p w:rsidR="00970C83" w:rsidRDefault="00025E51">
      <w:pPr>
        <w:widowControl w:val="0"/>
        <w:pBdr>
          <w:top w:val="nil"/>
          <w:left w:val="nil"/>
          <w:bottom w:val="nil"/>
          <w:right w:val="nil"/>
          <w:between w:val="nil"/>
        </w:pBdr>
        <w:spacing w:before="1050"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38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65" w:lineRule="auto"/>
        <w:ind w:left="4" w:right="1060" w:firstLine="2"/>
        <w:rPr>
          <w:b/>
          <w:color w:val="000000"/>
          <w:sz w:val="18"/>
          <w:szCs w:val="18"/>
        </w:rPr>
      </w:pPr>
      <w:r>
        <w:rPr>
          <w:color w:val="BFBFBF"/>
        </w:rPr>
        <w:t xml:space="preserve">Crown Copyright 2023[Subject to Contract] </w:t>
      </w:r>
      <w:r>
        <w:rPr>
          <w:color w:val="000000"/>
        </w:rPr>
        <w:t xml:space="preserve">35 </w:t>
      </w:r>
      <w:r>
        <w:rPr>
          <w:b/>
          <w:color w:val="000000"/>
        </w:rPr>
        <w:t>F</w:t>
      </w:r>
      <w:r>
        <w:rPr>
          <w:b/>
          <w:color w:val="000000"/>
          <w:sz w:val="18"/>
          <w:szCs w:val="18"/>
        </w:rPr>
        <w:t xml:space="preserve">URTHER </w:t>
      </w:r>
      <w:r>
        <w:rPr>
          <w:b/>
          <w:color w:val="000000"/>
        </w:rPr>
        <w:t>A</w:t>
      </w:r>
      <w:r>
        <w:rPr>
          <w:b/>
          <w:color w:val="000000"/>
          <w:sz w:val="18"/>
          <w:szCs w:val="18"/>
        </w:rPr>
        <w:t xml:space="preserve">SSURANCES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41" w:line="297" w:lineRule="auto"/>
        <w:ind w:left="1586" w:right="215" w:hanging="859"/>
        <w:rPr>
          <w:color w:val="000000"/>
        </w:rPr>
      </w:pPr>
      <w:r>
        <w:rPr>
          <w:color w:val="000000"/>
        </w:rPr>
        <w:t xml:space="preserve">35.1 Each Party will, at the request and cost of the other Party, do all things which may be </w:t>
      </w:r>
      <w:proofErr w:type="gramStart"/>
      <w:r>
        <w:rPr>
          <w:color w:val="000000"/>
        </w:rPr>
        <w:t>reasonably  necessary</w:t>
      </w:r>
      <w:proofErr w:type="gramEnd"/>
      <w:r>
        <w:rPr>
          <w:color w:val="000000"/>
        </w:rPr>
        <w:t xml:space="preserve"> to give effect to the meaning of this Contract. </w:t>
      </w:r>
    </w:p>
    <w:p w:rsidR="00970C83" w:rsidRDefault="00025E51">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36 </w:t>
      </w:r>
      <w:r>
        <w:rPr>
          <w:b/>
          <w:color w:val="000000"/>
        </w:rPr>
        <w:t>R</w:t>
      </w:r>
      <w:r>
        <w:rPr>
          <w:b/>
          <w:color w:val="000000"/>
          <w:sz w:val="18"/>
          <w:szCs w:val="18"/>
        </w:rPr>
        <w:t xml:space="preserve">ESOLVING DISPUTES </w:t>
      </w:r>
    </w:p>
    <w:p w:rsidR="00970C83" w:rsidRDefault="00025E51">
      <w:pPr>
        <w:widowControl w:val="0"/>
        <w:pBdr>
          <w:top w:val="nil"/>
          <w:left w:val="nil"/>
          <w:bottom w:val="nil"/>
          <w:right w:val="nil"/>
          <w:between w:val="nil"/>
        </w:pBdr>
        <w:spacing w:before="311" w:line="297" w:lineRule="auto"/>
        <w:ind w:left="1575" w:right="229" w:hanging="848"/>
        <w:rPr>
          <w:color w:val="000000"/>
        </w:rPr>
      </w:pPr>
      <w:r>
        <w:rPr>
          <w:color w:val="000000"/>
        </w:rPr>
        <w:t xml:space="preserve">36.1 If there is a dispute between the Parties, their senior representatives who have authority to </w:t>
      </w:r>
      <w:proofErr w:type="gramStart"/>
      <w:r>
        <w:rPr>
          <w:color w:val="000000"/>
        </w:rPr>
        <w:t>settle  the</w:t>
      </w:r>
      <w:proofErr w:type="gramEnd"/>
      <w:r>
        <w:rPr>
          <w:color w:val="000000"/>
        </w:rPr>
        <w:t xml:space="preserve"> dispute will, within 28 days of a written request from the other Party, meet in good faith to  resolve the dispute by commercial negotiation. </w:t>
      </w:r>
    </w:p>
    <w:p w:rsidR="00970C83" w:rsidRDefault="00025E51">
      <w:pPr>
        <w:widowControl w:val="0"/>
        <w:pBdr>
          <w:top w:val="nil"/>
          <w:left w:val="nil"/>
          <w:bottom w:val="nil"/>
          <w:right w:val="nil"/>
          <w:between w:val="nil"/>
        </w:pBdr>
        <w:spacing w:before="138" w:line="297" w:lineRule="auto"/>
        <w:ind w:left="1575" w:right="69" w:hanging="848"/>
        <w:rPr>
          <w:color w:val="000000"/>
        </w:rPr>
      </w:pPr>
      <w:r>
        <w:rPr>
          <w:color w:val="000000"/>
        </w:rPr>
        <w:t xml:space="preserve">36.2 If the dispute is not resolved at that meeting, the Parties can attempt to settle it by mediation </w:t>
      </w:r>
      <w:proofErr w:type="gramStart"/>
      <w:r>
        <w:rPr>
          <w:color w:val="000000"/>
        </w:rPr>
        <w:t>using  the</w:t>
      </w:r>
      <w:proofErr w:type="gramEnd"/>
      <w:r>
        <w:rPr>
          <w:color w:val="000000"/>
        </w:rPr>
        <w:t xml:space="preserve"> Centre for Effective Dispute Resolution (“</w:t>
      </w:r>
      <w:r>
        <w:rPr>
          <w:b/>
          <w:color w:val="000000"/>
        </w:rPr>
        <w:t>CEDR</w:t>
      </w:r>
      <w:r>
        <w:rPr>
          <w:color w:val="000000"/>
        </w:rPr>
        <w:t xml:space="preserve">”) Model Mediation Procedure current at the  time of the dispute. If the Parties cannot agree on a mediator, the mediator will be nominated </w:t>
      </w:r>
      <w:proofErr w:type="gramStart"/>
      <w:r>
        <w:rPr>
          <w:color w:val="000000"/>
        </w:rPr>
        <w:t>by  CEDR</w:t>
      </w:r>
      <w:proofErr w:type="gramEnd"/>
      <w:r>
        <w:rPr>
          <w:color w:val="000000"/>
        </w:rPr>
        <w:t xml:space="preserve">. If either Party does not wish to use, or continue to use mediation, or mediation does </w:t>
      </w:r>
      <w:proofErr w:type="gramStart"/>
      <w:r>
        <w:rPr>
          <w:color w:val="000000"/>
        </w:rPr>
        <w:t>not  resolve</w:t>
      </w:r>
      <w:proofErr w:type="gramEnd"/>
      <w:r>
        <w:rPr>
          <w:color w:val="000000"/>
        </w:rPr>
        <w:t xml:space="preserve"> the dispute, the dispute must be resolved using clauses 36.3 to 36.5. </w:t>
      </w:r>
    </w:p>
    <w:p w:rsidR="00970C83" w:rsidRDefault="00025E51">
      <w:pPr>
        <w:widowControl w:val="0"/>
        <w:pBdr>
          <w:top w:val="nil"/>
          <w:left w:val="nil"/>
          <w:bottom w:val="nil"/>
          <w:right w:val="nil"/>
          <w:between w:val="nil"/>
        </w:pBdr>
        <w:spacing w:before="137" w:line="297" w:lineRule="auto"/>
        <w:ind w:left="1575" w:right="190" w:hanging="848"/>
        <w:rPr>
          <w:color w:val="000000"/>
        </w:rPr>
      </w:pPr>
      <w:r>
        <w:rPr>
          <w:color w:val="000000"/>
        </w:rPr>
        <w:t xml:space="preserve">36.3 Unless the Buyer refers the dispute to arbitration using clause 36.4, the Parties irrevocably </w:t>
      </w:r>
      <w:proofErr w:type="gramStart"/>
      <w:r>
        <w:rPr>
          <w:color w:val="000000"/>
        </w:rPr>
        <w:t>agree  that</w:t>
      </w:r>
      <w:proofErr w:type="gramEnd"/>
      <w:r>
        <w:rPr>
          <w:color w:val="000000"/>
        </w:rPr>
        <w:t xml:space="preserve"> the courts of England and Wales have exclusive jurisdiction. : </w:t>
      </w:r>
    </w:p>
    <w:p w:rsidR="00970C83" w:rsidRDefault="00025E51">
      <w:pPr>
        <w:widowControl w:val="0"/>
        <w:pBdr>
          <w:top w:val="nil"/>
          <w:left w:val="nil"/>
          <w:bottom w:val="nil"/>
          <w:right w:val="nil"/>
          <w:between w:val="nil"/>
        </w:pBdr>
        <w:spacing w:before="138" w:line="297" w:lineRule="auto"/>
        <w:ind w:left="1580" w:right="23" w:hanging="852"/>
        <w:rPr>
          <w:color w:val="000000"/>
        </w:rPr>
      </w:pPr>
      <w:r>
        <w:rPr>
          <w:color w:val="000000"/>
        </w:rPr>
        <w:t xml:space="preserve">36.4 The Supplier agrees that the Buyer has the exclusive right to refer any dispute to be </w:t>
      </w:r>
      <w:proofErr w:type="gramStart"/>
      <w:r>
        <w:rPr>
          <w:color w:val="000000"/>
        </w:rPr>
        <w:t>finally  resolved</w:t>
      </w:r>
      <w:proofErr w:type="gramEnd"/>
      <w:r>
        <w:rPr>
          <w:color w:val="000000"/>
        </w:rPr>
        <w:t xml:space="preserve"> by arbitration under the London Court of International Arbitration Rules current at the time  of the dispute. There will be only one arbitrator. The seat or legal place of the arbitration will </w:t>
      </w:r>
      <w:proofErr w:type="gramStart"/>
      <w:r>
        <w:rPr>
          <w:color w:val="000000"/>
        </w:rPr>
        <w:t>be  London</w:t>
      </w:r>
      <w:proofErr w:type="gramEnd"/>
      <w:r>
        <w:rPr>
          <w:color w:val="000000"/>
        </w:rPr>
        <w:t xml:space="preserve"> and the proceedings will be in English. </w:t>
      </w:r>
    </w:p>
    <w:p w:rsidR="00970C83" w:rsidRDefault="00025E51">
      <w:pPr>
        <w:widowControl w:val="0"/>
        <w:pBdr>
          <w:top w:val="nil"/>
          <w:left w:val="nil"/>
          <w:bottom w:val="nil"/>
          <w:right w:val="nil"/>
          <w:between w:val="nil"/>
        </w:pBdr>
        <w:spacing w:before="137" w:line="297" w:lineRule="auto"/>
        <w:ind w:left="1580" w:right="190" w:hanging="852"/>
        <w:rPr>
          <w:color w:val="000000"/>
        </w:rPr>
      </w:pPr>
      <w:r>
        <w:rPr>
          <w:color w:val="000000"/>
        </w:rPr>
        <w:t xml:space="preserve">36.5 The Buyer has the right to refer a dispute to arbitration even if the Supplier has started or </w:t>
      </w:r>
      <w:proofErr w:type="gramStart"/>
      <w:r>
        <w:rPr>
          <w:color w:val="000000"/>
        </w:rPr>
        <w:t>has  attempted</w:t>
      </w:r>
      <w:proofErr w:type="gramEnd"/>
      <w:r>
        <w:rPr>
          <w:color w:val="000000"/>
        </w:rPr>
        <w:t xml:space="preserve"> to start court proceedings under clause 36.3, unless the Buyer has agreed to the court  proceedings or participated in them. Even if court proceedings have started, the Parties must </w:t>
      </w:r>
      <w:proofErr w:type="gramStart"/>
      <w:r>
        <w:rPr>
          <w:color w:val="000000"/>
        </w:rPr>
        <w:t>do  everything</w:t>
      </w:r>
      <w:proofErr w:type="gramEnd"/>
      <w:r>
        <w:rPr>
          <w:color w:val="000000"/>
        </w:rPr>
        <w:t xml:space="preserve"> necessary to ensure that the court proceedings are stayed in favour of any arbitration  proceedings if they are started under clause 36.4. </w:t>
      </w:r>
    </w:p>
    <w:p w:rsidR="00970C83" w:rsidRDefault="00025E51">
      <w:pPr>
        <w:widowControl w:val="0"/>
        <w:pBdr>
          <w:top w:val="nil"/>
          <w:left w:val="nil"/>
          <w:bottom w:val="nil"/>
          <w:right w:val="nil"/>
          <w:between w:val="nil"/>
        </w:pBdr>
        <w:spacing w:before="138" w:line="515" w:lineRule="auto"/>
        <w:ind w:left="727" w:right="1718"/>
        <w:rPr>
          <w:b/>
          <w:color w:val="000000"/>
          <w:sz w:val="18"/>
          <w:szCs w:val="18"/>
        </w:rPr>
      </w:pPr>
      <w:r>
        <w:rPr>
          <w:color w:val="000000"/>
        </w:rPr>
        <w:t xml:space="preserve">36.6 The Supplier cannot suspend the performance of the Contract during any dispute. 37 </w:t>
      </w:r>
      <w:r>
        <w:rPr>
          <w:b/>
          <w:color w:val="000000"/>
        </w:rPr>
        <w:t>W</w:t>
      </w:r>
      <w:r>
        <w:rPr>
          <w:b/>
          <w:color w:val="000000"/>
          <w:sz w:val="18"/>
          <w:szCs w:val="18"/>
        </w:rPr>
        <w:t xml:space="preserve">HICH LAW APPLIES </w:t>
      </w:r>
    </w:p>
    <w:p w:rsidR="00970C83" w:rsidRDefault="00025E51">
      <w:pPr>
        <w:widowControl w:val="0"/>
        <w:pBdr>
          <w:top w:val="nil"/>
          <w:left w:val="nil"/>
          <w:bottom w:val="nil"/>
          <w:right w:val="nil"/>
          <w:between w:val="nil"/>
        </w:pBdr>
        <w:spacing w:before="57" w:line="297" w:lineRule="auto"/>
        <w:ind w:left="1587" w:right="10" w:hanging="859"/>
        <w:rPr>
          <w:color w:val="000000"/>
        </w:rPr>
      </w:pPr>
      <w:r>
        <w:rPr>
          <w:color w:val="000000"/>
        </w:rPr>
        <w:t xml:space="preserve">37.1 This Contract and any issues or disputes arising out of, or connected to it, are governed by </w:t>
      </w:r>
      <w:proofErr w:type="gramStart"/>
      <w:r>
        <w:rPr>
          <w:color w:val="000000"/>
        </w:rPr>
        <w:t>English  law</w:t>
      </w:r>
      <w:proofErr w:type="gramEnd"/>
      <w:r>
        <w:rPr>
          <w:color w:val="000000"/>
        </w:rPr>
        <w:t xml:space="preserve">. </w:t>
      </w:r>
    </w:p>
    <w:p w:rsidR="00970C83" w:rsidRDefault="00025E51">
      <w:pPr>
        <w:widowControl w:val="0"/>
        <w:pBdr>
          <w:top w:val="nil"/>
          <w:left w:val="nil"/>
          <w:bottom w:val="nil"/>
          <w:right w:val="nil"/>
          <w:between w:val="nil"/>
        </w:pBdr>
        <w:spacing w:before="4252"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The Short Form Contract – version 1.4 39 of 58</w:t>
      </w:r>
    </w:p>
    <w:p w:rsidR="00AA7621" w:rsidRDefault="00AA7621" w:rsidP="00AA7621">
      <w:pPr>
        <w:widowControl w:val="0"/>
        <w:pBdr>
          <w:top w:val="nil"/>
          <w:left w:val="nil"/>
          <w:bottom w:val="nil"/>
          <w:right w:val="nil"/>
          <w:between w:val="nil"/>
        </w:pBdr>
        <w:spacing w:before="152" w:line="261" w:lineRule="auto"/>
        <w:rPr>
          <w:b/>
          <w:color w:val="000000"/>
          <w:sz w:val="28"/>
          <w:szCs w:val="28"/>
        </w:rPr>
      </w:pPr>
    </w:p>
    <w:p w:rsidR="00970C83" w:rsidRDefault="00025E51" w:rsidP="00AA7621">
      <w:pPr>
        <w:widowControl w:val="0"/>
        <w:pBdr>
          <w:top w:val="nil"/>
          <w:left w:val="nil"/>
          <w:bottom w:val="nil"/>
          <w:right w:val="nil"/>
          <w:between w:val="nil"/>
        </w:pBdr>
        <w:spacing w:before="152" w:line="261" w:lineRule="auto"/>
        <w:rPr>
          <w:b/>
          <w:color w:val="000000"/>
          <w:sz w:val="28"/>
          <w:szCs w:val="28"/>
        </w:rPr>
      </w:pPr>
      <w:r>
        <w:rPr>
          <w:b/>
          <w:color w:val="000000"/>
          <w:sz w:val="28"/>
          <w:szCs w:val="28"/>
        </w:rPr>
        <w:t xml:space="preserve">Annex 1 – Processing Personal Data </w:t>
      </w:r>
    </w:p>
    <w:p w:rsidR="00970C83" w:rsidRDefault="00025E51" w:rsidP="00AA7621">
      <w:pPr>
        <w:widowControl w:val="0"/>
        <w:pBdr>
          <w:top w:val="nil"/>
          <w:left w:val="nil"/>
          <w:bottom w:val="nil"/>
          <w:right w:val="nil"/>
          <w:between w:val="nil"/>
        </w:pBdr>
        <w:spacing w:line="240" w:lineRule="auto"/>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rsidP="00AA7621">
      <w:pPr>
        <w:widowControl w:val="0"/>
        <w:pBdr>
          <w:top w:val="nil"/>
          <w:left w:val="nil"/>
          <w:bottom w:val="nil"/>
          <w:right w:val="nil"/>
          <w:between w:val="nil"/>
        </w:pBdr>
        <w:spacing w:before="1870" w:line="240" w:lineRule="auto"/>
        <w:ind w:left="720" w:right="2691"/>
        <w:rPr>
          <w:b/>
          <w:color w:val="000000"/>
          <w:sz w:val="24"/>
          <w:szCs w:val="24"/>
        </w:rPr>
      </w:pPr>
      <w:r>
        <w:rPr>
          <w:color w:val="000000"/>
        </w:rPr>
        <w:t xml:space="preserve">Part A </w:t>
      </w:r>
      <w:r>
        <w:rPr>
          <w:b/>
          <w:color w:val="000000"/>
          <w:sz w:val="24"/>
          <w:szCs w:val="24"/>
        </w:rPr>
        <w:t xml:space="preserve">Authorised Processing Template </w:t>
      </w:r>
    </w:p>
    <w:p w:rsidR="00970C83" w:rsidRDefault="00025E51">
      <w:pPr>
        <w:widowControl w:val="0"/>
        <w:pBdr>
          <w:top w:val="nil"/>
          <w:left w:val="nil"/>
          <w:bottom w:val="nil"/>
          <w:right w:val="nil"/>
          <w:between w:val="nil"/>
        </w:pBdr>
        <w:spacing w:before="317" w:line="297" w:lineRule="auto"/>
        <w:ind w:left="727" w:right="536" w:hanging="4"/>
        <w:rPr>
          <w:color w:val="000000"/>
        </w:rPr>
      </w:pPr>
      <w:r>
        <w:rPr>
          <w:color w:val="000000"/>
        </w:rPr>
        <w:t xml:space="preserve">This Annex shall be completed by the Controller, who may take account of the view of the </w:t>
      </w:r>
      <w:proofErr w:type="gramStart"/>
      <w:r>
        <w:rPr>
          <w:color w:val="000000"/>
        </w:rPr>
        <w:t>Processor,  however</w:t>
      </w:r>
      <w:proofErr w:type="gramEnd"/>
      <w:r>
        <w:rPr>
          <w:color w:val="000000"/>
        </w:rPr>
        <w:t xml:space="preserve"> the final decision as to the content of this Schedule shall be with the Controller at its absolute  discretion.  </w:t>
      </w:r>
    </w:p>
    <w:p w:rsidR="00AA7621" w:rsidRDefault="00025E51" w:rsidP="00AA7621">
      <w:pPr>
        <w:widowControl w:val="0"/>
        <w:spacing w:before="191" w:line="240" w:lineRule="auto"/>
        <w:ind w:left="720"/>
        <w:rPr>
          <w:color w:val="000000"/>
        </w:rPr>
      </w:pPr>
      <w:r>
        <w:rPr>
          <w:color w:val="000000"/>
        </w:rPr>
        <w:t xml:space="preserve">The contact details of the Controller’s Data Protection Officer are: </w:t>
      </w:r>
      <w:r w:rsidR="00AA7621">
        <w:rPr>
          <w:color w:val="000000"/>
        </w:rPr>
        <w:t>[Redacted]</w:t>
      </w:r>
    </w:p>
    <w:p w:rsidR="00970C83" w:rsidRDefault="00025E51">
      <w:pPr>
        <w:widowControl w:val="0"/>
        <w:pBdr>
          <w:top w:val="nil"/>
          <w:left w:val="nil"/>
          <w:bottom w:val="nil"/>
          <w:right w:val="nil"/>
          <w:between w:val="nil"/>
        </w:pBdr>
        <w:spacing w:before="140" w:line="304" w:lineRule="auto"/>
        <w:ind w:left="734" w:right="2553" w:hanging="9"/>
        <w:rPr>
          <w:rFonts w:ascii="Roboto" w:eastAsia="Roboto" w:hAnsi="Roboto" w:cs="Roboto"/>
          <w:color w:val="1155CC"/>
          <w:sz w:val="21"/>
          <w:szCs w:val="21"/>
        </w:rPr>
      </w:pPr>
      <w:r>
        <w:rPr>
          <w:rFonts w:ascii="Roboto" w:eastAsia="Roboto" w:hAnsi="Roboto" w:cs="Roboto"/>
          <w:color w:val="222222"/>
          <w:sz w:val="21"/>
          <w:szCs w:val="21"/>
          <w:highlight w:val="white"/>
        </w:rPr>
        <w:t>or</w:t>
      </w:r>
      <w:r w:rsidR="00AA7621" w:rsidRPr="00AA7621">
        <w:rPr>
          <w:rFonts w:ascii="Roboto" w:eastAsia="Roboto" w:hAnsi="Roboto" w:cs="Roboto"/>
          <w:color w:val="222222"/>
          <w:sz w:val="21"/>
          <w:szCs w:val="21"/>
        </w:rPr>
        <w:t>: [Redacted]</w:t>
      </w:r>
      <w:r>
        <w:rPr>
          <w:rFonts w:ascii="Roboto" w:eastAsia="Roboto" w:hAnsi="Roboto" w:cs="Roboto"/>
          <w:color w:val="222222"/>
          <w:sz w:val="21"/>
          <w:szCs w:val="21"/>
          <w:highlight w:val="white"/>
        </w:rPr>
        <w:t xml:space="preserve"> </w:t>
      </w:r>
    </w:p>
    <w:p w:rsidR="00970C83" w:rsidRDefault="00025E51">
      <w:pPr>
        <w:widowControl w:val="0"/>
        <w:pBdr>
          <w:top w:val="nil"/>
          <w:left w:val="nil"/>
          <w:bottom w:val="nil"/>
          <w:right w:val="nil"/>
          <w:between w:val="nil"/>
        </w:pBdr>
        <w:spacing w:before="139" w:line="240" w:lineRule="auto"/>
        <w:ind w:left="725"/>
        <w:rPr>
          <w:color w:val="000000"/>
        </w:rPr>
      </w:pPr>
      <w:r>
        <w:rPr>
          <w:color w:val="000000"/>
        </w:rPr>
        <w:t>The contact details of the Processor’s Data Protection Officer are:</w:t>
      </w:r>
      <w:r w:rsidR="00AA7621">
        <w:rPr>
          <w:color w:val="000000"/>
        </w:rPr>
        <w:t xml:space="preserve"> [Redacted]</w:t>
      </w:r>
    </w:p>
    <w:p w:rsidR="00970C83" w:rsidRDefault="00025E51">
      <w:pPr>
        <w:widowControl w:val="0"/>
        <w:pBdr>
          <w:top w:val="nil"/>
          <w:left w:val="nil"/>
          <w:bottom w:val="nil"/>
          <w:right w:val="nil"/>
          <w:between w:val="nil"/>
        </w:pBdr>
        <w:spacing w:before="191" w:line="297" w:lineRule="auto"/>
        <w:ind w:left="729" w:right="1046" w:hanging="6"/>
        <w:rPr>
          <w:color w:val="000000"/>
        </w:rPr>
      </w:pPr>
      <w:r>
        <w:rPr>
          <w:color w:val="000000"/>
        </w:rPr>
        <w:t xml:space="preserve">The Processor shall comply with any further written instructions with respect to processing by </w:t>
      </w:r>
      <w:proofErr w:type="gramStart"/>
      <w:r>
        <w:rPr>
          <w:color w:val="000000"/>
        </w:rPr>
        <w:t>the  Controller</w:t>
      </w:r>
      <w:proofErr w:type="gramEnd"/>
      <w:r>
        <w:rPr>
          <w:color w:val="000000"/>
        </w:rPr>
        <w:t xml:space="preserve">. </w:t>
      </w:r>
    </w:p>
    <w:p w:rsidR="00970C83" w:rsidRDefault="00025E51">
      <w:pPr>
        <w:widowControl w:val="0"/>
        <w:pBdr>
          <w:top w:val="nil"/>
          <w:left w:val="nil"/>
          <w:bottom w:val="nil"/>
          <w:right w:val="nil"/>
          <w:between w:val="nil"/>
        </w:pBdr>
        <w:spacing w:before="138" w:line="240" w:lineRule="auto"/>
        <w:ind w:left="723"/>
        <w:rPr>
          <w:color w:val="000000"/>
        </w:rPr>
      </w:pPr>
      <w:r>
        <w:rPr>
          <w:color w:val="000000"/>
        </w:rPr>
        <w:t xml:space="preserve">Any such further instructions shall be incorporated into this Annex. </w:t>
      </w:r>
    </w:p>
    <w:tbl>
      <w:tblPr>
        <w:tblStyle w:val="ae"/>
        <w:tblW w:w="10466"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8"/>
        <w:gridCol w:w="6988"/>
      </w:tblGrid>
      <w:tr w:rsidR="00970C83">
        <w:trPr>
          <w:trHeight w:val="909"/>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9"/>
              <w:rPr>
                <w:color w:val="000000"/>
              </w:rPr>
            </w:pPr>
            <w:r>
              <w:rPr>
                <w:color w:val="000000"/>
              </w:rPr>
              <w:t xml:space="preserve">Description of authorised  </w:t>
            </w:r>
          </w:p>
          <w:p w:rsidR="00970C83" w:rsidRDefault="00025E51">
            <w:pPr>
              <w:widowControl w:val="0"/>
              <w:pBdr>
                <w:top w:val="nil"/>
                <w:left w:val="nil"/>
                <w:bottom w:val="nil"/>
                <w:right w:val="nil"/>
                <w:between w:val="nil"/>
              </w:pBdr>
              <w:spacing w:before="71" w:line="240" w:lineRule="auto"/>
              <w:ind w:left="24"/>
              <w:rPr>
                <w:color w:val="000000"/>
              </w:rPr>
            </w:pPr>
            <w:r>
              <w:rPr>
                <w:color w:val="000000"/>
              </w:rPr>
              <w:t>processing</w:t>
            </w:r>
          </w:p>
        </w:tc>
        <w:tc>
          <w:tcPr>
            <w:tcW w:w="6987" w:type="dxa"/>
            <w:shd w:val="clear" w:color="auto" w:fill="auto"/>
            <w:tcMar>
              <w:top w:w="100" w:type="dxa"/>
              <w:left w:w="100" w:type="dxa"/>
              <w:bottom w:w="100" w:type="dxa"/>
              <w:right w:w="100" w:type="dxa"/>
            </w:tcMar>
          </w:tcPr>
          <w:p w:rsidR="00970C83" w:rsidRDefault="00AA7621">
            <w:pPr>
              <w:widowControl w:val="0"/>
              <w:pBdr>
                <w:top w:val="nil"/>
                <w:left w:val="nil"/>
                <w:bottom w:val="nil"/>
                <w:right w:val="nil"/>
                <w:between w:val="nil"/>
              </w:pBdr>
              <w:spacing w:line="240" w:lineRule="auto"/>
              <w:ind w:left="32"/>
              <w:rPr>
                <w:color w:val="000000"/>
              </w:rPr>
            </w:pPr>
            <w:r>
              <w:rPr>
                <w:color w:val="000000"/>
              </w:rPr>
              <w:t>[Redacted]</w:t>
            </w:r>
          </w:p>
        </w:tc>
      </w:tr>
      <w:tr w:rsidR="00970C83">
        <w:trPr>
          <w:trHeight w:val="1567"/>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8" w:right="-44" w:firstLine="23"/>
              <w:rPr>
                <w:color w:val="000000"/>
              </w:rPr>
            </w:pPr>
            <w:r>
              <w:rPr>
                <w:color w:val="000000"/>
              </w:rPr>
              <w:t xml:space="preserve">Identity of Controller and Processor / Independent Controllers / </w:t>
            </w:r>
            <w:r w:rsidR="00AA7621">
              <w:rPr>
                <w:color w:val="000000"/>
              </w:rPr>
              <w:t>Joint Controllers</w:t>
            </w:r>
            <w:r>
              <w:rPr>
                <w:color w:val="000000"/>
              </w:rPr>
              <w:t xml:space="preserve"> for each category </w:t>
            </w:r>
            <w:proofErr w:type="gramStart"/>
            <w:r>
              <w:rPr>
                <w:color w:val="000000"/>
              </w:rPr>
              <w:t>of  Personal</w:t>
            </w:r>
            <w:proofErr w:type="gramEnd"/>
            <w:r>
              <w:rPr>
                <w:color w:val="000000"/>
              </w:rPr>
              <w:t xml:space="preserve"> Data</w:t>
            </w:r>
          </w:p>
        </w:tc>
        <w:tc>
          <w:tcPr>
            <w:tcW w:w="6987"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8" w:lineRule="auto"/>
              <w:ind w:left="24" w:right="1103" w:firstLine="55"/>
              <w:rPr>
                <w:color w:val="000000"/>
              </w:rPr>
            </w:pPr>
            <w:r>
              <w:rPr>
                <w:color w:val="000000"/>
              </w:rPr>
              <w:t>The Buyer (GPA) is the Controller and the Supplier (</w:t>
            </w:r>
            <w:proofErr w:type="spellStart"/>
            <w:r w:rsidR="00AA7621">
              <w:rPr>
                <w:color w:val="000000"/>
              </w:rPr>
              <w:t>Selsby</w:t>
            </w:r>
            <w:proofErr w:type="spellEnd"/>
            <w:r w:rsidR="00AA7621">
              <w:rPr>
                <w:color w:val="000000"/>
              </w:rPr>
              <w:t xml:space="preserve"> Consulting</w:t>
            </w:r>
            <w:r>
              <w:rPr>
                <w:color w:val="000000"/>
              </w:rPr>
              <w:t xml:space="preserve">) is the Processor. </w:t>
            </w:r>
          </w:p>
        </w:tc>
      </w:tr>
      <w:tr w:rsidR="00970C83">
        <w:trPr>
          <w:trHeight w:val="580"/>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2"/>
              <w:rPr>
                <w:color w:val="000000"/>
              </w:rPr>
            </w:pPr>
            <w:r>
              <w:rPr>
                <w:color w:val="000000"/>
              </w:rPr>
              <w:t xml:space="preserve">Subject matter of the processing </w:t>
            </w:r>
          </w:p>
        </w:tc>
        <w:tc>
          <w:tcPr>
            <w:tcW w:w="6987"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17"/>
              <w:rPr>
                <w:color w:val="000000"/>
              </w:rPr>
            </w:pPr>
            <w:r>
              <w:rPr>
                <w:color w:val="000000"/>
              </w:rPr>
              <w:t>Workplace Services Consultancy Services.</w:t>
            </w:r>
          </w:p>
        </w:tc>
      </w:tr>
      <w:tr w:rsidR="00970C83">
        <w:trPr>
          <w:trHeight w:val="580"/>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9"/>
              <w:rPr>
                <w:color w:val="000000"/>
              </w:rPr>
            </w:pPr>
            <w:r>
              <w:rPr>
                <w:color w:val="000000"/>
              </w:rPr>
              <w:t xml:space="preserve">Duration of the processing </w:t>
            </w:r>
          </w:p>
        </w:tc>
        <w:tc>
          <w:tcPr>
            <w:tcW w:w="6987"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3"/>
              <w:rPr>
                <w:color w:val="000000"/>
              </w:rPr>
            </w:pPr>
            <w:r>
              <w:rPr>
                <w:color w:val="000000"/>
              </w:rPr>
              <w:t>For the duration of the contract (from 01 November to 31 December).</w:t>
            </w:r>
          </w:p>
        </w:tc>
      </w:tr>
      <w:tr w:rsidR="00970C83">
        <w:trPr>
          <w:trHeight w:val="1567"/>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739" w:firstLine="3"/>
              <w:rPr>
                <w:color w:val="000000"/>
              </w:rPr>
            </w:pPr>
            <w:r>
              <w:rPr>
                <w:color w:val="000000"/>
              </w:rPr>
              <w:t xml:space="preserve">Nature and purposes of </w:t>
            </w:r>
            <w:r w:rsidR="00AA7621">
              <w:rPr>
                <w:color w:val="000000"/>
              </w:rPr>
              <w:t>the processing</w:t>
            </w:r>
          </w:p>
        </w:tc>
        <w:tc>
          <w:tcPr>
            <w:tcW w:w="6987"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7" w:right="53"/>
              <w:rPr>
                <w:color w:val="000000"/>
              </w:rPr>
            </w:pPr>
            <w:r>
              <w:rPr>
                <w:color w:val="000000"/>
              </w:rPr>
              <w:t xml:space="preserve">The nature of the Processing may include (but is not limited </w:t>
            </w:r>
            <w:r w:rsidR="00AA7621">
              <w:rPr>
                <w:color w:val="000000"/>
              </w:rPr>
              <w:t>to) collection</w:t>
            </w:r>
            <w:r>
              <w:rPr>
                <w:color w:val="000000"/>
              </w:rPr>
              <w:t xml:space="preserve">, organisation, structuring or retrieval. The purpose is to </w:t>
            </w:r>
            <w:r w:rsidR="00AA7621">
              <w:rPr>
                <w:color w:val="000000"/>
              </w:rPr>
              <w:t>meet the</w:t>
            </w:r>
            <w:r>
              <w:rPr>
                <w:color w:val="000000"/>
              </w:rPr>
              <w:t xml:space="preserve"> requirements as per Section 5 (deliverables) and Section </w:t>
            </w:r>
            <w:proofErr w:type="gramStart"/>
            <w:r>
              <w:rPr>
                <w:color w:val="000000"/>
              </w:rPr>
              <w:t>6  (</w:t>
            </w:r>
            <w:proofErr w:type="gramEnd"/>
            <w:r>
              <w:rPr>
                <w:color w:val="000000"/>
              </w:rPr>
              <w:t xml:space="preserve">specification) of the order form. </w:t>
            </w:r>
          </w:p>
        </w:tc>
      </w:tr>
      <w:tr w:rsidR="00970C83">
        <w:trPr>
          <w:trHeight w:val="909"/>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24" w:right="616" w:hanging="9"/>
              <w:rPr>
                <w:color w:val="000000"/>
              </w:rPr>
            </w:pPr>
            <w:r>
              <w:rPr>
                <w:color w:val="000000"/>
              </w:rPr>
              <w:t xml:space="preserve">Type of Personal Data </w:t>
            </w:r>
            <w:r w:rsidR="00AA7621">
              <w:rPr>
                <w:color w:val="000000"/>
              </w:rPr>
              <w:t>being processed</w:t>
            </w:r>
          </w:p>
        </w:tc>
        <w:tc>
          <w:tcPr>
            <w:tcW w:w="6987"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color w:val="000000"/>
              </w:rPr>
            </w:pPr>
            <w:r>
              <w:rPr>
                <w:color w:val="000000"/>
              </w:rPr>
              <w:t xml:space="preserve">Names, </w:t>
            </w:r>
            <w:proofErr w:type="spellStart"/>
            <w:r>
              <w:rPr>
                <w:color w:val="000000"/>
              </w:rPr>
              <w:t>DoB</w:t>
            </w:r>
            <w:proofErr w:type="spellEnd"/>
            <w:r>
              <w:rPr>
                <w:color w:val="000000"/>
              </w:rPr>
              <w:t xml:space="preserve"> and personal emails of GPA staff.</w:t>
            </w:r>
          </w:p>
        </w:tc>
      </w:tr>
      <w:tr w:rsidR="00970C83">
        <w:trPr>
          <w:trHeight w:val="1478"/>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1"/>
              <w:rPr>
                <w:color w:val="000000"/>
              </w:rPr>
            </w:pPr>
            <w:r>
              <w:rPr>
                <w:color w:val="000000"/>
              </w:rPr>
              <w:t xml:space="preserve">Categories of Data Subject </w:t>
            </w:r>
          </w:p>
        </w:tc>
        <w:tc>
          <w:tcPr>
            <w:tcW w:w="6987"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24"/>
              <w:rPr>
                <w:color w:val="000000"/>
              </w:rPr>
            </w:pPr>
            <w:r>
              <w:rPr>
                <w:color w:val="000000"/>
              </w:rPr>
              <w:t xml:space="preserve">GPA Staff (including customers / clients, and </w:t>
            </w:r>
          </w:p>
          <w:p w:rsidR="00970C83" w:rsidRDefault="00025E51">
            <w:pPr>
              <w:widowControl w:val="0"/>
              <w:pBdr>
                <w:top w:val="nil"/>
                <w:left w:val="nil"/>
                <w:bottom w:val="nil"/>
                <w:right w:val="nil"/>
                <w:between w:val="nil"/>
              </w:pBdr>
              <w:spacing w:before="191" w:line="240" w:lineRule="auto"/>
              <w:ind w:left="17"/>
              <w:rPr>
                <w:color w:val="000000"/>
              </w:rPr>
            </w:pPr>
            <w:r>
              <w:rPr>
                <w:color w:val="000000"/>
              </w:rPr>
              <w:t>temporary workers) and contracted Suppliers.</w:t>
            </w:r>
          </w:p>
        </w:tc>
      </w:tr>
      <w:tr w:rsidR="00970C83">
        <w:trPr>
          <w:trHeight w:val="1896"/>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5" w:right="140" w:firstLine="15"/>
              <w:rPr>
                <w:color w:val="000000"/>
              </w:rPr>
            </w:pPr>
            <w:r>
              <w:rPr>
                <w:color w:val="000000"/>
              </w:rPr>
              <w:lastRenderedPageBreak/>
              <w:t xml:space="preserve">Plan for return and destruction </w:t>
            </w:r>
            <w:proofErr w:type="gramStart"/>
            <w:r>
              <w:rPr>
                <w:color w:val="000000"/>
              </w:rPr>
              <w:t>of  the</w:t>
            </w:r>
            <w:proofErr w:type="gramEnd"/>
            <w:r>
              <w:rPr>
                <w:color w:val="000000"/>
              </w:rPr>
              <w:t xml:space="preserve"> data once the processing is  complete UNLESS requirement  under law to preserve that type of  data</w:t>
            </w:r>
          </w:p>
        </w:tc>
        <w:tc>
          <w:tcPr>
            <w:tcW w:w="6987" w:type="dxa"/>
            <w:shd w:val="clear" w:color="auto" w:fill="auto"/>
            <w:tcMar>
              <w:top w:w="100" w:type="dxa"/>
              <w:left w:w="100" w:type="dxa"/>
              <w:bottom w:w="100" w:type="dxa"/>
              <w:right w:w="100" w:type="dxa"/>
            </w:tcMar>
          </w:tcPr>
          <w:p w:rsidR="00970C83" w:rsidRDefault="00AA7621">
            <w:pPr>
              <w:widowControl w:val="0"/>
              <w:pBdr>
                <w:top w:val="nil"/>
                <w:left w:val="nil"/>
                <w:bottom w:val="nil"/>
                <w:right w:val="nil"/>
                <w:between w:val="nil"/>
              </w:pBdr>
              <w:spacing w:line="297" w:lineRule="auto"/>
              <w:ind w:left="17" w:right="115"/>
              <w:rPr>
                <w:color w:val="000000"/>
              </w:rPr>
            </w:pPr>
            <w:r>
              <w:rPr>
                <w:color w:val="000000"/>
              </w:rPr>
              <w:t>[Redacted]</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40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970C83">
      <w:pPr>
        <w:widowControl w:val="0"/>
        <w:pBdr>
          <w:top w:val="nil"/>
          <w:left w:val="nil"/>
          <w:bottom w:val="nil"/>
          <w:right w:val="nil"/>
          <w:between w:val="nil"/>
        </w:pBdr>
        <w:rPr>
          <w:color w:val="000000"/>
          <w:sz w:val="16"/>
          <w:szCs w:val="16"/>
        </w:rPr>
      </w:pPr>
    </w:p>
    <w:tbl>
      <w:tblPr>
        <w:tblStyle w:val="af"/>
        <w:tblW w:w="10466"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8"/>
        <w:gridCol w:w="6988"/>
      </w:tblGrid>
      <w:tr w:rsidR="00970C83">
        <w:trPr>
          <w:trHeight w:val="1896"/>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9" w:right="91" w:firstLine="8"/>
              <w:rPr>
                <w:color w:val="000000"/>
              </w:rPr>
            </w:pPr>
            <w:r>
              <w:rPr>
                <w:color w:val="000000"/>
              </w:rPr>
              <w:t xml:space="preserve">Locations at which the </w:t>
            </w:r>
            <w:proofErr w:type="gramStart"/>
            <w:r>
              <w:rPr>
                <w:color w:val="000000"/>
              </w:rPr>
              <w:t>Supplier  and</w:t>
            </w:r>
            <w:proofErr w:type="gramEnd"/>
            <w:r>
              <w:rPr>
                <w:color w:val="000000"/>
              </w:rPr>
              <w:t>/or its Subcontractors process  Personal Data under this Contract  and International transfers and  legal gateway</w:t>
            </w:r>
          </w:p>
        </w:tc>
        <w:tc>
          <w:tcPr>
            <w:tcW w:w="6987"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40" w:lineRule="auto"/>
              <w:ind w:left="31"/>
              <w:rPr>
                <w:color w:val="000000"/>
              </w:rPr>
            </w:pPr>
            <w:r>
              <w:rPr>
                <w:color w:val="000000"/>
              </w:rPr>
              <w:t xml:space="preserve">United Kingdom. </w:t>
            </w:r>
          </w:p>
          <w:p w:rsidR="00970C83" w:rsidRDefault="00025E51">
            <w:pPr>
              <w:widowControl w:val="0"/>
              <w:pBdr>
                <w:top w:val="nil"/>
                <w:left w:val="nil"/>
                <w:bottom w:val="nil"/>
                <w:right w:val="nil"/>
                <w:between w:val="nil"/>
              </w:pBdr>
              <w:spacing w:before="639" w:line="240" w:lineRule="auto"/>
              <w:ind w:left="30"/>
              <w:rPr>
                <w:color w:val="000000"/>
              </w:rPr>
            </w:pPr>
            <w:r>
              <w:rPr>
                <w:color w:val="000000"/>
              </w:rPr>
              <w:t>Mainly</w:t>
            </w:r>
            <w:proofErr w:type="gramStart"/>
            <w:r>
              <w:rPr>
                <w:color w:val="000000"/>
              </w:rPr>
              <w:t xml:space="preserve">: </w:t>
            </w:r>
            <w:r w:rsidR="00AA7621">
              <w:rPr>
                <w:color w:val="000000"/>
              </w:rPr>
              <w:t>:</w:t>
            </w:r>
            <w:proofErr w:type="gramEnd"/>
            <w:r w:rsidR="00AA7621">
              <w:rPr>
                <w:color w:val="000000"/>
              </w:rPr>
              <w:t xml:space="preserve"> [Redacted]</w:t>
            </w:r>
          </w:p>
        </w:tc>
      </w:tr>
      <w:tr w:rsidR="00970C83">
        <w:trPr>
          <w:trHeight w:val="2882"/>
        </w:trPr>
        <w:tc>
          <w:tcPr>
            <w:tcW w:w="3478" w:type="dxa"/>
            <w:shd w:val="clear" w:color="auto" w:fill="auto"/>
            <w:tcMar>
              <w:top w:w="100" w:type="dxa"/>
              <w:left w:w="100" w:type="dxa"/>
              <w:bottom w:w="100" w:type="dxa"/>
              <w:right w:w="100" w:type="dxa"/>
            </w:tcMar>
          </w:tcPr>
          <w:p w:rsidR="00970C83" w:rsidRDefault="00025E51">
            <w:pPr>
              <w:widowControl w:val="0"/>
              <w:pBdr>
                <w:top w:val="nil"/>
                <w:left w:val="nil"/>
                <w:bottom w:val="nil"/>
                <w:right w:val="nil"/>
                <w:between w:val="nil"/>
              </w:pBdr>
              <w:spacing w:line="297" w:lineRule="auto"/>
              <w:ind w:left="15" w:right="-42" w:firstLine="15"/>
              <w:rPr>
                <w:color w:val="000000"/>
              </w:rPr>
            </w:pPr>
            <w:r>
              <w:rPr>
                <w:color w:val="000000"/>
              </w:rPr>
              <w:t xml:space="preserve">Protective Measures that </w:t>
            </w:r>
            <w:proofErr w:type="gramStart"/>
            <w:r>
              <w:rPr>
                <w:color w:val="000000"/>
              </w:rPr>
              <w:t>the  Supplier</w:t>
            </w:r>
            <w:proofErr w:type="gramEnd"/>
            <w:r>
              <w:rPr>
                <w:color w:val="000000"/>
              </w:rPr>
              <w:t xml:space="preserve"> and, where applicable, its  Subcontractors have implemented  to protect Personal Data processed under this Contract against a  breach of security (insofar as that  breach of security relates to data)  or a Data Loss Event </w:t>
            </w:r>
          </w:p>
        </w:tc>
        <w:tc>
          <w:tcPr>
            <w:tcW w:w="6987" w:type="dxa"/>
            <w:shd w:val="clear" w:color="auto" w:fill="auto"/>
            <w:tcMar>
              <w:top w:w="100" w:type="dxa"/>
              <w:left w:w="100" w:type="dxa"/>
              <w:bottom w:w="100" w:type="dxa"/>
              <w:right w:w="100" w:type="dxa"/>
            </w:tcMar>
          </w:tcPr>
          <w:p w:rsidR="00970C83" w:rsidRDefault="00AA7621">
            <w:pPr>
              <w:widowControl w:val="0"/>
              <w:pBdr>
                <w:top w:val="nil"/>
                <w:left w:val="nil"/>
                <w:bottom w:val="nil"/>
                <w:right w:val="nil"/>
                <w:between w:val="nil"/>
              </w:pBdr>
              <w:rPr>
                <w:color w:val="000000"/>
              </w:rPr>
            </w:pPr>
            <w:r>
              <w:rPr>
                <w:color w:val="000000"/>
              </w:rPr>
              <w:t>[Redacted]</w:t>
            </w:r>
          </w:p>
        </w:tc>
      </w:tr>
    </w:tbl>
    <w:p w:rsidR="00970C83" w:rsidRDefault="00970C83">
      <w:pPr>
        <w:widowControl w:val="0"/>
        <w:pBdr>
          <w:top w:val="nil"/>
          <w:left w:val="nil"/>
          <w:bottom w:val="nil"/>
          <w:right w:val="nil"/>
          <w:between w:val="nil"/>
        </w:pBdr>
        <w:rPr>
          <w:color w:val="000000"/>
        </w:rPr>
      </w:pPr>
    </w:p>
    <w:p w:rsidR="00970C83" w:rsidRDefault="00970C83">
      <w:pPr>
        <w:widowControl w:val="0"/>
        <w:pBdr>
          <w:top w:val="nil"/>
          <w:left w:val="nil"/>
          <w:bottom w:val="nil"/>
          <w:right w:val="nil"/>
          <w:between w:val="nil"/>
        </w:pBdr>
        <w:rPr>
          <w:color w:val="000000"/>
        </w:rPr>
      </w:pPr>
    </w:p>
    <w:p w:rsidR="00970C83" w:rsidRDefault="00025E51">
      <w:pPr>
        <w:widowControl w:val="0"/>
        <w:pBdr>
          <w:top w:val="nil"/>
          <w:left w:val="nil"/>
          <w:bottom w:val="nil"/>
          <w:right w:val="nil"/>
          <w:between w:val="nil"/>
        </w:pBdr>
        <w:spacing w:line="240" w:lineRule="auto"/>
        <w:ind w:right="2401"/>
        <w:jc w:val="right"/>
        <w:rPr>
          <w:b/>
          <w:i/>
          <w:color w:val="000000"/>
          <w:sz w:val="24"/>
          <w:szCs w:val="24"/>
        </w:rPr>
      </w:pPr>
      <w:r>
        <w:rPr>
          <w:color w:val="000000"/>
        </w:rPr>
        <w:t xml:space="preserve">Part B </w:t>
      </w:r>
      <w:r>
        <w:rPr>
          <w:b/>
          <w:color w:val="000000"/>
          <w:sz w:val="24"/>
          <w:szCs w:val="24"/>
        </w:rPr>
        <w:t xml:space="preserve">Joint Controller Agreement </w:t>
      </w:r>
      <w:r>
        <w:rPr>
          <w:b/>
          <w:i/>
          <w:color w:val="000000"/>
          <w:sz w:val="24"/>
          <w:szCs w:val="24"/>
        </w:rPr>
        <w:t xml:space="preserve">(Optional) </w:t>
      </w:r>
    </w:p>
    <w:p w:rsidR="00970C83" w:rsidRDefault="00025E51">
      <w:pPr>
        <w:widowControl w:val="0"/>
        <w:pBdr>
          <w:top w:val="nil"/>
          <w:left w:val="nil"/>
          <w:bottom w:val="nil"/>
          <w:right w:val="nil"/>
          <w:between w:val="nil"/>
        </w:pBdr>
        <w:spacing w:before="886" w:line="240" w:lineRule="auto"/>
        <w:ind w:left="742"/>
        <w:rPr>
          <w:b/>
          <w:color w:val="000000"/>
          <w:sz w:val="18"/>
          <w:szCs w:val="18"/>
        </w:rPr>
      </w:pPr>
      <w:r>
        <w:rPr>
          <w:color w:val="000000"/>
        </w:rPr>
        <w:t xml:space="preserve">1 </w:t>
      </w:r>
      <w:r>
        <w:rPr>
          <w:b/>
          <w:color w:val="000000"/>
        </w:rPr>
        <w:t>J</w:t>
      </w:r>
      <w:r>
        <w:rPr>
          <w:b/>
          <w:color w:val="000000"/>
          <w:sz w:val="18"/>
          <w:szCs w:val="18"/>
        </w:rPr>
        <w:t xml:space="preserve">OINT </w:t>
      </w:r>
      <w:r>
        <w:rPr>
          <w:b/>
          <w:color w:val="000000"/>
        </w:rPr>
        <w:t>C</w:t>
      </w:r>
      <w:r>
        <w:rPr>
          <w:b/>
          <w:color w:val="000000"/>
          <w:sz w:val="18"/>
          <w:szCs w:val="18"/>
        </w:rPr>
        <w:t xml:space="preserve">ONTROLLER </w:t>
      </w:r>
      <w:r>
        <w:rPr>
          <w:b/>
          <w:color w:val="000000"/>
        </w:rPr>
        <w:t>S</w:t>
      </w:r>
      <w:r>
        <w:rPr>
          <w:b/>
          <w:color w:val="000000"/>
          <w:sz w:val="18"/>
          <w:szCs w:val="18"/>
        </w:rPr>
        <w:t xml:space="preserve">TATUS AND </w:t>
      </w:r>
      <w:r>
        <w:rPr>
          <w:b/>
          <w:color w:val="000000"/>
        </w:rPr>
        <w:t>A</w:t>
      </w:r>
      <w:r>
        <w:rPr>
          <w:b/>
          <w:color w:val="000000"/>
          <w:sz w:val="18"/>
          <w:szCs w:val="18"/>
        </w:rPr>
        <w:t xml:space="preserve">LLOCATION OF </w:t>
      </w:r>
      <w:r>
        <w:rPr>
          <w:b/>
          <w:color w:val="000000"/>
        </w:rPr>
        <w:t>R</w:t>
      </w:r>
      <w:r>
        <w:rPr>
          <w:b/>
          <w:color w:val="000000"/>
          <w:sz w:val="18"/>
          <w:szCs w:val="18"/>
        </w:rPr>
        <w:t xml:space="preserve">ESPONSIBILITIES  </w:t>
      </w:r>
    </w:p>
    <w:p w:rsidR="00970C83" w:rsidRDefault="00025E51">
      <w:pPr>
        <w:widowControl w:val="0"/>
        <w:pBdr>
          <w:top w:val="nil"/>
          <w:left w:val="nil"/>
          <w:bottom w:val="nil"/>
          <w:right w:val="nil"/>
          <w:between w:val="nil"/>
        </w:pBdr>
        <w:spacing w:before="311" w:line="298" w:lineRule="auto"/>
        <w:ind w:left="1575" w:right="58" w:hanging="848"/>
        <w:rPr>
          <w:color w:val="000000"/>
        </w:rPr>
      </w:pPr>
      <w:r>
        <w:rPr>
          <w:color w:val="000000"/>
        </w:rPr>
        <w:t xml:space="preserve">37.2 With respect to Personal Data for which the Parties are Joint Controllers, the Parties envisage </w:t>
      </w:r>
      <w:proofErr w:type="gramStart"/>
      <w:r>
        <w:rPr>
          <w:color w:val="000000"/>
        </w:rPr>
        <w:t>that  they</w:t>
      </w:r>
      <w:proofErr w:type="gramEnd"/>
      <w:r>
        <w:rPr>
          <w:color w:val="000000"/>
        </w:rPr>
        <w:t xml:space="preserve"> shall each be a Controller in respect of that Personal Data in accordance with the terms of  this Part B Joint Controller Agreement </w:t>
      </w:r>
      <w:r>
        <w:rPr>
          <w:i/>
          <w:color w:val="000000"/>
        </w:rPr>
        <w:t xml:space="preserve">(Optional) </w:t>
      </w:r>
      <w:r>
        <w:rPr>
          <w:color w:val="000000"/>
        </w:rPr>
        <w:t xml:space="preserve">of Annex 1 – Processing Personal Data in  replacement of Clauses 14.9 to 14.9.13 of the Conditions of this Contract. Accordingly, the </w:t>
      </w:r>
      <w:proofErr w:type="gramStart"/>
      <w:r>
        <w:rPr>
          <w:color w:val="000000"/>
        </w:rPr>
        <w:t>Parties  each</w:t>
      </w:r>
      <w:proofErr w:type="gramEnd"/>
      <w:r>
        <w:rPr>
          <w:color w:val="000000"/>
        </w:rPr>
        <w:t xml:space="preserve"> undertake to comply with the applicable Data Protection Legislation in respect of their  processing of such Personal Data as Controllers.  </w:t>
      </w:r>
    </w:p>
    <w:p w:rsidR="00970C83" w:rsidRDefault="00025E51">
      <w:pPr>
        <w:widowControl w:val="0"/>
        <w:pBdr>
          <w:top w:val="nil"/>
          <w:left w:val="nil"/>
          <w:bottom w:val="nil"/>
          <w:right w:val="nil"/>
          <w:between w:val="nil"/>
        </w:pBdr>
        <w:spacing w:before="137" w:line="240" w:lineRule="auto"/>
        <w:ind w:left="727"/>
        <w:rPr>
          <w:color w:val="000000"/>
        </w:rPr>
      </w:pPr>
      <w:r>
        <w:rPr>
          <w:color w:val="000000"/>
        </w:rPr>
        <w:t>37.3 The</w:t>
      </w:r>
      <w:r>
        <w:rPr>
          <w:color w:val="000000"/>
          <w:highlight w:val="white"/>
        </w:rPr>
        <w:t xml:space="preserve"> Parties </w:t>
      </w:r>
      <w:r>
        <w:rPr>
          <w:color w:val="000000"/>
        </w:rPr>
        <w:t>agree</w:t>
      </w:r>
      <w:r>
        <w:rPr>
          <w:color w:val="000000"/>
          <w:highlight w:val="white"/>
        </w:rPr>
        <w:t xml:space="preserve"> that the </w:t>
      </w:r>
      <w:r>
        <w:rPr>
          <w:color w:val="000000"/>
        </w:rPr>
        <w:t xml:space="preserve">[Supplier/Buyer]:  </w:t>
      </w:r>
    </w:p>
    <w:p w:rsidR="00970C83" w:rsidRDefault="00025E51">
      <w:pPr>
        <w:widowControl w:val="0"/>
        <w:pBdr>
          <w:top w:val="nil"/>
          <w:left w:val="nil"/>
          <w:bottom w:val="nil"/>
          <w:right w:val="nil"/>
          <w:between w:val="nil"/>
        </w:pBdr>
        <w:spacing w:before="191" w:line="297" w:lineRule="auto"/>
        <w:ind w:left="2708" w:right="233" w:hanging="1173"/>
        <w:rPr>
          <w:color w:val="000000"/>
        </w:rPr>
      </w:pPr>
      <w:r>
        <w:rPr>
          <w:color w:val="000000"/>
          <w:highlight w:val="white"/>
        </w:rPr>
        <w:t xml:space="preserve">37.3.1 </w:t>
      </w:r>
      <w:r>
        <w:rPr>
          <w:color w:val="000000"/>
        </w:rPr>
        <w:t xml:space="preserve">is </w:t>
      </w:r>
      <w:r>
        <w:rPr>
          <w:color w:val="000000"/>
          <w:highlight w:val="white"/>
        </w:rPr>
        <w:t xml:space="preserve">the exclusive </w:t>
      </w:r>
      <w:r>
        <w:rPr>
          <w:color w:val="000000"/>
        </w:rPr>
        <w:t>point</w:t>
      </w:r>
      <w:r>
        <w:rPr>
          <w:color w:val="000000"/>
          <w:highlight w:val="white"/>
        </w:rPr>
        <w:t xml:space="preserve"> of contact for Data Subjects and is responsible for using </w:t>
      </w:r>
      <w:proofErr w:type="gramStart"/>
      <w:r>
        <w:rPr>
          <w:color w:val="000000"/>
          <w:highlight w:val="white"/>
        </w:rPr>
        <w:t xml:space="preserve">best </w:t>
      </w:r>
      <w:r>
        <w:rPr>
          <w:color w:val="000000"/>
        </w:rPr>
        <w:t xml:space="preserve"> </w:t>
      </w:r>
      <w:r>
        <w:rPr>
          <w:color w:val="000000"/>
          <w:highlight w:val="white"/>
        </w:rPr>
        <w:t>endeavours</w:t>
      </w:r>
      <w:proofErr w:type="gramEnd"/>
      <w:r>
        <w:rPr>
          <w:color w:val="000000"/>
          <w:highlight w:val="white"/>
        </w:rPr>
        <w:t xml:space="preserve"> to comply with the UK GDPR regarding the exercise by Data Subjects of </w:t>
      </w:r>
      <w:r>
        <w:rPr>
          <w:color w:val="000000"/>
        </w:rPr>
        <w:t xml:space="preserve"> </w:t>
      </w:r>
      <w:r>
        <w:rPr>
          <w:color w:val="000000"/>
          <w:highlight w:val="white"/>
        </w:rPr>
        <w:t>their rights under the UK GDPR;</w:t>
      </w:r>
      <w:r>
        <w:rPr>
          <w:color w:val="000000"/>
        </w:rPr>
        <w:t xml:space="preserve"> </w:t>
      </w:r>
    </w:p>
    <w:p w:rsidR="00970C83" w:rsidRDefault="00025E51">
      <w:pPr>
        <w:widowControl w:val="0"/>
        <w:pBdr>
          <w:top w:val="nil"/>
          <w:left w:val="nil"/>
          <w:bottom w:val="nil"/>
          <w:right w:val="nil"/>
          <w:between w:val="nil"/>
        </w:pBdr>
        <w:spacing w:before="138" w:line="297" w:lineRule="auto"/>
        <w:ind w:left="2714" w:right="536" w:hanging="1179"/>
        <w:rPr>
          <w:color w:val="000000"/>
        </w:rPr>
      </w:pPr>
      <w:r>
        <w:rPr>
          <w:color w:val="000000"/>
          <w:highlight w:val="white"/>
        </w:rPr>
        <w:t xml:space="preserve">37.3.2 shall direct </w:t>
      </w:r>
      <w:r>
        <w:rPr>
          <w:color w:val="000000"/>
        </w:rPr>
        <w:t>Data</w:t>
      </w:r>
      <w:r>
        <w:rPr>
          <w:color w:val="000000"/>
          <w:highlight w:val="white"/>
        </w:rPr>
        <w:t xml:space="preserve"> Subjects to its Data Protection Officer or suitable alternative </w:t>
      </w:r>
      <w:proofErr w:type="gramStart"/>
      <w:r>
        <w:rPr>
          <w:color w:val="000000"/>
          <w:highlight w:val="white"/>
        </w:rPr>
        <w:t>in</w:t>
      </w:r>
      <w:r>
        <w:rPr>
          <w:color w:val="000000"/>
        </w:rPr>
        <w:t xml:space="preserve">  </w:t>
      </w:r>
      <w:r>
        <w:rPr>
          <w:color w:val="000000"/>
          <w:highlight w:val="white"/>
        </w:rPr>
        <w:t>connection</w:t>
      </w:r>
      <w:proofErr w:type="gramEnd"/>
      <w:r>
        <w:rPr>
          <w:color w:val="000000"/>
          <w:highlight w:val="white"/>
        </w:rPr>
        <w:t xml:space="preserve"> with the </w:t>
      </w:r>
      <w:r>
        <w:rPr>
          <w:color w:val="000000"/>
        </w:rPr>
        <w:t>exercise</w:t>
      </w:r>
      <w:r>
        <w:rPr>
          <w:color w:val="000000"/>
          <w:highlight w:val="white"/>
        </w:rPr>
        <w:t xml:space="preserve"> of their rights as Data Subjects and for any enquiries </w:t>
      </w:r>
      <w:r>
        <w:rPr>
          <w:color w:val="000000"/>
        </w:rPr>
        <w:t xml:space="preserve"> </w:t>
      </w:r>
      <w:r>
        <w:rPr>
          <w:color w:val="000000"/>
          <w:highlight w:val="white"/>
        </w:rPr>
        <w:t>concerning their Personal Data or privacy;</w:t>
      </w:r>
      <w:r>
        <w:rPr>
          <w:color w:val="000000"/>
        </w:rPr>
        <w:t xml:space="preserve"> </w:t>
      </w:r>
    </w:p>
    <w:p w:rsidR="00970C83" w:rsidRDefault="00025E51">
      <w:pPr>
        <w:widowControl w:val="0"/>
        <w:pBdr>
          <w:top w:val="nil"/>
          <w:left w:val="nil"/>
          <w:bottom w:val="nil"/>
          <w:right w:val="nil"/>
          <w:between w:val="nil"/>
        </w:pBdr>
        <w:spacing w:before="138" w:line="297" w:lineRule="auto"/>
        <w:ind w:left="1534" w:right="46"/>
        <w:jc w:val="center"/>
        <w:rPr>
          <w:color w:val="000000"/>
        </w:rPr>
      </w:pPr>
      <w:r>
        <w:rPr>
          <w:color w:val="000000"/>
          <w:highlight w:val="white"/>
        </w:rPr>
        <w:t xml:space="preserve">37.3.3 is solely responsible for </w:t>
      </w:r>
      <w:r>
        <w:rPr>
          <w:color w:val="000000"/>
        </w:rPr>
        <w:t>the</w:t>
      </w:r>
      <w:r>
        <w:rPr>
          <w:color w:val="000000"/>
          <w:highlight w:val="white"/>
        </w:rPr>
        <w:t xml:space="preserve"> Parties’ compliance with all duties to provide information </w:t>
      </w:r>
      <w:proofErr w:type="gramStart"/>
      <w:r>
        <w:rPr>
          <w:color w:val="000000"/>
          <w:highlight w:val="white"/>
        </w:rPr>
        <w:t xml:space="preserve">to </w:t>
      </w:r>
      <w:r>
        <w:rPr>
          <w:color w:val="000000"/>
        </w:rPr>
        <w:t xml:space="preserve"> </w:t>
      </w:r>
      <w:r>
        <w:rPr>
          <w:color w:val="000000"/>
          <w:highlight w:val="white"/>
        </w:rPr>
        <w:t>Data</w:t>
      </w:r>
      <w:proofErr w:type="gramEnd"/>
      <w:r>
        <w:rPr>
          <w:color w:val="000000"/>
          <w:highlight w:val="white"/>
        </w:rPr>
        <w:t xml:space="preserve"> Subjects under Articles 13 and 14 of the UK GDPR;</w:t>
      </w:r>
      <w:r>
        <w:rPr>
          <w:color w:val="000000"/>
        </w:rPr>
        <w:t xml:space="preserve"> </w:t>
      </w:r>
    </w:p>
    <w:p w:rsidR="00970C83" w:rsidRDefault="00025E51">
      <w:pPr>
        <w:widowControl w:val="0"/>
        <w:pBdr>
          <w:top w:val="nil"/>
          <w:left w:val="nil"/>
          <w:bottom w:val="nil"/>
          <w:right w:val="nil"/>
          <w:between w:val="nil"/>
        </w:pBdr>
        <w:spacing w:before="138" w:line="297" w:lineRule="auto"/>
        <w:ind w:left="2708" w:right="75" w:hanging="1173"/>
        <w:rPr>
          <w:color w:val="000000"/>
        </w:rPr>
      </w:pPr>
      <w:r>
        <w:rPr>
          <w:color w:val="000000"/>
          <w:highlight w:val="white"/>
        </w:rPr>
        <w:lastRenderedPageBreak/>
        <w:t xml:space="preserve">37.3.4 is responsible for obtaining the informed consent of Data Subjects, in accordance </w:t>
      </w:r>
      <w:proofErr w:type="gramStart"/>
      <w:r>
        <w:rPr>
          <w:color w:val="000000"/>
          <w:highlight w:val="white"/>
        </w:rPr>
        <w:t xml:space="preserve">with </w:t>
      </w:r>
      <w:r>
        <w:rPr>
          <w:color w:val="000000"/>
        </w:rPr>
        <w:t xml:space="preserve"> </w:t>
      </w:r>
      <w:r>
        <w:rPr>
          <w:color w:val="000000"/>
          <w:highlight w:val="white"/>
        </w:rPr>
        <w:t>the</w:t>
      </w:r>
      <w:proofErr w:type="gramEnd"/>
      <w:r>
        <w:rPr>
          <w:color w:val="000000"/>
          <w:highlight w:val="white"/>
        </w:rPr>
        <w:t xml:space="preserve"> UK GDPR, for </w:t>
      </w:r>
      <w:r>
        <w:rPr>
          <w:color w:val="000000"/>
        </w:rPr>
        <w:t>processing</w:t>
      </w:r>
      <w:r>
        <w:rPr>
          <w:color w:val="000000"/>
          <w:highlight w:val="white"/>
        </w:rPr>
        <w:t xml:space="preserve"> in connection with the Deliverables where consent is the </w:t>
      </w:r>
      <w:r>
        <w:rPr>
          <w:color w:val="000000"/>
        </w:rPr>
        <w:t xml:space="preserve"> </w:t>
      </w:r>
      <w:r>
        <w:rPr>
          <w:color w:val="000000"/>
          <w:highlight w:val="white"/>
        </w:rPr>
        <w:t>relevant legal basis for that processing; and</w:t>
      </w:r>
      <w:r>
        <w:rPr>
          <w:color w:val="000000"/>
        </w:rPr>
        <w:t xml:space="preserve"> </w:t>
      </w:r>
    </w:p>
    <w:p w:rsidR="00970C83" w:rsidRDefault="00025E51">
      <w:pPr>
        <w:widowControl w:val="0"/>
        <w:pBdr>
          <w:top w:val="nil"/>
          <w:left w:val="nil"/>
          <w:bottom w:val="nil"/>
          <w:right w:val="nil"/>
          <w:between w:val="nil"/>
        </w:pBdr>
        <w:spacing w:before="1402"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41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2708" w:right="169" w:hanging="1173"/>
        <w:rPr>
          <w:color w:val="000000"/>
        </w:rPr>
      </w:pPr>
      <w:r>
        <w:rPr>
          <w:color w:val="000000"/>
        </w:rPr>
        <w:t xml:space="preserve">37.3.5 </w:t>
      </w:r>
      <w:r>
        <w:rPr>
          <w:color w:val="000000"/>
          <w:highlight w:val="white"/>
        </w:rPr>
        <w:t xml:space="preserve">shall make </w:t>
      </w:r>
      <w:r>
        <w:rPr>
          <w:color w:val="000000"/>
        </w:rPr>
        <w:t>available</w:t>
      </w:r>
      <w:r>
        <w:rPr>
          <w:color w:val="000000"/>
          <w:highlight w:val="white"/>
        </w:rPr>
        <w:t xml:space="preserve"> to Data Subjects the essence of this </w:t>
      </w:r>
      <w:r>
        <w:rPr>
          <w:color w:val="000000"/>
        </w:rPr>
        <w:t xml:space="preserve">Part B Joint </w:t>
      </w:r>
      <w:proofErr w:type="gramStart"/>
      <w:r>
        <w:rPr>
          <w:color w:val="000000"/>
        </w:rPr>
        <w:t>Controller  Agreement</w:t>
      </w:r>
      <w:proofErr w:type="gramEnd"/>
      <w:r>
        <w:rPr>
          <w:color w:val="000000"/>
        </w:rPr>
        <w:t xml:space="preserve"> </w:t>
      </w:r>
      <w:r>
        <w:rPr>
          <w:i/>
          <w:color w:val="000000"/>
        </w:rPr>
        <w:t xml:space="preserve">(Optional) </w:t>
      </w:r>
      <w:r>
        <w:rPr>
          <w:color w:val="000000"/>
        </w:rPr>
        <w:t>of Annex 1 – Processing Personal Data</w:t>
      </w:r>
      <w:r>
        <w:rPr>
          <w:color w:val="000000"/>
          <w:highlight w:val="white"/>
        </w:rPr>
        <w:t xml:space="preserve"> (and notify them of any </w:t>
      </w:r>
      <w:r>
        <w:rPr>
          <w:color w:val="000000"/>
        </w:rPr>
        <w:t xml:space="preserve"> </w:t>
      </w:r>
      <w:r>
        <w:rPr>
          <w:color w:val="000000"/>
          <w:highlight w:val="white"/>
        </w:rPr>
        <w:t xml:space="preserve">changes to it) concerning the allocation of responsibilities as Joint </w:t>
      </w:r>
      <w:r>
        <w:rPr>
          <w:color w:val="000000"/>
        </w:rPr>
        <w:t>Controller and its  role as exclusive point of contact, the Parties having used their best endeavours to  agree the terms of that essence. This must be outlined in the [Supplier’s/</w:t>
      </w:r>
      <w:proofErr w:type="gramStart"/>
      <w:r>
        <w:rPr>
          <w:color w:val="000000"/>
        </w:rPr>
        <w:t>Buyer’s]  privacy</w:t>
      </w:r>
      <w:proofErr w:type="gramEnd"/>
      <w:r>
        <w:rPr>
          <w:color w:val="000000"/>
        </w:rPr>
        <w:t xml:space="preserve"> policy (which must be readily available by hyperlink or otherwise on all of its  public facing services and marketing). </w:t>
      </w:r>
    </w:p>
    <w:p w:rsidR="00970C83" w:rsidRDefault="00025E51">
      <w:pPr>
        <w:widowControl w:val="0"/>
        <w:pBdr>
          <w:top w:val="nil"/>
          <w:left w:val="nil"/>
          <w:bottom w:val="nil"/>
          <w:right w:val="nil"/>
          <w:between w:val="nil"/>
        </w:pBdr>
        <w:spacing w:before="137" w:line="297" w:lineRule="auto"/>
        <w:ind w:left="1575" w:right="42" w:hanging="848"/>
        <w:rPr>
          <w:color w:val="000000"/>
        </w:rPr>
      </w:pPr>
      <w:r>
        <w:rPr>
          <w:color w:val="000000"/>
        </w:rPr>
        <w:t xml:space="preserve">37.4 Notwithstanding the terms of paragraph 1.2 </w:t>
      </w:r>
      <w:r>
        <w:rPr>
          <w:color w:val="000000"/>
          <w:highlight w:val="white"/>
        </w:rPr>
        <w:t xml:space="preserve">of this </w:t>
      </w:r>
      <w:r>
        <w:rPr>
          <w:color w:val="000000"/>
        </w:rPr>
        <w:t xml:space="preserve">Part B Joint Controller Agreement </w:t>
      </w:r>
      <w:r>
        <w:rPr>
          <w:i/>
          <w:color w:val="000000"/>
        </w:rPr>
        <w:t xml:space="preserve">(Optional) </w:t>
      </w:r>
      <w:proofErr w:type="gramStart"/>
      <w:r>
        <w:rPr>
          <w:color w:val="000000"/>
        </w:rPr>
        <w:t>of  Annex</w:t>
      </w:r>
      <w:proofErr w:type="gramEnd"/>
      <w:r>
        <w:rPr>
          <w:color w:val="000000"/>
        </w:rPr>
        <w:t xml:space="preserve"> 1 – Processing Personal Data</w:t>
      </w:r>
      <w:r>
        <w:rPr>
          <w:i/>
          <w:color w:val="000000"/>
        </w:rPr>
        <w:t xml:space="preserve">, </w:t>
      </w:r>
      <w:r>
        <w:rPr>
          <w:color w:val="000000"/>
        </w:rPr>
        <w:t xml:space="preserve">the Parties acknowledge that a Data Subject </w:t>
      </w:r>
      <w:r>
        <w:rPr>
          <w:color w:val="000000"/>
          <w:highlight w:val="white"/>
        </w:rPr>
        <w:t>has</w:t>
      </w:r>
      <w:r>
        <w:rPr>
          <w:color w:val="000000"/>
        </w:rPr>
        <w:t xml:space="preserve"> the right to  exercise their legal rights under the Data Protection Legislation as against the relevant Party as  Controller. </w:t>
      </w:r>
    </w:p>
    <w:p w:rsidR="00970C83" w:rsidRDefault="00025E51">
      <w:pPr>
        <w:widowControl w:val="0"/>
        <w:pBdr>
          <w:top w:val="nil"/>
          <w:left w:val="nil"/>
          <w:bottom w:val="nil"/>
          <w:right w:val="nil"/>
          <w:between w:val="nil"/>
        </w:pBdr>
        <w:spacing w:before="257" w:line="240" w:lineRule="auto"/>
        <w:ind w:left="727"/>
        <w:rPr>
          <w:b/>
          <w:color w:val="000000"/>
          <w:sz w:val="18"/>
          <w:szCs w:val="18"/>
        </w:rPr>
      </w:pPr>
      <w:r>
        <w:rPr>
          <w:color w:val="000000"/>
        </w:rPr>
        <w:t xml:space="preserve">38 </w:t>
      </w:r>
      <w:r>
        <w:rPr>
          <w:b/>
          <w:color w:val="000000"/>
        </w:rPr>
        <w:t>U</w:t>
      </w:r>
      <w:r>
        <w:rPr>
          <w:b/>
          <w:color w:val="000000"/>
          <w:sz w:val="18"/>
          <w:szCs w:val="18"/>
        </w:rPr>
        <w:t xml:space="preserve">NDERTAKINGS OF BOTH </w:t>
      </w:r>
      <w:r>
        <w:rPr>
          <w:b/>
          <w:color w:val="000000"/>
        </w:rPr>
        <w:t>P</w:t>
      </w:r>
      <w:r>
        <w:rPr>
          <w:b/>
          <w:color w:val="000000"/>
          <w:sz w:val="18"/>
          <w:szCs w:val="18"/>
        </w:rPr>
        <w:t xml:space="preserve">ARTIES </w:t>
      </w:r>
    </w:p>
    <w:p w:rsidR="00970C83" w:rsidRDefault="00025E51">
      <w:pPr>
        <w:widowControl w:val="0"/>
        <w:pBdr>
          <w:top w:val="nil"/>
          <w:left w:val="nil"/>
          <w:bottom w:val="nil"/>
          <w:right w:val="nil"/>
          <w:between w:val="nil"/>
        </w:pBdr>
        <w:spacing w:before="311" w:line="240" w:lineRule="auto"/>
        <w:ind w:left="727"/>
        <w:rPr>
          <w:color w:val="000000"/>
        </w:rPr>
      </w:pPr>
      <w:r>
        <w:rPr>
          <w:color w:val="000000"/>
        </w:rPr>
        <w:t xml:space="preserve">38.1 The Supplier and the Buyer each undertake that they shall:  </w:t>
      </w:r>
    </w:p>
    <w:p w:rsidR="00970C83" w:rsidRDefault="00025E51">
      <w:pPr>
        <w:widowControl w:val="0"/>
        <w:pBdr>
          <w:top w:val="nil"/>
          <w:left w:val="nil"/>
          <w:bottom w:val="nil"/>
          <w:right w:val="nil"/>
          <w:between w:val="nil"/>
        </w:pBdr>
        <w:spacing w:before="191" w:line="240" w:lineRule="auto"/>
        <w:ind w:left="1534"/>
        <w:rPr>
          <w:color w:val="000000"/>
        </w:rPr>
      </w:pPr>
      <w:r>
        <w:rPr>
          <w:color w:val="000000"/>
        </w:rPr>
        <w:t xml:space="preserve">38.1.1 report to the other Party every [x] months on: </w:t>
      </w:r>
    </w:p>
    <w:p w:rsidR="00970C83" w:rsidRDefault="00025E51">
      <w:pPr>
        <w:widowControl w:val="0"/>
        <w:pBdr>
          <w:top w:val="nil"/>
          <w:left w:val="nil"/>
          <w:bottom w:val="nil"/>
          <w:right w:val="nil"/>
          <w:between w:val="nil"/>
        </w:pBdr>
        <w:spacing w:before="191" w:line="297" w:lineRule="auto"/>
        <w:ind w:left="3844" w:right="283" w:hanging="1359"/>
        <w:rPr>
          <w:color w:val="000000"/>
        </w:rPr>
      </w:pPr>
      <w:r>
        <w:rPr>
          <w:color w:val="000000"/>
        </w:rPr>
        <w:t xml:space="preserve">38.1.1.1 the volume of Data Subject Access Requests (or purported Data </w:t>
      </w:r>
      <w:proofErr w:type="gramStart"/>
      <w:r>
        <w:rPr>
          <w:color w:val="000000"/>
        </w:rPr>
        <w:t>Subject  Access</w:t>
      </w:r>
      <w:proofErr w:type="gramEnd"/>
      <w:r>
        <w:rPr>
          <w:color w:val="000000"/>
        </w:rPr>
        <w:t xml:space="preserve"> Requests) from Data Subjects (or third parties on their behalf); </w:t>
      </w:r>
    </w:p>
    <w:p w:rsidR="00970C83" w:rsidRDefault="00025E51">
      <w:pPr>
        <w:widowControl w:val="0"/>
        <w:pBdr>
          <w:top w:val="nil"/>
          <w:left w:val="nil"/>
          <w:bottom w:val="nil"/>
          <w:right w:val="nil"/>
          <w:between w:val="nil"/>
        </w:pBdr>
        <w:spacing w:before="138" w:line="298" w:lineRule="auto"/>
        <w:ind w:left="2484" w:right="112"/>
        <w:jc w:val="center"/>
        <w:rPr>
          <w:color w:val="000000"/>
        </w:rPr>
      </w:pPr>
      <w:r>
        <w:rPr>
          <w:color w:val="000000"/>
        </w:rPr>
        <w:t xml:space="preserve">38.1.1.2 the volume of requests from Data Subjects (or third parties on their </w:t>
      </w:r>
      <w:proofErr w:type="gramStart"/>
      <w:r>
        <w:rPr>
          <w:color w:val="000000"/>
        </w:rPr>
        <w:t>behalf)  to</w:t>
      </w:r>
      <w:proofErr w:type="gramEnd"/>
      <w:r>
        <w:rPr>
          <w:color w:val="000000"/>
        </w:rPr>
        <w:t xml:space="preserve"> rectify, block or erase any Personal Data;  </w:t>
      </w:r>
    </w:p>
    <w:p w:rsidR="00970C83" w:rsidRDefault="00025E51">
      <w:pPr>
        <w:widowControl w:val="0"/>
        <w:pBdr>
          <w:top w:val="nil"/>
          <w:left w:val="nil"/>
          <w:bottom w:val="nil"/>
          <w:right w:val="nil"/>
          <w:between w:val="nil"/>
        </w:pBdr>
        <w:spacing w:before="137" w:line="297" w:lineRule="auto"/>
        <w:ind w:left="3844" w:right="174" w:hanging="1360"/>
        <w:rPr>
          <w:color w:val="000000"/>
        </w:rPr>
      </w:pPr>
      <w:r>
        <w:rPr>
          <w:color w:val="000000"/>
        </w:rPr>
        <w:t>38.1.1.3 any other requests, complaints or communications from Data Subjects (</w:t>
      </w:r>
      <w:proofErr w:type="gramStart"/>
      <w:r>
        <w:rPr>
          <w:color w:val="000000"/>
        </w:rPr>
        <w:t>or  third</w:t>
      </w:r>
      <w:proofErr w:type="gramEnd"/>
      <w:r>
        <w:rPr>
          <w:color w:val="000000"/>
        </w:rPr>
        <w:t xml:space="preserve"> parties on their behalf) relating to the other Party’s obligations under  </w:t>
      </w:r>
    </w:p>
    <w:p w:rsidR="00970C83" w:rsidRDefault="00025E51">
      <w:pPr>
        <w:widowControl w:val="0"/>
        <w:pBdr>
          <w:top w:val="nil"/>
          <w:left w:val="nil"/>
          <w:bottom w:val="nil"/>
          <w:right w:val="nil"/>
          <w:between w:val="nil"/>
        </w:pBdr>
        <w:spacing w:before="18" w:line="240" w:lineRule="auto"/>
        <w:ind w:right="3657"/>
        <w:jc w:val="right"/>
        <w:rPr>
          <w:color w:val="000000"/>
        </w:rPr>
      </w:pPr>
      <w:r>
        <w:rPr>
          <w:color w:val="000000"/>
        </w:rPr>
        <w:t xml:space="preserve">applicable Data Protection Legislation; </w:t>
      </w:r>
    </w:p>
    <w:p w:rsidR="00970C83" w:rsidRDefault="00025E51">
      <w:pPr>
        <w:widowControl w:val="0"/>
        <w:pBdr>
          <w:top w:val="nil"/>
          <w:left w:val="nil"/>
          <w:bottom w:val="nil"/>
          <w:right w:val="nil"/>
          <w:between w:val="nil"/>
        </w:pBdr>
        <w:spacing w:before="191" w:line="297" w:lineRule="auto"/>
        <w:ind w:left="2484" w:right="603"/>
        <w:jc w:val="center"/>
        <w:rPr>
          <w:color w:val="000000"/>
        </w:rPr>
      </w:pPr>
      <w:r>
        <w:rPr>
          <w:color w:val="000000"/>
        </w:rPr>
        <w:t xml:space="preserve">38.1.1.4 any communications from the Information Commissioner or any </w:t>
      </w:r>
      <w:proofErr w:type="gramStart"/>
      <w:r>
        <w:rPr>
          <w:color w:val="000000"/>
        </w:rPr>
        <w:t>other  regulatory</w:t>
      </w:r>
      <w:proofErr w:type="gramEnd"/>
      <w:r>
        <w:rPr>
          <w:color w:val="000000"/>
        </w:rPr>
        <w:t xml:space="preserve"> authority in connection with Personal Data; and </w:t>
      </w:r>
    </w:p>
    <w:p w:rsidR="00970C83" w:rsidRDefault="00025E51">
      <w:pPr>
        <w:widowControl w:val="0"/>
        <w:pBdr>
          <w:top w:val="nil"/>
          <w:left w:val="nil"/>
          <w:bottom w:val="nil"/>
          <w:right w:val="nil"/>
          <w:between w:val="nil"/>
        </w:pBdr>
        <w:spacing w:before="138" w:line="297" w:lineRule="auto"/>
        <w:ind w:left="3849" w:right="393" w:hanging="1365"/>
        <w:rPr>
          <w:color w:val="000000"/>
        </w:rPr>
      </w:pPr>
      <w:r>
        <w:rPr>
          <w:color w:val="000000"/>
        </w:rPr>
        <w:t xml:space="preserve">38.1.1.5 any requests from any third party for disclosure of Personal Data </w:t>
      </w:r>
      <w:proofErr w:type="gramStart"/>
      <w:r>
        <w:rPr>
          <w:color w:val="000000"/>
        </w:rPr>
        <w:t>where  compliance</w:t>
      </w:r>
      <w:proofErr w:type="gramEnd"/>
      <w:r>
        <w:rPr>
          <w:color w:val="000000"/>
        </w:rPr>
        <w:t xml:space="preserve"> with such request is required or purported to be required by  </w:t>
      </w:r>
    </w:p>
    <w:p w:rsidR="00970C83" w:rsidRDefault="00025E51">
      <w:pPr>
        <w:widowControl w:val="0"/>
        <w:pBdr>
          <w:top w:val="nil"/>
          <w:left w:val="nil"/>
          <w:bottom w:val="nil"/>
          <w:right w:val="nil"/>
          <w:between w:val="nil"/>
        </w:pBdr>
        <w:spacing w:before="18" w:line="240" w:lineRule="auto"/>
        <w:ind w:left="3857"/>
        <w:rPr>
          <w:color w:val="000000"/>
        </w:rPr>
      </w:pPr>
      <w:r>
        <w:rPr>
          <w:color w:val="000000"/>
        </w:rPr>
        <w:t xml:space="preserve">Law, </w:t>
      </w:r>
    </w:p>
    <w:p w:rsidR="00970C83" w:rsidRDefault="00025E51">
      <w:pPr>
        <w:widowControl w:val="0"/>
        <w:pBdr>
          <w:top w:val="nil"/>
          <w:left w:val="nil"/>
          <w:bottom w:val="nil"/>
          <w:right w:val="nil"/>
          <w:between w:val="nil"/>
        </w:pBdr>
        <w:spacing w:before="191" w:line="240" w:lineRule="auto"/>
        <w:ind w:right="217"/>
        <w:jc w:val="right"/>
        <w:rPr>
          <w:color w:val="000000"/>
        </w:rPr>
      </w:pPr>
      <w:r>
        <w:rPr>
          <w:color w:val="000000"/>
        </w:rPr>
        <w:t xml:space="preserve">that it has received in relation to the subject matter of the Contract during that period;  </w:t>
      </w:r>
    </w:p>
    <w:p w:rsidR="00970C83" w:rsidRDefault="00025E51">
      <w:pPr>
        <w:widowControl w:val="0"/>
        <w:pBdr>
          <w:top w:val="nil"/>
          <w:left w:val="nil"/>
          <w:bottom w:val="nil"/>
          <w:right w:val="nil"/>
          <w:between w:val="nil"/>
        </w:pBdr>
        <w:spacing w:before="191" w:line="297" w:lineRule="auto"/>
        <w:ind w:left="1534" w:right="316"/>
        <w:jc w:val="center"/>
        <w:rPr>
          <w:color w:val="000000"/>
        </w:rPr>
      </w:pPr>
      <w:r>
        <w:rPr>
          <w:color w:val="000000"/>
        </w:rPr>
        <w:t xml:space="preserve">38.1.2 </w:t>
      </w:r>
      <w:r>
        <w:rPr>
          <w:color w:val="000000"/>
          <w:highlight w:val="white"/>
        </w:rPr>
        <w:t xml:space="preserve">notify </w:t>
      </w:r>
      <w:r>
        <w:rPr>
          <w:color w:val="000000"/>
        </w:rPr>
        <w:t xml:space="preserve">each </w:t>
      </w:r>
      <w:r>
        <w:rPr>
          <w:color w:val="000000"/>
          <w:highlight w:val="white"/>
        </w:rPr>
        <w:t xml:space="preserve">other immediately if it receives any </w:t>
      </w:r>
      <w:r>
        <w:rPr>
          <w:color w:val="000000"/>
        </w:rPr>
        <w:t xml:space="preserve">request, complaint or </w:t>
      </w:r>
      <w:proofErr w:type="gramStart"/>
      <w:r>
        <w:rPr>
          <w:color w:val="000000"/>
        </w:rPr>
        <w:t>communication  made</w:t>
      </w:r>
      <w:proofErr w:type="gramEnd"/>
      <w:r>
        <w:rPr>
          <w:color w:val="000000"/>
        </w:rPr>
        <w:t xml:space="preserve"> as referred to in Paragraphs 2.1.1.1 to 2.1.1.5 of this Part B Joint Controller  Agreement </w:t>
      </w:r>
      <w:r>
        <w:rPr>
          <w:i/>
          <w:color w:val="000000"/>
        </w:rPr>
        <w:t xml:space="preserve">(Optional) </w:t>
      </w:r>
      <w:r>
        <w:rPr>
          <w:color w:val="000000"/>
        </w:rPr>
        <w:t xml:space="preserve">of Annex 1 – Processing Personal Data;  </w:t>
      </w:r>
    </w:p>
    <w:p w:rsidR="00970C83" w:rsidRDefault="00025E51">
      <w:pPr>
        <w:widowControl w:val="0"/>
        <w:pBdr>
          <w:top w:val="nil"/>
          <w:left w:val="nil"/>
          <w:bottom w:val="nil"/>
          <w:right w:val="nil"/>
          <w:between w:val="nil"/>
        </w:pBdr>
        <w:spacing w:before="138" w:line="298" w:lineRule="auto"/>
        <w:ind w:left="2710" w:right="64" w:hanging="1176"/>
        <w:rPr>
          <w:color w:val="000000"/>
        </w:rPr>
      </w:pPr>
      <w:r>
        <w:rPr>
          <w:color w:val="000000"/>
        </w:rPr>
        <w:t xml:space="preserve">38.1.3 provide the </w:t>
      </w:r>
      <w:r>
        <w:rPr>
          <w:color w:val="000000"/>
          <w:highlight w:val="white"/>
        </w:rPr>
        <w:t>other</w:t>
      </w:r>
      <w:r>
        <w:rPr>
          <w:color w:val="000000"/>
        </w:rPr>
        <w:t xml:space="preserve"> Party with full cooperation and assistance in relation to any </w:t>
      </w:r>
      <w:proofErr w:type="gramStart"/>
      <w:r>
        <w:rPr>
          <w:color w:val="000000"/>
        </w:rPr>
        <w:t>request,  complaint</w:t>
      </w:r>
      <w:proofErr w:type="gramEnd"/>
      <w:r>
        <w:rPr>
          <w:color w:val="000000"/>
        </w:rPr>
        <w:t xml:space="preserve"> or communication made as referred to in Paragraphs 1.2 and 2.1.1.3 to  2.1.1.5 of this Part B Joint Controller Agreement </w:t>
      </w:r>
      <w:r>
        <w:rPr>
          <w:i/>
          <w:color w:val="000000"/>
        </w:rPr>
        <w:t xml:space="preserve">(Optional) </w:t>
      </w:r>
      <w:r>
        <w:rPr>
          <w:color w:val="000000"/>
        </w:rPr>
        <w:t xml:space="preserve">of Annex 1 – Processing  Personal Data; to enable the other Party to comply with the relevant timescales set out  </w:t>
      </w:r>
      <w:r>
        <w:rPr>
          <w:color w:val="000000"/>
        </w:rPr>
        <w:lastRenderedPageBreak/>
        <w:t xml:space="preserve">in the Data Protection Legislation; </w:t>
      </w:r>
    </w:p>
    <w:p w:rsidR="00970C83" w:rsidRDefault="00025E51">
      <w:pPr>
        <w:widowControl w:val="0"/>
        <w:pBdr>
          <w:top w:val="nil"/>
          <w:left w:val="nil"/>
          <w:bottom w:val="nil"/>
          <w:right w:val="nil"/>
          <w:between w:val="nil"/>
        </w:pBdr>
        <w:spacing w:before="1738"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42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1534" w:right="-1"/>
        <w:jc w:val="center"/>
        <w:rPr>
          <w:color w:val="000000"/>
        </w:rPr>
      </w:pPr>
      <w:r>
        <w:rPr>
          <w:color w:val="000000"/>
        </w:rPr>
        <w:t xml:space="preserve">38.1.4 not disclose or </w:t>
      </w:r>
      <w:r>
        <w:rPr>
          <w:color w:val="000000"/>
          <w:highlight w:val="white"/>
        </w:rPr>
        <w:t xml:space="preserve">transfer </w:t>
      </w:r>
      <w:r>
        <w:rPr>
          <w:color w:val="000000"/>
        </w:rPr>
        <w:t xml:space="preserve">the Personal Data to any third party unless </w:t>
      </w:r>
      <w:r>
        <w:rPr>
          <w:color w:val="000000"/>
          <w:highlight w:val="white"/>
        </w:rPr>
        <w:t xml:space="preserve">necessary </w:t>
      </w:r>
      <w:r>
        <w:rPr>
          <w:color w:val="000000"/>
        </w:rPr>
        <w:t xml:space="preserve">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w:t>
      </w:r>
      <w:proofErr w:type="gramStart"/>
      <w:r>
        <w:rPr>
          <w:color w:val="000000"/>
        </w:rPr>
        <w:t>doubt,  the</w:t>
      </w:r>
      <w:proofErr w:type="gramEnd"/>
      <w:r>
        <w:rPr>
          <w:color w:val="000000"/>
        </w:rPr>
        <w:t xml:space="preserve"> third party to which Personal Data is transferred must be subject to equivalent  obligations which are no less onerous than those set out in this </w:t>
      </w:r>
      <w:r>
        <w:rPr>
          <w:color w:val="000000"/>
          <w:highlight w:val="white"/>
        </w:rPr>
        <w:t xml:space="preserve">of this </w:t>
      </w:r>
      <w:r>
        <w:rPr>
          <w:color w:val="000000"/>
        </w:rPr>
        <w:t xml:space="preserve">of this Part B Joint Controller Agreement </w:t>
      </w:r>
      <w:r>
        <w:rPr>
          <w:i/>
          <w:color w:val="000000"/>
        </w:rPr>
        <w:t xml:space="preserve">(Optional) </w:t>
      </w:r>
      <w:r>
        <w:rPr>
          <w:color w:val="000000"/>
        </w:rPr>
        <w:t xml:space="preserve">of Annex 1 – Processing Personal Data; </w:t>
      </w:r>
    </w:p>
    <w:p w:rsidR="00970C83" w:rsidRDefault="00025E51">
      <w:pPr>
        <w:widowControl w:val="0"/>
        <w:pBdr>
          <w:top w:val="nil"/>
          <w:left w:val="nil"/>
          <w:bottom w:val="nil"/>
          <w:right w:val="nil"/>
          <w:between w:val="nil"/>
        </w:pBdr>
        <w:spacing w:before="137" w:line="298" w:lineRule="auto"/>
        <w:ind w:left="1534" w:right="159"/>
        <w:jc w:val="center"/>
        <w:rPr>
          <w:color w:val="000000"/>
        </w:rPr>
      </w:pPr>
      <w:r>
        <w:rPr>
          <w:color w:val="000000"/>
          <w:highlight w:val="white"/>
        </w:rPr>
        <w:t xml:space="preserve">38.1.5 </w:t>
      </w:r>
      <w:r>
        <w:rPr>
          <w:color w:val="000000"/>
        </w:rPr>
        <w:t xml:space="preserve">request from the Data Subject only the minimum information necessary to provide </w:t>
      </w:r>
      <w:proofErr w:type="gramStart"/>
      <w:r>
        <w:rPr>
          <w:color w:val="000000"/>
        </w:rPr>
        <w:t xml:space="preserve">the  </w:t>
      </w:r>
      <w:r>
        <w:rPr>
          <w:color w:val="000000"/>
          <w:highlight w:val="white"/>
        </w:rPr>
        <w:t>Deliverables</w:t>
      </w:r>
      <w:proofErr w:type="gramEnd"/>
      <w:r>
        <w:rPr>
          <w:color w:val="000000"/>
          <w:highlight w:val="white"/>
        </w:rPr>
        <w:t xml:space="preserve"> and treat such extracted information as Confidential Information;</w:t>
      </w:r>
      <w:r>
        <w:rPr>
          <w:color w:val="000000"/>
        </w:rPr>
        <w:t xml:space="preserve"> </w:t>
      </w:r>
    </w:p>
    <w:p w:rsidR="00970C83" w:rsidRDefault="00025E51">
      <w:pPr>
        <w:widowControl w:val="0"/>
        <w:pBdr>
          <w:top w:val="nil"/>
          <w:left w:val="nil"/>
          <w:bottom w:val="nil"/>
          <w:right w:val="nil"/>
          <w:between w:val="nil"/>
        </w:pBdr>
        <w:spacing w:before="137" w:line="297" w:lineRule="auto"/>
        <w:ind w:left="2712" w:right="379" w:hanging="1178"/>
        <w:rPr>
          <w:color w:val="000000"/>
        </w:rPr>
      </w:pPr>
      <w:r>
        <w:rPr>
          <w:color w:val="000000"/>
          <w:highlight w:val="white"/>
        </w:rPr>
        <w:t xml:space="preserve">38.1.6 ensure that at all times it has in place appropriate Protective Measures to </w:t>
      </w:r>
      <w:proofErr w:type="gramStart"/>
      <w:r>
        <w:rPr>
          <w:color w:val="000000"/>
          <w:highlight w:val="white"/>
        </w:rPr>
        <w:t xml:space="preserve">guard </w:t>
      </w:r>
      <w:r>
        <w:rPr>
          <w:color w:val="000000"/>
        </w:rPr>
        <w:t xml:space="preserve"> </w:t>
      </w:r>
      <w:r>
        <w:rPr>
          <w:color w:val="000000"/>
          <w:highlight w:val="white"/>
        </w:rPr>
        <w:t>against</w:t>
      </w:r>
      <w:proofErr w:type="gramEnd"/>
      <w:r>
        <w:rPr>
          <w:color w:val="000000"/>
          <w:highlight w:val="white"/>
        </w:rPr>
        <w:t xml:space="preserve"> unauthorised or unlawful processing of the Personal Data and/or accidental </w:t>
      </w:r>
      <w:r>
        <w:rPr>
          <w:color w:val="000000"/>
        </w:rPr>
        <w:t xml:space="preserve"> </w:t>
      </w:r>
      <w:r>
        <w:rPr>
          <w:color w:val="000000"/>
          <w:highlight w:val="white"/>
        </w:rPr>
        <w:t xml:space="preserve">loss, destruction or damage to the Personal Data and unauthorised or unlawful </w:t>
      </w:r>
      <w:r>
        <w:rPr>
          <w:color w:val="000000"/>
        </w:rPr>
        <w:t xml:space="preserve"> </w:t>
      </w:r>
      <w:r>
        <w:rPr>
          <w:color w:val="000000"/>
          <w:highlight w:val="white"/>
        </w:rPr>
        <w:t>disclosure of or access to the Personal Data;</w:t>
      </w:r>
      <w:r>
        <w:rPr>
          <w:color w:val="000000"/>
        </w:rPr>
        <w:t xml:space="preserve"> </w:t>
      </w:r>
    </w:p>
    <w:p w:rsidR="00970C83" w:rsidRDefault="00025E51">
      <w:pPr>
        <w:widowControl w:val="0"/>
        <w:pBdr>
          <w:top w:val="nil"/>
          <w:left w:val="nil"/>
          <w:bottom w:val="nil"/>
          <w:right w:val="nil"/>
          <w:between w:val="nil"/>
        </w:pBdr>
        <w:spacing w:before="138" w:line="297" w:lineRule="auto"/>
        <w:ind w:left="1534" w:right="206"/>
        <w:jc w:val="center"/>
        <w:rPr>
          <w:color w:val="000000"/>
        </w:rPr>
      </w:pPr>
      <w:r>
        <w:rPr>
          <w:color w:val="000000"/>
        </w:rPr>
        <w:t xml:space="preserve">38.1.7 </w:t>
      </w:r>
      <w:r>
        <w:rPr>
          <w:color w:val="000000"/>
          <w:highlight w:val="white"/>
        </w:rPr>
        <w:t>use best endeavours to ensure the reliability and integrity of any Processor Personnel</w:t>
      </w:r>
      <w:r>
        <w:rPr>
          <w:color w:val="000000"/>
        </w:rPr>
        <w:t xml:space="preserve"> who have access to the Personal Data and ensure that Processor Personnel: </w:t>
      </w:r>
    </w:p>
    <w:p w:rsidR="00970C83" w:rsidRDefault="00025E51">
      <w:pPr>
        <w:widowControl w:val="0"/>
        <w:pBdr>
          <w:top w:val="nil"/>
          <w:left w:val="nil"/>
          <w:bottom w:val="nil"/>
          <w:right w:val="nil"/>
          <w:between w:val="nil"/>
        </w:pBdr>
        <w:spacing w:before="138" w:line="298" w:lineRule="auto"/>
        <w:ind w:left="3850" w:right="256" w:hanging="1366"/>
        <w:rPr>
          <w:color w:val="000000"/>
        </w:rPr>
      </w:pPr>
      <w:r>
        <w:rPr>
          <w:color w:val="000000"/>
        </w:rPr>
        <w:t xml:space="preserve">38.1.7.1 are aware of and comply with their duties under this of this Part B </w:t>
      </w:r>
      <w:proofErr w:type="gramStart"/>
      <w:r>
        <w:rPr>
          <w:color w:val="000000"/>
        </w:rPr>
        <w:t>Joint  Controller</w:t>
      </w:r>
      <w:proofErr w:type="gramEnd"/>
      <w:r>
        <w:rPr>
          <w:color w:val="000000"/>
        </w:rPr>
        <w:t xml:space="preserve"> Agreement </w:t>
      </w:r>
      <w:r>
        <w:rPr>
          <w:i/>
          <w:color w:val="000000"/>
        </w:rPr>
        <w:t xml:space="preserve">(Optional) </w:t>
      </w:r>
      <w:r>
        <w:rPr>
          <w:color w:val="000000"/>
        </w:rPr>
        <w:t xml:space="preserve">of Annex 1 – Processing Personal Data;  </w:t>
      </w:r>
    </w:p>
    <w:p w:rsidR="00970C83" w:rsidRDefault="00025E51">
      <w:pPr>
        <w:widowControl w:val="0"/>
        <w:pBdr>
          <w:top w:val="nil"/>
          <w:left w:val="nil"/>
          <w:bottom w:val="nil"/>
          <w:right w:val="nil"/>
          <w:between w:val="nil"/>
        </w:pBdr>
        <w:spacing w:before="17" w:line="240" w:lineRule="auto"/>
        <w:ind w:right="2728"/>
        <w:jc w:val="right"/>
        <w:rPr>
          <w:color w:val="000000"/>
        </w:rPr>
      </w:pPr>
      <w:r>
        <w:rPr>
          <w:color w:val="000000"/>
        </w:rPr>
        <w:t xml:space="preserve">and those in respect of Confidential Information  </w:t>
      </w:r>
    </w:p>
    <w:p w:rsidR="00970C83" w:rsidRDefault="00025E51">
      <w:pPr>
        <w:widowControl w:val="0"/>
        <w:pBdr>
          <w:top w:val="nil"/>
          <w:left w:val="nil"/>
          <w:bottom w:val="nil"/>
          <w:right w:val="nil"/>
          <w:between w:val="nil"/>
        </w:pBdr>
        <w:spacing w:before="191" w:line="297" w:lineRule="auto"/>
        <w:ind w:left="3848" w:right="121" w:hanging="1364"/>
        <w:rPr>
          <w:color w:val="000000"/>
        </w:rPr>
      </w:pPr>
      <w:r>
        <w:rPr>
          <w:color w:val="000000"/>
        </w:rPr>
        <w:t xml:space="preserve">38.1.7.2 are informed of the confidential nature of the Personal Data, are subject </w:t>
      </w:r>
      <w:proofErr w:type="gramStart"/>
      <w:r>
        <w:rPr>
          <w:color w:val="000000"/>
        </w:rPr>
        <w:t>to  appropriate</w:t>
      </w:r>
      <w:proofErr w:type="gramEnd"/>
      <w:r>
        <w:rPr>
          <w:color w:val="000000"/>
        </w:rPr>
        <w:t xml:space="preserve"> obligations of confidentiality and do not publish, disclose or  </w:t>
      </w:r>
    </w:p>
    <w:p w:rsidR="00970C83" w:rsidRDefault="00025E51">
      <w:pPr>
        <w:widowControl w:val="0"/>
        <w:pBdr>
          <w:top w:val="nil"/>
          <w:left w:val="nil"/>
          <w:bottom w:val="nil"/>
          <w:right w:val="nil"/>
          <w:between w:val="nil"/>
        </w:pBdr>
        <w:spacing w:before="18" w:line="240" w:lineRule="auto"/>
        <w:ind w:right="160"/>
        <w:jc w:val="right"/>
        <w:rPr>
          <w:color w:val="000000"/>
        </w:rPr>
      </w:pPr>
      <w:r>
        <w:rPr>
          <w:color w:val="000000"/>
        </w:rPr>
        <w:t xml:space="preserve">divulge any of the Personal Data to any third party where that Party would  </w:t>
      </w:r>
    </w:p>
    <w:p w:rsidR="00970C83" w:rsidRDefault="00025E51">
      <w:pPr>
        <w:widowControl w:val="0"/>
        <w:pBdr>
          <w:top w:val="nil"/>
          <w:left w:val="nil"/>
          <w:bottom w:val="nil"/>
          <w:right w:val="nil"/>
          <w:between w:val="nil"/>
        </w:pBdr>
        <w:spacing w:before="71" w:line="240" w:lineRule="auto"/>
        <w:ind w:left="3855"/>
        <w:rPr>
          <w:color w:val="000000"/>
        </w:rPr>
      </w:pPr>
      <w:r>
        <w:rPr>
          <w:color w:val="000000"/>
        </w:rPr>
        <w:t xml:space="preserve">not be permitted to do so;  </w:t>
      </w:r>
    </w:p>
    <w:p w:rsidR="00970C83" w:rsidRDefault="00025E51">
      <w:pPr>
        <w:widowControl w:val="0"/>
        <w:pBdr>
          <w:top w:val="nil"/>
          <w:left w:val="nil"/>
          <w:bottom w:val="nil"/>
          <w:right w:val="nil"/>
          <w:between w:val="nil"/>
        </w:pBdr>
        <w:spacing w:before="191" w:line="297" w:lineRule="auto"/>
        <w:ind w:left="3848" w:right="13" w:hanging="1364"/>
        <w:rPr>
          <w:color w:val="000000"/>
        </w:rPr>
      </w:pPr>
      <w:r>
        <w:rPr>
          <w:color w:val="000000"/>
        </w:rPr>
        <w:t xml:space="preserve">38.1.7.3 have undergone adequate training in the use, care, protection and </w:t>
      </w:r>
      <w:proofErr w:type="gramStart"/>
      <w:r>
        <w:rPr>
          <w:color w:val="000000"/>
        </w:rPr>
        <w:t>handling  of</w:t>
      </w:r>
      <w:proofErr w:type="gramEnd"/>
      <w:r>
        <w:rPr>
          <w:color w:val="000000"/>
        </w:rPr>
        <w:t xml:space="preserve"> personal data as required by the applicable Data Protection Legislation; </w:t>
      </w:r>
    </w:p>
    <w:p w:rsidR="00970C83" w:rsidRDefault="00025E51">
      <w:pPr>
        <w:widowControl w:val="0"/>
        <w:pBdr>
          <w:top w:val="nil"/>
          <w:left w:val="nil"/>
          <w:bottom w:val="nil"/>
          <w:right w:val="nil"/>
          <w:between w:val="nil"/>
        </w:pBdr>
        <w:spacing w:before="138" w:line="297" w:lineRule="auto"/>
        <w:ind w:left="2713" w:right="37" w:hanging="1178"/>
        <w:rPr>
          <w:color w:val="000000"/>
        </w:rPr>
      </w:pPr>
      <w:r>
        <w:rPr>
          <w:color w:val="000000"/>
          <w:highlight w:val="white"/>
        </w:rPr>
        <w:t xml:space="preserve">38.1.8 ensure that it has the capability (whether technological or otherwise), to the </w:t>
      </w:r>
      <w:proofErr w:type="gramStart"/>
      <w:r>
        <w:rPr>
          <w:color w:val="000000"/>
          <w:highlight w:val="white"/>
        </w:rPr>
        <w:t xml:space="preserve">extent </w:t>
      </w:r>
      <w:r>
        <w:rPr>
          <w:color w:val="000000"/>
        </w:rPr>
        <w:t xml:space="preserve"> </w:t>
      </w:r>
      <w:r>
        <w:rPr>
          <w:color w:val="000000"/>
          <w:highlight w:val="white"/>
        </w:rPr>
        <w:t>required</w:t>
      </w:r>
      <w:proofErr w:type="gramEnd"/>
      <w:r>
        <w:rPr>
          <w:color w:val="000000"/>
          <w:highlight w:val="white"/>
        </w:rPr>
        <w:t xml:space="preserve"> by Data Protection Legislation, to provide or correct or delete at the request of </w:t>
      </w:r>
      <w:r>
        <w:rPr>
          <w:color w:val="000000"/>
        </w:rPr>
        <w:t xml:space="preserve"> </w:t>
      </w:r>
      <w:r>
        <w:rPr>
          <w:color w:val="000000"/>
          <w:highlight w:val="white"/>
        </w:rPr>
        <w:t xml:space="preserve">a Data Subject all the Personal Data relating to that Data Subject that the Supplier </w:t>
      </w:r>
      <w:r>
        <w:rPr>
          <w:color w:val="000000"/>
        </w:rPr>
        <w:t xml:space="preserve"> </w:t>
      </w:r>
      <w:r>
        <w:rPr>
          <w:color w:val="000000"/>
          <w:highlight w:val="white"/>
        </w:rPr>
        <w:t>holds; and</w:t>
      </w:r>
      <w:r>
        <w:rPr>
          <w:color w:val="000000"/>
        </w:rPr>
        <w:t xml:space="preserve"> </w:t>
      </w:r>
    </w:p>
    <w:p w:rsidR="00970C83" w:rsidRDefault="00025E51">
      <w:pPr>
        <w:widowControl w:val="0"/>
        <w:pBdr>
          <w:top w:val="nil"/>
          <w:left w:val="nil"/>
          <w:bottom w:val="nil"/>
          <w:right w:val="nil"/>
          <w:between w:val="nil"/>
        </w:pBdr>
        <w:spacing w:before="137" w:line="297" w:lineRule="auto"/>
        <w:ind w:left="2724" w:right="545" w:hanging="1189"/>
        <w:rPr>
          <w:color w:val="000000"/>
        </w:rPr>
      </w:pPr>
      <w:r>
        <w:rPr>
          <w:color w:val="000000"/>
          <w:highlight w:val="white"/>
        </w:rPr>
        <w:t xml:space="preserve">38.1.9 ensure that it notifies the other Party as soon as it becomes aware of a Data </w:t>
      </w:r>
      <w:proofErr w:type="gramStart"/>
      <w:r>
        <w:rPr>
          <w:color w:val="000000"/>
          <w:highlight w:val="white"/>
        </w:rPr>
        <w:t>Loss</w:t>
      </w:r>
      <w:r>
        <w:rPr>
          <w:color w:val="000000"/>
        </w:rPr>
        <w:t xml:space="preserve">  </w:t>
      </w:r>
      <w:r>
        <w:rPr>
          <w:color w:val="000000"/>
          <w:highlight w:val="white"/>
        </w:rPr>
        <w:t>Event</w:t>
      </w:r>
      <w:proofErr w:type="gramEnd"/>
      <w:r>
        <w:rPr>
          <w:color w:val="000000"/>
          <w:highlight w:val="white"/>
        </w:rPr>
        <w:t>;</w:t>
      </w:r>
      <w:r>
        <w:rPr>
          <w:color w:val="000000"/>
        </w:rPr>
        <w:t xml:space="preserve"> </w:t>
      </w:r>
    </w:p>
    <w:p w:rsidR="00970C83" w:rsidRDefault="00025E51">
      <w:pPr>
        <w:widowControl w:val="0"/>
        <w:pBdr>
          <w:top w:val="nil"/>
          <w:left w:val="nil"/>
          <w:bottom w:val="nil"/>
          <w:right w:val="nil"/>
          <w:between w:val="nil"/>
        </w:pBdr>
        <w:spacing w:before="138" w:line="298" w:lineRule="auto"/>
        <w:ind w:left="2708" w:right="512" w:hanging="1296"/>
        <w:rPr>
          <w:color w:val="000000"/>
        </w:rPr>
      </w:pPr>
      <w:r>
        <w:rPr>
          <w:color w:val="000000"/>
        </w:rPr>
        <w:t xml:space="preserve">38.1.10 </w:t>
      </w:r>
      <w:r>
        <w:rPr>
          <w:color w:val="000000"/>
          <w:highlight w:val="white"/>
        </w:rPr>
        <w:t xml:space="preserve">not transfer such Personal </w:t>
      </w:r>
      <w:r>
        <w:rPr>
          <w:color w:val="000000"/>
        </w:rPr>
        <w:t xml:space="preserve">Data outside of the UK and/or the EEA unless the </w:t>
      </w:r>
      <w:proofErr w:type="gramStart"/>
      <w:r>
        <w:rPr>
          <w:color w:val="000000"/>
        </w:rPr>
        <w:t>prior  written</w:t>
      </w:r>
      <w:proofErr w:type="gramEnd"/>
      <w:r>
        <w:rPr>
          <w:color w:val="000000"/>
        </w:rPr>
        <w:t xml:space="preserve"> </w:t>
      </w:r>
      <w:r>
        <w:rPr>
          <w:color w:val="000000"/>
          <w:highlight w:val="white"/>
        </w:rPr>
        <w:t>consent</w:t>
      </w:r>
      <w:r>
        <w:rPr>
          <w:color w:val="000000"/>
        </w:rPr>
        <w:t xml:space="preserve"> of the non-transferring Party has been obtained and the following  conditions are fulfilled: </w:t>
      </w:r>
    </w:p>
    <w:p w:rsidR="00970C83" w:rsidRDefault="00025E51">
      <w:pPr>
        <w:widowControl w:val="0"/>
        <w:pBdr>
          <w:top w:val="nil"/>
          <w:left w:val="nil"/>
          <w:bottom w:val="nil"/>
          <w:right w:val="nil"/>
          <w:between w:val="nil"/>
        </w:pBdr>
        <w:spacing w:before="137" w:line="297" w:lineRule="auto"/>
        <w:ind w:left="3851" w:right="146" w:hanging="1489"/>
        <w:rPr>
          <w:color w:val="000000"/>
        </w:rPr>
      </w:pPr>
      <w:r>
        <w:rPr>
          <w:color w:val="000000"/>
        </w:rPr>
        <w:t xml:space="preserve">38.1.10.1 the transfer is in accordance with Article 45 of the UK GDPR or DPA </w:t>
      </w:r>
      <w:proofErr w:type="gramStart"/>
      <w:r>
        <w:rPr>
          <w:color w:val="000000"/>
        </w:rPr>
        <w:t>2018  Section</w:t>
      </w:r>
      <w:proofErr w:type="gramEnd"/>
      <w:r>
        <w:rPr>
          <w:color w:val="000000"/>
        </w:rPr>
        <w:t xml:space="preserve"> 74A and/or the transfer is in accordance with Article 45 of the EU  </w:t>
      </w:r>
    </w:p>
    <w:p w:rsidR="00970C83" w:rsidRDefault="00025E51">
      <w:pPr>
        <w:widowControl w:val="0"/>
        <w:pBdr>
          <w:top w:val="nil"/>
          <w:left w:val="nil"/>
          <w:bottom w:val="nil"/>
          <w:right w:val="nil"/>
          <w:between w:val="nil"/>
        </w:pBdr>
        <w:spacing w:before="18" w:line="240" w:lineRule="auto"/>
        <w:ind w:left="3851"/>
        <w:rPr>
          <w:color w:val="000000"/>
        </w:rPr>
      </w:pPr>
      <w:r>
        <w:rPr>
          <w:color w:val="000000"/>
        </w:rPr>
        <w:lastRenderedPageBreak/>
        <w:t xml:space="preserve">GDPR (where applicable); or </w:t>
      </w:r>
    </w:p>
    <w:p w:rsidR="00970C83" w:rsidRDefault="00025E51">
      <w:pPr>
        <w:widowControl w:val="0"/>
        <w:pBdr>
          <w:top w:val="nil"/>
          <w:left w:val="nil"/>
          <w:bottom w:val="nil"/>
          <w:right w:val="nil"/>
          <w:between w:val="nil"/>
        </w:pBdr>
        <w:spacing w:before="128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43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3844" w:right="15" w:hanging="1481"/>
        <w:rPr>
          <w:color w:val="000000"/>
        </w:rPr>
      </w:pPr>
      <w:r>
        <w:rPr>
          <w:color w:val="000000"/>
        </w:rPr>
        <w:t xml:space="preserve">38.1.10.2 the transferring Party has provided appropriate safeguards in relation to </w:t>
      </w:r>
      <w:proofErr w:type="gramStart"/>
      <w:r>
        <w:rPr>
          <w:color w:val="000000"/>
        </w:rPr>
        <w:t>the  transfer</w:t>
      </w:r>
      <w:proofErr w:type="gramEnd"/>
      <w:r>
        <w:rPr>
          <w:color w:val="000000"/>
        </w:rPr>
        <w:t xml:space="preserve"> (whether in accordance with Article 46 of the UK GDPR or DPA  </w:t>
      </w:r>
    </w:p>
    <w:p w:rsidR="00970C83" w:rsidRDefault="00025E51">
      <w:pPr>
        <w:widowControl w:val="0"/>
        <w:pBdr>
          <w:top w:val="nil"/>
          <w:left w:val="nil"/>
          <w:bottom w:val="nil"/>
          <w:right w:val="nil"/>
          <w:between w:val="nil"/>
        </w:pBdr>
        <w:spacing w:before="17" w:line="240" w:lineRule="auto"/>
        <w:ind w:right="199"/>
        <w:jc w:val="right"/>
        <w:rPr>
          <w:color w:val="000000"/>
        </w:rPr>
      </w:pPr>
      <w:r>
        <w:rPr>
          <w:color w:val="000000"/>
        </w:rPr>
        <w:t xml:space="preserve">2018 Section 75 and/or the transfer is in accordance with Article 46 of the  </w:t>
      </w:r>
    </w:p>
    <w:p w:rsidR="00970C83" w:rsidRDefault="00025E51">
      <w:pPr>
        <w:widowControl w:val="0"/>
        <w:pBdr>
          <w:top w:val="nil"/>
          <w:left w:val="nil"/>
          <w:bottom w:val="nil"/>
          <w:right w:val="nil"/>
          <w:between w:val="nil"/>
        </w:pBdr>
        <w:spacing w:before="71" w:line="240" w:lineRule="auto"/>
        <w:ind w:right="354"/>
        <w:jc w:val="right"/>
        <w:rPr>
          <w:color w:val="000000"/>
        </w:rPr>
      </w:pPr>
      <w:r>
        <w:rPr>
          <w:color w:val="000000"/>
        </w:rPr>
        <w:t xml:space="preserve">EU GDPR (where applicable)) as agreed with the non-transferring Party  </w:t>
      </w:r>
    </w:p>
    <w:p w:rsidR="00970C83" w:rsidRDefault="00025E51">
      <w:pPr>
        <w:widowControl w:val="0"/>
        <w:pBdr>
          <w:top w:val="nil"/>
          <w:left w:val="nil"/>
          <w:bottom w:val="nil"/>
          <w:right w:val="nil"/>
          <w:between w:val="nil"/>
        </w:pBdr>
        <w:spacing w:before="71" w:line="240" w:lineRule="auto"/>
        <w:ind w:right="2225"/>
        <w:jc w:val="right"/>
        <w:rPr>
          <w:color w:val="000000"/>
        </w:rPr>
      </w:pPr>
      <w:r>
        <w:rPr>
          <w:color w:val="000000"/>
        </w:rPr>
        <w:t xml:space="preserve">which could include the relevant parties entering into: </w:t>
      </w:r>
    </w:p>
    <w:p w:rsidR="00970C83" w:rsidRDefault="00025E51">
      <w:pPr>
        <w:widowControl w:val="0"/>
        <w:pBdr>
          <w:top w:val="nil"/>
          <w:left w:val="nil"/>
          <w:bottom w:val="nil"/>
          <w:right w:val="nil"/>
          <w:between w:val="nil"/>
        </w:pBdr>
        <w:spacing w:before="191" w:line="240" w:lineRule="auto"/>
        <w:ind w:right="2296"/>
        <w:jc w:val="right"/>
        <w:rPr>
          <w:color w:val="000000"/>
        </w:rPr>
      </w:pPr>
      <w:r>
        <w:rPr>
          <w:color w:val="000000"/>
        </w:rPr>
        <w:t xml:space="preserve">(a) Where the transfer is subject to the UK GDPR: </w:t>
      </w:r>
    </w:p>
    <w:p w:rsidR="00970C83" w:rsidRDefault="00025E51">
      <w:pPr>
        <w:widowControl w:val="0"/>
        <w:pBdr>
          <w:top w:val="nil"/>
          <w:left w:val="nil"/>
          <w:bottom w:val="nil"/>
          <w:right w:val="nil"/>
          <w:between w:val="nil"/>
        </w:pBdr>
        <w:spacing w:before="191" w:line="240" w:lineRule="auto"/>
        <w:ind w:right="67"/>
        <w:jc w:val="right"/>
        <w:rPr>
          <w:color w:val="000000"/>
        </w:rPr>
      </w:pPr>
      <w:r>
        <w:rPr>
          <w:color w:val="000000"/>
        </w:rPr>
        <w:t>(</w:t>
      </w:r>
      <w:proofErr w:type="spellStart"/>
      <w:r>
        <w:rPr>
          <w:color w:val="000000"/>
        </w:rPr>
        <w:t>i</w:t>
      </w:r>
      <w:proofErr w:type="spellEnd"/>
      <w:r>
        <w:rPr>
          <w:color w:val="000000"/>
        </w:rPr>
        <w:t xml:space="preserve">) The UK International Data Transfer Agreement (the “IDTA”), as </w:t>
      </w:r>
    </w:p>
    <w:p w:rsidR="00970C83" w:rsidRDefault="00025E51">
      <w:pPr>
        <w:widowControl w:val="0"/>
        <w:pBdr>
          <w:top w:val="nil"/>
          <w:left w:val="nil"/>
          <w:bottom w:val="nil"/>
          <w:right w:val="nil"/>
          <w:between w:val="nil"/>
        </w:pBdr>
        <w:spacing w:before="71" w:line="240" w:lineRule="auto"/>
        <w:ind w:right="606"/>
        <w:jc w:val="right"/>
        <w:rPr>
          <w:color w:val="000000"/>
        </w:rPr>
      </w:pPr>
      <w:r>
        <w:rPr>
          <w:color w:val="000000"/>
        </w:rPr>
        <w:t xml:space="preserve">published by the Information Commissioner’s office under  </w:t>
      </w:r>
    </w:p>
    <w:p w:rsidR="00970C83" w:rsidRDefault="00025E51">
      <w:pPr>
        <w:widowControl w:val="0"/>
        <w:pBdr>
          <w:top w:val="nil"/>
          <w:left w:val="nil"/>
          <w:bottom w:val="nil"/>
          <w:right w:val="nil"/>
          <w:between w:val="nil"/>
        </w:pBdr>
        <w:spacing w:before="71" w:line="240" w:lineRule="auto"/>
        <w:ind w:right="1034"/>
        <w:jc w:val="right"/>
        <w:rPr>
          <w:color w:val="000000"/>
        </w:rPr>
      </w:pPr>
      <w:r>
        <w:rPr>
          <w:color w:val="000000"/>
        </w:rPr>
        <w:t>section 119</w:t>
      </w:r>
      <w:proofErr w:type="gramStart"/>
      <w:r>
        <w:rPr>
          <w:color w:val="000000"/>
        </w:rPr>
        <w:t>A(</w:t>
      </w:r>
      <w:proofErr w:type="gramEnd"/>
      <w:r>
        <w:rPr>
          <w:color w:val="000000"/>
        </w:rPr>
        <w:t xml:space="preserve">1) of the DPA 2018 from time to time; or </w:t>
      </w:r>
    </w:p>
    <w:p w:rsidR="00970C83" w:rsidRDefault="00025E51">
      <w:pPr>
        <w:widowControl w:val="0"/>
        <w:pBdr>
          <w:top w:val="nil"/>
          <w:left w:val="nil"/>
          <w:bottom w:val="nil"/>
          <w:right w:val="nil"/>
          <w:between w:val="nil"/>
        </w:pBdr>
        <w:spacing w:before="191" w:line="240" w:lineRule="auto"/>
        <w:ind w:right="87"/>
        <w:jc w:val="right"/>
        <w:rPr>
          <w:color w:val="000000"/>
        </w:rPr>
      </w:pPr>
      <w:r>
        <w:rPr>
          <w:color w:val="000000"/>
        </w:rPr>
        <w:t xml:space="preserve">(ii) the European Commission's Standard Contractual Clauses per  </w:t>
      </w:r>
    </w:p>
    <w:p w:rsidR="00970C83" w:rsidRDefault="00025E51">
      <w:pPr>
        <w:widowControl w:val="0"/>
        <w:pBdr>
          <w:top w:val="nil"/>
          <w:left w:val="nil"/>
          <w:bottom w:val="nil"/>
          <w:right w:val="nil"/>
          <w:between w:val="nil"/>
        </w:pBdr>
        <w:spacing w:before="71" w:line="240" w:lineRule="auto"/>
        <w:ind w:right="871"/>
        <w:jc w:val="right"/>
        <w:rPr>
          <w:color w:val="000000"/>
        </w:rPr>
      </w:pPr>
      <w:r>
        <w:rPr>
          <w:color w:val="000000"/>
        </w:rPr>
        <w:t xml:space="preserve">decision 2021/914/EU or such updated version of such  </w:t>
      </w:r>
    </w:p>
    <w:p w:rsidR="00970C83" w:rsidRDefault="00025E51">
      <w:pPr>
        <w:widowControl w:val="0"/>
        <w:pBdr>
          <w:top w:val="nil"/>
          <w:left w:val="nil"/>
          <w:bottom w:val="nil"/>
          <w:right w:val="nil"/>
          <w:between w:val="nil"/>
        </w:pBdr>
        <w:spacing w:before="71" w:line="240" w:lineRule="auto"/>
        <w:ind w:right="934"/>
        <w:jc w:val="right"/>
        <w:rPr>
          <w:color w:val="000000"/>
        </w:rPr>
      </w:pPr>
      <w:r>
        <w:rPr>
          <w:color w:val="000000"/>
        </w:rPr>
        <w:t xml:space="preserve">Standard Contractual Clauses as are published by the  </w:t>
      </w:r>
    </w:p>
    <w:p w:rsidR="00970C83" w:rsidRDefault="00025E51">
      <w:pPr>
        <w:widowControl w:val="0"/>
        <w:pBdr>
          <w:top w:val="nil"/>
          <w:left w:val="nil"/>
          <w:bottom w:val="nil"/>
          <w:right w:val="nil"/>
          <w:between w:val="nil"/>
        </w:pBdr>
        <w:spacing w:before="71" w:line="240" w:lineRule="auto"/>
        <w:ind w:right="57"/>
        <w:jc w:val="right"/>
        <w:rPr>
          <w:color w:val="000000"/>
        </w:rPr>
      </w:pPr>
      <w:r>
        <w:rPr>
          <w:color w:val="000000"/>
        </w:rPr>
        <w:t xml:space="preserve">European Commission from time to time (“EU SCCs”), together  </w:t>
      </w:r>
    </w:p>
    <w:p w:rsidR="00970C83" w:rsidRDefault="00025E51">
      <w:pPr>
        <w:widowControl w:val="0"/>
        <w:pBdr>
          <w:top w:val="nil"/>
          <w:left w:val="nil"/>
          <w:bottom w:val="nil"/>
          <w:right w:val="nil"/>
          <w:between w:val="nil"/>
        </w:pBdr>
        <w:spacing w:before="71" w:line="240" w:lineRule="auto"/>
        <w:ind w:right="141"/>
        <w:jc w:val="right"/>
        <w:rPr>
          <w:color w:val="000000"/>
        </w:rPr>
      </w:pPr>
      <w:r>
        <w:rPr>
          <w:color w:val="000000"/>
        </w:rPr>
        <w:t xml:space="preserve">with the UK International Data Transfer Agreement Addendum  </w:t>
      </w:r>
    </w:p>
    <w:p w:rsidR="00970C83" w:rsidRDefault="00025E51">
      <w:pPr>
        <w:widowControl w:val="0"/>
        <w:pBdr>
          <w:top w:val="nil"/>
          <w:left w:val="nil"/>
          <w:bottom w:val="nil"/>
          <w:right w:val="nil"/>
          <w:between w:val="nil"/>
        </w:pBdr>
        <w:spacing w:before="71" w:line="240" w:lineRule="auto"/>
        <w:ind w:right="911"/>
        <w:jc w:val="right"/>
        <w:rPr>
          <w:color w:val="000000"/>
        </w:rPr>
      </w:pPr>
      <w:r>
        <w:rPr>
          <w:color w:val="000000"/>
        </w:rPr>
        <w:t xml:space="preserve">to the EU SCCs (the “Addendum”) as published by the  </w:t>
      </w:r>
    </w:p>
    <w:p w:rsidR="00970C83" w:rsidRDefault="00025E51">
      <w:pPr>
        <w:widowControl w:val="0"/>
        <w:pBdr>
          <w:top w:val="nil"/>
          <w:left w:val="nil"/>
          <w:bottom w:val="nil"/>
          <w:right w:val="nil"/>
          <w:between w:val="nil"/>
        </w:pBdr>
        <w:spacing w:before="71" w:line="240" w:lineRule="auto"/>
        <w:ind w:right="471"/>
        <w:jc w:val="right"/>
        <w:rPr>
          <w:color w:val="000000"/>
        </w:rPr>
      </w:pPr>
      <w:r>
        <w:rPr>
          <w:color w:val="000000"/>
        </w:rPr>
        <w:t xml:space="preserve">Information Commissioner's Office from time to time and/or; </w:t>
      </w:r>
    </w:p>
    <w:p w:rsidR="00970C83" w:rsidRDefault="00025E51">
      <w:pPr>
        <w:widowControl w:val="0"/>
        <w:pBdr>
          <w:top w:val="nil"/>
          <w:left w:val="nil"/>
          <w:bottom w:val="nil"/>
          <w:right w:val="nil"/>
          <w:between w:val="nil"/>
        </w:pBdr>
        <w:spacing w:before="191" w:line="240" w:lineRule="auto"/>
        <w:ind w:right="869"/>
        <w:jc w:val="right"/>
        <w:rPr>
          <w:color w:val="000000"/>
        </w:rPr>
      </w:pPr>
      <w:r>
        <w:rPr>
          <w:color w:val="000000"/>
        </w:rPr>
        <w:t xml:space="preserve">(b) Where the transfer is subject to the EU GDPR, the EU SCCs, </w:t>
      </w:r>
    </w:p>
    <w:p w:rsidR="00970C83" w:rsidRDefault="00025E51">
      <w:pPr>
        <w:widowControl w:val="0"/>
        <w:pBdr>
          <w:top w:val="nil"/>
          <w:left w:val="nil"/>
          <w:bottom w:val="nil"/>
          <w:right w:val="nil"/>
          <w:between w:val="nil"/>
        </w:pBdr>
        <w:spacing w:before="191" w:line="240" w:lineRule="auto"/>
        <w:ind w:right="489"/>
        <w:jc w:val="right"/>
        <w:rPr>
          <w:color w:val="000000"/>
        </w:rPr>
      </w:pPr>
      <w:r>
        <w:rPr>
          <w:color w:val="000000"/>
        </w:rPr>
        <w:t xml:space="preserve">as well as any additional measures determined by the non-transferring  </w:t>
      </w:r>
    </w:p>
    <w:p w:rsidR="00970C83" w:rsidRDefault="00025E51">
      <w:pPr>
        <w:widowControl w:val="0"/>
        <w:pBdr>
          <w:top w:val="nil"/>
          <w:left w:val="nil"/>
          <w:bottom w:val="nil"/>
          <w:right w:val="nil"/>
          <w:between w:val="nil"/>
        </w:pBdr>
        <w:spacing w:before="71" w:line="240" w:lineRule="auto"/>
        <w:ind w:right="2703"/>
        <w:jc w:val="right"/>
        <w:rPr>
          <w:color w:val="000000"/>
        </w:rPr>
      </w:pPr>
      <w:r>
        <w:rPr>
          <w:color w:val="000000"/>
        </w:rPr>
        <w:t xml:space="preserve">Party being implemented by the importing Party; </w:t>
      </w:r>
    </w:p>
    <w:p w:rsidR="00970C83" w:rsidRDefault="00025E51">
      <w:pPr>
        <w:widowControl w:val="0"/>
        <w:pBdr>
          <w:top w:val="nil"/>
          <w:left w:val="nil"/>
          <w:bottom w:val="nil"/>
          <w:right w:val="nil"/>
          <w:between w:val="nil"/>
        </w:pBdr>
        <w:spacing w:before="191" w:line="240" w:lineRule="auto"/>
        <w:ind w:right="685"/>
        <w:jc w:val="right"/>
        <w:rPr>
          <w:color w:val="000000"/>
        </w:rPr>
      </w:pPr>
      <w:r>
        <w:rPr>
          <w:color w:val="000000"/>
        </w:rPr>
        <w:t xml:space="preserve">38.1.10.3 the Data Subject has enforceable rights and effective legal remedies; </w:t>
      </w:r>
    </w:p>
    <w:p w:rsidR="00970C83" w:rsidRDefault="00025E51">
      <w:pPr>
        <w:widowControl w:val="0"/>
        <w:pBdr>
          <w:top w:val="nil"/>
          <w:left w:val="nil"/>
          <w:bottom w:val="nil"/>
          <w:right w:val="nil"/>
          <w:between w:val="nil"/>
        </w:pBdr>
        <w:spacing w:before="191" w:line="297" w:lineRule="auto"/>
        <w:ind w:left="3859" w:right="256" w:hanging="1497"/>
        <w:rPr>
          <w:color w:val="000000"/>
        </w:rPr>
      </w:pPr>
      <w:r>
        <w:rPr>
          <w:color w:val="000000"/>
        </w:rPr>
        <w:t xml:space="preserve">38.1.10.4 the transferring Party complies with its obligations under the </w:t>
      </w:r>
      <w:proofErr w:type="gramStart"/>
      <w:r>
        <w:rPr>
          <w:color w:val="000000"/>
        </w:rPr>
        <w:t>Data  Protection</w:t>
      </w:r>
      <w:proofErr w:type="gramEnd"/>
      <w:r>
        <w:rPr>
          <w:color w:val="000000"/>
        </w:rPr>
        <w:t xml:space="preserve"> Legislation by providing an adequate level of protection to any  </w:t>
      </w:r>
    </w:p>
    <w:p w:rsidR="00970C83" w:rsidRDefault="00025E51">
      <w:pPr>
        <w:widowControl w:val="0"/>
        <w:pBdr>
          <w:top w:val="nil"/>
          <w:left w:val="nil"/>
          <w:bottom w:val="nil"/>
          <w:right w:val="nil"/>
          <w:between w:val="nil"/>
        </w:pBdr>
        <w:spacing w:before="18" w:line="240" w:lineRule="auto"/>
        <w:ind w:right="543"/>
        <w:jc w:val="right"/>
        <w:rPr>
          <w:color w:val="000000"/>
        </w:rPr>
      </w:pPr>
      <w:r>
        <w:rPr>
          <w:color w:val="000000"/>
        </w:rPr>
        <w:t xml:space="preserve">Personal Data that is transferred (or, if it is not so bound, uses its best  </w:t>
      </w:r>
    </w:p>
    <w:p w:rsidR="00970C83" w:rsidRDefault="00025E51">
      <w:pPr>
        <w:widowControl w:val="0"/>
        <w:pBdr>
          <w:top w:val="nil"/>
          <w:left w:val="nil"/>
          <w:bottom w:val="nil"/>
          <w:right w:val="nil"/>
          <w:between w:val="nil"/>
        </w:pBdr>
        <w:spacing w:before="71" w:line="240" w:lineRule="auto"/>
        <w:ind w:right="159"/>
        <w:jc w:val="right"/>
        <w:rPr>
          <w:color w:val="000000"/>
        </w:rPr>
      </w:pPr>
      <w:r>
        <w:rPr>
          <w:color w:val="000000"/>
        </w:rPr>
        <w:t xml:space="preserve">endeavours to assist the non-transferring Party in meeting its obligations);  </w:t>
      </w:r>
    </w:p>
    <w:p w:rsidR="00970C83" w:rsidRDefault="00025E51">
      <w:pPr>
        <w:widowControl w:val="0"/>
        <w:pBdr>
          <w:top w:val="nil"/>
          <w:left w:val="nil"/>
          <w:bottom w:val="nil"/>
          <w:right w:val="nil"/>
          <w:between w:val="nil"/>
        </w:pBdr>
        <w:spacing w:before="71" w:line="240" w:lineRule="auto"/>
        <w:ind w:left="3848"/>
        <w:rPr>
          <w:color w:val="000000"/>
        </w:rPr>
      </w:pPr>
      <w:r>
        <w:rPr>
          <w:color w:val="000000"/>
        </w:rPr>
        <w:t xml:space="preserve">and </w:t>
      </w:r>
    </w:p>
    <w:p w:rsidR="00970C83" w:rsidRDefault="00025E51">
      <w:pPr>
        <w:widowControl w:val="0"/>
        <w:pBdr>
          <w:top w:val="nil"/>
          <w:left w:val="nil"/>
          <w:bottom w:val="nil"/>
          <w:right w:val="nil"/>
          <w:between w:val="nil"/>
        </w:pBdr>
        <w:spacing w:before="191" w:line="298" w:lineRule="auto"/>
        <w:ind w:left="3855" w:right="38" w:hanging="1493"/>
        <w:rPr>
          <w:color w:val="000000"/>
        </w:rPr>
      </w:pPr>
      <w:r>
        <w:rPr>
          <w:color w:val="000000"/>
        </w:rPr>
        <w:t xml:space="preserve">38.1.10.5 the transferring Party complies with any reasonable instructions notified </w:t>
      </w:r>
      <w:proofErr w:type="gramStart"/>
      <w:r>
        <w:rPr>
          <w:color w:val="000000"/>
        </w:rPr>
        <w:t>to  it</w:t>
      </w:r>
      <w:proofErr w:type="gramEnd"/>
      <w:r>
        <w:rPr>
          <w:color w:val="000000"/>
        </w:rPr>
        <w:t xml:space="preserve"> in advance by the non-transferring Party with respect to the processing of  </w:t>
      </w:r>
    </w:p>
    <w:p w:rsidR="00970C83" w:rsidRDefault="00025E51">
      <w:pPr>
        <w:widowControl w:val="0"/>
        <w:pBdr>
          <w:top w:val="nil"/>
          <w:left w:val="nil"/>
          <w:bottom w:val="nil"/>
          <w:right w:val="nil"/>
          <w:between w:val="nil"/>
        </w:pBdr>
        <w:spacing w:before="17" w:line="240" w:lineRule="auto"/>
        <w:ind w:left="3844"/>
        <w:rPr>
          <w:color w:val="000000"/>
        </w:rPr>
      </w:pPr>
      <w:r>
        <w:rPr>
          <w:color w:val="000000"/>
        </w:rPr>
        <w:t xml:space="preserve">the Personal Data;  </w:t>
      </w:r>
    </w:p>
    <w:p w:rsidR="00970C83" w:rsidRDefault="00025E51">
      <w:pPr>
        <w:widowControl w:val="0"/>
        <w:pBdr>
          <w:top w:val="nil"/>
          <w:left w:val="nil"/>
          <w:bottom w:val="nil"/>
          <w:right w:val="nil"/>
          <w:between w:val="nil"/>
        </w:pBdr>
        <w:spacing w:before="191" w:line="298" w:lineRule="auto"/>
        <w:ind w:left="2708" w:right="59" w:hanging="1296"/>
        <w:rPr>
          <w:color w:val="000000"/>
        </w:rPr>
      </w:pPr>
      <w:r>
        <w:rPr>
          <w:color w:val="000000"/>
        </w:rPr>
        <w:t xml:space="preserve">38.1.11 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970C83" w:rsidRDefault="00025E51">
      <w:pPr>
        <w:widowControl w:val="0"/>
        <w:pBdr>
          <w:top w:val="nil"/>
          <w:left w:val="nil"/>
          <w:bottom w:val="nil"/>
          <w:right w:val="nil"/>
          <w:between w:val="nil"/>
        </w:pBdr>
        <w:spacing w:before="257" w:line="240" w:lineRule="auto"/>
        <w:ind w:left="727"/>
        <w:rPr>
          <w:b/>
          <w:color w:val="000000"/>
          <w:sz w:val="18"/>
          <w:szCs w:val="18"/>
        </w:rPr>
      </w:pPr>
      <w:r>
        <w:rPr>
          <w:color w:val="000000"/>
        </w:rPr>
        <w:t xml:space="preserve">39 </w:t>
      </w:r>
      <w:r>
        <w:rPr>
          <w:b/>
          <w:color w:val="000000"/>
        </w:rPr>
        <w:t>D</w:t>
      </w:r>
      <w:r>
        <w:rPr>
          <w:b/>
          <w:color w:val="000000"/>
          <w:sz w:val="18"/>
          <w:szCs w:val="18"/>
        </w:rPr>
        <w:t xml:space="preserve">ATA </w:t>
      </w:r>
      <w:r>
        <w:rPr>
          <w:b/>
          <w:color w:val="000000"/>
        </w:rPr>
        <w:t>P</w:t>
      </w:r>
      <w:r>
        <w:rPr>
          <w:b/>
          <w:color w:val="000000"/>
          <w:sz w:val="18"/>
          <w:szCs w:val="18"/>
        </w:rPr>
        <w:t xml:space="preserve">ROTECTION </w:t>
      </w:r>
      <w:r>
        <w:rPr>
          <w:b/>
          <w:color w:val="000000"/>
        </w:rPr>
        <w:t>B</w:t>
      </w:r>
      <w:r>
        <w:rPr>
          <w:b/>
          <w:color w:val="000000"/>
          <w:sz w:val="18"/>
          <w:szCs w:val="18"/>
        </w:rPr>
        <w:t xml:space="preserve">REACH </w:t>
      </w:r>
    </w:p>
    <w:p w:rsidR="00970C83" w:rsidRDefault="00025E51">
      <w:pPr>
        <w:widowControl w:val="0"/>
        <w:pBdr>
          <w:top w:val="nil"/>
          <w:left w:val="nil"/>
          <w:bottom w:val="nil"/>
          <w:right w:val="nil"/>
          <w:between w:val="nil"/>
        </w:pBdr>
        <w:spacing w:before="311" w:line="297" w:lineRule="auto"/>
        <w:ind w:left="1572" w:right="66" w:hanging="844"/>
        <w:rPr>
          <w:color w:val="000000"/>
        </w:rPr>
      </w:pPr>
      <w:r>
        <w:rPr>
          <w:color w:val="000000"/>
        </w:rPr>
        <w:t xml:space="preserve">39.1 Without prejudice to Paragraph 3.2 of this Part B Joint Controller Agreement </w:t>
      </w:r>
      <w:r>
        <w:rPr>
          <w:i/>
          <w:color w:val="000000"/>
        </w:rPr>
        <w:t xml:space="preserve">(Optional) </w:t>
      </w:r>
      <w:r>
        <w:rPr>
          <w:color w:val="000000"/>
        </w:rPr>
        <w:t xml:space="preserve">of Annex </w:t>
      </w:r>
      <w:proofErr w:type="gramStart"/>
      <w:r>
        <w:rPr>
          <w:color w:val="000000"/>
        </w:rPr>
        <w:t>1  –</w:t>
      </w:r>
      <w:proofErr w:type="gramEnd"/>
      <w:r>
        <w:rPr>
          <w:color w:val="000000"/>
        </w:rPr>
        <w:t xml:space="preserve"> </w:t>
      </w:r>
      <w:r>
        <w:rPr>
          <w:color w:val="000000"/>
        </w:rPr>
        <w:lastRenderedPageBreak/>
        <w:t xml:space="preserve">Processing Personal Data, each Party shall notify the other Party promptly and without undue  delay, and in any event within 48 hours, upon becoming aware of any Data Loss Event or  circumstances that are likely to give rise to a Data Loss Event, providing the other Party and its  advisors with: </w:t>
      </w:r>
    </w:p>
    <w:p w:rsidR="00970C83" w:rsidRDefault="00025E51">
      <w:pPr>
        <w:widowControl w:val="0"/>
        <w:pBdr>
          <w:top w:val="nil"/>
          <w:left w:val="nil"/>
          <w:bottom w:val="nil"/>
          <w:right w:val="nil"/>
          <w:between w:val="nil"/>
        </w:pBdr>
        <w:spacing w:before="214"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44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1534" w:right="610"/>
        <w:jc w:val="center"/>
        <w:rPr>
          <w:color w:val="000000"/>
        </w:rPr>
      </w:pPr>
      <w:r>
        <w:rPr>
          <w:color w:val="000000"/>
        </w:rPr>
        <w:t xml:space="preserve">39.1.1 sufficient information and in a timescale which allows the other Party to meet </w:t>
      </w:r>
      <w:proofErr w:type="gramStart"/>
      <w:r>
        <w:rPr>
          <w:color w:val="000000"/>
        </w:rPr>
        <w:t>any  obligations</w:t>
      </w:r>
      <w:proofErr w:type="gramEnd"/>
      <w:r>
        <w:rPr>
          <w:color w:val="000000"/>
        </w:rPr>
        <w:t xml:space="preserve"> to report a Data Loss Event under the Data Protection Legislation; </w:t>
      </w:r>
    </w:p>
    <w:p w:rsidR="00970C83" w:rsidRDefault="00025E51">
      <w:pPr>
        <w:widowControl w:val="0"/>
        <w:pBdr>
          <w:top w:val="nil"/>
          <w:left w:val="nil"/>
          <w:bottom w:val="nil"/>
          <w:right w:val="nil"/>
          <w:between w:val="nil"/>
        </w:pBdr>
        <w:spacing w:before="137" w:line="240" w:lineRule="auto"/>
        <w:ind w:left="1534"/>
        <w:rPr>
          <w:color w:val="000000"/>
        </w:rPr>
      </w:pPr>
      <w:r>
        <w:rPr>
          <w:color w:val="000000"/>
        </w:rPr>
        <w:t xml:space="preserve">39.1.2 all reasonable assistance, including: </w:t>
      </w:r>
    </w:p>
    <w:p w:rsidR="00970C83" w:rsidRDefault="00025E51">
      <w:pPr>
        <w:widowControl w:val="0"/>
        <w:pBdr>
          <w:top w:val="nil"/>
          <w:left w:val="nil"/>
          <w:bottom w:val="nil"/>
          <w:right w:val="nil"/>
          <w:between w:val="nil"/>
        </w:pBdr>
        <w:spacing w:before="191" w:line="297" w:lineRule="auto"/>
        <w:ind w:left="3855" w:right="74" w:hanging="1371"/>
        <w:rPr>
          <w:color w:val="000000"/>
        </w:rPr>
      </w:pPr>
      <w:r>
        <w:rPr>
          <w:color w:val="000000"/>
        </w:rPr>
        <w:t xml:space="preserve">39.1.2.1 co-operation with the other Party and the Information </w:t>
      </w:r>
      <w:proofErr w:type="gramStart"/>
      <w:r>
        <w:rPr>
          <w:color w:val="000000"/>
        </w:rPr>
        <w:t>Commissioner  investigating</w:t>
      </w:r>
      <w:proofErr w:type="gramEnd"/>
      <w:r>
        <w:rPr>
          <w:color w:val="000000"/>
        </w:rPr>
        <w:t xml:space="preserve"> the Data Loss Event and its cause, containing and recovering  </w:t>
      </w:r>
    </w:p>
    <w:p w:rsidR="00970C83" w:rsidRDefault="00025E51">
      <w:pPr>
        <w:widowControl w:val="0"/>
        <w:pBdr>
          <w:top w:val="nil"/>
          <w:left w:val="nil"/>
          <w:bottom w:val="nil"/>
          <w:right w:val="nil"/>
          <w:between w:val="nil"/>
        </w:pBdr>
        <w:spacing w:before="18" w:line="240" w:lineRule="auto"/>
        <w:ind w:right="723"/>
        <w:jc w:val="right"/>
        <w:rPr>
          <w:color w:val="000000"/>
        </w:rPr>
      </w:pPr>
      <w:r>
        <w:rPr>
          <w:color w:val="000000"/>
        </w:rPr>
        <w:t xml:space="preserve">the compromised Personal Data and compliance with the applicable  </w:t>
      </w:r>
    </w:p>
    <w:p w:rsidR="00970C83" w:rsidRDefault="00025E51">
      <w:pPr>
        <w:widowControl w:val="0"/>
        <w:pBdr>
          <w:top w:val="nil"/>
          <w:left w:val="nil"/>
          <w:bottom w:val="nil"/>
          <w:right w:val="nil"/>
          <w:between w:val="nil"/>
        </w:pBdr>
        <w:spacing w:before="71" w:line="240" w:lineRule="auto"/>
        <w:ind w:left="3849"/>
        <w:rPr>
          <w:color w:val="000000"/>
        </w:rPr>
      </w:pPr>
      <w:r>
        <w:rPr>
          <w:color w:val="000000"/>
        </w:rPr>
        <w:t xml:space="preserve">guidance; </w:t>
      </w:r>
    </w:p>
    <w:p w:rsidR="00970C83" w:rsidRDefault="00025E51">
      <w:pPr>
        <w:widowControl w:val="0"/>
        <w:pBdr>
          <w:top w:val="nil"/>
          <w:left w:val="nil"/>
          <w:bottom w:val="nil"/>
          <w:right w:val="nil"/>
          <w:between w:val="nil"/>
        </w:pBdr>
        <w:spacing w:before="191" w:line="297" w:lineRule="auto"/>
        <w:ind w:left="2484" w:right="138"/>
        <w:jc w:val="center"/>
        <w:rPr>
          <w:color w:val="000000"/>
        </w:rPr>
      </w:pPr>
      <w:r>
        <w:rPr>
          <w:color w:val="000000"/>
        </w:rPr>
        <w:t xml:space="preserve">39.1.2.2 co-operation with the other Party including using such best endeavours </w:t>
      </w:r>
      <w:proofErr w:type="gramStart"/>
      <w:r>
        <w:rPr>
          <w:color w:val="000000"/>
        </w:rPr>
        <w:t>as  are</w:t>
      </w:r>
      <w:proofErr w:type="gramEnd"/>
      <w:r>
        <w:rPr>
          <w:color w:val="000000"/>
        </w:rPr>
        <w:t xml:space="preserve"> directed by the Buyer to assist in the investigation, mitigation and  </w:t>
      </w:r>
    </w:p>
    <w:p w:rsidR="00970C83" w:rsidRDefault="00025E51">
      <w:pPr>
        <w:widowControl w:val="0"/>
        <w:pBdr>
          <w:top w:val="nil"/>
          <w:left w:val="nil"/>
          <w:bottom w:val="nil"/>
          <w:right w:val="nil"/>
          <w:between w:val="nil"/>
        </w:pBdr>
        <w:spacing w:before="18" w:line="240" w:lineRule="auto"/>
        <w:ind w:left="3858"/>
        <w:rPr>
          <w:color w:val="000000"/>
        </w:rPr>
      </w:pPr>
      <w:r>
        <w:rPr>
          <w:color w:val="000000"/>
        </w:rPr>
        <w:t xml:space="preserve">remediation of a Data Loss Event; </w:t>
      </w:r>
    </w:p>
    <w:p w:rsidR="00970C83" w:rsidRDefault="00025E51">
      <w:pPr>
        <w:widowControl w:val="0"/>
        <w:pBdr>
          <w:top w:val="nil"/>
          <w:left w:val="nil"/>
          <w:bottom w:val="nil"/>
          <w:right w:val="nil"/>
          <w:between w:val="nil"/>
        </w:pBdr>
        <w:spacing w:before="191" w:line="297" w:lineRule="auto"/>
        <w:ind w:left="3858" w:right="530" w:hanging="1373"/>
        <w:rPr>
          <w:color w:val="000000"/>
        </w:rPr>
      </w:pPr>
      <w:r>
        <w:rPr>
          <w:color w:val="000000"/>
        </w:rPr>
        <w:t xml:space="preserve">39.1.2.3 co-ordination with the other Party regarding the management of </w:t>
      </w:r>
      <w:proofErr w:type="gramStart"/>
      <w:r>
        <w:rPr>
          <w:color w:val="000000"/>
        </w:rPr>
        <w:t>public  relations</w:t>
      </w:r>
      <w:proofErr w:type="gramEnd"/>
      <w:r>
        <w:rPr>
          <w:color w:val="000000"/>
        </w:rPr>
        <w:t xml:space="preserve"> and public statements relating to the Data Loss Event; and/or </w:t>
      </w:r>
    </w:p>
    <w:p w:rsidR="00970C83" w:rsidRDefault="00025E51">
      <w:pPr>
        <w:widowControl w:val="0"/>
        <w:pBdr>
          <w:top w:val="nil"/>
          <w:left w:val="nil"/>
          <w:bottom w:val="nil"/>
          <w:right w:val="nil"/>
          <w:between w:val="nil"/>
        </w:pBdr>
        <w:spacing w:before="138" w:line="297" w:lineRule="auto"/>
        <w:ind w:left="3848" w:right="181" w:hanging="1364"/>
        <w:rPr>
          <w:color w:val="000000"/>
        </w:rPr>
      </w:pPr>
      <w:r>
        <w:rPr>
          <w:color w:val="000000"/>
        </w:rPr>
        <w:t xml:space="preserve">39.1.2.4 providing the other Party and to the extent instructed by the other Party </w:t>
      </w:r>
      <w:proofErr w:type="gramStart"/>
      <w:r>
        <w:rPr>
          <w:color w:val="000000"/>
        </w:rPr>
        <w:t>to  do</w:t>
      </w:r>
      <w:proofErr w:type="gramEnd"/>
      <w:r>
        <w:rPr>
          <w:color w:val="000000"/>
        </w:rPr>
        <w:t xml:space="preserve"> so, and/or the Information Commissioner investigating the Data Loss  </w:t>
      </w:r>
    </w:p>
    <w:p w:rsidR="00970C83" w:rsidRDefault="00025E51">
      <w:pPr>
        <w:widowControl w:val="0"/>
        <w:pBdr>
          <w:top w:val="nil"/>
          <w:left w:val="nil"/>
          <w:bottom w:val="nil"/>
          <w:right w:val="nil"/>
          <w:between w:val="nil"/>
        </w:pBdr>
        <w:spacing w:before="18" w:line="240" w:lineRule="auto"/>
        <w:ind w:right="103"/>
        <w:jc w:val="right"/>
        <w:rPr>
          <w:color w:val="000000"/>
        </w:rPr>
      </w:pPr>
      <w:r>
        <w:rPr>
          <w:color w:val="000000"/>
        </w:rPr>
        <w:t xml:space="preserve">Event, with complete information relating to the Data Loss Event, including  </w:t>
      </w:r>
    </w:p>
    <w:p w:rsidR="00970C83" w:rsidRDefault="00025E51">
      <w:pPr>
        <w:widowControl w:val="0"/>
        <w:pBdr>
          <w:top w:val="nil"/>
          <w:left w:val="nil"/>
          <w:bottom w:val="nil"/>
          <w:right w:val="nil"/>
          <w:between w:val="nil"/>
        </w:pBdr>
        <w:spacing w:before="71" w:line="240" w:lineRule="auto"/>
        <w:ind w:right="611"/>
        <w:jc w:val="right"/>
        <w:rPr>
          <w:color w:val="000000"/>
        </w:rPr>
      </w:pPr>
      <w:r>
        <w:rPr>
          <w:color w:val="000000"/>
        </w:rPr>
        <w:t xml:space="preserve">the information set out in Paragraph 3.2 of this Part B Joint Controller  </w:t>
      </w:r>
    </w:p>
    <w:p w:rsidR="00970C83" w:rsidRDefault="00025E51">
      <w:pPr>
        <w:widowControl w:val="0"/>
        <w:pBdr>
          <w:top w:val="nil"/>
          <w:left w:val="nil"/>
          <w:bottom w:val="nil"/>
          <w:right w:val="nil"/>
          <w:between w:val="nil"/>
        </w:pBdr>
        <w:spacing w:before="71" w:line="240" w:lineRule="auto"/>
        <w:ind w:right="1272"/>
        <w:jc w:val="right"/>
        <w:rPr>
          <w:color w:val="000000"/>
        </w:rPr>
      </w:pPr>
      <w:r>
        <w:rPr>
          <w:color w:val="000000"/>
        </w:rPr>
        <w:t xml:space="preserve">Agreement </w:t>
      </w:r>
      <w:r>
        <w:rPr>
          <w:i/>
          <w:color w:val="000000"/>
        </w:rPr>
        <w:t xml:space="preserve">(Optional) </w:t>
      </w:r>
      <w:r>
        <w:rPr>
          <w:color w:val="000000"/>
        </w:rPr>
        <w:t xml:space="preserve">of Annex 1 – Processing Personal </w:t>
      </w:r>
      <w:proofErr w:type="gramStart"/>
      <w:r>
        <w:rPr>
          <w:color w:val="000000"/>
        </w:rPr>
        <w:t>Data;.</w:t>
      </w:r>
      <w:proofErr w:type="gramEnd"/>
      <w:r>
        <w:rPr>
          <w:color w:val="000000"/>
        </w:rPr>
        <w:t xml:space="preserve"> </w:t>
      </w:r>
    </w:p>
    <w:p w:rsidR="00970C83" w:rsidRDefault="00025E51">
      <w:pPr>
        <w:widowControl w:val="0"/>
        <w:pBdr>
          <w:top w:val="nil"/>
          <w:left w:val="nil"/>
          <w:bottom w:val="nil"/>
          <w:right w:val="nil"/>
          <w:between w:val="nil"/>
        </w:pBdr>
        <w:spacing w:before="191" w:line="297" w:lineRule="auto"/>
        <w:ind w:left="1575" w:right="69" w:hanging="848"/>
        <w:rPr>
          <w:color w:val="000000"/>
        </w:rPr>
      </w:pPr>
      <w:r>
        <w:rPr>
          <w:color w:val="000000"/>
        </w:rPr>
        <w:t xml:space="preserve">39.2 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 </w:t>
      </w:r>
    </w:p>
    <w:p w:rsidR="00970C83" w:rsidRDefault="00025E51">
      <w:pPr>
        <w:widowControl w:val="0"/>
        <w:pBdr>
          <w:top w:val="nil"/>
          <w:left w:val="nil"/>
          <w:bottom w:val="nil"/>
          <w:right w:val="nil"/>
          <w:between w:val="nil"/>
        </w:pBdr>
        <w:spacing w:before="138" w:line="240" w:lineRule="auto"/>
        <w:ind w:left="1534"/>
        <w:rPr>
          <w:color w:val="000000"/>
        </w:rPr>
      </w:pPr>
      <w:r>
        <w:rPr>
          <w:color w:val="000000"/>
        </w:rPr>
        <w:t xml:space="preserve">39.2.1 the nature of the Data Loss Event;  </w:t>
      </w:r>
    </w:p>
    <w:p w:rsidR="00970C83" w:rsidRDefault="00025E51">
      <w:pPr>
        <w:widowControl w:val="0"/>
        <w:pBdr>
          <w:top w:val="nil"/>
          <w:left w:val="nil"/>
          <w:bottom w:val="nil"/>
          <w:right w:val="nil"/>
          <w:between w:val="nil"/>
        </w:pBdr>
        <w:spacing w:before="191" w:line="240" w:lineRule="auto"/>
        <w:ind w:left="1534"/>
        <w:rPr>
          <w:color w:val="000000"/>
        </w:rPr>
      </w:pPr>
      <w:r>
        <w:rPr>
          <w:color w:val="000000"/>
        </w:rPr>
        <w:t xml:space="preserve">39.2.2 the nature of Personal Data affected; </w:t>
      </w:r>
    </w:p>
    <w:p w:rsidR="00970C83" w:rsidRDefault="00025E51">
      <w:pPr>
        <w:widowControl w:val="0"/>
        <w:pBdr>
          <w:top w:val="nil"/>
          <w:left w:val="nil"/>
          <w:bottom w:val="nil"/>
          <w:right w:val="nil"/>
          <w:between w:val="nil"/>
        </w:pBdr>
        <w:spacing w:before="191" w:line="240" w:lineRule="auto"/>
        <w:ind w:left="1534"/>
        <w:rPr>
          <w:color w:val="000000"/>
        </w:rPr>
      </w:pPr>
      <w:r>
        <w:rPr>
          <w:color w:val="000000"/>
        </w:rPr>
        <w:t xml:space="preserve">39.2.3 the categories and number of Data Subjects concerned; </w:t>
      </w:r>
    </w:p>
    <w:p w:rsidR="00970C83" w:rsidRDefault="00025E51">
      <w:pPr>
        <w:widowControl w:val="0"/>
        <w:pBdr>
          <w:top w:val="nil"/>
          <w:left w:val="nil"/>
          <w:bottom w:val="nil"/>
          <w:right w:val="nil"/>
          <w:between w:val="nil"/>
        </w:pBdr>
        <w:spacing w:before="191" w:line="297" w:lineRule="auto"/>
        <w:ind w:left="1534" w:right="366"/>
        <w:jc w:val="center"/>
        <w:rPr>
          <w:color w:val="000000"/>
        </w:rPr>
      </w:pPr>
      <w:r>
        <w:rPr>
          <w:color w:val="000000"/>
        </w:rPr>
        <w:t xml:space="preserve">39.2.4 the name and contact details of the Party’s Data Protection Officer or other </w:t>
      </w:r>
      <w:proofErr w:type="gramStart"/>
      <w:r>
        <w:rPr>
          <w:color w:val="000000"/>
        </w:rPr>
        <w:t>relevant  contact</w:t>
      </w:r>
      <w:proofErr w:type="gramEnd"/>
      <w:r>
        <w:rPr>
          <w:color w:val="000000"/>
        </w:rPr>
        <w:t xml:space="preserve"> from whom more information may be obtained; </w:t>
      </w:r>
    </w:p>
    <w:p w:rsidR="00970C83" w:rsidRDefault="00025E51">
      <w:pPr>
        <w:widowControl w:val="0"/>
        <w:pBdr>
          <w:top w:val="nil"/>
          <w:left w:val="nil"/>
          <w:bottom w:val="nil"/>
          <w:right w:val="nil"/>
          <w:between w:val="nil"/>
        </w:pBdr>
        <w:spacing w:before="138" w:line="406" w:lineRule="auto"/>
        <w:ind w:left="1534" w:right="966"/>
        <w:rPr>
          <w:color w:val="000000"/>
        </w:rPr>
      </w:pPr>
      <w:r>
        <w:rPr>
          <w:color w:val="000000"/>
        </w:rPr>
        <w:t xml:space="preserve">39.2.5 measures taken or proposed to be taken to address the Data Loss Event; and 39.2.6 a description of the likely consequences of the Data Loss Event. </w:t>
      </w:r>
    </w:p>
    <w:p w:rsidR="00970C83" w:rsidRDefault="00025E51">
      <w:pPr>
        <w:widowControl w:val="0"/>
        <w:pBdr>
          <w:top w:val="nil"/>
          <w:left w:val="nil"/>
          <w:bottom w:val="nil"/>
          <w:right w:val="nil"/>
          <w:between w:val="nil"/>
        </w:pBdr>
        <w:spacing w:before="158" w:line="240" w:lineRule="auto"/>
        <w:ind w:left="725"/>
        <w:rPr>
          <w:b/>
          <w:color w:val="000000"/>
          <w:sz w:val="18"/>
          <w:szCs w:val="18"/>
        </w:rPr>
      </w:pPr>
      <w:r>
        <w:rPr>
          <w:color w:val="000000"/>
        </w:rPr>
        <w:t xml:space="preserve">40 </w:t>
      </w:r>
      <w:proofErr w:type="gramStart"/>
      <w:r>
        <w:rPr>
          <w:b/>
          <w:color w:val="000000"/>
        </w:rPr>
        <w:t>A</w:t>
      </w:r>
      <w:r>
        <w:rPr>
          <w:b/>
          <w:color w:val="000000"/>
          <w:sz w:val="18"/>
          <w:szCs w:val="18"/>
        </w:rPr>
        <w:t>UDIT</w:t>
      </w:r>
      <w:proofErr w:type="gramEnd"/>
      <w:r>
        <w:rPr>
          <w:b/>
          <w:color w:val="000000"/>
          <w:sz w:val="18"/>
          <w:szCs w:val="18"/>
        </w:rPr>
        <w:t xml:space="preserve"> </w:t>
      </w:r>
    </w:p>
    <w:p w:rsidR="00970C83" w:rsidRDefault="00025E51">
      <w:pPr>
        <w:widowControl w:val="0"/>
        <w:pBdr>
          <w:top w:val="nil"/>
          <w:left w:val="nil"/>
          <w:bottom w:val="nil"/>
          <w:right w:val="nil"/>
          <w:between w:val="nil"/>
        </w:pBdr>
        <w:spacing w:before="311" w:line="240" w:lineRule="auto"/>
        <w:ind w:left="725"/>
        <w:rPr>
          <w:color w:val="000000"/>
        </w:rPr>
      </w:pPr>
      <w:r>
        <w:rPr>
          <w:color w:val="000000"/>
        </w:rPr>
        <w:t xml:space="preserve">40.1 The Supplier shall permit: </w:t>
      </w:r>
    </w:p>
    <w:p w:rsidR="00970C83" w:rsidRDefault="00025E51">
      <w:pPr>
        <w:widowControl w:val="0"/>
        <w:pBdr>
          <w:top w:val="nil"/>
          <w:left w:val="nil"/>
          <w:bottom w:val="nil"/>
          <w:right w:val="nil"/>
          <w:between w:val="nil"/>
        </w:pBdr>
        <w:spacing w:before="191" w:line="300" w:lineRule="auto"/>
        <w:ind w:left="1532" w:right="107"/>
        <w:jc w:val="center"/>
        <w:rPr>
          <w:color w:val="000000"/>
        </w:rPr>
      </w:pPr>
      <w:r>
        <w:rPr>
          <w:color w:val="000000"/>
        </w:rPr>
        <w:t xml:space="preserve">40.1.1 the Buyer, or a third-party auditor acting under the Buyer’s direction, to conduct, at </w:t>
      </w:r>
      <w:proofErr w:type="gramStart"/>
      <w:r>
        <w:rPr>
          <w:color w:val="000000"/>
        </w:rPr>
        <w:t>the  Buyer’s</w:t>
      </w:r>
      <w:proofErr w:type="gramEnd"/>
      <w:r>
        <w:rPr>
          <w:color w:val="000000"/>
        </w:rPr>
        <w:t xml:space="preserve"> cost, data privacy and security audits, assessments and inspections  </w:t>
      </w:r>
    </w:p>
    <w:p w:rsidR="00970C83" w:rsidRDefault="00025E51">
      <w:pPr>
        <w:widowControl w:val="0"/>
        <w:pBdr>
          <w:top w:val="nil"/>
          <w:left w:val="nil"/>
          <w:bottom w:val="nil"/>
          <w:right w:val="nil"/>
          <w:between w:val="nil"/>
        </w:pBdr>
        <w:spacing w:before="15" w:line="297" w:lineRule="auto"/>
        <w:ind w:left="2708" w:right="363" w:firstLine="5"/>
        <w:jc w:val="both"/>
        <w:rPr>
          <w:color w:val="000000"/>
        </w:rPr>
      </w:pPr>
      <w:r>
        <w:rPr>
          <w:color w:val="000000"/>
        </w:rPr>
        <w:t xml:space="preserve">concerning the Supplier’s data security and privacy procedures relating to </w:t>
      </w:r>
      <w:proofErr w:type="gramStart"/>
      <w:r>
        <w:rPr>
          <w:color w:val="000000"/>
        </w:rPr>
        <w:t xml:space="preserve">Personal  </w:t>
      </w:r>
      <w:r>
        <w:rPr>
          <w:color w:val="000000"/>
        </w:rPr>
        <w:lastRenderedPageBreak/>
        <w:t>Data</w:t>
      </w:r>
      <w:proofErr w:type="gramEnd"/>
      <w:r>
        <w:rPr>
          <w:color w:val="000000"/>
        </w:rPr>
        <w:t xml:space="preserve">, its compliance with this of this Part B Joint Controller Agreement </w:t>
      </w:r>
      <w:r>
        <w:rPr>
          <w:i/>
          <w:color w:val="000000"/>
        </w:rPr>
        <w:t xml:space="preserve">(Optional) </w:t>
      </w:r>
      <w:r>
        <w:rPr>
          <w:color w:val="000000"/>
        </w:rPr>
        <w:t xml:space="preserve">of  Annex 1 – Processing Personal Data; and the Data Protection Legislation; and/or </w:t>
      </w:r>
    </w:p>
    <w:p w:rsidR="00970C83" w:rsidRDefault="00025E51">
      <w:pPr>
        <w:widowControl w:val="0"/>
        <w:pBdr>
          <w:top w:val="nil"/>
          <w:left w:val="nil"/>
          <w:bottom w:val="nil"/>
          <w:right w:val="nil"/>
          <w:between w:val="nil"/>
        </w:pBdr>
        <w:spacing w:before="72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45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2708" w:right="168" w:hanging="1175"/>
        <w:rPr>
          <w:color w:val="000000"/>
        </w:rPr>
      </w:pPr>
      <w:r>
        <w:rPr>
          <w:color w:val="000000"/>
        </w:rPr>
        <w:t xml:space="preserve">40.1.2 the Buyer, or a third-party auditor acting under the Buyer’s direction, access </w:t>
      </w:r>
      <w:proofErr w:type="gramStart"/>
      <w:r>
        <w:rPr>
          <w:color w:val="000000"/>
        </w:rPr>
        <w:t>to  premises</w:t>
      </w:r>
      <w:proofErr w:type="gramEnd"/>
      <w:r>
        <w:rPr>
          <w:color w:val="000000"/>
        </w:rPr>
        <w:t xml:space="preserve">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970C83" w:rsidRDefault="00025E51">
      <w:pPr>
        <w:widowControl w:val="0"/>
        <w:pBdr>
          <w:top w:val="nil"/>
          <w:left w:val="nil"/>
          <w:bottom w:val="nil"/>
          <w:right w:val="nil"/>
          <w:between w:val="nil"/>
        </w:pBdr>
        <w:spacing w:before="137" w:line="297" w:lineRule="auto"/>
        <w:ind w:left="725" w:right="320"/>
        <w:jc w:val="center"/>
        <w:rPr>
          <w:color w:val="000000"/>
        </w:rPr>
      </w:pPr>
      <w:r>
        <w:rPr>
          <w:color w:val="000000"/>
        </w:rPr>
        <w:t xml:space="preserve">40.2 The Buyer may, in its sole discretion, require the Supplier to provide evidence of the </w:t>
      </w:r>
      <w:proofErr w:type="gramStart"/>
      <w:r>
        <w:rPr>
          <w:color w:val="000000"/>
        </w:rPr>
        <w:t>Supplier’s  compliance</w:t>
      </w:r>
      <w:proofErr w:type="gramEnd"/>
      <w:r>
        <w:rPr>
          <w:color w:val="000000"/>
        </w:rPr>
        <w:t xml:space="preserve"> with Paragraph 4.1 of this Part B Joint Controller Agreement </w:t>
      </w:r>
      <w:r>
        <w:rPr>
          <w:i/>
          <w:color w:val="000000"/>
        </w:rPr>
        <w:t xml:space="preserve">(Optional) </w:t>
      </w:r>
      <w:r>
        <w:rPr>
          <w:color w:val="000000"/>
        </w:rPr>
        <w:t xml:space="preserve">of Annex 1 – Processing Personal Data in lieu of conducting such an audit, assessment or inspection.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41 </w:t>
      </w:r>
      <w:r>
        <w:rPr>
          <w:b/>
          <w:color w:val="000000"/>
        </w:rPr>
        <w:t>I</w:t>
      </w:r>
      <w:r>
        <w:rPr>
          <w:b/>
          <w:color w:val="000000"/>
          <w:sz w:val="18"/>
          <w:szCs w:val="18"/>
        </w:rPr>
        <w:t xml:space="preserve">MPACT </w:t>
      </w:r>
      <w:r>
        <w:rPr>
          <w:b/>
          <w:color w:val="000000"/>
        </w:rPr>
        <w:t>A</w:t>
      </w:r>
      <w:r>
        <w:rPr>
          <w:b/>
          <w:color w:val="000000"/>
          <w:sz w:val="18"/>
          <w:szCs w:val="18"/>
        </w:rPr>
        <w:t xml:space="preserve">SSESSMENTS </w:t>
      </w:r>
    </w:p>
    <w:p w:rsidR="00970C83" w:rsidRDefault="00025E51">
      <w:pPr>
        <w:widowControl w:val="0"/>
        <w:pBdr>
          <w:top w:val="nil"/>
          <w:left w:val="nil"/>
          <w:bottom w:val="nil"/>
          <w:right w:val="nil"/>
          <w:between w:val="nil"/>
        </w:pBdr>
        <w:spacing w:before="311" w:line="240" w:lineRule="auto"/>
        <w:ind w:left="725"/>
        <w:rPr>
          <w:color w:val="000000"/>
        </w:rPr>
      </w:pPr>
      <w:r>
        <w:rPr>
          <w:color w:val="000000"/>
        </w:rPr>
        <w:t xml:space="preserve">41.1 The Parties shall: </w:t>
      </w:r>
    </w:p>
    <w:p w:rsidR="00970C83" w:rsidRDefault="00025E51">
      <w:pPr>
        <w:widowControl w:val="0"/>
        <w:pBdr>
          <w:top w:val="nil"/>
          <w:left w:val="nil"/>
          <w:bottom w:val="nil"/>
          <w:right w:val="nil"/>
          <w:between w:val="nil"/>
        </w:pBdr>
        <w:spacing w:before="191" w:line="297" w:lineRule="auto"/>
        <w:ind w:left="1532" w:right="99"/>
        <w:jc w:val="center"/>
        <w:rPr>
          <w:color w:val="000000"/>
        </w:rPr>
      </w:pPr>
      <w:r>
        <w:rPr>
          <w:color w:val="000000"/>
        </w:rPr>
        <w:t xml:space="preserve">41.1.1 provide all reasonable assistance to each other to prepare any Data Protection </w:t>
      </w:r>
      <w:proofErr w:type="gramStart"/>
      <w:r>
        <w:rPr>
          <w:color w:val="000000"/>
        </w:rPr>
        <w:t>Impact  Assessment</w:t>
      </w:r>
      <w:proofErr w:type="gramEnd"/>
      <w:r>
        <w:rPr>
          <w:color w:val="000000"/>
        </w:rPr>
        <w:t xml:space="preserve"> as may be required (including provision of detailed information and  </w:t>
      </w:r>
    </w:p>
    <w:p w:rsidR="00970C83" w:rsidRDefault="00025E51">
      <w:pPr>
        <w:widowControl w:val="0"/>
        <w:pBdr>
          <w:top w:val="nil"/>
          <w:left w:val="nil"/>
          <w:bottom w:val="nil"/>
          <w:right w:val="nil"/>
          <w:between w:val="nil"/>
        </w:pBdr>
        <w:spacing w:before="18" w:line="240" w:lineRule="auto"/>
        <w:ind w:right="1186"/>
        <w:jc w:val="right"/>
        <w:rPr>
          <w:color w:val="000000"/>
        </w:rPr>
      </w:pPr>
      <w:r>
        <w:rPr>
          <w:color w:val="000000"/>
        </w:rPr>
        <w:t xml:space="preserve">assessments in relation to processing operations, risks and measures); and </w:t>
      </w:r>
    </w:p>
    <w:p w:rsidR="00970C83" w:rsidRDefault="00025E51">
      <w:pPr>
        <w:widowControl w:val="0"/>
        <w:pBdr>
          <w:top w:val="nil"/>
          <w:left w:val="nil"/>
          <w:bottom w:val="nil"/>
          <w:right w:val="nil"/>
          <w:between w:val="nil"/>
        </w:pBdr>
        <w:spacing w:before="191" w:line="297" w:lineRule="auto"/>
        <w:ind w:left="2712" w:right="170" w:hanging="1180"/>
        <w:rPr>
          <w:color w:val="000000"/>
        </w:rPr>
      </w:pPr>
      <w:r>
        <w:rPr>
          <w:color w:val="000000"/>
        </w:rPr>
        <w:t xml:space="preserve">41.1.2 maintain full and complete records of all processing carried out in respect of </w:t>
      </w:r>
      <w:proofErr w:type="gramStart"/>
      <w:r>
        <w:rPr>
          <w:color w:val="000000"/>
        </w:rPr>
        <w:t>the  Personal</w:t>
      </w:r>
      <w:proofErr w:type="gramEnd"/>
      <w:r>
        <w:rPr>
          <w:color w:val="000000"/>
        </w:rPr>
        <w:t xml:space="preserve"> Data in connection with the Contract, in accordance with the terms of Article  30 UK GDPR.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42 </w:t>
      </w:r>
      <w:r>
        <w:rPr>
          <w:b/>
          <w:color w:val="000000"/>
        </w:rPr>
        <w:t>ICO G</w:t>
      </w:r>
      <w:r>
        <w:rPr>
          <w:b/>
          <w:color w:val="000000"/>
          <w:sz w:val="18"/>
          <w:szCs w:val="18"/>
        </w:rPr>
        <w:t xml:space="preserve">UIDANCE </w:t>
      </w:r>
    </w:p>
    <w:p w:rsidR="00970C83" w:rsidRDefault="00025E51">
      <w:pPr>
        <w:widowControl w:val="0"/>
        <w:pBdr>
          <w:top w:val="nil"/>
          <w:left w:val="nil"/>
          <w:bottom w:val="nil"/>
          <w:right w:val="nil"/>
          <w:between w:val="nil"/>
        </w:pBdr>
        <w:spacing w:before="311" w:line="297" w:lineRule="auto"/>
        <w:ind w:left="725" w:right="241"/>
        <w:jc w:val="center"/>
        <w:rPr>
          <w:color w:val="000000"/>
        </w:rPr>
      </w:pPr>
      <w:r>
        <w:rPr>
          <w:color w:val="000000"/>
        </w:rPr>
        <w:t xml:space="preserve">42.1 The Parties agree to take account of any non-mandatory guidance issued by the </w:t>
      </w:r>
      <w:proofErr w:type="gramStart"/>
      <w:r>
        <w:rPr>
          <w:color w:val="000000"/>
        </w:rPr>
        <w:t>Information  Commissioner</w:t>
      </w:r>
      <w:proofErr w:type="gramEnd"/>
      <w:r>
        <w:rPr>
          <w:color w:val="000000"/>
        </w:rPr>
        <w:t xml:space="preserve"> or any other regulatory authority. The Buyer may on not less than </w:t>
      </w:r>
      <w:proofErr w:type="gramStart"/>
      <w:r>
        <w:rPr>
          <w:color w:val="000000"/>
        </w:rPr>
        <w:t>thirty  (</w:t>
      </w:r>
      <w:proofErr w:type="gramEnd"/>
      <w:r>
        <w:rPr>
          <w:color w:val="000000"/>
        </w:rPr>
        <w:t xml:space="preserve">30) Working Days’ notice to the Supplier amend the Contract to ensure that it complies with any  guidance issued by the Information Commissioner and/or any relevant Crown Body.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43 </w:t>
      </w:r>
      <w:r>
        <w:rPr>
          <w:b/>
          <w:color w:val="000000"/>
        </w:rPr>
        <w:t>L</w:t>
      </w:r>
      <w:r>
        <w:rPr>
          <w:b/>
          <w:color w:val="000000"/>
          <w:sz w:val="18"/>
          <w:szCs w:val="18"/>
        </w:rPr>
        <w:t xml:space="preserve">IABILITIES FOR </w:t>
      </w:r>
      <w:r>
        <w:rPr>
          <w:b/>
          <w:color w:val="000000"/>
        </w:rPr>
        <w:t>D</w:t>
      </w:r>
      <w:r>
        <w:rPr>
          <w:b/>
          <w:color w:val="000000"/>
          <w:sz w:val="18"/>
          <w:szCs w:val="18"/>
        </w:rPr>
        <w:t xml:space="preserve">ATA </w:t>
      </w:r>
      <w:r>
        <w:rPr>
          <w:b/>
          <w:color w:val="000000"/>
        </w:rPr>
        <w:t>P</w:t>
      </w:r>
      <w:r>
        <w:rPr>
          <w:b/>
          <w:color w:val="000000"/>
          <w:sz w:val="18"/>
          <w:szCs w:val="18"/>
        </w:rPr>
        <w:t xml:space="preserve">ROTECTION </w:t>
      </w:r>
      <w:r>
        <w:rPr>
          <w:b/>
          <w:color w:val="000000"/>
        </w:rPr>
        <w:t>B</w:t>
      </w:r>
      <w:r>
        <w:rPr>
          <w:b/>
          <w:color w:val="000000"/>
          <w:sz w:val="18"/>
          <w:szCs w:val="18"/>
        </w:rPr>
        <w:t xml:space="preserve">REACH </w:t>
      </w:r>
    </w:p>
    <w:p w:rsidR="00970C83" w:rsidRDefault="00025E51">
      <w:pPr>
        <w:widowControl w:val="0"/>
        <w:pBdr>
          <w:top w:val="nil"/>
          <w:left w:val="nil"/>
          <w:bottom w:val="nil"/>
          <w:right w:val="nil"/>
          <w:between w:val="nil"/>
        </w:pBdr>
        <w:spacing w:before="760" w:line="297" w:lineRule="auto"/>
        <w:ind w:left="725" w:right="571"/>
        <w:jc w:val="center"/>
        <w:rPr>
          <w:color w:val="000000"/>
        </w:rPr>
      </w:pPr>
      <w:r>
        <w:rPr>
          <w:color w:val="000000"/>
        </w:rPr>
        <w:t xml:space="preserve">43.1 If financial penalties are imposed by the Information Commissioner on either the Buyer or </w:t>
      </w:r>
      <w:proofErr w:type="gramStart"/>
      <w:r>
        <w:rPr>
          <w:color w:val="000000"/>
        </w:rPr>
        <w:t>the  Supplier</w:t>
      </w:r>
      <w:proofErr w:type="gramEnd"/>
      <w:r>
        <w:rPr>
          <w:color w:val="000000"/>
        </w:rPr>
        <w:t xml:space="preserve"> for a Data Loss Event (“</w:t>
      </w:r>
      <w:r>
        <w:rPr>
          <w:b/>
          <w:color w:val="000000"/>
        </w:rPr>
        <w:t>Financial Penalties</w:t>
      </w:r>
      <w:r>
        <w:rPr>
          <w:color w:val="000000"/>
        </w:rPr>
        <w:t xml:space="preserve">”) then the following shall occur: </w:t>
      </w:r>
    </w:p>
    <w:p w:rsidR="00970C83" w:rsidRDefault="00025E51">
      <w:pPr>
        <w:widowControl w:val="0"/>
        <w:pBdr>
          <w:top w:val="nil"/>
          <w:left w:val="nil"/>
          <w:bottom w:val="nil"/>
          <w:right w:val="nil"/>
          <w:between w:val="nil"/>
        </w:pBdr>
        <w:spacing w:before="138" w:line="298" w:lineRule="auto"/>
        <w:ind w:left="1532" w:right="36"/>
        <w:jc w:val="right"/>
        <w:rPr>
          <w:color w:val="000000"/>
        </w:rPr>
      </w:pPr>
      <w:r>
        <w:rPr>
          <w:color w:val="000000"/>
        </w:rPr>
        <w:t xml:space="preserve">43.1.1 if in the view of the Information Commissioner, the Buyer is responsible for the </w:t>
      </w:r>
      <w:proofErr w:type="gramStart"/>
      <w:r>
        <w:rPr>
          <w:color w:val="000000"/>
        </w:rPr>
        <w:t>Data  Loss</w:t>
      </w:r>
      <w:proofErr w:type="gramEnd"/>
      <w:r>
        <w:rPr>
          <w:color w:val="000000"/>
        </w:rPr>
        <w:t xml:space="preserve">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w:t>
      </w:r>
      <w:proofErr w:type="gramStart"/>
      <w:r>
        <w:rPr>
          <w:color w:val="000000"/>
        </w:rPr>
        <w:t>at  its</w:t>
      </w:r>
      <w:proofErr w:type="gramEnd"/>
      <w:r>
        <w:rPr>
          <w:color w:val="000000"/>
        </w:rPr>
        <w:t xml:space="preserve"> reasonable cost when necessary, an independent third party to conduct an audit of  any such Data Loss Event. The Supplier shall provide to the Buyer and its third </w:t>
      </w:r>
      <w:proofErr w:type="gramStart"/>
      <w:r>
        <w:rPr>
          <w:color w:val="000000"/>
        </w:rPr>
        <w:t>party  investigators</w:t>
      </w:r>
      <w:proofErr w:type="gramEnd"/>
      <w:r>
        <w:rPr>
          <w:color w:val="000000"/>
        </w:rPr>
        <w:t xml:space="preserve"> and auditors, on request and at the Supplier's reasonable cost, full  </w:t>
      </w:r>
    </w:p>
    <w:p w:rsidR="00970C83" w:rsidRDefault="00025E51">
      <w:pPr>
        <w:widowControl w:val="0"/>
        <w:pBdr>
          <w:top w:val="nil"/>
          <w:left w:val="nil"/>
          <w:bottom w:val="nil"/>
          <w:right w:val="nil"/>
          <w:between w:val="nil"/>
        </w:pBdr>
        <w:spacing w:before="17" w:line="240" w:lineRule="auto"/>
        <w:ind w:right="916"/>
        <w:jc w:val="right"/>
        <w:rPr>
          <w:color w:val="000000"/>
        </w:rPr>
      </w:pPr>
      <w:r>
        <w:rPr>
          <w:color w:val="000000"/>
        </w:rPr>
        <w:t xml:space="preserve">cooperation and access to conduct a thorough audit of such Data Loss Event;  </w:t>
      </w:r>
    </w:p>
    <w:p w:rsidR="00970C83" w:rsidRDefault="00025E51">
      <w:pPr>
        <w:widowControl w:val="0"/>
        <w:pBdr>
          <w:top w:val="nil"/>
          <w:left w:val="nil"/>
          <w:bottom w:val="nil"/>
          <w:right w:val="nil"/>
          <w:between w:val="nil"/>
        </w:pBdr>
        <w:spacing w:before="143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46 of 58 </w:t>
      </w:r>
    </w:p>
    <w:p w:rsidR="00970C83" w:rsidRDefault="00025E51">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2708" w:right="26" w:hanging="1175"/>
        <w:rPr>
          <w:color w:val="000000"/>
        </w:rPr>
      </w:pPr>
      <w:r>
        <w:rPr>
          <w:color w:val="000000"/>
        </w:rPr>
        <w:t xml:space="preserve">43.1.2 if in the view of the Information Commissioner, the Supplier is responsible for the </w:t>
      </w:r>
      <w:proofErr w:type="gramStart"/>
      <w:r>
        <w:rPr>
          <w:color w:val="000000"/>
        </w:rPr>
        <w:t>Data  Loss</w:t>
      </w:r>
      <w:proofErr w:type="gramEnd"/>
      <w:r>
        <w:rPr>
          <w:color w:val="000000"/>
        </w:rPr>
        <w:t xml:space="preserve"> Event, in that it is not a Data Loss Event that the Buyer is responsible for, then  the Supplier shall be responsible for the payment of these Financial Penalties. </w:t>
      </w:r>
      <w:proofErr w:type="gramStart"/>
      <w:r>
        <w:rPr>
          <w:color w:val="000000"/>
        </w:rPr>
        <w:t>The  Supplier</w:t>
      </w:r>
      <w:proofErr w:type="gramEnd"/>
      <w:r>
        <w:rPr>
          <w:color w:val="000000"/>
        </w:rPr>
        <w:t xml:space="preserve"> will provide to the Buyer and its auditors, on request and at the Supplier’s sole  cost, full cooperation and access to conduct a thorough audit of such Data Loss Event;  or </w:t>
      </w:r>
    </w:p>
    <w:p w:rsidR="00970C83" w:rsidRDefault="00025E51">
      <w:pPr>
        <w:widowControl w:val="0"/>
        <w:pBdr>
          <w:top w:val="nil"/>
          <w:left w:val="nil"/>
          <w:bottom w:val="nil"/>
          <w:right w:val="nil"/>
          <w:between w:val="nil"/>
        </w:pBdr>
        <w:spacing w:before="137" w:line="297" w:lineRule="auto"/>
        <w:ind w:left="1532" w:right="87"/>
        <w:jc w:val="center"/>
        <w:rPr>
          <w:color w:val="000000"/>
        </w:rPr>
      </w:pPr>
      <w:r>
        <w:rPr>
          <w:color w:val="000000"/>
        </w:rPr>
        <w:t xml:space="preserve">43.1.3 if no view as to responsibility is expressed by the Information Commissioner, then </w:t>
      </w:r>
      <w:proofErr w:type="gramStart"/>
      <w:r>
        <w:rPr>
          <w:color w:val="000000"/>
        </w:rPr>
        <w:t>the  Buyer</w:t>
      </w:r>
      <w:proofErr w:type="gramEnd"/>
      <w:r>
        <w:rPr>
          <w:color w:val="000000"/>
        </w:rPr>
        <w:t xml:space="preserve"> and the Supplier shall work together to investigate the relevant Data Loss Event  and allocate responsibility for any Financial Penalties as outlined above, or by  </w:t>
      </w:r>
    </w:p>
    <w:p w:rsidR="00970C83" w:rsidRDefault="00025E51">
      <w:pPr>
        <w:widowControl w:val="0"/>
        <w:pBdr>
          <w:top w:val="nil"/>
          <w:left w:val="nil"/>
          <w:bottom w:val="nil"/>
          <w:right w:val="nil"/>
          <w:between w:val="nil"/>
        </w:pBdr>
        <w:spacing w:before="18" w:line="298" w:lineRule="auto"/>
        <w:ind w:left="2724" w:right="94" w:hanging="11"/>
        <w:rPr>
          <w:color w:val="000000"/>
        </w:rPr>
      </w:pPr>
      <w:r>
        <w:rPr>
          <w:color w:val="000000"/>
        </w:rPr>
        <w:t xml:space="preserve">agreement to split any Financial Penalties equally if no responsibility for the Data </w:t>
      </w:r>
      <w:proofErr w:type="gramStart"/>
      <w:r>
        <w:rPr>
          <w:color w:val="000000"/>
        </w:rPr>
        <w:t>Loss  Event</w:t>
      </w:r>
      <w:proofErr w:type="gramEnd"/>
      <w:r>
        <w:rPr>
          <w:color w:val="000000"/>
        </w:rPr>
        <w:t xml:space="preserve"> can be apportioned. In the event that the Parties do not agree such  </w:t>
      </w:r>
    </w:p>
    <w:p w:rsidR="00970C83" w:rsidRDefault="00025E51">
      <w:pPr>
        <w:widowControl w:val="0"/>
        <w:pBdr>
          <w:top w:val="nil"/>
          <w:left w:val="nil"/>
          <w:bottom w:val="nil"/>
          <w:right w:val="nil"/>
          <w:between w:val="nil"/>
        </w:pBdr>
        <w:spacing w:before="17" w:line="297" w:lineRule="auto"/>
        <w:ind w:left="2712" w:right="1"/>
        <w:rPr>
          <w:color w:val="000000"/>
        </w:rPr>
      </w:pPr>
      <w:r>
        <w:rPr>
          <w:color w:val="000000"/>
        </w:rPr>
        <w:t xml:space="preserve">apportionment then such Dispute shall be referred to the Dispute Resolution </w:t>
      </w:r>
      <w:proofErr w:type="gramStart"/>
      <w:r>
        <w:rPr>
          <w:color w:val="000000"/>
        </w:rPr>
        <w:t>Procedure  set</w:t>
      </w:r>
      <w:proofErr w:type="gramEnd"/>
      <w:r>
        <w:rPr>
          <w:color w:val="000000"/>
        </w:rPr>
        <w:t xml:space="preserve"> out in clause 36 of the Conditions (Resolving disputes).  </w:t>
      </w:r>
    </w:p>
    <w:p w:rsidR="00970C83" w:rsidRDefault="00025E51">
      <w:pPr>
        <w:widowControl w:val="0"/>
        <w:pBdr>
          <w:top w:val="nil"/>
          <w:left w:val="nil"/>
          <w:bottom w:val="nil"/>
          <w:right w:val="nil"/>
          <w:between w:val="nil"/>
        </w:pBdr>
        <w:spacing w:before="138" w:line="297" w:lineRule="auto"/>
        <w:ind w:left="1580" w:right="290" w:hanging="854"/>
        <w:rPr>
          <w:color w:val="000000"/>
        </w:rPr>
      </w:pPr>
      <w:r>
        <w:rPr>
          <w:color w:val="000000"/>
        </w:rPr>
        <w:t xml:space="preserve">43.2 If either the Buyer or the Supplier is the defendant in a legal claim brought before a court </w:t>
      </w:r>
      <w:proofErr w:type="gramStart"/>
      <w:r>
        <w:rPr>
          <w:color w:val="000000"/>
        </w:rPr>
        <w:t>of  competent</w:t>
      </w:r>
      <w:proofErr w:type="gramEnd"/>
      <w:r>
        <w:rPr>
          <w:color w:val="000000"/>
        </w:rPr>
        <w:t xml:space="preserve"> jurisdiction (“</w:t>
      </w:r>
      <w:r>
        <w:rPr>
          <w:b/>
          <w:color w:val="000000"/>
        </w:rPr>
        <w:t>Court</w:t>
      </w:r>
      <w:r>
        <w:rPr>
          <w:color w:val="000000"/>
        </w:rPr>
        <w:t xml:space="preserve">”)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w:t>
      </w:r>
      <w:proofErr w:type="gramStart"/>
      <w:r>
        <w:rPr>
          <w:color w:val="000000"/>
        </w:rPr>
        <w:t>in  accordance</w:t>
      </w:r>
      <w:proofErr w:type="gramEnd"/>
      <w:r>
        <w:rPr>
          <w:color w:val="000000"/>
        </w:rPr>
        <w:t xml:space="preserve"> with the decision of the Court.  </w:t>
      </w:r>
    </w:p>
    <w:p w:rsidR="00970C83" w:rsidRDefault="00025E51">
      <w:pPr>
        <w:widowControl w:val="0"/>
        <w:pBdr>
          <w:top w:val="nil"/>
          <w:left w:val="nil"/>
          <w:bottom w:val="nil"/>
          <w:right w:val="nil"/>
          <w:between w:val="nil"/>
        </w:pBdr>
        <w:spacing w:before="138" w:line="297" w:lineRule="auto"/>
        <w:ind w:left="1588" w:right="461" w:hanging="863"/>
        <w:rPr>
          <w:color w:val="000000"/>
        </w:rPr>
      </w:pPr>
      <w:r>
        <w:rPr>
          <w:color w:val="000000"/>
        </w:rPr>
        <w:t xml:space="preserve">43.3 In respect of any losses, cost claims or expenses incurred by either Party as a result of a </w:t>
      </w:r>
      <w:proofErr w:type="gramStart"/>
      <w:r>
        <w:rPr>
          <w:color w:val="000000"/>
        </w:rPr>
        <w:t>Data  Loss</w:t>
      </w:r>
      <w:proofErr w:type="gramEnd"/>
      <w:r>
        <w:rPr>
          <w:color w:val="000000"/>
        </w:rPr>
        <w:t xml:space="preserve"> Event (the “</w:t>
      </w:r>
      <w:r>
        <w:rPr>
          <w:b/>
          <w:color w:val="000000"/>
        </w:rPr>
        <w:t>Claim Losses</w:t>
      </w:r>
      <w:r>
        <w:rPr>
          <w:color w:val="000000"/>
        </w:rPr>
        <w:t xml:space="preserve">”): </w:t>
      </w:r>
    </w:p>
    <w:p w:rsidR="00970C83" w:rsidRDefault="00025E51">
      <w:pPr>
        <w:widowControl w:val="0"/>
        <w:pBdr>
          <w:top w:val="nil"/>
          <w:left w:val="nil"/>
          <w:bottom w:val="nil"/>
          <w:right w:val="nil"/>
          <w:between w:val="nil"/>
        </w:pBdr>
        <w:spacing w:before="138" w:line="297" w:lineRule="auto"/>
        <w:ind w:left="2722" w:right="379" w:hanging="1189"/>
        <w:rPr>
          <w:color w:val="000000"/>
        </w:rPr>
      </w:pPr>
      <w:r>
        <w:rPr>
          <w:color w:val="000000"/>
        </w:rPr>
        <w:t xml:space="preserve">43.3.1 if the Buyer is responsible for the relevant Data Loss Event, then the Buyer shall </w:t>
      </w:r>
      <w:proofErr w:type="gramStart"/>
      <w:r>
        <w:rPr>
          <w:color w:val="000000"/>
        </w:rPr>
        <w:t>be  responsible</w:t>
      </w:r>
      <w:proofErr w:type="gramEnd"/>
      <w:r>
        <w:rPr>
          <w:color w:val="000000"/>
        </w:rPr>
        <w:t xml:space="preserve"> for the Claim Losses; </w:t>
      </w:r>
    </w:p>
    <w:p w:rsidR="00970C83" w:rsidRDefault="00025E51">
      <w:pPr>
        <w:widowControl w:val="0"/>
        <w:pBdr>
          <w:top w:val="nil"/>
          <w:left w:val="nil"/>
          <w:bottom w:val="nil"/>
          <w:right w:val="nil"/>
          <w:between w:val="nil"/>
        </w:pBdr>
        <w:spacing w:before="138" w:line="297" w:lineRule="auto"/>
        <w:ind w:left="2718" w:right="220" w:hanging="1185"/>
        <w:rPr>
          <w:color w:val="000000"/>
        </w:rPr>
      </w:pPr>
      <w:r>
        <w:rPr>
          <w:color w:val="000000"/>
        </w:rPr>
        <w:t xml:space="preserve">43.3.2 if the Supplier is responsible for the relevant Data Loss Event, then the Supplier </w:t>
      </w:r>
      <w:proofErr w:type="gramStart"/>
      <w:r>
        <w:rPr>
          <w:color w:val="000000"/>
        </w:rPr>
        <w:t>shall  be</w:t>
      </w:r>
      <w:proofErr w:type="gramEnd"/>
      <w:r>
        <w:rPr>
          <w:color w:val="000000"/>
        </w:rPr>
        <w:t xml:space="preserve"> responsible for the Claim Losses: and </w:t>
      </w:r>
    </w:p>
    <w:p w:rsidR="00970C83" w:rsidRDefault="00025E51">
      <w:pPr>
        <w:widowControl w:val="0"/>
        <w:pBdr>
          <w:top w:val="nil"/>
          <w:left w:val="nil"/>
          <w:bottom w:val="nil"/>
          <w:right w:val="nil"/>
          <w:between w:val="nil"/>
        </w:pBdr>
        <w:spacing w:before="138" w:line="297" w:lineRule="auto"/>
        <w:ind w:left="1532" w:right="478"/>
        <w:jc w:val="center"/>
        <w:rPr>
          <w:color w:val="000000"/>
        </w:rPr>
      </w:pPr>
      <w:r>
        <w:rPr>
          <w:color w:val="000000"/>
        </w:rPr>
        <w:t xml:space="preserve">43.3.3 if responsibility for the relevant Data Loss Event is unclear, then the Buyer and </w:t>
      </w:r>
      <w:proofErr w:type="gramStart"/>
      <w:r>
        <w:rPr>
          <w:color w:val="000000"/>
        </w:rPr>
        <w:t>the  Supplier</w:t>
      </w:r>
      <w:proofErr w:type="gramEnd"/>
      <w:r>
        <w:rPr>
          <w:color w:val="000000"/>
        </w:rPr>
        <w:t xml:space="preserve"> shall be responsible for the Claim Losses equally.  </w:t>
      </w:r>
    </w:p>
    <w:p w:rsidR="00970C83" w:rsidRDefault="00025E51">
      <w:pPr>
        <w:widowControl w:val="0"/>
        <w:pBdr>
          <w:top w:val="nil"/>
          <w:left w:val="nil"/>
          <w:bottom w:val="nil"/>
          <w:right w:val="nil"/>
          <w:between w:val="nil"/>
        </w:pBdr>
        <w:spacing w:before="138" w:line="297" w:lineRule="auto"/>
        <w:ind w:left="1575" w:right="129" w:hanging="850"/>
        <w:rPr>
          <w:color w:val="000000"/>
        </w:rPr>
      </w:pPr>
      <w:r>
        <w:rPr>
          <w:color w:val="000000"/>
        </w:rPr>
        <w:t xml:space="preserve">43.4 Nothing in either Paragraph 7.2 or Paragraph 7.3 of this Part B Joint Controller Agreement  </w:t>
      </w:r>
      <w:r>
        <w:rPr>
          <w:i/>
          <w:color w:val="000000"/>
        </w:rPr>
        <w:t xml:space="preserve">(Optional) </w:t>
      </w:r>
      <w:r>
        <w:rPr>
          <w:color w:val="000000"/>
        </w:rPr>
        <w:t xml:space="preserve">of Annex 1 – Processing Personal Data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 </w:t>
      </w:r>
    </w:p>
    <w:p w:rsidR="00970C83" w:rsidRDefault="00025E51">
      <w:pPr>
        <w:widowControl w:val="0"/>
        <w:pBdr>
          <w:top w:val="nil"/>
          <w:left w:val="nil"/>
          <w:bottom w:val="nil"/>
          <w:right w:val="nil"/>
          <w:between w:val="nil"/>
        </w:pBdr>
        <w:spacing w:before="260" w:line="240" w:lineRule="auto"/>
        <w:ind w:left="725"/>
        <w:rPr>
          <w:b/>
          <w:color w:val="000000"/>
          <w:sz w:val="18"/>
          <w:szCs w:val="18"/>
        </w:rPr>
      </w:pPr>
      <w:r>
        <w:rPr>
          <w:color w:val="000000"/>
        </w:rPr>
        <w:t xml:space="preserve">44 </w:t>
      </w:r>
      <w:r>
        <w:rPr>
          <w:b/>
          <w:color w:val="000000"/>
        </w:rPr>
        <w:t>T</w:t>
      </w:r>
      <w:r>
        <w:rPr>
          <w:b/>
          <w:color w:val="000000"/>
          <w:sz w:val="18"/>
          <w:szCs w:val="18"/>
        </w:rPr>
        <w:t xml:space="preserve">ERMINATION </w:t>
      </w:r>
    </w:p>
    <w:p w:rsidR="00970C83" w:rsidRDefault="00025E51">
      <w:pPr>
        <w:widowControl w:val="0"/>
        <w:pBdr>
          <w:top w:val="nil"/>
          <w:left w:val="nil"/>
          <w:bottom w:val="nil"/>
          <w:right w:val="nil"/>
          <w:between w:val="nil"/>
        </w:pBdr>
        <w:spacing w:before="311" w:line="297" w:lineRule="auto"/>
        <w:ind w:left="1581" w:right="33" w:hanging="855"/>
        <w:rPr>
          <w:color w:val="000000"/>
        </w:rPr>
      </w:pPr>
      <w:r>
        <w:rPr>
          <w:color w:val="000000"/>
        </w:rPr>
        <w:t xml:space="preserve">44.1 If the Supplier is in Material Breach under any of its obligations under this of this Part B </w:t>
      </w:r>
      <w:proofErr w:type="gramStart"/>
      <w:r>
        <w:rPr>
          <w:color w:val="000000"/>
        </w:rPr>
        <w:t>Joint  Controller</w:t>
      </w:r>
      <w:proofErr w:type="gramEnd"/>
      <w:r>
        <w:rPr>
          <w:color w:val="000000"/>
        </w:rPr>
        <w:t xml:space="preserve"> Agreement </w:t>
      </w:r>
      <w:r>
        <w:rPr>
          <w:i/>
          <w:color w:val="000000"/>
        </w:rPr>
        <w:t xml:space="preserve">(Optional) </w:t>
      </w:r>
      <w:r>
        <w:rPr>
          <w:color w:val="000000"/>
        </w:rPr>
        <w:t xml:space="preserve">of Annex 1 – Processing Personal Data;, the Buyer shall be  entitled to terminate the Contract by issuing a termination notice to the Supplier in accordance with  clause 11 of the Conditions (Ending the contract). </w:t>
      </w:r>
    </w:p>
    <w:p w:rsidR="00970C83" w:rsidRDefault="00025E51">
      <w:pPr>
        <w:widowControl w:val="0"/>
        <w:pBdr>
          <w:top w:val="nil"/>
          <w:left w:val="nil"/>
          <w:bottom w:val="nil"/>
          <w:right w:val="nil"/>
          <w:between w:val="nil"/>
        </w:pBdr>
        <w:spacing w:before="1112"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47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5" w:lineRule="auto"/>
        <w:ind w:left="2" w:right="1060" w:firstLine="4"/>
        <w:rPr>
          <w:b/>
          <w:color w:val="000000"/>
          <w:sz w:val="18"/>
          <w:szCs w:val="18"/>
        </w:rPr>
      </w:pPr>
      <w:r>
        <w:rPr>
          <w:color w:val="BFBFBF"/>
        </w:rPr>
        <w:t xml:space="preserve">Crown Copyright 2023[Subject to Contract] </w:t>
      </w:r>
      <w:r>
        <w:rPr>
          <w:color w:val="000000"/>
        </w:rPr>
        <w:t xml:space="preserve">45 </w:t>
      </w:r>
      <w:r>
        <w:rPr>
          <w:b/>
          <w:color w:val="000000"/>
        </w:rPr>
        <w:t>S</w:t>
      </w:r>
      <w:r>
        <w:rPr>
          <w:b/>
          <w:color w:val="000000"/>
          <w:sz w:val="18"/>
          <w:szCs w:val="18"/>
        </w:rPr>
        <w:t>UB</w:t>
      </w:r>
      <w:r>
        <w:rPr>
          <w:b/>
          <w:color w:val="000000"/>
        </w:rPr>
        <w:t>-P</w:t>
      </w:r>
      <w:r>
        <w:rPr>
          <w:b/>
          <w:color w:val="000000"/>
          <w:sz w:val="18"/>
          <w:szCs w:val="18"/>
        </w:rPr>
        <w:t xml:space="preserve">ROCESSING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41" w:line="297" w:lineRule="auto"/>
        <w:ind w:left="1591" w:right="122" w:hanging="865"/>
        <w:rPr>
          <w:color w:val="000000"/>
        </w:rPr>
      </w:pPr>
      <w:r>
        <w:rPr>
          <w:color w:val="000000"/>
        </w:rPr>
        <w:t xml:space="preserve">45.1 In respect of any processing of Personal Data performed by a third party on behalf of a Party, </w:t>
      </w:r>
      <w:proofErr w:type="gramStart"/>
      <w:r>
        <w:rPr>
          <w:color w:val="000000"/>
        </w:rPr>
        <w:t>that  Party</w:t>
      </w:r>
      <w:proofErr w:type="gramEnd"/>
      <w:r>
        <w:rPr>
          <w:color w:val="000000"/>
        </w:rPr>
        <w:t xml:space="preserve"> shall: </w:t>
      </w:r>
    </w:p>
    <w:p w:rsidR="00970C83" w:rsidRDefault="00025E51">
      <w:pPr>
        <w:widowControl w:val="0"/>
        <w:pBdr>
          <w:top w:val="nil"/>
          <w:left w:val="nil"/>
          <w:bottom w:val="nil"/>
          <w:right w:val="nil"/>
          <w:between w:val="nil"/>
        </w:pBdr>
        <w:spacing w:before="138" w:line="297" w:lineRule="auto"/>
        <w:ind w:left="1532" w:right="293"/>
        <w:jc w:val="right"/>
        <w:rPr>
          <w:color w:val="000000"/>
        </w:rPr>
      </w:pPr>
      <w:r>
        <w:rPr>
          <w:color w:val="000000"/>
        </w:rPr>
        <w:t xml:space="preserve">45.1.1 carry out adequate due diligence on such third party to ensure that it is capable </w:t>
      </w:r>
      <w:proofErr w:type="gramStart"/>
      <w:r>
        <w:rPr>
          <w:color w:val="000000"/>
        </w:rPr>
        <w:t>of  providing</w:t>
      </w:r>
      <w:proofErr w:type="gramEnd"/>
      <w:r>
        <w:rPr>
          <w:color w:val="000000"/>
        </w:rPr>
        <w:t xml:space="preserve"> the level of protection for the Personal Data as is required by the Contract,  and provide evidence of such due diligence to the other Party where reasonably  </w:t>
      </w:r>
    </w:p>
    <w:p w:rsidR="00970C83" w:rsidRDefault="00025E51">
      <w:pPr>
        <w:widowControl w:val="0"/>
        <w:pBdr>
          <w:top w:val="nil"/>
          <w:left w:val="nil"/>
          <w:bottom w:val="nil"/>
          <w:right w:val="nil"/>
          <w:between w:val="nil"/>
        </w:pBdr>
        <w:spacing w:before="18" w:line="240" w:lineRule="auto"/>
        <w:ind w:left="2722"/>
        <w:rPr>
          <w:color w:val="000000"/>
        </w:rPr>
      </w:pPr>
      <w:r>
        <w:rPr>
          <w:color w:val="000000"/>
        </w:rPr>
        <w:t xml:space="preserve">requested; and </w:t>
      </w:r>
    </w:p>
    <w:p w:rsidR="00970C83" w:rsidRDefault="00025E51">
      <w:pPr>
        <w:widowControl w:val="0"/>
        <w:pBdr>
          <w:top w:val="nil"/>
          <w:left w:val="nil"/>
          <w:bottom w:val="nil"/>
          <w:right w:val="nil"/>
          <w:between w:val="nil"/>
        </w:pBdr>
        <w:spacing w:before="191" w:line="297" w:lineRule="auto"/>
        <w:ind w:left="2713" w:right="576" w:hanging="1180"/>
        <w:rPr>
          <w:color w:val="000000"/>
        </w:rPr>
      </w:pPr>
      <w:r>
        <w:rPr>
          <w:color w:val="000000"/>
        </w:rPr>
        <w:t xml:space="preserve">45.1.2 ensure that a suitable agreement is in place with the third party as required </w:t>
      </w:r>
      <w:proofErr w:type="gramStart"/>
      <w:r>
        <w:rPr>
          <w:color w:val="000000"/>
        </w:rPr>
        <w:t>under  applicable</w:t>
      </w:r>
      <w:proofErr w:type="gramEnd"/>
      <w:r>
        <w:rPr>
          <w:color w:val="000000"/>
        </w:rPr>
        <w:t xml:space="preserve"> Data Protection Legislation. </w:t>
      </w:r>
    </w:p>
    <w:p w:rsidR="00970C83" w:rsidRDefault="00025E51">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46 </w:t>
      </w:r>
      <w:r>
        <w:rPr>
          <w:b/>
          <w:color w:val="000000"/>
        </w:rPr>
        <w:t>D</w:t>
      </w:r>
      <w:r>
        <w:rPr>
          <w:b/>
          <w:color w:val="000000"/>
          <w:sz w:val="18"/>
          <w:szCs w:val="18"/>
        </w:rPr>
        <w:t xml:space="preserve">ATA </w:t>
      </w:r>
      <w:r>
        <w:rPr>
          <w:b/>
          <w:color w:val="000000"/>
        </w:rPr>
        <w:t>R</w:t>
      </w:r>
      <w:r>
        <w:rPr>
          <w:b/>
          <w:color w:val="000000"/>
          <w:sz w:val="18"/>
          <w:szCs w:val="18"/>
        </w:rPr>
        <w:t xml:space="preserve">ETENTION </w:t>
      </w:r>
    </w:p>
    <w:p w:rsidR="00970C83" w:rsidRDefault="00025E51">
      <w:pPr>
        <w:widowControl w:val="0"/>
        <w:pBdr>
          <w:top w:val="nil"/>
          <w:left w:val="nil"/>
          <w:bottom w:val="nil"/>
          <w:right w:val="nil"/>
          <w:between w:val="nil"/>
        </w:pBdr>
        <w:spacing w:before="311" w:line="297" w:lineRule="auto"/>
        <w:ind w:left="1575" w:right="-1" w:hanging="850"/>
        <w:rPr>
          <w:color w:val="000000"/>
        </w:rPr>
      </w:pPr>
      <w:r>
        <w:rPr>
          <w:color w:val="000000"/>
        </w:rPr>
        <w:t xml:space="preserve">46.1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970C83" w:rsidRDefault="00025E51">
      <w:pPr>
        <w:widowControl w:val="0"/>
        <w:pBdr>
          <w:top w:val="nil"/>
          <w:left w:val="nil"/>
          <w:bottom w:val="nil"/>
          <w:right w:val="nil"/>
          <w:between w:val="nil"/>
        </w:pBdr>
        <w:spacing w:before="947" w:line="240" w:lineRule="auto"/>
        <w:ind w:right="2567"/>
        <w:jc w:val="right"/>
        <w:rPr>
          <w:b/>
          <w:i/>
          <w:color w:val="000000"/>
          <w:sz w:val="24"/>
          <w:szCs w:val="24"/>
        </w:rPr>
      </w:pPr>
      <w:r>
        <w:rPr>
          <w:color w:val="000000"/>
        </w:rPr>
        <w:t xml:space="preserve">Part C </w:t>
      </w:r>
      <w:r>
        <w:rPr>
          <w:b/>
          <w:color w:val="000000"/>
          <w:sz w:val="24"/>
          <w:szCs w:val="24"/>
        </w:rPr>
        <w:t xml:space="preserve">Independent Controllers </w:t>
      </w:r>
      <w:r>
        <w:rPr>
          <w:b/>
          <w:i/>
          <w:color w:val="000000"/>
          <w:sz w:val="24"/>
          <w:szCs w:val="24"/>
        </w:rPr>
        <w:t xml:space="preserve">(Optional) </w:t>
      </w:r>
    </w:p>
    <w:p w:rsidR="00970C83" w:rsidRDefault="00025E51">
      <w:pPr>
        <w:widowControl w:val="0"/>
        <w:pBdr>
          <w:top w:val="nil"/>
          <w:left w:val="nil"/>
          <w:bottom w:val="nil"/>
          <w:right w:val="nil"/>
          <w:between w:val="nil"/>
        </w:pBdr>
        <w:spacing w:before="319" w:line="240" w:lineRule="auto"/>
        <w:ind w:left="742"/>
        <w:rPr>
          <w:b/>
          <w:color w:val="000000"/>
          <w:sz w:val="18"/>
          <w:szCs w:val="18"/>
        </w:rPr>
      </w:pPr>
      <w:r>
        <w:rPr>
          <w:color w:val="000000"/>
        </w:rPr>
        <w:t xml:space="preserve">1 </w:t>
      </w:r>
      <w:r>
        <w:rPr>
          <w:b/>
          <w:color w:val="000000"/>
        </w:rPr>
        <w:t>I</w:t>
      </w:r>
      <w:r>
        <w:rPr>
          <w:b/>
          <w:color w:val="000000"/>
          <w:sz w:val="18"/>
          <w:szCs w:val="18"/>
        </w:rPr>
        <w:t xml:space="preserve">NDEPENDENT </w:t>
      </w:r>
      <w:r>
        <w:rPr>
          <w:b/>
          <w:color w:val="000000"/>
        </w:rPr>
        <w:t>C</w:t>
      </w:r>
      <w:r>
        <w:rPr>
          <w:b/>
          <w:color w:val="000000"/>
          <w:sz w:val="18"/>
          <w:szCs w:val="18"/>
        </w:rPr>
        <w:t xml:space="preserve">ONTROLLER </w:t>
      </w:r>
      <w:r>
        <w:rPr>
          <w:b/>
          <w:color w:val="000000"/>
        </w:rPr>
        <w:t>P</w:t>
      </w:r>
      <w:r>
        <w:rPr>
          <w:b/>
          <w:color w:val="000000"/>
          <w:sz w:val="18"/>
          <w:szCs w:val="18"/>
        </w:rPr>
        <w:t xml:space="preserve">ROVISIONS </w:t>
      </w:r>
    </w:p>
    <w:p w:rsidR="00970C83" w:rsidRDefault="00025E51">
      <w:pPr>
        <w:widowControl w:val="0"/>
        <w:pBdr>
          <w:top w:val="nil"/>
          <w:left w:val="nil"/>
          <w:bottom w:val="nil"/>
          <w:right w:val="nil"/>
          <w:between w:val="nil"/>
        </w:pBdr>
        <w:spacing w:before="311" w:line="297" w:lineRule="auto"/>
        <w:ind w:left="1575" w:right="9" w:hanging="850"/>
        <w:rPr>
          <w:color w:val="000000"/>
        </w:rPr>
      </w:pPr>
      <w:r>
        <w:rPr>
          <w:color w:val="000000"/>
        </w:rPr>
        <w:t xml:space="preserve">46.2 With respect to Personal Data provided by one Party to another Party for which each Party acts </w:t>
      </w:r>
      <w:proofErr w:type="gramStart"/>
      <w:r>
        <w:rPr>
          <w:color w:val="000000"/>
        </w:rPr>
        <w:t>as  Controller</w:t>
      </w:r>
      <w:proofErr w:type="gramEnd"/>
      <w:r>
        <w:rPr>
          <w:color w:val="000000"/>
        </w:rPr>
        <w:t xml:space="preserve"> but which is not under the Joint Control of the Parties, each Party undertakes to comply  with the applicable Data Protection Legislation in respect of their processing of such Personal Data  as Controller. </w:t>
      </w:r>
    </w:p>
    <w:p w:rsidR="00970C83" w:rsidRDefault="00025E51">
      <w:pPr>
        <w:widowControl w:val="0"/>
        <w:pBdr>
          <w:top w:val="nil"/>
          <w:left w:val="nil"/>
          <w:bottom w:val="nil"/>
          <w:right w:val="nil"/>
          <w:between w:val="nil"/>
        </w:pBdr>
        <w:spacing w:before="137" w:line="297" w:lineRule="auto"/>
        <w:ind w:left="725" w:right="597"/>
        <w:jc w:val="center"/>
        <w:rPr>
          <w:color w:val="000000"/>
        </w:rPr>
      </w:pPr>
      <w:r>
        <w:rPr>
          <w:color w:val="000000"/>
        </w:rPr>
        <w:t xml:space="preserve">46.3 Each Party shall process the Personal Data in compliance with its obligations under the </w:t>
      </w:r>
      <w:proofErr w:type="gramStart"/>
      <w:r>
        <w:rPr>
          <w:color w:val="000000"/>
        </w:rPr>
        <w:t>Data  Protection</w:t>
      </w:r>
      <w:proofErr w:type="gramEnd"/>
      <w:r>
        <w:rPr>
          <w:color w:val="000000"/>
        </w:rPr>
        <w:t xml:space="preserve"> Legislation and not do anything to cause the other Party to be in breach of it.  </w:t>
      </w:r>
    </w:p>
    <w:p w:rsidR="00970C83" w:rsidRDefault="00025E51">
      <w:pPr>
        <w:widowControl w:val="0"/>
        <w:pBdr>
          <w:top w:val="nil"/>
          <w:left w:val="nil"/>
          <w:bottom w:val="nil"/>
          <w:right w:val="nil"/>
          <w:between w:val="nil"/>
        </w:pBdr>
        <w:spacing w:before="138" w:line="297" w:lineRule="auto"/>
        <w:ind w:left="725" w:right="97"/>
        <w:jc w:val="center"/>
        <w:rPr>
          <w:color w:val="000000"/>
        </w:rPr>
      </w:pPr>
      <w:r>
        <w:rPr>
          <w:color w:val="000000"/>
        </w:rPr>
        <w:t xml:space="preserve">46.4 Where a Party has provided Personal Data to the other Party in accordance with Paragraph 1.1 </w:t>
      </w:r>
      <w:proofErr w:type="gramStart"/>
      <w:r>
        <w:rPr>
          <w:color w:val="000000"/>
        </w:rPr>
        <w:t>of  this</w:t>
      </w:r>
      <w:proofErr w:type="gramEnd"/>
      <w:r>
        <w:rPr>
          <w:color w:val="000000"/>
        </w:rPr>
        <w:t xml:space="preserve"> Part C Independent Controllers </w:t>
      </w:r>
      <w:r>
        <w:rPr>
          <w:i/>
          <w:color w:val="000000"/>
        </w:rPr>
        <w:t xml:space="preserve">(Optional) </w:t>
      </w:r>
      <w:r>
        <w:rPr>
          <w:color w:val="000000"/>
        </w:rPr>
        <w:t xml:space="preserve">of Annex 1 – Processing Personal Data above, the  recipient of the Personal Data will provide all such relevant documents and information relating to  its data protection policies and procedures as the other Party may reasonably require. </w:t>
      </w:r>
    </w:p>
    <w:p w:rsidR="00970C83" w:rsidRDefault="00025E51">
      <w:pPr>
        <w:widowControl w:val="0"/>
        <w:pBdr>
          <w:top w:val="nil"/>
          <w:left w:val="nil"/>
          <w:bottom w:val="nil"/>
          <w:right w:val="nil"/>
          <w:between w:val="nil"/>
        </w:pBdr>
        <w:spacing w:before="138" w:line="298" w:lineRule="auto"/>
        <w:ind w:left="725" w:right="457"/>
        <w:jc w:val="center"/>
        <w:rPr>
          <w:color w:val="000000"/>
        </w:rPr>
      </w:pPr>
      <w:r>
        <w:rPr>
          <w:color w:val="000000"/>
        </w:rPr>
        <w:t xml:space="preserve">46.5 The Parties shall be responsible for their own compliance with Articles 13 and 14 UK GDPR </w:t>
      </w:r>
      <w:proofErr w:type="gramStart"/>
      <w:r>
        <w:rPr>
          <w:color w:val="000000"/>
        </w:rPr>
        <w:t>in  respect</w:t>
      </w:r>
      <w:proofErr w:type="gramEnd"/>
      <w:r>
        <w:rPr>
          <w:color w:val="000000"/>
        </w:rPr>
        <w:t xml:space="preserve"> of the processing of Personal Data for the purposes of the Contract.  </w:t>
      </w:r>
    </w:p>
    <w:p w:rsidR="00970C83" w:rsidRDefault="00025E51">
      <w:pPr>
        <w:widowControl w:val="0"/>
        <w:pBdr>
          <w:top w:val="nil"/>
          <w:left w:val="nil"/>
          <w:bottom w:val="nil"/>
          <w:right w:val="nil"/>
          <w:between w:val="nil"/>
        </w:pBdr>
        <w:spacing w:before="137" w:line="240" w:lineRule="auto"/>
        <w:ind w:left="725"/>
        <w:rPr>
          <w:color w:val="000000"/>
        </w:rPr>
      </w:pPr>
      <w:r>
        <w:rPr>
          <w:color w:val="000000"/>
        </w:rPr>
        <w:t xml:space="preserve">46.6 The Parties shall only provide Personal Data to each other: </w:t>
      </w:r>
    </w:p>
    <w:p w:rsidR="00970C83" w:rsidRDefault="00025E51">
      <w:pPr>
        <w:widowControl w:val="0"/>
        <w:pBdr>
          <w:top w:val="nil"/>
          <w:left w:val="nil"/>
          <w:bottom w:val="nil"/>
          <w:right w:val="nil"/>
          <w:between w:val="nil"/>
        </w:pBdr>
        <w:spacing w:before="191" w:line="240" w:lineRule="auto"/>
        <w:ind w:right="588"/>
        <w:jc w:val="right"/>
        <w:rPr>
          <w:color w:val="000000"/>
        </w:rPr>
      </w:pPr>
      <w:r>
        <w:rPr>
          <w:color w:val="000000"/>
        </w:rPr>
        <w:t xml:space="preserve">46.6.1 to the extent necessary to perform their respective obligations under the Contract; </w:t>
      </w:r>
    </w:p>
    <w:p w:rsidR="00970C83" w:rsidRDefault="00025E51">
      <w:pPr>
        <w:widowControl w:val="0"/>
        <w:pBdr>
          <w:top w:val="nil"/>
          <w:left w:val="nil"/>
          <w:bottom w:val="nil"/>
          <w:right w:val="nil"/>
          <w:between w:val="nil"/>
        </w:pBdr>
        <w:spacing w:before="191" w:line="297" w:lineRule="auto"/>
        <w:ind w:left="1532" w:right="269"/>
        <w:jc w:val="center"/>
        <w:rPr>
          <w:color w:val="000000"/>
        </w:rPr>
      </w:pPr>
      <w:r>
        <w:rPr>
          <w:color w:val="000000"/>
        </w:rPr>
        <w:t xml:space="preserve">46.6.2 in compliance with the Data Protection Legislation (including by ensuring all </w:t>
      </w:r>
      <w:proofErr w:type="gramStart"/>
      <w:r>
        <w:rPr>
          <w:color w:val="000000"/>
        </w:rPr>
        <w:t>required  fair</w:t>
      </w:r>
      <w:proofErr w:type="gramEnd"/>
      <w:r>
        <w:rPr>
          <w:color w:val="000000"/>
        </w:rPr>
        <w:t xml:space="preserve"> processing information has been given to affected Data Subjects);  </w:t>
      </w:r>
    </w:p>
    <w:p w:rsidR="00970C83" w:rsidRDefault="00025E51">
      <w:pPr>
        <w:widowControl w:val="0"/>
        <w:pBdr>
          <w:top w:val="nil"/>
          <w:left w:val="nil"/>
          <w:bottom w:val="nil"/>
          <w:right w:val="nil"/>
          <w:between w:val="nil"/>
        </w:pBdr>
        <w:spacing w:before="301"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48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1532" w:right="405"/>
        <w:jc w:val="center"/>
        <w:rPr>
          <w:color w:val="000000"/>
        </w:rPr>
      </w:pPr>
      <w:r>
        <w:rPr>
          <w:color w:val="000000"/>
        </w:rPr>
        <w:t xml:space="preserve">46.6.3 where the provision of Personal Data from one Party to another involves transfer </w:t>
      </w:r>
      <w:proofErr w:type="gramStart"/>
      <w:r>
        <w:rPr>
          <w:color w:val="000000"/>
        </w:rPr>
        <w:t>of  such</w:t>
      </w:r>
      <w:proofErr w:type="gramEnd"/>
      <w:r>
        <w:rPr>
          <w:color w:val="000000"/>
        </w:rPr>
        <w:t xml:space="preserve"> data to outside the UK and/or the EEA, if the prior written consent of the </w:t>
      </w:r>
      <w:proofErr w:type="spellStart"/>
      <w:r>
        <w:rPr>
          <w:color w:val="000000"/>
        </w:rPr>
        <w:t>non transferring</w:t>
      </w:r>
      <w:proofErr w:type="spellEnd"/>
      <w:r>
        <w:rPr>
          <w:color w:val="000000"/>
        </w:rPr>
        <w:t xml:space="preserve"> Party has been obtained and the following conditions are fulfilled:  </w:t>
      </w:r>
    </w:p>
    <w:p w:rsidR="00970C83" w:rsidRDefault="00025E51">
      <w:pPr>
        <w:widowControl w:val="0"/>
        <w:pBdr>
          <w:top w:val="nil"/>
          <w:left w:val="nil"/>
          <w:bottom w:val="nil"/>
          <w:right w:val="nil"/>
          <w:between w:val="nil"/>
        </w:pBdr>
        <w:spacing w:before="137" w:line="297" w:lineRule="auto"/>
        <w:ind w:left="3849" w:right="317" w:hanging="1367"/>
        <w:rPr>
          <w:color w:val="000000"/>
        </w:rPr>
      </w:pPr>
      <w:r>
        <w:rPr>
          <w:color w:val="000000"/>
        </w:rPr>
        <w:t xml:space="preserve">46.6.3.1 the destination country has been recognised as adequate by the </w:t>
      </w:r>
      <w:proofErr w:type="gramStart"/>
      <w:r>
        <w:rPr>
          <w:color w:val="000000"/>
        </w:rPr>
        <w:t>UK  government</w:t>
      </w:r>
      <w:proofErr w:type="gramEnd"/>
      <w:r>
        <w:rPr>
          <w:color w:val="000000"/>
        </w:rPr>
        <w:t xml:space="preserve"> in accordance with Article 45 of the UK GDPR or DPA 2018  </w:t>
      </w:r>
    </w:p>
    <w:p w:rsidR="00970C83" w:rsidRDefault="00025E51">
      <w:pPr>
        <w:widowControl w:val="0"/>
        <w:pBdr>
          <w:top w:val="nil"/>
          <w:left w:val="nil"/>
          <w:bottom w:val="nil"/>
          <w:right w:val="nil"/>
          <w:between w:val="nil"/>
        </w:pBdr>
        <w:spacing w:before="18" w:line="240" w:lineRule="auto"/>
        <w:ind w:right="234"/>
        <w:jc w:val="right"/>
        <w:rPr>
          <w:color w:val="000000"/>
        </w:rPr>
      </w:pPr>
      <w:r>
        <w:rPr>
          <w:color w:val="000000"/>
        </w:rPr>
        <w:t xml:space="preserve">Section 74A and/or the transfer is in accordance with Article 45 of the EU  </w:t>
      </w:r>
    </w:p>
    <w:p w:rsidR="00970C83" w:rsidRDefault="00025E51">
      <w:pPr>
        <w:widowControl w:val="0"/>
        <w:pBdr>
          <w:top w:val="nil"/>
          <w:left w:val="nil"/>
          <w:bottom w:val="nil"/>
          <w:right w:val="nil"/>
          <w:between w:val="nil"/>
        </w:pBdr>
        <w:spacing w:before="71" w:line="240" w:lineRule="auto"/>
        <w:ind w:left="3851"/>
        <w:rPr>
          <w:color w:val="000000"/>
        </w:rPr>
      </w:pPr>
      <w:r>
        <w:rPr>
          <w:color w:val="000000"/>
        </w:rPr>
        <w:t xml:space="preserve">GDPR (where applicable); or </w:t>
      </w:r>
    </w:p>
    <w:p w:rsidR="00970C83" w:rsidRDefault="00025E51">
      <w:pPr>
        <w:widowControl w:val="0"/>
        <w:pBdr>
          <w:top w:val="nil"/>
          <w:left w:val="nil"/>
          <w:bottom w:val="nil"/>
          <w:right w:val="nil"/>
          <w:between w:val="nil"/>
        </w:pBdr>
        <w:spacing w:before="191" w:line="297" w:lineRule="auto"/>
        <w:ind w:left="3844" w:right="15" w:hanging="1361"/>
        <w:rPr>
          <w:color w:val="000000"/>
        </w:rPr>
      </w:pPr>
      <w:r>
        <w:rPr>
          <w:color w:val="000000"/>
        </w:rPr>
        <w:t xml:space="preserve">46.6.3.2 the transferring Party has provided appropriate safeguards in relation to </w:t>
      </w:r>
      <w:proofErr w:type="gramStart"/>
      <w:r>
        <w:rPr>
          <w:color w:val="000000"/>
        </w:rPr>
        <w:t>the  transfer</w:t>
      </w:r>
      <w:proofErr w:type="gramEnd"/>
      <w:r>
        <w:rPr>
          <w:color w:val="000000"/>
        </w:rPr>
        <w:t xml:space="preserve"> (whether in accordance with Article 46 of the UK GDPR or DPA  </w:t>
      </w:r>
    </w:p>
    <w:p w:rsidR="00970C83" w:rsidRDefault="00025E51">
      <w:pPr>
        <w:widowControl w:val="0"/>
        <w:pBdr>
          <w:top w:val="nil"/>
          <w:left w:val="nil"/>
          <w:bottom w:val="nil"/>
          <w:right w:val="nil"/>
          <w:between w:val="nil"/>
        </w:pBdr>
        <w:spacing w:before="18" w:line="240" w:lineRule="auto"/>
        <w:ind w:right="187"/>
        <w:jc w:val="right"/>
        <w:rPr>
          <w:color w:val="000000"/>
        </w:rPr>
      </w:pPr>
      <w:r>
        <w:rPr>
          <w:color w:val="000000"/>
        </w:rPr>
        <w:t xml:space="preserve">2018 Section 75 and/or Article 46 of the EU GDPR (where applicable)) as  </w:t>
      </w:r>
    </w:p>
    <w:p w:rsidR="00970C83" w:rsidRDefault="00025E51">
      <w:pPr>
        <w:widowControl w:val="0"/>
        <w:pBdr>
          <w:top w:val="nil"/>
          <w:left w:val="nil"/>
          <w:bottom w:val="nil"/>
          <w:right w:val="nil"/>
          <w:between w:val="nil"/>
        </w:pBdr>
        <w:spacing w:before="71" w:line="240" w:lineRule="auto"/>
        <w:ind w:right="332"/>
        <w:jc w:val="right"/>
        <w:rPr>
          <w:color w:val="000000"/>
        </w:rPr>
      </w:pPr>
      <w:r>
        <w:rPr>
          <w:color w:val="000000"/>
        </w:rPr>
        <w:t xml:space="preserve">determined by the non-transferring Party which could include the parties  </w:t>
      </w:r>
    </w:p>
    <w:p w:rsidR="00970C83" w:rsidRDefault="00025E51">
      <w:pPr>
        <w:widowControl w:val="0"/>
        <w:pBdr>
          <w:top w:val="nil"/>
          <w:left w:val="nil"/>
          <w:bottom w:val="nil"/>
          <w:right w:val="nil"/>
          <w:between w:val="nil"/>
        </w:pBdr>
        <w:spacing w:before="71" w:line="240" w:lineRule="auto"/>
        <w:ind w:left="3849"/>
        <w:rPr>
          <w:color w:val="000000"/>
        </w:rPr>
      </w:pPr>
      <w:r>
        <w:rPr>
          <w:color w:val="000000"/>
        </w:rPr>
        <w:t xml:space="preserve">entering into: </w:t>
      </w:r>
    </w:p>
    <w:p w:rsidR="00970C83" w:rsidRDefault="00025E51">
      <w:pPr>
        <w:widowControl w:val="0"/>
        <w:pBdr>
          <w:top w:val="nil"/>
          <w:left w:val="nil"/>
          <w:bottom w:val="nil"/>
          <w:right w:val="nil"/>
          <w:between w:val="nil"/>
        </w:pBdr>
        <w:spacing w:before="191" w:line="240" w:lineRule="auto"/>
        <w:ind w:right="2713"/>
        <w:jc w:val="right"/>
        <w:rPr>
          <w:color w:val="000000"/>
        </w:rPr>
      </w:pPr>
      <w:r>
        <w:rPr>
          <w:color w:val="000000"/>
        </w:rPr>
        <w:t xml:space="preserve">(a) where the transfer is subject to UK GDPR: </w:t>
      </w:r>
    </w:p>
    <w:p w:rsidR="00970C83" w:rsidRDefault="00025E51">
      <w:pPr>
        <w:widowControl w:val="0"/>
        <w:pBdr>
          <w:top w:val="nil"/>
          <w:left w:val="nil"/>
          <w:bottom w:val="nil"/>
          <w:right w:val="nil"/>
          <w:between w:val="nil"/>
        </w:pBdr>
        <w:spacing w:before="191" w:line="240" w:lineRule="auto"/>
        <w:ind w:right="128"/>
        <w:jc w:val="right"/>
        <w:rPr>
          <w:color w:val="000000"/>
        </w:rPr>
      </w:pPr>
      <w:r>
        <w:rPr>
          <w:color w:val="000000"/>
        </w:rPr>
        <w:t>(</w:t>
      </w:r>
      <w:proofErr w:type="spellStart"/>
      <w:r>
        <w:rPr>
          <w:color w:val="000000"/>
        </w:rPr>
        <w:t>i</w:t>
      </w:r>
      <w:proofErr w:type="spellEnd"/>
      <w:r>
        <w:rPr>
          <w:color w:val="000000"/>
        </w:rPr>
        <w:t>) the UK International Data Transfer Agreement (the “</w:t>
      </w:r>
      <w:r>
        <w:rPr>
          <w:b/>
          <w:color w:val="000000"/>
        </w:rPr>
        <w:t>IDTA</w:t>
      </w:r>
      <w:r>
        <w:rPr>
          <w:color w:val="000000"/>
        </w:rPr>
        <w:t xml:space="preserve">”), as  </w:t>
      </w:r>
    </w:p>
    <w:p w:rsidR="00970C83" w:rsidRDefault="00025E51">
      <w:pPr>
        <w:widowControl w:val="0"/>
        <w:pBdr>
          <w:top w:val="nil"/>
          <w:left w:val="nil"/>
          <w:bottom w:val="nil"/>
          <w:right w:val="nil"/>
          <w:between w:val="nil"/>
        </w:pBdr>
        <w:spacing w:before="71" w:line="240" w:lineRule="auto"/>
        <w:ind w:right="400"/>
        <w:jc w:val="right"/>
        <w:rPr>
          <w:color w:val="000000"/>
        </w:rPr>
      </w:pPr>
      <w:r>
        <w:rPr>
          <w:color w:val="000000"/>
        </w:rPr>
        <w:t xml:space="preserve">published by the Information Commissioner’s Office or such  </w:t>
      </w:r>
    </w:p>
    <w:p w:rsidR="00970C83" w:rsidRDefault="00025E51">
      <w:pPr>
        <w:widowControl w:val="0"/>
        <w:pBdr>
          <w:top w:val="nil"/>
          <w:left w:val="nil"/>
          <w:bottom w:val="nil"/>
          <w:right w:val="nil"/>
          <w:between w:val="nil"/>
        </w:pBdr>
        <w:spacing w:before="71" w:line="240" w:lineRule="auto"/>
        <w:ind w:right="1131"/>
        <w:jc w:val="right"/>
        <w:rPr>
          <w:color w:val="000000"/>
        </w:rPr>
      </w:pPr>
      <w:r>
        <w:rPr>
          <w:color w:val="000000"/>
        </w:rPr>
        <w:t xml:space="preserve">updated version of such IDTA as is published by the  </w:t>
      </w:r>
    </w:p>
    <w:p w:rsidR="00970C83" w:rsidRDefault="00025E51">
      <w:pPr>
        <w:widowControl w:val="0"/>
        <w:pBdr>
          <w:top w:val="nil"/>
          <w:left w:val="nil"/>
          <w:bottom w:val="nil"/>
          <w:right w:val="nil"/>
          <w:between w:val="nil"/>
        </w:pBdr>
        <w:spacing w:before="71" w:line="240" w:lineRule="auto"/>
        <w:ind w:right="9"/>
        <w:jc w:val="right"/>
        <w:rPr>
          <w:color w:val="000000"/>
        </w:rPr>
      </w:pPr>
      <w:r>
        <w:rPr>
          <w:color w:val="000000"/>
        </w:rPr>
        <w:t>Information Commissioner’s Office under section 119</w:t>
      </w:r>
      <w:proofErr w:type="gramStart"/>
      <w:r>
        <w:rPr>
          <w:color w:val="000000"/>
        </w:rPr>
        <w:t>A(</w:t>
      </w:r>
      <w:proofErr w:type="gramEnd"/>
      <w:r>
        <w:rPr>
          <w:color w:val="000000"/>
        </w:rPr>
        <w:t xml:space="preserve">1) of the  </w:t>
      </w:r>
    </w:p>
    <w:p w:rsidR="00970C83" w:rsidRDefault="00025E51">
      <w:pPr>
        <w:widowControl w:val="0"/>
        <w:pBdr>
          <w:top w:val="nil"/>
          <w:left w:val="nil"/>
          <w:bottom w:val="nil"/>
          <w:right w:val="nil"/>
          <w:between w:val="nil"/>
        </w:pBdr>
        <w:spacing w:before="71" w:line="240" w:lineRule="auto"/>
        <w:ind w:right="3243"/>
        <w:jc w:val="right"/>
        <w:rPr>
          <w:color w:val="000000"/>
        </w:rPr>
      </w:pPr>
      <w:r>
        <w:rPr>
          <w:color w:val="000000"/>
        </w:rPr>
        <w:t xml:space="preserve">DPA 2018 from time to time; or </w:t>
      </w:r>
    </w:p>
    <w:p w:rsidR="00970C83" w:rsidRDefault="00025E51">
      <w:pPr>
        <w:widowControl w:val="0"/>
        <w:pBdr>
          <w:top w:val="nil"/>
          <w:left w:val="nil"/>
          <w:bottom w:val="nil"/>
          <w:right w:val="nil"/>
          <w:between w:val="nil"/>
        </w:pBdr>
        <w:spacing w:before="191" w:line="240" w:lineRule="auto"/>
        <w:ind w:right="87"/>
        <w:jc w:val="right"/>
        <w:rPr>
          <w:color w:val="000000"/>
        </w:rPr>
      </w:pPr>
      <w:r>
        <w:rPr>
          <w:color w:val="000000"/>
        </w:rPr>
        <w:t xml:space="preserve">(ii) the European Commission's Standard Contractual Clauses per  </w:t>
      </w:r>
    </w:p>
    <w:p w:rsidR="00970C83" w:rsidRDefault="00025E51">
      <w:pPr>
        <w:widowControl w:val="0"/>
        <w:pBdr>
          <w:top w:val="nil"/>
          <w:left w:val="nil"/>
          <w:bottom w:val="nil"/>
          <w:right w:val="nil"/>
          <w:between w:val="nil"/>
        </w:pBdr>
        <w:spacing w:before="71" w:line="240" w:lineRule="auto"/>
        <w:ind w:right="871"/>
        <w:jc w:val="right"/>
        <w:rPr>
          <w:color w:val="000000"/>
        </w:rPr>
      </w:pPr>
      <w:r>
        <w:rPr>
          <w:color w:val="000000"/>
        </w:rPr>
        <w:t xml:space="preserve">decision 2021/914/EU or such updated version of such  </w:t>
      </w:r>
    </w:p>
    <w:p w:rsidR="00970C83" w:rsidRDefault="00025E51">
      <w:pPr>
        <w:widowControl w:val="0"/>
        <w:pBdr>
          <w:top w:val="nil"/>
          <w:left w:val="nil"/>
          <w:bottom w:val="nil"/>
          <w:right w:val="nil"/>
          <w:between w:val="nil"/>
        </w:pBdr>
        <w:spacing w:before="71" w:line="240" w:lineRule="auto"/>
        <w:ind w:right="937"/>
        <w:jc w:val="right"/>
        <w:rPr>
          <w:color w:val="000000"/>
        </w:rPr>
      </w:pPr>
      <w:r>
        <w:rPr>
          <w:color w:val="000000"/>
        </w:rPr>
        <w:t xml:space="preserve">Standard Contractual Clauses as are published by the  </w:t>
      </w:r>
    </w:p>
    <w:p w:rsidR="00970C83" w:rsidRDefault="00025E51">
      <w:pPr>
        <w:widowControl w:val="0"/>
        <w:pBdr>
          <w:top w:val="nil"/>
          <w:left w:val="nil"/>
          <w:bottom w:val="nil"/>
          <w:right w:val="nil"/>
          <w:between w:val="nil"/>
        </w:pBdr>
        <w:spacing w:before="71" w:line="240" w:lineRule="auto"/>
        <w:ind w:right="541"/>
        <w:jc w:val="right"/>
        <w:rPr>
          <w:color w:val="000000"/>
        </w:rPr>
      </w:pPr>
      <w:r>
        <w:rPr>
          <w:color w:val="000000"/>
        </w:rPr>
        <w:t>European Commission from time to time (the “</w:t>
      </w:r>
      <w:r>
        <w:rPr>
          <w:b/>
          <w:color w:val="000000"/>
        </w:rPr>
        <w:t>EU SCCs</w:t>
      </w:r>
      <w:r>
        <w:rPr>
          <w:color w:val="000000"/>
        </w:rPr>
        <w:t xml:space="preserve">”),  </w:t>
      </w:r>
    </w:p>
    <w:p w:rsidR="00970C83" w:rsidRDefault="00025E51">
      <w:pPr>
        <w:widowControl w:val="0"/>
        <w:pBdr>
          <w:top w:val="nil"/>
          <w:left w:val="nil"/>
          <w:bottom w:val="nil"/>
          <w:right w:val="nil"/>
          <w:between w:val="nil"/>
        </w:pBdr>
        <w:spacing w:before="71" w:line="240" w:lineRule="auto"/>
        <w:ind w:right="396"/>
        <w:jc w:val="right"/>
        <w:rPr>
          <w:color w:val="000000"/>
        </w:rPr>
      </w:pPr>
      <w:r>
        <w:rPr>
          <w:color w:val="000000"/>
        </w:rPr>
        <w:t xml:space="preserve">together with the UK International Data Transfer Agreement  </w:t>
      </w:r>
    </w:p>
    <w:p w:rsidR="00970C83" w:rsidRDefault="00025E51">
      <w:pPr>
        <w:widowControl w:val="0"/>
        <w:pBdr>
          <w:top w:val="nil"/>
          <w:left w:val="nil"/>
          <w:bottom w:val="nil"/>
          <w:right w:val="nil"/>
          <w:between w:val="nil"/>
        </w:pBdr>
        <w:spacing w:before="71" w:line="240" w:lineRule="auto"/>
        <w:ind w:right="64"/>
        <w:jc w:val="right"/>
        <w:rPr>
          <w:color w:val="000000"/>
        </w:rPr>
      </w:pPr>
      <w:r>
        <w:rPr>
          <w:color w:val="000000"/>
        </w:rPr>
        <w:t>Addendum to the EU SCCs (the “</w:t>
      </w:r>
      <w:r>
        <w:rPr>
          <w:b/>
          <w:color w:val="000000"/>
        </w:rPr>
        <w:t>Addendum</w:t>
      </w:r>
      <w:r>
        <w:rPr>
          <w:color w:val="000000"/>
        </w:rPr>
        <w:t xml:space="preserve">”) as published by  </w:t>
      </w:r>
    </w:p>
    <w:p w:rsidR="00970C83" w:rsidRDefault="00025E51">
      <w:pPr>
        <w:widowControl w:val="0"/>
        <w:pBdr>
          <w:top w:val="nil"/>
          <w:left w:val="nil"/>
          <w:bottom w:val="nil"/>
          <w:right w:val="nil"/>
          <w:between w:val="nil"/>
        </w:pBdr>
        <w:spacing w:before="71" w:line="240" w:lineRule="auto"/>
        <w:ind w:right="99"/>
        <w:jc w:val="right"/>
        <w:rPr>
          <w:color w:val="000000"/>
        </w:rPr>
      </w:pPr>
      <w:r>
        <w:rPr>
          <w:color w:val="000000"/>
        </w:rPr>
        <w:t xml:space="preserve">the Information Commissioner's Office from time to time; and/or </w:t>
      </w:r>
    </w:p>
    <w:p w:rsidR="00970C83" w:rsidRDefault="00025E51">
      <w:pPr>
        <w:widowControl w:val="0"/>
        <w:pBdr>
          <w:top w:val="nil"/>
          <w:left w:val="nil"/>
          <w:bottom w:val="nil"/>
          <w:right w:val="nil"/>
          <w:between w:val="nil"/>
        </w:pBdr>
        <w:spacing w:before="191" w:line="240" w:lineRule="auto"/>
        <w:ind w:right="1221"/>
        <w:jc w:val="right"/>
        <w:rPr>
          <w:color w:val="000000"/>
        </w:rPr>
      </w:pPr>
      <w:r>
        <w:rPr>
          <w:color w:val="000000"/>
        </w:rPr>
        <w:t xml:space="preserve">(b) where the transfer is subject to EU GDPR, the EU SCCs;  </w:t>
      </w:r>
    </w:p>
    <w:p w:rsidR="00970C83" w:rsidRDefault="00025E51">
      <w:pPr>
        <w:widowControl w:val="0"/>
        <w:pBdr>
          <w:top w:val="nil"/>
          <w:left w:val="nil"/>
          <w:bottom w:val="nil"/>
          <w:right w:val="nil"/>
          <w:between w:val="nil"/>
        </w:pBdr>
        <w:spacing w:before="191" w:line="240" w:lineRule="auto"/>
        <w:ind w:right="489"/>
        <w:jc w:val="right"/>
        <w:rPr>
          <w:color w:val="000000"/>
        </w:rPr>
      </w:pPr>
      <w:r>
        <w:rPr>
          <w:color w:val="000000"/>
        </w:rPr>
        <w:t xml:space="preserve">as well as any additional measures determined by the non-transferring  </w:t>
      </w:r>
    </w:p>
    <w:p w:rsidR="00970C83" w:rsidRDefault="00025E51">
      <w:pPr>
        <w:widowControl w:val="0"/>
        <w:pBdr>
          <w:top w:val="nil"/>
          <w:left w:val="nil"/>
          <w:bottom w:val="nil"/>
          <w:right w:val="nil"/>
          <w:between w:val="nil"/>
        </w:pBdr>
        <w:spacing w:before="71" w:line="240" w:lineRule="auto"/>
        <w:ind w:right="2730"/>
        <w:jc w:val="right"/>
        <w:rPr>
          <w:color w:val="000000"/>
        </w:rPr>
      </w:pPr>
      <w:r>
        <w:rPr>
          <w:color w:val="000000"/>
        </w:rPr>
        <w:t xml:space="preserve">Party being implemented by the importing party; </w:t>
      </w:r>
    </w:p>
    <w:p w:rsidR="00970C83" w:rsidRDefault="00025E51">
      <w:pPr>
        <w:widowControl w:val="0"/>
        <w:pBdr>
          <w:top w:val="nil"/>
          <w:left w:val="nil"/>
          <w:bottom w:val="nil"/>
          <w:right w:val="nil"/>
          <w:between w:val="nil"/>
        </w:pBdr>
        <w:spacing w:before="191" w:line="240" w:lineRule="auto"/>
        <w:ind w:right="685"/>
        <w:jc w:val="right"/>
        <w:rPr>
          <w:color w:val="000000"/>
        </w:rPr>
      </w:pPr>
      <w:r>
        <w:rPr>
          <w:color w:val="000000"/>
        </w:rPr>
        <w:t xml:space="preserve">46.6.3.3 the Data Subject has enforceable rights and effective legal remedies; </w:t>
      </w:r>
    </w:p>
    <w:p w:rsidR="00970C83" w:rsidRDefault="00025E51">
      <w:pPr>
        <w:widowControl w:val="0"/>
        <w:pBdr>
          <w:top w:val="nil"/>
          <w:left w:val="nil"/>
          <w:bottom w:val="nil"/>
          <w:right w:val="nil"/>
          <w:between w:val="nil"/>
        </w:pBdr>
        <w:spacing w:before="191" w:line="297" w:lineRule="auto"/>
        <w:ind w:left="3859" w:right="254" w:hanging="1377"/>
        <w:rPr>
          <w:color w:val="000000"/>
        </w:rPr>
      </w:pPr>
      <w:r>
        <w:rPr>
          <w:color w:val="000000"/>
        </w:rPr>
        <w:t xml:space="preserve">46.6.3.4 the transferring Party complies with its obligations under the </w:t>
      </w:r>
      <w:proofErr w:type="gramStart"/>
      <w:r>
        <w:rPr>
          <w:color w:val="000000"/>
        </w:rPr>
        <w:t>Data  Protection</w:t>
      </w:r>
      <w:proofErr w:type="gramEnd"/>
      <w:r>
        <w:rPr>
          <w:color w:val="000000"/>
        </w:rPr>
        <w:t xml:space="preserve"> Legislation by providing an adequate level of protection to any  </w:t>
      </w:r>
    </w:p>
    <w:p w:rsidR="00970C83" w:rsidRDefault="00025E51">
      <w:pPr>
        <w:widowControl w:val="0"/>
        <w:pBdr>
          <w:top w:val="nil"/>
          <w:left w:val="nil"/>
          <w:bottom w:val="nil"/>
          <w:right w:val="nil"/>
          <w:between w:val="nil"/>
        </w:pBdr>
        <w:spacing w:before="18" w:line="240" w:lineRule="auto"/>
        <w:ind w:right="543"/>
        <w:jc w:val="right"/>
        <w:rPr>
          <w:color w:val="000000"/>
        </w:rPr>
      </w:pPr>
      <w:r>
        <w:rPr>
          <w:color w:val="000000"/>
        </w:rPr>
        <w:t xml:space="preserve">Personal Data that is transferred (or, if it is not so bound, uses its best  </w:t>
      </w:r>
    </w:p>
    <w:p w:rsidR="00970C83" w:rsidRDefault="00025E51">
      <w:pPr>
        <w:widowControl w:val="0"/>
        <w:pBdr>
          <w:top w:val="nil"/>
          <w:left w:val="nil"/>
          <w:bottom w:val="nil"/>
          <w:right w:val="nil"/>
          <w:between w:val="nil"/>
        </w:pBdr>
        <w:spacing w:before="71" w:line="240" w:lineRule="auto"/>
        <w:ind w:right="160"/>
        <w:jc w:val="right"/>
        <w:rPr>
          <w:color w:val="000000"/>
        </w:rPr>
      </w:pPr>
      <w:r>
        <w:rPr>
          <w:color w:val="000000"/>
        </w:rPr>
        <w:t xml:space="preserve">endeavours to assist the non-transferring Party in meeting its obligations);  </w:t>
      </w:r>
    </w:p>
    <w:p w:rsidR="00970C83" w:rsidRDefault="00025E51">
      <w:pPr>
        <w:widowControl w:val="0"/>
        <w:pBdr>
          <w:top w:val="nil"/>
          <w:left w:val="nil"/>
          <w:bottom w:val="nil"/>
          <w:right w:val="nil"/>
          <w:between w:val="nil"/>
        </w:pBdr>
        <w:spacing w:before="73" w:line="240" w:lineRule="auto"/>
        <w:ind w:left="3848"/>
        <w:rPr>
          <w:color w:val="000000"/>
        </w:rPr>
      </w:pPr>
      <w:r>
        <w:rPr>
          <w:color w:val="000000"/>
        </w:rPr>
        <w:t xml:space="preserve">and </w:t>
      </w:r>
    </w:p>
    <w:p w:rsidR="00970C83" w:rsidRDefault="00025E51">
      <w:pPr>
        <w:widowControl w:val="0"/>
        <w:pBdr>
          <w:top w:val="nil"/>
          <w:left w:val="nil"/>
          <w:bottom w:val="nil"/>
          <w:right w:val="nil"/>
          <w:between w:val="nil"/>
        </w:pBdr>
        <w:spacing w:before="191" w:line="297" w:lineRule="auto"/>
        <w:ind w:left="3844" w:right="38" w:hanging="1361"/>
        <w:rPr>
          <w:color w:val="000000"/>
        </w:rPr>
      </w:pPr>
      <w:r>
        <w:rPr>
          <w:color w:val="000000"/>
        </w:rPr>
        <w:t xml:space="preserve">46.6.3.5 the transferring Party complies with any reasonable instructions notified </w:t>
      </w:r>
      <w:proofErr w:type="gramStart"/>
      <w:r>
        <w:rPr>
          <w:color w:val="000000"/>
        </w:rPr>
        <w:t>to  it</w:t>
      </w:r>
      <w:proofErr w:type="gramEnd"/>
      <w:r>
        <w:rPr>
          <w:color w:val="000000"/>
        </w:rPr>
        <w:t xml:space="preserve"> in advance by the non-transferring Party with respect to the processing of  the Personal Data; and  </w:t>
      </w:r>
    </w:p>
    <w:p w:rsidR="00970C83" w:rsidRDefault="00025E51">
      <w:pPr>
        <w:widowControl w:val="0"/>
        <w:pBdr>
          <w:top w:val="nil"/>
          <w:left w:val="nil"/>
          <w:bottom w:val="nil"/>
          <w:right w:val="nil"/>
          <w:between w:val="nil"/>
        </w:pBdr>
        <w:spacing w:before="137" w:line="297" w:lineRule="auto"/>
        <w:ind w:left="2724" w:right="801" w:hanging="1191"/>
        <w:rPr>
          <w:color w:val="000000"/>
        </w:rPr>
      </w:pPr>
      <w:r>
        <w:rPr>
          <w:color w:val="000000"/>
        </w:rPr>
        <w:t xml:space="preserve">46.6.4 where it has recorded it in Part A Authorised Processing Template of Annex 1 – Processing Personal Data. </w:t>
      </w:r>
    </w:p>
    <w:p w:rsidR="00970C83" w:rsidRDefault="00025E51">
      <w:pPr>
        <w:widowControl w:val="0"/>
        <w:pBdr>
          <w:top w:val="nil"/>
          <w:left w:val="nil"/>
          <w:bottom w:val="nil"/>
          <w:right w:val="nil"/>
          <w:between w:val="nil"/>
        </w:pBdr>
        <w:spacing w:before="783"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49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1575" w:right="35" w:hanging="850"/>
        <w:rPr>
          <w:color w:val="000000"/>
        </w:rPr>
      </w:pPr>
      <w:r>
        <w:rPr>
          <w:color w:val="000000"/>
        </w:rPr>
        <w:t xml:space="preserve">46.7 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rsidR="00970C83" w:rsidRDefault="00025E51">
      <w:pPr>
        <w:widowControl w:val="0"/>
        <w:pBdr>
          <w:top w:val="nil"/>
          <w:left w:val="nil"/>
          <w:bottom w:val="nil"/>
          <w:right w:val="nil"/>
          <w:between w:val="nil"/>
        </w:pBdr>
        <w:spacing w:before="137" w:line="297" w:lineRule="auto"/>
        <w:ind w:left="1575" w:right="195" w:hanging="850"/>
        <w:rPr>
          <w:color w:val="000000"/>
        </w:rPr>
      </w:pPr>
      <w:r>
        <w:rPr>
          <w:color w:val="000000"/>
        </w:rPr>
        <w:t xml:space="preserve">46.8 A Party processing Personal Data for the purposes of the Contract shall maintain a record of </w:t>
      </w:r>
      <w:proofErr w:type="gramStart"/>
      <w:r>
        <w:rPr>
          <w:color w:val="000000"/>
        </w:rPr>
        <w:t>its  processing</w:t>
      </w:r>
      <w:proofErr w:type="gramEnd"/>
      <w:r>
        <w:rPr>
          <w:color w:val="000000"/>
        </w:rPr>
        <w:t xml:space="preserve"> activities in accordance with Article 30 UK GDPR and shall make the record available  to the other Party upon reasonable request. </w:t>
      </w:r>
    </w:p>
    <w:p w:rsidR="00970C83" w:rsidRDefault="00025E51">
      <w:pPr>
        <w:widowControl w:val="0"/>
        <w:pBdr>
          <w:top w:val="nil"/>
          <w:left w:val="nil"/>
          <w:bottom w:val="nil"/>
          <w:right w:val="nil"/>
          <w:between w:val="nil"/>
        </w:pBdr>
        <w:spacing w:before="137" w:line="297" w:lineRule="auto"/>
        <w:ind w:left="1587" w:right="450" w:hanging="861"/>
        <w:rPr>
          <w:color w:val="000000"/>
        </w:rPr>
      </w:pPr>
      <w:r>
        <w:rPr>
          <w:color w:val="000000"/>
        </w:rPr>
        <w:t xml:space="preserve">46.9 Where a Party receives a request by any Data Subject to exercise any of their rights under </w:t>
      </w:r>
      <w:proofErr w:type="gramStart"/>
      <w:r>
        <w:rPr>
          <w:color w:val="000000"/>
        </w:rPr>
        <w:t>the  Data</w:t>
      </w:r>
      <w:proofErr w:type="gramEnd"/>
      <w:r>
        <w:rPr>
          <w:color w:val="000000"/>
        </w:rPr>
        <w:t xml:space="preserve"> Protection Legislation in relation to the Personal Data provided to it by the other Party  pursuant to the Contract (“</w:t>
      </w:r>
      <w:r>
        <w:rPr>
          <w:b/>
          <w:color w:val="000000"/>
        </w:rPr>
        <w:t>Request Recipient</w:t>
      </w:r>
      <w:r>
        <w:rPr>
          <w:color w:val="000000"/>
        </w:rPr>
        <w:t xml:space="preserve">”): </w:t>
      </w:r>
    </w:p>
    <w:p w:rsidR="00970C83" w:rsidRDefault="00025E51">
      <w:pPr>
        <w:widowControl w:val="0"/>
        <w:pBdr>
          <w:top w:val="nil"/>
          <w:left w:val="nil"/>
          <w:bottom w:val="nil"/>
          <w:right w:val="nil"/>
          <w:between w:val="nil"/>
        </w:pBdr>
        <w:spacing w:before="138" w:line="297" w:lineRule="auto"/>
        <w:ind w:left="1532" w:right="958"/>
        <w:jc w:val="center"/>
        <w:rPr>
          <w:color w:val="000000"/>
        </w:rPr>
      </w:pPr>
      <w:r>
        <w:rPr>
          <w:color w:val="000000"/>
        </w:rPr>
        <w:t xml:space="preserve">46.9.1 the other Party shall provide any information and/or assistance as </w:t>
      </w:r>
      <w:proofErr w:type="gramStart"/>
      <w:r>
        <w:rPr>
          <w:color w:val="000000"/>
        </w:rPr>
        <w:t>reasonably  requested</w:t>
      </w:r>
      <w:proofErr w:type="gramEnd"/>
      <w:r>
        <w:rPr>
          <w:color w:val="000000"/>
        </w:rPr>
        <w:t xml:space="preserve"> by the Request Recipient to help it respond to the request or  </w:t>
      </w:r>
    </w:p>
    <w:p w:rsidR="00970C83" w:rsidRDefault="00025E51">
      <w:pPr>
        <w:widowControl w:val="0"/>
        <w:pBdr>
          <w:top w:val="nil"/>
          <w:left w:val="nil"/>
          <w:bottom w:val="nil"/>
          <w:right w:val="nil"/>
          <w:between w:val="nil"/>
        </w:pBdr>
        <w:spacing w:before="18" w:line="240" w:lineRule="auto"/>
        <w:ind w:left="2714"/>
        <w:rPr>
          <w:color w:val="000000"/>
        </w:rPr>
      </w:pPr>
      <w:r>
        <w:rPr>
          <w:color w:val="000000"/>
        </w:rPr>
        <w:t xml:space="preserve">correspondence, at the cost of the Request Recipient; or </w:t>
      </w:r>
    </w:p>
    <w:p w:rsidR="00970C83" w:rsidRDefault="00025E51">
      <w:pPr>
        <w:widowControl w:val="0"/>
        <w:pBdr>
          <w:top w:val="nil"/>
          <w:left w:val="nil"/>
          <w:bottom w:val="nil"/>
          <w:right w:val="nil"/>
          <w:between w:val="nil"/>
        </w:pBdr>
        <w:spacing w:before="191" w:line="298" w:lineRule="auto"/>
        <w:ind w:left="1532" w:right="353"/>
        <w:jc w:val="center"/>
        <w:rPr>
          <w:color w:val="000000"/>
        </w:rPr>
      </w:pPr>
      <w:r>
        <w:rPr>
          <w:color w:val="000000"/>
        </w:rPr>
        <w:t xml:space="preserve">46.9.2 where the request or correspondence is directed to the other Party and/or relates </w:t>
      </w:r>
      <w:proofErr w:type="gramStart"/>
      <w:r>
        <w:rPr>
          <w:color w:val="000000"/>
        </w:rPr>
        <w:t>to  that</w:t>
      </w:r>
      <w:proofErr w:type="gramEnd"/>
      <w:r>
        <w:rPr>
          <w:color w:val="000000"/>
        </w:rPr>
        <w:t xml:space="preserve"> other Party's processing of the Personal Data, the Request Recipient will: </w:t>
      </w:r>
    </w:p>
    <w:p w:rsidR="00970C83" w:rsidRDefault="00025E51">
      <w:pPr>
        <w:widowControl w:val="0"/>
        <w:pBdr>
          <w:top w:val="nil"/>
          <w:left w:val="nil"/>
          <w:bottom w:val="nil"/>
          <w:right w:val="nil"/>
          <w:between w:val="nil"/>
        </w:pBdr>
        <w:spacing w:before="137" w:line="297" w:lineRule="auto"/>
        <w:ind w:left="3858" w:right="199" w:hanging="1375"/>
        <w:rPr>
          <w:color w:val="000000"/>
        </w:rPr>
      </w:pPr>
      <w:r>
        <w:rPr>
          <w:color w:val="000000"/>
        </w:rPr>
        <w:t xml:space="preserve">46.9.2.1 promptly, and in any event within five (5) Working Days of receipt of </w:t>
      </w:r>
      <w:proofErr w:type="gramStart"/>
      <w:r>
        <w:rPr>
          <w:color w:val="000000"/>
        </w:rPr>
        <w:t>the  request</w:t>
      </w:r>
      <w:proofErr w:type="gramEnd"/>
      <w:r>
        <w:rPr>
          <w:color w:val="000000"/>
        </w:rPr>
        <w:t xml:space="preserve"> or correspondence, inform the other Party that it has received the  </w:t>
      </w:r>
    </w:p>
    <w:p w:rsidR="00970C83" w:rsidRDefault="00025E51">
      <w:pPr>
        <w:widowControl w:val="0"/>
        <w:pBdr>
          <w:top w:val="nil"/>
          <w:left w:val="nil"/>
          <w:bottom w:val="nil"/>
          <w:right w:val="nil"/>
          <w:between w:val="nil"/>
        </w:pBdr>
        <w:spacing w:before="18" w:line="240" w:lineRule="auto"/>
        <w:ind w:right="41"/>
        <w:jc w:val="right"/>
        <w:rPr>
          <w:color w:val="000000"/>
        </w:rPr>
      </w:pPr>
      <w:r>
        <w:rPr>
          <w:color w:val="000000"/>
        </w:rPr>
        <w:t xml:space="preserve">same and shall forward such request or correspondence to the other Party;  </w:t>
      </w:r>
    </w:p>
    <w:p w:rsidR="00970C83" w:rsidRDefault="00025E51">
      <w:pPr>
        <w:widowControl w:val="0"/>
        <w:pBdr>
          <w:top w:val="nil"/>
          <w:left w:val="nil"/>
          <w:bottom w:val="nil"/>
          <w:right w:val="nil"/>
          <w:between w:val="nil"/>
        </w:pBdr>
        <w:spacing w:before="71" w:line="240" w:lineRule="auto"/>
        <w:ind w:left="3848"/>
        <w:rPr>
          <w:color w:val="000000"/>
        </w:rPr>
      </w:pPr>
      <w:r>
        <w:rPr>
          <w:color w:val="000000"/>
        </w:rPr>
        <w:t xml:space="preserve">and </w:t>
      </w:r>
    </w:p>
    <w:p w:rsidR="00970C83" w:rsidRDefault="00025E51">
      <w:pPr>
        <w:widowControl w:val="0"/>
        <w:pBdr>
          <w:top w:val="nil"/>
          <w:left w:val="nil"/>
          <w:bottom w:val="nil"/>
          <w:right w:val="nil"/>
          <w:between w:val="nil"/>
        </w:pBdr>
        <w:spacing w:before="191" w:line="297" w:lineRule="auto"/>
        <w:ind w:left="2482" w:right="135"/>
        <w:jc w:val="center"/>
        <w:rPr>
          <w:color w:val="000000"/>
        </w:rPr>
      </w:pPr>
      <w:r>
        <w:rPr>
          <w:color w:val="000000"/>
        </w:rPr>
        <w:t xml:space="preserve">46.9.2.2 provide any information and/or assistance as reasonably requested by </w:t>
      </w:r>
      <w:proofErr w:type="gramStart"/>
      <w:r>
        <w:rPr>
          <w:color w:val="000000"/>
        </w:rPr>
        <w:t>the  other</w:t>
      </w:r>
      <w:proofErr w:type="gramEnd"/>
      <w:r>
        <w:rPr>
          <w:color w:val="000000"/>
        </w:rPr>
        <w:t xml:space="preserve"> Party to help it respond to the request or correspondence in the  </w:t>
      </w:r>
    </w:p>
    <w:p w:rsidR="00970C83" w:rsidRDefault="00025E51">
      <w:pPr>
        <w:widowControl w:val="0"/>
        <w:pBdr>
          <w:top w:val="nil"/>
          <w:left w:val="nil"/>
          <w:bottom w:val="nil"/>
          <w:right w:val="nil"/>
          <w:between w:val="nil"/>
        </w:pBdr>
        <w:spacing w:before="18" w:line="240" w:lineRule="auto"/>
        <w:ind w:right="2338"/>
        <w:jc w:val="right"/>
        <w:rPr>
          <w:color w:val="000000"/>
        </w:rPr>
      </w:pPr>
      <w:r>
        <w:rPr>
          <w:color w:val="000000"/>
        </w:rPr>
        <w:t xml:space="preserve">timeframes specified by Data Protection Legislation. </w:t>
      </w:r>
    </w:p>
    <w:p w:rsidR="00970C83" w:rsidRDefault="00025E51">
      <w:pPr>
        <w:widowControl w:val="0"/>
        <w:pBdr>
          <w:top w:val="nil"/>
          <w:left w:val="nil"/>
          <w:bottom w:val="nil"/>
          <w:right w:val="nil"/>
          <w:between w:val="nil"/>
        </w:pBdr>
        <w:spacing w:before="191" w:line="298" w:lineRule="auto"/>
        <w:ind w:left="725" w:right="289"/>
        <w:jc w:val="center"/>
        <w:rPr>
          <w:color w:val="000000"/>
        </w:rPr>
      </w:pPr>
      <w:r>
        <w:rPr>
          <w:color w:val="000000"/>
        </w:rPr>
        <w:t xml:space="preserve">46.10 Each Party shall promptly notify the other Party upon it becoming aware of any Data Loss </w:t>
      </w:r>
      <w:proofErr w:type="gramStart"/>
      <w:r>
        <w:rPr>
          <w:color w:val="000000"/>
        </w:rPr>
        <w:t>Event  relating</w:t>
      </w:r>
      <w:proofErr w:type="gramEnd"/>
      <w:r>
        <w:rPr>
          <w:color w:val="000000"/>
        </w:rPr>
        <w:t xml:space="preserve"> to Personal Data provided by the other Party pursuant to the Contract and shall:  </w:t>
      </w:r>
    </w:p>
    <w:p w:rsidR="00970C83" w:rsidRDefault="00025E51">
      <w:pPr>
        <w:widowControl w:val="0"/>
        <w:pBdr>
          <w:top w:val="nil"/>
          <w:left w:val="nil"/>
          <w:bottom w:val="nil"/>
          <w:right w:val="nil"/>
          <w:between w:val="nil"/>
        </w:pBdr>
        <w:spacing w:before="137" w:line="297" w:lineRule="auto"/>
        <w:ind w:left="2714" w:right="305" w:hanging="1304"/>
        <w:rPr>
          <w:color w:val="000000"/>
        </w:rPr>
      </w:pPr>
      <w:r>
        <w:rPr>
          <w:color w:val="000000"/>
        </w:rPr>
        <w:t xml:space="preserve">46.10.1 do all such things as reasonably necessary to assist the other Party in mitigating </w:t>
      </w:r>
      <w:proofErr w:type="gramStart"/>
      <w:r>
        <w:rPr>
          <w:color w:val="000000"/>
        </w:rPr>
        <w:t>the  effects</w:t>
      </w:r>
      <w:proofErr w:type="gramEnd"/>
      <w:r>
        <w:rPr>
          <w:color w:val="000000"/>
        </w:rPr>
        <w:t xml:space="preserve"> of the Data Loss Event;  </w:t>
      </w:r>
    </w:p>
    <w:p w:rsidR="00970C83" w:rsidRDefault="00025E51">
      <w:pPr>
        <w:widowControl w:val="0"/>
        <w:pBdr>
          <w:top w:val="nil"/>
          <w:left w:val="nil"/>
          <w:bottom w:val="nil"/>
          <w:right w:val="nil"/>
          <w:between w:val="nil"/>
        </w:pBdr>
        <w:spacing w:before="138" w:line="297" w:lineRule="auto"/>
        <w:ind w:left="2724" w:right="735" w:hanging="1314"/>
        <w:rPr>
          <w:color w:val="000000"/>
        </w:rPr>
      </w:pPr>
      <w:r>
        <w:rPr>
          <w:color w:val="000000"/>
        </w:rPr>
        <w:t xml:space="preserve">46.10.2 implement any measures necessary to restore the security of any </w:t>
      </w:r>
      <w:proofErr w:type="gramStart"/>
      <w:r>
        <w:rPr>
          <w:color w:val="000000"/>
        </w:rPr>
        <w:t>compromised  Personal</w:t>
      </w:r>
      <w:proofErr w:type="gramEnd"/>
      <w:r>
        <w:rPr>
          <w:color w:val="000000"/>
        </w:rPr>
        <w:t xml:space="preserve"> Data;  </w:t>
      </w:r>
    </w:p>
    <w:p w:rsidR="00970C83" w:rsidRDefault="00025E51">
      <w:pPr>
        <w:widowControl w:val="0"/>
        <w:pBdr>
          <w:top w:val="nil"/>
          <w:left w:val="nil"/>
          <w:bottom w:val="nil"/>
          <w:right w:val="nil"/>
          <w:between w:val="nil"/>
        </w:pBdr>
        <w:spacing w:before="138" w:line="298" w:lineRule="auto"/>
        <w:ind w:left="2708" w:right="207" w:hanging="1298"/>
        <w:rPr>
          <w:color w:val="000000"/>
        </w:rPr>
      </w:pPr>
      <w:r>
        <w:rPr>
          <w:color w:val="000000"/>
        </w:rPr>
        <w:t xml:space="preserve">46.10.3 work with the other Party to make any required notifications to the </w:t>
      </w:r>
      <w:proofErr w:type="gramStart"/>
      <w:r>
        <w:rPr>
          <w:color w:val="000000"/>
        </w:rPr>
        <w:t>Information  Commissioner’s</w:t>
      </w:r>
      <w:proofErr w:type="gramEnd"/>
      <w:r>
        <w:rPr>
          <w:color w:val="000000"/>
        </w:rPr>
        <w:t xml:space="preserve"> office or any other regulatory authority and affected Data Subjects in  accordance with the Data Protection Legislation (including the timeframes set out  therein); and </w:t>
      </w:r>
    </w:p>
    <w:p w:rsidR="00970C83" w:rsidRDefault="00025E51">
      <w:pPr>
        <w:widowControl w:val="0"/>
        <w:pBdr>
          <w:top w:val="nil"/>
          <w:left w:val="nil"/>
          <w:bottom w:val="nil"/>
          <w:right w:val="nil"/>
          <w:between w:val="nil"/>
        </w:pBdr>
        <w:spacing w:before="137" w:line="297" w:lineRule="auto"/>
        <w:ind w:left="1409" w:right="443"/>
        <w:jc w:val="center"/>
        <w:rPr>
          <w:color w:val="000000"/>
        </w:rPr>
      </w:pPr>
      <w:r>
        <w:rPr>
          <w:color w:val="000000"/>
        </w:rPr>
        <w:t xml:space="preserve">46.10.4 not do anything which may damage the reputation of the other Party or that </w:t>
      </w:r>
      <w:proofErr w:type="gramStart"/>
      <w:r>
        <w:rPr>
          <w:color w:val="000000"/>
        </w:rPr>
        <w:t>Party's  relationship</w:t>
      </w:r>
      <w:proofErr w:type="gramEnd"/>
      <w:r>
        <w:rPr>
          <w:color w:val="000000"/>
        </w:rPr>
        <w:t xml:space="preserve"> with the relevant Data Subjects, save as required by Law.  </w:t>
      </w:r>
    </w:p>
    <w:p w:rsidR="00970C83" w:rsidRDefault="00025E51">
      <w:pPr>
        <w:widowControl w:val="0"/>
        <w:pBdr>
          <w:top w:val="nil"/>
          <w:left w:val="nil"/>
          <w:bottom w:val="nil"/>
          <w:right w:val="nil"/>
          <w:between w:val="nil"/>
        </w:pBdr>
        <w:spacing w:before="1112"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50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1575" w:right="94" w:hanging="850"/>
        <w:rPr>
          <w:color w:val="000000"/>
        </w:rPr>
      </w:pPr>
      <w:r>
        <w:rPr>
          <w:color w:val="000000"/>
        </w:rPr>
        <w:t xml:space="preserve">46.11 Personal Data provided by one Party to the other Party may be used exclusively to exercise </w:t>
      </w:r>
      <w:proofErr w:type="gramStart"/>
      <w:r>
        <w:rPr>
          <w:color w:val="000000"/>
        </w:rPr>
        <w:t>rights  and</w:t>
      </w:r>
      <w:proofErr w:type="gramEnd"/>
      <w:r>
        <w:rPr>
          <w:color w:val="000000"/>
        </w:rPr>
        <w:t xml:space="preserve"> obligations under the Contract as specified in Part A Authorised Processing Template of  Annex 1 – Processing Personal Data. </w:t>
      </w:r>
    </w:p>
    <w:p w:rsidR="00970C83" w:rsidRDefault="00025E51">
      <w:pPr>
        <w:widowControl w:val="0"/>
        <w:pBdr>
          <w:top w:val="nil"/>
          <w:left w:val="nil"/>
          <w:bottom w:val="nil"/>
          <w:right w:val="nil"/>
          <w:between w:val="nil"/>
        </w:pBdr>
        <w:spacing w:before="137" w:line="297" w:lineRule="auto"/>
        <w:ind w:left="1589" w:right="476" w:hanging="863"/>
        <w:rPr>
          <w:color w:val="000000"/>
        </w:rPr>
      </w:pPr>
      <w:r>
        <w:rPr>
          <w:color w:val="000000"/>
        </w:rPr>
        <w:t xml:space="preserve">46.12 Personal Data shall not be retained or processed for longer than is necessary to perform </w:t>
      </w:r>
      <w:proofErr w:type="gramStart"/>
      <w:r>
        <w:rPr>
          <w:color w:val="000000"/>
        </w:rPr>
        <w:t>each  Party’s</w:t>
      </w:r>
      <w:proofErr w:type="gramEnd"/>
      <w:r>
        <w:rPr>
          <w:color w:val="000000"/>
        </w:rPr>
        <w:t xml:space="preserve"> respective obligations under the Contract which is specified in Part A Authorised  Processing Template of Annex 1 – Processing Personal Data. </w:t>
      </w:r>
    </w:p>
    <w:p w:rsidR="00970C83" w:rsidRDefault="00025E51">
      <w:pPr>
        <w:widowControl w:val="0"/>
        <w:pBdr>
          <w:top w:val="nil"/>
          <w:left w:val="nil"/>
          <w:bottom w:val="nil"/>
          <w:right w:val="nil"/>
          <w:between w:val="nil"/>
        </w:pBdr>
        <w:spacing w:before="138" w:line="297" w:lineRule="auto"/>
        <w:ind w:left="1590" w:right="64" w:hanging="864"/>
        <w:rPr>
          <w:color w:val="000000"/>
        </w:rPr>
      </w:pPr>
      <w:r>
        <w:rPr>
          <w:color w:val="000000"/>
        </w:rPr>
        <w:t xml:space="preserve">46.13 Notwithstanding the general application of clauses 14.9 to 14.9.13 of the Conditions to </w:t>
      </w:r>
      <w:proofErr w:type="gramStart"/>
      <w:r>
        <w:rPr>
          <w:color w:val="000000"/>
        </w:rPr>
        <w:t>Personal  Data</w:t>
      </w:r>
      <w:proofErr w:type="gramEnd"/>
      <w:r>
        <w:rPr>
          <w:color w:val="000000"/>
        </w:rPr>
        <w:t xml:space="preserve">, where the Supplier is required to exercise its regulatory and/or legal obligations in respect of  Personal Data, it shall act as an Independent Controller of Personal Data in accordance with  Paragraphs 1.1 to 1.12 of this Part C Independent Controllers </w:t>
      </w:r>
      <w:r>
        <w:rPr>
          <w:i/>
          <w:color w:val="000000"/>
        </w:rPr>
        <w:t xml:space="preserve">(Optional) </w:t>
      </w:r>
      <w:r>
        <w:rPr>
          <w:color w:val="000000"/>
        </w:rPr>
        <w:t xml:space="preserve">of Annex 1 – Processing  Personal Data. </w:t>
      </w:r>
    </w:p>
    <w:p w:rsidR="00970C83" w:rsidRDefault="00025E51">
      <w:pPr>
        <w:widowControl w:val="0"/>
        <w:pBdr>
          <w:top w:val="nil"/>
          <w:left w:val="nil"/>
          <w:bottom w:val="nil"/>
          <w:right w:val="nil"/>
          <w:between w:val="nil"/>
        </w:pBdr>
        <w:spacing w:before="11073"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51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1" w:lineRule="auto"/>
        <w:rPr>
          <w:b/>
          <w:i/>
          <w:color w:val="000000"/>
          <w:sz w:val="28"/>
          <w:szCs w:val="28"/>
        </w:rPr>
      </w:pPr>
      <w:r>
        <w:rPr>
          <w:color w:val="BFBFBF"/>
        </w:rPr>
        <w:t xml:space="preserve">Crown Copyright 2023[Subject to Contract] </w:t>
      </w:r>
      <w:proofErr w:type="spellStart"/>
      <w:proofErr w:type="gramStart"/>
      <w:r>
        <w:rPr>
          <w:b/>
          <w:color w:val="000000"/>
          <w:sz w:val="28"/>
          <w:szCs w:val="28"/>
        </w:rPr>
        <w:t>IV.Annex</w:t>
      </w:r>
      <w:proofErr w:type="spellEnd"/>
      <w:proofErr w:type="gramEnd"/>
      <w:r>
        <w:rPr>
          <w:b/>
          <w:color w:val="000000"/>
          <w:sz w:val="28"/>
          <w:szCs w:val="28"/>
        </w:rPr>
        <w:t xml:space="preserve"> 2 – Specification </w:t>
      </w:r>
      <w:r>
        <w:rPr>
          <w:b/>
          <w:i/>
          <w:color w:val="000000"/>
          <w:sz w:val="28"/>
          <w:szCs w:val="28"/>
        </w:rPr>
        <w:t xml:space="preserve">(Optional) </w:t>
      </w:r>
    </w:p>
    <w:p w:rsidR="00970C83" w:rsidRDefault="00025E51">
      <w:pPr>
        <w:widowControl w:val="0"/>
        <w:pBdr>
          <w:top w:val="nil"/>
          <w:left w:val="nil"/>
          <w:bottom w:val="nil"/>
          <w:right w:val="nil"/>
          <w:between w:val="nil"/>
        </w:pBdr>
        <w:spacing w:before="205" w:line="240" w:lineRule="auto"/>
        <w:rPr>
          <w:color w:val="000000"/>
        </w:rPr>
      </w:pPr>
      <w:r>
        <w:rPr>
          <w:color w:val="000000"/>
        </w:rPr>
        <w:t xml:space="preserve">“Not used”. </w:t>
      </w:r>
    </w:p>
    <w:p w:rsidR="00970C83" w:rsidRDefault="00025E51">
      <w:pPr>
        <w:widowControl w:val="0"/>
        <w:pBdr>
          <w:top w:val="nil"/>
          <w:left w:val="nil"/>
          <w:bottom w:val="nil"/>
          <w:right w:val="nil"/>
          <w:between w:val="nil"/>
        </w:pBdr>
        <w:spacing w:line="240" w:lineRule="auto"/>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88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52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1" w:lineRule="auto"/>
        <w:ind w:left="2" w:right="685" w:firstLine="4"/>
        <w:rPr>
          <w:b/>
          <w:i/>
          <w:color w:val="000000"/>
          <w:sz w:val="28"/>
          <w:szCs w:val="28"/>
        </w:rPr>
      </w:pPr>
      <w:r>
        <w:rPr>
          <w:color w:val="BFBFBF"/>
        </w:rPr>
        <w:t xml:space="preserve">Crown Copyright 2023[Subject to Contract] </w:t>
      </w:r>
      <w:r>
        <w:rPr>
          <w:b/>
          <w:color w:val="000000"/>
          <w:sz w:val="28"/>
          <w:szCs w:val="28"/>
        </w:rPr>
        <w:t xml:space="preserve">V. </w:t>
      </w:r>
      <w:r>
        <w:rPr>
          <w:b/>
          <w:color w:val="000000"/>
          <w:sz w:val="28"/>
          <w:szCs w:val="28"/>
        </w:rPr>
        <w:t xml:space="preserve">[Annex 3 – Charges] </w:t>
      </w:r>
      <w:r>
        <w:rPr>
          <w:b/>
          <w:i/>
          <w:color w:val="000000"/>
          <w:sz w:val="28"/>
          <w:szCs w:val="28"/>
        </w:rPr>
        <w:t xml:space="preserve">(Optional) </w:t>
      </w:r>
    </w:p>
    <w:p w:rsidR="00970C83" w:rsidRDefault="00025E51">
      <w:pPr>
        <w:widowControl w:val="0"/>
        <w:pBdr>
          <w:top w:val="nil"/>
          <w:left w:val="nil"/>
          <w:bottom w:val="nil"/>
          <w:right w:val="nil"/>
          <w:between w:val="nil"/>
        </w:pBdr>
        <w:spacing w:before="205" w:line="240" w:lineRule="auto"/>
        <w:ind w:left="5"/>
        <w:rPr>
          <w:color w:val="000000"/>
        </w:rPr>
      </w:pPr>
      <w:r>
        <w:rPr>
          <w:color w:val="000000"/>
        </w:rPr>
        <w:t xml:space="preserve">“Not used”.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88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53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1" w:lineRule="auto"/>
        <w:ind w:left="2" w:right="1060" w:firstLine="4"/>
        <w:rPr>
          <w:b/>
          <w:color w:val="000000"/>
          <w:sz w:val="28"/>
          <w:szCs w:val="28"/>
        </w:rPr>
      </w:pPr>
      <w:r>
        <w:rPr>
          <w:color w:val="BFBFBF"/>
        </w:rPr>
        <w:t xml:space="preserve">Crown Copyright 2023[Subject to </w:t>
      </w:r>
      <w:r>
        <w:rPr>
          <w:color w:val="BFBFBF"/>
        </w:rPr>
        <w:t xml:space="preserve">Contract] </w:t>
      </w:r>
      <w:proofErr w:type="spellStart"/>
      <w:proofErr w:type="gramStart"/>
      <w:r>
        <w:rPr>
          <w:b/>
          <w:color w:val="000000"/>
          <w:sz w:val="28"/>
          <w:szCs w:val="28"/>
        </w:rPr>
        <w:t>VI.Annex</w:t>
      </w:r>
      <w:proofErr w:type="spellEnd"/>
      <w:proofErr w:type="gramEnd"/>
      <w:r>
        <w:rPr>
          <w:b/>
          <w:color w:val="000000"/>
          <w:sz w:val="28"/>
          <w:szCs w:val="28"/>
        </w:rPr>
        <w:t xml:space="preserve"> 4 – Supplier Tender </w:t>
      </w:r>
    </w:p>
    <w:p w:rsidR="00970C83" w:rsidRDefault="00025E51">
      <w:pPr>
        <w:widowControl w:val="0"/>
        <w:pBdr>
          <w:top w:val="nil"/>
          <w:left w:val="nil"/>
          <w:bottom w:val="nil"/>
          <w:right w:val="nil"/>
          <w:between w:val="nil"/>
        </w:pBdr>
        <w:spacing w:before="205" w:line="240" w:lineRule="auto"/>
        <w:ind w:left="68"/>
        <w:rPr>
          <w:color w:val="000000"/>
        </w:rPr>
      </w:pPr>
      <w:r>
        <w:rPr>
          <w:color w:val="000000"/>
        </w:rPr>
        <w:t xml:space="preserve">“Not Used”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5885"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lastRenderedPageBreak/>
        <w:t xml:space="preserve">The Short Form Contract – version 1.4 54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1" w:lineRule="auto"/>
        <w:rPr>
          <w:b/>
          <w:i/>
          <w:color w:val="000000"/>
          <w:sz w:val="28"/>
          <w:szCs w:val="28"/>
        </w:rPr>
      </w:pPr>
      <w:r>
        <w:rPr>
          <w:color w:val="BFBFBF"/>
        </w:rPr>
        <w:t xml:space="preserve">Crown Copyright 2023[Subject to Contract] </w:t>
      </w:r>
      <w:r>
        <w:rPr>
          <w:b/>
          <w:color w:val="000000"/>
          <w:sz w:val="28"/>
          <w:szCs w:val="28"/>
        </w:rPr>
        <w:t xml:space="preserve">VII. Annex 5 – Not used </w:t>
      </w:r>
      <w:r>
        <w:rPr>
          <w:b/>
          <w:i/>
          <w:color w:val="000000"/>
          <w:sz w:val="28"/>
          <w:szCs w:val="28"/>
        </w:rPr>
        <w:t xml:space="preserve">(Optional) </w:t>
      </w:r>
    </w:p>
    <w:p w:rsidR="00970C83" w:rsidRDefault="00025E51">
      <w:pPr>
        <w:widowControl w:val="0"/>
        <w:pBdr>
          <w:top w:val="nil"/>
          <w:left w:val="nil"/>
          <w:bottom w:val="nil"/>
          <w:right w:val="nil"/>
          <w:between w:val="nil"/>
        </w:pBdr>
        <w:spacing w:line="240" w:lineRule="auto"/>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2318" w:line="297" w:lineRule="auto"/>
        <w:ind w:left="1579" w:right="469"/>
        <w:jc w:val="center"/>
        <w:rPr>
          <w:b/>
          <w:color w:val="000000"/>
          <w:sz w:val="24"/>
          <w:szCs w:val="24"/>
        </w:rPr>
      </w:pPr>
      <w:r>
        <w:rPr>
          <w:color w:val="000000"/>
        </w:rPr>
        <w:t xml:space="preserve">Part A </w:t>
      </w:r>
      <w:r>
        <w:rPr>
          <w:b/>
          <w:color w:val="000000"/>
          <w:sz w:val="24"/>
          <w:szCs w:val="24"/>
        </w:rPr>
        <w:t xml:space="preserve">Buyer ownership with limited Supplier rights to exploit New IPR for </w:t>
      </w:r>
      <w:proofErr w:type="gramStart"/>
      <w:r>
        <w:rPr>
          <w:b/>
          <w:color w:val="000000"/>
          <w:sz w:val="24"/>
          <w:szCs w:val="24"/>
        </w:rPr>
        <w:t>the  purposes</w:t>
      </w:r>
      <w:proofErr w:type="gramEnd"/>
      <w:r>
        <w:rPr>
          <w:b/>
          <w:color w:val="000000"/>
          <w:sz w:val="24"/>
          <w:szCs w:val="24"/>
        </w:rPr>
        <w:t xml:space="preserve"> of the current Contract </w:t>
      </w:r>
    </w:p>
    <w:p w:rsidR="00970C83" w:rsidRDefault="00025E51">
      <w:pPr>
        <w:widowControl w:val="0"/>
        <w:pBdr>
          <w:top w:val="nil"/>
          <w:left w:val="nil"/>
          <w:bottom w:val="nil"/>
          <w:right w:val="nil"/>
          <w:between w:val="nil"/>
        </w:pBdr>
        <w:spacing w:before="830" w:line="240" w:lineRule="auto"/>
        <w:ind w:left="742"/>
        <w:rPr>
          <w:b/>
          <w:color w:val="000000"/>
        </w:rPr>
      </w:pPr>
      <w:r>
        <w:rPr>
          <w:color w:val="000000"/>
        </w:rPr>
        <w:t xml:space="preserve">10 </w:t>
      </w:r>
      <w:r>
        <w:rPr>
          <w:b/>
          <w:color w:val="000000"/>
        </w:rPr>
        <w:t>I</w:t>
      </w:r>
      <w:r>
        <w:rPr>
          <w:b/>
          <w:color w:val="000000"/>
          <w:sz w:val="18"/>
          <w:szCs w:val="18"/>
        </w:rPr>
        <w:t xml:space="preserve">NTELLECTUAL </w:t>
      </w:r>
      <w:r>
        <w:rPr>
          <w:b/>
          <w:color w:val="000000"/>
        </w:rPr>
        <w:t>P</w:t>
      </w:r>
      <w:r>
        <w:rPr>
          <w:b/>
          <w:color w:val="000000"/>
          <w:sz w:val="18"/>
          <w:szCs w:val="18"/>
        </w:rPr>
        <w:t xml:space="preserve">ROPERTY </w:t>
      </w:r>
      <w:r>
        <w:rPr>
          <w:b/>
          <w:color w:val="000000"/>
        </w:rPr>
        <w:t>R</w:t>
      </w:r>
      <w:r>
        <w:rPr>
          <w:b/>
          <w:color w:val="000000"/>
          <w:sz w:val="18"/>
          <w:szCs w:val="18"/>
        </w:rPr>
        <w:t xml:space="preserve">IGHTS </w:t>
      </w:r>
      <w:r>
        <w:rPr>
          <w:b/>
          <w:color w:val="000000"/>
        </w:rPr>
        <w:t>(“IPR</w:t>
      </w:r>
      <w:r>
        <w:rPr>
          <w:b/>
          <w:color w:val="000000"/>
          <w:sz w:val="18"/>
          <w:szCs w:val="18"/>
        </w:rPr>
        <w:t>S</w:t>
      </w:r>
      <w:r>
        <w:rPr>
          <w:b/>
          <w:color w:val="000000"/>
        </w:rPr>
        <w:t xml:space="preserve">”) </w:t>
      </w:r>
    </w:p>
    <w:p w:rsidR="00970C83" w:rsidRDefault="00025E51">
      <w:pPr>
        <w:widowControl w:val="0"/>
        <w:pBdr>
          <w:top w:val="nil"/>
          <w:left w:val="nil"/>
          <w:bottom w:val="nil"/>
          <w:right w:val="nil"/>
          <w:between w:val="nil"/>
        </w:pBdr>
        <w:spacing w:before="311" w:line="297" w:lineRule="auto"/>
        <w:ind w:left="725" w:right="160"/>
        <w:jc w:val="right"/>
        <w:rPr>
          <w:color w:val="000000"/>
        </w:rPr>
      </w:pPr>
      <w:r>
        <w:rPr>
          <w:color w:val="000000"/>
        </w:rPr>
        <w:t xml:space="preserve">46.14 Each Party keeps ownership of its own Existing IPRs. The Supplier gives the Buyer a </w:t>
      </w:r>
      <w:proofErr w:type="spellStart"/>
      <w:r>
        <w:rPr>
          <w:color w:val="000000"/>
        </w:rPr>
        <w:t>non exclusive</w:t>
      </w:r>
      <w:proofErr w:type="spellEnd"/>
      <w:r>
        <w:rPr>
          <w:color w:val="000000"/>
        </w:rPr>
        <w:t xml:space="preserve">, perpetual, royalty-free, irrevocable, transferable, sub-licensable worldwide licence </w:t>
      </w:r>
      <w:proofErr w:type="gramStart"/>
      <w:r>
        <w:rPr>
          <w:color w:val="000000"/>
        </w:rPr>
        <w:t>to  use</w:t>
      </w:r>
      <w:proofErr w:type="gramEnd"/>
      <w:r>
        <w:rPr>
          <w:color w:val="000000"/>
        </w:rPr>
        <w:t xml:space="preserve">, copy and adapt the Supplier's Existing IPR to enable the Buyer and its sub-licensees to both: </w:t>
      </w:r>
    </w:p>
    <w:p w:rsidR="00970C83" w:rsidRDefault="00025E51">
      <w:pPr>
        <w:widowControl w:val="0"/>
        <w:pBdr>
          <w:top w:val="nil"/>
          <w:left w:val="nil"/>
          <w:bottom w:val="nil"/>
          <w:right w:val="nil"/>
          <w:between w:val="nil"/>
        </w:pBdr>
        <w:spacing w:before="138" w:line="240" w:lineRule="auto"/>
        <w:ind w:left="1409"/>
        <w:rPr>
          <w:color w:val="000000"/>
        </w:rPr>
      </w:pPr>
      <w:r>
        <w:rPr>
          <w:color w:val="000000"/>
        </w:rPr>
        <w:t xml:space="preserve">46.14.1 receive and use the Deliverables; and </w:t>
      </w:r>
    </w:p>
    <w:p w:rsidR="00970C83" w:rsidRDefault="00025E51">
      <w:pPr>
        <w:widowControl w:val="0"/>
        <w:pBdr>
          <w:top w:val="nil"/>
          <w:left w:val="nil"/>
          <w:bottom w:val="nil"/>
          <w:right w:val="nil"/>
          <w:between w:val="nil"/>
        </w:pBdr>
        <w:spacing w:before="191" w:line="240" w:lineRule="auto"/>
        <w:ind w:left="1409"/>
        <w:rPr>
          <w:color w:val="000000"/>
        </w:rPr>
      </w:pPr>
      <w:r>
        <w:rPr>
          <w:color w:val="000000"/>
        </w:rPr>
        <w:t xml:space="preserve">46.14.2 use the New IPR. </w:t>
      </w:r>
    </w:p>
    <w:p w:rsidR="00970C83" w:rsidRDefault="00025E51">
      <w:pPr>
        <w:widowControl w:val="0"/>
        <w:pBdr>
          <w:top w:val="nil"/>
          <w:left w:val="nil"/>
          <w:bottom w:val="nil"/>
          <w:right w:val="nil"/>
          <w:between w:val="nil"/>
        </w:pBdr>
        <w:spacing w:before="191" w:line="297" w:lineRule="auto"/>
        <w:ind w:left="1581" w:right="791" w:hanging="5"/>
        <w:rPr>
          <w:color w:val="000000"/>
        </w:rPr>
      </w:pPr>
      <w:r>
        <w:rPr>
          <w:color w:val="000000"/>
        </w:rPr>
        <w:t xml:space="preserve">The termination or expiry of the Contract does not terminate any licence granted under </w:t>
      </w:r>
      <w:proofErr w:type="gramStart"/>
      <w:r>
        <w:rPr>
          <w:color w:val="000000"/>
        </w:rPr>
        <w:t>this  clause</w:t>
      </w:r>
      <w:proofErr w:type="gramEnd"/>
      <w:r>
        <w:rPr>
          <w:color w:val="000000"/>
        </w:rPr>
        <w:t xml:space="preserve"> 10.1. </w:t>
      </w:r>
    </w:p>
    <w:p w:rsidR="00970C83" w:rsidRDefault="00025E51">
      <w:pPr>
        <w:widowControl w:val="0"/>
        <w:pBdr>
          <w:top w:val="nil"/>
          <w:left w:val="nil"/>
          <w:bottom w:val="nil"/>
          <w:right w:val="nil"/>
          <w:between w:val="nil"/>
        </w:pBdr>
        <w:spacing w:before="138" w:line="297" w:lineRule="auto"/>
        <w:ind w:left="725" w:right="68"/>
        <w:jc w:val="center"/>
        <w:rPr>
          <w:color w:val="000000"/>
        </w:rPr>
      </w:pPr>
      <w:r>
        <w:rPr>
          <w:color w:val="000000"/>
        </w:rPr>
        <w:t xml:space="preserve">46.15 Any New IPR created under the Contract is owned by the Buyer. The Buyer gives the Supplier </w:t>
      </w:r>
      <w:proofErr w:type="gramStart"/>
      <w:r>
        <w:rPr>
          <w:color w:val="000000"/>
        </w:rPr>
        <w:t>a  royalty</w:t>
      </w:r>
      <w:proofErr w:type="gramEnd"/>
      <w:r>
        <w:rPr>
          <w:color w:val="000000"/>
        </w:rPr>
        <w:t xml:space="preserve">-free, non-exclusive, non-transferable licence to use, copy and adapt any Existing IPRs and  the New IPR for the purpose of fulfilling its obligations during the Term. This licence is sub licensable to a Subcontractor for the purpose of enabling the Supplier to fulfil its obligations </w:t>
      </w:r>
      <w:proofErr w:type="gramStart"/>
      <w:r>
        <w:rPr>
          <w:color w:val="000000"/>
        </w:rPr>
        <w:t>under  the</w:t>
      </w:r>
      <w:proofErr w:type="gramEnd"/>
      <w:r>
        <w:rPr>
          <w:color w:val="000000"/>
        </w:rPr>
        <w:t xml:space="preserve"> Contract, and in that case the Subcontractor must enter into a confidentiality undertaking with  the Supplier on the same terms as set out in clause 15 (What you must keep confidential). </w:t>
      </w:r>
    </w:p>
    <w:p w:rsidR="00970C83" w:rsidRDefault="00025E51">
      <w:pPr>
        <w:widowControl w:val="0"/>
        <w:pBdr>
          <w:top w:val="nil"/>
          <w:left w:val="nil"/>
          <w:bottom w:val="nil"/>
          <w:right w:val="nil"/>
          <w:between w:val="nil"/>
        </w:pBdr>
        <w:spacing w:before="137" w:line="297" w:lineRule="auto"/>
        <w:ind w:left="1575" w:right="169" w:hanging="850"/>
        <w:rPr>
          <w:color w:val="000000"/>
        </w:rPr>
      </w:pPr>
      <w:r>
        <w:rPr>
          <w:color w:val="000000"/>
        </w:rPr>
        <w:t xml:space="preserve">46.16 Unless otherwise agreed in writing, the Supplier and the Buyer will record any New IPR and </w:t>
      </w:r>
      <w:proofErr w:type="gramStart"/>
      <w:r>
        <w:rPr>
          <w:color w:val="000000"/>
        </w:rPr>
        <w:t>keep  this</w:t>
      </w:r>
      <w:proofErr w:type="gramEnd"/>
      <w:r>
        <w:rPr>
          <w:color w:val="000000"/>
        </w:rPr>
        <w:t xml:space="preserve"> record updated throughout the Term. </w:t>
      </w:r>
    </w:p>
    <w:p w:rsidR="00970C83" w:rsidRDefault="00025E51">
      <w:pPr>
        <w:widowControl w:val="0"/>
        <w:pBdr>
          <w:top w:val="nil"/>
          <w:left w:val="nil"/>
          <w:bottom w:val="nil"/>
          <w:right w:val="nil"/>
          <w:between w:val="nil"/>
        </w:pBdr>
        <w:spacing w:before="138" w:line="299" w:lineRule="auto"/>
        <w:ind w:left="1580" w:right="275" w:hanging="854"/>
        <w:jc w:val="both"/>
        <w:rPr>
          <w:color w:val="000000"/>
        </w:rPr>
      </w:pPr>
      <w:r>
        <w:rPr>
          <w:color w:val="000000"/>
        </w:rPr>
        <w:t xml:space="preserve">46.17 Where a Party acquires ownership of intellectual property rights incorrectly under this Contract </w:t>
      </w:r>
      <w:proofErr w:type="gramStart"/>
      <w:r>
        <w:rPr>
          <w:color w:val="000000"/>
        </w:rPr>
        <w:t>it  must</w:t>
      </w:r>
      <w:proofErr w:type="gramEnd"/>
      <w:r>
        <w:rPr>
          <w:color w:val="000000"/>
        </w:rPr>
        <w:t xml:space="preserve"> do everything reasonably necessary to complete a transfer assigning them in writing to the  other Party on request and at its own cost. </w:t>
      </w:r>
    </w:p>
    <w:p w:rsidR="00970C83" w:rsidRDefault="00025E51">
      <w:pPr>
        <w:widowControl w:val="0"/>
        <w:pBdr>
          <w:top w:val="nil"/>
          <w:left w:val="nil"/>
          <w:bottom w:val="nil"/>
          <w:right w:val="nil"/>
          <w:between w:val="nil"/>
        </w:pBdr>
        <w:spacing w:before="136" w:line="297" w:lineRule="auto"/>
        <w:ind w:left="1575" w:right="16" w:hanging="850"/>
        <w:rPr>
          <w:color w:val="000000"/>
        </w:rPr>
      </w:pPr>
      <w:r>
        <w:rPr>
          <w:color w:val="000000"/>
        </w:rPr>
        <w:t xml:space="preserve">46.18 Neither Party has the right to use the other Party's intellectual property rights, including any use </w:t>
      </w:r>
      <w:proofErr w:type="gramStart"/>
      <w:r>
        <w:rPr>
          <w:color w:val="000000"/>
        </w:rPr>
        <w:t>of  the</w:t>
      </w:r>
      <w:proofErr w:type="gramEnd"/>
      <w:r>
        <w:rPr>
          <w:color w:val="000000"/>
        </w:rPr>
        <w:t xml:space="preserve"> other Party's names, logos or trademarks, except as provided in clause 10 or otherwise agreed  in writing. </w:t>
      </w:r>
    </w:p>
    <w:p w:rsidR="00970C83" w:rsidRDefault="00025E51">
      <w:pPr>
        <w:widowControl w:val="0"/>
        <w:pBdr>
          <w:top w:val="nil"/>
          <w:left w:val="nil"/>
          <w:bottom w:val="nil"/>
          <w:right w:val="nil"/>
          <w:between w:val="nil"/>
        </w:pBdr>
        <w:spacing w:before="138" w:line="297" w:lineRule="auto"/>
        <w:ind w:left="725" w:right="191"/>
        <w:jc w:val="center"/>
        <w:rPr>
          <w:color w:val="000000"/>
        </w:rPr>
      </w:pPr>
      <w:r>
        <w:rPr>
          <w:color w:val="000000"/>
        </w:rPr>
        <w:t xml:space="preserve">46.19 If any claim is made against the Buyer for actual or alleged infringement of a third </w:t>
      </w:r>
      <w:proofErr w:type="gramStart"/>
      <w:r>
        <w:rPr>
          <w:color w:val="000000"/>
        </w:rPr>
        <w:t>party’s  intellectual</w:t>
      </w:r>
      <w:proofErr w:type="gramEnd"/>
      <w:r>
        <w:rPr>
          <w:color w:val="000000"/>
        </w:rPr>
        <w:t xml:space="preserve"> property arising out of, or in connection with, the supply or use of the Deliverables (an  “</w:t>
      </w:r>
      <w:r>
        <w:rPr>
          <w:b/>
          <w:color w:val="000000"/>
        </w:rPr>
        <w:t>IPR Claim</w:t>
      </w:r>
      <w:r>
        <w:rPr>
          <w:color w:val="000000"/>
        </w:rPr>
        <w:t xml:space="preserve">”), then the Supplier indemnifies the Buyer against all losses, damages, costs or  expenses (including professional fees and fines) incurred as a result of the IPR Claim. </w:t>
      </w:r>
    </w:p>
    <w:p w:rsidR="00970C83" w:rsidRDefault="00025E51">
      <w:pPr>
        <w:widowControl w:val="0"/>
        <w:pBdr>
          <w:top w:val="nil"/>
          <w:left w:val="nil"/>
          <w:bottom w:val="nil"/>
          <w:right w:val="nil"/>
          <w:between w:val="nil"/>
        </w:pBdr>
        <w:spacing w:before="138" w:line="240" w:lineRule="auto"/>
        <w:ind w:right="497"/>
        <w:jc w:val="right"/>
        <w:rPr>
          <w:color w:val="000000"/>
        </w:rPr>
      </w:pPr>
      <w:r>
        <w:rPr>
          <w:color w:val="000000"/>
        </w:rPr>
        <w:t xml:space="preserve">46.20 If an IPR Claim is made or anticipated the Supplier must at its own option and expense, either: </w:t>
      </w:r>
    </w:p>
    <w:p w:rsidR="00970C83" w:rsidRDefault="00025E51">
      <w:pPr>
        <w:widowControl w:val="0"/>
        <w:pBdr>
          <w:top w:val="nil"/>
          <w:left w:val="nil"/>
          <w:bottom w:val="nil"/>
          <w:right w:val="nil"/>
          <w:between w:val="nil"/>
        </w:pBdr>
        <w:spacing w:before="191" w:line="297" w:lineRule="auto"/>
        <w:ind w:left="2719" w:right="944" w:hanging="1309"/>
        <w:rPr>
          <w:color w:val="000000"/>
        </w:rPr>
      </w:pPr>
      <w:r>
        <w:rPr>
          <w:color w:val="000000"/>
        </w:rPr>
        <w:t xml:space="preserve">46.20.1 obtain for the Buyer the rights in clause 10.1 without infringing any third </w:t>
      </w:r>
      <w:proofErr w:type="gramStart"/>
      <w:r>
        <w:rPr>
          <w:color w:val="000000"/>
        </w:rPr>
        <w:t>party  intellectual</w:t>
      </w:r>
      <w:proofErr w:type="gramEnd"/>
      <w:r>
        <w:rPr>
          <w:color w:val="000000"/>
        </w:rPr>
        <w:t xml:space="preserve"> property rights; and </w:t>
      </w:r>
    </w:p>
    <w:p w:rsidR="00970C83" w:rsidRDefault="00025E51">
      <w:pPr>
        <w:widowControl w:val="0"/>
        <w:pBdr>
          <w:top w:val="nil"/>
          <w:left w:val="nil"/>
          <w:bottom w:val="nil"/>
          <w:right w:val="nil"/>
          <w:between w:val="nil"/>
        </w:pBdr>
        <w:spacing w:before="1078"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55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8" w:lineRule="auto"/>
        <w:ind w:left="2718" w:right="663" w:hanging="1308"/>
        <w:rPr>
          <w:color w:val="000000"/>
        </w:rPr>
      </w:pPr>
      <w:r>
        <w:rPr>
          <w:color w:val="000000"/>
        </w:rPr>
        <w:t xml:space="preserve">46.20.2 replace or modify the relevant item with substitutes that don’t infringe </w:t>
      </w:r>
      <w:proofErr w:type="gramStart"/>
      <w:r>
        <w:rPr>
          <w:color w:val="000000"/>
        </w:rPr>
        <w:t>intellectual  property</w:t>
      </w:r>
      <w:proofErr w:type="gramEnd"/>
      <w:r>
        <w:rPr>
          <w:color w:val="000000"/>
        </w:rPr>
        <w:t xml:space="preserve"> rights without adversely affecting the functionality or performance of the  </w:t>
      </w:r>
    </w:p>
    <w:p w:rsidR="00970C83" w:rsidRDefault="00025E51">
      <w:pPr>
        <w:widowControl w:val="0"/>
        <w:pBdr>
          <w:top w:val="nil"/>
          <w:left w:val="nil"/>
          <w:bottom w:val="nil"/>
          <w:right w:val="nil"/>
          <w:between w:val="nil"/>
        </w:pBdr>
        <w:spacing w:before="17" w:line="240" w:lineRule="auto"/>
        <w:ind w:left="2723"/>
        <w:rPr>
          <w:color w:val="000000"/>
        </w:rPr>
      </w:pPr>
      <w:r>
        <w:rPr>
          <w:color w:val="000000"/>
        </w:rPr>
        <w:t xml:space="preserve">Deliverables. </w:t>
      </w:r>
    </w:p>
    <w:p w:rsidR="00970C83" w:rsidRDefault="00025E51">
      <w:pPr>
        <w:widowControl w:val="0"/>
        <w:pBdr>
          <w:top w:val="nil"/>
          <w:left w:val="nil"/>
          <w:bottom w:val="nil"/>
          <w:right w:val="nil"/>
          <w:between w:val="nil"/>
        </w:pBdr>
        <w:spacing w:before="191" w:line="297" w:lineRule="auto"/>
        <w:ind w:left="1580" w:right="24" w:hanging="854"/>
        <w:rPr>
          <w:color w:val="000000"/>
        </w:rPr>
      </w:pPr>
      <w:r>
        <w:rPr>
          <w:color w:val="000000"/>
        </w:rPr>
        <w:t xml:space="preserve">46.21 If the Supplier is not able to resolve the IPR Claim to the Buyer’s reasonable satisfaction within </w:t>
      </w:r>
      <w:proofErr w:type="gramStart"/>
      <w:r>
        <w:rPr>
          <w:color w:val="000000"/>
        </w:rPr>
        <w:t>a  reasonable</w:t>
      </w:r>
      <w:proofErr w:type="gramEnd"/>
      <w:r>
        <w:rPr>
          <w:color w:val="000000"/>
        </w:rPr>
        <w:t xml:space="preserve"> time, the Buyer may give written notice that it terminates the Contract from the date set  out in the notice, or where no date is given in the notice, the date of the notice. On termination, </w:t>
      </w:r>
      <w:proofErr w:type="gramStart"/>
      <w:r>
        <w:rPr>
          <w:color w:val="000000"/>
        </w:rPr>
        <w:t>the  consequences</w:t>
      </w:r>
      <w:proofErr w:type="gramEnd"/>
      <w:r>
        <w:rPr>
          <w:color w:val="000000"/>
        </w:rPr>
        <w:t xml:space="preserve"> of termination in clause 11.5.1 shall apply. </w:t>
      </w:r>
    </w:p>
    <w:p w:rsidR="00970C83" w:rsidRDefault="00025E51">
      <w:pPr>
        <w:widowControl w:val="0"/>
        <w:pBdr>
          <w:top w:val="nil"/>
          <w:left w:val="nil"/>
          <w:bottom w:val="nil"/>
          <w:right w:val="nil"/>
          <w:between w:val="nil"/>
        </w:pBdr>
        <w:spacing w:before="138" w:line="406" w:lineRule="auto"/>
        <w:ind w:left="1409" w:right="1046" w:hanging="684"/>
        <w:rPr>
          <w:color w:val="000000"/>
        </w:rPr>
      </w:pPr>
      <w:r>
        <w:rPr>
          <w:color w:val="000000"/>
        </w:rPr>
        <w:t xml:space="preserve">46.22 The Supplier shall not use in the Delivery of the Deliverables any Third Party IPR unless: 46.22.1 the Buyer gives its approval to do so; and  </w:t>
      </w:r>
    </w:p>
    <w:p w:rsidR="00970C83" w:rsidRDefault="00025E51">
      <w:pPr>
        <w:widowControl w:val="0"/>
        <w:pBdr>
          <w:top w:val="nil"/>
          <w:left w:val="nil"/>
          <w:bottom w:val="nil"/>
          <w:right w:val="nil"/>
          <w:between w:val="nil"/>
        </w:pBdr>
        <w:spacing w:before="38" w:line="240" w:lineRule="auto"/>
        <w:ind w:left="1409"/>
        <w:rPr>
          <w:color w:val="000000"/>
        </w:rPr>
      </w:pPr>
      <w:r>
        <w:rPr>
          <w:color w:val="000000"/>
        </w:rPr>
        <w:t xml:space="preserve">46.22.2 one of the following conditions applies: </w:t>
      </w:r>
    </w:p>
    <w:p w:rsidR="00970C83" w:rsidRDefault="00025E51">
      <w:pPr>
        <w:widowControl w:val="0"/>
        <w:pBdr>
          <w:top w:val="nil"/>
          <w:left w:val="nil"/>
          <w:bottom w:val="nil"/>
          <w:right w:val="nil"/>
          <w:between w:val="nil"/>
        </w:pBdr>
        <w:spacing w:before="191" w:line="297" w:lineRule="auto"/>
        <w:ind w:left="3849" w:right="88" w:hanging="1489"/>
        <w:rPr>
          <w:color w:val="000000"/>
        </w:rPr>
      </w:pPr>
      <w:r>
        <w:rPr>
          <w:color w:val="000000"/>
        </w:rPr>
        <w:t xml:space="preserve">46.22.2.1 the owner or an authorised licensor of the relevant Third Party IPR </w:t>
      </w:r>
      <w:proofErr w:type="gramStart"/>
      <w:r>
        <w:rPr>
          <w:color w:val="000000"/>
        </w:rPr>
        <w:t>has  granted</w:t>
      </w:r>
      <w:proofErr w:type="gramEnd"/>
      <w:r>
        <w:rPr>
          <w:color w:val="000000"/>
        </w:rPr>
        <w:t xml:space="preserve"> the Buyer a direct licence that provides the Buyer with the rights in  </w:t>
      </w:r>
    </w:p>
    <w:p w:rsidR="00970C83" w:rsidRDefault="00025E51">
      <w:pPr>
        <w:widowControl w:val="0"/>
        <w:pBdr>
          <w:top w:val="nil"/>
          <w:left w:val="nil"/>
          <w:bottom w:val="nil"/>
          <w:right w:val="nil"/>
          <w:between w:val="nil"/>
        </w:pBdr>
        <w:spacing w:before="18" w:line="240" w:lineRule="auto"/>
        <w:ind w:left="3849"/>
        <w:rPr>
          <w:color w:val="000000"/>
        </w:rPr>
      </w:pPr>
      <w:r>
        <w:rPr>
          <w:color w:val="000000"/>
        </w:rPr>
        <w:t xml:space="preserve">clause 10.1; or </w:t>
      </w:r>
    </w:p>
    <w:p w:rsidR="00970C83" w:rsidRDefault="00025E51">
      <w:pPr>
        <w:widowControl w:val="0"/>
        <w:pBdr>
          <w:top w:val="nil"/>
          <w:left w:val="nil"/>
          <w:bottom w:val="nil"/>
          <w:right w:val="nil"/>
          <w:between w:val="nil"/>
        </w:pBdr>
        <w:spacing w:before="191" w:line="297" w:lineRule="auto"/>
        <w:ind w:left="3844" w:right="282" w:hanging="1483"/>
        <w:rPr>
          <w:color w:val="000000"/>
        </w:rPr>
      </w:pPr>
      <w:r>
        <w:rPr>
          <w:color w:val="000000"/>
        </w:rPr>
        <w:t xml:space="preserve">46.22.2.2 if the Supplier cannot, after commercially reasonable endeavours, </w:t>
      </w:r>
      <w:proofErr w:type="gramStart"/>
      <w:r>
        <w:rPr>
          <w:color w:val="000000"/>
        </w:rPr>
        <w:t>obtain  for</w:t>
      </w:r>
      <w:proofErr w:type="gramEnd"/>
      <w:r>
        <w:rPr>
          <w:color w:val="000000"/>
        </w:rPr>
        <w:t xml:space="preserve"> the Buyer a direct licence to the Third Party IPR as set out in clause  </w:t>
      </w:r>
    </w:p>
    <w:p w:rsidR="00970C83" w:rsidRDefault="00025E51">
      <w:pPr>
        <w:widowControl w:val="0"/>
        <w:pBdr>
          <w:top w:val="nil"/>
          <w:left w:val="nil"/>
          <w:bottom w:val="nil"/>
          <w:right w:val="nil"/>
          <w:between w:val="nil"/>
        </w:pBdr>
        <w:spacing w:before="18" w:line="240" w:lineRule="auto"/>
        <w:ind w:left="3863"/>
        <w:rPr>
          <w:color w:val="000000"/>
        </w:rPr>
      </w:pPr>
      <w:r>
        <w:rPr>
          <w:color w:val="000000"/>
        </w:rPr>
        <w:t xml:space="preserve">10.9.2.1: </w:t>
      </w:r>
    </w:p>
    <w:p w:rsidR="00970C83" w:rsidRDefault="00025E51">
      <w:pPr>
        <w:widowControl w:val="0"/>
        <w:pBdr>
          <w:top w:val="nil"/>
          <w:left w:val="nil"/>
          <w:bottom w:val="nil"/>
          <w:right w:val="nil"/>
          <w:between w:val="nil"/>
        </w:pBdr>
        <w:spacing w:before="191" w:line="240" w:lineRule="auto"/>
        <w:ind w:right="-2"/>
        <w:jc w:val="right"/>
        <w:rPr>
          <w:color w:val="000000"/>
        </w:rPr>
      </w:pPr>
      <w:r>
        <w:rPr>
          <w:color w:val="000000"/>
        </w:rPr>
        <w:t xml:space="preserve">(a) the Supplier provides the Buyer with details of the licence terms it can  </w:t>
      </w:r>
    </w:p>
    <w:p w:rsidR="00970C83" w:rsidRDefault="00025E51">
      <w:pPr>
        <w:widowControl w:val="0"/>
        <w:pBdr>
          <w:top w:val="nil"/>
          <w:left w:val="nil"/>
          <w:bottom w:val="nil"/>
          <w:right w:val="nil"/>
          <w:between w:val="nil"/>
        </w:pBdr>
        <w:spacing w:before="71" w:line="240" w:lineRule="auto"/>
        <w:ind w:right="2847"/>
        <w:jc w:val="right"/>
        <w:rPr>
          <w:color w:val="000000"/>
        </w:rPr>
      </w:pPr>
      <w:r>
        <w:rPr>
          <w:color w:val="000000"/>
        </w:rPr>
        <w:t xml:space="preserve">obtain and the identity of those licensors; </w:t>
      </w:r>
    </w:p>
    <w:p w:rsidR="00970C83" w:rsidRDefault="00025E51">
      <w:pPr>
        <w:widowControl w:val="0"/>
        <w:pBdr>
          <w:top w:val="nil"/>
          <w:left w:val="nil"/>
          <w:bottom w:val="nil"/>
          <w:right w:val="nil"/>
          <w:between w:val="nil"/>
        </w:pBdr>
        <w:spacing w:before="191" w:line="240" w:lineRule="auto"/>
        <w:ind w:right="2466"/>
        <w:jc w:val="right"/>
        <w:rPr>
          <w:color w:val="000000"/>
        </w:rPr>
      </w:pPr>
      <w:r>
        <w:rPr>
          <w:color w:val="000000"/>
        </w:rPr>
        <w:t xml:space="preserve">(b) the Buyer agrees to those licence terms; and </w:t>
      </w:r>
    </w:p>
    <w:p w:rsidR="00970C83" w:rsidRDefault="00025E51">
      <w:pPr>
        <w:widowControl w:val="0"/>
        <w:pBdr>
          <w:top w:val="nil"/>
          <w:left w:val="nil"/>
          <w:bottom w:val="nil"/>
          <w:right w:val="nil"/>
          <w:between w:val="nil"/>
        </w:pBdr>
        <w:spacing w:before="191" w:line="240" w:lineRule="auto"/>
        <w:ind w:right="12"/>
        <w:jc w:val="right"/>
        <w:rPr>
          <w:color w:val="000000"/>
        </w:rPr>
      </w:pPr>
      <w:r>
        <w:rPr>
          <w:color w:val="000000"/>
        </w:rPr>
        <w:t xml:space="preserve">(c) the owner or authorised licensor of the Third Party IPR grants a direct  </w:t>
      </w:r>
    </w:p>
    <w:p w:rsidR="00970C83" w:rsidRDefault="00025E51">
      <w:pPr>
        <w:widowControl w:val="0"/>
        <w:pBdr>
          <w:top w:val="nil"/>
          <w:left w:val="nil"/>
          <w:bottom w:val="nil"/>
          <w:right w:val="nil"/>
          <w:between w:val="nil"/>
        </w:pBdr>
        <w:spacing w:before="71" w:line="240" w:lineRule="auto"/>
        <w:ind w:right="3064"/>
        <w:jc w:val="right"/>
        <w:rPr>
          <w:color w:val="000000"/>
        </w:rPr>
      </w:pPr>
      <w:r>
        <w:rPr>
          <w:color w:val="000000"/>
        </w:rPr>
        <w:t xml:space="preserve">licence to the Buyer on those terms; or </w:t>
      </w:r>
    </w:p>
    <w:p w:rsidR="00970C83" w:rsidRDefault="00025E51">
      <w:pPr>
        <w:widowControl w:val="0"/>
        <w:pBdr>
          <w:top w:val="nil"/>
          <w:left w:val="nil"/>
          <w:bottom w:val="nil"/>
          <w:right w:val="nil"/>
          <w:between w:val="nil"/>
        </w:pBdr>
        <w:spacing w:before="191" w:line="297" w:lineRule="auto"/>
        <w:ind w:left="2360" w:right="39"/>
        <w:jc w:val="center"/>
        <w:rPr>
          <w:color w:val="000000"/>
        </w:rPr>
      </w:pPr>
      <w:r>
        <w:rPr>
          <w:color w:val="000000"/>
        </w:rPr>
        <w:t xml:space="preserve">46.22.2.3 the Buyer approves in writing, with reference to the acts authorised and </w:t>
      </w:r>
      <w:proofErr w:type="gramStart"/>
      <w:r>
        <w:rPr>
          <w:color w:val="000000"/>
        </w:rPr>
        <w:t>the  specific</w:t>
      </w:r>
      <w:proofErr w:type="gramEnd"/>
      <w:r>
        <w:rPr>
          <w:color w:val="000000"/>
        </w:rPr>
        <w:t xml:space="preserve"> intellectual property rights involved. </w:t>
      </w:r>
    </w:p>
    <w:p w:rsidR="00970C83" w:rsidRDefault="00025E51">
      <w:pPr>
        <w:widowControl w:val="0"/>
        <w:pBdr>
          <w:top w:val="nil"/>
          <w:left w:val="nil"/>
          <w:bottom w:val="nil"/>
          <w:right w:val="nil"/>
          <w:between w:val="nil"/>
        </w:pBdr>
        <w:spacing w:before="138" w:line="297" w:lineRule="auto"/>
        <w:ind w:left="1580" w:right="304" w:hanging="854"/>
        <w:rPr>
          <w:color w:val="000000"/>
        </w:rPr>
      </w:pPr>
      <w:r>
        <w:rPr>
          <w:color w:val="000000"/>
        </w:rPr>
        <w:t xml:space="preserve">46.23 In spite of any other provisions of the Contract and for the avoidance of doubt, award of </w:t>
      </w:r>
      <w:proofErr w:type="gramStart"/>
      <w:r>
        <w:rPr>
          <w:color w:val="000000"/>
        </w:rPr>
        <w:t>this  Contract</w:t>
      </w:r>
      <w:proofErr w:type="gramEnd"/>
      <w:r>
        <w:rPr>
          <w:color w:val="000000"/>
        </w:rPr>
        <w:t xml:space="preserve">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rsidR="00970C83" w:rsidRDefault="00025E51">
      <w:pPr>
        <w:widowControl w:val="0"/>
        <w:pBdr>
          <w:top w:val="nil"/>
          <w:left w:val="nil"/>
          <w:bottom w:val="nil"/>
          <w:right w:val="nil"/>
          <w:between w:val="nil"/>
        </w:pBdr>
        <w:spacing w:before="137" w:line="297" w:lineRule="auto"/>
        <w:ind w:left="1580" w:right="7" w:hanging="854"/>
        <w:rPr>
          <w:color w:val="000000"/>
        </w:rPr>
      </w:pPr>
      <w:r>
        <w:rPr>
          <w:color w:val="000000"/>
        </w:rPr>
        <w:t xml:space="preserve">46.24 Subject to clause 10.10, the Supplier agrees that the Buyer may at its sole discretion publish </w:t>
      </w:r>
      <w:proofErr w:type="gramStart"/>
      <w:r>
        <w:rPr>
          <w:color w:val="000000"/>
        </w:rPr>
        <w:t>under  Open</w:t>
      </w:r>
      <w:proofErr w:type="gramEnd"/>
      <w:r>
        <w:rPr>
          <w:color w:val="000000"/>
        </w:rPr>
        <w:t xml:space="preserve"> Licence all or part of the New IPR Items and the Supplier warrants that the New IPR Items  are suitable for release under Open Licence and that the publication of the New IPR Items under  Open Licence will not infringe the rights of any third party and will not harm any Third Party or the  Buyer. </w:t>
      </w:r>
    </w:p>
    <w:p w:rsidR="00970C83" w:rsidRDefault="00025E51">
      <w:pPr>
        <w:widowControl w:val="0"/>
        <w:pBdr>
          <w:top w:val="nil"/>
          <w:left w:val="nil"/>
          <w:bottom w:val="nil"/>
          <w:right w:val="nil"/>
          <w:between w:val="nil"/>
        </w:pBdr>
        <w:spacing w:before="140" w:line="297" w:lineRule="auto"/>
        <w:ind w:left="1588" w:right="8" w:hanging="863"/>
        <w:rPr>
          <w:color w:val="000000"/>
        </w:rPr>
      </w:pPr>
      <w:r>
        <w:rPr>
          <w:color w:val="000000"/>
        </w:rPr>
        <w:t xml:space="preserve">46.25 The Supplier will supply any or all New IPR Items in a format suitable for publication under </w:t>
      </w:r>
      <w:proofErr w:type="gramStart"/>
      <w:r>
        <w:rPr>
          <w:color w:val="000000"/>
        </w:rPr>
        <w:t>Open  Licence</w:t>
      </w:r>
      <w:proofErr w:type="gramEnd"/>
      <w:r>
        <w:rPr>
          <w:color w:val="000000"/>
        </w:rPr>
        <w:t xml:space="preserve"> (“</w:t>
      </w:r>
      <w:r>
        <w:rPr>
          <w:b/>
          <w:color w:val="000000"/>
        </w:rPr>
        <w:t>the Open Licence Publication Material</w:t>
      </w:r>
      <w:r>
        <w:rPr>
          <w:color w:val="000000"/>
        </w:rPr>
        <w:t>”) within 30 days of written request from the  Buyer (“</w:t>
      </w:r>
      <w:r>
        <w:rPr>
          <w:b/>
          <w:color w:val="000000"/>
        </w:rPr>
        <w:t>Buyer Open Licence Request</w:t>
      </w:r>
      <w:r>
        <w:rPr>
          <w:color w:val="000000"/>
        </w:rPr>
        <w:t xml:space="preserve">”). Where any Supplier Existing IPR is included in the </w:t>
      </w:r>
      <w:proofErr w:type="gramStart"/>
      <w:r>
        <w:rPr>
          <w:color w:val="000000"/>
        </w:rPr>
        <w:t>Open  Licence</w:t>
      </w:r>
      <w:proofErr w:type="gramEnd"/>
      <w:r>
        <w:rPr>
          <w:color w:val="000000"/>
        </w:rPr>
        <w:t xml:space="preserve"> Publication Material, this will become Open Licence material. </w:t>
      </w:r>
    </w:p>
    <w:p w:rsidR="00970C83" w:rsidRDefault="00025E51">
      <w:pPr>
        <w:widowControl w:val="0"/>
        <w:pBdr>
          <w:top w:val="nil"/>
          <w:left w:val="nil"/>
          <w:bottom w:val="nil"/>
          <w:right w:val="nil"/>
          <w:between w:val="nil"/>
        </w:pBdr>
        <w:spacing w:before="137" w:line="297" w:lineRule="auto"/>
        <w:ind w:left="1575" w:right="41" w:hanging="850"/>
        <w:rPr>
          <w:color w:val="000000"/>
        </w:rPr>
      </w:pPr>
      <w:r>
        <w:rPr>
          <w:color w:val="000000"/>
        </w:rPr>
        <w:t xml:space="preserve">46.26 The Supplier may within 15 days of a Buyer Open Licence Request under clause 10.12, request </w:t>
      </w:r>
      <w:proofErr w:type="gramStart"/>
      <w:r>
        <w:rPr>
          <w:color w:val="000000"/>
        </w:rPr>
        <w:t>in  writing</w:t>
      </w:r>
      <w:proofErr w:type="gramEnd"/>
      <w:r>
        <w:rPr>
          <w:color w:val="000000"/>
        </w:rPr>
        <w:t xml:space="preserve"> that the Buyer excludes all or part of: </w:t>
      </w:r>
    </w:p>
    <w:p w:rsidR="00970C83" w:rsidRDefault="00025E51">
      <w:pPr>
        <w:widowControl w:val="0"/>
        <w:pBdr>
          <w:top w:val="nil"/>
          <w:left w:val="nil"/>
          <w:bottom w:val="nil"/>
          <w:right w:val="nil"/>
          <w:between w:val="nil"/>
        </w:pBdr>
        <w:spacing w:before="423"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56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65" w:lineRule="auto"/>
        <w:ind w:left="6" w:right="1060"/>
        <w:jc w:val="center"/>
        <w:rPr>
          <w:color w:val="000000"/>
        </w:rPr>
      </w:pPr>
      <w:r>
        <w:rPr>
          <w:color w:val="BFBFBF"/>
        </w:rPr>
        <w:t xml:space="preserve">Crown Copyright 2023[Subject to Contract] </w:t>
      </w:r>
      <w:r>
        <w:rPr>
          <w:color w:val="000000"/>
        </w:rPr>
        <w:t xml:space="preserve">46.26.1 the New IPR; or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1421" w:line="297" w:lineRule="auto"/>
        <w:ind w:left="1409" w:right="135"/>
        <w:jc w:val="center"/>
        <w:rPr>
          <w:color w:val="000000"/>
        </w:rPr>
      </w:pPr>
      <w:r>
        <w:rPr>
          <w:color w:val="000000"/>
        </w:rPr>
        <w:t xml:space="preserve">46.26.2 Supplier Existing IPR or Third Party IPR that would otherwise be included in the </w:t>
      </w:r>
      <w:proofErr w:type="gramStart"/>
      <w:r>
        <w:rPr>
          <w:color w:val="000000"/>
        </w:rPr>
        <w:t>Open  Licence</w:t>
      </w:r>
      <w:proofErr w:type="gramEnd"/>
      <w:r>
        <w:rPr>
          <w:color w:val="000000"/>
        </w:rPr>
        <w:t xml:space="preserve"> Publication Material supplied to the Buyer pursuant to clause 10.12 </w:t>
      </w:r>
    </w:p>
    <w:p w:rsidR="00970C83" w:rsidRDefault="00025E51">
      <w:pPr>
        <w:widowControl w:val="0"/>
        <w:pBdr>
          <w:top w:val="nil"/>
          <w:left w:val="nil"/>
          <w:bottom w:val="nil"/>
          <w:right w:val="nil"/>
          <w:between w:val="nil"/>
        </w:pBdr>
        <w:spacing w:before="138" w:line="240" w:lineRule="auto"/>
        <w:ind w:left="1575"/>
        <w:rPr>
          <w:color w:val="000000"/>
        </w:rPr>
      </w:pPr>
      <w:r>
        <w:rPr>
          <w:color w:val="000000"/>
        </w:rPr>
        <w:t xml:space="preserve">from Open Licence publication. </w:t>
      </w:r>
    </w:p>
    <w:p w:rsidR="00970C83" w:rsidRDefault="00025E51">
      <w:pPr>
        <w:widowControl w:val="0"/>
        <w:pBdr>
          <w:top w:val="nil"/>
          <w:left w:val="nil"/>
          <w:bottom w:val="nil"/>
          <w:right w:val="nil"/>
          <w:between w:val="nil"/>
        </w:pBdr>
        <w:spacing w:before="191" w:line="297" w:lineRule="auto"/>
        <w:ind w:left="725" w:right="250"/>
        <w:jc w:val="center"/>
        <w:rPr>
          <w:color w:val="000000"/>
        </w:rPr>
      </w:pPr>
      <w:r>
        <w:rPr>
          <w:color w:val="000000"/>
        </w:rPr>
        <w:t xml:space="preserve">46.27 Any decision to approve any such request from the Supplier pursuant to clause 10.13 shall be </w:t>
      </w:r>
      <w:proofErr w:type="gramStart"/>
      <w:r>
        <w:rPr>
          <w:color w:val="000000"/>
        </w:rPr>
        <w:t>at  the</w:t>
      </w:r>
      <w:proofErr w:type="gramEnd"/>
      <w:r>
        <w:rPr>
          <w:color w:val="000000"/>
        </w:rPr>
        <w:t xml:space="preserve"> Buyer’s sole discretion, not to be unreasonably withheld, delayed or conditioned. </w:t>
      </w:r>
    </w:p>
    <w:p w:rsidR="00970C83" w:rsidRDefault="00025E51">
      <w:pPr>
        <w:widowControl w:val="0"/>
        <w:pBdr>
          <w:top w:val="nil"/>
          <w:left w:val="nil"/>
          <w:bottom w:val="nil"/>
          <w:right w:val="nil"/>
          <w:between w:val="nil"/>
        </w:pBdr>
        <w:spacing w:before="138" w:line="289" w:lineRule="auto"/>
        <w:ind w:left="1575" w:right="524" w:hanging="849"/>
        <w:rPr>
          <w:color w:val="000000"/>
        </w:rPr>
      </w:pPr>
      <w:r>
        <w:rPr>
          <w:color w:val="000000"/>
          <w:sz w:val="24"/>
          <w:szCs w:val="24"/>
        </w:rPr>
        <w:t xml:space="preserve">46.28 </w:t>
      </w:r>
      <w:r>
        <w:rPr>
          <w:color w:val="000000"/>
        </w:rPr>
        <w:t xml:space="preserve">Subject to clause 12, the Buyer will not be liable in the event that any Supplier Existing IPR </w:t>
      </w:r>
      <w:proofErr w:type="gramStart"/>
      <w:r>
        <w:rPr>
          <w:color w:val="000000"/>
        </w:rPr>
        <w:t>or  Third</w:t>
      </w:r>
      <w:proofErr w:type="gramEnd"/>
      <w:r>
        <w:rPr>
          <w:color w:val="000000"/>
        </w:rPr>
        <w:t xml:space="preserve"> Party IPR is included in the Open Licence Publication Material published by the Buyer. </w:t>
      </w:r>
    </w:p>
    <w:p w:rsidR="00970C83" w:rsidRDefault="00025E51">
      <w:pPr>
        <w:widowControl w:val="0"/>
        <w:pBdr>
          <w:top w:val="nil"/>
          <w:left w:val="nil"/>
          <w:bottom w:val="nil"/>
          <w:right w:val="nil"/>
          <w:between w:val="nil"/>
        </w:pBdr>
        <w:spacing w:before="498" w:line="297" w:lineRule="auto"/>
        <w:ind w:left="1197" w:right="87"/>
        <w:jc w:val="center"/>
        <w:rPr>
          <w:b/>
          <w:color w:val="000000"/>
          <w:sz w:val="24"/>
          <w:szCs w:val="24"/>
        </w:rPr>
      </w:pPr>
      <w:r>
        <w:rPr>
          <w:color w:val="000000"/>
        </w:rPr>
        <w:t xml:space="preserve">Part B </w:t>
      </w:r>
      <w:r>
        <w:rPr>
          <w:b/>
          <w:color w:val="000000"/>
          <w:sz w:val="24"/>
          <w:szCs w:val="24"/>
        </w:rPr>
        <w:t xml:space="preserve">Supplier ownership of New IPR with Buyer rights for the current Contract </w:t>
      </w:r>
      <w:proofErr w:type="gramStart"/>
      <w:r>
        <w:rPr>
          <w:b/>
          <w:color w:val="000000"/>
          <w:sz w:val="24"/>
          <w:szCs w:val="24"/>
        </w:rPr>
        <w:t>and  broader</w:t>
      </w:r>
      <w:proofErr w:type="gramEnd"/>
      <w:r>
        <w:rPr>
          <w:b/>
          <w:color w:val="000000"/>
          <w:sz w:val="24"/>
          <w:szCs w:val="24"/>
        </w:rPr>
        <w:t xml:space="preserve"> public sector functions </w:t>
      </w:r>
    </w:p>
    <w:p w:rsidR="00970C83" w:rsidRDefault="00025E51">
      <w:pPr>
        <w:widowControl w:val="0"/>
        <w:pBdr>
          <w:top w:val="nil"/>
          <w:left w:val="nil"/>
          <w:bottom w:val="nil"/>
          <w:right w:val="nil"/>
          <w:between w:val="nil"/>
        </w:pBdr>
        <w:spacing w:before="262" w:line="240" w:lineRule="auto"/>
        <w:ind w:left="742"/>
        <w:rPr>
          <w:b/>
          <w:color w:val="000000"/>
        </w:rPr>
      </w:pPr>
      <w:r>
        <w:rPr>
          <w:color w:val="000000"/>
        </w:rPr>
        <w:t xml:space="preserve">10 </w:t>
      </w:r>
      <w:r>
        <w:rPr>
          <w:b/>
          <w:color w:val="000000"/>
        </w:rPr>
        <w:t>I</w:t>
      </w:r>
      <w:r>
        <w:rPr>
          <w:b/>
          <w:color w:val="000000"/>
          <w:sz w:val="18"/>
          <w:szCs w:val="18"/>
        </w:rPr>
        <w:t xml:space="preserve">NTELLECTUAL </w:t>
      </w:r>
      <w:r>
        <w:rPr>
          <w:b/>
          <w:color w:val="000000"/>
        </w:rPr>
        <w:t>P</w:t>
      </w:r>
      <w:r>
        <w:rPr>
          <w:b/>
          <w:color w:val="000000"/>
          <w:sz w:val="18"/>
          <w:szCs w:val="18"/>
        </w:rPr>
        <w:t xml:space="preserve">ROPERTY </w:t>
      </w:r>
      <w:r>
        <w:rPr>
          <w:b/>
          <w:color w:val="000000"/>
        </w:rPr>
        <w:t>R</w:t>
      </w:r>
      <w:r>
        <w:rPr>
          <w:b/>
          <w:color w:val="000000"/>
          <w:sz w:val="18"/>
          <w:szCs w:val="18"/>
        </w:rPr>
        <w:t xml:space="preserve">IGHTS </w:t>
      </w:r>
      <w:r>
        <w:rPr>
          <w:b/>
          <w:color w:val="000000"/>
        </w:rPr>
        <w:t>(“IPR</w:t>
      </w:r>
      <w:r>
        <w:rPr>
          <w:b/>
          <w:color w:val="000000"/>
          <w:sz w:val="18"/>
          <w:szCs w:val="18"/>
        </w:rPr>
        <w:t>S</w:t>
      </w:r>
      <w:r>
        <w:rPr>
          <w:b/>
          <w:color w:val="000000"/>
        </w:rPr>
        <w:t xml:space="preserve">”) </w:t>
      </w:r>
    </w:p>
    <w:p w:rsidR="00970C83" w:rsidRDefault="00025E51">
      <w:pPr>
        <w:widowControl w:val="0"/>
        <w:pBdr>
          <w:top w:val="nil"/>
          <w:left w:val="nil"/>
          <w:bottom w:val="nil"/>
          <w:right w:val="nil"/>
          <w:between w:val="nil"/>
        </w:pBdr>
        <w:spacing w:before="311" w:line="297" w:lineRule="auto"/>
        <w:ind w:left="1580" w:right="-7" w:hanging="854"/>
        <w:rPr>
          <w:color w:val="000000"/>
        </w:rPr>
      </w:pPr>
      <w:r>
        <w:rPr>
          <w:color w:val="000000"/>
        </w:rPr>
        <w:t xml:space="preserve">46.29 Each Party keeps ownership of its own Existing IPRs. Any New IPR created under the Contract </w:t>
      </w:r>
      <w:proofErr w:type="gramStart"/>
      <w:r>
        <w:rPr>
          <w:color w:val="000000"/>
        </w:rPr>
        <w:t>is  owned</w:t>
      </w:r>
      <w:proofErr w:type="gramEnd"/>
      <w:r>
        <w:rPr>
          <w:color w:val="000000"/>
        </w:rPr>
        <w:t xml:space="preserve"> by the Supplier. The Supplier gives the Buyer a non-exclusive, perpetual, royalty-</w:t>
      </w:r>
      <w:proofErr w:type="gramStart"/>
      <w:r>
        <w:rPr>
          <w:color w:val="000000"/>
        </w:rPr>
        <w:t>free,  irrevocable</w:t>
      </w:r>
      <w:proofErr w:type="gramEnd"/>
      <w:r>
        <w:rPr>
          <w:color w:val="000000"/>
        </w:rPr>
        <w:t xml:space="preserve">, transferable, sub-licensable worldwide licence to use, copy and adapt the Supplier's  Existing IPR and the New IPR to enable the Buyer and its sub-licensees to receive and use the  Deliverables and the New IPR for any purpose relating to the exercise of the Buyer’s (or, if the  Buyer is a Public Sector Body, any other Public Sector Body’s) business or function. For </w:t>
      </w:r>
      <w:proofErr w:type="gramStart"/>
      <w:r>
        <w:rPr>
          <w:color w:val="000000"/>
        </w:rPr>
        <w:t>the  purposes</w:t>
      </w:r>
      <w:proofErr w:type="gramEnd"/>
      <w:r>
        <w:rPr>
          <w:color w:val="000000"/>
        </w:rPr>
        <w:t xml:space="preserve"> of this clause “</w:t>
      </w:r>
      <w:r>
        <w:rPr>
          <w:b/>
          <w:color w:val="000000"/>
        </w:rPr>
        <w:t>Public Sector Body</w:t>
      </w:r>
      <w:r>
        <w:rPr>
          <w:color w:val="000000"/>
        </w:rPr>
        <w:t xml:space="preserve">” means a formally established organisation that is (at  least in part) publicly funded to deliver a public or government service. </w:t>
      </w:r>
    </w:p>
    <w:p w:rsidR="00970C83" w:rsidRDefault="00025E51">
      <w:pPr>
        <w:widowControl w:val="0"/>
        <w:pBdr>
          <w:top w:val="nil"/>
          <w:left w:val="nil"/>
          <w:bottom w:val="nil"/>
          <w:right w:val="nil"/>
          <w:between w:val="nil"/>
        </w:pBdr>
        <w:spacing w:before="137" w:line="297" w:lineRule="auto"/>
        <w:ind w:left="1594" w:right="95" w:hanging="869"/>
        <w:rPr>
          <w:color w:val="000000"/>
        </w:rPr>
      </w:pPr>
      <w:r>
        <w:rPr>
          <w:color w:val="000000"/>
        </w:rPr>
        <w:t xml:space="preserve">46.30 The termination or expiry of the Contract does not terminate any licence granted under this </w:t>
      </w:r>
      <w:proofErr w:type="gramStart"/>
      <w:r>
        <w:rPr>
          <w:color w:val="000000"/>
        </w:rPr>
        <w:t>clause  10</w:t>
      </w:r>
      <w:proofErr w:type="gramEnd"/>
      <w:r>
        <w:rPr>
          <w:color w:val="000000"/>
        </w:rPr>
        <w:t xml:space="preserve">. </w:t>
      </w:r>
    </w:p>
    <w:p w:rsidR="00970C83" w:rsidRDefault="00025E51">
      <w:pPr>
        <w:widowControl w:val="0"/>
        <w:pBdr>
          <w:top w:val="nil"/>
          <w:left w:val="nil"/>
          <w:bottom w:val="nil"/>
          <w:right w:val="nil"/>
          <w:between w:val="nil"/>
        </w:pBdr>
        <w:spacing w:before="138" w:line="297" w:lineRule="auto"/>
        <w:ind w:left="725" w:right="101"/>
        <w:jc w:val="center"/>
        <w:rPr>
          <w:color w:val="000000"/>
        </w:rPr>
      </w:pPr>
      <w:r>
        <w:rPr>
          <w:color w:val="000000"/>
        </w:rPr>
        <w:t xml:space="preserve">46.31 The Buyer gives the Supplier a royalty-free, non-exclusive, non-transferable licence to use, </w:t>
      </w:r>
      <w:proofErr w:type="gramStart"/>
      <w:r>
        <w:rPr>
          <w:color w:val="000000"/>
        </w:rPr>
        <w:t>copy,  and</w:t>
      </w:r>
      <w:proofErr w:type="gramEnd"/>
      <w:r>
        <w:rPr>
          <w:color w:val="000000"/>
        </w:rPr>
        <w:t xml:space="preserve"> adapt any Existing IPRs for the purpose of fulfilling its obligations during the Term and  commercially exploiting the New IPR developed under the Contract. This licence is sub-</w:t>
      </w:r>
      <w:proofErr w:type="gramStart"/>
      <w:r>
        <w:rPr>
          <w:color w:val="000000"/>
        </w:rPr>
        <w:t>licensable  to</w:t>
      </w:r>
      <w:proofErr w:type="gramEnd"/>
      <w:r>
        <w:rPr>
          <w:color w:val="000000"/>
        </w:rPr>
        <w:t xml:space="preserve"> a Subcontractor for the purpose of enabling the Supplier to fulfil its obligations under the  Contract, and in that case the Subcontractor must enter into a confidentiality undertaking with the  Supplier on the same terms as set out in clause 15 (What you must keep confidential). </w:t>
      </w:r>
    </w:p>
    <w:p w:rsidR="00970C83" w:rsidRDefault="00025E51">
      <w:pPr>
        <w:widowControl w:val="0"/>
        <w:pBdr>
          <w:top w:val="nil"/>
          <w:left w:val="nil"/>
          <w:bottom w:val="nil"/>
          <w:right w:val="nil"/>
          <w:between w:val="nil"/>
        </w:pBdr>
        <w:spacing w:before="137" w:line="297" w:lineRule="auto"/>
        <w:ind w:left="1575" w:right="169" w:hanging="850"/>
        <w:rPr>
          <w:color w:val="000000"/>
        </w:rPr>
      </w:pPr>
      <w:r>
        <w:rPr>
          <w:color w:val="000000"/>
        </w:rPr>
        <w:t xml:space="preserve">46.32 Unless otherwise agreed in writing, the Supplier and the Buyer will record any New IPR and </w:t>
      </w:r>
      <w:proofErr w:type="gramStart"/>
      <w:r>
        <w:rPr>
          <w:color w:val="000000"/>
        </w:rPr>
        <w:t>keep  this</w:t>
      </w:r>
      <w:proofErr w:type="gramEnd"/>
      <w:r>
        <w:rPr>
          <w:color w:val="000000"/>
        </w:rPr>
        <w:t xml:space="preserve"> record updated throughout the Term. </w:t>
      </w:r>
    </w:p>
    <w:p w:rsidR="00970C83" w:rsidRDefault="00025E51">
      <w:pPr>
        <w:widowControl w:val="0"/>
        <w:pBdr>
          <w:top w:val="nil"/>
          <w:left w:val="nil"/>
          <w:bottom w:val="nil"/>
          <w:right w:val="nil"/>
          <w:between w:val="nil"/>
        </w:pBdr>
        <w:spacing w:before="138" w:line="297" w:lineRule="auto"/>
        <w:ind w:left="1580" w:right="278" w:hanging="854"/>
        <w:jc w:val="both"/>
        <w:rPr>
          <w:color w:val="000000"/>
        </w:rPr>
      </w:pPr>
      <w:r>
        <w:rPr>
          <w:color w:val="000000"/>
        </w:rPr>
        <w:t xml:space="preserve">46.33 Where a Party acquires ownership of intellectual property rights incorrectly under this Contract </w:t>
      </w:r>
      <w:proofErr w:type="gramStart"/>
      <w:r>
        <w:rPr>
          <w:color w:val="000000"/>
        </w:rPr>
        <w:t>it  must</w:t>
      </w:r>
      <w:proofErr w:type="gramEnd"/>
      <w:r>
        <w:rPr>
          <w:color w:val="000000"/>
        </w:rPr>
        <w:t xml:space="preserve"> do everything reasonably necessary to complete a transfer assigning them in writing to the  other Party on request and at its own cost. </w:t>
      </w:r>
    </w:p>
    <w:p w:rsidR="00970C83" w:rsidRDefault="00025E51">
      <w:pPr>
        <w:widowControl w:val="0"/>
        <w:pBdr>
          <w:top w:val="nil"/>
          <w:left w:val="nil"/>
          <w:bottom w:val="nil"/>
          <w:right w:val="nil"/>
          <w:between w:val="nil"/>
        </w:pBdr>
        <w:spacing w:before="138" w:line="297" w:lineRule="auto"/>
        <w:ind w:left="1575" w:right="101" w:hanging="850"/>
        <w:rPr>
          <w:color w:val="000000"/>
        </w:rPr>
      </w:pPr>
      <w:r>
        <w:rPr>
          <w:color w:val="000000"/>
        </w:rPr>
        <w:t xml:space="preserve">46.34 Neither Party has the right to use the other Party's intellectual property rights, including any use </w:t>
      </w:r>
      <w:proofErr w:type="gramStart"/>
      <w:r>
        <w:rPr>
          <w:color w:val="000000"/>
        </w:rPr>
        <w:t>of  the</w:t>
      </w:r>
      <w:proofErr w:type="gramEnd"/>
      <w:r>
        <w:rPr>
          <w:color w:val="000000"/>
        </w:rPr>
        <w:t xml:space="preserve"> other Party's names, logos or trademarks, except as provided in this clause 10 or otherwise  agreed in writing. </w:t>
      </w:r>
    </w:p>
    <w:p w:rsidR="00970C83" w:rsidRDefault="00025E51">
      <w:pPr>
        <w:widowControl w:val="0"/>
        <w:pBdr>
          <w:top w:val="nil"/>
          <w:left w:val="nil"/>
          <w:bottom w:val="nil"/>
          <w:right w:val="nil"/>
          <w:between w:val="nil"/>
        </w:pBdr>
        <w:spacing w:before="1302" w:line="240" w:lineRule="auto"/>
        <w:ind w:left="722"/>
        <w:rPr>
          <w:color w:val="BFBFBF"/>
          <w:sz w:val="19"/>
          <w:szCs w:val="19"/>
        </w:rPr>
        <w:sectPr w:rsidR="00970C83">
          <w:type w:val="continuous"/>
          <w:pgSz w:w="11900" w:h="16820"/>
          <w:pgMar w:top="74" w:right="658" w:bottom="0" w:left="0" w:header="0" w:footer="720" w:gutter="0"/>
          <w:cols w:space="720" w:equalWidth="0">
            <w:col w:w="11241" w:space="0"/>
          </w:cols>
        </w:sectPr>
      </w:pPr>
      <w:r>
        <w:rPr>
          <w:color w:val="BFBFBF"/>
          <w:sz w:val="19"/>
          <w:szCs w:val="19"/>
        </w:rPr>
        <w:t xml:space="preserve">The Short Form Contract – version 1.4 57 of 58 </w:t>
      </w:r>
    </w:p>
    <w:p w:rsidR="00970C83" w:rsidRDefault="00025E51">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970C83" w:rsidRDefault="00025E51">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970C83" w:rsidRDefault="00025E51">
      <w:pPr>
        <w:widowControl w:val="0"/>
        <w:pBdr>
          <w:top w:val="nil"/>
          <w:left w:val="nil"/>
          <w:bottom w:val="nil"/>
          <w:right w:val="nil"/>
          <w:between w:val="nil"/>
        </w:pBdr>
        <w:spacing w:line="240" w:lineRule="auto"/>
        <w:ind w:right="21"/>
        <w:jc w:val="right"/>
        <w:rPr>
          <w:color w:val="000000"/>
          <w:sz w:val="16"/>
          <w:szCs w:val="16"/>
        </w:rPr>
        <w:sectPr w:rsidR="00970C83">
          <w:type w:val="continuous"/>
          <w:pgSz w:w="11900" w:h="16820"/>
          <w:pgMar w:top="74" w:right="717" w:bottom="0" w:left="723" w:header="0" w:footer="720" w:gutter="0"/>
          <w:cols w:num="2" w:space="720" w:equalWidth="0">
            <w:col w:w="5240" w:space="0"/>
            <w:col w:w="5240" w:space="0"/>
          </w:cols>
        </w:sectPr>
      </w:pPr>
      <w:r>
        <w:rPr>
          <w:color w:val="000000"/>
          <w:sz w:val="16"/>
          <w:szCs w:val="16"/>
        </w:rPr>
        <w:t>E-Sign ID: f34a9952-29da-4563-9e65-0bda6c4e1675</w:t>
      </w:r>
    </w:p>
    <w:p w:rsidR="00970C83" w:rsidRDefault="00025E51">
      <w:pPr>
        <w:widowControl w:val="0"/>
        <w:pBdr>
          <w:top w:val="nil"/>
          <w:left w:val="nil"/>
          <w:bottom w:val="nil"/>
          <w:right w:val="nil"/>
          <w:between w:val="nil"/>
        </w:pBdr>
        <w:spacing w:before="972" w:line="297" w:lineRule="auto"/>
        <w:ind w:left="725" w:right="188"/>
        <w:jc w:val="center"/>
        <w:rPr>
          <w:color w:val="000000"/>
        </w:rPr>
      </w:pPr>
      <w:r>
        <w:rPr>
          <w:color w:val="000000"/>
        </w:rPr>
        <w:t xml:space="preserve">46.35 If any claim is made against the Buyer for actual or alleged infringement of a third </w:t>
      </w:r>
      <w:proofErr w:type="gramStart"/>
      <w:r>
        <w:rPr>
          <w:color w:val="000000"/>
        </w:rPr>
        <w:t>party’s  intellectual</w:t>
      </w:r>
      <w:proofErr w:type="gramEnd"/>
      <w:r>
        <w:rPr>
          <w:color w:val="000000"/>
        </w:rPr>
        <w:t xml:space="preserve"> property arising out of, or in connection with, the supply or use of the Deliverables (an  “</w:t>
      </w:r>
      <w:r>
        <w:rPr>
          <w:b/>
          <w:color w:val="000000"/>
        </w:rPr>
        <w:t>IPR Claim</w:t>
      </w:r>
      <w:r>
        <w:rPr>
          <w:color w:val="000000"/>
        </w:rPr>
        <w:t xml:space="preserve">”), then the Supplier indemnifies the Buyer against all losses, damages, costs or  expenses (including professional fees and fines) incurred as a result of the IPR Claim. </w:t>
      </w:r>
    </w:p>
    <w:p w:rsidR="00970C83" w:rsidRDefault="00025E51">
      <w:pPr>
        <w:widowControl w:val="0"/>
        <w:pBdr>
          <w:top w:val="nil"/>
          <w:left w:val="nil"/>
          <w:bottom w:val="nil"/>
          <w:right w:val="nil"/>
          <w:between w:val="nil"/>
        </w:pBdr>
        <w:spacing w:before="137" w:line="240" w:lineRule="auto"/>
        <w:ind w:right="435"/>
        <w:jc w:val="right"/>
        <w:rPr>
          <w:color w:val="000000"/>
        </w:rPr>
      </w:pPr>
      <w:r>
        <w:rPr>
          <w:color w:val="000000"/>
        </w:rPr>
        <w:t xml:space="preserve">46.36 If an IPR Claim is made or anticipated, the Supplier must at its own option and expense, either: </w:t>
      </w:r>
    </w:p>
    <w:p w:rsidR="00970C83" w:rsidRDefault="00025E51">
      <w:pPr>
        <w:widowControl w:val="0"/>
        <w:pBdr>
          <w:top w:val="nil"/>
          <w:left w:val="nil"/>
          <w:bottom w:val="nil"/>
          <w:right w:val="nil"/>
          <w:between w:val="nil"/>
        </w:pBdr>
        <w:spacing w:before="191" w:line="297" w:lineRule="auto"/>
        <w:ind w:left="2719" w:right="1006" w:hanging="1309"/>
        <w:rPr>
          <w:color w:val="000000"/>
        </w:rPr>
      </w:pPr>
      <w:r>
        <w:rPr>
          <w:color w:val="000000"/>
        </w:rPr>
        <w:t xml:space="preserve">46.36.1 obtain for the Buyer the rights in clause 10.1 without infringing any third </w:t>
      </w:r>
      <w:proofErr w:type="gramStart"/>
      <w:r>
        <w:rPr>
          <w:color w:val="000000"/>
        </w:rPr>
        <w:t>party  intellectual</w:t>
      </w:r>
      <w:proofErr w:type="gramEnd"/>
      <w:r>
        <w:rPr>
          <w:color w:val="000000"/>
        </w:rPr>
        <w:t xml:space="preserve"> property rights; and </w:t>
      </w:r>
    </w:p>
    <w:p w:rsidR="00970C83" w:rsidRDefault="00025E51">
      <w:pPr>
        <w:widowControl w:val="0"/>
        <w:pBdr>
          <w:top w:val="nil"/>
          <w:left w:val="nil"/>
          <w:bottom w:val="nil"/>
          <w:right w:val="nil"/>
          <w:between w:val="nil"/>
        </w:pBdr>
        <w:spacing w:before="138" w:line="297" w:lineRule="auto"/>
        <w:ind w:left="2718" w:right="663" w:hanging="1308"/>
        <w:rPr>
          <w:color w:val="000000"/>
        </w:rPr>
      </w:pPr>
      <w:r>
        <w:rPr>
          <w:color w:val="000000"/>
        </w:rPr>
        <w:t xml:space="preserve">46.36.2 replace or modify the relevant item with substitutes that don’t infringe </w:t>
      </w:r>
      <w:proofErr w:type="gramStart"/>
      <w:r>
        <w:rPr>
          <w:color w:val="000000"/>
        </w:rPr>
        <w:t>intellectual  property</w:t>
      </w:r>
      <w:proofErr w:type="gramEnd"/>
      <w:r>
        <w:rPr>
          <w:color w:val="000000"/>
        </w:rPr>
        <w:t xml:space="preserve"> rights without adversely affecting the functionality or performance of the  </w:t>
      </w:r>
    </w:p>
    <w:p w:rsidR="00970C83" w:rsidRDefault="00025E51">
      <w:pPr>
        <w:widowControl w:val="0"/>
        <w:pBdr>
          <w:top w:val="nil"/>
          <w:left w:val="nil"/>
          <w:bottom w:val="nil"/>
          <w:right w:val="nil"/>
          <w:between w:val="nil"/>
        </w:pBdr>
        <w:spacing w:before="18" w:line="240" w:lineRule="auto"/>
        <w:ind w:left="2723"/>
        <w:rPr>
          <w:color w:val="000000"/>
        </w:rPr>
      </w:pPr>
      <w:r>
        <w:rPr>
          <w:color w:val="000000"/>
        </w:rPr>
        <w:t xml:space="preserve">Deliverables. </w:t>
      </w:r>
    </w:p>
    <w:p w:rsidR="00970C83" w:rsidRDefault="00025E51">
      <w:pPr>
        <w:widowControl w:val="0"/>
        <w:pBdr>
          <w:top w:val="nil"/>
          <w:left w:val="nil"/>
          <w:bottom w:val="nil"/>
          <w:right w:val="nil"/>
          <w:between w:val="nil"/>
        </w:pBdr>
        <w:spacing w:before="191" w:line="297" w:lineRule="auto"/>
        <w:ind w:left="1580" w:right="21" w:hanging="854"/>
        <w:rPr>
          <w:color w:val="000000"/>
        </w:rPr>
      </w:pPr>
      <w:r>
        <w:rPr>
          <w:color w:val="000000"/>
        </w:rPr>
        <w:t xml:space="preserve">46.37 If the Supplier is not able to resolve the IPR Claim to the Buyer’s reasonable satisfaction within </w:t>
      </w:r>
      <w:proofErr w:type="gramStart"/>
      <w:r>
        <w:rPr>
          <w:color w:val="000000"/>
        </w:rPr>
        <w:t>a  reasonable</w:t>
      </w:r>
      <w:proofErr w:type="gramEnd"/>
      <w:r>
        <w:rPr>
          <w:color w:val="000000"/>
        </w:rPr>
        <w:t xml:space="preserve"> time, the Buyer may give written notice that it terminates the Contract from the date set  out in the notice, or where no date is given in the notice, the date of the notice. On termination, </w:t>
      </w:r>
      <w:proofErr w:type="gramStart"/>
      <w:r>
        <w:rPr>
          <w:color w:val="000000"/>
        </w:rPr>
        <w:t>the  consequences</w:t>
      </w:r>
      <w:proofErr w:type="gramEnd"/>
      <w:r>
        <w:rPr>
          <w:color w:val="000000"/>
        </w:rPr>
        <w:t xml:space="preserve"> of termination in clause 11.5.1 shall apply. </w:t>
      </w:r>
    </w:p>
    <w:p w:rsidR="00970C83" w:rsidRDefault="00025E51">
      <w:pPr>
        <w:widowControl w:val="0"/>
        <w:pBdr>
          <w:top w:val="nil"/>
          <w:left w:val="nil"/>
          <w:bottom w:val="nil"/>
          <w:right w:val="nil"/>
          <w:between w:val="nil"/>
        </w:pBdr>
        <w:spacing w:before="138" w:line="406" w:lineRule="auto"/>
        <w:ind w:left="1409" w:right="987" w:hanging="684"/>
        <w:rPr>
          <w:color w:val="000000"/>
        </w:rPr>
      </w:pPr>
      <w:r>
        <w:rPr>
          <w:color w:val="000000"/>
        </w:rPr>
        <w:t xml:space="preserve">46.38 The Supplier shall not use in the Delivery of the Deliverables any Third Party IPR unless:  46.38.1 the Buyer gives its approval to do so; and  </w:t>
      </w:r>
    </w:p>
    <w:p w:rsidR="00970C83" w:rsidRDefault="00025E51">
      <w:pPr>
        <w:widowControl w:val="0"/>
        <w:pBdr>
          <w:top w:val="nil"/>
          <w:left w:val="nil"/>
          <w:bottom w:val="nil"/>
          <w:right w:val="nil"/>
          <w:between w:val="nil"/>
        </w:pBdr>
        <w:spacing w:before="38" w:line="240" w:lineRule="auto"/>
        <w:ind w:left="1409"/>
        <w:rPr>
          <w:color w:val="000000"/>
        </w:rPr>
      </w:pPr>
      <w:r>
        <w:rPr>
          <w:color w:val="000000"/>
        </w:rPr>
        <w:t xml:space="preserve">46.38.2 one of the following conditions applies: </w:t>
      </w:r>
    </w:p>
    <w:p w:rsidR="00970C83" w:rsidRDefault="00025E51">
      <w:pPr>
        <w:widowControl w:val="0"/>
        <w:pBdr>
          <w:top w:val="nil"/>
          <w:left w:val="nil"/>
          <w:bottom w:val="nil"/>
          <w:right w:val="nil"/>
          <w:between w:val="nil"/>
        </w:pBdr>
        <w:spacing w:before="191" w:line="297" w:lineRule="auto"/>
        <w:ind w:left="3849" w:right="87" w:hanging="1489"/>
        <w:rPr>
          <w:color w:val="000000"/>
        </w:rPr>
      </w:pPr>
      <w:r>
        <w:rPr>
          <w:color w:val="000000"/>
        </w:rPr>
        <w:t xml:space="preserve">46.38.2.1 the owner or an authorised licensor of the relevant Third Party IPR </w:t>
      </w:r>
      <w:proofErr w:type="gramStart"/>
      <w:r>
        <w:rPr>
          <w:color w:val="000000"/>
        </w:rPr>
        <w:t>has  granted</w:t>
      </w:r>
      <w:proofErr w:type="gramEnd"/>
      <w:r>
        <w:rPr>
          <w:color w:val="000000"/>
        </w:rPr>
        <w:t xml:space="preserve"> the Buyer a direct licence that provides the Buyer with the rights in  </w:t>
      </w:r>
    </w:p>
    <w:p w:rsidR="00970C83" w:rsidRDefault="00025E51">
      <w:pPr>
        <w:widowControl w:val="0"/>
        <w:pBdr>
          <w:top w:val="nil"/>
          <w:left w:val="nil"/>
          <w:bottom w:val="nil"/>
          <w:right w:val="nil"/>
          <w:between w:val="nil"/>
        </w:pBdr>
        <w:spacing w:before="18" w:line="240" w:lineRule="auto"/>
        <w:ind w:left="3849"/>
        <w:rPr>
          <w:color w:val="000000"/>
        </w:rPr>
      </w:pPr>
      <w:r>
        <w:rPr>
          <w:color w:val="000000"/>
        </w:rPr>
        <w:t xml:space="preserve">clause 10.1; or </w:t>
      </w:r>
    </w:p>
    <w:p w:rsidR="00970C83" w:rsidRDefault="00025E51">
      <w:pPr>
        <w:widowControl w:val="0"/>
        <w:pBdr>
          <w:top w:val="nil"/>
          <w:left w:val="nil"/>
          <w:bottom w:val="nil"/>
          <w:right w:val="nil"/>
          <w:between w:val="nil"/>
        </w:pBdr>
        <w:spacing w:before="191" w:line="297" w:lineRule="auto"/>
        <w:ind w:left="3844" w:right="282" w:hanging="1483"/>
        <w:rPr>
          <w:color w:val="000000"/>
        </w:rPr>
      </w:pPr>
      <w:r>
        <w:rPr>
          <w:color w:val="000000"/>
        </w:rPr>
        <w:t xml:space="preserve">46.38.2.2 if the Supplier cannot, after commercially reasonable endeavours, </w:t>
      </w:r>
      <w:proofErr w:type="gramStart"/>
      <w:r>
        <w:rPr>
          <w:color w:val="000000"/>
        </w:rPr>
        <w:t>obtain  for</w:t>
      </w:r>
      <w:proofErr w:type="gramEnd"/>
      <w:r>
        <w:rPr>
          <w:color w:val="000000"/>
        </w:rPr>
        <w:t xml:space="preserve"> the Buyer a direct licence to the Third Party IPR as set out in clause  </w:t>
      </w:r>
    </w:p>
    <w:p w:rsidR="00970C83" w:rsidRDefault="00025E51">
      <w:pPr>
        <w:widowControl w:val="0"/>
        <w:pBdr>
          <w:top w:val="nil"/>
          <w:left w:val="nil"/>
          <w:bottom w:val="nil"/>
          <w:right w:val="nil"/>
          <w:between w:val="nil"/>
        </w:pBdr>
        <w:spacing w:before="18" w:line="240" w:lineRule="auto"/>
        <w:ind w:left="3863"/>
        <w:rPr>
          <w:color w:val="000000"/>
        </w:rPr>
      </w:pPr>
      <w:r>
        <w:rPr>
          <w:color w:val="000000"/>
        </w:rPr>
        <w:t xml:space="preserve">10.10.2.1: </w:t>
      </w:r>
    </w:p>
    <w:p w:rsidR="00970C83" w:rsidRDefault="00025E51">
      <w:pPr>
        <w:widowControl w:val="0"/>
        <w:pBdr>
          <w:top w:val="nil"/>
          <w:left w:val="nil"/>
          <w:bottom w:val="nil"/>
          <w:right w:val="nil"/>
          <w:between w:val="nil"/>
        </w:pBdr>
        <w:spacing w:before="191" w:line="240" w:lineRule="auto"/>
        <w:ind w:right="-2"/>
        <w:jc w:val="right"/>
        <w:rPr>
          <w:color w:val="000000"/>
        </w:rPr>
      </w:pPr>
      <w:r>
        <w:rPr>
          <w:color w:val="000000"/>
        </w:rPr>
        <w:t xml:space="preserve">(a) the Supplier provides the Buyer with details of the licence terms it can  </w:t>
      </w:r>
    </w:p>
    <w:p w:rsidR="00970C83" w:rsidRDefault="00025E51">
      <w:pPr>
        <w:widowControl w:val="0"/>
        <w:pBdr>
          <w:top w:val="nil"/>
          <w:left w:val="nil"/>
          <w:bottom w:val="nil"/>
          <w:right w:val="nil"/>
          <w:between w:val="nil"/>
        </w:pBdr>
        <w:spacing w:before="71" w:line="240" w:lineRule="auto"/>
        <w:ind w:right="2847"/>
        <w:jc w:val="right"/>
        <w:rPr>
          <w:color w:val="000000"/>
        </w:rPr>
      </w:pPr>
      <w:r>
        <w:rPr>
          <w:color w:val="000000"/>
        </w:rPr>
        <w:t xml:space="preserve">obtain and the identity of those licensors; </w:t>
      </w:r>
    </w:p>
    <w:p w:rsidR="00970C83" w:rsidRDefault="00025E51">
      <w:pPr>
        <w:widowControl w:val="0"/>
        <w:pBdr>
          <w:top w:val="nil"/>
          <w:left w:val="nil"/>
          <w:bottom w:val="nil"/>
          <w:right w:val="nil"/>
          <w:between w:val="nil"/>
        </w:pBdr>
        <w:spacing w:before="191" w:line="240" w:lineRule="auto"/>
        <w:ind w:right="2466"/>
        <w:jc w:val="right"/>
        <w:rPr>
          <w:color w:val="000000"/>
        </w:rPr>
      </w:pPr>
      <w:r>
        <w:rPr>
          <w:color w:val="000000"/>
        </w:rPr>
        <w:t xml:space="preserve">(b) the Buyer agrees to those licence terms; and </w:t>
      </w:r>
    </w:p>
    <w:p w:rsidR="00970C83" w:rsidRDefault="00025E51">
      <w:pPr>
        <w:widowControl w:val="0"/>
        <w:pBdr>
          <w:top w:val="nil"/>
          <w:left w:val="nil"/>
          <w:bottom w:val="nil"/>
          <w:right w:val="nil"/>
          <w:between w:val="nil"/>
        </w:pBdr>
        <w:spacing w:before="191" w:line="240" w:lineRule="auto"/>
        <w:ind w:right="12"/>
        <w:jc w:val="right"/>
        <w:rPr>
          <w:color w:val="000000"/>
        </w:rPr>
      </w:pPr>
      <w:r>
        <w:rPr>
          <w:color w:val="000000"/>
        </w:rPr>
        <w:t xml:space="preserve">(c) the owner or authorised licensor of the Third Party IPR grants a direct  </w:t>
      </w:r>
    </w:p>
    <w:p w:rsidR="00970C83" w:rsidRDefault="00025E51">
      <w:pPr>
        <w:widowControl w:val="0"/>
        <w:pBdr>
          <w:top w:val="nil"/>
          <w:left w:val="nil"/>
          <w:bottom w:val="nil"/>
          <w:right w:val="nil"/>
          <w:between w:val="nil"/>
        </w:pBdr>
        <w:spacing w:before="71" w:line="240" w:lineRule="auto"/>
        <w:ind w:right="3064"/>
        <w:jc w:val="right"/>
        <w:rPr>
          <w:color w:val="000000"/>
        </w:rPr>
      </w:pPr>
      <w:r>
        <w:rPr>
          <w:color w:val="000000"/>
        </w:rPr>
        <w:t xml:space="preserve">licence to the Buyer on those terms; or </w:t>
      </w:r>
    </w:p>
    <w:p w:rsidR="00970C83" w:rsidRDefault="00025E51">
      <w:pPr>
        <w:widowControl w:val="0"/>
        <w:pBdr>
          <w:top w:val="nil"/>
          <w:left w:val="nil"/>
          <w:bottom w:val="nil"/>
          <w:right w:val="nil"/>
          <w:between w:val="nil"/>
        </w:pBdr>
        <w:spacing w:before="191" w:line="297" w:lineRule="auto"/>
        <w:ind w:left="2360" w:right="39"/>
        <w:jc w:val="center"/>
        <w:rPr>
          <w:color w:val="000000"/>
        </w:rPr>
      </w:pPr>
      <w:r>
        <w:rPr>
          <w:color w:val="000000"/>
        </w:rPr>
        <w:t xml:space="preserve">46.38.2.3 the Buyer approves in writing, with reference to the acts authorised and </w:t>
      </w:r>
      <w:proofErr w:type="gramStart"/>
      <w:r>
        <w:rPr>
          <w:color w:val="000000"/>
        </w:rPr>
        <w:t>the  specific</w:t>
      </w:r>
      <w:proofErr w:type="gramEnd"/>
      <w:r>
        <w:rPr>
          <w:color w:val="000000"/>
        </w:rPr>
        <w:t xml:space="preserve"> intellectual property rights involved.  </w:t>
      </w:r>
    </w:p>
    <w:p w:rsidR="00970C83" w:rsidRDefault="00025E51">
      <w:pPr>
        <w:widowControl w:val="0"/>
        <w:pBdr>
          <w:top w:val="nil"/>
          <w:left w:val="nil"/>
          <w:bottom w:val="nil"/>
          <w:right w:val="nil"/>
          <w:between w:val="nil"/>
        </w:pBdr>
        <w:spacing w:before="138" w:line="298" w:lineRule="auto"/>
        <w:ind w:left="1580" w:right="304" w:hanging="854"/>
        <w:rPr>
          <w:color w:val="000000"/>
        </w:rPr>
      </w:pPr>
      <w:r>
        <w:rPr>
          <w:color w:val="000000"/>
        </w:rPr>
        <w:t xml:space="preserve">46.39 In spite of any other provisions of the Contract and for the avoidance of doubt, award of </w:t>
      </w:r>
      <w:proofErr w:type="gramStart"/>
      <w:r>
        <w:rPr>
          <w:color w:val="000000"/>
        </w:rPr>
        <w:t>this  Contract</w:t>
      </w:r>
      <w:proofErr w:type="gramEnd"/>
      <w:r>
        <w:rPr>
          <w:color w:val="000000"/>
        </w:rPr>
        <w:t xml:space="preserve">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rsidR="00970C83" w:rsidRDefault="00025E51">
      <w:pPr>
        <w:widowControl w:val="0"/>
        <w:pBdr>
          <w:top w:val="nil"/>
          <w:left w:val="nil"/>
          <w:bottom w:val="nil"/>
          <w:right w:val="nil"/>
          <w:between w:val="nil"/>
        </w:pBdr>
        <w:spacing w:before="1738" w:line="240" w:lineRule="auto"/>
        <w:ind w:left="722"/>
        <w:rPr>
          <w:color w:val="BFBFBF"/>
          <w:sz w:val="19"/>
          <w:szCs w:val="19"/>
        </w:rPr>
      </w:pPr>
      <w:r>
        <w:rPr>
          <w:color w:val="BFBFBF"/>
          <w:sz w:val="19"/>
          <w:szCs w:val="19"/>
        </w:rPr>
        <w:t xml:space="preserve">The Short Form Contract – version 1.4 58 of 58 </w:t>
      </w:r>
    </w:p>
    <w:sectPr w:rsidR="00970C83">
      <w:type w:val="continuous"/>
      <w:pgSz w:w="11900" w:h="16820"/>
      <w:pgMar w:top="74" w:right="658" w:bottom="0" w:left="0" w:header="0" w:footer="720" w:gutter="0"/>
      <w:cols w:space="720" w:equalWidth="0">
        <w:col w:w="1124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83"/>
    <w:rsid w:val="00025E51"/>
    <w:rsid w:val="002E35C2"/>
    <w:rsid w:val="006235ED"/>
    <w:rsid w:val="006D6425"/>
    <w:rsid w:val="007D418E"/>
    <w:rsid w:val="008B655C"/>
    <w:rsid w:val="00970C83"/>
    <w:rsid w:val="009E3274"/>
    <w:rsid w:val="00AA7621"/>
    <w:rsid w:val="00AB1D48"/>
    <w:rsid w:val="00BF6658"/>
    <w:rsid w:val="00EA4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764D"/>
  <w15:docId w15:val="{D4C863ED-3ECF-42A4-B4C5-C087D8A9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25E51"/>
    <w:rPr>
      <w:color w:val="0000FF" w:themeColor="hyperlink"/>
      <w:u w:val="single"/>
    </w:rPr>
  </w:style>
  <w:style w:type="character" w:styleId="UnresolvedMention">
    <w:name w:val="Unresolved Mention"/>
    <w:basedOn w:val="DefaultParagraphFont"/>
    <w:uiPriority w:val="99"/>
    <w:semiHidden/>
    <w:unhideWhenUsed/>
    <w:rsid w:val="00025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7724">
      <w:bodyDiv w:val="1"/>
      <w:marLeft w:val="0"/>
      <w:marRight w:val="0"/>
      <w:marTop w:val="0"/>
      <w:marBottom w:val="0"/>
      <w:divBdr>
        <w:top w:val="none" w:sz="0" w:space="0" w:color="auto"/>
        <w:left w:val="none" w:sz="0" w:space="0" w:color="auto"/>
        <w:bottom w:val="none" w:sz="0" w:space="0" w:color="auto"/>
        <w:right w:val="none" w:sz="0" w:space="0" w:color="auto"/>
      </w:divBdr>
    </w:div>
    <w:div w:id="376853365">
      <w:bodyDiv w:val="1"/>
      <w:marLeft w:val="0"/>
      <w:marRight w:val="0"/>
      <w:marTop w:val="0"/>
      <w:marBottom w:val="0"/>
      <w:divBdr>
        <w:top w:val="none" w:sz="0" w:space="0" w:color="auto"/>
        <w:left w:val="none" w:sz="0" w:space="0" w:color="auto"/>
        <w:bottom w:val="none" w:sz="0" w:space="0" w:color="auto"/>
        <w:right w:val="none" w:sz="0" w:space="0" w:color="auto"/>
      </w:divBdr>
    </w:div>
    <w:div w:id="538009852">
      <w:bodyDiv w:val="1"/>
      <w:marLeft w:val="0"/>
      <w:marRight w:val="0"/>
      <w:marTop w:val="0"/>
      <w:marBottom w:val="0"/>
      <w:divBdr>
        <w:top w:val="none" w:sz="0" w:space="0" w:color="auto"/>
        <w:left w:val="none" w:sz="0" w:space="0" w:color="auto"/>
        <w:bottom w:val="none" w:sz="0" w:space="0" w:color="auto"/>
        <w:right w:val="none" w:sz="0" w:space="0" w:color="auto"/>
      </w:divBdr>
    </w:div>
    <w:div w:id="747195780">
      <w:bodyDiv w:val="1"/>
      <w:marLeft w:val="0"/>
      <w:marRight w:val="0"/>
      <w:marTop w:val="0"/>
      <w:marBottom w:val="0"/>
      <w:divBdr>
        <w:top w:val="none" w:sz="0" w:space="0" w:color="auto"/>
        <w:left w:val="none" w:sz="0" w:space="0" w:color="auto"/>
        <w:bottom w:val="none" w:sz="0" w:space="0" w:color="auto"/>
        <w:right w:val="none" w:sz="0" w:space="0" w:color="auto"/>
      </w:divBdr>
    </w:div>
    <w:div w:id="751582724">
      <w:bodyDiv w:val="1"/>
      <w:marLeft w:val="0"/>
      <w:marRight w:val="0"/>
      <w:marTop w:val="0"/>
      <w:marBottom w:val="0"/>
      <w:divBdr>
        <w:top w:val="none" w:sz="0" w:space="0" w:color="auto"/>
        <w:left w:val="none" w:sz="0" w:space="0" w:color="auto"/>
        <w:bottom w:val="none" w:sz="0" w:space="0" w:color="auto"/>
        <w:right w:val="none" w:sz="0" w:space="0" w:color="auto"/>
      </w:divBdr>
    </w:div>
    <w:div w:id="811017759">
      <w:bodyDiv w:val="1"/>
      <w:marLeft w:val="0"/>
      <w:marRight w:val="0"/>
      <w:marTop w:val="0"/>
      <w:marBottom w:val="0"/>
      <w:divBdr>
        <w:top w:val="none" w:sz="0" w:space="0" w:color="auto"/>
        <w:left w:val="none" w:sz="0" w:space="0" w:color="auto"/>
        <w:bottom w:val="none" w:sz="0" w:space="0" w:color="auto"/>
        <w:right w:val="none" w:sz="0" w:space="0" w:color="auto"/>
      </w:divBdr>
    </w:div>
    <w:div w:id="1002125909">
      <w:bodyDiv w:val="1"/>
      <w:marLeft w:val="0"/>
      <w:marRight w:val="0"/>
      <w:marTop w:val="0"/>
      <w:marBottom w:val="0"/>
      <w:divBdr>
        <w:top w:val="none" w:sz="0" w:space="0" w:color="auto"/>
        <w:left w:val="none" w:sz="0" w:space="0" w:color="auto"/>
        <w:bottom w:val="none" w:sz="0" w:space="0" w:color="auto"/>
        <w:right w:val="none" w:sz="0" w:space="0" w:color="auto"/>
      </w:divBdr>
    </w:div>
    <w:div w:id="1111586710">
      <w:bodyDiv w:val="1"/>
      <w:marLeft w:val="0"/>
      <w:marRight w:val="0"/>
      <w:marTop w:val="0"/>
      <w:marBottom w:val="0"/>
      <w:divBdr>
        <w:top w:val="none" w:sz="0" w:space="0" w:color="auto"/>
        <w:left w:val="none" w:sz="0" w:space="0" w:color="auto"/>
        <w:bottom w:val="none" w:sz="0" w:space="0" w:color="auto"/>
        <w:right w:val="none" w:sz="0" w:space="0" w:color="auto"/>
      </w:divBdr>
    </w:div>
    <w:div w:id="1173110928">
      <w:bodyDiv w:val="1"/>
      <w:marLeft w:val="0"/>
      <w:marRight w:val="0"/>
      <w:marTop w:val="0"/>
      <w:marBottom w:val="0"/>
      <w:divBdr>
        <w:top w:val="none" w:sz="0" w:space="0" w:color="auto"/>
        <w:left w:val="none" w:sz="0" w:space="0" w:color="auto"/>
        <w:bottom w:val="none" w:sz="0" w:space="0" w:color="auto"/>
        <w:right w:val="none" w:sz="0" w:space="0" w:color="auto"/>
      </w:divBdr>
    </w:div>
    <w:div w:id="1385451806">
      <w:bodyDiv w:val="1"/>
      <w:marLeft w:val="0"/>
      <w:marRight w:val="0"/>
      <w:marTop w:val="0"/>
      <w:marBottom w:val="0"/>
      <w:divBdr>
        <w:top w:val="none" w:sz="0" w:space="0" w:color="auto"/>
        <w:left w:val="none" w:sz="0" w:space="0" w:color="auto"/>
        <w:bottom w:val="none" w:sz="0" w:space="0" w:color="auto"/>
        <w:right w:val="none" w:sz="0" w:space="0" w:color="auto"/>
      </w:divBdr>
    </w:div>
    <w:div w:id="1486388734">
      <w:bodyDiv w:val="1"/>
      <w:marLeft w:val="0"/>
      <w:marRight w:val="0"/>
      <w:marTop w:val="0"/>
      <w:marBottom w:val="0"/>
      <w:divBdr>
        <w:top w:val="none" w:sz="0" w:space="0" w:color="auto"/>
        <w:left w:val="none" w:sz="0" w:space="0" w:color="auto"/>
        <w:bottom w:val="none" w:sz="0" w:space="0" w:color="auto"/>
        <w:right w:val="none" w:sz="0" w:space="0" w:color="auto"/>
      </w:divBdr>
    </w:div>
    <w:div w:id="1675451975">
      <w:bodyDiv w:val="1"/>
      <w:marLeft w:val="0"/>
      <w:marRight w:val="0"/>
      <w:marTop w:val="0"/>
      <w:marBottom w:val="0"/>
      <w:divBdr>
        <w:top w:val="none" w:sz="0" w:space="0" w:color="auto"/>
        <w:left w:val="none" w:sz="0" w:space="0" w:color="auto"/>
        <w:bottom w:val="none" w:sz="0" w:space="0" w:color="auto"/>
        <w:right w:val="none" w:sz="0" w:space="0" w:color="auto"/>
      </w:divBdr>
    </w:div>
    <w:div w:id="1710062179">
      <w:bodyDiv w:val="1"/>
      <w:marLeft w:val="0"/>
      <w:marRight w:val="0"/>
      <w:marTop w:val="0"/>
      <w:marBottom w:val="0"/>
      <w:divBdr>
        <w:top w:val="none" w:sz="0" w:space="0" w:color="auto"/>
        <w:left w:val="none" w:sz="0" w:space="0" w:color="auto"/>
        <w:bottom w:val="none" w:sz="0" w:space="0" w:color="auto"/>
        <w:right w:val="none" w:sz="0" w:space="0" w:color="auto"/>
      </w:divBdr>
    </w:div>
    <w:div w:id="181085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64</Pages>
  <Words>20660</Words>
  <Characters>117763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Mcginley</dc:creator>
  <cp:lastModifiedBy>Sabine Mcginley</cp:lastModifiedBy>
  <cp:revision>4</cp:revision>
  <dcterms:created xsi:type="dcterms:W3CDTF">2023-10-26T16:34:00Z</dcterms:created>
  <dcterms:modified xsi:type="dcterms:W3CDTF">2023-10-27T08:34:00Z</dcterms:modified>
</cp:coreProperties>
</file>